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爆炸基础知识</w:t>
      </w:r>
    </w:p>
    <w:p>
      <w:pPr>
        <w:pStyle w:val="2"/>
        <w:bidi w:val="0"/>
        <w:rPr>
          <w:rFonts w:hint="eastAsia"/>
          <w:lang w:val="en-US" w:eastAsia="zh-CN"/>
        </w:rPr>
      </w:pPr>
      <w:r>
        <w:rPr>
          <w:rFonts w:hint="eastAsia"/>
          <w:lang w:val="en-US" w:eastAsia="zh-CN"/>
        </w:rPr>
        <w:t>1</w:t>
      </w:r>
    </w:p>
    <w:p>
      <w:pPr>
        <w:rPr>
          <w:rStyle w:val="7"/>
          <w:rFonts w:hint="eastAsia"/>
          <w:lang w:val="en-US" w:eastAsia="zh-CN"/>
        </w:rPr>
      </w:pPr>
      <w:r>
        <w:rPr>
          <w:rStyle w:val="7"/>
          <w:rFonts w:hint="eastAsia"/>
          <w:lang w:val="en-US" w:eastAsia="zh-CN"/>
        </w:rPr>
        <w:t>常见引起爆炸的点火源主要有机械火源,热火源,电火源及化学火源</w:t>
      </w:r>
    </w:p>
    <w:p>
      <w:pPr>
        <w:pStyle w:val="2"/>
        <w:bidi w:val="0"/>
        <w:rPr>
          <w:rFonts w:hint="eastAsia"/>
          <w:lang w:val="en-US" w:eastAsia="zh-CN"/>
        </w:rPr>
      </w:pPr>
      <w:r>
        <w:rPr>
          <w:rFonts w:hint="eastAsia"/>
          <w:lang w:val="en-US" w:eastAsia="zh-CN"/>
        </w:rPr>
        <w:t>2</w:t>
      </w:r>
    </w:p>
    <w:p>
      <w:pPr>
        <w:bidi w:val="0"/>
        <w:rPr>
          <w:rStyle w:val="7"/>
          <w:rFonts w:hint="eastAsia"/>
          <w:lang w:val="en-US" w:eastAsia="zh-CN"/>
        </w:rPr>
      </w:pPr>
      <w:r>
        <w:rPr>
          <w:rStyle w:val="7"/>
          <w:rFonts w:hint="eastAsia"/>
          <w:lang w:val="en-US" w:eastAsia="zh-CN"/>
        </w:rPr>
        <w:t>当混合物中可燃物质的浓度增加到稍高于化学计量浓度时,可燃物质与空气中的氧化充分反应，所以爆炸放出的热量最多,产生的压力最大</w:t>
      </w:r>
    </w:p>
    <w:p>
      <w:pPr>
        <w:pStyle w:val="2"/>
        <w:bidi w:val="0"/>
        <w:rPr>
          <w:rFonts w:hint="eastAsia"/>
          <w:lang w:val="en-US" w:eastAsia="zh-CN"/>
        </w:rPr>
      </w:pPr>
      <w:r>
        <w:rPr>
          <w:rFonts w:hint="eastAsia"/>
          <w:lang w:val="en-US" w:eastAsia="zh-CN"/>
        </w:rPr>
        <w:t>3</w:t>
      </w:r>
    </w:p>
    <w:p>
      <w:pPr>
        <w:rPr>
          <w:rStyle w:val="7"/>
          <w:rFonts w:hint="eastAsia"/>
          <w:lang w:val="en-US" w:eastAsia="zh-CN"/>
        </w:rPr>
      </w:pPr>
      <w:r>
        <w:rPr>
          <w:rStyle w:val="7"/>
          <w:rFonts w:hint="eastAsia"/>
          <w:lang w:val="en-US" w:eastAsia="zh-CN"/>
        </w:rPr>
        <w:t>引燃可燃混气的火源能量越大,可燃混气的爆炸极限就越宽，爆炸危险性越大。</w:t>
      </w:r>
    </w:p>
    <w:p>
      <w:pPr>
        <w:numPr>
          <w:ilvl w:val="0"/>
          <w:numId w:val="1"/>
        </w:numPr>
        <w:rPr>
          <w:rStyle w:val="7"/>
          <w:rFonts w:hint="eastAsia"/>
          <w:lang w:val="en-US" w:eastAsia="zh-CN"/>
        </w:rPr>
      </w:pPr>
      <w:r>
        <w:rPr>
          <w:rStyle w:val="7"/>
          <w:rFonts w:hint="eastAsia"/>
          <w:lang w:val="en-US" w:eastAsia="zh-CN"/>
        </w:rPr>
        <w:t>火源能量的影响.引燃混气的火源能量越大,可燃混气的爆炸极限范围越宽，爆炸危险性越大。</w:t>
      </w:r>
    </w:p>
    <w:p>
      <w:pPr>
        <w:numPr>
          <w:ilvl w:val="0"/>
          <w:numId w:val="1"/>
        </w:numPr>
        <w:rPr>
          <w:rStyle w:val="7"/>
          <w:rFonts w:hint="default"/>
          <w:lang w:val="en-US" w:eastAsia="zh-CN"/>
        </w:rPr>
      </w:pPr>
      <w:r>
        <w:rPr>
          <w:rStyle w:val="7"/>
          <w:rFonts w:hint="eastAsia"/>
          <w:lang w:val="en-US" w:eastAsia="zh-CN"/>
        </w:rPr>
        <w:t>初始压力的影响。可燃混合气体初始压力增加，爆炸范围增大,爆炸危险性增加，值得注意的是，干燥的一氧化碳和空气的混合气体，压力上升，其爆炸极限范围缩小</w:t>
      </w:r>
    </w:p>
    <w:p>
      <w:pPr>
        <w:numPr>
          <w:ilvl w:val="0"/>
          <w:numId w:val="1"/>
        </w:numPr>
        <w:rPr>
          <w:rStyle w:val="7"/>
          <w:rFonts w:hint="default"/>
          <w:lang w:val="en-US" w:eastAsia="zh-CN"/>
        </w:rPr>
      </w:pPr>
      <w:r>
        <w:rPr>
          <w:rStyle w:val="7"/>
          <w:rFonts w:hint="eastAsia"/>
          <w:lang w:val="en-US" w:eastAsia="zh-CN"/>
        </w:rPr>
        <w:t>初温对爆炸极限的影响。混合气体初温越高，混合气体的爆炸极限范围越宽，爆炸危险性越大。</w:t>
      </w:r>
    </w:p>
    <w:p>
      <w:pPr>
        <w:numPr>
          <w:ilvl w:val="0"/>
          <w:numId w:val="1"/>
        </w:numPr>
        <w:rPr>
          <w:rStyle w:val="7"/>
          <w:rFonts w:hint="default"/>
          <w:lang w:val="en-US" w:eastAsia="zh-CN"/>
        </w:rPr>
      </w:pPr>
      <w:r>
        <w:rPr>
          <w:rStyle w:val="7"/>
          <w:rFonts w:hint="eastAsia"/>
          <w:lang w:val="en-US" w:eastAsia="zh-CN"/>
        </w:rPr>
        <w:t>惰性气体的影响。可燃混气中加入惰性气体,会使爆炸极限范围变宽，一般上限降低，下限变化比较复杂。当加入的惰性气体超过一定量以后,任何比列的混合气体均不能发送爆炸。可燃物的爆炸实质是瞬间燃烧，而引发燃爆需要一定的能量。一般来说能量强度越高，加热面积越大,作用时间越长，点火位置越靠近混合气体中心，则爆炸极限范围越大。如明火一般比火花能量大</w:t>
      </w:r>
    </w:p>
    <w:p>
      <w:pPr>
        <w:pStyle w:val="2"/>
        <w:bidi w:val="0"/>
        <w:rPr>
          <w:rFonts w:hint="eastAsia"/>
          <w:lang w:val="en-US" w:eastAsia="zh-CN"/>
        </w:rPr>
      </w:pPr>
      <w:r>
        <w:rPr>
          <w:rFonts w:hint="eastAsia"/>
          <w:lang w:val="en-US" w:eastAsia="zh-CN"/>
        </w:rPr>
        <w:t>4</w:t>
      </w:r>
    </w:p>
    <w:p>
      <w:pPr>
        <w:rPr>
          <w:rStyle w:val="7"/>
          <w:rFonts w:hint="eastAsia"/>
          <w:lang w:val="en-US" w:eastAsia="zh-CN"/>
        </w:rPr>
      </w:pPr>
      <w:r>
        <w:rPr>
          <w:rStyle w:val="7"/>
          <w:rFonts w:hint="eastAsia"/>
          <w:lang w:val="en-US" w:eastAsia="zh-CN"/>
        </w:rPr>
        <w:t>物质因状态变化导致压力发生突变而形成的爆炸称为物理爆炸，物理爆炸的特点是前后物质的化学成分均不变化</w:t>
      </w:r>
    </w:p>
    <w:p>
      <w:pPr>
        <w:pStyle w:val="2"/>
        <w:bidi w:val="0"/>
        <w:rPr>
          <w:rFonts w:hint="eastAsia"/>
          <w:lang w:val="en-US" w:eastAsia="zh-CN"/>
        </w:rPr>
      </w:pPr>
      <w:r>
        <w:rPr>
          <w:rFonts w:hint="eastAsia"/>
          <w:lang w:val="en-US" w:eastAsia="zh-CN"/>
        </w:rPr>
        <w:t>5</w:t>
      </w:r>
    </w:p>
    <w:p>
      <w:pPr>
        <w:bidi w:val="0"/>
        <w:rPr>
          <w:rStyle w:val="7"/>
          <w:rFonts w:hint="eastAsia"/>
          <w:lang w:val="en-US" w:eastAsia="zh-CN"/>
        </w:rPr>
      </w:pPr>
      <w:r>
        <w:rPr>
          <w:rStyle w:val="7"/>
          <w:rFonts w:hint="eastAsia"/>
          <w:lang w:val="en-US" w:eastAsia="zh-CN"/>
        </w:rPr>
        <w:t>连续性爆炸是粉尘爆炸的最大特点，因初始爆炸将沉积粉尘扬起，在新的空间中形成更多的爆炸性混合物而再次爆炸</w:t>
      </w:r>
    </w:p>
    <w:p>
      <w:pPr>
        <w:pStyle w:val="2"/>
        <w:bidi w:val="0"/>
        <w:rPr>
          <w:rFonts w:hint="eastAsia"/>
          <w:lang w:val="en-US" w:eastAsia="zh-CN"/>
        </w:rPr>
      </w:pPr>
      <w:r>
        <w:rPr>
          <w:rFonts w:hint="eastAsia"/>
          <w:lang w:val="en-US" w:eastAsia="zh-CN"/>
        </w:rPr>
        <w:t>6</w:t>
      </w:r>
    </w:p>
    <w:p>
      <w:pPr>
        <w:bidi w:val="0"/>
        <w:rPr>
          <w:rStyle w:val="7"/>
          <w:rFonts w:hint="eastAsia"/>
          <w:lang w:val="en-US" w:eastAsia="zh-CN"/>
        </w:rPr>
      </w:pPr>
      <w:r>
        <w:rPr>
          <w:rStyle w:val="7"/>
          <w:rFonts w:hint="eastAsia"/>
          <w:lang w:val="en-US" w:eastAsia="zh-CN"/>
        </w:rPr>
        <w:t>引起爆炸的直接原因主要有:</w:t>
      </w:r>
    </w:p>
    <w:p>
      <w:pPr>
        <w:bidi w:val="0"/>
        <w:rPr>
          <w:rStyle w:val="7"/>
          <w:rFonts w:hint="eastAsia"/>
          <w:lang w:val="en-US" w:eastAsia="zh-CN"/>
        </w:rPr>
      </w:pPr>
      <w:r>
        <w:rPr>
          <w:rStyle w:val="7"/>
          <w:rFonts w:hint="eastAsia"/>
          <w:lang w:val="en-US" w:eastAsia="zh-CN"/>
        </w:rPr>
        <w:t>物料原因</w:t>
      </w:r>
    </w:p>
    <w:p>
      <w:pPr>
        <w:bidi w:val="0"/>
        <w:rPr>
          <w:rStyle w:val="7"/>
          <w:rFonts w:hint="default"/>
          <w:lang w:val="en-US" w:eastAsia="zh-CN"/>
        </w:rPr>
      </w:pPr>
      <w:r>
        <w:rPr>
          <w:rStyle w:val="7"/>
          <w:rFonts w:hint="eastAsia"/>
          <w:lang w:val="en-US" w:eastAsia="zh-CN"/>
        </w:rPr>
        <w:t>作业行为原因</w:t>
      </w:r>
    </w:p>
    <w:p>
      <w:pPr>
        <w:bidi w:val="0"/>
        <w:rPr>
          <w:rStyle w:val="7"/>
          <w:rFonts w:hint="default"/>
          <w:lang w:val="en-US" w:eastAsia="zh-CN"/>
        </w:rPr>
      </w:pPr>
      <w:r>
        <w:rPr>
          <w:rStyle w:val="7"/>
          <w:rFonts w:hint="eastAsia"/>
          <w:lang w:val="en-US" w:eastAsia="zh-CN"/>
        </w:rPr>
        <w:t>生产设备原因</w:t>
      </w:r>
    </w:p>
    <w:p>
      <w:pPr>
        <w:bidi w:val="0"/>
        <w:rPr>
          <w:rStyle w:val="7"/>
          <w:rFonts w:hint="default"/>
          <w:lang w:val="en-US" w:eastAsia="zh-CN"/>
        </w:rPr>
      </w:pPr>
      <w:r>
        <w:rPr>
          <w:rStyle w:val="7"/>
          <w:rFonts w:hint="eastAsia"/>
          <w:lang w:val="en-US" w:eastAsia="zh-CN"/>
        </w:rPr>
        <w:t>生产工艺原因</w:t>
      </w:r>
    </w:p>
    <w:p>
      <w:pPr>
        <w:pStyle w:val="2"/>
        <w:bidi w:val="0"/>
        <w:rPr>
          <w:rFonts w:hint="eastAsia"/>
          <w:lang w:val="en-US" w:eastAsia="zh-CN"/>
        </w:rPr>
      </w:pPr>
      <w:r>
        <w:rPr>
          <w:rFonts w:hint="eastAsia"/>
          <w:lang w:val="en-US" w:eastAsia="zh-CN"/>
        </w:rPr>
        <w:t>7</w:t>
      </w:r>
    </w:p>
    <w:p>
      <w:pPr>
        <w:rPr>
          <w:rStyle w:val="7"/>
          <w:rFonts w:hint="eastAsia"/>
          <w:lang w:val="en-US" w:eastAsia="zh-CN"/>
        </w:rPr>
      </w:pPr>
      <w:r>
        <w:rPr>
          <w:rStyle w:val="7"/>
          <w:rFonts w:hint="eastAsia"/>
          <w:lang w:val="en-US" w:eastAsia="zh-CN"/>
        </w:rPr>
        <w:t>与可燃气体爆炸相比,粉尘爆炸压力上升较慢，较高压力持续时间长，释放的能量大，破坏力强</w:t>
      </w:r>
    </w:p>
    <w:p>
      <w:pPr>
        <w:pStyle w:val="2"/>
        <w:bidi w:val="0"/>
        <w:rPr>
          <w:rFonts w:hint="eastAsia"/>
          <w:lang w:val="en-US" w:eastAsia="zh-CN"/>
        </w:rPr>
      </w:pPr>
      <w:r>
        <w:rPr>
          <w:rFonts w:hint="eastAsia"/>
          <w:lang w:val="en-US" w:eastAsia="zh-CN"/>
        </w:rPr>
        <w:t>8</w:t>
      </w:r>
    </w:p>
    <w:p>
      <w:pPr>
        <w:rPr>
          <w:rStyle w:val="7"/>
          <w:rFonts w:hint="eastAsia"/>
          <w:lang w:val="en-US" w:eastAsia="zh-CN"/>
        </w:rPr>
      </w:pPr>
      <w:r>
        <w:rPr>
          <w:rStyle w:val="7"/>
          <w:rFonts w:hint="eastAsia"/>
          <w:lang w:val="en-US" w:eastAsia="zh-CN"/>
        </w:rPr>
        <w:t>对于可燃气体，液体蒸汽和粉尘等不同形态的物质，通常以空气混合后的体积分数或单位体积中的质量等来表示遇火源会发生爆炸的最高或最低的浓度范围，称为爆炸浓度极限，简称爆炸极限</w:t>
      </w:r>
    </w:p>
    <w:p>
      <w:pPr>
        <w:pStyle w:val="2"/>
        <w:bidi w:val="0"/>
        <w:rPr>
          <w:rFonts w:hint="default"/>
          <w:lang w:val="en-US" w:eastAsia="zh-CN"/>
        </w:rPr>
      </w:pPr>
      <w:r>
        <w:rPr>
          <w:rFonts w:hint="eastAsia"/>
          <w:lang w:val="en-US" w:eastAsia="zh-CN"/>
        </w:rPr>
        <w:t>9</w:t>
      </w:r>
    </w:p>
    <w:p>
      <w:pPr>
        <w:bidi w:val="0"/>
        <w:rPr>
          <w:rStyle w:val="7"/>
          <w:rFonts w:hint="eastAsia"/>
          <w:lang w:val="en-US" w:eastAsia="zh-CN"/>
        </w:rPr>
      </w:pPr>
      <w:r>
        <w:rPr>
          <w:rStyle w:val="7"/>
          <w:rFonts w:hint="eastAsia"/>
          <w:lang w:val="en-US" w:eastAsia="zh-CN"/>
        </w:rPr>
        <w:t>引燃混合气体的火源能量越大,混合气体初温越高，可燃混合气体初始压力越大，可燃混合气体的爆炸极限范围越宽。干燥的一氧化碳和空气的混合气体，压力上升，其爆炸极限范围缩小,会使爆炸极限范围变窄。</w:t>
      </w:r>
    </w:p>
    <w:p>
      <w:pPr>
        <w:pStyle w:val="2"/>
        <w:bidi w:val="0"/>
        <w:rPr>
          <w:rFonts w:hint="eastAsia"/>
          <w:lang w:val="en-US" w:eastAsia="zh-CN"/>
        </w:rPr>
      </w:pPr>
      <w:r>
        <w:rPr>
          <w:rFonts w:hint="eastAsia"/>
          <w:lang w:val="en-US" w:eastAsia="zh-CN"/>
        </w:rPr>
        <w:t>10</w:t>
      </w:r>
    </w:p>
    <w:p>
      <w:pPr>
        <w:bidi w:val="0"/>
        <w:rPr>
          <w:rStyle w:val="7"/>
          <w:rFonts w:hint="eastAsia"/>
          <w:lang w:val="en-US" w:eastAsia="zh-CN"/>
        </w:rPr>
      </w:pPr>
      <w:r>
        <w:rPr>
          <w:rStyle w:val="7"/>
          <w:rFonts w:hint="eastAsia"/>
          <w:lang w:val="en-US" w:eastAsia="zh-CN"/>
        </w:rPr>
        <w:t>属于甲类生产火灾危险性的有:</w:t>
      </w:r>
    </w:p>
    <w:p>
      <w:pPr>
        <w:bidi w:val="0"/>
        <w:rPr>
          <w:rStyle w:val="7"/>
          <w:rFonts w:hint="default"/>
          <w:lang w:val="en-US" w:eastAsia="zh-CN"/>
        </w:rPr>
      </w:pPr>
      <w:r>
        <w:rPr>
          <w:rStyle w:val="7"/>
          <w:rFonts w:hint="eastAsia"/>
          <w:lang w:val="en-US" w:eastAsia="zh-CN"/>
        </w:rPr>
        <w:t>闪点小于28 。C的液体</w:t>
      </w:r>
    </w:p>
    <w:p>
      <w:pPr>
        <w:pStyle w:val="2"/>
        <w:bidi w:val="0"/>
        <w:rPr>
          <w:rFonts w:hint="eastAsia"/>
          <w:lang w:val="en-US" w:eastAsia="zh-CN"/>
        </w:rPr>
      </w:pPr>
      <w:r>
        <w:rPr>
          <w:rFonts w:hint="eastAsia"/>
          <w:lang w:val="en-US" w:eastAsia="zh-CN"/>
        </w:rPr>
        <w:t>11</w:t>
      </w:r>
    </w:p>
    <w:p>
      <w:pPr>
        <w:rPr>
          <w:rStyle w:val="7"/>
          <w:rFonts w:hint="eastAsia"/>
          <w:lang w:val="en-US" w:eastAsia="zh-CN"/>
        </w:rPr>
      </w:pPr>
      <w:r>
        <w:rPr>
          <w:rStyle w:val="7"/>
          <w:rFonts w:hint="eastAsia"/>
          <w:lang w:val="en-US" w:eastAsia="zh-CN"/>
        </w:rPr>
        <w:t>爆炸极限和自燃点是评价气体火灾危险性的主要指标</w:t>
      </w:r>
    </w:p>
    <w:p>
      <w:pPr>
        <w:pStyle w:val="2"/>
        <w:bidi w:val="0"/>
        <w:rPr>
          <w:rFonts w:hint="eastAsia"/>
          <w:lang w:val="en-US" w:eastAsia="zh-CN"/>
        </w:rPr>
      </w:pPr>
      <w:r>
        <w:rPr>
          <w:rFonts w:hint="eastAsia"/>
          <w:lang w:val="en-US" w:eastAsia="zh-CN"/>
        </w:rPr>
        <w:t>12</w:t>
      </w:r>
    </w:p>
    <w:p>
      <w:pPr>
        <w:rPr>
          <w:rFonts w:hint="eastAsia"/>
          <w:lang w:val="en-US" w:eastAsia="zh-CN"/>
        </w:rPr>
      </w:pPr>
      <w:r>
        <w:rPr>
          <w:rStyle w:val="7"/>
          <w:rFonts w:hint="eastAsia"/>
          <w:lang w:val="en-US" w:eastAsia="zh-CN"/>
        </w:rPr>
        <w:t>爆炸极限范围越大，下限越高，火灾危险性</w:t>
      </w:r>
      <w:r>
        <w:rPr>
          <w:rFonts w:hint="eastAsia"/>
          <w:lang w:val="en-US" w:eastAsia="zh-CN"/>
        </w:rPr>
        <w:t>就越大</w:t>
      </w:r>
    </w:p>
    <w:p>
      <w:pPr>
        <w:rPr>
          <w:rFonts w:hint="eastAsia"/>
          <w:lang w:val="en-US" w:eastAsia="zh-CN"/>
        </w:rPr>
      </w:pPr>
      <w:r>
        <w:rPr>
          <w:rFonts w:hint="eastAsia"/>
          <w:lang w:val="en-US" w:eastAsia="zh-CN"/>
        </w:rPr>
        <w:t>13</w:t>
      </w:r>
    </w:p>
    <w:p>
      <w:pPr>
        <w:rPr>
          <w:rStyle w:val="7"/>
          <w:rFonts w:hint="eastAsia"/>
          <w:lang w:val="en-US" w:eastAsia="zh-CN"/>
        </w:rPr>
      </w:pPr>
      <w:r>
        <w:rPr>
          <w:rStyle w:val="7"/>
          <w:rFonts w:hint="eastAsia"/>
          <w:lang w:val="en-US" w:eastAsia="zh-CN"/>
        </w:rPr>
        <w:t>爆炸极限是判断可燃气体火灾危险性大小的主要依据;闪点是判断液体火灾性大小的主要依据；燃点是判断固体火灾危险性大小的主要依据</w:t>
      </w:r>
    </w:p>
    <w:p>
      <w:pPr>
        <w:rPr>
          <w:rFonts w:hint="eastAsia"/>
          <w:lang w:val="en-US" w:eastAsia="zh-CN"/>
        </w:rPr>
      </w:pPr>
      <w:r>
        <w:rPr>
          <w:rFonts w:hint="eastAsia"/>
          <w:lang w:val="en-US" w:eastAsia="zh-CN"/>
        </w:rPr>
        <w:t>14</w:t>
      </w:r>
    </w:p>
    <w:p>
      <w:pPr>
        <w:rPr>
          <w:rFonts w:hint="default"/>
          <w:lang w:val="en-US" w:eastAsia="zh-CN"/>
        </w:rPr>
      </w:pPr>
      <w:r>
        <w:rPr>
          <w:rFonts w:ascii="宋体" w:hAnsi="宋体" w:eastAsia="宋体" w:cs="宋体"/>
          <w:sz w:val="24"/>
          <w:szCs w:val="24"/>
        </w:rPr>
        <w:drawing>
          <wp:inline distT="0" distB="0" distL="114300" distR="114300">
            <wp:extent cx="6391275" cy="1381125"/>
            <wp:effectExtent l="0" t="0" r="952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91275" cy="138112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15</w:t>
      </w:r>
    </w:p>
    <w:p>
      <w:pPr>
        <w:bidi w:val="0"/>
        <w:rPr>
          <w:rFonts w:hint="eastAsia"/>
          <w:sz w:val="36"/>
          <w:szCs w:val="36"/>
          <w:lang w:val="en-US" w:eastAsia="zh-CN"/>
        </w:rPr>
      </w:pPr>
      <w:r>
        <w:rPr>
          <w:rFonts w:hint="eastAsia"/>
          <w:sz w:val="36"/>
          <w:szCs w:val="36"/>
          <w:lang w:val="en-US" w:eastAsia="zh-CN"/>
        </w:rPr>
        <w:t>爆炸极限和自燃点是评定气体火灾危险性的主要指标。</w:t>
      </w:r>
    </w:p>
    <w:p>
      <w:pPr>
        <w:bidi w:val="0"/>
        <w:rPr>
          <w:rFonts w:hint="eastAsia"/>
          <w:sz w:val="36"/>
          <w:szCs w:val="36"/>
          <w:lang w:val="en-US" w:eastAsia="zh-CN"/>
        </w:rPr>
      </w:pPr>
      <w:r>
        <w:rPr>
          <w:rFonts w:hint="eastAsia"/>
          <w:sz w:val="36"/>
          <w:szCs w:val="36"/>
          <w:lang w:val="en-US" w:eastAsia="zh-CN"/>
        </w:rPr>
        <w:t>可燃气体的爆炸浓度极限范围越广，爆炸下限越低，越容易与空气或其他助燃气体形成爆炸性气体混合物，其火灾爆炸危险性越大，可燃气体的自燃点越低，遇有高温表面等热源引燃的可能性越大，火灾爆炸的危险性越大。</w:t>
      </w:r>
    </w:p>
    <w:p>
      <w:pPr>
        <w:bidi w:val="0"/>
        <w:rPr>
          <w:rFonts w:hint="eastAsia"/>
          <w:lang w:val="en-US" w:eastAsia="zh-CN"/>
        </w:rPr>
      </w:pPr>
      <w:r>
        <w:rPr>
          <w:rFonts w:hint="eastAsia"/>
          <w:lang w:val="en-US" w:eastAsia="zh-CN"/>
        </w:rPr>
        <w:t>16</w:t>
      </w:r>
    </w:p>
    <w:p>
      <w:pPr>
        <w:bidi w:val="0"/>
        <w:rPr>
          <w:rFonts w:hint="eastAsia"/>
          <w:lang w:val="en-US" w:eastAsia="zh-CN"/>
        </w:rPr>
      </w:pPr>
      <w:r>
        <w:rPr>
          <w:rFonts w:hint="eastAsia"/>
          <w:lang w:val="en-US" w:eastAsia="zh-CN"/>
        </w:rPr>
        <w:t>粉尘爆炸的特点如下:</w:t>
      </w:r>
    </w:p>
    <w:p>
      <w:pPr>
        <w:numPr>
          <w:ilvl w:val="0"/>
          <w:numId w:val="2"/>
        </w:numPr>
        <w:bidi w:val="0"/>
        <w:rPr>
          <w:rFonts w:hint="eastAsia"/>
          <w:sz w:val="36"/>
          <w:szCs w:val="36"/>
          <w:lang w:val="en-US" w:eastAsia="zh-CN"/>
        </w:rPr>
      </w:pPr>
      <w:r>
        <w:rPr>
          <w:rFonts w:hint="eastAsia"/>
          <w:sz w:val="36"/>
          <w:szCs w:val="36"/>
          <w:lang w:val="en-US" w:eastAsia="zh-CN"/>
        </w:rPr>
        <w:t>连续性爆炸是粉尘爆炸的最大特点,因初始爆炸将沉积粉尘扬起,在新的空间中形成更多的爆炸性1混合物而再次爆炸。</w:t>
      </w:r>
    </w:p>
    <w:p>
      <w:pPr>
        <w:numPr>
          <w:ilvl w:val="0"/>
          <w:numId w:val="2"/>
        </w:numPr>
        <w:bidi w:val="0"/>
        <w:rPr>
          <w:rFonts w:hint="default"/>
          <w:sz w:val="36"/>
          <w:szCs w:val="36"/>
          <w:lang w:val="en-US" w:eastAsia="zh-CN"/>
        </w:rPr>
      </w:pPr>
      <w:r>
        <w:rPr>
          <w:rFonts w:hint="eastAsia"/>
          <w:sz w:val="36"/>
          <w:szCs w:val="36"/>
          <w:lang w:val="en-US" w:eastAsia="zh-CN"/>
        </w:rPr>
        <w:t>粉尘爆炸所需的最小点火能量越高，一般在几十毫焦以上，而且热表面点燃较为困难。</w:t>
      </w:r>
    </w:p>
    <w:p>
      <w:pPr>
        <w:numPr>
          <w:ilvl w:val="0"/>
          <w:numId w:val="2"/>
        </w:numPr>
        <w:bidi w:val="0"/>
        <w:rPr>
          <w:rFonts w:hint="default"/>
          <w:sz w:val="36"/>
          <w:szCs w:val="36"/>
          <w:lang w:val="en-US" w:eastAsia="zh-CN"/>
        </w:rPr>
      </w:pPr>
      <w:r>
        <w:rPr>
          <w:rFonts w:hint="eastAsia"/>
          <w:sz w:val="36"/>
          <w:szCs w:val="36"/>
          <w:lang w:val="en-US" w:eastAsia="zh-CN"/>
        </w:rPr>
        <w:t>与可燃气体爆炸相比，粉尘爆炸压力上升较缓慢，较高压力持续时间长，释放的能量大，破坏能力强。</w:t>
      </w:r>
    </w:p>
    <w:p>
      <w:pPr>
        <w:pStyle w:val="2"/>
        <w:bidi w:val="0"/>
        <w:rPr>
          <w:rFonts w:hint="eastAsia"/>
          <w:lang w:val="en-US" w:eastAsia="zh-CN"/>
        </w:rPr>
      </w:pPr>
      <w:r>
        <w:rPr>
          <w:rFonts w:hint="eastAsia"/>
          <w:lang w:val="en-US" w:eastAsia="zh-CN"/>
        </w:rPr>
        <w:t>17</w:t>
      </w:r>
    </w:p>
    <w:p>
      <w:pPr>
        <w:bidi w:val="0"/>
        <w:rPr>
          <w:rStyle w:val="7"/>
          <w:rFonts w:hint="eastAsia"/>
          <w:lang w:val="en-US" w:eastAsia="zh-CN"/>
        </w:rPr>
      </w:pPr>
      <w:r>
        <w:rPr>
          <w:rStyle w:val="7"/>
          <w:rFonts w:hint="eastAsia"/>
          <w:lang w:val="en-US" w:eastAsia="zh-CN"/>
        </w:rPr>
        <w:t>引起爆炸的生产工艺原因主要表现为:</w:t>
      </w:r>
    </w:p>
    <w:p>
      <w:pPr>
        <w:bidi w:val="0"/>
        <w:rPr>
          <w:rStyle w:val="7"/>
          <w:rFonts w:hint="eastAsia"/>
          <w:lang w:val="en-US" w:eastAsia="zh-CN"/>
        </w:rPr>
      </w:pPr>
      <w:r>
        <w:rPr>
          <w:rStyle w:val="7"/>
          <w:rFonts w:hint="eastAsia"/>
          <w:lang w:val="en-US" w:eastAsia="zh-CN"/>
        </w:rPr>
        <w:t>物料的加热方式方法不当,致使引燃引爆物料；</w:t>
      </w:r>
    </w:p>
    <w:p>
      <w:pPr>
        <w:bidi w:val="0"/>
        <w:rPr>
          <w:rStyle w:val="7"/>
          <w:rFonts w:hint="eastAsia"/>
          <w:lang w:val="en-US" w:eastAsia="zh-CN"/>
        </w:rPr>
      </w:pPr>
      <w:r>
        <w:rPr>
          <w:rStyle w:val="7"/>
          <w:rFonts w:hint="eastAsia"/>
          <w:lang w:val="en-US" w:eastAsia="zh-CN"/>
        </w:rPr>
        <w:t>对工艺性火花控制不力而致形成点火源;</w:t>
      </w:r>
    </w:p>
    <w:p>
      <w:pPr>
        <w:bidi w:val="0"/>
        <w:rPr>
          <w:rStyle w:val="7"/>
          <w:rFonts w:hint="eastAsia"/>
          <w:lang w:val="en-US" w:eastAsia="zh-CN"/>
        </w:rPr>
      </w:pPr>
      <w:r>
        <w:rPr>
          <w:rStyle w:val="7"/>
          <w:rFonts w:hint="eastAsia"/>
          <w:lang w:val="en-US" w:eastAsia="zh-CN"/>
        </w:rPr>
        <w:t>对化学反应型工艺控制不当,致使反应失控;</w:t>
      </w:r>
    </w:p>
    <w:p>
      <w:pPr>
        <w:bidi w:val="0"/>
        <w:rPr>
          <w:rStyle w:val="7"/>
          <w:rFonts w:hint="eastAsia"/>
          <w:lang w:val="en-US" w:eastAsia="zh-CN"/>
        </w:rPr>
      </w:pPr>
      <w:r>
        <w:rPr>
          <w:rStyle w:val="7"/>
          <w:rFonts w:hint="eastAsia"/>
          <w:lang w:val="en-US" w:eastAsia="zh-CN"/>
        </w:rPr>
        <w:t>对工艺参数的控制失灵，而致出现超温，</w:t>
      </w:r>
    </w:p>
    <w:p>
      <w:pPr>
        <w:bidi w:val="0"/>
        <w:rPr>
          <w:rStyle w:val="7"/>
          <w:rFonts w:hint="eastAsia"/>
          <w:lang w:val="en-US" w:eastAsia="zh-CN"/>
        </w:rPr>
      </w:pPr>
      <w:r>
        <w:rPr>
          <w:rStyle w:val="7"/>
          <w:rFonts w:hint="eastAsia"/>
          <w:lang w:val="en-US" w:eastAsia="zh-CN"/>
        </w:rPr>
        <w:t>超压现象。</w:t>
      </w:r>
    </w:p>
    <w:p>
      <w:pPr>
        <w:rPr>
          <w:rFonts w:hint="eastAsia"/>
          <w:lang w:val="en-US" w:eastAsia="zh-CN"/>
        </w:rPr>
      </w:pPr>
      <w:r>
        <w:rPr>
          <w:rFonts w:hint="eastAsia"/>
          <w:lang w:val="en-US" w:eastAsia="zh-CN"/>
        </w:rPr>
        <w:t>18</w:t>
      </w:r>
    </w:p>
    <w:p>
      <w:pPr>
        <w:rPr>
          <w:rStyle w:val="7"/>
          <w:rFonts w:hint="eastAsia"/>
          <w:lang w:val="en-US" w:eastAsia="zh-CN"/>
        </w:rPr>
      </w:pPr>
      <w:r>
        <w:rPr>
          <w:rStyle w:val="7"/>
          <w:rFonts w:hint="eastAsia"/>
          <w:lang w:val="en-US" w:eastAsia="zh-CN"/>
        </w:rPr>
        <w:t>可燃粉尘爆炸应具备3个条件，即粉尘本身是可燃的，粉尘必须悬浮在空气中并于空气混合到爆炸浓度,有足以引起粉尘爆炸的火源</w:t>
      </w:r>
    </w:p>
    <w:p>
      <w:pPr>
        <w:rPr>
          <w:rFonts w:hint="eastAsia"/>
          <w:lang w:val="en-US" w:eastAsia="zh-CN"/>
        </w:rPr>
      </w:pPr>
      <w:r>
        <w:rPr>
          <w:rFonts w:hint="eastAsia"/>
          <w:lang w:val="en-US" w:eastAsia="zh-CN"/>
        </w:rPr>
        <w:t>18</w:t>
      </w:r>
    </w:p>
    <w:p>
      <w:pPr>
        <w:rPr>
          <w:rStyle w:val="7"/>
          <w:rFonts w:hint="eastAsia"/>
          <w:lang w:val="en-US" w:eastAsia="zh-CN"/>
        </w:rPr>
      </w:pPr>
      <w:r>
        <w:rPr>
          <w:rStyle w:val="7"/>
          <w:rFonts w:hint="eastAsia"/>
          <w:lang w:val="en-US" w:eastAsia="zh-CN"/>
        </w:rPr>
        <w:t>储存爆炸下限大于或等于10%的可燃气体场所可选用任意防爆型电器设备,储存爆炸下限小于10%的可燃气体场所应选用隔爆型防爆电气设备</w:t>
      </w:r>
    </w:p>
    <w:p>
      <w:pPr>
        <w:rPr>
          <w:rFonts w:hint="eastAsia"/>
          <w:lang w:val="en-US" w:eastAsia="zh-CN"/>
        </w:rPr>
      </w:pPr>
      <w:r>
        <w:rPr>
          <w:rFonts w:hint="eastAsia"/>
          <w:lang w:val="en-US" w:eastAsia="zh-CN"/>
        </w:rPr>
        <w:t>19</w:t>
      </w:r>
    </w:p>
    <w:p>
      <w:pPr>
        <w:bidi w:val="0"/>
        <w:rPr>
          <w:rStyle w:val="7"/>
          <w:rFonts w:hint="eastAsia"/>
          <w:lang w:val="en-US" w:eastAsia="zh-CN"/>
        </w:rPr>
      </w:pPr>
      <w:r>
        <w:rPr>
          <w:rStyle w:val="7"/>
          <w:rFonts w:hint="eastAsia"/>
          <w:lang w:val="en-US" w:eastAsia="zh-CN"/>
        </w:rPr>
        <w:t>物质因状态变化导致压力发生突变而形成的爆炸称为物理爆炸，物理爆炸前后物质的化学成分均不改变。如蒸汽锅炉因水快速汽化，容器压力急剧增加，压力超过设备所能承受的强度而发生的爆炸；压缩气体或液化气钢瓶，油桶受热</w:t>
      </w:r>
      <w:bookmarkStart w:id="0" w:name="_GoBack"/>
      <w:bookmarkEnd w:id="0"/>
      <w:r>
        <w:rPr>
          <w:rStyle w:val="7"/>
          <w:rFonts w:hint="eastAsia"/>
          <w:lang w:val="en-US" w:eastAsia="zh-CN"/>
        </w:rPr>
        <w:t>爆炸等</w:t>
      </w:r>
    </w:p>
    <w:p>
      <w:pPr>
        <w:bidi w:val="0"/>
        <w:rPr>
          <w:rStyle w:val="7"/>
          <w:rFonts w:hint="eastAsia"/>
          <w:lang w:val="en-US" w:eastAsia="zh-CN"/>
        </w:rPr>
      </w:pPr>
      <w:r>
        <w:rPr>
          <w:rStyle w:val="7"/>
          <w:rFonts w:hint="eastAsia"/>
          <w:lang w:val="en-US" w:eastAsia="zh-CN"/>
        </w:rPr>
        <w:t>20</w:t>
      </w:r>
    </w:p>
    <w:p>
      <w:pPr>
        <w:bidi w:val="0"/>
        <w:rPr>
          <w:rStyle w:val="7"/>
          <w:rFonts w:hint="default"/>
          <w:lang w:val="en-US" w:eastAsia="zh-CN"/>
        </w:rPr>
      </w:pPr>
      <w:r>
        <w:rPr>
          <w:rStyle w:val="7"/>
          <w:rFonts w:hint="eastAsia"/>
          <w:lang w:val="en-US" w:eastAsia="zh-CN"/>
        </w:rPr>
        <w:t>除助燃物条件外,对于同种可燃气体,其爆炸极限还受以下几方面影响:火源能量的影响,初始压力的影响,初温对爆炸极限的影响和惰性气体的影响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06699A"/>
    <w:multiLevelType w:val="singleLevel"/>
    <w:tmpl w:val="D706699A"/>
    <w:lvl w:ilvl="0" w:tentative="0">
      <w:start w:val="1"/>
      <w:numFmt w:val="decimal"/>
      <w:lvlText w:val="%1)"/>
      <w:lvlJc w:val="left"/>
      <w:pPr>
        <w:tabs>
          <w:tab w:val="left" w:pos="312"/>
        </w:tabs>
      </w:pPr>
    </w:lvl>
  </w:abstractNum>
  <w:abstractNum w:abstractNumId="1">
    <w:nsid w:val="7E96CCFD"/>
    <w:multiLevelType w:val="singleLevel"/>
    <w:tmpl w:val="7E96CCF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A0BA8"/>
    <w:rsid w:val="2F7F6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4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rPr>
      <w:rFonts w:ascii="Times New Roman" w:hAnsi="Times New Roman" w:eastAsia="宋体"/>
      <w:sz w:val="36"/>
    </w:rPr>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2019-08-17T11:20:12Z</dcterms:created>
  <dc:creator>lh</dc:creator>
  <cp:lastModifiedBy>1417361200</cp:lastModifiedBy>
  <dcterms:modified xsi:type="dcterms:W3CDTF">2019-08-17T13:12:31Z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