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应聘岗位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英语等级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四级</w:t>
            </w:r>
          </w:p>
        </w:tc>
        <w:tc>
          <w:tcPr>
            <w:tcW w:w="108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7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rPr>
          <w:sz w:val="13"/>
          <w:szCs w:val="13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95"/>
        <w:gridCol w:w="68"/>
        <w:gridCol w:w="79"/>
        <w:gridCol w:w="479"/>
        <w:gridCol w:w="440"/>
        <w:gridCol w:w="113"/>
        <w:gridCol w:w="43"/>
        <w:gridCol w:w="1152"/>
        <w:gridCol w:w="38"/>
        <w:gridCol w:w="250"/>
        <w:gridCol w:w="903"/>
        <w:gridCol w:w="32"/>
        <w:gridCol w:w="163"/>
        <w:gridCol w:w="773"/>
        <w:gridCol w:w="289"/>
        <w:gridCol w:w="23"/>
        <w:gridCol w:w="233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326" w:type="dxa"/>
            <w:vMerge w:val="restart"/>
          </w:tcPr>
          <w:p>
            <w:pPr>
              <w:rPr>
                <w:rFonts w:hint="eastAsia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前端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Html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Easyui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Bootstrap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Knockout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能熟练div-css布局,能PS切片,将UI页面还原到百分之九十八以上,灵活运用easyui,layerui等UI框架,及其angular,knockout,vue等一系列mvvm框架进行快速开发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restart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c#</w:t>
            </w: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GC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多线程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NetCore跨平台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Linq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表达式树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gRpc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Winform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Webform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Mvc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 w:eastAsiaTheme="minorEastAsia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Cs w:val="32"/>
                <w:vertAlign w:val="baseline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26" w:type="dxa"/>
            <w:vMerge w:val="continue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9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Webapi</w:t>
            </w:r>
          </w:p>
        </w:tc>
        <w:tc>
          <w:tcPr>
            <w:tcW w:w="1179" w:type="dxa"/>
            <w:gridSpan w:val="5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195" w:type="dxa"/>
            <w:gridSpan w:val="2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Wcf</w:t>
            </w:r>
          </w:p>
        </w:tc>
        <w:tc>
          <w:tcPr>
            <w:tcW w:w="1191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257" w:type="dxa"/>
            <w:gridSpan w:val="4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WebService</w:t>
            </w:r>
          </w:p>
        </w:tc>
        <w:tc>
          <w:tcPr>
            <w:tcW w:w="1179" w:type="dxa"/>
            <w:gridSpan w:val="3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C#语法扎实,能熟练进行面向对象面向切面编程,熟练委托,多线程,Lambda,Expression等一系列高级语法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Sqlserver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MySql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326" w:type="dxa"/>
            <w:vMerge w:val="continue"/>
          </w:tcPr>
          <w:p>
            <w:pPr>
              <w:tabs>
                <w:tab w:val="left" w:pos="1676"/>
              </w:tabs>
              <w:bidi w:val="0"/>
            </w:pPr>
          </w:p>
        </w:tc>
        <w:tc>
          <w:tcPr>
            <w:tcW w:w="182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Redis</w:t>
            </w:r>
          </w:p>
        </w:tc>
        <w:tc>
          <w:tcPr>
            <w:tcW w:w="2036" w:type="dxa"/>
            <w:gridSpan w:val="6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EF</w:t>
            </w:r>
          </w:p>
        </w:tc>
        <w:tc>
          <w:tcPr>
            <w:tcW w:w="1468" w:type="dxa"/>
            <w:gridSpan w:val="4"/>
          </w:tcPr>
          <w:p>
            <w:pPr>
              <w:tabs>
                <w:tab w:val="left" w:pos="1676"/>
              </w:tabs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熟练EF,NHibernetes,熟练PoweDesigner的数据库设计,熟练关系数据库SqlServer,mysql的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触发器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视图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 数据库设计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存储过程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函数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 事务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,索引,计划,有数据库优化经验。搭建过Redis, </w:t>
            </w:r>
          </w:p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正在深入研究数据库的高可用集群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容器</w:t>
            </w:r>
          </w:p>
        </w:tc>
        <w:tc>
          <w:tcPr>
            <w:tcW w:w="1821" w:type="dxa"/>
            <w:gridSpan w:val="4"/>
          </w:tcPr>
          <w:p>
            <w:pPr>
              <w:bidi w:val="0"/>
              <w:jc w:val="center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Docker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K8s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Swarm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Jenkins</w:t>
            </w: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821" w:type="dxa"/>
            <w:gridSpan w:val="4"/>
          </w:tcPr>
          <w:p>
            <w:pPr>
              <w:bidi w:val="0"/>
              <w:ind w:firstLine="480" w:firstLineChars="20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Gitlab</w:t>
            </w:r>
          </w:p>
        </w:tc>
        <w:tc>
          <w:tcPr>
            <w:tcW w:w="2036" w:type="dxa"/>
            <w:gridSpan w:val="6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871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46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能够将aspnetcore部署到Docker容器里,能运用k8s,Swarm进行容器编排,能运用Jenkins，Gitlab自动化部署,正在深入研究Docker,k8s高可用集群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restart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第三方库或框架</w:t>
            </w: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ABP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NPOI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</w:t>
            </w: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og4net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SpringNet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熟练 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Unity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熟练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AutoFac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342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S</w:t>
            </w:r>
            <w:r>
              <w:rPr>
                <w:rFonts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waggerui</w:t>
            </w:r>
            <w:r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eastAsia="zh-CN"/>
              </w:rPr>
              <w:t> </w:t>
            </w:r>
          </w:p>
        </w:tc>
        <w:tc>
          <w:tcPr>
            <w:tcW w:w="919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596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IdentityServer</w:t>
            </w:r>
          </w:p>
        </w:tc>
        <w:tc>
          <w:tcPr>
            <w:tcW w:w="1098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  <w:tc>
          <w:tcPr>
            <w:tcW w:w="131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Polly</w:t>
            </w:r>
          </w:p>
        </w:tc>
        <w:tc>
          <w:tcPr>
            <w:tcW w:w="923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63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LuceneNet</w:t>
            </w:r>
          </w:p>
        </w:tc>
        <w:tc>
          <w:tcPr>
            <w:tcW w:w="1154" w:type="dxa"/>
            <w:gridSpan w:val="5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熟练</w:t>
            </w:r>
          </w:p>
        </w:tc>
        <w:tc>
          <w:tcPr>
            <w:tcW w:w="1190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85" w:type="dxa"/>
            <w:gridSpan w:val="3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248" w:type="dxa"/>
            <w:gridSpan w:val="4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1156" w:type="dxa"/>
            <w:gridSpan w:val="2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326" w:type="dxa"/>
            <w:vMerge w:val="continue"/>
          </w:tcPr>
          <w:p>
            <w:pPr>
              <w:bidi w:val="0"/>
            </w:pP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能灵活运用Springnet,unity,AutoFac等一系列IOC框架,熟悉ABP框架,能进行快速开发,了解微服务,熟悉IdentityServer,Polly,Ocelot,Kong等微服务框架,结合SwagerUI编写webapi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26" w:type="dxa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架构方面</w:t>
            </w:r>
          </w:p>
        </w:tc>
        <w:tc>
          <w:tcPr>
            <w:tcW w:w="7196" w:type="dxa"/>
            <w:gridSpan w:val="18"/>
          </w:tcPr>
          <w:p>
            <w:pPr>
              <w:bidi w:val="0"/>
              <w:rPr>
                <w:rFonts w:hint="default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zh-CN"/>
              </w:rPr>
              <w:t>了解DDD,TDD,EF的仓库模式,工作单元,Git,SVN,TFS版本管理,Jenkins,Gitlab-Runner CICD,Nginx负载</w:t>
            </w:r>
          </w:p>
        </w:tc>
      </w:tr>
    </w:tbl>
    <w:p>
      <w:pPr>
        <w:ind w:left="2940" w:firstLine="420"/>
        <w:rPr>
          <w:sz w:val="10"/>
          <w:szCs w:val="10"/>
        </w:rPr>
      </w:pPr>
    </w:p>
    <w:tbl>
      <w:tblPr>
        <w:tblStyle w:val="6"/>
        <w:tblW w:w="83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color w:val="333333"/>
                <w:sz w:val="18"/>
                <w:szCs w:val="18"/>
                <w:lang w:val="en-US" w:eastAsia="zh-CN"/>
              </w:rPr>
              <w:t>职位:</w:t>
            </w: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维护开发针对建筑公司的管理系统,比如人员管理,材料采购,请假等一系列模块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Style w:val="13"/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3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Style w:val="13"/>
                <w:rFonts w:hint="eastAsia"/>
                <w:sz w:val="24"/>
                <w:szCs w:val="24"/>
                <w:lang w:val="en-US" w:eastAsia="zh-CN"/>
              </w:rPr>
              <w:t>职位:</w:t>
            </w: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1)</w:t>
            </w: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2)</w:t>
            </w: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default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工作经历3</w:t>
            </w: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  <w:p>
            <w:pPr>
              <w:pStyle w:val="10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(2018-2~2018-6)达州快转网络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职位:Net开发工程师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负责公司网站的架构设计 网站样式修改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后台功能修改 增加 完善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还有小程序的界面修改和研发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支付宝支付 微信支付 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所有技术 </w:t>
            </w:r>
            <w:r>
              <w:rPr>
                <w:sz w:val="24"/>
                <w:szCs w:val="24"/>
              </w:rPr>
              <w:t xml:space="preserve">net4.5  aspnet mvc   sql server  Linq  ef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sql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59" w:type="dxa"/>
            <w:vMerge w:val="restart"/>
            <w:tcBorders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工作经历四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电子科大科园股份有限责任公司(</w:t>
            </w:r>
            <w:r>
              <w:t xml:space="preserve">2018-7 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  <w:lang w:val="en-US" w:eastAsia="zh-CN"/>
              </w:rPr>
              <w:t>2019-9</w:t>
            </w:r>
            <w:r>
              <w:rPr>
                <w:rFonts w:hint="eastAsia"/>
              </w:rPr>
              <w:t>)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职位:Net工程师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tabs>
                <w:tab w:val="left" w:pos="2567"/>
              </w:tabs>
              <w:bidi w:val="0"/>
              <w:jc w:val="left"/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基于saas</w:t>
            </w:r>
            <w:r>
              <w:t xml:space="preserve"> </w:t>
            </w:r>
            <w:r>
              <w:rPr>
                <w:rFonts w:hint="eastAsia"/>
              </w:rPr>
              <w:t>pass平台</w:t>
            </w:r>
            <w:r>
              <w:rPr>
                <w:rFonts w:hint="eastAsia"/>
                <w:lang w:val="en-US" w:eastAsia="zh-CN"/>
              </w:rPr>
              <w:t>,大部分都是基于公司自研的工作流引擎开发</w:t>
            </w:r>
          </w:p>
          <w:p>
            <w:pPr>
              <w:bidi w:val="0"/>
            </w:pPr>
            <w:r>
              <w:rPr>
                <w:rFonts w:hint="eastAsia"/>
              </w:rPr>
              <w:t>负责公司的EIP系统的维护和研发,所安排任务的前后端开发。</w:t>
            </w:r>
            <w:r>
              <w:t xml:space="preserve"> </w:t>
            </w:r>
          </w:p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所用技术 net</w:t>
            </w:r>
            <w:r>
              <w:t>4.5 sqlserver webform mvc</w:t>
            </w:r>
          </w:p>
        </w:tc>
      </w:tr>
    </w:tbl>
    <w:p>
      <w:pPr>
        <w:ind w:left="2940" w:leftChars="0" w:firstLine="42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名称:图片的分布式存储</w:t>
      </w:r>
      <w:r>
        <w:rPr>
          <w:rFonts w:hint="eastAsia"/>
          <w:sz w:val="28"/>
          <w:szCs w:val="28"/>
          <w:lang w:val="en-US" w:eastAsia="zh-CN"/>
        </w:rPr>
        <w:t>(NetFramework版)</w:t>
      </w:r>
    </w:p>
    <w:p>
      <w:pPr>
        <w:rPr>
          <w:sz w:val="24"/>
        </w:rPr>
      </w:pPr>
      <w:r>
        <w:rPr>
          <w:rFonts w:hint="eastAsia"/>
          <w:sz w:val="24"/>
        </w:rPr>
        <w:t>所有技术:mvc ajax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 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</w:t>
      </w:r>
      <w:r>
        <w:rPr>
          <w:rFonts w:hint="eastAsia"/>
          <w:sz w:val="24"/>
          <w:lang w:val="en-US" w:eastAsia="zh-CN"/>
        </w:rPr>
        <w:t>来</w:t>
      </w:r>
    </w:p>
    <w:p>
      <w:pPr>
        <w:ind w:left="2940" w:leftChars="0"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个人项目三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名称:文件的分布式存储(K8s NetCore版)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所用技术:K8s  AspNetCore Docker Jenkins CICD SqlServer</w:t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地址: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"https://github.com/hangyejiadao1993/FileServer"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https://github.com/hangyejiadao1993/FileServer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功能:实现文件的可以存储在多台服务器,但是可以 一台服务器上传, 任一一台服务器可以下载 </w:t>
      </w:r>
    </w:p>
    <w:p>
      <w:pPr>
        <w:rPr>
          <w:rFonts w:hint="default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24"/>
        </w:rPr>
      </w:pPr>
      <w:r>
        <w:rPr>
          <w:rFonts w:hint="eastAsia"/>
          <w:sz w:val="24"/>
          <w:szCs w:val="24"/>
          <w:lang w:val="en-US" w:eastAsia="zh-CN"/>
        </w:rPr>
        <w:t>吃苦耐劳,做事认真负责,有较强的自学能力,独立解决问题的能力,良好英文阅读能力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AE739AC"/>
    <w:rsid w:val="0BC65738"/>
    <w:rsid w:val="0D21491E"/>
    <w:rsid w:val="0E2B6EB6"/>
    <w:rsid w:val="0E921B65"/>
    <w:rsid w:val="0FA83BE8"/>
    <w:rsid w:val="0FC15D99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DE0453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5714C6B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40073BD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44A272B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98C6186"/>
    <w:rsid w:val="5AAC5C17"/>
    <w:rsid w:val="5CC924D0"/>
    <w:rsid w:val="5D0A2042"/>
    <w:rsid w:val="5D30024A"/>
    <w:rsid w:val="5DE46369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77574C"/>
    <w:rsid w:val="69E852DC"/>
    <w:rsid w:val="6BE21812"/>
    <w:rsid w:val="6BEE020D"/>
    <w:rsid w:val="6C487AD6"/>
    <w:rsid w:val="6D202E4A"/>
    <w:rsid w:val="71013385"/>
    <w:rsid w:val="720660C6"/>
    <w:rsid w:val="735E5217"/>
    <w:rsid w:val="73A5224E"/>
    <w:rsid w:val="744D2F10"/>
    <w:rsid w:val="7599434A"/>
    <w:rsid w:val="76622D67"/>
    <w:rsid w:val="774A2D94"/>
    <w:rsid w:val="792306E1"/>
    <w:rsid w:val="79497CA3"/>
    <w:rsid w:val="7A8F5F33"/>
    <w:rsid w:val="7BFA0418"/>
    <w:rsid w:val="7C4116C1"/>
    <w:rsid w:val="7C542424"/>
    <w:rsid w:val="7C9721D6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1</TotalTime>
  <ScaleCrop>false</ScaleCrop>
  <LinksUpToDate>false</LinksUpToDate>
  <CharactersWithSpaces>1515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。</cp:lastModifiedBy>
  <dcterms:modified xsi:type="dcterms:W3CDTF">2019-11-28T03:33:18Z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