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D80A" w14:textId="77777777" w:rsidR="004D2AFE" w:rsidRPr="004D2AFE" w:rsidRDefault="004D2AFE" w:rsidP="004D2AFE">
      <w:pPr>
        <w:rPr>
          <w:b/>
          <w:bCs/>
        </w:rPr>
      </w:pPr>
      <w:r w:rsidRPr="004D2AFE">
        <w:rPr>
          <w:b/>
          <w:bCs/>
        </w:rPr>
        <w:t>1. OLTP (Online Transaction Processing) - Hệ thống xử lý giao dịch trực tuyến</w:t>
      </w:r>
    </w:p>
    <w:p w14:paraId="6C7E9BD2" w14:textId="77777777" w:rsidR="004D2AFE" w:rsidRPr="004D2AFE" w:rsidRDefault="004D2AFE" w:rsidP="004D2AFE">
      <w:pPr>
        <w:numPr>
          <w:ilvl w:val="0"/>
          <w:numId w:val="1"/>
        </w:numPr>
      </w:pPr>
      <w:r w:rsidRPr="004D2AFE">
        <w:rPr>
          <w:b/>
          <w:bCs/>
        </w:rPr>
        <w:t>Bản chất:</w:t>
      </w:r>
      <w:r w:rsidRPr="004D2AFE">
        <w:t xml:space="preserve"> Là các hệ thống sinh ra để </w:t>
      </w:r>
      <w:r w:rsidRPr="004D2AFE">
        <w:rPr>
          <w:b/>
          <w:bCs/>
        </w:rPr>
        <w:t>"CHẠY"</w:t>
      </w:r>
      <w:r w:rsidRPr="004D2AFE">
        <w:t xml:space="preserve"> doanh nghiệp hàng ngày. Chúng chịu trách nhiệm ghi lại các giao dịch phát sinh tức thời từ phía người dùng hoặc ứng dụng.</w:t>
      </w:r>
    </w:p>
    <w:p w14:paraId="502CBD3A" w14:textId="77777777" w:rsidR="004D2AFE" w:rsidRPr="004D2AFE" w:rsidRDefault="004D2AFE" w:rsidP="004D2AFE">
      <w:pPr>
        <w:numPr>
          <w:ilvl w:val="0"/>
          <w:numId w:val="1"/>
        </w:numPr>
      </w:pPr>
      <w:r w:rsidRPr="004D2AFE">
        <w:rPr>
          <w:b/>
          <w:bCs/>
        </w:rPr>
        <w:t>Mục tiêu chính:</w:t>
      </w:r>
      <w:r w:rsidRPr="004D2AFE">
        <w:t xml:space="preserve"> Tối ưu hóa cho các thao tác </w:t>
      </w:r>
      <w:r w:rsidRPr="004D2AFE">
        <w:rPr>
          <w:b/>
          <w:bCs/>
        </w:rPr>
        <w:t>ghi, cập nhật và xóa dữ liệu cực kỳ nhanh chóng</w:t>
      </w:r>
      <w:r w:rsidRPr="004D2AFE">
        <w:t xml:space="preserve"> (tính bằng mili-giây) và đảm bảo tính toàn vẹn dữ liệu tuyệt đối (chuẩn ACID).</w:t>
      </w:r>
    </w:p>
    <w:p w14:paraId="5F643E8C" w14:textId="77777777" w:rsidR="004D2AFE" w:rsidRPr="004D2AFE" w:rsidRDefault="004D2AFE" w:rsidP="004D2AFE">
      <w:pPr>
        <w:numPr>
          <w:ilvl w:val="0"/>
          <w:numId w:val="1"/>
        </w:numPr>
      </w:pPr>
      <w:r w:rsidRPr="004D2AFE">
        <w:rPr>
          <w:b/>
          <w:bCs/>
        </w:rPr>
        <w:t>Đặc điểm dữ liệu:</w:t>
      </w:r>
      <w:r w:rsidRPr="004D2AFE">
        <w:t xml:space="preserve"> * Chỉ chứa dữ liệu hiện tại, tức thời (real-time).</w:t>
      </w:r>
    </w:p>
    <w:p w14:paraId="23C070F4" w14:textId="77777777" w:rsidR="004D2AFE" w:rsidRPr="004D2AFE" w:rsidRDefault="004D2AFE" w:rsidP="004D2AFE">
      <w:pPr>
        <w:numPr>
          <w:ilvl w:val="1"/>
          <w:numId w:val="1"/>
        </w:numPr>
      </w:pPr>
      <w:r w:rsidRPr="004D2AFE">
        <w:t>Mỗi giao dịch tác động lên rất ít hàng dữ liệu (ví dụ: chỉ cập nhật đúng 1 dòng số dư của 1 tài khoản).</w:t>
      </w:r>
    </w:p>
    <w:p w14:paraId="28BA104B" w14:textId="77777777" w:rsidR="004D2AFE" w:rsidRPr="004D2AFE" w:rsidRDefault="004D2AFE" w:rsidP="004D2AFE">
      <w:pPr>
        <w:numPr>
          <w:ilvl w:val="0"/>
          <w:numId w:val="1"/>
        </w:numPr>
      </w:pPr>
      <w:r w:rsidRPr="004D2AFE">
        <w:rPr>
          <w:b/>
          <w:bCs/>
        </w:rPr>
        <w:t>Ví dụ thực tế:</w:t>
      </w:r>
      <w:r w:rsidRPr="004D2AFE">
        <w:t xml:space="preserve"> * Hệ thống trừ tiền khi bạn rút tiền tại cây ATM.</w:t>
      </w:r>
    </w:p>
    <w:p w14:paraId="050FC3F3" w14:textId="77777777" w:rsidR="004D2AFE" w:rsidRPr="004D2AFE" w:rsidRDefault="004D2AFE" w:rsidP="004D2AFE">
      <w:pPr>
        <w:numPr>
          <w:ilvl w:val="1"/>
          <w:numId w:val="1"/>
        </w:numPr>
      </w:pPr>
      <w:r w:rsidRPr="004D2AFE">
        <w:t>Hệ thống cập nhật trạng thái "Đang giao hàng" trên Shopee.</w:t>
      </w:r>
    </w:p>
    <w:p w14:paraId="48DCE551" w14:textId="77777777" w:rsidR="004D2AFE" w:rsidRPr="004D2AFE" w:rsidRDefault="004D2AFE" w:rsidP="004D2AFE">
      <w:pPr>
        <w:numPr>
          <w:ilvl w:val="1"/>
          <w:numId w:val="1"/>
        </w:numPr>
      </w:pPr>
      <w:r w:rsidRPr="004D2AFE">
        <w:t>Thao tác tạo mới tài khoản trên một website.</w:t>
      </w:r>
    </w:p>
    <w:p w14:paraId="5D563C6D" w14:textId="77777777" w:rsidR="004D2AFE" w:rsidRPr="004D2AFE" w:rsidRDefault="004D2AFE" w:rsidP="004D2AFE">
      <w:pPr>
        <w:rPr>
          <w:b/>
          <w:bCs/>
        </w:rPr>
      </w:pPr>
      <w:r w:rsidRPr="004D2AFE">
        <w:rPr>
          <w:b/>
          <w:bCs/>
        </w:rPr>
        <w:t>2. OLAP (Online Analytical Processing) - Hệ thống xử lý phân tích trực tuyến</w:t>
      </w:r>
    </w:p>
    <w:p w14:paraId="5058FFEF" w14:textId="77777777" w:rsidR="004D2AFE" w:rsidRPr="004D2AFE" w:rsidRDefault="004D2AFE" w:rsidP="004D2AFE">
      <w:pPr>
        <w:numPr>
          <w:ilvl w:val="0"/>
          <w:numId w:val="2"/>
        </w:numPr>
      </w:pPr>
      <w:r w:rsidRPr="004D2AFE">
        <w:rPr>
          <w:b/>
          <w:bCs/>
        </w:rPr>
        <w:t>Bản chất:</w:t>
      </w:r>
      <w:r w:rsidRPr="004D2AFE">
        <w:t xml:space="preserve"> Là các hệ thống sinh ra để </w:t>
      </w:r>
      <w:r w:rsidRPr="004D2AFE">
        <w:rPr>
          <w:b/>
          <w:bCs/>
        </w:rPr>
        <w:t>"HIỂU"</w:t>
      </w:r>
      <w:r w:rsidRPr="004D2AFE">
        <w:t xml:space="preserve"> doanh nghiệp. Chúng được thiết kế chuyên biệt để phục vụ việc truy vấn, phân tích dữ liệu lịch sử quy mô lớn nhằm hỗ trợ ra quyết định kinh doanh.</w:t>
      </w:r>
    </w:p>
    <w:p w14:paraId="015F419B" w14:textId="77777777" w:rsidR="004D2AFE" w:rsidRPr="004D2AFE" w:rsidRDefault="004D2AFE" w:rsidP="004D2AFE">
      <w:pPr>
        <w:numPr>
          <w:ilvl w:val="0"/>
          <w:numId w:val="2"/>
        </w:numPr>
      </w:pPr>
      <w:r w:rsidRPr="004D2AFE">
        <w:rPr>
          <w:b/>
          <w:bCs/>
        </w:rPr>
        <w:t>Mục tiêu chính:</w:t>
      </w:r>
      <w:r w:rsidRPr="004D2AFE">
        <w:t xml:space="preserve"> Tối ưu hóa cho các thao tác </w:t>
      </w:r>
      <w:r w:rsidRPr="004D2AFE">
        <w:rPr>
          <w:b/>
          <w:bCs/>
        </w:rPr>
        <w:t>đọc dữ liệu (truy vấn SELECT) cực kỳ nhanh</w:t>
      </w:r>
      <w:r w:rsidRPr="004D2AFE">
        <w:t xml:space="preserve"> trên một lượng dữ liệu khổng lồ (hàng triệu, hàng tỷ dòng).</w:t>
      </w:r>
    </w:p>
    <w:p w14:paraId="3E647940" w14:textId="77777777" w:rsidR="004D2AFE" w:rsidRPr="004D2AFE" w:rsidRDefault="004D2AFE" w:rsidP="004D2AFE">
      <w:pPr>
        <w:numPr>
          <w:ilvl w:val="0"/>
          <w:numId w:val="2"/>
        </w:numPr>
      </w:pPr>
      <w:r w:rsidRPr="004D2AFE">
        <w:rPr>
          <w:b/>
          <w:bCs/>
        </w:rPr>
        <w:t>Đặc điểm dữ liệu:</w:t>
      </w:r>
    </w:p>
    <w:p w14:paraId="2F8C70F5" w14:textId="77777777" w:rsidR="004D2AFE" w:rsidRPr="004D2AFE" w:rsidRDefault="004D2AFE" w:rsidP="004D2AFE">
      <w:pPr>
        <w:numPr>
          <w:ilvl w:val="1"/>
          <w:numId w:val="2"/>
        </w:numPr>
      </w:pPr>
      <w:r w:rsidRPr="004D2AFE">
        <w:t>Lưu trữ dữ liệu lịch sử tích lũy qua nhiều năm từ nhiều nguồn khác nhau.</w:t>
      </w:r>
    </w:p>
    <w:p w14:paraId="39D62ABD" w14:textId="77777777" w:rsidR="004D2AFE" w:rsidRPr="004D2AFE" w:rsidRDefault="004D2AFE" w:rsidP="004D2AFE">
      <w:pPr>
        <w:numPr>
          <w:ilvl w:val="1"/>
          <w:numId w:val="2"/>
        </w:numPr>
      </w:pPr>
      <w:r w:rsidRPr="004D2AFE">
        <w:t>Dữ liệu mang tính chất định lượng, tổng hợp (như tổng doanh thu, trung bình cộng, tăng trưởng).</w:t>
      </w:r>
    </w:p>
    <w:p w14:paraId="6832764A" w14:textId="77777777" w:rsidR="004D2AFE" w:rsidRPr="004D2AFE" w:rsidRDefault="004D2AFE" w:rsidP="004D2AFE">
      <w:pPr>
        <w:numPr>
          <w:ilvl w:val="0"/>
          <w:numId w:val="2"/>
        </w:numPr>
      </w:pPr>
      <w:r w:rsidRPr="004D2AFE">
        <w:rPr>
          <w:b/>
          <w:bCs/>
        </w:rPr>
        <w:t>Ví dụ thực tế:</w:t>
      </w:r>
    </w:p>
    <w:p w14:paraId="72F0E8B8" w14:textId="77777777" w:rsidR="004D2AFE" w:rsidRPr="004D2AFE" w:rsidRDefault="004D2AFE" w:rsidP="004D2AFE">
      <w:pPr>
        <w:numPr>
          <w:ilvl w:val="1"/>
          <w:numId w:val="2"/>
        </w:numPr>
      </w:pPr>
      <w:r w:rsidRPr="004D2AFE">
        <w:t xml:space="preserve">Trưởng phòng Marketing chạy báo cáo: </w:t>
      </w:r>
      <w:r w:rsidRPr="004D2AFE">
        <w:rPr>
          <w:i/>
          <w:iCs/>
        </w:rPr>
        <w:t>"Chiến dịch quảng cáo nào mang lại ROI cao nhất trong 3 năm qua?"</w:t>
      </w:r>
    </w:p>
    <w:p w14:paraId="1F1CD401" w14:textId="77777777" w:rsidR="004D2AFE" w:rsidRPr="004D2AFE" w:rsidRDefault="004D2AFE" w:rsidP="004D2AFE">
      <w:pPr>
        <w:numPr>
          <w:ilvl w:val="1"/>
          <w:numId w:val="2"/>
        </w:numPr>
      </w:pPr>
      <w:r w:rsidRPr="004D2AFE">
        <w:t xml:space="preserve">Ban giám đốc phân tích xu hướng: </w:t>
      </w:r>
      <w:r w:rsidRPr="004D2AFE">
        <w:rPr>
          <w:i/>
          <w:iCs/>
        </w:rPr>
        <w:t>"Khu vực nào có doanh số sụt giảm mạnh nhất trong quý trước?"</w:t>
      </w:r>
    </w:p>
    <w:p w14:paraId="5A17723F" w14:textId="77777777" w:rsidR="004D2AFE" w:rsidRDefault="004D2AFE" w:rsidP="004D2AFE">
      <w:pPr>
        <w:rPr>
          <w:b/>
          <w:bCs/>
          <w:lang w:val="vi-VN"/>
        </w:rPr>
      </w:pPr>
    </w:p>
    <w:p w14:paraId="2FFDF944" w14:textId="36A7AFFE" w:rsidR="004D2AFE" w:rsidRPr="004D2AFE" w:rsidRDefault="004D2AFE" w:rsidP="004D2AFE">
      <w:pPr>
        <w:rPr>
          <w:b/>
          <w:bCs/>
        </w:rPr>
      </w:pPr>
      <w:r w:rsidRPr="004D2AFE">
        <w:rPr>
          <w:b/>
          <w:bCs/>
        </w:rPr>
        <w:lastRenderedPageBreak/>
        <w:t>3. Ma trận so sánh trực quan: OLTP vs. OLAP</w:t>
      </w:r>
    </w:p>
    <w:tbl>
      <w:tblPr>
        <w:tblStyle w:val="TableGrid"/>
        <w:tblW w:w="0" w:type="auto"/>
        <w:tblLook w:val="04A0" w:firstRow="1" w:lastRow="0" w:firstColumn="1" w:lastColumn="0" w:noHBand="0" w:noVBand="1"/>
      </w:tblPr>
      <w:tblGrid>
        <w:gridCol w:w="1543"/>
        <w:gridCol w:w="3636"/>
        <w:gridCol w:w="3883"/>
      </w:tblGrid>
      <w:tr w:rsidR="004D2AFE" w:rsidRPr="004D2AFE" w14:paraId="3B2BD547" w14:textId="77777777" w:rsidTr="004D2AFE">
        <w:tc>
          <w:tcPr>
            <w:tcW w:w="0" w:type="auto"/>
            <w:hideMark/>
          </w:tcPr>
          <w:p w14:paraId="3D506372" w14:textId="77777777" w:rsidR="004D2AFE" w:rsidRPr="004D2AFE" w:rsidRDefault="004D2AFE" w:rsidP="004D2AFE">
            <w:pPr>
              <w:spacing w:after="160"/>
            </w:pPr>
            <w:r w:rsidRPr="004D2AFE">
              <w:rPr>
                <w:b/>
                <w:bCs/>
              </w:rPr>
              <w:t>Tiêu chí</w:t>
            </w:r>
          </w:p>
        </w:tc>
        <w:tc>
          <w:tcPr>
            <w:tcW w:w="0" w:type="auto"/>
            <w:hideMark/>
          </w:tcPr>
          <w:p w14:paraId="5003D9AA" w14:textId="77777777" w:rsidR="004D2AFE" w:rsidRPr="004D2AFE" w:rsidRDefault="004D2AFE" w:rsidP="004D2AFE">
            <w:pPr>
              <w:spacing w:after="160"/>
            </w:pPr>
            <w:r w:rsidRPr="004D2AFE">
              <w:rPr>
                <w:b/>
                <w:bCs/>
              </w:rPr>
              <w:t>Hệ thống OLTP</w:t>
            </w:r>
          </w:p>
        </w:tc>
        <w:tc>
          <w:tcPr>
            <w:tcW w:w="0" w:type="auto"/>
            <w:hideMark/>
          </w:tcPr>
          <w:p w14:paraId="3EC23303" w14:textId="77777777" w:rsidR="004D2AFE" w:rsidRPr="004D2AFE" w:rsidRDefault="004D2AFE" w:rsidP="004D2AFE">
            <w:pPr>
              <w:spacing w:after="160"/>
            </w:pPr>
            <w:r w:rsidRPr="004D2AFE">
              <w:rPr>
                <w:b/>
                <w:bCs/>
              </w:rPr>
              <w:t>Hệ thống OLAP</w:t>
            </w:r>
          </w:p>
        </w:tc>
      </w:tr>
      <w:tr w:rsidR="004D2AFE" w:rsidRPr="004D2AFE" w14:paraId="4D703AA5" w14:textId="77777777" w:rsidTr="004D2AFE">
        <w:tc>
          <w:tcPr>
            <w:tcW w:w="0" w:type="auto"/>
            <w:hideMark/>
          </w:tcPr>
          <w:p w14:paraId="1BA1E0CF" w14:textId="77777777" w:rsidR="004D2AFE" w:rsidRPr="004D2AFE" w:rsidRDefault="004D2AFE" w:rsidP="004D2AFE">
            <w:pPr>
              <w:spacing w:after="160"/>
            </w:pPr>
            <w:r w:rsidRPr="004D2AFE">
              <w:rPr>
                <w:b/>
                <w:bCs/>
              </w:rPr>
              <w:t>Mục đích</w:t>
            </w:r>
          </w:p>
        </w:tc>
        <w:tc>
          <w:tcPr>
            <w:tcW w:w="0" w:type="auto"/>
            <w:hideMark/>
          </w:tcPr>
          <w:p w14:paraId="2C3A1AC6" w14:textId="77777777" w:rsidR="004D2AFE" w:rsidRPr="004D2AFE" w:rsidRDefault="004D2AFE" w:rsidP="004D2AFE">
            <w:pPr>
              <w:spacing w:after="160"/>
            </w:pPr>
            <w:r w:rsidRPr="004D2AFE">
              <w:t>Vận hành ứng dụng hàng ngày (Run Business).</w:t>
            </w:r>
          </w:p>
        </w:tc>
        <w:tc>
          <w:tcPr>
            <w:tcW w:w="0" w:type="auto"/>
            <w:hideMark/>
          </w:tcPr>
          <w:p w14:paraId="4C21F2E6" w14:textId="77777777" w:rsidR="004D2AFE" w:rsidRPr="004D2AFE" w:rsidRDefault="004D2AFE" w:rsidP="004D2AFE">
            <w:pPr>
              <w:spacing w:after="160"/>
            </w:pPr>
            <w:r w:rsidRPr="004D2AFE">
              <w:t>Phân tích và báo cáo chiến lược (Understand Business).</w:t>
            </w:r>
          </w:p>
        </w:tc>
      </w:tr>
      <w:tr w:rsidR="004D2AFE" w:rsidRPr="004D2AFE" w14:paraId="55B2059D" w14:textId="77777777" w:rsidTr="004D2AFE">
        <w:tc>
          <w:tcPr>
            <w:tcW w:w="0" w:type="auto"/>
            <w:hideMark/>
          </w:tcPr>
          <w:p w14:paraId="6586A4A8" w14:textId="77777777" w:rsidR="004D2AFE" w:rsidRPr="004D2AFE" w:rsidRDefault="004D2AFE" w:rsidP="004D2AFE">
            <w:pPr>
              <w:spacing w:after="160"/>
            </w:pPr>
            <w:r w:rsidRPr="004D2AFE">
              <w:rPr>
                <w:b/>
                <w:bCs/>
              </w:rPr>
              <w:t>Trọng tâm thao tác</w:t>
            </w:r>
          </w:p>
        </w:tc>
        <w:tc>
          <w:tcPr>
            <w:tcW w:w="0" w:type="auto"/>
            <w:hideMark/>
          </w:tcPr>
          <w:p w14:paraId="79679D44" w14:textId="77777777" w:rsidR="004D2AFE" w:rsidRPr="004D2AFE" w:rsidRDefault="004D2AFE" w:rsidP="004D2AFE">
            <w:pPr>
              <w:spacing w:after="160"/>
            </w:pPr>
            <w:r w:rsidRPr="004D2AFE">
              <w:t>Ghi, cập nhật, xóa nhanh (Write-heavy).</w:t>
            </w:r>
          </w:p>
        </w:tc>
        <w:tc>
          <w:tcPr>
            <w:tcW w:w="0" w:type="auto"/>
            <w:hideMark/>
          </w:tcPr>
          <w:p w14:paraId="17092A8C" w14:textId="77777777" w:rsidR="004D2AFE" w:rsidRPr="004D2AFE" w:rsidRDefault="004D2AFE" w:rsidP="004D2AFE">
            <w:pPr>
              <w:spacing w:after="160"/>
            </w:pPr>
            <w:r w:rsidRPr="004D2AFE">
              <w:t>Đọc và tổng hợp dữ liệu lớn (Read-heavy).</w:t>
            </w:r>
          </w:p>
        </w:tc>
      </w:tr>
      <w:tr w:rsidR="004D2AFE" w:rsidRPr="004D2AFE" w14:paraId="4E7B0BB4" w14:textId="77777777" w:rsidTr="004D2AFE">
        <w:tc>
          <w:tcPr>
            <w:tcW w:w="0" w:type="auto"/>
            <w:hideMark/>
          </w:tcPr>
          <w:p w14:paraId="298E4030" w14:textId="77777777" w:rsidR="004D2AFE" w:rsidRPr="004D2AFE" w:rsidRDefault="004D2AFE" w:rsidP="004D2AFE">
            <w:pPr>
              <w:spacing w:after="160"/>
            </w:pPr>
            <w:r w:rsidRPr="004D2AFE">
              <w:rPr>
                <w:b/>
                <w:bCs/>
              </w:rPr>
              <w:t>Thời gian phản hồi</w:t>
            </w:r>
          </w:p>
        </w:tc>
        <w:tc>
          <w:tcPr>
            <w:tcW w:w="0" w:type="auto"/>
            <w:hideMark/>
          </w:tcPr>
          <w:p w14:paraId="51413758" w14:textId="77777777" w:rsidR="004D2AFE" w:rsidRPr="004D2AFE" w:rsidRDefault="004D2AFE" w:rsidP="004D2AFE">
            <w:pPr>
              <w:spacing w:after="160"/>
            </w:pPr>
            <w:r w:rsidRPr="004D2AFE">
              <w:t>Tức thì (Mili-giây).</w:t>
            </w:r>
          </w:p>
        </w:tc>
        <w:tc>
          <w:tcPr>
            <w:tcW w:w="0" w:type="auto"/>
            <w:hideMark/>
          </w:tcPr>
          <w:p w14:paraId="4DF516DD" w14:textId="77777777" w:rsidR="004D2AFE" w:rsidRPr="004D2AFE" w:rsidRDefault="004D2AFE" w:rsidP="004D2AFE">
            <w:pPr>
              <w:spacing w:after="160"/>
            </w:pPr>
            <w:r w:rsidRPr="004D2AFE">
              <w:t>Có thể mất vài giây đến vài phút tùy độ phức tạp.</w:t>
            </w:r>
          </w:p>
        </w:tc>
      </w:tr>
      <w:tr w:rsidR="004D2AFE" w:rsidRPr="004D2AFE" w14:paraId="74B06917" w14:textId="77777777" w:rsidTr="004D2AFE">
        <w:tc>
          <w:tcPr>
            <w:tcW w:w="0" w:type="auto"/>
            <w:hideMark/>
          </w:tcPr>
          <w:p w14:paraId="617CD60D" w14:textId="77777777" w:rsidR="004D2AFE" w:rsidRPr="004D2AFE" w:rsidRDefault="004D2AFE" w:rsidP="004D2AFE">
            <w:pPr>
              <w:spacing w:after="160"/>
            </w:pPr>
            <w:r w:rsidRPr="004D2AFE">
              <w:rPr>
                <w:b/>
                <w:bCs/>
              </w:rPr>
              <w:t>Dữ liệu lưu trữ</w:t>
            </w:r>
          </w:p>
        </w:tc>
        <w:tc>
          <w:tcPr>
            <w:tcW w:w="0" w:type="auto"/>
            <w:hideMark/>
          </w:tcPr>
          <w:p w14:paraId="0D2C8C83" w14:textId="77777777" w:rsidR="004D2AFE" w:rsidRPr="004D2AFE" w:rsidRDefault="004D2AFE" w:rsidP="004D2AFE">
            <w:pPr>
              <w:spacing w:after="160"/>
            </w:pPr>
            <w:r w:rsidRPr="004D2AFE">
              <w:t>Dữ liệu hiện tại, chi tiết từng giao dịch.</w:t>
            </w:r>
          </w:p>
        </w:tc>
        <w:tc>
          <w:tcPr>
            <w:tcW w:w="0" w:type="auto"/>
            <w:hideMark/>
          </w:tcPr>
          <w:p w14:paraId="011744A0" w14:textId="77777777" w:rsidR="004D2AFE" w:rsidRPr="004D2AFE" w:rsidRDefault="004D2AFE" w:rsidP="004D2AFE">
            <w:pPr>
              <w:spacing w:after="160"/>
            </w:pPr>
            <w:r w:rsidRPr="004D2AFE">
              <w:t>Dữ liệu lịch sử, đã được tổng hợp và làm sạch.</w:t>
            </w:r>
          </w:p>
        </w:tc>
      </w:tr>
      <w:tr w:rsidR="004D2AFE" w:rsidRPr="004D2AFE" w14:paraId="3908C77D" w14:textId="77777777" w:rsidTr="004D2AFE">
        <w:tc>
          <w:tcPr>
            <w:tcW w:w="0" w:type="auto"/>
            <w:hideMark/>
          </w:tcPr>
          <w:p w14:paraId="2EBC95B0" w14:textId="77777777" w:rsidR="004D2AFE" w:rsidRPr="004D2AFE" w:rsidRDefault="004D2AFE" w:rsidP="004D2AFE">
            <w:pPr>
              <w:spacing w:after="160"/>
            </w:pPr>
            <w:r w:rsidRPr="004D2AFE">
              <w:rPr>
                <w:b/>
                <w:bCs/>
              </w:rPr>
              <w:t>Yêu cầu thiết kế</w:t>
            </w:r>
          </w:p>
        </w:tc>
        <w:tc>
          <w:tcPr>
            <w:tcW w:w="0" w:type="auto"/>
            <w:hideMark/>
          </w:tcPr>
          <w:p w14:paraId="13C74965" w14:textId="77777777" w:rsidR="004D2AFE" w:rsidRPr="004D2AFE" w:rsidRDefault="004D2AFE" w:rsidP="004D2AFE">
            <w:pPr>
              <w:spacing w:after="160"/>
            </w:pPr>
            <w:r w:rsidRPr="004D2AFE">
              <w:t>Chuẩn hóa cao để tránh trùng lặp (Normalization).</w:t>
            </w:r>
          </w:p>
        </w:tc>
        <w:tc>
          <w:tcPr>
            <w:tcW w:w="0" w:type="auto"/>
            <w:hideMark/>
          </w:tcPr>
          <w:p w14:paraId="5F5773F8" w14:textId="77777777" w:rsidR="004D2AFE" w:rsidRPr="004D2AFE" w:rsidRDefault="004D2AFE" w:rsidP="004D2AFE">
            <w:pPr>
              <w:spacing w:after="160"/>
            </w:pPr>
            <w:r w:rsidRPr="004D2AFE">
              <w:t>Khử chuẩn hóa (Denormalization) để tăng tốc đọc.</w:t>
            </w:r>
          </w:p>
        </w:tc>
      </w:tr>
      <w:tr w:rsidR="004D2AFE" w:rsidRPr="004D2AFE" w14:paraId="46A171D8" w14:textId="77777777" w:rsidTr="004D2AFE">
        <w:tc>
          <w:tcPr>
            <w:tcW w:w="0" w:type="auto"/>
            <w:hideMark/>
          </w:tcPr>
          <w:p w14:paraId="20D9CA73" w14:textId="77777777" w:rsidR="004D2AFE" w:rsidRPr="004D2AFE" w:rsidRDefault="004D2AFE" w:rsidP="004D2AFE">
            <w:pPr>
              <w:spacing w:after="160"/>
            </w:pPr>
            <w:r w:rsidRPr="004D2AFE">
              <w:rPr>
                <w:b/>
                <w:bCs/>
              </w:rPr>
              <w:t>Kiến trúc liên đới</w:t>
            </w:r>
          </w:p>
        </w:tc>
        <w:tc>
          <w:tcPr>
            <w:tcW w:w="0" w:type="auto"/>
            <w:hideMark/>
          </w:tcPr>
          <w:p w14:paraId="5E384E8E" w14:textId="77777777" w:rsidR="004D2AFE" w:rsidRPr="004D2AFE" w:rsidRDefault="004D2AFE" w:rsidP="004D2AFE">
            <w:pPr>
              <w:spacing w:after="160"/>
            </w:pPr>
            <w:r w:rsidRPr="004D2AFE">
              <w:rPr>
                <w:b/>
                <w:bCs/>
              </w:rPr>
              <w:t>Database giao dịch</w:t>
            </w:r>
            <w:r w:rsidRPr="004D2AFE">
              <w:t xml:space="preserve"> (MySQL, PostgreSQL, Oracle).</w:t>
            </w:r>
          </w:p>
        </w:tc>
        <w:tc>
          <w:tcPr>
            <w:tcW w:w="0" w:type="auto"/>
            <w:hideMark/>
          </w:tcPr>
          <w:p w14:paraId="312A80F1" w14:textId="77777777" w:rsidR="004D2AFE" w:rsidRPr="004D2AFE" w:rsidRDefault="004D2AFE" w:rsidP="004D2AFE">
            <w:pPr>
              <w:spacing w:after="160"/>
            </w:pPr>
            <w:r w:rsidRPr="004D2AFE">
              <w:rPr>
                <w:b/>
                <w:bCs/>
              </w:rPr>
              <w:t>Data Warehouse</w:t>
            </w:r>
            <w:r w:rsidRPr="004D2AFE">
              <w:t xml:space="preserve"> (Redshift, Snowflake, BigQuery).</w:t>
            </w:r>
          </w:p>
        </w:tc>
      </w:tr>
    </w:tbl>
    <w:p w14:paraId="395A95D5" w14:textId="77777777" w:rsidR="004D2AFE" w:rsidRDefault="004D2AFE" w:rsidP="004D2AFE">
      <w:pPr>
        <w:rPr>
          <w:b/>
          <w:bCs/>
          <w:lang w:val="vi-VN"/>
        </w:rPr>
      </w:pPr>
    </w:p>
    <w:p w14:paraId="598D914A" w14:textId="0F61E353" w:rsidR="004D2AFE" w:rsidRPr="004D2AFE" w:rsidRDefault="004D2AFE" w:rsidP="004D2AFE">
      <w:pPr>
        <w:rPr>
          <w:b/>
          <w:bCs/>
          <w:lang w:val="vi-VN"/>
        </w:rPr>
      </w:pPr>
      <w:r>
        <w:rPr>
          <w:b/>
          <w:bCs/>
        </w:rPr>
        <w:t>4</w:t>
      </w:r>
      <w:r>
        <w:rPr>
          <w:b/>
          <w:bCs/>
          <w:lang w:val="vi-VN"/>
        </w:rPr>
        <w:t>. Phối hợp</w:t>
      </w:r>
    </w:p>
    <w:p w14:paraId="7FF7818C" w14:textId="0AA5D40E" w:rsidR="004D2AFE" w:rsidRPr="004D2AFE" w:rsidRDefault="004D2AFE" w:rsidP="004D2AFE">
      <w:r>
        <w:rPr>
          <w:b/>
          <w:bCs/>
          <w:lang w:val="vi-VN"/>
        </w:rPr>
        <w:t xml:space="preserve">- </w:t>
      </w:r>
      <w:r w:rsidRPr="004D2AFE">
        <w:rPr>
          <w:b/>
          <w:bCs/>
        </w:rPr>
        <w:t>Giai đoạn 1 (Ingestion):</w:t>
      </w:r>
      <w:r w:rsidRPr="004D2AFE">
        <w:t xml:space="preserve"> Dữ liệu thô phát sinh trực tiếp từ các hệ thống </w:t>
      </w:r>
      <w:r w:rsidRPr="004D2AFE">
        <w:rPr>
          <w:b/>
          <w:bCs/>
        </w:rPr>
        <w:t>OLTP</w:t>
      </w:r>
      <w:r w:rsidRPr="004D2AFE">
        <w:t xml:space="preserve"> của doanh nghiệp (như app bán hàng, hệ thống CRM, máy POS) được trích xuất và đổ dồn về </w:t>
      </w:r>
      <w:r w:rsidRPr="004D2AFE">
        <w:rPr>
          <w:b/>
          <w:bCs/>
        </w:rPr>
        <w:t>Data Lake</w:t>
      </w:r>
      <w:r w:rsidRPr="004D2AFE">
        <w:t xml:space="preserve"> để bảo toàn trạng thái gốc.</w:t>
      </w:r>
    </w:p>
    <w:p w14:paraId="5531C208" w14:textId="230B9BBA" w:rsidR="004D2AFE" w:rsidRPr="004D2AFE" w:rsidRDefault="004D2AFE" w:rsidP="004D2AFE">
      <w:r>
        <w:rPr>
          <w:b/>
          <w:bCs/>
          <w:lang w:val="vi-VN"/>
        </w:rPr>
        <w:t xml:space="preserve">- </w:t>
      </w:r>
      <w:r w:rsidRPr="004D2AFE">
        <w:rPr>
          <w:b/>
          <w:bCs/>
        </w:rPr>
        <w:t>Giai đoạn 2 &amp; 3 (Transformation &amp; Distribution):</w:t>
      </w:r>
      <w:r w:rsidRPr="004D2AFE">
        <w:t xml:space="preserve"> Dữ liệu thô từ Data Lake được lọc sạch và cấu trúc hóa để nạp vào </w:t>
      </w:r>
      <w:r w:rsidRPr="004D2AFE">
        <w:rPr>
          <w:b/>
          <w:bCs/>
        </w:rPr>
        <w:t>Data Warehouse</w:t>
      </w:r>
      <w:r w:rsidRPr="004D2AFE">
        <w:t xml:space="preserve"> và </w:t>
      </w:r>
      <w:r w:rsidRPr="004D2AFE">
        <w:rPr>
          <w:b/>
          <w:bCs/>
        </w:rPr>
        <w:t>Data Mart</w:t>
      </w:r>
      <w:r w:rsidRPr="004D2AFE">
        <w:t xml:space="preserve">. Hệ thống lưu trữ lúc này chính là môi trường </w:t>
      </w:r>
      <w:r w:rsidRPr="004D2AFE">
        <w:rPr>
          <w:b/>
          <w:bCs/>
        </w:rPr>
        <w:t>OLAP</w:t>
      </w:r>
      <w:r w:rsidRPr="004D2AFE">
        <w:t xml:space="preserve"> lý tưởng giúp các Data Analyst kéo thả dashboard báo cáo một cách mượt mà mà không sợ làm sập hay nghẽn các hệ thống </w:t>
      </w:r>
      <w:r w:rsidRPr="004D2AFE">
        <w:rPr>
          <w:b/>
          <w:bCs/>
        </w:rPr>
        <w:t>OLTP</w:t>
      </w:r>
      <w:r w:rsidRPr="004D2AFE">
        <w:t xml:space="preserve"> đang chạy ứng dụng của khách hàng.</w:t>
      </w:r>
    </w:p>
    <w:p w14:paraId="7F4AA052" w14:textId="77777777" w:rsidR="00012B6F" w:rsidRDefault="00012B6F"/>
    <w:sectPr w:rsidR="00012B6F" w:rsidSect="00012B6F">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1C04"/>
    <w:multiLevelType w:val="multilevel"/>
    <w:tmpl w:val="11FC42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1C22ED"/>
    <w:multiLevelType w:val="multilevel"/>
    <w:tmpl w:val="27987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FF457F"/>
    <w:multiLevelType w:val="multilevel"/>
    <w:tmpl w:val="DB68DC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1066207">
    <w:abstractNumId w:val="0"/>
  </w:num>
  <w:num w:numId="2" w16cid:durableId="1330595357">
    <w:abstractNumId w:val="2"/>
  </w:num>
  <w:num w:numId="3" w16cid:durableId="17761748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AFE"/>
    <w:rsid w:val="00004B4C"/>
    <w:rsid w:val="00012B6F"/>
    <w:rsid w:val="004D2AFE"/>
    <w:rsid w:val="00CA76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F0382E"/>
  <w15:chartTrackingRefBased/>
  <w15:docId w15:val="{3899CAFD-8366-487F-A49A-0F0175778A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2B6F"/>
    <w:pPr>
      <w:spacing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012B6F"/>
    <w:pPr>
      <w:keepNext/>
      <w:keepLines/>
      <w:spacing w:before="360" w:after="120"/>
      <w:jc w:val="left"/>
      <w:outlineLvl w:val="0"/>
    </w:pPr>
    <w:rPr>
      <w:rFonts w:eastAsiaTheme="majorEastAsia" w:cstheme="majorBidi"/>
      <w:b/>
      <w:szCs w:val="40"/>
    </w:rPr>
  </w:style>
  <w:style w:type="paragraph" w:styleId="Heading2">
    <w:name w:val="heading 2"/>
    <w:basedOn w:val="Normal"/>
    <w:next w:val="Normal"/>
    <w:link w:val="Heading2Char"/>
    <w:autoRedefine/>
    <w:uiPriority w:val="9"/>
    <w:semiHidden/>
    <w:unhideWhenUsed/>
    <w:qFormat/>
    <w:rsid w:val="00012B6F"/>
    <w:pPr>
      <w:keepNext/>
      <w:keepLines/>
      <w:spacing w:before="160" w:after="80"/>
      <w:jc w:val="left"/>
      <w:outlineLvl w:val="1"/>
    </w:pPr>
    <w:rPr>
      <w:rFonts w:eastAsiaTheme="majorEastAsia" w:cstheme="majorBidi"/>
      <w:b/>
      <w:szCs w:val="32"/>
    </w:rPr>
  </w:style>
  <w:style w:type="paragraph" w:styleId="Heading3">
    <w:name w:val="heading 3"/>
    <w:basedOn w:val="Normal"/>
    <w:next w:val="Normal"/>
    <w:link w:val="Heading3Char"/>
    <w:autoRedefine/>
    <w:uiPriority w:val="9"/>
    <w:unhideWhenUsed/>
    <w:qFormat/>
    <w:rsid w:val="00012B6F"/>
    <w:pPr>
      <w:keepNext/>
      <w:keepLines/>
      <w:spacing w:before="160" w:after="80"/>
      <w:jc w:val="left"/>
      <w:outlineLvl w:val="2"/>
    </w:pPr>
    <w:rPr>
      <w:rFonts w:eastAsiaTheme="majorEastAsia" w:cstheme="majorBidi"/>
      <w:b/>
      <w:i/>
      <w:szCs w:val="28"/>
    </w:rPr>
  </w:style>
  <w:style w:type="paragraph" w:styleId="Heading4">
    <w:name w:val="heading 4"/>
    <w:basedOn w:val="Normal"/>
    <w:next w:val="Normal"/>
    <w:link w:val="Heading4Char"/>
    <w:autoRedefine/>
    <w:uiPriority w:val="9"/>
    <w:unhideWhenUsed/>
    <w:qFormat/>
    <w:rsid w:val="00012B6F"/>
    <w:pPr>
      <w:keepNext/>
      <w:keepLines/>
      <w:spacing w:before="80" w:after="4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4D2AF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4D2AF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D2AF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D2AF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D2AF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2B6F"/>
    <w:rPr>
      <w:rFonts w:ascii="Times New Roman" w:eastAsiaTheme="majorEastAsia" w:hAnsi="Times New Roman" w:cstheme="majorBidi"/>
      <w:b/>
      <w:sz w:val="26"/>
      <w:szCs w:val="40"/>
    </w:rPr>
  </w:style>
  <w:style w:type="character" w:customStyle="1" w:styleId="Heading2Char">
    <w:name w:val="Heading 2 Char"/>
    <w:basedOn w:val="DefaultParagraphFont"/>
    <w:link w:val="Heading2"/>
    <w:uiPriority w:val="9"/>
    <w:semiHidden/>
    <w:rsid w:val="00012B6F"/>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012B6F"/>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012B6F"/>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012B6F"/>
    <w:pPr>
      <w:spacing w:after="200" w:line="240" w:lineRule="auto"/>
      <w:jc w:val="center"/>
    </w:pPr>
    <w:rPr>
      <w:i/>
      <w:iCs/>
      <w:sz w:val="24"/>
      <w:szCs w:val="18"/>
    </w:rPr>
  </w:style>
  <w:style w:type="character" w:customStyle="1" w:styleId="Heading5Char">
    <w:name w:val="Heading 5 Char"/>
    <w:basedOn w:val="DefaultParagraphFont"/>
    <w:link w:val="Heading5"/>
    <w:uiPriority w:val="9"/>
    <w:semiHidden/>
    <w:rsid w:val="004D2AFE"/>
    <w:rPr>
      <w:rFonts w:eastAsiaTheme="majorEastAsia" w:cstheme="majorBidi"/>
      <w:color w:val="0F4761" w:themeColor="accent1" w:themeShade="BF"/>
      <w:sz w:val="26"/>
    </w:rPr>
  </w:style>
  <w:style w:type="character" w:customStyle="1" w:styleId="Heading6Char">
    <w:name w:val="Heading 6 Char"/>
    <w:basedOn w:val="DefaultParagraphFont"/>
    <w:link w:val="Heading6"/>
    <w:uiPriority w:val="9"/>
    <w:semiHidden/>
    <w:rsid w:val="004D2AFE"/>
    <w:rPr>
      <w:rFonts w:eastAsiaTheme="majorEastAsia" w:cstheme="majorBidi"/>
      <w:i/>
      <w:iCs/>
      <w:color w:val="595959" w:themeColor="text1" w:themeTint="A6"/>
      <w:sz w:val="26"/>
    </w:rPr>
  </w:style>
  <w:style w:type="character" w:customStyle="1" w:styleId="Heading7Char">
    <w:name w:val="Heading 7 Char"/>
    <w:basedOn w:val="DefaultParagraphFont"/>
    <w:link w:val="Heading7"/>
    <w:uiPriority w:val="9"/>
    <w:semiHidden/>
    <w:rsid w:val="004D2AFE"/>
    <w:rPr>
      <w:rFonts w:eastAsiaTheme="majorEastAsia" w:cstheme="majorBidi"/>
      <w:color w:val="595959" w:themeColor="text1" w:themeTint="A6"/>
      <w:sz w:val="26"/>
    </w:rPr>
  </w:style>
  <w:style w:type="character" w:customStyle="1" w:styleId="Heading8Char">
    <w:name w:val="Heading 8 Char"/>
    <w:basedOn w:val="DefaultParagraphFont"/>
    <w:link w:val="Heading8"/>
    <w:uiPriority w:val="9"/>
    <w:semiHidden/>
    <w:rsid w:val="004D2AFE"/>
    <w:rPr>
      <w:rFonts w:eastAsiaTheme="majorEastAsia" w:cstheme="majorBidi"/>
      <w:i/>
      <w:iCs/>
      <w:color w:val="272727" w:themeColor="text1" w:themeTint="D8"/>
      <w:sz w:val="26"/>
    </w:rPr>
  </w:style>
  <w:style w:type="character" w:customStyle="1" w:styleId="Heading9Char">
    <w:name w:val="Heading 9 Char"/>
    <w:basedOn w:val="DefaultParagraphFont"/>
    <w:link w:val="Heading9"/>
    <w:uiPriority w:val="9"/>
    <w:semiHidden/>
    <w:rsid w:val="004D2AFE"/>
    <w:rPr>
      <w:rFonts w:eastAsiaTheme="majorEastAsia" w:cstheme="majorBidi"/>
      <w:color w:val="272727" w:themeColor="text1" w:themeTint="D8"/>
      <w:sz w:val="26"/>
    </w:rPr>
  </w:style>
  <w:style w:type="paragraph" w:styleId="Title">
    <w:name w:val="Title"/>
    <w:basedOn w:val="Normal"/>
    <w:next w:val="Normal"/>
    <w:link w:val="TitleChar"/>
    <w:uiPriority w:val="10"/>
    <w:qFormat/>
    <w:rsid w:val="004D2A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2A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2AFE"/>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2A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2AFE"/>
    <w:pPr>
      <w:spacing w:before="160"/>
      <w:jc w:val="center"/>
    </w:pPr>
    <w:rPr>
      <w:i/>
      <w:iCs/>
      <w:color w:val="404040" w:themeColor="text1" w:themeTint="BF"/>
    </w:rPr>
  </w:style>
  <w:style w:type="character" w:customStyle="1" w:styleId="QuoteChar">
    <w:name w:val="Quote Char"/>
    <w:basedOn w:val="DefaultParagraphFont"/>
    <w:link w:val="Quote"/>
    <w:uiPriority w:val="29"/>
    <w:rsid w:val="004D2AFE"/>
    <w:rPr>
      <w:rFonts w:ascii="Times New Roman" w:hAnsi="Times New Roman"/>
      <w:i/>
      <w:iCs/>
      <w:color w:val="404040" w:themeColor="text1" w:themeTint="BF"/>
      <w:sz w:val="26"/>
    </w:rPr>
  </w:style>
  <w:style w:type="paragraph" w:styleId="ListParagraph">
    <w:name w:val="List Paragraph"/>
    <w:basedOn w:val="Normal"/>
    <w:uiPriority w:val="34"/>
    <w:qFormat/>
    <w:rsid w:val="004D2AFE"/>
    <w:pPr>
      <w:ind w:left="720"/>
      <w:contextualSpacing/>
    </w:pPr>
  </w:style>
  <w:style w:type="character" w:styleId="IntenseEmphasis">
    <w:name w:val="Intense Emphasis"/>
    <w:basedOn w:val="DefaultParagraphFont"/>
    <w:uiPriority w:val="21"/>
    <w:qFormat/>
    <w:rsid w:val="004D2AFE"/>
    <w:rPr>
      <w:i/>
      <w:iCs/>
      <w:color w:val="0F4761" w:themeColor="accent1" w:themeShade="BF"/>
    </w:rPr>
  </w:style>
  <w:style w:type="paragraph" w:styleId="IntenseQuote">
    <w:name w:val="Intense Quote"/>
    <w:basedOn w:val="Normal"/>
    <w:next w:val="Normal"/>
    <w:link w:val="IntenseQuoteChar"/>
    <w:uiPriority w:val="30"/>
    <w:qFormat/>
    <w:rsid w:val="004D2A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2AFE"/>
    <w:rPr>
      <w:rFonts w:ascii="Times New Roman" w:hAnsi="Times New Roman"/>
      <w:i/>
      <w:iCs/>
      <w:color w:val="0F4761" w:themeColor="accent1" w:themeShade="BF"/>
      <w:sz w:val="26"/>
    </w:rPr>
  </w:style>
  <w:style w:type="character" w:styleId="IntenseReference">
    <w:name w:val="Intense Reference"/>
    <w:basedOn w:val="DefaultParagraphFont"/>
    <w:uiPriority w:val="32"/>
    <w:qFormat/>
    <w:rsid w:val="004D2AFE"/>
    <w:rPr>
      <w:b/>
      <w:bCs/>
      <w:smallCaps/>
      <w:color w:val="0F4761" w:themeColor="accent1" w:themeShade="BF"/>
      <w:spacing w:val="5"/>
    </w:rPr>
  </w:style>
  <w:style w:type="table" w:styleId="TableGrid">
    <w:name w:val="Table Grid"/>
    <w:basedOn w:val="TableNormal"/>
    <w:uiPriority w:val="39"/>
    <w:rsid w:val="004D2A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428</Words>
  <Characters>2442</Characters>
  <Application>Microsoft Office Word</Application>
  <DocSecurity>0</DocSecurity>
  <Lines>20</Lines>
  <Paragraphs>5</Paragraphs>
  <ScaleCrop>false</ScaleCrop>
  <Company/>
  <LinksUpToDate>false</LinksUpToDate>
  <CharactersWithSpaces>2865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Hanh Bui</dc:creator>
  <cp:keywords/>
  <dc:description/>
  <cp:lastModifiedBy>Hanh Bui</cp:lastModifiedBy>
  <cp:revision>1</cp:revision>
  <dcterms:created xsi:type="dcterms:W3CDTF">2026-05-27T19:30:00Z</dcterms:created>
  <dcterms:modified xsi:type="dcterms:W3CDTF">2026-05-27T19:32:00Z</dcterms:modified>
</cp:coreProperties>
</file>