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《選舉人生：市長篇》</w:t>
      </w:r>
    </w:p>
    <w:p>
      <w:r>
        <w:t>新增需求與改版規劃書  V0.3（需求盤點版）</w:t>
      </w:r>
    </w:p>
    <w:p>
      <w:r>
        <w:t>文件目的：完整整理本輪討論確定要新增／調整的遊戲系統，以及待確認的建議；作為後續整體評估與 Codex 開發拆解的輸入，而非立即要求修改或重新平衡。</w:t>
      </w:r>
    </w:p>
    <w:p>
      <w:r>
        <w:t>基準文件：game-design.md（2026-10-23，模型 2026.10-draft）、game-design-appendix.md（由程式事件資料自動匯出）。</w:t>
      </w:r>
    </w:p>
    <w:p>
      <w:r>
        <w:t>狀態標記：〔確認〕使用者已表達採用；〔暫緩〕第一版不做；〔建議〕尚需討論，不視為已定案。</w:t>
      </w:r>
    </w:p>
    <w:p>
      <w:pPr>
        <w:pStyle w:val="Heading1"/>
      </w:pPr>
      <w:r>
        <w:t>一、執行摘要</w:t>
      </w:r>
    </w:p>
    <w:p>
      <w:pPr>
        <w:pStyle w:val="ListBullet"/>
      </w:pPr>
      <w:r>
        <w:t>〔確認〕第一版開局採「全隨機政治人生」：城市、政黨、出身、個人資質、先天包袱與政治對手以規則隨機產生。</w:t>
      </w:r>
    </w:p>
    <w:p>
      <w:pPr>
        <w:pStyle w:val="ListBullet"/>
      </w:pPr>
      <w:r>
        <w:t>〔確認〕資質以「標籤」顯示，不公開細部倍率或負面觸發條件；允許明顯不平衡、純優勢或純弱勢組合。</w:t>
      </w:r>
    </w:p>
    <w:p>
      <w:pPr>
        <w:pStyle w:val="ListBullet"/>
      </w:pPr>
      <w:r>
        <w:t>〔確認〕六都以虛構諷刺名稱作背景，城市差異應影響事件、選民結構與政治壓力，而非只有數值換皮。</w:t>
      </w:r>
    </w:p>
    <w:p>
      <w:pPr>
        <w:pStyle w:val="ListBullet"/>
      </w:pPr>
      <w:r>
        <w:t>〔確認〕政黨／派系／金主資源產生政治人情債；第一階段承諾與交易須影響第二階段。</w:t>
      </w:r>
    </w:p>
    <w:p>
      <w:pPr>
        <w:pStyle w:val="ListBullet"/>
      </w:pPr>
      <w:r>
        <w:t>〔確認〕假新聞、輿論戰、媒體包裝、對手操作加入；區分客觀施政與大眾對施政的認知。</w:t>
      </w:r>
    </w:p>
    <w:p>
      <w:pPr>
        <w:pStyle w:val="ListBullet"/>
      </w:pPr>
      <w:r>
        <w:t>〔確認〕競爭對手採台灣政治人物「公開競選風格」萃取的虛構模板，隨局抽取。</w:t>
      </w:r>
    </w:p>
    <w:p>
      <w:pPr>
        <w:pStyle w:val="ListBullet"/>
      </w:pPr>
      <w:r>
        <w:t>〔暫緩〕不做隨時間升級、降級的完整角色養成系統，以維持 24 回合短篇節奏。</w:t>
      </w:r>
    </w:p>
    <w:p>
      <w:pPr>
        <w:pStyle w:val="ListBullet"/>
      </w:pPr>
      <w:r>
        <w:t>〔建議〕底層維持策略數值引擎，前台淡化精確加減分，強化選擇後的輿論與戲劇性回饋；此點尚未決定如何落實。</w:t>
      </w:r>
    </w:p>
    <w:p>
      <w:pPr>
        <w:pStyle w:val="Heading1"/>
      </w:pPr>
      <w:r>
        <w:t>二、現況基線：哪些不應被不小心改掉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7"/>
              </w:rPr>
              <w:t>既有系統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目前規格／實際狀態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遊戲節奏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競選 12 回合 → 第一次投票 → 市長任期／連任 12 回合 → 第二次投票；首次落選即結束。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政黨／出身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6 種政黨；5 種出身；目前先選黨、可不限次重抽身分。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核心數值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民調、媒體、市庫、政績、議會、團隊、政黨、政商、隱藏原則，共 9 項；另有競選經費。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事件機制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82 事件、16 突發事件，條件、旗標、延遲後果、選項門檻、現任資源、貸款與每 3 回合入帳。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選舉演算法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Logit 模型＋可重現擾動，結果頁公開模型因素；並非真實得票預測。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內容查核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82 個事件中 14 個 draft、68 個 placeholder；release 模式要求 verified。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架構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Next.js 16 靜態輸出、TypeScript 純函式引擎、JSON 內容、localStorage 存檔；目前無後端。</w:t>
            </w:r>
          </w:p>
        </w:tc>
      </w:tr>
    </w:tbl>
    <w:p/>
    <w:p>
      <w:r>
        <w:t>以上是既有兩份設計文件的狀態描述，並非本次需求要全部重做。</w:t>
      </w:r>
    </w:p>
    <w:p>
      <w:pPr>
        <w:pStyle w:val="Heading1"/>
      </w:pPr>
      <w:r>
        <w:t>三、新增系統 A｜全隨機角色產生〔確認〕</w:t>
      </w:r>
    </w:p>
    <w:p>
      <w:pPr>
        <w:pStyle w:val="Heading2"/>
      </w:pPr>
      <w:r>
        <w:t>A1. 開局順序與可見內容</w:t>
      </w:r>
    </w:p>
    <w:p>
      <w:r>
        <w:t>推薦流程：抽取「六都背景 → 政黨 → 出身 → 資質標籤 → 先天包袱 → 對手模板」→ 顯示角色卡 → 進入第 1 回合。第一版不提供逐項指定政黨；是否允許「整組重抽」尚未定案。</w:t>
      </w:r>
    </w:p>
    <w:p>
      <w:r>
        <w:t>角色卡應顯示標籤本身與簡短人設敘述，不列出特質 +30% 或特定事件 −8 等細部機制。隨機不是保證各組合同機率；可依現實結構設合理的相依權重，但不得讓罕見組合完全不可能。</w:t>
      </w:r>
    </w:p>
    <w:p>
      <w:pPr>
        <w:pStyle w:val="Heading2"/>
      </w:pPr>
      <w:r>
        <w:t>A2. 政治資質（Talent / Trait）</w:t>
      </w:r>
    </w:p>
    <w:p>
      <w:r>
        <w:t>資質與「出身」分離：素人可以很能幹；現任市長也可能沒有政策能力。標籤可正向、負向或混合，不強求總分守恆。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7"/>
              </w:rPr>
              <w:t>類別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候選標籤（虛構遊戲概念）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可影響的事件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溝通與形象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辯論鬼才、草根魅力、明星外型、政策表達不佳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辯論會、政論專訪、掃街、造勢、危機說明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政策與行政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政策學霸、行政老手、決策遲緩、政策準備不足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預算提案、施政危機、建設執行、媒體追問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組織與人際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組織天才、地方協調高手、派系包袱、容易失言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樁腳動員、府會協商、政黨支持、輿論風暴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政治人格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守原則、投機靈活、過度自信、迴避衝突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拒絕請託、政策轉彎、危機回應、政治債清償</w:t>
            </w:r>
          </w:p>
        </w:tc>
      </w:tr>
    </w:tbl>
    <w:p/>
    <w:p>
      <w:r>
        <w:t>特質效果至少支援三種：① 數值倍率／固定偏移；② 改寫事件結果文字或分支；③ 解鎖、隱藏或限制特定選項。事件效果優先以明確的條件規則描述，避免所有事件都人工硬寫每個特質組合。</w:t>
      </w:r>
    </w:p>
    <w:p>
      <w:r>
        <w:t>示例：同樣選擇「接受深度政策專訪」，政策學霸可能增加可信度；政策準備不足者可能答非所問、傷害認知；擅長話術但政策薄弱者則可能得到短期聲量、卻留下日後可被查核的漏洞。以上為遊戲設計假設，非對真實人物的能力結論。</w:t>
      </w:r>
    </w:p>
    <w:p>
      <w:pPr>
        <w:pStyle w:val="Heading2"/>
      </w:pPr>
      <w:r>
        <w:t>A3. 先天包袱／資源背景</w:t>
      </w:r>
    </w:p>
    <w:p>
      <w:r>
        <w:t>先天背景不等於能力，亦不等於已有違法事實。候選標籤包括：政治世家、財團家庭、地方宗族、明星家庭、社運網絡、家族利益衝突、歷史爭議、無資源孤軍等。</w:t>
      </w:r>
    </w:p>
    <w:p>
      <w:r>
        <w:t>設計要求：每個背景可同時帶來先發資源、特殊事件、對手攻擊點與後續人情債；允許極強或極差角色。涉及不法的情節須用明確虛構設定，避免把影射人物的爭議當成已證實事實。</w:t>
      </w:r>
    </w:p>
    <w:p>
      <w:pPr>
        <w:pStyle w:val="Heading1"/>
      </w:pPr>
      <w:r>
        <w:t>四、新增系統 B｜六都架空選區〔確認〕</w:t>
      </w:r>
    </w:p>
    <w:p>
      <w:r>
        <w:t>採台灣六都的城市議題與選舉生態作創作靈感，但城市、人物、政黨均屬虛構；差異是「設定層面」而非對城市居民的固有價值判斷。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7"/>
              </w:rPr>
              <w:t>現實靈感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遊戲名稱（暫定）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適合的題材方向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臺北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天龍市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房價／社宅、捷運、都市治理、媒體高度關注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新北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環龍市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通勤、幅員廣、城鄉資源分配、河川防洪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桃園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飛機城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航空城／開發、土地徵收、產業與人口移入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臺中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慶記市（待討論命名）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交通、產業、地方組織、城市形象；避免將刻板印象當成事實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臺南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古都市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文化保存、都更、觀光與新產業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高雄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港都市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港口、產業轉型、重大建設、活動經濟</w:t>
            </w:r>
          </w:p>
        </w:tc>
      </w:tr>
    </w:tbl>
    <w:p/>
    <w:p>
      <w:r>
        <w:t>每城市建議至少定義：市政核心議題、選民關心議題的分布、地方面向、媒體環境、可抽事件池、對手類型權重。不要直接硬寫某市「比較笨／容易被騙」等貶抑選民的敘述。</w:t>
      </w:r>
    </w:p>
    <w:p>
      <w:r>
        <w:t>〔待確認〕城市是否完全等機率；城市特有事件數量；是否允許同一政策在不同城市產生不同接受度。</w:t>
      </w:r>
    </w:p>
    <w:p>
      <w:pPr>
        <w:pStyle w:val="Heading1"/>
      </w:pPr>
      <w:r>
        <w:t>五、新增系統 C｜政黨、派系與資源交換〔確認〕</w:t>
      </w:r>
    </w:p>
    <w:p>
      <w:r>
        <w:t>核心規則：「有獲得就可能有付出。」政治援助可以產生不同類型的義務：政黨提名、派系動員、企業捐款、媒體支援、關鍵人物站台。</w:t>
      </w:r>
    </w:p>
    <w:p>
      <w:r>
        <w:t>建議新增獨立的「政治人情債紀錄」（political obligations），不要只透過單一原則分數表達。每筆債包含：來源、取得利益、允諾／暗示的條件、到期或觸發時點、拒絕成本、法律／道德風險、是否清償。</w:t>
      </w:r>
    </w:p>
    <w:p>
      <w:r>
        <w:t>典型跨階段劇情：第一階段接受地方大老輔選 → 第二階段要求特定人事或標案優待 → 玩家可接受、拒絕、公開透明處理，分別付出不同代價。遊戲應避免暗示所有捐款或結盟必然違法。</w:t>
      </w:r>
    </w:p>
    <w:p>
      <w:r>
        <w:t>延續早期構想：部分政黨紀律選項可顯示為限制／上鎖，但若玩家選擇挑戰黨意，應有「付出代價解鎖」的途徑（如失去組織、資金、盟友或提名）；需跟經費不足這類真正不能支付的硬門檻區分。</w:t>
      </w:r>
    </w:p>
    <w:p>
      <w:pPr>
        <w:pStyle w:val="Heading1"/>
      </w:pPr>
      <w:r>
        <w:t>六、新增系統 D｜媒體、假新聞與輿論攻防〔確認〕</w:t>
      </w:r>
    </w:p>
    <w:p>
      <w:r>
        <w:t>媒體是獨立的政治環境，不應只是一條「聲量」數值。事件可以由玩家、對手、媒體或社群觸發；玩家有時是施加影響的一方，有時是受害者。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7"/>
              </w:rPr>
              <w:t>媒體事件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玩家可能反應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可能的短期／長期後果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不實截圖流傳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查證澄清／置之不理／反向攻擊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聲量上升、認知偏差、查核後反噬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建設成果被忽略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公開數據／舉辦宣傳活動／誇大成果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施政認知上升；誇大可能產生查核債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對手製造議題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正面回應／轉移焦點／發布反制訊息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焦點轉移不等於完成原承諾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媒體長期支持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取得曝光／接受節目資源／保持距離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可能形成關係負擔，需追蹤來源與揭露</w:t>
            </w:r>
          </w:p>
        </w:tc>
      </w:tr>
    </w:tbl>
    <w:p/>
    <w:p>
      <w:r>
        <w:t>〔確認〕媒體帶風向可降低選民對失信政見的短期負面反應，卻不能消除政策尚未完成的客觀事實。可設「曝光落差／真相揭露」等後續事件；傳播不實資訊的遊戲選項應伴隨被查核及信任反噬機制。</w:t>
      </w:r>
    </w:p>
    <w:p>
      <w:pPr>
        <w:pStyle w:val="Heading1"/>
      </w:pPr>
      <w:r>
        <w:t>七、新增系統 E｜客觀政績 vs 公眾認知〔確認〕</w:t>
      </w:r>
    </w:p>
    <w:p>
      <w:r>
        <w:t>這是本次新增系統中最核心的概念：做事與被認為做事，不一定同步；受歡迎與施政品質亦不完全等同。</w:t>
      </w:r>
    </w:p>
    <w:p>
      <w:r>
        <w:t>建議採兩個概念層次：① Actual Performance：建設、行政成效、財政狀態與履約進度；② Perceived Performance：選民接收到、記得並相信的施政印象。現有「政績」可作第一層基礎；第二層可新增內部狀態或事件記憶，不必一開始新增公開大數值。</w:t>
      </w:r>
    </w:p>
    <w:p>
      <w:r>
        <w:t>例：完成防洪改善，但因沒有災情、新聞曝光少，短期未被讚賞；反之大量剪綵與宣傳可能提高認知，卻不會使未完工工程自動完成。資訊公開、實際服務體驗、查核、危機及時間可以逐步修正落差。</w:t>
      </w:r>
    </w:p>
    <w:p>
      <w:r>
        <w:t>〔建議〕結局至少讓玩家看見「實際完成的工作／選民以為完成的工作」的差異，連結至原有「兩張成績單」與「換你當選民」，但詳細 UI 尚未決定。</w:t>
      </w:r>
    </w:p>
    <w:p>
      <w:pPr>
        <w:pStyle w:val="Heading1"/>
      </w:pPr>
      <w:r>
        <w:t>八、新增系統 F｜隨機政治對手〔確認〕</w:t>
      </w:r>
    </w:p>
    <w:p>
      <w:r>
        <w:t>建立數個虛構競爭對手模板，以台灣政治人物可觀察的公開競選風格、政黨組織型態等作靈感，不直接複製真實人物姓名，也不宣稱主觀的能力／智力評價是事實。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7"/>
              </w:rPr>
              <w:t>對手模板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可觀察風格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遊戲中的互動方向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辯論型政治明星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重視演說與辯論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辯論事件較多、輿論交鋒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地方組織型老將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扎根地方組織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掃街、派系、基層動員壓力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官僚技術型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政策資料與施政背景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預算／施政成果比較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網路聲量型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社群話題與直播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迷因、輿論、真假訊息攻防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政治世家接班人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家族網絡與能見度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資源優勢、背景爭議議題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理念型改革者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聚焦特定改革議題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公共價值與選舉成本衝突</w:t>
            </w:r>
          </w:p>
        </w:tc>
      </w:tr>
    </w:tbl>
    <w:p/>
    <w:p>
      <w:r>
        <w:t>對手至少需有：角色模板、主題偏好、事件觸發條件、隨機策略傾向、對玩家決策的反應；目前是否要做到完整 AI 自主演算仍未確定，建議第一版先採規則型對手，不額外引入 LLM 成本。</w:t>
      </w:r>
    </w:p>
    <w:p>
      <w:pPr>
        <w:pStyle w:val="Heading1"/>
      </w:pPr>
      <w:r>
        <w:t>九、新增系統 G｜跨階段政見承諾與失信後果〔確認〕</w:t>
      </w:r>
    </w:p>
    <w:p>
      <w:r>
        <w:t>競選承諾在第一階段作為吸引選票的手段；當選後轉成待履行的「承諾清單」，並帶有時程、資源需求、完成條件、與選民認知差距。政見不應只是一次性 +7 民調。</w:t>
      </w:r>
    </w:p>
    <w:p>
      <w:r>
        <w:t>建議使用 Promise Ledger：承諾 ID、承諾內容、立下時間、可量化目標、執行進度、資源成本、履約狀態、是否已被公眾注意、事件來源。</w:t>
      </w:r>
    </w:p>
    <w:p>
      <w:r>
        <w:t>第二階段在特定回合追究選前承諾：兌現、部分兌現、延宕、公開說明、推責、轉移焦點。政治宣傳可影響當下輿論，但沒有完成的承諾仍保留客觀進度，可能在辯論、媒體查核、重大事故或最後結算時浮現。</w:t>
      </w:r>
    </w:p>
    <w:p>
      <w:r>
        <w:t>需兼容現有 promise-housing-big、promise-cash、promise-mrt 等 flags；原文件指出一些承諾 flag 尚無後續事件，這次應列為整合驗收條件。</w:t>
      </w:r>
    </w:p>
    <w:p>
      <w:pPr>
        <w:pStyle w:val="Heading1"/>
      </w:pPr>
      <w:r>
        <w:t>十、與既有程式的整合位置（設計層級，不是立即實作指令）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7"/>
              </w:rPr>
              <w:t>現有模組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預計修改範圍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src/game/types.ts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新增 City、Trait、BackgroundBurden、Opponent、Obligation、PromiseProgress、Perception 等型別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src/game/model.ts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城市權重、資質倍率／觸發與媒體認知公式（數值待整體平衡）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src/game/engine.ts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角色完整隨機生成、效果修飾、跨階段債務、媒體與對手規則、存檔可重現性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src/content/*.json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新增城市／特質／包袱／對手模板；事件補充相容標籤、來源與後續觸發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src/game/endings.ts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加入真實成果與公眾認知落差、政治人情債、競選承諾盤點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src/app/Game.tsx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開局人物卡、公開標籤但不公開倍率、劇情回饋、結局揭露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src/game/validate.ts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檢查標籤參照、未接續旗標、跨階段事件、資料狀態及選項可達性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engine.test.ts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測試隨機產生、特質疊加、政治債、輿論記憶、各城市／對手與 seed 可重現</w:t>
            </w:r>
          </w:p>
        </w:tc>
      </w:tr>
    </w:tbl>
    <w:p/>
    <w:p>
      <w:r>
        <w:t>附註：新增／變更 localStorage 狀態結構時，必須規劃 STATE_VERSION 遷移或清楚的舊存檔失效提示。</w:t>
      </w:r>
    </w:p>
    <w:p>
      <w:pPr>
        <w:pStyle w:val="Heading1"/>
      </w:pPr>
      <w:r>
        <w:t>十一、需求驗收案例（用情境驗證，而不是只看數值）</w:t>
      </w:r>
    </w:p>
    <w:p>
      <w:pPr>
        <w:pStyle w:val="ListBullet"/>
      </w:pPr>
      <w:r>
        <w:t>同一事件＋相同選項：不同資質產生不同結果文字或影響；部分弱勢資質可帶來純負面後果。</w:t>
      </w:r>
    </w:p>
    <w:p>
      <w:pPr>
        <w:pStyle w:val="ListBullet"/>
      </w:pPr>
      <w:r>
        <w:t>同一名虛構候選人抽到不同城市時，遇到的城市主題或事件權重顯著不同。</w:t>
      </w:r>
    </w:p>
    <w:p>
      <w:pPr>
        <w:pStyle w:val="ListBullet"/>
      </w:pPr>
      <w:r>
        <w:t>第一階段接受派系資源，第二階段能追蹤到具體請託，並允許拒絕但需付代價。</w:t>
      </w:r>
    </w:p>
    <w:p>
      <w:pPr>
        <w:pStyle w:val="ListBullet"/>
      </w:pPr>
      <w:r>
        <w:t>第一階段重大政見即使被媒體轉移焦點，第二階段仍有真實履約狀態可追究。</w:t>
      </w:r>
    </w:p>
    <w:p>
      <w:pPr>
        <w:pStyle w:val="ListBullet"/>
      </w:pPr>
      <w:r>
        <w:t>對手模板不同，觸發的攻防事件與選戰壓力也不同。</w:t>
      </w:r>
    </w:p>
    <w:p>
      <w:pPr>
        <w:pStyle w:val="ListBullet"/>
      </w:pPr>
      <w:r>
        <w:t>實際施政成果高但宣傳弱的角色，可能得到低於其施政成果的公眾評價；反之亦然。</w:t>
      </w:r>
    </w:p>
    <w:p>
      <w:pPr>
        <w:pStyle w:val="ListBullet"/>
      </w:pPr>
      <w:r>
        <w:t>公開標籤不洩漏倍率；結果頁能解釋關鍵選擇造成的因果鏈。</w:t>
      </w:r>
    </w:p>
    <w:p>
      <w:pPr>
        <w:pStyle w:val="ListBullet"/>
      </w:pPr>
      <w:r>
        <w:t>整個遊戲維持現有兩階段 24 回合架構，不額外強加養成回合。</w:t>
      </w:r>
    </w:p>
    <w:p>
      <w:pPr>
        <w:pStyle w:val="ListBullet"/>
      </w:pPr>
      <w:r>
        <w:t>每個正式上線的事件完成真實資料查核或明確標示虛構創作，不能將劇情當作真實新聞。</w:t>
      </w:r>
    </w:p>
    <w:p>
      <w:pPr>
        <w:pStyle w:val="Heading1"/>
      </w:pPr>
      <w:r>
        <w:t>十二、待決議清單（本版不擅自決定）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7"/>
              </w:rPr>
              <w:t>議題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尚待回答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整組重抽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全隨機之後可否不限次重新抽整個人設？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特質數量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每人固定幾項？允許稀有互斥或矛盾特質嗎？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先天背景與出身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包袱是附加標籤，還是影響出身抽樣的條件？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城市抽選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六都等權重還是參考人口／政治環境？城市名稱是否定稿？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前台數值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目前多條數值是否隱藏、模糊化或維持？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選民認知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是單一隱藏指標，還是按議題／選民群體分開記錄？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對手複雜度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純規則模板、簡易狀態機，或更完整策略代理？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媒體與來源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哪些事件能追溯史實，哪些明確為諷刺虛構？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事件負荷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24 回合能容納多少新系統，哪些採少量高品質事件驗證？</w:t>
            </w:r>
          </w:p>
        </w:tc>
      </w:tr>
    </w:tbl>
    <w:p/>
    <w:p>
      <w:pPr>
        <w:pStyle w:val="Heading1"/>
      </w:pPr>
      <w:r>
        <w:t>十三、後續階段安排（先評估，後開發）</w:t>
      </w:r>
    </w:p>
    <w:p>
      <w:r>
        <w:t>Step 1｜需求凍結：確認新增系統與尚待決議項，檢查是否和短篇黑色幽默目標一致。</w:t>
      </w:r>
    </w:p>
    <w:p>
      <w:r>
        <w:t>Step 2｜整體設計評估：檢查 24 回合承載能力、各系統交互、是否造成認知負擔；再決定前台呈現與後台模型。</w:t>
      </w:r>
    </w:p>
    <w:p>
      <w:r>
        <w:t>Step 3｜資料／內容設計：先挑選代表性真實事件，補足承諾追究與媒體查核，並確保引用可驗證。</w:t>
      </w:r>
    </w:p>
    <w:p>
      <w:r>
        <w:t>Step 4｜技術拆解：由 Codex 分別處理資料結構、引擎、內容、UI、測試；採小批次合併，避免同時大量改動事件和模型。</w:t>
      </w:r>
    </w:p>
    <w:p>
      <w:r>
        <w:t>Step 5｜模擬與遊玩測試：比對不同角色、城市和對手的敘事差異；最後才統整數值平衡與事件頻率。</w:t>
      </w:r>
    </w:p>
    <w:p>
      <w:pPr>
        <w:pStyle w:val="Heading1"/>
      </w:pPr>
      <w:r>
        <w:t>十四、特別說明：事實與創作的邊界</w:t>
      </w:r>
    </w:p>
    <w:p>
      <w:r>
        <w:t>此文件中的政治人物特質與選民反應為虛構遊戲機制。若參考真實台灣政治人物，只取可描述並可查證的公開選戰風格與行為，不將有爭議的人格、智力、犯罪、動機推論視為事實。開發時保留來源、日期、查核狀態，結局頁明確區隔歷史原型與虛構機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36" w:left="1224" w:header="605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《選舉人生：市長篇》｜需求整合草案｜2026-10-23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ELECTION LIFE  /  DESIGN CHANGE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color w:val="242F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41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D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537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02F4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