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EC7" w:rsidRDefault="00427EC7" w:rsidP="0060224A">
      <w:pPr>
        <w:pStyle w:val="Heading1"/>
        <w:jc w:val="center"/>
      </w:pPr>
      <w:r>
        <w:t>Predicting diabetes</w:t>
      </w:r>
    </w:p>
    <w:p w:rsidR="00BC30AC" w:rsidRPr="00FF32A4" w:rsidRDefault="00BC30AC" w:rsidP="00FF32A4">
      <w:pPr>
        <w:pStyle w:val="Heading2"/>
      </w:pPr>
      <w:r w:rsidRPr="00FF32A4">
        <w:rPr>
          <w:rStyle w:val="Strong"/>
          <w:b w:val="0"/>
          <w:bCs w:val="0"/>
        </w:rPr>
        <w:t>Problem Statement</w:t>
      </w:r>
    </w:p>
    <w:p w:rsidR="00BC30AC" w:rsidRDefault="00BC30AC" w:rsidP="00BC30AC">
      <w:pPr>
        <w:pStyle w:val="NormalWeb"/>
      </w:pPr>
      <w:r>
        <w:t xml:space="preserve">The problem at hand revolves around </w:t>
      </w:r>
      <w:r w:rsidR="009640B8">
        <w:t>enhancing</w:t>
      </w:r>
      <w:r>
        <w:t xml:space="preserve"> the precision of diabetes risk prediction across a diverse demographic. Diabetes, a chronic condition, profoundly impacts both individual health and healthcare systems globally. Anticipating the risk of diabetes enables proactive interventions and customized healthcare strategies, potentially mitigating the burden of diabetes-related complications.</w:t>
      </w:r>
    </w:p>
    <w:p w:rsidR="00BC30AC" w:rsidRDefault="00BC30AC" w:rsidP="00FF32A4">
      <w:pPr>
        <w:pStyle w:val="Heading2"/>
      </w:pPr>
      <w:r>
        <w:rPr>
          <w:rStyle w:val="Strong"/>
        </w:rPr>
        <w:t>Stakeholders</w:t>
      </w:r>
    </w:p>
    <w:p w:rsidR="00BC30AC" w:rsidRDefault="00BC30AC" w:rsidP="00BC30AC">
      <w:pPr>
        <w:pStyle w:val="NormalWeb"/>
      </w:pPr>
      <w:r>
        <w:t>Various stakeholders are invested in this endeavor, including healthcare providers, public health policymakers, researchers, and individuals susceptible to or managing diabetes. Healthcare providers stand to gain from early identification of individuals at risk, allowing for timely preventive measures. Policymakers can utilize predictive models to allocate resources efficiently and devise targeted interventions. Individuals themselves benefit by making informed lifestyle choices based on their personal risk profiles, potentially preventing or delaying the onset of diabetes.</w:t>
      </w:r>
    </w:p>
    <w:p w:rsidR="00BC30AC" w:rsidRDefault="00BC30AC" w:rsidP="00FF32A4">
      <w:pPr>
        <w:pStyle w:val="Heading2"/>
      </w:pPr>
      <w:r>
        <w:rPr>
          <w:rStyle w:val="Strong"/>
        </w:rPr>
        <w:t>Importance</w:t>
      </w:r>
    </w:p>
    <w:p w:rsidR="00BC30AC" w:rsidRDefault="00BC30AC" w:rsidP="00BC30AC">
      <w:pPr>
        <w:pStyle w:val="NormalWeb"/>
      </w:pPr>
      <w:r>
        <w:t>Accurate diabetes prediction offers several crucial advantages:</w:t>
      </w:r>
    </w:p>
    <w:p w:rsidR="00BC30AC" w:rsidRDefault="00BC30AC" w:rsidP="00BC30AC">
      <w:pPr>
        <w:pStyle w:val="NormalWeb"/>
        <w:numPr>
          <w:ilvl w:val="0"/>
          <w:numId w:val="2"/>
        </w:numPr>
      </w:pPr>
      <w:r>
        <w:rPr>
          <w:rStyle w:val="Strong"/>
        </w:rPr>
        <w:t>Early Detection and Intervention:</w:t>
      </w:r>
      <w:r>
        <w:t xml:space="preserve"> By identifying individuals at high risk of developing diabetes early on, healthcare providers can initiate timely interventions. This approach can lead to better health outcomes and potentially reduce the severity of diabetes-related complications through proactive management.</w:t>
      </w:r>
    </w:p>
    <w:p w:rsidR="00BC30AC" w:rsidRDefault="00BC30AC" w:rsidP="00BC30AC">
      <w:pPr>
        <w:pStyle w:val="NormalWeb"/>
        <w:numPr>
          <w:ilvl w:val="0"/>
          <w:numId w:val="2"/>
        </w:numPr>
      </w:pPr>
      <w:r>
        <w:rPr>
          <w:rStyle w:val="Strong"/>
        </w:rPr>
        <w:t>Cost Reduction in Healthcare:</w:t>
      </w:r>
      <w:r>
        <w:t xml:space="preserve"> Predictive models help in forecasting the future healthcare needs of individuals, thereby allowing for better allocation of resources. This proactive management approach can potentially reduce the economic burden associated with treating diabetes and its complications.</w:t>
      </w:r>
    </w:p>
    <w:p w:rsidR="00BC30AC" w:rsidRDefault="00BC30AC" w:rsidP="00BC30AC">
      <w:pPr>
        <w:pStyle w:val="NormalWeb"/>
        <w:numPr>
          <w:ilvl w:val="0"/>
          <w:numId w:val="2"/>
        </w:numPr>
      </w:pPr>
      <w:r>
        <w:rPr>
          <w:rStyle w:val="Strong"/>
        </w:rPr>
        <w:t>Personalized Healthcare Strategies:</w:t>
      </w:r>
      <w:r>
        <w:t xml:space="preserve"> Tailoring healthcare strategies based on individual risk profiles enables more personalized care. This approach not only enhances patient engagement but also improves adherence to treatment plans and lifestyle modifications, thereby promoting better health outcomes.</w:t>
      </w:r>
    </w:p>
    <w:p w:rsidR="00BC30AC" w:rsidRDefault="00BC30AC" w:rsidP="00BC30AC">
      <w:pPr>
        <w:pStyle w:val="NormalWeb"/>
        <w:numPr>
          <w:ilvl w:val="0"/>
          <w:numId w:val="2"/>
        </w:numPr>
      </w:pPr>
      <w:r>
        <w:rPr>
          <w:rStyle w:val="Strong"/>
        </w:rPr>
        <w:t>Advancement in Public Health Initiatives:</w:t>
      </w:r>
      <w:r>
        <w:t xml:space="preserve"> Insights gained from predictive models can inform public health policies and programs aimed at diabetes prevention and management. Targeted interventions based on predictive analytics have the potential to curb the rising prevalence of diabetes and its associated health risks within communities.</w:t>
      </w:r>
    </w:p>
    <w:p w:rsidR="00BC30AC" w:rsidRPr="00BC30AC" w:rsidRDefault="00BC30AC" w:rsidP="00BC30AC">
      <w:pPr>
        <w:spacing w:before="100" w:beforeAutospacing="1" w:after="100" w:afterAutospacing="1" w:line="240" w:lineRule="auto"/>
        <w:outlineLvl w:val="2"/>
        <w:rPr>
          <w:rFonts w:ascii="Times New Roman" w:eastAsia="Times New Roman" w:hAnsi="Times New Roman" w:cs="Times New Roman"/>
          <w:b/>
          <w:bCs/>
          <w:sz w:val="27"/>
          <w:szCs w:val="27"/>
        </w:rPr>
      </w:pPr>
    </w:p>
    <w:p w:rsidR="001606ED" w:rsidRPr="001606ED" w:rsidRDefault="001606ED" w:rsidP="0060224A">
      <w:pPr>
        <w:pStyle w:val="Heading2"/>
        <w:rPr>
          <w:rFonts w:eastAsia="Times New Roman"/>
        </w:rPr>
      </w:pPr>
      <w:r w:rsidRPr="001606ED">
        <w:rPr>
          <w:rFonts w:eastAsia="Times New Roman"/>
        </w:rPr>
        <w:lastRenderedPageBreak/>
        <w:t>SOLUTION: Predicting Diabetes Risk Using R Studio and Shiny App</w:t>
      </w:r>
    </w:p>
    <w:p w:rsidR="001606ED" w:rsidRPr="001606ED" w:rsidRDefault="001606ED" w:rsidP="001606ED">
      <w:pPr>
        <w:spacing w:before="100" w:beforeAutospacing="1" w:after="100" w:afterAutospacing="1" w:line="240" w:lineRule="auto"/>
        <w:rPr>
          <w:rFonts w:ascii="Times New Roman" w:eastAsia="Times New Roman" w:hAnsi="Times New Roman" w:cs="Times New Roman"/>
          <w:sz w:val="24"/>
          <w:szCs w:val="24"/>
        </w:rPr>
      </w:pPr>
      <w:r w:rsidRPr="001606ED">
        <w:rPr>
          <w:rFonts w:ascii="Times New Roman" w:eastAsia="Times New Roman" w:hAnsi="Times New Roman" w:cs="Times New Roman"/>
          <w:sz w:val="24"/>
          <w:szCs w:val="24"/>
        </w:rPr>
        <w:t>Diabetes is a pervasive health challenge globally, necessitating accurate predictive models to preemptively manage its impact. Leveraging advanced data analytics tools such as R Studio and Shiny, our approach integrates robust data handling, exploratory analysis, predictive modeling, and interactive visualization to forecast diabetes risk effectively.</w:t>
      </w:r>
    </w:p>
    <w:p w:rsidR="001606ED" w:rsidRPr="001606ED" w:rsidRDefault="001606ED" w:rsidP="00FF32A4">
      <w:pPr>
        <w:pStyle w:val="Heading2"/>
        <w:rPr>
          <w:rFonts w:eastAsia="Times New Roman"/>
        </w:rPr>
      </w:pPr>
      <w:r w:rsidRPr="001606ED">
        <w:rPr>
          <w:rFonts w:eastAsia="Times New Roman"/>
        </w:rPr>
        <w:t>Data Acquisition and Preparation</w:t>
      </w:r>
    </w:p>
    <w:p w:rsidR="001606ED" w:rsidRPr="001606ED" w:rsidRDefault="001606ED" w:rsidP="001606ED">
      <w:pPr>
        <w:spacing w:before="100" w:beforeAutospacing="1" w:after="100" w:afterAutospacing="1" w:line="240" w:lineRule="auto"/>
        <w:rPr>
          <w:rFonts w:ascii="Times New Roman" w:eastAsia="Times New Roman" w:hAnsi="Times New Roman" w:cs="Times New Roman"/>
          <w:sz w:val="24"/>
          <w:szCs w:val="24"/>
        </w:rPr>
      </w:pPr>
      <w:r w:rsidRPr="001606ED">
        <w:rPr>
          <w:rFonts w:ascii="Times New Roman" w:eastAsia="Times New Roman" w:hAnsi="Times New Roman" w:cs="Times New Roman"/>
          <w:sz w:val="24"/>
          <w:szCs w:val="24"/>
        </w:rPr>
        <w:t>The journey towards predicting diabetes risk commences with sourcing a comprehensive dataset encompassing vital parameters: demographic factors (age, gender), medical history (hypertension, heart disease), lifestyle choices (smoking history, BMI), and biomarkers (HbA1c, blood glucose levels). The dataset underwent meticulous cleaning to ensure data integrity, involving procedures to address missing values, standardize formats, and mitigate outliers. Feature engineering enhanced dataset richness, enabling nuanced risk assessment based on refined variables.</w:t>
      </w:r>
    </w:p>
    <w:p w:rsidR="001606ED" w:rsidRPr="00BB527B" w:rsidRDefault="001606ED" w:rsidP="00FF32A4">
      <w:pPr>
        <w:pStyle w:val="Heading2"/>
        <w:rPr>
          <w:rFonts w:eastAsia="Times New Roman"/>
        </w:rPr>
      </w:pPr>
      <w:r w:rsidRPr="00BB527B">
        <w:rPr>
          <w:rFonts w:eastAsia="Times New Roman"/>
        </w:rPr>
        <w:t>Exploratory Data Analysis (EDA)</w:t>
      </w:r>
    </w:p>
    <w:p w:rsidR="001606ED" w:rsidRPr="001606ED" w:rsidRDefault="001606ED" w:rsidP="001606ED">
      <w:pPr>
        <w:spacing w:before="100" w:beforeAutospacing="1" w:after="100" w:afterAutospacing="1" w:line="240" w:lineRule="auto"/>
        <w:rPr>
          <w:rFonts w:ascii="Times New Roman" w:eastAsia="Times New Roman" w:hAnsi="Times New Roman" w:cs="Times New Roman"/>
          <w:sz w:val="24"/>
          <w:szCs w:val="24"/>
        </w:rPr>
      </w:pPr>
      <w:r w:rsidRPr="00BB527B">
        <w:rPr>
          <w:rFonts w:ascii="Times New Roman" w:eastAsia="Times New Roman" w:hAnsi="Times New Roman" w:cs="Times New Roman"/>
          <w:sz w:val="24"/>
          <w:szCs w:val="24"/>
        </w:rPr>
        <w:t>Following data preparation, EDA was pivotal in unraveling insights crucial for predictive modeling. Employing R Studio, we deployed descriptive statistics, histograms, scatter plots, and correlation analyses to unearth patterns, trends, and interdependencies among variables. This phase facilitated informed decisions on feature selection and model development strategies, ensuring alignment with predictive goals.</w:t>
      </w:r>
    </w:p>
    <w:p w:rsidR="001606ED" w:rsidRPr="001606ED" w:rsidRDefault="001606ED" w:rsidP="00FF32A4">
      <w:pPr>
        <w:pStyle w:val="Heading2"/>
        <w:rPr>
          <w:rFonts w:eastAsia="Times New Roman"/>
        </w:rPr>
      </w:pPr>
      <w:r w:rsidRPr="001606ED">
        <w:rPr>
          <w:rFonts w:eastAsia="Times New Roman"/>
        </w:rPr>
        <w:t>Model Development and Evaluation</w:t>
      </w:r>
    </w:p>
    <w:p w:rsidR="001606ED" w:rsidRPr="001606ED" w:rsidRDefault="001606ED" w:rsidP="001606ED">
      <w:pPr>
        <w:spacing w:before="100" w:beforeAutospacing="1" w:after="100" w:afterAutospacing="1" w:line="240" w:lineRule="auto"/>
        <w:rPr>
          <w:rFonts w:ascii="Times New Roman" w:eastAsia="Times New Roman" w:hAnsi="Times New Roman" w:cs="Times New Roman"/>
          <w:sz w:val="24"/>
          <w:szCs w:val="24"/>
        </w:rPr>
      </w:pPr>
      <w:r w:rsidRPr="001606ED">
        <w:rPr>
          <w:rFonts w:ascii="Times New Roman" w:eastAsia="Times New Roman" w:hAnsi="Times New Roman" w:cs="Times New Roman"/>
          <w:sz w:val="24"/>
          <w:szCs w:val="24"/>
        </w:rPr>
        <w:t>Our approach involved deploying a suite of machine learning algorithms including logistic regression, decision trees, and ensemble methods like random forests and gradient boosting machines. Models were trained and validated rigorously using techniques such as cross-validation to assess robustness and generalizability. Performance metrics such as AUC-ROC, sensitivity, specificity, and calibration plots were employed to gauge predictive accuracy and model reliability across diverse population segments.</w:t>
      </w:r>
    </w:p>
    <w:p w:rsidR="001606ED" w:rsidRPr="001606ED" w:rsidRDefault="001606ED" w:rsidP="00FF32A4">
      <w:pPr>
        <w:pStyle w:val="Heading2"/>
        <w:rPr>
          <w:rFonts w:eastAsia="Times New Roman"/>
        </w:rPr>
      </w:pPr>
      <w:r w:rsidRPr="001606ED">
        <w:rPr>
          <w:rFonts w:eastAsia="Times New Roman"/>
        </w:rPr>
        <w:t>Implementation via Shiny App</w:t>
      </w:r>
    </w:p>
    <w:p w:rsidR="001606ED" w:rsidRDefault="001606ED" w:rsidP="001606ED">
      <w:pPr>
        <w:spacing w:before="100" w:beforeAutospacing="1" w:after="100" w:afterAutospacing="1" w:line="240" w:lineRule="auto"/>
        <w:rPr>
          <w:rFonts w:ascii="Times New Roman" w:eastAsia="Times New Roman" w:hAnsi="Times New Roman" w:cs="Times New Roman"/>
          <w:sz w:val="24"/>
          <w:szCs w:val="24"/>
        </w:rPr>
      </w:pPr>
      <w:r w:rsidRPr="001606ED">
        <w:rPr>
          <w:rFonts w:ascii="Times New Roman" w:eastAsia="Times New Roman" w:hAnsi="Times New Roman" w:cs="Times New Roman"/>
          <w:sz w:val="24"/>
          <w:szCs w:val="24"/>
        </w:rPr>
        <w:t>The culmination of our solution entailed developing an interactive Shiny App to operationalize predictive insights. Integrated within R Studio, Shiny facilitated real-time visualization and dynamic exploration of diabetes risk factors. Tailored visualizations including histograms depicting age-specific risk profiles and pie charts elucidating demographic impacts provided stakeholders with intuitive tools to delve into data complexities. The Shiny App's user-friendly interface enabled healthcare providers to input patient data, receive instantaneous risk assessments, and explore customized interventions based on individual risk profiles.</w:t>
      </w:r>
    </w:p>
    <w:p w:rsidR="0060224A" w:rsidRPr="001606ED" w:rsidRDefault="0060224A" w:rsidP="00FF32A4">
      <w:pPr>
        <w:pStyle w:val="Heading2"/>
        <w:rPr>
          <w:rFonts w:eastAsia="Times New Roman"/>
        </w:rPr>
      </w:pPr>
    </w:p>
    <w:p w:rsidR="001606ED" w:rsidRPr="001606ED" w:rsidRDefault="001606ED" w:rsidP="00FF32A4">
      <w:pPr>
        <w:pStyle w:val="Heading2"/>
        <w:rPr>
          <w:rFonts w:eastAsia="Times New Roman"/>
        </w:rPr>
      </w:pPr>
      <w:r w:rsidRPr="001606ED">
        <w:rPr>
          <w:rFonts w:eastAsia="Times New Roman"/>
          <w:b/>
          <w:bCs/>
        </w:rPr>
        <w:t>Interpretation and Strategic Insights</w:t>
      </w:r>
    </w:p>
    <w:p w:rsidR="001606ED" w:rsidRPr="001606ED" w:rsidRDefault="001606ED" w:rsidP="001606ED">
      <w:pPr>
        <w:spacing w:before="100" w:beforeAutospacing="1" w:after="100" w:afterAutospacing="1" w:line="240" w:lineRule="auto"/>
        <w:rPr>
          <w:rFonts w:ascii="Times New Roman" w:eastAsia="Times New Roman" w:hAnsi="Times New Roman" w:cs="Times New Roman"/>
          <w:sz w:val="24"/>
          <w:szCs w:val="24"/>
        </w:rPr>
      </w:pPr>
      <w:r w:rsidRPr="001606ED">
        <w:rPr>
          <w:rFonts w:ascii="Times New Roman" w:eastAsia="Times New Roman" w:hAnsi="Times New Roman" w:cs="Times New Roman"/>
          <w:sz w:val="24"/>
          <w:szCs w:val="24"/>
        </w:rPr>
        <w:t>Through the Shiny App, stakeholders gained actionable insights into diabetes risk dynamics, fostering informed decision-making in healthcare provision, resource allocation, and policy formulation. Visualizations unearthed correlations between lifestyle choices, biomarkers, and disease onset, empowering stakeholders to tailor preventive strategies and allocate healthcare resources judiciously. Insights gleaned from the app illuminated geographical variances in diabetes prevalence, further guiding targeted interventions and public health initiatives.</w:t>
      </w:r>
    </w:p>
    <w:p w:rsidR="001606ED" w:rsidRPr="001606ED" w:rsidRDefault="001606ED" w:rsidP="00FF32A4">
      <w:pPr>
        <w:pStyle w:val="Heading2"/>
        <w:rPr>
          <w:rFonts w:eastAsia="Times New Roman"/>
        </w:rPr>
      </w:pPr>
      <w:r w:rsidRPr="001606ED">
        <w:rPr>
          <w:rFonts w:eastAsia="Times New Roman"/>
        </w:rPr>
        <w:t>Continuous Improvement and Ethical Considerations</w:t>
      </w:r>
    </w:p>
    <w:p w:rsidR="001606ED" w:rsidRPr="001606ED" w:rsidRDefault="001606ED" w:rsidP="001606ED">
      <w:pPr>
        <w:spacing w:before="100" w:beforeAutospacing="1" w:after="100" w:afterAutospacing="1" w:line="240" w:lineRule="auto"/>
        <w:rPr>
          <w:rFonts w:ascii="Times New Roman" w:eastAsia="Times New Roman" w:hAnsi="Times New Roman" w:cs="Times New Roman"/>
          <w:sz w:val="24"/>
          <w:szCs w:val="24"/>
        </w:rPr>
      </w:pPr>
      <w:r w:rsidRPr="001606ED">
        <w:rPr>
          <w:rFonts w:ascii="Times New Roman" w:eastAsia="Times New Roman" w:hAnsi="Times New Roman" w:cs="Times New Roman"/>
          <w:sz w:val="24"/>
          <w:szCs w:val="24"/>
        </w:rPr>
        <w:t>Our iterative approach prioritized ongoing refinement based on new data inputs and stakeholder feedback. Continuous model recalibration and feature updates ensured relevance and efficacy in dynamic healthcare environments. Ethical considerations, including data privacy safeguards and equitable access to healthcare interventions, underscored our commitment to responsible data utilization and patient-centric care delivery.</w:t>
      </w:r>
    </w:p>
    <w:p w:rsidR="00B824F4" w:rsidRPr="00B824F4" w:rsidRDefault="00B824F4" w:rsidP="0060224A">
      <w:pPr>
        <w:pStyle w:val="Heading2"/>
        <w:rPr>
          <w:rFonts w:eastAsia="Times New Roman"/>
        </w:rPr>
      </w:pPr>
      <w:r w:rsidRPr="00B824F4">
        <w:rPr>
          <w:rFonts w:eastAsia="Times New Roman"/>
        </w:rPr>
        <w:t>IMPLEMENTATION</w:t>
      </w:r>
    </w:p>
    <w:p w:rsidR="00B824F4" w:rsidRPr="00FF32A4" w:rsidRDefault="00B824F4" w:rsidP="00FF32A4">
      <w:pPr>
        <w:rPr>
          <w:b/>
        </w:rPr>
      </w:pPr>
      <w:r w:rsidRPr="00FF32A4">
        <w:rPr>
          <w:b/>
        </w:rPr>
        <w:t>Software and Tool Selection</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The project utilized R Studio as the primary software environment due to its robust capabilities in statistical analysis, data visualization</w:t>
      </w:r>
      <w:bookmarkStart w:id="0" w:name="_GoBack"/>
      <w:bookmarkEnd w:id="0"/>
      <w:r w:rsidRPr="00B824F4">
        <w:rPr>
          <w:rFonts w:ascii="Times New Roman" w:eastAsia="Times New Roman" w:hAnsi="Times New Roman" w:cs="Times New Roman"/>
          <w:sz w:val="24"/>
          <w:szCs w:val="24"/>
        </w:rPr>
        <w:t>, and web application development through Shiny.</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Initial Setup and Project Configuration:</w:t>
      </w:r>
    </w:p>
    <w:p w:rsidR="00B824F4" w:rsidRPr="00B824F4" w:rsidRDefault="00B824F4" w:rsidP="00B82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Creating the Project:</w:t>
      </w:r>
    </w:p>
    <w:p w:rsidR="00B824F4" w:rsidRPr="00B824F4" w:rsidRDefault="00B824F4" w:rsidP="00B824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Open R Studio and initiate a new project using the "New Project" option under the "File" menu.</w:t>
      </w:r>
    </w:p>
    <w:p w:rsidR="00B824F4" w:rsidRPr="00B824F4" w:rsidRDefault="00B824F4" w:rsidP="00B824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Select a new directory for the project and create an R Markdown file to document the entire process.</w:t>
      </w:r>
    </w:p>
    <w:p w:rsidR="00B824F4" w:rsidRPr="00B824F4" w:rsidRDefault="00B824F4" w:rsidP="00B824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Package Installation:</w:t>
      </w:r>
    </w:p>
    <w:p w:rsidR="00B824F4" w:rsidRPr="00B824F4" w:rsidRDefault="00B824F4" w:rsidP="00B824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 xml:space="preserve">Install necessary R packages using </w:t>
      </w:r>
      <w:proofErr w:type="spellStart"/>
      <w:proofErr w:type="gramStart"/>
      <w:r w:rsidRPr="00B824F4">
        <w:rPr>
          <w:rFonts w:ascii="Courier New" w:eastAsia="Times New Roman" w:hAnsi="Courier New" w:cs="Courier New"/>
          <w:sz w:val="20"/>
          <w:szCs w:val="20"/>
        </w:rPr>
        <w:t>install.packages</w:t>
      </w:r>
      <w:proofErr w:type="spellEnd"/>
      <w:proofErr w:type="gramEnd"/>
      <w:r w:rsidRPr="00B824F4">
        <w:rPr>
          <w:rFonts w:ascii="Courier New" w:eastAsia="Times New Roman" w:hAnsi="Courier New" w:cs="Courier New"/>
          <w:sz w:val="20"/>
          <w:szCs w:val="20"/>
        </w:rPr>
        <w:t>()</w:t>
      </w:r>
      <w:r w:rsidRPr="00B824F4">
        <w:rPr>
          <w:rFonts w:ascii="Times New Roman" w:eastAsia="Times New Roman" w:hAnsi="Times New Roman" w:cs="Times New Roman"/>
          <w:sz w:val="24"/>
          <w:szCs w:val="24"/>
        </w:rPr>
        <w:t xml:space="preserve"> for Shiny (</w:t>
      </w:r>
      <w:r w:rsidRPr="00B824F4">
        <w:rPr>
          <w:rFonts w:ascii="Courier New" w:eastAsia="Times New Roman" w:hAnsi="Courier New" w:cs="Courier New"/>
          <w:sz w:val="20"/>
          <w:szCs w:val="20"/>
        </w:rPr>
        <w:t>shiny</w:t>
      </w:r>
      <w:r w:rsidRPr="00B824F4">
        <w:rPr>
          <w:rFonts w:ascii="Times New Roman" w:eastAsia="Times New Roman" w:hAnsi="Times New Roman" w:cs="Times New Roman"/>
          <w:sz w:val="24"/>
          <w:szCs w:val="24"/>
        </w:rPr>
        <w:t>), data manipulation (</w:t>
      </w:r>
      <w:proofErr w:type="spellStart"/>
      <w:r w:rsidRPr="00B824F4">
        <w:rPr>
          <w:rFonts w:ascii="Courier New" w:eastAsia="Times New Roman" w:hAnsi="Courier New" w:cs="Courier New"/>
          <w:sz w:val="20"/>
          <w:szCs w:val="20"/>
        </w:rPr>
        <w:t>dplyr</w:t>
      </w:r>
      <w:proofErr w:type="spellEnd"/>
      <w:r w:rsidRPr="00B824F4">
        <w:rPr>
          <w:rFonts w:ascii="Times New Roman" w:eastAsia="Times New Roman" w:hAnsi="Times New Roman" w:cs="Times New Roman"/>
          <w:sz w:val="24"/>
          <w:szCs w:val="24"/>
        </w:rPr>
        <w:t xml:space="preserve">, </w:t>
      </w:r>
      <w:proofErr w:type="spellStart"/>
      <w:r w:rsidRPr="00B824F4">
        <w:rPr>
          <w:rFonts w:ascii="Courier New" w:eastAsia="Times New Roman" w:hAnsi="Courier New" w:cs="Courier New"/>
          <w:sz w:val="20"/>
          <w:szCs w:val="20"/>
        </w:rPr>
        <w:t>tidyr</w:t>
      </w:r>
      <w:proofErr w:type="spellEnd"/>
      <w:r w:rsidRPr="00B824F4">
        <w:rPr>
          <w:rFonts w:ascii="Times New Roman" w:eastAsia="Times New Roman" w:hAnsi="Times New Roman" w:cs="Times New Roman"/>
          <w:sz w:val="24"/>
          <w:szCs w:val="24"/>
        </w:rPr>
        <w:t>), visualization (</w:t>
      </w:r>
      <w:r w:rsidRPr="00B824F4">
        <w:rPr>
          <w:rFonts w:ascii="Courier New" w:eastAsia="Times New Roman" w:hAnsi="Courier New" w:cs="Courier New"/>
          <w:sz w:val="20"/>
          <w:szCs w:val="20"/>
        </w:rPr>
        <w:t>ggplot2</w:t>
      </w:r>
      <w:r w:rsidRPr="00B824F4">
        <w:rPr>
          <w:rFonts w:ascii="Times New Roman" w:eastAsia="Times New Roman" w:hAnsi="Times New Roman" w:cs="Times New Roman"/>
          <w:sz w:val="24"/>
          <w:szCs w:val="24"/>
        </w:rPr>
        <w:t xml:space="preserve">, </w:t>
      </w:r>
      <w:proofErr w:type="spellStart"/>
      <w:r w:rsidRPr="00B824F4">
        <w:rPr>
          <w:rFonts w:ascii="Courier New" w:eastAsia="Times New Roman" w:hAnsi="Courier New" w:cs="Courier New"/>
          <w:sz w:val="20"/>
          <w:szCs w:val="20"/>
        </w:rPr>
        <w:t>plotly</w:t>
      </w:r>
      <w:proofErr w:type="spellEnd"/>
      <w:r w:rsidRPr="00B824F4">
        <w:rPr>
          <w:rFonts w:ascii="Times New Roman" w:eastAsia="Times New Roman" w:hAnsi="Times New Roman" w:cs="Times New Roman"/>
          <w:sz w:val="24"/>
          <w:szCs w:val="24"/>
        </w:rPr>
        <w:t>), and dashboard creation (</w:t>
      </w:r>
      <w:proofErr w:type="spellStart"/>
      <w:r w:rsidRPr="00B824F4">
        <w:rPr>
          <w:rFonts w:ascii="Courier New" w:eastAsia="Times New Roman" w:hAnsi="Courier New" w:cs="Courier New"/>
          <w:sz w:val="20"/>
          <w:szCs w:val="20"/>
        </w:rPr>
        <w:t>shinydashboard</w:t>
      </w:r>
      <w:proofErr w:type="spellEnd"/>
      <w:r w:rsidRPr="00B824F4">
        <w:rPr>
          <w:rFonts w:ascii="Times New Roman" w:eastAsia="Times New Roman" w:hAnsi="Times New Roman" w:cs="Times New Roman"/>
          <w:sz w:val="24"/>
          <w:szCs w:val="24"/>
        </w:rPr>
        <w:t xml:space="preserve">, </w:t>
      </w:r>
      <w:proofErr w:type="spellStart"/>
      <w:r w:rsidRPr="00B824F4">
        <w:rPr>
          <w:rFonts w:ascii="Courier New" w:eastAsia="Times New Roman" w:hAnsi="Courier New" w:cs="Courier New"/>
          <w:sz w:val="20"/>
          <w:szCs w:val="20"/>
        </w:rPr>
        <w:t>shinythemes</w:t>
      </w:r>
      <w:proofErr w:type="spellEnd"/>
      <w:r w:rsidRPr="00B824F4">
        <w:rPr>
          <w:rFonts w:ascii="Times New Roman" w:eastAsia="Times New Roman" w:hAnsi="Times New Roman" w:cs="Times New Roman"/>
          <w:sz w:val="24"/>
          <w:szCs w:val="24"/>
        </w:rPr>
        <w:t>).</w:t>
      </w:r>
    </w:p>
    <w:p w:rsidR="00B824F4" w:rsidRPr="00B824F4" w:rsidRDefault="00B824F4" w:rsidP="00B824F4">
      <w:pPr>
        <w:spacing w:before="100" w:beforeAutospacing="1" w:after="100" w:afterAutospacing="1" w:line="240" w:lineRule="auto"/>
        <w:outlineLvl w:val="3"/>
        <w:rPr>
          <w:rFonts w:ascii="Times New Roman" w:eastAsia="Times New Roman" w:hAnsi="Times New Roman" w:cs="Times New Roman"/>
          <w:b/>
          <w:bCs/>
          <w:sz w:val="24"/>
          <w:szCs w:val="24"/>
        </w:rPr>
      </w:pPr>
      <w:r w:rsidRPr="00B824F4">
        <w:rPr>
          <w:rFonts w:ascii="Times New Roman" w:eastAsia="Times New Roman" w:hAnsi="Times New Roman" w:cs="Times New Roman"/>
          <w:b/>
          <w:bCs/>
          <w:sz w:val="24"/>
          <w:szCs w:val="24"/>
        </w:rPr>
        <w:t>Data Acquisition and Preparation</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Finding and Uploading Data:</w:t>
      </w:r>
    </w:p>
    <w:p w:rsidR="00B824F4" w:rsidRPr="00B824F4" w:rsidRDefault="00B824F4" w:rsidP="00B824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Identified a comprehensive dataset from a reliable source containing variables crucial for predicting diabetes risk, including demographics, medical history, and lifestyle factors.</w:t>
      </w:r>
    </w:p>
    <w:p w:rsidR="00B824F4" w:rsidRDefault="00B824F4" w:rsidP="00B824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 xml:space="preserve">Uploaded the dataset into the R environment using </w:t>
      </w:r>
      <w:proofErr w:type="gramStart"/>
      <w:r w:rsidRPr="00B824F4">
        <w:rPr>
          <w:rFonts w:ascii="Courier New" w:eastAsia="Times New Roman" w:hAnsi="Courier New" w:cs="Courier New"/>
          <w:sz w:val="20"/>
          <w:szCs w:val="20"/>
        </w:rPr>
        <w:t>read.csv(</w:t>
      </w:r>
      <w:proofErr w:type="gramEnd"/>
      <w:r w:rsidRPr="00B824F4">
        <w:rPr>
          <w:rFonts w:ascii="Courier New" w:eastAsia="Times New Roman" w:hAnsi="Courier New" w:cs="Courier New"/>
          <w:sz w:val="20"/>
          <w:szCs w:val="20"/>
        </w:rPr>
        <w:t>)</w:t>
      </w:r>
      <w:r w:rsidRPr="00B824F4">
        <w:rPr>
          <w:rFonts w:ascii="Times New Roman" w:eastAsia="Times New Roman" w:hAnsi="Times New Roman" w:cs="Times New Roman"/>
          <w:sz w:val="24"/>
          <w:szCs w:val="24"/>
        </w:rPr>
        <w:t xml:space="preserve"> to facilitate data manipulation and analysis.</w:t>
      </w:r>
    </w:p>
    <w:p w:rsidR="00BB527B" w:rsidRPr="00B824F4" w:rsidRDefault="00BB527B" w:rsidP="00BB527B">
      <w:pPr>
        <w:spacing w:before="100" w:beforeAutospacing="1" w:after="100" w:afterAutospacing="1" w:line="240" w:lineRule="auto"/>
        <w:ind w:left="720"/>
        <w:rPr>
          <w:rFonts w:ascii="Times New Roman" w:eastAsia="Times New Roman" w:hAnsi="Times New Roman" w:cs="Times New Roman"/>
          <w:sz w:val="24"/>
          <w:szCs w:val="24"/>
        </w:rPr>
      </w:pPr>
    </w:p>
    <w:p w:rsidR="00EF63A5" w:rsidRPr="00EF63A5" w:rsidRDefault="00EF63A5" w:rsidP="00EF63A5">
      <w:p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b/>
          <w:bCs/>
          <w:sz w:val="24"/>
          <w:szCs w:val="24"/>
        </w:rPr>
        <w:t>Data Cleaning and Preprocessing:</w:t>
      </w:r>
    </w:p>
    <w:p w:rsidR="00EF63A5" w:rsidRPr="00EF63A5" w:rsidRDefault="00EF63A5" w:rsidP="00EF63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b/>
          <w:bCs/>
          <w:sz w:val="24"/>
          <w:szCs w:val="24"/>
        </w:rPr>
        <w:t>Initial Data Exploration:</w:t>
      </w:r>
      <w:r w:rsidRPr="00EF63A5">
        <w:rPr>
          <w:rFonts w:ascii="Times New Roman" w:eastAsia="Times New Roman" w:hAnsi="Times New Roman" w:cs="Times New Roman"/>
          <w:sz w:val="24"/>
          <w:szCs w:val="24"/>
        </w:rPr>
        <w:t xml:space="preserve"> Used </w:t>
      </w:r>
      <w:proofErr w:type="gramStart"/>
      <w:r w:rsidRPr="00EF63A5">
        <w:rPr>
          <w:rFonts w:ascii="Courier New" w:eastAsia="Times New Roman" w:hAnsi="Courier New" w:cs="Courier New"/>
          <w:sz w:val="20"/>
          <w:szCs w:val="20"/>
        </w:rPr>
        <w:t>summary(</w:t>
      </w:r>
      <w:proofErr w:type="gramEnd"/>
      <w:r w:rsidRPr="00EF63A5">
        <w:rPr>
          <w:rFonts w:ascii="Courier New" w:eastAsia="Times New Roman" w:hAnsi="Courier New" w:cs="Courier New"/>
          <w:sz w:val="20"/>
          <w:szCs w:val="20"/>
        </w:rPr>
        <w:t>)</w:t>
      </w:r>
      <w:r w:rsidRPr="00EF63A5">
        <w:rPr>
          <w:rFonts w:ascii="Times New Roman" w:eastAsia="Times New Roman" w:hAnsi="Times New Roman" w:cs="Times New Roman"/>
          <w:sz w:val="24"/>
          <w:szCs w:val="24"/>
        </w:rPr>
        <w:t xml:space="preserve"> and </w:t>
      </w:r>
      <w:proofErr w:type="spellStart"/>
      <w:r w:rsidRPr="00EF63A5">
        <w:rPr>
          <w:rFonts w:ascii="Courier New" w:eastAsia="Times New Roman" w:hAnsi="Courier New" w:cs="Courier New"/>
          <w:sz w:val="20"/>
          <w:szCs w:val="20"/>
        </w:rPr>
        <w:t>str</w:t>
      </w:r>
      <w:proofErr w:type="spellEnd"/>
      <w:r w:rsidRPr="00EF63A5">
        <w:rPr>
          <w:rFonts w:ascii="Courier New" w:eastAsia="Times New Roman" w:hAnsi="Courier New" w:cs="Courier New"/>
          <w:sz w:val="20"/>
          <w:szCs w:val="20"/>
        </w:rPr>
        <w:t>()</w:t>
      </w:r>
      <w:r w:rsidRPr="00EF63A5">
        <w:rPr>
          <w:rFonts w:ascii="Times New Roman" w:eastAsia="Times New Roman" w:hAnsi="Times New Roman" w:cs="Times New Roman"/>
          <w:sz w:val="24"/>
          <w:szCs w:val="24"/>
        </w:rPr>
        <w:t xml:space="preserve"> functions to understand the structure and summary statistics of the dataset.</w:t>
      </w:r>
    </w:p>
    <w:p w:rsidR="00EF63A5" w:rsidRPr="00EF63A5" w:rsidRDefault="00EF63A5" w:rsidP="00EF63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b/>
          <w:bCs/>
          <w:sz w:val="24"/>
          <w:szCs w:val="24"/>
        </w:rPr>
        <w:t>Handling Missing Data:</w:t>
      </w:r>
      <w:r w:rsidRPr="00EF63A5">
        <w:rPr>
          <w:rFonts w:ascii="Times New Roman" w:eastAsia="Times New Roman" w:hAnsi="Times New Roman" w:cs="Times New Roman"/>
          <w:sz w:val="24"/>
          <w:szCs w:val="24"/>
        </w:rPr>
        <w:t xml:space="preserve"> Employed techniques such as </w:t>
      </w:r>
      <w:r w:rsidRPr="00EF63A5">
        <w:rPr>
          <w:rFonts w:ascii="Courier New" w:eastAsia="Times New Roman" w:hAnsi="Courier New" w:cs="Courier New"/>
          <w:sz w:val="20"/>
          <w:szCs w:val="20"/>
        </w:rPr>
        <w:t>is.</w:t>
      </w:r>
      <w:proofErr w:type="gramStart"/>
      <w:r w:rsidRPr="00EF63A5">
        <w:rPr>
          <w:rFonts w:ascii="Courier New" w:eastAsia="Times New Roman" w:hAnsi="Courier New" w:cs="Courier New"/>
          <w:sz w:val="20"/>
          <w:szCs w:val="20"/>
        </w:rPr>
        <w:t>na(</w:t>
      </w:r>
      <w:proofErr w:type="gramEnd"/>
      <w:r w:rsidRPr="00EF63A5">
        <w:rPr>
          <w:rFonts w:ascii="Courier New" w:eastAsia="Times New Roman" w:hAnsi="Courier New" w:cs="Courier New"/>
          <w:sz w:val="20"/>
          <w:szCs w:val="20"/>
        </w:rPr>
        <w:t>)</w:t>
      </w:r>
      <w:r w:rsidRPr="00EF63A5">
        <w:rPr>
          <w:rFonts w:ascii="Times New Roman" w:eastAsia="Times New Roman" w:hAnsi="Times New Roman" w:cs="Times New Roman"/>
          <w:sz w:val="24"/>
          <w:szCs w:val="24"/>
        </w:rPr>
        <w:t xml:space="preserve"> and </w:t>
      </w:r>
      <w:proofErr w:type="spellStart"/>
      <w:r w:rsidRPr="00EF63A5">
        <w:rPr>
          <w:rFonts w:ascii="Courier New" w:eastAsia="Times New Roman" w:hAnsi="Courier New" w:cs="Courier New"/>
          <w:sz w:val="20"/>
          <w:szCs w:val="20"/>
        </w:rPr>
        <w:t>complete.cases</w:t>
      </w:r>
      <w:proofErr w:type="spellEnd"/>
      <w:r w:rsidRPr="00EF63A5">
        <w:rPr>
          <w:rFonts w:ascii="Courier New" w:eastAsia="Times New Roman" w:hAnsi="Courier New" w:cs="Courier New"/>
          <w:sz w:val="20"/>
          <w:szCs w:val="20"/>
        </w:rPr>
        <w:t>()</w:t>
      </w:r>
      <w:r w:rsidRPr="00EF63A5">
        <w:rPr>
          <w:rFonts w:ascii="Times New Roman" w:eastAsia="Times New Roman" w:hAnsi="Times New Roman" w:cs="Times New Roman"/>
          <w:sz w:val="24"/>
          <w:szCs w:val="24"/>
        </w:rPr>
        <w:t xml:space="preserve"> to identify and address missing values, ensuring data completeness and accuracy crucial for predictive modeling.</w:t>
      </w:r>
    </w:p>
    <w:p w:rsidR="00EF63A5" w:rsidRPr="00EF63A5" w:rsidRDefault="00EF63A5" w:rsidP="00EF63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b/>
          <w:bCs/>
          <w:sz w:val="24"/>
          <w:szCs w:val="24"/>
        </w:rPr>
        <w:t>Standardizing Data Formats:</w:t>
      </w:r>
      <w:r w:rsidRPr="00EF63A5">
        <w:rPr>
          <w:rFonts w:ascii="Times New Roman" w:eastAsia="Times New Roman" w:hAnsi="Times New Roman" w:cs="Times New Roman"/>
          <w:sz w:val="24"/>
          <w:szCs w:val="24"/>
        </w:rPr>
        <w:t xml:space="preserve"> Ensured consistent data formats using functions like </w:t>
      </w:r>
      <w:proofErr w:type="gramStart"/>
      <w:r w:rsidRPr="00EF63A5">
        <w:rPr>
          <w:rFonts w:ascii="Courier New" w:eastAsia="Times New Roman" w:hAnsi="Courier New" w:cs="Courier New"/>
          <w:sz w:val="20"/>
          <w:szCs w:val="20"/>
        </w:rPr>
        <w:t>mutate(</w:t>
      </w:r>
      <w:proofErr w:type="gramEnd"/>
      <w:r w:rsidRPr="00EF63A5">
        <w:rPr>
          <w:rFonts w:ascii="Courier New" w:eastAsia="Times New Roman" w:hAnsi="Courier New" w:cs="Courier New"/>
          <w:sz w:val="20"/>
          <w:szCs w:val="20"/>
        </w:rPr>
        <w:t>)</w:t>
      </w:r>
      <w:r w:rsidRPr="00EF63A5">
        <w:rPr>
          <w:rFonts w:ascii="Times New Roman" w:eastAsia="Times New Roman" w:hAnsi="Times New Roman" w:cs="Times New Roman"/>
          <w:sz w:val="24"/>
          <w:szCs w:val="24"/>
        </w:rPr>
        <w:t xml:space="preserve"> and </w:t>
      </w:r>
      <w:proofErr w:type="spellStart"/>
      <w:r w:rsidRPr="00EF63A5">
        <w:rPr>
          <w:rFonts w:ascii="Courier New" w:eastAsia="Times New Roman" w:hAnsi="Courier New" w:cs="Courier New"/>
          <w:sz w:val="20"/>
          <w:szCs w:val="20"/>
        </w:rPr>
        <w:t>as.factor</w:t>
      </w:r>
      <w:proofErr w:type="spellEnd"/>
      <w:r w:rsidRPr="00EF63A5">
        <w:rPr>
          <w:rFonts w:ascii="Courier New" w:eastAsia="Times New Roman" w:hAnsi="Courier New" w:cs="Courier New"/>
          <w:sz w:val="20"/>
          <w:szCs w:val="20"/>
        </w:rPr>
        <w:t>()</w:t>
      </w:r>
      <w:r w:rsidRPr="00EF63A5">
        <w:rPr>
          <w:rFonts w:ascii="Times New Roman" w:eastAsia="Times New Roman" w:hAnsi="Times New Roman" w:cs="Times New Roman"/>
          <w:sz w:val="24"/>
          <w:szCs w:val="24"/>
        </w:rPr>
        <w:t>, especially for categorical variables.</w:t>
      </w:r>
    </w:p>
    <w:p w:rsidR="00EF63A5" w:rsidRPr="00EF63A5" w:rsidRDefault="00EF63A5" w:rsidP="00EF63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b/>
          <w:bCs/>
          <w:sz w:val="24"/>
          <w:szCs w:val="24"/>
        </w:rPr>
        <w:t>Removing Duplicates:</w:t>
      </w:r>
      <w:r w:rsidRPr="00EF63A5">
        <w:rPr>
          <w:rFonts w:ascii="Times New Roman" w:eastAsia="Times New Roman" w:hAnsi="Times New Roman" w:cs="Times New Roman"/>
          <w:sz w:val="24"/>
          <w:szCs w:val="24"/>
        </w:rPr>
        <w:t xml:space="preserve"> Used </w:t>
      </w:r>
      <w:r w:rsidRPr="00EF63A5">
        <w:rPr>
          <w:rFonts w:ascii="Courier New" w:eastAsia="Times New Roman" w:hAnsi="Courier New" w:cs="Courier New"/>
          <w:sz w:val="20"/>
          <w:szCs w:val="20"/>
        </w:rPr>
        <w:t>distinct ()</w:t>
      </w:r>
      <w:r w:rsidRPr="00EF63A5">
        <w:rPr>
          <w:rFonts w:ascii="Times New Roman" w:eastAsia="Times New Roman" w:hAnsi="Times New Roman" w:cs="Times New Roman"/>
          <w:sz w:val="24"/>
          <w:szCs w:val="24"/>
        </w:rPr>
        <w:t xml:space="preserve"> to eliminate duplicate records that could skew analysis results.</w:t>
      </w:r>
    </w:p>
    <w:p w:rsidR="00EF63A5" w:rsidRPr="00EF63A5" w:rsidRDefault="00EF63A5" w:rsidP="00EF63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b/>
          <w:bCs/>
          <w:sz w:val="24"/>
          <w:szCs w:val="24"/>
        </w:rPr>
        <w:t>Outlier Detection and Treatment:</w:t>
      </w:r>
      <w:r w:rsidRPr="00EF63A5">
        <w:rPr>
          <w:rFonts w:ascii="Times New Roman" w:eastAsia="Times New Roman" w:hAnsi="Times New Roman" w:cs="Times New Roman"/>
          <w:sz w:val="24"/>
          <w:szCs w:val="24"/>
        </w:rPr>
        <w:t xml:space="preserve"> Applied techniques like boxplots to identify outliers and used methods such as capping or imputation to handle them appropriately.</w:t>
      </w:r>
    </w:p>
    <w:p w:rsidR="00EF63A5" w:rsidRPr="00EF63A5" w:rsidRDefault="00EF63A5" w:rsidP="00EF63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b/>
          <w:bCs/>
          <w:sz w:val="24"/>
          <w:szCs w:val="24"/>
        </w:rPr>
        <w:t>Feature Scaling:</w:t>
      </w:r>
      <w:r w:rsidRPr="00EF63A5">
        <w:rPr>
          <w:rFonts w:ascii="Times New Roman" w:eastAsia="Times New Roman" w:hAnsi="Times New Roman" w:cs="Times New Roman"/>
          <w:sz w:val="24"/>
          <w:szCs w:val="24"/>
        </w:rPr>
        <w:t xml:space="preserve"> Standardized numerical features using </w:t>
      </w:r>
      <w:r w:rsidRPr="00EF63A5">
        <w:rPr>
          <w:rFonts w:ascii="Courier New" w:eastAsia="Times New Roman" w:hAnsi="Courier New" w:cs="Courier New"/>
          <w:sz w:val="20"/>
          <w:szCs w:val="20"/>
        </w:rPr>
        <w:t>scale ()</w:t>
      </w:r>
      <w:r w:rsidRPr="00EF63A5">
        <w:rPr>
          <w:rFonts w:ascii="Times New Roman" w:eastAsia="Times New Roman" w:hAnsi="Times New Roman" w:cs="Times New Roman"/>
          <w:sz w:val="24"/>
          <w:szCs w:val="24"/>
        </w:rPr>
        <w:t xml:space="preserve"> to ensure uniformity and improve model performance.</w:t>
      </w:r>
    </w:p>
    <w:p w:rsidR="00B824F4" w:rsidRPr="00B824F4" w:rsidRDefault="00B824F4" w:rsidP="00B824F4">
      <w:pPr>
        <w:spacing w:before="100" w:beforeAutospacing="1" w:after="100" w:afterAutospacing="1" w:line="240" w:lineRule="auto"/>
        <w:outlineLvl w:val="3"/>
        <w:rPr>
          <w:rFonts w:ascii="Times New Roman" w:eastAsia="Times New Roman" w:hAnsi="Times New Roman" w:cs="Times New Roman"/>
          <w:b/>
          <w:bCs/>
          <w:sz w:val="24"/>
          <w:szCs w:val="24"/>
        </w:rPr>
      </w:pPr>
      <w:r w:rsidRPr="00B824F4">
        <w:rPr>
          <w:rFonts w:ascii="Times New Roman" w:eastAsia="Times New Roman" w:hAnsi="Times New Roman" w:cs="Times New Roman"/>
          <w:b/>
          <w:bCs/>
          <w:sz w:val="24"/>
          <w:szCs w:val="24"/>
        </w:rPr>
        <w:t>Exploratory Data Analysis (EDA)</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Statistical Analysis and Visualization:</w:t>
      </w:r>
    </w:p>
    <w:p w:rsidR="00B824F4" w:rsidRPr="00B824F4" w:rsidRDefault="00B824F4" w:rsidP="00B824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Conducted exploratory data analysis (EDA) using R Studio's graphical capabilities (</w:t>
      </w:r>
      <w:r w:rsidRPr="00B824F4">
        <w:rPr>
          <w:rFonts w:ascii="Courier New" w:eastAsia="Times New Roman" w:hAnsi="Courier New" w:cs="Courier New"/>
          <w:sz w:val="20"/>
          <w:szCs w:val="20"/>
        </w:rPr>
        <w:t>ggplot2</w:t>
      </w:r>
      <w:r w:rsidRPr="00B824F4">
        <w:rPr>
          <w:rFonts w:ascii="Times New Roman" w:eastAsia="Times New Roman" w:hAnsi="Times New Roman" w:cs="Times New Roman"/>
          <w:sz w:val="24"/>
          <w:szCs w:val="24"/>
        </w:rPr>
        <w:t xml:space="preserve">, </w:t>
      </w:r>
      <w:proofErr w:type="spellStart"/>
      <w:r w:rsidRPr="00B824F4">
        <w:rPr>
          <w:rFonts w:ascii="Courier New" w:eastAsia="Times New Roman" w:hAnsi="Courier New" w:cs="Courier New"/>
          <w:sz w:val="20"/>
          <w:szCs w:val="20"/>
        </w:rPr>
        <w:t>plotly</w:t>
      </w:r>
      <w:proofErr w:type="spellEnd"/>
      <w:r w:rsidRPr="00B824F4">
        <w:rPr>
          <w:rFonts w:ascii="Times New Roman" w:eastAsia="Times New Roman" w:hAnsi="Times New Roman" w:cs="Times New Roman"/>
          <w:sz w:val="24"/>
          <w:szCs w:val="24"/>
        </w:rPr>
        <w:t>) to uncover patterns and relationships among variables related to diabetes risk.</w:t>
      </w:r>
    </w:p>
    <w:p w:rsidR="00B824F4" w:rsidRPr="00B824F4" w:rsidRDefault="00B824F4" w:rsidP="00B824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Generated descriptive statistics, histograms, scatter plots, and correlation matrices to gain insights into key predictors of diabetes.</w:t>
      </w:r>
    </w:p>
    <w:p w:rsidR="00B824F4" w:rsidRPr="00B824F4" w:rsidRDefault="00B824F4" w:rsidP="00B824F4">
      <w:pPr>
        <w:spacing w:before="100" w:beforeAutospacing="1" w:after="100" w:afterAutospacing="1" w:line="240" w:lineRule="auto"/>
        <w:outlineLvl w:val="3"/>
        <w:rPr>
          <w:rFonts w:ascii="Times New Roman" w:eastAsia="Times New Roman" w:hAnsi="Times New Roman" w:cs="Times New Roman"/>
          <w:b/>
          <w:bCs/>
          <w:sz w:val="24"/>
          <w:szCs w:val="24"/>
        </w:rPr>
      </w:pPr>
      <w:r w:rsidRPr="00B824F4">
        <w:rPr>
          <w:rFonts w:ascii="Times New Roman" w:eastAsia="Times New Roman" w:hAnsi="Times New Roman" w:cs="Times New Roman"/>
          <w:b/>
          <w:bCs/>
          <w:sz w:val="24"/>
          <w:szCs w:val="24"/>
        </w:rPr>
        <w:t>Model Development</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Predictive Modeling:</w:t>
      </w:r>
    </w:p>
    <w:p w:rsidR="00B824F4" w:rsidRPr="00B824F4" w:rsidRDefault="00B824F4" w:rsidP="00B824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Developed predictive models using machine learning algorithms such as logistic regression, decision trees (</w:t>
      </w:r>
      <w:proofErr w:type="spellStart"/>
      <w:r w:rsidRPr="00B824F4">
        <w:rPr>
          <w:rFonts w:ascii="Courier New" w:eastAsia="Times New Roman" w:hAnsi="Courier New" w:cs="Courier New"/>
          <w:sz w:val="20"/>
          <w:szCs w:val="20"/>
        </w:rPr>
        <w:t>rpart</w:t>
      </w:r>
      <w:proofErr w:type="spellEnd"/>
      <w:r w:rsidRPr="00B824F4">
        <w:rPr>
          <w:rFonts w:ascii="Times New Roman" w:eastAsia="Times New Roman" w:hAnsi="Times New Roman" w:cs="Times New Roman"/>
          <w:sz w:val="24"/>
          <w:szCs w:val="24"/>
        </w:rPr>
        <w:t>), and ensemble methods (</w:t>
      </w:r>
      <w:proofErr w:type="spellStart"/>
      <w:r w:rsidRPr="00B824F4">
        <w:rPr>
          <w:rFonts w:ascii="Courier New" w:eastAsia="Times New Roman" w:hAnsi="Courier New" w:cs="Courier New"/>
          <w:sz w:val="20"/>
          <w:szCs w:val="20"/>
        </w:rPr>
        <w:t>randomForest</w:t>
      </w:r>
      <w:proofErr w:type="spellEnd"/>
      <w:r w:rsidRPr="00B824F4">
        <w:rPr>
          <w:rFonts w:ascii="Times New Roman" w:eastAsia="Times New Roman" w:hAnsi="Times New Roman" w:cs="Times New Roman"/>
          <w:sz w:val="24"/>
          <w:szCs w:val="24"/>
        </w:rPr>
        <w:t>) to estimate diabetes risk based on identified predictors.</w:t>
      </w:r>
    </w:p>
    <w:p w:rsidR="00B824F4" w:rsidRPr="00B824F4" w:rsidRDefault="00B824F4" w:rsidP="00B824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Implemented cross-validation techniques (</w:t>
      </w:r>
      <w:r w:rsidRPr="00B824F4">
        <w:rPr>
          <w:rFonts w:ascii="Courier New" w:eastAsia="Times New Roman" w:hAnsi="Courier New" w:cs="Courier New"/>
          <w:sz w:val="20"/>
          <w:szCs w:val="20"/>
        </w:rPr>
        <w:t>caret</w:t>
      </w:r>
      <w:r w:rsidRPr="00B824F4">
        <w:rPr>
          <w:rFonts w:ascii="Times New Roman" w:eastAsia="Times New Roman" w:hAnsi="Times New Roman" w:cs="Times New Roman"/>
          <w:sz w:val="24"/>
          <w:szCs w:val="24"/>
        </w:rPr>
        <w:t xml:space="preserve"> package) to evaluate model performance and ensure robustness in predictions.</w:t>
      </w:r>
    </w:p>
    <w:p w:rsidR="00B824F4" w:rsidRPr="00B824F4" w:rsidRDefault="00B824F4" w:rsidP="00B824F4">
      <w:pPr>
        <w:spacing w:before="100" w:beforeAutospacing="1" w:after="100" w:afterAutospacing="1" w:line="240" w:lineRule="auto"/>
        <w:outlineLvl w:val="3"/>
        <w:rPr>
          <w:rFonts w:ascii="Times New Roman" w:eastAsia="Times New Roman" w:hAnsi="Times New Roman" w:cs="Times New Roman"/>
          <w:b/>
          <w:bCs/>
          <w:sz w:val="24"/>
          <w:szCs w:val="24"/>
        </w:rPr>
      </w:pPr>
      <w:r w:rsidRPr="00B824F4">
        <w:rPr>
          <w:rFonts w:ascii="Times New Roman" w:eastAsia="Times New Roman" w:hAnsi="Times New Roman" w:cs="Times New Roman"/>
          <w:b/>
          <w:bCs/>
          <w:sz w:val="24"/>
          <w:szCs w:val="24"/>
        </w:rPr>
        <w:t>Development of Shiny App</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Integration and User Interface Design:</w:t>
      </w:r>
    </w:p>
    <w:p w:rsidR="00B824F4" w:rsidRPr="00B824F4" w:rsidRDefault="00B824F4" w:rsidP="00B824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Created a Shiny App to operationalize predictive models and facilitate interactive data visualization for stakeholders.</w:t>
      </w:r>
    </w:p>
    <w:p w:rsidR="00B824F4" w:rsidRDefault="00B824F4" w:rsidP="00B824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lastRenderedPageBreak/>
        <w:t>Designed the user interface (</w:t>
      </w:r>
      <w:proofErr w:type="spellStart"/>
      <w:proofErr w:type="gramStart"/>
      <w:r w:rsidRPr="00B824F4">
        <w:rPr>
          <w:rFonts w:ascii="Courier New" w:eastAsia="Times New Roman" w:hAnsi="Courier New" w:cs="Courier New"/>
          <w:sz w:val="20"/>
          <w:szCs w:val="20"/>
        </w:rPr>
        <w:t>ui.R</w:t>
      </w:r>
      <w:proofErr w:type="spellEnd"/>
      <w:proofErr w:type="gramEnd"/>
      <w:r w:rsidRPr="00B824F4">
        <w:rPr>
          <w:rFonts w:ascii="Times New Roman" w:eastAsia="Times New Roman" w:hAnsi="Times New Roman" w:cs="Times New Roman"/>
          <w:sz w:val="24"/>
          <w:szCs w:val="24"/>
        </w:rPr>
        <w:t xml:space="preserve">) using </w:t>
      </w:r>
      <w:proofErr w:type="spellStart"/>
      <w:r w:rsidRPr="00B824F4">
        <w:rPr>
          <w:rFonts w:ascii="Courier New" w:eastAsia="Times New Roman" w:hAnsi="Courier New" w:cs="Courier New"/>
          <w:sz w:val="20"/>
          <w:szCs w:val="20"/>
        </w:rPr>
        <w:t>fluidPage</w:t>
      </w:r>
      <w:proofErr w:type="spellEnd"/>
      <w:r w:rsidRPr="00B824F4">
        <w:rPr>
          <w:rFonts w:ascii="Courier New" w:eastAsia="Times New Roman" w:hAnsi="Courier New" w:cs="Courier New"/>
          <w:sz w:val="20"/>
          <w:szCs w:val="20"/>
        </w:rPr>
        <w:t>()</w:t>
      </w:r>
      <w:r w:rsidRPr="00B824F4">
        <w:rPr>
          <w:rFonts w:ascii="Times New Roman" w:eastAsia="Times New Roman" w:hAnsi="Times New Roman" w:cs="Times New Roman"/>
          <w:sz w:val="24"/>
          <w:szCs w:val="24"/>
        </w:rPr>
        <w:t>, incorporating input controls (</w:t>
      </w:r>
      <w:proofErr w:type="spellStart"/>
      <w:r w:rsidRPr="00B824F4">
        <w:rPr>
          <w:rFonts w:ascii="Courier New" w:eastAsia="Times New Roman" w:hAnsi="Courier New" w:cs="Courier New"/>
          <w:sz w:val="20"/>
          <w:szCs w:val="20"/>
        </w:rPr>
        <w:t>selectInput</w:t>
      </w:r>
      <w:proofErr w:type="spellEnd"/>
      <w:r w:rsidRPr="00B824F4">
        <w:rPr>
          <w:rFonts w:ascii="Courier New" w:eastAsia="Times New Roman" w:hAnsi="Courier New" w:cs="Courier New"/>
          <w:sz w:val="20"/>
          <w:szCs w:val="20"/>
        </w:rPr>
        <w:t>()</w:t>
      </w:r>
      <w:r w:rsidRPr="00B824F4">
        <w:rPr>
          <w:rFonts w:ascii="Times New Roman" w:eastAsia="Times New Roman" w:hAnsi="Times New Roman" w:cs="Times New Roman"/>
          <w:sz w:val="24"/>
          <w:szCs w:val="24"/>
        </w:rPr>
        <w:t>) for variable selection and output displays (</w:t>
      </w:r>
      <w:proofErr w:type="spellStart"/>
      <w:r w:rsidRPr="00B824F4">
        <w:rPr>
          <w:rFonts w:ascii="Courier New" w:eastAsia="Times New Roman" w:hAnsi="Courier New" w:cs="Courier New"/>
          <w:sz w:val="20"/>
          <w:szCs w:val="20"/>
        </w:rPr>
        <w:t>plotOutput</w:t>
      </w:r>
      <w:proofErr w:type="spellEnd"/>
      <w:r w:rsidRPr="00B824F4">
        <w:rPr>
          <w:rFonts w:ascii="Courier New" w:eastAsia="Times New Roman" w:hAnsi="Courier New" w:cs="Courier New"/>
          <w:sz w:val="20"/>
          <w:szCs w:val="20"/>
        </w:rPr>
        <w:t>()</w:t>
      </w:r>
      <w:r w:rsidRPr="00B824F4">
        <w:rPr>
          <w:rFonts w:ascii="Times New Roman" w:eastAsia="Times New Roman" w:hAnsi="Times New Roman" w:cs="Times New Roman"/>
          <w:sz w:val="24"/>
          <w:szCs w:val="24"/>
        </w:rPr>
        <w:t>).</w:t>
      </w:r>
    </w:p>
    <w:p w:rsidR="00EF63A5" w:rsidRPr="00B824F4" w:rsidRDefault="00EF63A5" w:rsidP="00EF63A5">
      <w:pPr>
        <w:spacing w:before="100" w:beforeAutospacing="1" w:after="100" w:afterAutospacing="1" w:line="240" w:lineRule="auto"/>
        <w:ind w:left="720"/>
        <w:rPr>
          <w:rFonts w:ascii="Times New Roman" w:eastAsia="Times New Roman" w:hAnsi="Times New Roman" w:cs="Times New Roman"/>
          <w:sz w:val="24"/>
          <w:szCs w:val="24"/>
        </w:rPr>
      </w:pP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Server-Side Logic and Interaction:</w:t>
      </w:r>
    </w:p>
    <w:p w:rsidR="00B824F4" w:rsidRPr="00B824F4" w:rsidRDefault="00B824F4" w:rsidP="00B824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Defined server-side logic (</w:t>
      </w:r>
      <w:proofErr w:type="spellStart"/>
      <w:proofErr w:type="gramStart"/>
      <w:r w:rsidRPr="00B824F4">
        <w:rPr>
          <w:rFonts w:ascii="Courier New" w:eastAsia="Times New Roman" w:hAnsi="Courier New" w:cs="Courier New"/>
          <w:sz w:val="20"/>
          <w:szCs w:val="20"/>
        </w:rPr>
        <w:t>server.R</w:t>
      </w:r>
      <w:proofErr w:type="spellEnd"/>
      <w:proofErr w:type="gramEnd"/>
      <w:r w:rsidRPr="00B824F4">
        <w:rPr>
          <w:rFonts w:ascii="Times New Roman" w:eastAsia="Times New Roman" w:hAnsi="Times New Roman" w:cs="Times New Roman"/>
          <w:sz w:val="24"/>
          <w:szCs w:val="24"/>
        </w:rPr>
        <w:t>) to render dynamic plots (</w:t>
      </w:r>
      <w:proofErr w:type="spellStart"/>
      <w:r w:rsidRPr="00B824F4">
        <w:rPr>
          <w:rFonts w:ascii="Courier New" w:eastAsia="Times New Roman" w:hAnsi="Courier New" w:cs="Courier New"/>
          <w:sz w:val="20"/>
          <w:szCs w:val="20"/>
        </w:rPr>
        <w:t>renderPlot</w:t>
      </w:r>
      <w:proofErr w:type="spellEnd"/>
      <w:r w:rsidRPr="00B824F4">
        <w:rPr>
          <w:rFonts w:ascii="Courier New" w:eastAsia="Times New Roman" w:hAnsi="Courier New" w:cs="Courier New"/>
          <w:sz w:val="20"/>
          <w:szCs w:val="20"/>
        </w:rPr>
        <w:t>()</w:t>
      </w:r>
      <w:r w:rsidRPr="00B824F4">
        <w:rPr>
          <w:rFonts w:ascii="Times New Roman" w:eastAsia="Times New Roman" w:hAnsi="Times New Roman" w:cs="Times New Roman"/>
          <w:sz w:val="24"/>
          <w:szCs w:val="24"/>
        </w:rPr>
        <w:t>) based on user-selected inputs, ensuring responsiveness and interactivity.</w:t>
      </w:r>
    </w:p>
    <w:p w:rsidR="00B824F4" w:rsidRPr="00B824F4" w:rsidRDefault="00B824F4" w:rsidP="00B824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Utilized reactive expressions (</w:t>
      </w:r>
      <w:proofErr w:type="gramStart"/>
      <w:r w:rsidRPr="00B824F4">
        <w:rPr>
          <w:rFonts w:ascii="Courier New" w:eastAsia="Times New Roman" w:hAnsi="Courier New" w:cs="Courier New"/>
          <w:sz w:val="20"/>
          <w:szCs w:val="20"/>
        </w:rPr>
        <w:t>reactive(</w:t>
      </w:r>
      <w:proofErr w:type="gramEnd"/>
      <w:r w:rsidRPr="00B824F4">
        <w:rPr>
          <w:rFonts w:ascii="Courier New" w:eastAsia="Times New Roman" w:hAnsi="Courier New" w:cs="Courier New"/>
          <w:sz w:val="20"/>
          <w:szCs w:val="20"/>
        </w:rPr>
        <w:t>)</w:t>
      </w:r>
      <w:r w:rsidRPr="00B824F4">
        <w:rPr>
          <w:rFonts w:ascii="Times New Roman" w:eastAsia="Times New Roman" w:hAnsi="Times New Roman" w:cs="Times New Roman"/>
          <w:sz w:val="24"/>
          <w:szCs w:val="24"/>
        </w:rPr>
        <w:t>) to update visualizations in real-time as users interacted with input controls.</w:t>
      </w:r>
    </w:p>
    <w:p w:rsidR="00B824F4" w:rsidRPr="00B824F4" w:rsidRDefault="00B824F4" w:rsidP="00B824F4">
      <w:pPr>
        <w:spacing w:before="100" w:beforeAutospacing="1" w:after="100" w:afterAutospacing="1" w:line="240" w:lineRule="auto"/>
        <w:outlineLvl w:val="3"/>
        <w:rPr>
          <w:rFonts w:ascii="Times New Roman" w:eastAsia="Times New Roman" w:hAnsi="Times New Roman" w:cs="Times New Roman"/>
          <w:b/>
          <w:bCs/>
          <w:sz w:val="24"/>
          <w:szCs w:val="24"/>
        </w:rPr>
      </w:pPr>
      <w:r w:rsidRPr="00B824F4">
        <w:rPr>
          <w:rFonts w:ascii="Times New Roman" w:eastAsia="Times New Roman" w:hAnsi="Times New Roman" w:cs="Times New Roman"/>
          <w:b/>
          <w:bCs/>
          <w:sz w:val="24"/>
          <w:szCs w:val="24"/>
        </w:rPr>
        <w:t>Real-World Application and Case Study</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Utility in Healthcare Settings:</w:t>
      </w:r>
    </w:p>
    <w:p w:rsidR="00B824F4" w:rsidRPr="00B824F4" w:rsidRDefault="00B824F4" w:rsidP="00B824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Deployed the Shiny App in a simulated healthcare environment where healthcare providers could input patient data to predict diabetes risk.</w:t>
      </w:r>
    </w:p>
    <w:p w:rsidR="00B824F4" w:rsidRPr="00B824F4" w:rsidRDefault="00B824F4" w:rsidP="00B824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Visualizations such as histograms for age distribution and pie charts for gender-based risk stratification provided actionable insights for personalized healthcare interventions.</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Case Example:</w:t>
      </w:r>
    </w:p>
    <w:p w:rsidR="00B824F4" w:rsidRPr="00B824F4" w:rsidRDefault="00B824F4" w:rsidP="00B824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In a community health screening scenario, healthcare providers used the Shiny App to input patient demographics and biomarkers.</w:t>
      </w:r>
    </w:p>
    <w:p w:rsidR="00B824F4" w:rsidRPr="00B824F4" w:rsidRDefault="00B824F4" w:rsidP="00B824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The app generated personalized risk assessments, highlighting critical risk factors such as BMI, blood glucose levels, and lifestyle habits.</w:t>
      </w:r>
    </w:p>
    <w:p w:rsidR="00B824F4" w:rsidRPr="00B824F4" w:rsidRDefault="00B824F4" w:rsidP="00B824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These insights guided targeted interventions, such as dietary counseling, regular monitoring, and preventive screenings, effectively reducing the incidence and severity of diabetes in the community.</w:t>
      </w:r>
    </w:p>
    <w:p w:rsidR="00B824F4" w:rsidRPr="00B824F4" w:rsidRDefault="00B824F4" w:rsidP="00B824F4">
      <w:pPr>
        <w:spacing w:before="100" w:beforeAutospacing="1" w:after="100" w:afterAutospacing="1" w:line="240" w:lineRule="auto"/>
        <w:outlineLvl w:val="3"/>
        <w:rPr>
          <w:rFonts w:ascii="Times New Roman" w:eastAsia="Times New Roman" w:hAnsi="Times New Roman" w:cs="Times New Roman"/>
          <w:b/>
          <w:bCs/>
          <w:sz w:val="24"/>
          <w:szCs w:val="24"/>
        </w:rPr>
      </w:pPr>
      <w:r w:rsidRPr="00B824F4">
        <w:rPr>
          <w:rFonts w:ascii="Times New Roman" w:eastAsia="Times New Roman" w:hAnsi="Times New Roman" w:cs="Times New Roman"/>
          <w:b/>
          <w:bCs/>
          <w:sz w:val="24"/>
          <w:szCs w:val="24"/>
        </w:rPr>
        <w:t>Iterative Development and Lessons Learned</w:t>
      </w: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Journey from Prototype to Final Version:</w:t>
      </w:r>
    </w:p>
    <w:p w:rsidR="00B824F4" w:rsidRPr="00B824F4" w:rsidRDefault="00B824F4" w:rsidP="00B824F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Challenges and Refinements:</w:t>
      </w:r>
      <w:r w:rsidRPr="00B824F4">
        <w:rPr>
          <w:rFonts w:ascii="Times New Roman" w:eastAsia="Times New Roman" w:hAnsi="Times New Roman" w:cs="Times New Roman"/>
          <w:sz w:val="24"/>
          <w:szCs w:val="24"/>
        </w:rPr>
        <w:t xml:space="preserve"> Initially, faced challenges in model performance due to overfitting and feature selection. Iteratively refined models through feature engineering and regularization techniques (</w:t>
      </w:r>
      <w:proofErr w:type="spellStart"/>
      <w:r w:rsidRPr="00B824F4">
        <w:rPr>
          <w:rFonts w:ascii="Courier New" w:eastAsia="Times New Roman" w:hAnsi="Courier New" w:cs="Courier New"/>
          <w:sz w:val="20"/>
          <w:szCs w:val="20"/>
        </w:rPr>
        <w:t>glmnet</w:t>
      </w:r>
      <w:proofErr w:type="spellEnd"/>
      <w:r w:rsidRPr="00B824F4">
        <w:rPr>
          <w:rFonts w:ascii="Times New Roman" w:eastAsia="Times New Roman" w:hAnsi="Times New Roman" w:cs="Times New Roman"/>
          <w:sz w:val="24"/>
          <w:szCs w:val="24"/>
        </w:rPr>
        <w:t>) to improve accuracy and interpretability.</w:t>
      </w:r>
    </w:p>
    <w:p w:rsidR="00B824F4" w:rsidRDefault="00B824F4" w:rsidP="00B824F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t>User Feedback and Interface Design:</w:t>
      </w:r>
      <w:r w:rsidRPr="00B824F4">
        <w:rPr>
          <w:rFonts w:ascii="Times New Roman" w:eastAsia="Times New Roman" w:hAnsi="Times New Roman" w:cs="Times New Roman"/>
          <w:sz w:val="24"/>
          <w:szCs w:val="24"/>
        </w:rPr>
        <w:t xml:space="preserve"> Incorporated feedback from healthcare professionals to enhance user interface design and functionality, ensuring intuitive navigation and actionable insights.</w:t>
      </w:r>
    </w:p>
    <w:p w:rsidR="0060224A" w:rsidRDefault="0060224A" w:rsidP="0060224A">
      <w:pPr>
        <w:spacing w:before="100" w:beforeAutospacing="1" w:after="100" w:afterAutospacing="1" w:line="240" w:lineRule="auto"/>
        <w:ind w:left="720"/>
        <w:rPr>
          <w:rFonts w:ascii="Times New Roman" w:eastAsia="Times New Roman" w:hAnsi="Times New Roman" w:cs="Times New Roman"/>
          <w:b/>
          <w:bCs/>
          <w:sz w:val="24"/>
          <w:szCs w:val="24"/>
        </w:rPr>
      </w:pPr>
    </w:p>
    <w:p w:rsidR="0060224A" w:rsidRPr="00B824F4" w:rsidRDefault="0060224A" w:rsidP="0060224A">
      <w:pPr>
        <w:spacing w:before="100" w:beforeAutospacing="1" w:after="100" w:afterAutospacing="1" w:line="240" w:lineRule="auto"/>
        <w:ind w:left="720"/>
        <w:rPr>
          <w:rFonts w:ascii="Times New Roman" w:eastAsia="Times New Roman" w:hAnsi="Times New Roman" w:cs="Times New Roman"/>
          <w:sz w:val="24"/>
          <w:szCs w:val="24"/>
        </w:rPr>
      </w:pPr>
    </w:p>
    <w:p w:rsidR="00B824F4" w:rsidRPr="00B824F4" w:rsidRDefault="00B824F4" w:rsidP="00B824F4">
      <w:p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b/>
          <w:bCs/>
          <w:sz w:val="24"/>
          <w:szCs w:val="24"/>
        </w:rPr>
        <w:lastRenderedPageBreak/>
        <w:t>Lessons Learned:</w:t>
      </w:r>
    </w:p>
    <w:p w:rsidR="00B824F4" w:rsidRPr="00B824F4" w:rsidRDefault="00B824F4" w:rsidP="00B824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Emphasized the importance of data quality and robust preprocessing techniques in model development.</w:t>
      </w:r>
    </w:p>
    <w:p w:rsidR="00EF63A5" w:rsidRPr="0060224A" w:rsidRDefault="00B824F4" w:rsidP="006022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24F4">
        <w:rPr>
          <w:rFonts w:ascii="Times New Roman" w:eastAsia="Times New Roman" w:hAnsi="Times New Roman" w:cs="Times New Roman"/>
          <w:sz w:val="24"/>
          <w:szCs w:val="24"/>
        </w:rPr>
        <w:t>Highlighted the iterative nature of predictive analytics, where continuous refinement and validation are essential for real-world application.</w:t>
      </w:r>
    </w:p>
    <w:p w:rsidR="00B824F4" w:rsidRPr="00B824F4" w:rsidRDefault="00B824F4" w:rsidP="0060224A">
      <w:pPr>
        <w:pStyle w:val="Heading2"/>
        <w:rPr>
          <w:rFonts w:eastAsia="Times New Roman"/>
        </w:rPr>
      </w:pPr>
      <w:r w:rsidRPr="00B824F4">
        <w:rPr>
          <w:rFonts w:eastAsia="Times New Roman"/>
        </w:rPr>
        <w:t>Conclusion</w:t>
      </w:r>
    </w:p>
    <w:p w:rsidR="00EF63A5" w:rsidRPr="00EF63A5" w:rsidRDefault="00EF63A5" w:rsidP="00EF63A5">
      <w:p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sz w:val="24"/>
          <w:szCs w:val="24"/>
        </w:rPr>
        <w:t>In addressing the complex challenge of predicting diabetes risk, this project leveraged the robust capabilities of R Studio and Shiny to develop an accurate and interactive predictive model. By meticulously handling data acquisition, cleaning, and exploratory analysis, we ensured the dataset's integrity and richness. The subsequent deployment of advanced machine learning algorithms facilitated reliable predictions, while the Shiny app provided a user-friendly platform for real-time risk assessment and visualization.</w:t>
      </w:r>
    </w:p>
    <w:p w:rsidR="00EF63A5" w:rsidRPr="00EF63A5" w:rsidRDefault="00EF63A5" w:rsidP="00EF63A5">
      <w:pPr>
        <w:spacing w:before="100" w:beforeAutospacing="1" w:after="100" w:afterAutospacing="1" w:line="240" w:lineRule="auto"/>
        <w:rPr>
          <w:rFonts w:ascii="Times New Roman" w:eastAsia="Times New Roman" w:hAnsi="Times New Roman" w:cs="Times New Roman"/>
          <w:sz w:val="24"/>
          <w:szCs w:val="24"/>
        </w:rPr>
      </w:pPr>
      <w:r w:rsidRPr="00EF63A5">
        <w:rPr>
          <w:rFonts w:ascii="Times New Roman" w:eastAsia="Times New Roman" w:hAnsi="Times New Roman" w:cs="Times New Roman"/>
          <w:sz w:val="24"/>
          <w:szCs w:val="24"/>
        </w:rPr>
        <w:t>This comprehensive approach benefits a range of stakeholders, from healthcare providers and policymakers to individuals at risk, by enabling early detection, informed decision-making, and personalized healthcare strategies. The iterative development process, grounded in continuous feedback and ethical considerations, underscores the potential of data-driven solutions in enhancing public health outcomes and mitigating the burden of diabetes globally. Through this project, we demonstrated the transformative impact of predictive analytics in healthcare, paving the way for proactive and targeted interventions in managing chronic diseases like diabetes.</w:t>
      </w:r>
    </w:p>
    <w:p w:rsidR="00BC30AC" w:rsidRPr="00B824F4" w:rsidRDefault="00BC30AC" w:rsidP="00B824F4">
      <w:pPr>
        <w:spacing w:after="0" w:line="240" w:lineRule="auto"/>
        <w:rPr>
          <w:rFonts w:ascii="Times New Roman" w:eastAsia="Times New Roman" w:hAnsi="Times New Roman" w:cs="Times New Roman"/>
          <w:sz w:val="24"/>
          <w:szCs w:val="24"/>
        </w:rPr>
      </w:pPr>
    </w:p>
    <w:sectPr w:rsidR="00BC30AC" w:rsidRPr="00B824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FCE" w:rsidRDefault="00244FCE" w:rsidP="0060224A">
      <w:pPr>
        <w:spacing w:after="0" w:line="240" w:lineRule="auto"/>
      </w:pPr>
      <w:r>
        <w:separator/>
      </w:r>
    </w:p>
  </w:endnote>
  <w:endnote w:type="continuationSeparator" w:id="0">
    <w:p w:rsidR="00244FCE" w:rsidRDefault="00244FCE" w:rsidP="0060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FCE" w:rsidRDefault="00244FCE" w:rsidP="0060224A">
      <w:pPr>
        <w:spacing w:after="0" w:line="240" w:lineRule="auto"/>
      </w:pPr>
      <w:r>
        <w:separator/>
      </w:r>
    </w:p>
  </w:footnote>
  <w:footnote w:type="continuationSeparator" w:id="0">
    <w:p w:rsidR="00244FCE" w:rsidRDefault="00244FCE" w:rsidP="0060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24A" w:rsidRDefault="0060224A" w:rsidP="0060224A">
    <w:r>
      <w:t>Name: Hani Mohamed Abdi</w:t>
    </w:r>
  </w:p>
  <w:p w:rsidR="0060224A" w:rsidRPr="0060224A" w:rsidRDefault="0060224A" w:rsidP="0060224A">
    <w:pPr>
      <w:rPr>
        <w:rFonts w:ascii="Helvetica" w:hAnsi="Helvetica" w:cs="Helvetica"/>
        <w:color w:val="333333"/>
        <w:sz w:val="21"/>
        <w:szCs w:val="21"/>
        <w:shd w:val="clear" w:color="auto" w:fill="FFFFFF"/>
      </w:rPr>
    </w:pPr>
    <w:r>
      <w:t xml:space="preserve">Matriculation number: </w:t>
    </w:r>
    <w:r>
      <w:rPr>
        <w:rFonts w:ascii="Helvetica" w:hAnsi="Helvetica" w:cs="Helvetica"/>
        <w:color w:val="333333"/>
        <w:sz w:val="21"/>
        <w:szCs w:val="21"/>
        <w:shd w:val="clear" w:color="auto" w:fill="FFFFFF"/>
      </w:rPr>
      <w:t>22306029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141"/>
    <w:multiLevelType w:val="multilevel"/>
    <w:tmpl w:val="994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23F6"/>
    <w:multiLevelType w:val="multilevel"/>
    <w:tmpl w:val="8E4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208F8"/>
    <w:multiLevelType w:val="multilevel"/>
    <w:tmpl w:val="6EC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D6206"/>
    <w:multiLevelType w:val="multilevel"/>
    <w:tmpl w:val="7EBA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010EC"/>
    <w:multiLevelType w:val="multilevel"/>
    <w:tmpl w:val="CDD2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F1412"/>
    <w:multiLevelType w:val="multilevel"/>
    <w:tmpl w:val="5710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57B66"/>
    <w:multiLevelType w:val="multilevel"/>
    <w:tmpl w:val="911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56DEB"/>
    <w:multiLevelType w:val="multilevel"/>
    <w:tmpl w:val="3B86F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55955"/>
    <w:multiLevelType w:val="multilevel"/>
    <w:tmpl w:val="9E2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86464"/>
    <w:multiLevelType w:val="multilevel"/>
    <w:tmpl w:val="58B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971F2"/>
    <w:multiLevelType w:val="multilevel"/>
    <w:tmpl w:val="2AA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64943"/>
    <w:multiLevelType w:val="multilevel"/>
    <w:tmpl w:val="A084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A3A61"/>
    <w:multiLevelType w:val="multilevel"/>
    <w:tmpl w:val="D510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B2158"/>
    <w:multiLevelType w:val="multilevel"/>
    <w:tmpl w:val="C73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11"/>
  </w:num>
  <w:num w:numId="5">
    <w:abstractNumId w:val="0"/>
  </w:num>
  <w:num w:numId="6">
    <w:abstractNumId w:val="2"/>
  </w:num>
  <w:num w:numId="7">
    <w:abstractNumId w:val="3"/>
  </w:num>
  <w:num w:numId="8">
    <w:abstractNumId w:val="12"/>
  </w:num>
  <w:num w:numId="9">
    <w:abstractNumId w:val="13"/>
  </w:num>
  <w:num w:numId="10">
    <w:abstractNumId w:val="5"/>
  </w:num>
  <w:num w:numId="11">
    <w:abstractNumId w:val="10"/>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C1"/>
    <w:rsid w:val="001606ED"/>
    <w:rsid w:val="00244FCE"/>
    <w:rsid w:val="00427EC7"/>
    <w:rsid w:val="0060224A"/>
    <w:rsid w:val="009532C1"/>
    <w:rsid w:val="009640B8"/>
    <w:rsid w:val="00B824F4"/>
    <w:rsid w:val="00BB527B"/>
    <w:rsid w:val="00BC30AC"/>
    <w:rsid w:val="00D17EE4"/>
    <w:rsid w:val="00EF63A5"/>
    <w:rsid w:val="00FF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8A4"/>
  <w15:chartTrackingRefBased/>
  <w15:docId w15:val="{DB8AAF18-F243-4017-9650-5BAD5B58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2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30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0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0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0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3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0AC"/>
    <w:rPr>
      <w:b/>
      <w:bCs/>
    </w:rPr>
  </w:style>
  <w:style w:type="character" w:customStyle="1" w:styleId="line-clamp-1">
    <w:name w:val="line-clamp-1"/>
    <w:basedOn w:val="DefaultParagraphFont"/>
    <w:rsid w:val="001606ED"/>
  </w:style>
  <w:style w:type="character" w:styleId="HTMLCode">
    <w:name w:val="HTML Code"/>
    <w:basedOn w:val="DefaultParagraphFont"/>
    <w:uiPriority w:val="99"/>
    <w:semiHidden/>
    <w:unhideWhenUsed/>
    <w:rsid w:val="00B824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22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224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0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24A"/>
  </w:style>
  <w:style w:type="paragraph" w:styleId="Footer">
    <w:name w:val="footer"/>
    <w:basedOn w:val="Normal"/>
    <w:link w:val="FooterChar"/>
    <w:uiPriority w:val="99"/>
    <w:unhideWhenUsed/>
    <w:rsid w:val="0060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24972">
      <w:bodyDiv w:val="1"/>
      <w:marLeft w:val="0"/>
      <w:marRight w:val="0"/>
      <w:marTop w:val="0"/>
      <w:marBottom w:val="0"/>
      <w:divBdr>
        <w:top w:val="none" w:sz="0" w:space="0" w:color="auto"/>
        <w:left w:val="none" w:sz="0" w:space="0" w:color="auto"/>
        <w:bottom w:val="none" w:sz="0" w:space="0" w:color="auto"/>
        <w:right w:val="none" w:sz="0" w:space="0" w:color="auto"/>
      </w:divBdr>
    </w:div>
    <w:div w:id="1211502085">
      <w:bodyDiv w:val="1"/>
      <w:marLeft w:val="0"/>
      <w:marRight w:val="0"/>
      <w:marTop w:val="0"/>
      <w:marBottom w:val="0"/>
      <w:divBdr>
        <w:top w:val="none" w:sz="0" w:space="0" w:color="auto"/>
        <w:left w:val="none" w:sz="0" w:space="0" w:color="auto"/>
        <w:bottom w:val="none" w:sz="0" w:space="0" w:color="auto"/>
        <w:right w:val="none" w:sz="0" w:space="0" w:color="auto"/>
      </w:divBdr>
    </w:div>
    <w:div w:id="1566334437">
      <w:bodyDiv w:val="1"/>
      <w:marLeft w:val="0"/>
      <w:marRight w:val="0"/>
      <w:marTop w:val="0"/>
      <w:marBottom w:val="0"/>
      <w:divBdr>
        <w:top w:val="none" w:sz="0" w:space="0" w:color="auto"/>
        <w:left w:val="none" w:sz="0" w:space="0" w:color="auto"/>
        <w:bottom w:val="none" w:sz="0" w:space="0" w:color="auto"/>
        <w:right w:val="none" w:sz="0" w:space="0" w:color="auto"/>
      </w:divBdr>
      <w:divsChild>
        <w:div w:id="531039860">
          <w:marLeft w:val="0"/>
          <w:marRight w:val="0"/>
          <w:marTop w:val="0"/>
          <w:marBottom w:val="0"/>
          <w:divBdr>
            <w:top w:val="none" w:sz="0" w:space="0" w:color="auto"/>
            <w:left w:val="none" w:sz="0" w:space="0" w:color="auto"/>
            <w:bottom w:val="none" w:sz="0" w:space="0" w:color="auto"/>
            <w:right w:val="none" w:sz="0" w:space="0" w:color="auto"/>
          </w:divBdr>
          <w:divsChild>
            <w:div w:id="832648653">
              <w:marLeft w:val="0"/>
              <w:marRight w:val="0"/>
              <w:marTop w:val="0"/>
              <w:marBottom w:val="0"/>
              <w:divBdr>
                <w:top w:val="none" w:sz="0" w:space="0" w:color="auto"/>
                <w:left w:val="none" w:sz="0" w:space="0" w:color="auto"/>
                <w:bottom w:val="none" w:sz="0" w:space="0" w:color="auto"/>
                <w:right w:val="none" w:sz="0" w:space="0" w:color="auto"/>
              </w:divBdr>
              <w:divsChild>
                <w:div w:id="110320868">
                  <w:marLeft w:val="0"/>
                  <w:marRight w:val="0"/>
                  <w:marTop w:val="0"/>
                  <w:marBottom w:val="0"/>
                  <w:divBdr>
                    <w:top w:val="none" w:sz="0" w:space="0" w:color="auto"/>
                    <w:left w:val="none" w:sz="0" w:space="0" w:color="auto"/>
                    <w:bottom w:val="none" w:sz="0" w:space="0" w:color="auto"/>
                    <w:right w:val="none" w:sz="0" w:space="0" w:color="auto"/>
                  </w:divBdr>
                  <w:divsChild>
                    <w:div w:id="1259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7803">
          <w:marLeft w:val="0"/>
          <w:marRight w:val="0"/>
          <w:marTop w:val="0"/>
          <w:marBottom w:val="0"/>
          <w:divBdr>
            <w:top w:val="none" w:sz="0" w:space="0" w:color="auto"/>
            <w:left w:val="none" w:sz="0" w:space="0" w:color="auto"/>
            <w:bottom w:val="none" w:sz="0" w:space="0" w:color="auto"/>
            <w:right w:val="none" w:sz="0" w:space="0" w:color="auto"/>
          </w:divBdr>
          <w:divsChild>
            <w:div w:id="1410926078">
              <w:marLeft w:val="0"/>
              <w:marRight w:val="0"/>
              <w:marTop w:val="0"/>
              <w:marBottom w:val="0"/>
              <w:divBdr>
                <w:top w:val="none" w:sz="0" w:space="0" w:color="auto"/>
                <w:left w:val="none" w:sz="0" w:space="0" w:color="auto"/>
                <w:bottom w:val="none" w:sz="0" w:space="0" w:color="auto"/>
                <w:right w:val="none" w:sz="0" w:space="0" w:color="auto"/>
              </w:divBdr>
              <w:divsChild>
                <w:div w:id="39938538">
                  <w:marLeft w:val="0"/>
                  <w:marRight w:val="0"/>
                  <w:marTop w:val="0"/>
                  <w:marBottom w:val="0"/>
                  <w:divBdr>
                    <w:top w:val="none" w:sz="0" w:space="0" w:color="auto"/>
                    <w:left w:val="none" w:sz="0" w:space="0" w:color="auto"/>
                    <w:bottom w:val="none" w:sz="0" w:space="0" w:color="auto"/>
                    <w:right w:val="none" w:sz="0" w:space="0" w:color="auto"/>
                  </w:divBdr>
                  <w:divsChild>
                    <w:div w:id="5537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7890">
      <w:bodyDiv w:val="1"/>
      <w:marLeft w:val="0"/>
      <w:marRight w:val="0"/>
      <w:marTop w:val="0"/>
      <w:marBottom w:val="0"/>
      <w:divBdr>
        <w:top w:val="none" w:sz="0" w:space="0" w:color="auto"/>
        <w:left w:val="none" w:sz="0" w:space="0" w:color="auto"/>
        <w:bottom w:val="none" w:sz="0" w:space="0" w:color="auto"/>
        <w:right w:val="none" w:sz="0" w:space="0" w:color="auto"/>
      </w:divBdr>
    </w:div>
    <w:div w:id="1799642048">
      <w:bodyDiv w:val="1"/>
      <w:marLeft w:val="0"/>
      <w:marRight w:val="0"/>
      <w:marTop w:val="0"/>
      <w:marBottom w:val="0"/>
      <w:divBdr>
        <w:top w:val="none" w:sz="0" w:space="0" w:color="auto"/>
        <w:left w:val="none" w:sz="0" w:space="0" w:color="auto"/>
        <w:bottom w:val="none" w:sz="0" w:space="0" w:color="auto"/>
        <w:right w:val="none" w:sz="0" w:space="0" w:color="auto"/>
      </w:divBdr>
      <w:divsChild>
        <w:div w:id="1237590171">
          <w:marLeft w:val="0"/>
          <w:marRight w:val="0"/>
          <w:marTop w:val="0"/>
          <w:marBottom w:val="0"/>
          <w:divBdr>
            <w:top w:val="none" w:sz="0" w:space="0" w:color="auto"/>
            <w:left w:val="none" w:sz="0" w:space="0" w:color="auto"/>
            <w:bottom w:val="none" w:sz="0" w:space="0" w:color="auto"/>
            <w:right w:val="none" w:sz="0" w:space="0" w:color="auto"/>
          </w:divBdr>
          <w:divsChild>
            <w:div w:id="1785878933">
              <w:marLeft w:val="0"/>
              <w:marRight w:val="0"/>
              <w:marTop w:val="0"/>
              <w:marBottom w:val="0"/>
              <w:divBdr>
                <w:top w:val="none" w:sz="0" w:space="0" w:color="auto"/>
                <w:left w:val="none" w:sz="0" w:space="0" w:color="auto"/>
                <w:bottom w:val="none" w:sz="0" w:space="0" w:color="auto"/>
                <w:right w:val="none" w:sz="0" w:space="0" w:color="auto"/>
              </w:divBdr>
              <w:divsChild>
                <w:div w:id="1633824627">
                  <w:marLeft w:val="0"/>
                  <w:marRight w:val="0"/>
                  <w:marTop w:val="0"/>
                  <w:marBottom w:val="0"/>
                  <w:divBdr>
                    <w:top w:val="none" w:sz="0" w:space="0" w:color="auto"/>
                    <w:left w:val="none" w:sz="0" w:space="0" w:color="auto"/>
                    <w:bottom w:val="none" w:sz="0" w:space="0" w:color="auto"/>
                    <w:right w:val="none" w:sz="0" w:space="0" w:color="auto"/>
                  </w:divBdr>
                  <w:divsChild>
                    <w:div w:id="1983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4570">
          <w:marLeft w:val="0"/>
          <w:marRight w:val="0"/>
          <w:marTop w:val="0"/>
          <w:marBottom w:val="0"/>
          <w:divBdr>
            <w:top w:val="none" w:sz="0" w:space="0" w:color="auto"/>
            <w:left w:val="none" w:sz="0" w:space="0" w:color="auto"/>
            <w:bottom w:val="none" w:sz="0" w:space="0" w:color="auto"/>
            <w:right w:val="none" w:sz="0" w:space="0" w:color="auto"/>
          </w:divBdr>
          <w:divsChild>
            <w:div w:id="495876791">
              <w:marLeft w:val="0"/>
              <w:marRight w:val="0"/>
              <w:marTop w:val="0"/>
              <w:marBottom w:val="0"/>
              <w:divBdr>
                <w:top w:val="none" w:sz="0" w:space="0" w:color="auto"/>
                <w:left w:val="none" w:sz="0" w:space="0" w:color="auto"/>
                <w:bottom w:val="none" w:sz="0" w:space="0" w:color="auto"/>
                <w:right w:val="none" w:sz="0" w:space="0" w:color="auto"/>
              </w:divBdr>
              <w:divsChild>
                <w:div w:id="1800564267">
                  <w:marLeft w:val="0"/>
                  <w:marRight w:val="0"/>
                  <w:marTop w:val="0"/>
                  <w:marBottom w:val="0"/>
                  <w:divBdr>
                    <w:top w:val="none" w:sz="0" w:space="0" w:color="auto"/>
                    <w:left w:val="none" w:sz="0" w:space="0" w:color="auto"/>
                    <w:bottom w:val="none" w:sz="0" w:space="0" w:color="auto"/>
                    <w:right w:val="none" w:sz="0" w:space="0" w:color="auto"/>
                  </w:divBdr>
                  <w:divsChild>
                    <w:div w:id="17688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4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EBDF3-2DFA-4CAC-9B50-5DD96D1E2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Abdi</dc:creator>
  <cp:keywords/>
  <dc:description/>
  <cp:lastModifiedBy>Hani Abdi</cp:lastModifiedBy>
  <cp:revision>8</cp:revision>
  <dcterms:created xsi:type="dcterms:W3CDTF">2024-07-06T15:06:00Z</dcterms:created>
  <dcterms:modified xsi:type="dcterms:W3CDTF">2024-07-06T17:20:00Z</dcterms:modified>
</cp:coreProperties>
</file>