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11338" w14:textId="77777777" w:rsidR="00A12BE0" w:rsidRDefault="00E01143" w:rsidP="00E01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011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TUGAS </w:t>
      </w:r>
      <w:r w:rsidR="00A12B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PRAKTIKUM 1</w:t>
      </w:r>
    </w:p>
    <w:p w14:paraId="2C938130" w14:textId="73CF29BC" w:rsidR="00E01143" w:rsidRDefault="00E01143" w:rsidP="00E01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E011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ANALISIS ALGORITMA</w:t>
      </w:r>
    </w:p>
    <w:p w14:paraId="738D73BB" w14:textId="149DB3E3" w:rsidR="00E01143" w:rsidRDefault="00E01143" w:rsidP="00E01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10AD520" w14:textId="179ECEF2" w:rsidR="00E01143" w:rsidRDefault="00E01143" w:rsidP="00E01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275D4BC" w14:textId="3D6F05D4" w:rsidR="00E01143" w:rsidRDefault="00E01143" w:rsidP="00E01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73F69C9" w14:textId="06CA20B6" w:rsidR="00E01143" w:rsidRDefault="00E01143" w:rsidP="00E01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3558DAF" w14:textId="77777777" w:rsidR="00E01143" w:rsidRPr="00E01143" w:rsidRDefault="00E01143" w:rsidP="00E01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CFD2EC" w14:textId="02C0698A" w:rsidR="00E01143" w:rsidRDefault="00E01143" w:rsidP="00E01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14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7B958E1" wp14:editId="0F26CBC2">
            <wp:extent cx="2468880" cy="2133600"/>
            <wp:effectExtent l="0" t="0" r="7620" b="0"/>
            <wp:docPr id="1" name="Picture 1" descr="https://lh4.googleusercontent.com/NQAGSxp9p3TKneDe-ZMMcqpNdbPNqVxixc435WnKbsveiPnSgPCJHJ0o0P0viHLHSXpGj0w6CmfOJvUgaalHm8F9KoJ6IThW_RytqnR0iPBvhlxgOLgXWAkBTbNslhq39wMGDCO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QAGSxp9p3TKneDe-ZMMcqpNdbPNqVxixc435WnKbsveiPnSgPCJHJ0o0P0viHLHSXpGj0w6CmfOJvUgaalHm8F9KoJ6IThW_RytqnR0iPBvhlxgOLgXWAkBTbNslhq39wMGDCO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72FB" w14:textId="77777777" w:rsidR="00E01143" w:rsidRPr="00E01143" w:rsidRDefault="00E01143" w:rsidP="00E01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DB8253" w14:textId="77777777" w:rsidR="00E01143" w:rsidRPr="00E01143" w:rsidRDefault="00E01143" w:rsidP="00E01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C2374C8" w14:textId="77777777" w:rsidR="00E01143" w:rsidRPr="00E01143" w:rsidRDefault="00E01143" w:rsidP="00E01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Disusun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Oleh :</w:t>
      </w:r>
      <w:proofErr w:type="gramEnd"/>
    </w:p>
    <w:p w14:paraId="5743F333" w14:textId="0E849ACC" w:rsidR="00E01143" w:rsidRPr="00E01143" w:rsidRDefault="00E01143" w:rsidP="00E01143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Muhammad Hanif</w:t>
      </w: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     1408101700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33</w:t>
      </w:r>
    </w:p>
    <w:p w14:paraId="64D5BD7F" w14:textId="11E0F8F7" w:rsidR="00E01143" w:rsidRPr="00E01143" w:rsidRDefault="00E01143" w:rsidP="00E011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6D3A665" w14:textId="77777777" w:rsidR="00E01143" w:rsidRPr="00E01143" w:rsidRDefault="00E01143" w:rsidP="00E01143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1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 STUDI TEKNIK INFORMATIKA</w:t>
      </w:r>
    </w:p>
    <w:p w14:paraId="30A37B29" w14:textId="77777777" w:rsidR="00E01143" w:rsidRPr="00E01143" w:rsidRDefault="00E01143" w:rsidP="00E01143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1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FAKULTAS MATEMATIKA DAN ILMU PENGETAHUAN ALAM</w:t>
      </w:r>
    </w:p>
    <w:p w14:paraId="0AB8A126" w14:textId="77777777" w:rsidR="00E01143" w:rsidRPr="00E01143" w:rsidRDefault="00E01143" w:rsidP="00E01143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1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UNIVERSITAS PADJADJARAN</w:t>
      </w:r>
    </w:p>
    <w:p w14:paraId="5B4A4B91" w14:textId="3B6856EE" w:rsidR="00A12BE0" w:rsidRDefault="00E01143" w:rsidP="00A12BE0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011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2019</w:t>
      </w:r>
    </w:p>
    <w:p w14:paraId="2CDBCA18" w14:textId="77777777" w:rsidR="00A12BE0" w:rsidRDefault="00A12BE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1AA808DA" w14:textId="77777777" w:rsidR="00E01143" w:rsidRPr="00E01143" w:rsidRDefault="00E01143" w:rsidP="00A12BE0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87DC071" w14:textId="3AD46FCF" w:rsidR="00E01143" w:rsidRDefault="00E01143" w:rsidP="00E0114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 GS</w:t>
      </w:r>
    </w:p>
    <w:p w14:paraId="115BBD67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077DC7ED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7F6B88B7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5B68C878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14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5DDF8453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Pr="00E01143">
        <w:rPr>
          <w:rFonts w:ascii="Consolas" w:eastAsia="Times New Roman" w:hAnsi="Consolas" w:cs="Times New Roman"/>
          <w:color w:val="DCDCAA"/>
          <w:sz w:val="21"/>
          <w:szCs w:val="21"/>
        </w:rPr>
        <w:t>N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End"/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62E45119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6C0809F7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143">
        <w:rPr>
          <w:rFonts w:ascii="Consolas" w:eastAsia="Times New Roman" w:hAnsi="Consolas" w:cs="Times New Roman"/>
          <w:color w:val="DCDCAA"/>
          <w:sz w:val="21"/>
          <w:szCs w:val="21"/>
        </w:rPr>
        <w:t>pPilihL1</w:t>
      </w:r>
      <w:proofErr w:type="gramStart"/>
      <w:r w:rsidRPr="00E01143">
        <w:rPr>
          <w:rFonts w:ascii="Consolas" w:eastAsia="Times New Roman" w:hAnsi="Consolas" w:cs="Times New Roman"/>
          <w:color w:val="DCDCAA"/>
          <w:sz w:val="21"/>
          <w:szCs w:val="21"/>
        </w:rPr>
        <w:t>dariL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pilih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*N][N], 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p, 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l, 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l1) </w:t>
      </w:r>
    </w:p>
    <w:p w14:paraId="0B73396D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5E6EC544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14:paraId="5A92A428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  </w:t>
      </w:r>
    </w:p>
    <w:p w14:paraId="46B0864C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pilih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[p][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l1) </w:t>
      </w:r>
    </w:p>
    <w:p w14:paraId="7D1CDD6F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5767E4A2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47BAF7B0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pilih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[p][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l) </w:t>
      </w:r>
    </w:p>
    <w:p w14:paraId="6ABCF6CC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E54E478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</w:p>
    <w:p w14:paraId="49CDD32B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782AF0F5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226AED21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01143">
        <w:rPr>
          <w:rFonts w:ascii="Consolas" w:eastAsia="Times New Roman" w:hAnsi="Consolas" w:cs="Times New Roman"/>
          <w:color w:val="DCDCAA"/>
          <w:sz w:val="21"/>
          <w:szCs w:val="21"/>
        </w:rPr>
        <w:t>stabil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pilih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*N][N]) </w:t>
      </w:r>
    </w:p>
    <w:p w14:paraId="7B17C3DB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59C1A397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ADBB95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pPasangan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[N]; </w:t>
      </w:r>
    </w:p>
    <w:p w14:paraId="48023A44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1882155A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79DE95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lKosong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[N]; </w:t>
      </w:r>
    </w:p>
    <w:p w14:paraId="4B5CDF82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44F74ED9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01143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pPasangan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pPasangan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14:paraId="5E98C5C1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01143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lKosong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lKosong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</w:p>
    <w:p w14:paraId="25E75EAC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freecount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N; </w:t>
      </w:r>
    </w:p>
    <w:p w14:paraId="3827B2FE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660A9130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freecount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E70D340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 </w:t>
      </w:r>
    </w:p>
    <w:p w14:paraId="09651EE9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l; </w:t>
      </w:r>
    </w:p>
    <w:p w14:paraId="075F9043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 = 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l &lt; N; l++) </w:t>
      </w:r>
    </w:p>
    <w:p w14:paraId="782E15FB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lKosong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[l] == 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B0E2E81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0A1AC922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40A2CEA8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ECA70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 &amp;&amp;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lKosong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[l] == 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14:paraId="3E090880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 </w:t>
      </w:r>
    </w:p>
    <w:p w14:paraId="7B97D9DB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=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pilih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[l][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14:paraId="0B8DB214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55F56522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35A836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pPasangan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[p-N] == -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F82F7CF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 </w:t>
      </w:r>
    </w:p>
    <w:p w14:paraId="7E699204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pPasangan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[p-N] = l; </w:t>
      </w:r>
    </w:p>
    <w:p w14:paraId="3313B125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lKosong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[l] = 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57F9E81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freecount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--; </w:t>
      </w:r>
    </w:p>
    <w:p w14:paraId="5BF067F8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</w:t>
      </w:r>
    </w:p>
    <w:p w14:paraId="30D17C45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6F994179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6571BA10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 </w:t>
      </w:r>
    </w:p>
    <w:p w14:paraId="56FBE26F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l1 =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pPasangan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[p-N]; </w:t>
      </w:r>
    </w:p>
    <w:p w14:paraId="182AA860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378A1B81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DF948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01143">
        <w:rPr>
          <w:rFonts w:ascii="Consolas" w:eastAsia="Times New Roman" w:hAnsi="Consolas" w:cs="Times New Roman"/>
          <w:color w:val="DCDCAA"/>
          <w:sz w:val="21"/>
          <w:szCs w:val="21"/>
        </w:rPr>
        <w:t>pPilihL1</w:t>
      </w:r>
      <w:proofErr w:type="gramStart"/>
      <w:r w:rsidRPr="00E01143">
        <w:rPr>
          <w:rFonts w:ascii="Consolas" w:eastAsia="Times New Roman" w:hAnsi="Consolas" w:cs="Times New Roman"/>
          <w:color w:val="DCDCAA"/>
          <w:sz w:val="21"/>
          <w:szCs w:val="21"/>
        </w:rPr>
        <w:t>dariL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pilih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p, l, l1) == 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2611BB1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 </w:t>
      </w:r>
    </w:p>
    <w:p w14:paraId="12703BA8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pPasangan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[p-N] = l; </w:t>
      </w:r>
    </w:p>
    <w:p w14:paraId="76AD544D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lKosong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[l] = 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287F79E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lKosong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[l1] = 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5336D18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 </w:t>
      </w:r>
    </w:p>
    <w:p w14:paraId="00ED25F0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 </w:t>
      </w:r>
    </w:p>
    <w:p w14:paraId="24D5111A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</w:p>
    <w:p w14:paraId="1CFDCCAB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FA18045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01C2A57C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235329B7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>Cewe</w:t>
      </w:r>
      <w:proofErr w:type="spellEnd"/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</w:t>
      </w:r>
      <w:proofErr w:type="spellStart"/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>Cowo</w:t>
      </w:r>
      <w:proofErr w:type="spellEnd"/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416A4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namco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957529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namce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BC68BC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14:paraId="3F0AA8AC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6F5A70D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&lt;N</w:t>
      </w:r>
      <w:proofErr w:type="gram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9166C05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pPasangan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3AF4E7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namco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>"Victor"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209C7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pPasangan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CDD230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namco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>"Wyatt"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054C70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pPasangan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5225B9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namco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>"Xavier"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7E1D87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pPasangan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3F6623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namco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>"Yancey"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E18FE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pPasangan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519EAB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namco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>"Zeus"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40CA28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9837AD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namce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>"Amy"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CA4D7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6CA067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namce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>"Bertha"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525027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D9E5F9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namce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>"Clare"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85A66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90C5D6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namce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>"Diane"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0260DC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4AA1A6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namce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>"Erika"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285350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3F112790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790C3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namce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14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011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namco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E94D53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094843BF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 </w:t>
      </w:r>
    </w:p>
    <w:p w14:paraId="345B9AA7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114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948CF36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14:paraId="39421C97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0114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pilih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N][</w:t>
      </w:r>
      <w:proofErr w:type="gram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N] = { {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84F9BC1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1171F37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F157498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526CF7A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CF23025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22DD774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3AF5914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8F9293D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9AFBBE3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55C7CC2E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 </w:t>
      </w:r>
    </w:p>
    <w:p w14:paraId="6CF0DCF2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01143">
        <w:rPr>
          <w:rFonts w:ascii="Consolas" w:eastAsia="Times New Roman" w:hAnsi="Consolas" w:cs="Times New Roman"/>
          <w:color w:val="DCDCAA"/>
          <w:sz w:val="21"/>
          <w:szCs w:val="21"/>
        </w:rPr>
        <w:t>stabil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pilih</w:t>
      </w:r>
      <w:proofErr w:type="spellEnd"/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6F5920C1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494A7B3B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011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1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9666EA9" w14:textId="77777777" w:rsidR="00E01143" w:rsidRPr="00E01143" w:rsidRDefault="00E01143" w:rsidP="00E011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1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D22E12" w14:textId="77777777" w:rsidR="00E01143" w:rsidRDefault="00E01143" w:rsidP="00E0114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C522A03" w14:textId="79B01645" w:rsidR="00E01143" w:rsidRDefault="00E01143" w:rsidP="00E0114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ScreenShoot</w:t>
      </w:r>
      <w:proofErr w:type="spellEnd"/>
    </w:p>
    <w:p w14:paraId="73533CD7" w14:textId="5261AF16" w:rsidR="00E01143" w:rsidRDefault="00E01143" w:rsidP="00E0114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886B816" wp14:editId="3350D658">
            <wp:extent cx="506730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29BA" w14:textId="77777777" w:rsidR="00E01143" w:rsidRDefault="00E01143" w:rsidP="00E0114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637164" w14:textId="1A01F9B9" w:rsidR="00E01143" w:rsidRPr="00E01143" w:rsidRDefault="00E01143" w:rsidP="00E0114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Algoritma</w:t>
      </w:r>
      <w:proofErr w:type="spellEnd"/>
    </w:p>
    <w:p w14:paraId="37130BA2" w14:textId="77777777" w:rsidR="00E01143" w:rsidRPr="00E01143" w:rsidRDefault="00E01143" w:rsidP="00E011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 di Worksheet 01 dan Program sama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persis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Kenapa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E011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</w:t>
      </w:r>
      <w:proofErr w:type="spellEnd"/>
    </w:p>
    <w:p w14:paraId="74DEBBAE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Sama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persis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sama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tertera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Worksheet 01.</w:t>
      </w:r>
    </w:p>
    <w:p w14:paraId="7A478E53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5359AC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Fakta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(1.1):  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bertunangan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mana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proposal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pertamanya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dan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mitra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bertunangan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dengannya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lagi (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preferensi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).  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dipertanyakan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55B2D1C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7DD9C4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Fakta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(1.2):  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dilamar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buruk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buruk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lagi (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preferensi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).  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dipertanyakan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64EE6BB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01A716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Teorema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(1.3):  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G-S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berakhir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paling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n^2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iterasi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While Loop.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Buktikan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</w:p>
    <w:p w14:paraId="297D568A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E011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</w:t>
      </w:r>
      <w:proofErr w:type="spellEnd"/>
    </w:p>
    <w:p w14:paraId="1E6CB80A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melamar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kali.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itu,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melamar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n^2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iterasi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pasangan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laki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laki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5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perempuan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kemungkinan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paling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laki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laki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melamar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adalah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 kali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5^2.</w:t>
      </w:r>
    </w:p>
    <w:p w14:paraId="7A4D9F59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B95B85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Teorema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(1.4):  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bebas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ajak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bertunangan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Buktikan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</w:p>
    <w:p w14:paraId="3E26F7A0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E011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</w:t>
      </w:r>
      <w:proofErr w:type="spellEnd"/>
    </w:p>
    <w:p w14:paraId="414EDE32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bebas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3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bertunangan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diajak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bertunangan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prioritas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itu,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bebas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ajak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bertunangan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dasarnya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Gale-Shapley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mengharuskan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pasangannya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walaupun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kemungkinan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terburuk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D1E3DC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BE38E9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Teorema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(1.5):  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Himpunan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dikembalikan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terminasi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adalah perfect matching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Buktikan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</w:p>
    <w:p w14:paraId="1D6BECF4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E011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</w:t>
      </w:r>
      <w:proofErr w:type="spellEnd"/>
    </w:p>
    <w:p w14:paraId="5286C367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Karena S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pasangan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cocok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bebas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Karena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bebas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melamar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disukai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siapa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melamar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melamar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bebas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Ini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menyiratkan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ditolak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ditinggalkan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sudah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bertunangan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atau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dibiarkan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bertunangan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lain. Ini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terlibat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Karenanya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bertunangan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yang lain n - 1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 adalah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bebas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kontradiksi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setidaknya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melakukannya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bertunangan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C874A54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itu,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pasangan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walaupun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prioritasnya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perfect matching.</w:t>
      </w:r>
    </w:p>
    <w:p w14:paraId="0B96338F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D79D03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Teorema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(1.6):  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G-S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mengembalikan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pasangan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S. Set S adalah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pasangan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stabil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Buktikan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!  </w:t>
      </w:r>
    </w:p>
    <w:p w14:paraId="7E64CD6A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E011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</w:t>
      </w:r>
      <w:proofErr w:type="spellEnd"/>
    </w:p>
    <w:p w14:paraId="3015853F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terbukti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Teorema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(1.5)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Himpunan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dikembalikan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terminasi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adalah perfect matching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itu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pasangannya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masing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masing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41EA186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Asumsikan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himpunan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ketidakstabilan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m, w, m0, dan W0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itu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5ED2BB3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(m, w) </w:t>
      </w:r>
      <w:r w:rsidRPr="00E01143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S</w:t>
      </w:r>
    </w:p>
    <w:p w14:paraId="6B6FED08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(m, w0) </w:t>
      </w:r>
      <w:r w:rsidRPr="00E01143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</w:p>
    <w:p w14:paraId="1F4F522E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(m0, w) </w:t>
      </w:r>
      <w:r w:rsidRPr="00E01143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</w:p>
    <w:p w14:paraId="19AB042C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Pm (w) &lt;Pm (w0)</w:t>
      </w:r>
    </w:p>
    <w:p w14:paraId="60703775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Pw (m) &lt;Pw (m0).</w:t>
      </w:r>
    </w:p>
    <w:p w14:paraId="11714A20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7E4904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asumsi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ini, m dan w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bertunangan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memutuskan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keterlibatan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w0 dan m0. Untuk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bukti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ini,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mempertimbangkan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apa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untuk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ketidakstabilan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 dan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mengarah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kontradiksi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Pertama-tama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mengamati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melamar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m, dan pada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bertunangan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Untuk m0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sukai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prioritasnya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. Satu-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satunya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melamar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m0,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melamar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disukainya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pria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mencakup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m.</w:t>
      </w:r>
    </w:p>
    <w:p w14:paraId="5800B151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diusulkan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m,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Entah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berkata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mengarah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kontradiksi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</w:t>
      </w:r>
    </w:p>
    <w:p w14:paraId="53CB5A8C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E5B9D5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Pasangan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(m, w)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S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proposal. Karena (m, w) </w:t>
      </w:r>
      <w:r w:rsidRPr="00E01143">
        <w:rPr>
          <w:rFonts w:ascii="Cambria Math" w:eastAsia="Times New Roman" w:hAnsi="Cambria Math" w:cs="Cambria Math"/>
          <w:color w:val="000000"/>
          <w:sz w:val="24"/>
          <w:szCs w:val="24"/>
        </w:rPr>
        <w:t>∈</w:t>
      </w: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S, m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sudah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putus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pertunangan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 untuk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sukai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w. Akan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berakhir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w0 dan Pm (w) &lt;Pm (w0)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menyiratkan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bertunangan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suka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pertunangannya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itu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kontradiksi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lelaki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melamar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bebas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9E529F" w14:textId="77777777" w:rsid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6CBDB9" w14:textId="2F16F413" w:rsidR="00E01143" w:rsidRPr="00E01143" w:rsidRDefault="00E01143" w:rsidP="00E0114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Agar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mengatakan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w,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sudah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bertunangan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disukai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w00.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bertunangan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w0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sukai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 dan,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transitivitas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itu w00,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bertunangan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disukai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kontradiksi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lelaki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melamar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wanita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bebas</w:t>
      </w:r>
      <w:proofErr w:type="spellEnd"/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proofErr w:type="gramEnd"/>
    </w:p>
    <w:p w14:paraId="27B73A53" w14:textId="77777777" w:rsidR="00E01143" w:rsidRPr="00E01143" w:rsidRDefault="00E01143" w:rsidP="00E01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B454D02" w14:textId="77777777" w:rsidR="00E01143" w:rsidRPr="00E01143" w:rsidRDefault="00E01143" w:rsidP="00E01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516E97A" w14:textId="2730BA8A" w:rsidR="001D2657" w:rsidRPr="00E01143" w:rsidRDefault="00E01143" w:rsidP="00E011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114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sectPr w:rsidR="001D2657" w:rsidRPr="00E0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43F51"/>
    <w:multiLevelType w:val="hybridMultilevel"/>
    <w:tmpl w:val="96444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43"/>
    <w:rsid w:val="001D2657"/>
    <w:rsid w:val="00A12BE0"/>
    <w:rsid w:val="00E0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E780"/>
  <w15:chartTrackingRefBased/>
  <w15:docId w15:val="{FF9D6E96-6B4D-461C-8E50-0441AA4B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Muhammad</dc:creator>
  <cp:keywords/>
  <dc:description/>
  <cp:lastModifiedBy>Hanif Muhammad</cp:lastModifiedBy>
  <cp:revision>1</cp:revision>
  <dcterms:created xsi:type="dcterms:W3CDTF">2019-03-05T13:44:00Z</dcterms:created>
  <dcterms:modified xsi:type="dcterms:W3CDTF">2019-03-05T13:58:00Z</dcterms:modified>
</cp:coreProperties>
</file>