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5FD" w:rsidRPr="006A5916" w:rsidRDefault="00B605FD" w:rsidP="005632A8">
      <w:pPr>
        <w:spacing w:after="0" w:line="360" w:lineRule="auto"/>
        <w:jc w:val="center"/>
        <w:rPr>
          <w:b/>
        </w:rPr>
      </w:pPr>
      <w:r>
        <w:rPr>
          <w:b/>
        </w:rPr>
        <w:t>Tugas 2</w:t>
      </w:r>
      <w:r w:rsidR="00086E57" w:rsidRPr="006A5916">
        <w:rPr>
          <w:b/>
        </w:rPr>
        <w:t xml:space="preserve"> - </w:t>
      </w:r>
      <w:r>
        <w:rPr>
          <w:b/>
        </w:rPr>
        <w:t>Histogram</w:t>
      </w:r>
    </w:p>
    <w:p w:rsidR="00086E57" w:rsidRDefault="00086E57" w:rsidP="005632A8">
      <w:pPr>
        <w:spacing w:after="0" w:line="360" w:lineRule="auto"/>
        <w:jc w:val="center"/>
        <w:rPr>
          <w:b/>
        </w:rPr>
      </w:pPr>
      <w:r w:rsidRPr="006A5916">
        <w:rPr>
          <w:b/>
        </w:rPr>
        <w:t>IF5153 - Pemrosesan Pengelolaan Data Multimedia</w:t>
      </w:r>
    </w:p>
    <w:p w:rsidR="00086E57" w:rsidRDefault="00086E57" w:rsidP="005632A8">
      <w:pPr>
        <w:spacing w:after="0" w:line="360" w:lineRule="auto"/>
      </w:pPr>
      <w:r>
        <w:t>Nama : Mohamad Hanifan</w:t>
      </w:r>
    </w:p>
    <w:p w:rsidR="00D05828" w:rsidRDefault="00086E57" w:rsidP="005632A8">
      <w:pPr>
        <w:spacing w:after="0" w:line="360" w:lineRule="auto"/>
      </w:pPr>
      <w:r>
        <w:t>NIM : 23518026</w:t>
      </w:r>
    </w:p>
    <w:p w:rsidR="005632A8" w:rsidRPr="005632A8" w:rsidRDefault="005632A8" w:rsidP="005632A8">
      <w:pPr>
        <w:spacing w:line="360" w:lineRule="auto"/>
        <w:rPr>
          <w:b/>
          <w:u w:val="single"/>
        </w:rPr>
      </w:pPr>
      <w:r w:rsidRPr="005632A8">
        <w:rPr>
          <w:b/>
          <w:u w:val="single"/>
        </w:rPr>
        <w:t>A. Histogram Equalization</w:t>
      </w:r>
    </w:p>
    <w:p w:rsidR="005632A8" w:rsidRDefault="005632A8" w:rsidP="005632A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57600" cy="2746741"/>
            <wp:effectExtent l="19050" t="19050" r="19050" b="15509"/>
            <wp:docPr id="9" name="Picture 9" descr="C:\Users\hanifan\Kuliah\S2\Pemrosesan dan Pengelolaan Data Multimedia\Pemrosesan Pengelolaan Data Multimedia\tugas_2\code\Histogram Equalization - Ma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ifan\Kuliah\S2\Pemrosesan dan Pengelolaan Data Multimedia\Pemrosesan Pengelolaan Data Multimedia\tugas_2\code\Histogram Equalization - Maud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A8" w:rsidRDefault="005632A8" w:rsidP="005632A8">
      <w:pPr>
        <w:spacing w:line="360" w:lineRule="auto"/>
        <w:jc w:val="center"/>
      </w:pPr>
      <w:r w:rsidRPr="00652945">
        <w:rPr>
          <w:b/>
        </w:rPr>
        <w:t>Gambar 1.</w:t>
      </w:r>
      <w:r>
        <w:t xml:space="preserve"> Histogram Equalization </w:t>
      </w:r>
      <w:r w:rsidR="00652945">
        <w:t>Case</w:t>
      </w:r>
      <w:r>
        <w:t xml:space="preserve"> 1</w:t>
      </w:r>
    </w:p>
    <w:p w:rsidR="005632A8" w:rsidRDefault="005632A8" w:rsidP="005632A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57600" cy="2746741"/>
            <wp:effectExtent l="19050" t="19050" r="19050" b="15509"/>
            <wp:docPr id="7" name="Picture 7" descr="C:\Users\hanifan\Kuliah\S2\Pemrosesan dan Pengelolaan Data Multimedia\Pemrosesan Pengelolaan Data Multimedia\tugas_2\code\Histogram Equalization - 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ifan\Kuliah\S2\Pemrosesan dan Pengelolaan Data Multimedia\Pemrosesan Pengelolaan Data Multimedia\tugas_2\code\Histogram Equalization - Statu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A8" w:rsidRDefault="00E93ED5" w:rsidP="005632A8">
      <w:pPr>
        <w:spacing w:line="360" w:lineRule="auto"/>
        <w:jc w:val="center"/>
      </w:pPr>
      <w:r w:rsidRPr="00652945">
        <w:rPr>
          <w:b/>
        </w:rPr>
        <w:t>Gambar 2</w:t>
      </w:r>
      <w:r w:rsidR="005632A8" w:rsidRPr="00652945">
        <w:rPr>
          <w:b/>
        </w:rPr>
        <w:t>.</w:t>
      </w:r>
      <w:r w:rsidR="005632A8">
        <w:t xml:space="preserve"> Histogram Equalization </w:t>
      </w:r>
      <w:r w:rsidR="00652945">
        <w:t>Case</w:t>
      </w:r>
      <w:r w:rsidR="005632A8">
        <w:t xml:space="preserve"> 2</w:t>
      </w:r>
    </w:p>
    <w:p w:rsidR="005632A8" w:rsidRPr="00652945" w:rsidRDefault="005632A8" w:rsidP="005632A8">
      <w:pPr>
        <w:spacing w:line="360" w:lineRule="auto"/>
        <w:rPr>
          <w:b/>
          <w:u w:val="single"/>
        </w:rPr>
      </w:pPr>
      <w:r w:rsidRPr="00652945">
        <w:rPr>
          <w:b/>
          <w:u w:val="single"/>
        </w:rPr>
        <w:lastRenderedPageBreak/>
        <w:t>B. Comparation of Different Color Space</w:t>
      </w:r>
      <w:r w:rsidR="00652945">
        <w:rPr>
          <w:b/>
          <w:u w:val="single"/>
        </w:rPr>
        <w:t>s</w:t>
      </w:r>
      <w:r w:rsidRPr="00652945">
        <w:rPr>
          <w:b/>
          <w:u w:val="single"/>
        </w:rPr>
        <w:t xml:space="preserve"> Histogram</w:t>
      </w:r>
    </w:p>
    <w:p w:rsidR="00652945" w:rsidRDefault="00652945" w:rsidP="005632A8">
      <w:pPr>
        <w:spacing w:line="360" w:lineRule="auto"/>
        <w:jc w:val="center"/>
      </w:pPr>
      <w:r w:rsidRPr="00652945">
        <w:rPr>
          <w:noProof/>
        </w:rPr>
        <w:drawing>
          <wp:inline distT="0" distB="0" distL="0" distR="0">
            <wp:extent cx="3657600" cy="2746741"/>
            <wp:effectExtent l="19050" t="19050" r="19050" b="15509"/>
            <wp:docPr id="1" name="Picture 10" descr="C:\Users\hanifan\Kuliah\S2\Pemrosesan dan Pengelolaan Data Multimedia\Pemrosesan Pengelolaan Data Multimedia\tugas_2\code\Histogram Colorspace - Ma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ifan\Kuliah\S2\Pemrosesan dan Pengelolaan Data Multimedia\Pemrosesan Pengelolaan Data Multimedia\tugas_2\code\Histogram Colorspace - Maud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45" w:rsidRDefault="00652945" w:rsidP="005632A8">
      <w:pPr>
        <w:spacing w:line="360" w:lineRule="auto"/>
        <w:jc w:val="center"/>
      </w:pPr>
      <w:r w:rsidRPr="00652945">
        <w:rPr>
          <w:b/>
        </w:rPr>
        <w:t>Gambar 3.</w:t>
      </w:r>
      <w:r>
        <w:t xml:space="preserve"> Histogram of Different Color Spaces Case 1</w:t>
      </w:r>
    </w:p>
    <w:p w:rsidR="005632A8" w:rsidRPr="00652945" w:rsidRDefault="005632A8" w:rsidP="005632A8">
      <w:pPr>
        <w:spacing w:line="360" w:lineRule="auto"/>
        <w:jc w:val="center"/>
        <w:rPr>
          <w:b/>
        </w:rPr>
      </w:pPr>
      <w:r w:rsidRPr="00652945">
        <w:rPr>
          <w:noProof/>
        </w:rPr>
        <w:drawing>
          <wp:inline distT="0" distB="0" distL="0" distR="0">
            <wp:extent cx="3657600" cy="2746741"/>
            <wp:effectExtent l="19050" t="19050" r="19050" b="15509"/>
            <wp:docPr id="11" name="Picture 11" descr="C:\Users\hanifan\Kuliah\S2\Pemrosesan dan Pengelolaan Data Multimedia\Pemrosesan Pengelolaan Data Multimedia\tugas_2\code\Histogram Colorspace - 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ifan\Kuliah\S2\Pemrosesan dan Pengelolaan Data Multimedia\Pemrosesan Pengelolaan Data Multimedia\tugas_2\code\Histogram Colorspace - Stat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A8" w:rsidRDefault="00652945" w:rsidP="005632A8">
      <w:pPr>
        <w:spacing w:line="360" w:lineRule="auto"/>
        <w:jc w:val="center"/>
      </w:pPr>
      <w:r w:rsidRPr="00652945">
        <w:rPr>
          <w:b/>
        </w:rPr>
        <w:t>Gambar 4.</w:t>
      </w:r>
      <w:r>
        <w:t xml:space="preserve"> Histogram of Different Color Spaces Case 2</w:t>
      </w:r>
    </w:p>
    <w:p w:rsidR="00E26BB8" w:rsidRDefault="00E26BB8" w:rsidP="00652945">
      <w:r>
        <w:t xml:space="preserve">Pada gambar </w:t>
      </w:r>
      <w:r w:rsidRPr="00E26BB8">
        <w:rPr>
          <w:b/>
          <w:i/>
        </w:rPr>
        <w:t>grayscale</w:t>
      </w:r>
      <w:r>
        <w:t>, nilai R, G, dan B nya selalu sama.</w:t>
      </w:r>
    </w:p>
    <w:p w:rsidR="005632A8" w:rsidRDefault="00E26BB8" w:rsidP="00652945">
      <w:pPr>
        <w:rPr>
          <w:b/>
        </w:rPr>
      </w:pPr>
      <w:r>
        <w:t xml:space="preserve">Pada gambar </w:t>
      </w:r>
      <w:r w:rsidRPr="00E26BB8">
        <w:rPr>
          <w:b/>
        </w:rPr>
        <w:t>HSV</w:t>
      </w:r>
      <w:r>
        <w:t xml:space="preserve">, garis merah merepresentasikan </w:t>
      </w:r>
      <w:r w:rsidRPr="00E26BB8">
        <w:rPr>
          <w:b/>
          <w:i/>
        </w:rPr>
        <w:t>Hue</w:t>
      </w:r>
      <w:r>
        <w:t xml:space="preserve">, garis hijau merepresentasikan </w:t>
      </w:r>
      <w:r w:rsidRPr="00E26BB8">
        <w:rPr>
          <w:b/>
          <w:i/>
        </w:rPr>
        <w:t>Saturation</w:t>
      </w:r>
      <w:r>
        <w:t xml:space="preserve">, dan garis biru merepresentasikan </w:t>
      </w:r>
      <w:r w:rsidRPr="00E26BB8">
        <w:rPr>
          <w:b/>
          <w:i/>
        </w:rPr>
        <w:t>Value</w:t>
      </w:r>
      <w:r>
        <w:t>.</w:t>
      </w:r>
      <w:r w:rsidR="00652945">
        <w:br w:type="page"/>
      </w:r>
      <w:r w:rsidR="00652945" w:rsidRPr="00652945">
        <w:rPr>
          <w:b/>
        </w:rPr>
        <w:lastRenderedPageBreak/>
        <w:t>C. Questions And Jawaban</w:t>
      </w:r>
    </w:p>
    <w:p w:rsidR="00652945" w:rsidRDefault="00652945" w:rsidP="00652945">
      <w:pPr>
        <w:pStyle w:val="ListParagraph"/>
        <w:numPr>
          <w:ilvl w:val="0"/>
          <w:numId w:val="1"/>
        </w:numPr>
        <w:ind w:left="360"/>
      </w:pPr>
      <w:r>
        <w:t>What is bins?</w:t>
      </w:r>
    </w:p>
    <w:p w:rsidR="00652945" w:rsidRDefault="00652945" w:rsidP="00652945">
      <w:pPr>
        <w:pStyle w:val="ListParagraph"/>
        <w:ind w:left="360"/>
      </w:pPr>
    </w:p>
    <w:p w:rsidR="00E26BB8" w:rsidRDefault="00E26BB8" w:rsidP="00E26BB8">
      <w:pPr>
        <w:pStyle w:val="ListParagraph"/>
        <w:ind w:left="360"/>
        <w:jc w:val="both"/>
      </w:pPr>
      <w:r>
        <w:t xml:space="preserve">Pada konteks histogram, </w:t>
      </w:r>
      <w:r w:rsidRPr="00E26BB8">
        <w:rPr>
          <w:i/>
        </w:rPr>
        <w:t>bin</w:t>
      </w:r>
      <w:r>
        <w:t xml:space="preserve"> (tunggal) adalah kelompok nilai. </w:t>
      </w:r>
      <w:r w:rsidRPr="00E26BB8">
        <w:rPr>
          <w:i/>
        </w:rPr>
        <w:t>Bin</w:t>
      </w:r>
      <w:r>
        <w:t xml:space="preserve"> direpresentasikan dalam range nilai. Misalnya jika </w:t>
      </w:r>
      <w:r>
        <w:rPr>
          <w:i/>
        </w:rPr>
        <w:t xml:space="preserve">range </w:t>
      </w:r>
      <w:r w:rsidRPr="00E26BB8">
        <w:t>sebuah</w:t>
      </w:r>
      <w:r>
        <w:rPr>
          <w:i/>
        </w:rPr>
        <w:t xml:space="preserve"> </w:t>
      </w:r>
      <w:r w:rsidRPr="00E26BB8">
        <w:rPr>
          <w:i/>
        </w:rPr>
        <w:t>bin</w:t>
      </w:r>
      <w:r>
        <w:rPr>
          <w:i/>
        </w:rPr>
        <w:t xml:space="preserve"> </w:t>
      </w:r>
      <w:r w:rsidRPr="00E26BB8">
        <w:t>adalah</w:t>
      </w:r>
      <w:r>
        <w:t xml:space="preserve"> [0 - 10], maka nilai dalam kisaran tersebut akan masuk ke </w:t>
      </w:r>
      <w:r w:rsidRPr="00E26BB8">
        <w:rPr>
          <w:i/>
        </w:rPr>
        <w:t>bin</w:t>
      </w:r>
      <w:r>
        <w:t xml:space="preserve"> ini.</w:t>
      </w:r>
    </w:p>
    <w:p w:rsidR="00E26BB8" w:rsidRDefault="00E26BB8" w:rsidP="00E26BB8">
      <w:pPr>
        <w:pStyle w:val="ListParagraph"/>
        <w:ind w:left="360"/>
        <w:jc w:val="both"/>
      </w:pPr>
      <w:r>
        <w:t xml:space="preserve">Pada histogram, umumnya digunakan 256 </w:t>
      </w:r>
      <w:r w:rsidRPr="00E26BB8">
        <w:rPr>
          <w:i/>
        </w:rPr>
        <w:t>bins</w:t>
      </w:r>
      <w:r>
        <w:rPr>
          <w:i/>
        </w:rPr>
        <w:t xml:space="preserve">, </w:t>
      </w:r>
      <w:r>
        <w:t xml:space="preserve">artinya setiap bin memiliki </w:t>
      </w:r>
      <w:r w:rsidRPr="00E26BB8">
        <w:rPr>
          <w:i/>
        </w:rPr>
        <w:t>range</w:t>
      </w:r>
      <w:r>
        <w:rPr>
          <w:i/>
        </w:rPr>
        <w:t xml:space="preserve"> </w:t>
      </w:r>
      <w:r w:rsidRPr="00E26BB8">
        <w:t>[x - x.99]</w:t>
      </w:r>
      <w:r>
        <w:t xml:space="preserve">. Sehingga setiap </w:t>
      </w:r>
      <w:r w:rsidRPr="00E26BB8">
        <w:rPr>
          <w:i/>
        </w:rPr>
        <w:t>bin</w:t>
      </w:r>
      <w:r>
        <w:t xml:space="preserve"> hanya mengandung piksel-piksel dengan nilai yang sama.</w:t>
      </w:r>
    </w:p>
    <w:p w:rsidR="00E26BB8" w:rsidRDefault="00E26BB8" w:rsidP="00652945">
      <w:pPr>
        <w:pStyle w:val="ListParagraph"/>
        <w:ind w:left="360"/>
      </w:pPr>
    </w:p>
    <w:p w:rsidR="00652945" w:rsidRDefault="00652945" w:rsidP="00652945">
      <w:pPr>
        <w:pStyle w:val="ListParagraph"/>
        <w:numPr>
          <w:ilvl w:val="0"/>
          <w:numId w:val="1"/>
        </w:numPr>
        <w:ind w:left="360"/>
      </w:pPr>
      <w:r>
        <w:t>What is the difference between histogram calculation in openCV and numpy ?</w:t>
      </w:r>
    </w:p>
    <w:p w:rsidR="00652945" w:rsidRDefault="00652945" w:rsidP="00652945">
      <w:pPr>
        <w:pStyle w:val="ListParagraph"/>
        <w:ind w:left="360"/>
      </w:pPr>
    </w:p>
    <w:p w:rsidR="00B811EA" w:rsidRDefault="00FD1A7A" w:rsidP="00E26BB8">
      <w:pPr>
        <w:pStyle w:val="ListParagraph"/>
        <w:ind w:left="360"/>
        <w:jc w:val="both"/>
      </w:pPr>
      <w:r>
        <w:t>N</w:t>
      </w:r>
      <w:r w:rsidR="00652945">
        <w:t xml:space="preserve">umpy memiliki 2 </w:t>
      </w:r>
      <w:r w:rsidR="00B811EA">
        <w:t>fungsi untuk menghitung histogram.</w:t>
      </w:r>
    </w:p>
    <w:p w:rsidR="00652945" w:rsidRDefault="00B811EA" w:rsidP="00E26BB8">
      <w:pPr>
        <w:pStyle w:val="ListParagraph"/>
        <w:numPr>
          <w:ilvl w:val="0"/>
          <w:numId w:val="2"/>
        </w:numPr>
        <w:jc w:val="both"/>
      </w:pPr>
      <w:r>
        <w:t xml:space="preserve">Pertama adalah </w:t>
      </w:r>
      <w:r w:rsidRPr="00B811EA">
        <w:rPr>
          <w:b/>
        </w:rPr>
        <w:t>histogram</w:t>
      </w:r>
      <w:r>
        <w:t xml:space="preserve">. Fungsi ini proses komputasinya </w:t>
      </w:r>
      <w:r w:rsidR="00FD1A7A">
        <w:t>cenderung lambat.</w:t>
      </w:r>
    </w:p>
    <w:p w:rsidR="00FD1A7A" w:rsidRDefault="00FD1A7A" w:rsidP="00E26BB8">
      <w:pPr>
        <w:pStyle w:val="ListParagraph"/>
        <w:numPr>
          <w:ilvl w:val="0"/>
          <w:numId w:val="2"/>
        </w:numPr>
        <w:jc w:val="both"/>
      </w:pPr>
      <w:r>
        <w:t xml:space="preserve">Kedua adalah </w:t>
      </w:r>
      <w:r w:rsidRPr="00FD1A7A">
        <w:rPr>
          <w:b/>
        </w:rPr>
        <w:t>bincount</w:t>
      </w:r>
      <w:r>
        <w:t>. Fungsi ini 10 kali lebih cepat dibandingkan fungsi histogram.</w:t>
      </w:r>
    </w:p>
    <w:p w:rsidR="00FD1A7A" w:rsidRDefault="00FD1A7A" w:rsidP="00E26BB8">
      <w:pPr>
        <w:pStyle w:val="ListParagraph"/>
        <w:ind w:left="360"/>
        <w:jc w:val="both"/>
      </w:pPr>
      <w:r>
        <w:t>Kedua fungsi pada numpy menghasilkan jumlah bins sebanyak 257.</w:t>
      </w:r>
    </w:p>
    <w:p w:rsidR="00FD1A7A" w:rsidRDefault="00FD1A7A" w:rsidP="00FD1A7A">
      <w:pPr>
        <w:pStyle w:val="ListParagraph"/>
        <w:ind w:left="360"/>
      </w:pPr>
    </w:p>
    <w:p w:rsidR="00FD1A7A" w:rsidRPr="00FD1A7A" w:rsidRDefault="00E26BB8" w:rsidP="00FD1A7A">
      <w:pPr>
        <w:pStyle w:val="ListParagraph"/>
        <w:ind w:left="360"/>
      </w:pPr>
      <w:r>
        <w:t>O</w:t>
      </w:r>
      <w:r w:rsidR="00FD1A7A">
        <w:t xml:space="preserve">penCV memiliki fungsi </w:t>
      </w:r>
      <w:r w:rsidR="00FD1A7A" w:rsidRPr="00FD1A7A">
        <w:rPr>
          <w:b/>
        </w:rPr>
        <w:t>calcHist</w:t>
      </w:r>
      <w:r w:rsidR="00FD1A7A">
        <w:rPr>
          <w:b/>
        </w:rPr>
        <w:t xml:space="preserve"> </w:t>
      </w:r>
      <w:r w:rsidR="00FD1A7A">
        <w:t>yang 40 kali lebih cepat dibangdingkan fungsi histogram, dan menghasilkan bins sebanyak 256.</w:t>
      </w:r>
    </w:p>
    <w:p w:rsidR="00652945" w:rsidRDefault="00652945" w:rsidP="00652945">
      <w:pPr>
        <w:pStyle w:val="ListParagraph"/>
        <w:ind w:left="360"/>
      </w:pPr>
    </w:p>
    <w:p w:rsidR="00652945" w:rsidRDefault="00652945" w:rsidP="00652945">
      <w:pPr>
        <w:pStyle w:val="ListParagraph"/>
        <w:numPr>
          <w:ilvl w:val="0"/>
          <w:numId w:val="1"/>
        </w:numPr>
        <w:ind w:left="360"/>
      </w:pPr>
      <w:r>
        <w:t>Is there any correlation between contrast and the result of histogram equalization?</w:t>
      </w:r>
    </w:p>
    <w:p w:rsidR="00652945" w:rsidRDefault="00652945" w:rsidP="00652945">
      <w:pPr>
        <w:pStyle w:val="ListParagraph"/>
        <w:ind w:left="360"/>
      </w:pPr>
    </w:p>
    <w:p w:rsidR="00E26BB8" w:rsidRDefault="00E26BB8" w:rsidP="00B579AD">
      <w:pPr>
        <w:pStyle w:val="ListParagraph"/>
        <w:ind w:left="360"/>
        <w:jc w:val="both"/>
      </w:pPr>
      <w:r>
        <w:t>Ada. Gambar yang gelap cenderung memiliki representasi histogram yang bernilai kecil (mendekati 0). Sedangkan gambar yang terang cenderung memiliki representasi histogram yang bernilai besar (mendekati 255).</w:t>
      </w:r>
    </w:p>
    <w:p w:rsidR="00652945" w:rsidRDefault="00652945" w:rsidP="00652945">
      <w:pPr>
        <w:pStyle w:val="ListParagraph"/>
        <w:ind w:left="360"/>
      </w:pPr>
    </w:p>
    <w:p w:rsidR="00652945" w:rsidRDefault="00652945" w:rsidP="00652945">
      <w:pPr>
        <w:pStyle w:val="ListParagraph"/>
        <w:numPr>
          <w:ilvl w:val="0"/>
          <w:numId w:val="1"/>
        </w:numPr>
        <w:ind w:left="360"/>
      </w:pPr>
      <w:r>
        <w:t>What is the difference between histogram equalization and adaptive histogram equalization?</w:t>
      </w:r>
    </w:p>
    <w:p w:rsidR="00652945" w:rsidRDefault="00652945" w:rsidP="00652945">
      <w:pPr>
        <w:pStyle w:val="ListParagraph"/>
        <w:ind w:left="360"/>
      </w:pPr>
    </w:p>
    <w:p w:rsidR="00E26BB8" w:rsidRDefault="00E26BB8" w:rsidP="00E26BB8">
      <w:pPr>
        <w:pStyle w:val="ListParagraph"/>
        <w:ind w:left="360"/>
        <w:jc w:val="both"/>
      </w:pPr>
      <w:r>
        <w:t xml:space="preserve">Pada </w:t>
      </w:r>
      <w:r w:rsidRPr="00E26BB8">
        <w:rPr>
          <w:b/>
          <w:i/>
        </w:rPr>
        <w:t>histogram equalization</w:t>
      </w:r>
      <w:r>
        <w:rPr>
          <w:b/>
        </w:rPr>
        <w:t xml:space="preserve">, </w:t>
      </w:r>
      <w:r>
        <w:t>setiap piksel di normalisasi terhadap seluruh piksel. Sehingga dapat menghilangkan detail dari gambar. Hal ini dapat dilihat pada Gambar 2. Wajah dari patung terlalu terang sehingga lekukan-lekukannya kurang jelas.</w:t>
      </w:r>
    </w:p>
    <w:p w:rsidR="00E26BB8" w:rsidRDefault="00E26BB8" w:rsidP="00652945">
      <w:pPr>
        <w:pStyle w:val="ListParagraph"/>
        <w:ind w:left="360"/>
      </w:pPr>
    </w:p>
    <w:p w:rsidR="006067EB" w:rsidRDefault="00E26BB8" w:rsidP="00E26BB8">
      <w:pPr>
        <w:pStyle w:val="ListParagraph"/>
        <w:ind w:left="360"/>
        <w:jc w:val="both"/>
      </w:pPr>
      <w:r>
        <w:t xml:space="preserve">Pada </w:t>
      </w:r>
      <w:r w:rsidRPr="00E26BB8">
        <w:rPr>
          <w:b/>
          <w:i/>
        </w:rPr>
        <w:t>adaptive histogram equalization</w:t>
      </w:r>
      <w:r>
        <w:t>, piksel-piksel yang berdekatan dikelompokkan terlebih dahulu. Kemudian setiap kelompok tersebut di normalisasi. Hal ini dilakukan untuk mencegah detail gambar menjadi hilang.</w:t>
      </w:r>
    </w:p>
    <w:p w:rsidR="00C722EE" w:rsidRDefault="00C722EE" w:rsidP="00E26BB8">
      <w:pPr>
        <w:pStyle w:val="ListParagraph"/>
        <w:ind w:left="360"/>
        <w:jc w:val="both"/>
      </w:pPr>
    </w:p>
    <w:p w:rsidR="00C722EE" w:rsidRDefault="00C722EE" w:rsidP="00C722EE">
      <w:pPr>
        <w:pStyle w:val="ListParagraph"/>
        <w:ind w:left="0"/>
        <w:jc w:val="both"/>
        <w:rPr>
          <w:u w:val="single"/>
        </w:rPr>
      </w:pPr>
      <w:r w:rsidRPr="00C722EE">
        <w:rPr>
          <w:u w:val="single"/>
        </w:rPr>
        <w:t>Referensi</w:t>
      </w:r>
    </w:p>
    <w:p w:rsidR="00C722EE" w:rsidRDefault="00C722EE" w:rsidP="00C722EE">
      <w:pPr>
        <w:pStyle w:val="ListParagraph"/>
        <w:ind w:left="0"/>
        <w:jc w:val="both"/>
      </w:pPr>
    </w:p>
    <w:p w:rsidR="00C722EE" w:rsidRDefault="00C722EE" w:rsidP="00C722EE">
      <w:pPr>
        <w:pStyle w:val="ListParagraph"/>
        <w:ind w:left="0"/>
        <w:jc w:val="both"/>
      </w:pPr>
      <w:r w:rsidRPr="00C722EE">
        <w:t>1. https://docs.opencv.org/4.0.1/d1/db7/tutorial_py_histogram_begins.html</w:t>
      </w:r>
    </w:p>
    <w:p w:rsidR="006067EB" w:rsidRPr="00C722EE" w:rsidRDefault="00C722EE" w:rsidP="00C722EE">
      <w:pPr>
        <w:pStyle w:val="ListParagraph"/>
        <w:ind w:left="0"/>
        <w:jc w:val="both"/>
      </w:pPr>
      <w:r>
        <w:t xml:space="preserve">2. </w:t>
      </w:r>
      <w:r w:rsidRPr="00C722EE">
        <w:t>https://docs.opencv.org/4.0.1/d5/daf/tutorial_py_histogram_equalization.html</w:t>
      </w:r>
      <w:r w:rsidR="006067EB" w:rsidRPr="00C722EE">
        <w:br w:type="page"/>
      </w:r>
    </w:p>
    <w:p w:rsidR="006067EB" w:rsidRDefault="006067EB" w:rsidP="00E26BB8">
      <w:pPr>
        <w:pStyle w:val="ListParagraph"/>
        <w:ind w:left="360"/>
        <w:jc w:val="both"/>
        <w:rPr>
          <w:b/>
          <w:u w:val="single"/>
        </w:rPr>
      </w:pPr>
      <w:r w:rsidRPr="006067EB">
        <w:rPr>
          <w:b/>
          <w:u w:val="single"/>
        </w:rPr>
        <w:lastRenderedPageBreak/>
        <w:t>D. Source Code</w:t>
      </w:r>
    </w:p>
    <w:p w:rsidR="006067EB" w:rsidRDefault="006067EB" w:rsidP="00E26BB8">
      <w:pPr>
        <w:pStyle w:val="ListParagraph"/>
        <w:ind w:left="360"/>
        <w:jc w:val="both"/>
        <w:rPr>
          <w:b/>
          <w:u w:val="single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9216"/>
      </w:tblGrid>
      <w:tr w:rsidR="006067EB" w:rsidRPr="006067EB" w:rsidTr="006067EB">
        <w:tc>
          <w:tcPr>
            <w:tcW w:w="9576" w:type="dxa"/>
          </w:tcPr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import cv2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from matplotlib import pyplot as plt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# Declare Equalize Function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def equalizeHist(img):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res = img.copy()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for c in range(0, 2):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   res[:,:,c] = cv2.equalizeHist(res[:,:,c])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return res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def adaptiveEqualizeHist(img):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res = img.copy()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clahe = cv2.createCLAHE(clipLimit=2.0, tileGridSize=(8,8))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for c in range(0, 2):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    res[:,:,c] = clahe.apply(res[:,:,c])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return res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# Declare Histogram Function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def plotHist(img):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color = ('r','g','b')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for i,col in enumerate(color):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    histr = cv2.calcHist([img],[i],None,[256],[0,256])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    plt.plot(histr, color = col, linewidth=0.7)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       plt.xlim([0,256])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 xml:space="preserve"> 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# Load Image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mainTitle = 'Maudy'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img = plt.imread('./maudy.jpg') # image loaded using RGB color scheme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# Histogram Equalization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equ = equalizeHist(img)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ahe = adaptiveEqualizeHist(img)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plt.figure(1)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plt.subplot(231), plt.imshow(img),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plt.subplot(232), plt.imshow(equ),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plt.subplot(233), plt.imshow(ahe),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plt.subplot(234), plotHist(img), plt.gca().set_title('Original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plt.subplot(235), plotHist(equ), plt.gca().set_title('Equalized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plt.subplot(236), plotHist(ahe), plt.gca().set_title('Adaptive Eq.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plt.tight_layout()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plt.subplots_adjust(top=0.90)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plt.suptitle('Histogram Equalization - ' + mainTitle)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plt.savefig('Histogram Equalization - ' + mainTitle, dpi=500)</w:t>
            </w: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# Histogram In Multiple Colorspace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img_gray = cv2.cvtColor(img, cv2.COLOR_RGB2GRAY)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img_gray = cv2.cvtColor(img_gray, cv2.COLOR_GRAY2RGB) # convert back to rgb for histogram analysis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img_hsv = cv2.cvtColor(img, cv2.COLOR_RGB2HSV)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plt.figure(2)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plt.subplot(231), plt.imshow(img),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plt.subplot(232), plt.imshow(img_gray),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plt.subplot(233), plt.imshow(img_hsv), plt.axis('off'),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plt.subplot(234), plotHist(img), plt.gca().set_title('Original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plt.subplot(235), plotHist(img_gray), plt.gca().set_title('Grayscale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plt.subplot(236), plotHist(img_hsv), plt.gca().set_title('HSV Histogram')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plt.tight_layout()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plt.subplots_adjust(top=0.90)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plt.suptitle('Histogram Colorspace - ' + mainTitle)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plt.savefig('Histogram Colorspace - ' + mainTitle, dpi=500)</w:t>
            </w: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  <w:r w:rsidRPr="006067EB">
              <w:rPr>
                <w:rFonts w:ascii="Consolas" w:hAnsi="Consolas" w:cs="Consolas"/>
                <w:bCs/>
                <w:sz w:val="20"/>
              </w:rPr>
              <w:t>plt.show()</w:t>
            </w:r>
          </w:p>
          <w:p w:rsid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20"/>
              </w:rPr>
            </w:pPr>
          </w:p>
          <w:p w:rsidR="006067EB" w:rsidRPr="006067EB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</w:rPr>
            </w:pPr>
          </w:p>
        </w:tc>
      </w:tr>
    </w:tbl>
    <w:p w:rsidR="006067EB" w:rsidRPr="006067EB" w:rsidRDefault="006067EB" w:rsidP="00E26BB8">
      <w:pPr>
        <w:pStyle w:val="ListParagraph"/>
        <w:ind w:left="360"/>
        <w:jc w:val="both"/>
      </w:pPr>
    </w:p>
    <w:sectPr w:rsidR="006067EB" w:rsidRPr="006067EB" w:rsidSect="00195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C2FF9"/>
    <w:multiLevelType w:val="hybridMultilevel"/>
    <w:tmpl w:val="372AC4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A14C0A"/>
    <w:multiLevelType w:val="hybridMultilevel"/>
    <w:tmpl w:val="E2823958"/>
    <w:lvl w:ilvl="0" w:tplc="0409000F">
      <w:start w:val="1"/>
      <w:numFmt w:val="decimal"/>
      <w:lvlText w:val="%1."/>
      <w:lvlJc w:val="left"/>
      <w:pPr>
        <w:ind w:left="3586" w:hanging="360"/>
      </w:pPr>
    </w:lvl>
    <w:lvl w:ilvl="1" w:tplc="04090019" w:tentative="1">
      <w:start w:val="1"/>
      <w:numFmt w:val="lowerLetter"/>
      <w:lvlText w:val="%2."/>
      <w:lvlJc w:val="left"/>
      <w:pPr>
        <w:ind w:left="4306" w:hanging="360"/>
      </w:pPr>
    </w:lvl>
    <w:lvl w:ilvl="2" w:tplc="0409001B" w:tentative="1">
      <w:start w:val="1"/>
      <w:numFmt w:val="lowerRoman"/>
      <w:lvlText w:val="%3."/>
      <w:lvlJc w:val="right"/>
      <w:pPr>
        <w:ind w:left="5026" w:hanging="180"/>
      </w:pPr>
    </w:lvl>
    <w:lvl w:ilvl="3" w:tplc="0409000F" w:tentative="1">
      <w:start w:val="1"/>
      <w:numFmt w:val="decimal"/>
      <w:lvlText w:val="%4."/>
      <w:lvlJc w:val="left"/>
      <w:pPr>
        <w:ind w:left="5746" w:hanging="360"/>
      </w:pPr>
    </w:lvl>
    <w:lvl w:ilvl="4" w:tplc="04090019" w:tentative="1">
      <w:start w:val="1"/>
      <w:numFmt w:val="lowerLetter"/>
      <w:lvlText w:val="%5."/>
      <w:lvlJc w:val="left"/>
      <w:pPr>
        <w:ind w:left="6466" w:hanging="360"/>
      </w:pPr>
    </w:lvl>
    <w:lvl w:ilvl="5" w:tplc="0409001B" w:tentative="1">
      <w:start w:val="1"/>
      <w:numFmt w:val="lowerRoman"/>
      <w:lvlText w:val="%6."/>
      <w:lvlJc w:val="right"/>
      <w:pPr>
        <w:ind w:left="7186" w:hanging="180"/>
      </w:pPr>
    </w:lvl>
    <w:lvl w:ilvl="6" w:tplc="0409000F" w:tentative="1">
      <w:start w:val="1"/>
      <w:numFmt w:val="decimal"/>
      <w:lvlText w:val="%7."/>
      <w:lvlJc w:val="left"/>
      <w:pPr>
        <w:ind w:left="7906" w:hanging="360"/>
      </w:pPr>
    </w:lvl>
    <w:lvl w:ilvl="7" w:tplc="04090019" w:tentative="1">
      <w:start w:val="1"/>
      <w:numFmt w:val="lowerLetter"/>
      <w:lvlText w:val="%8."/>
      <w:lvlJc w:val="left"/>
      <w:pPr>
        <w:ind w:left="8626" w:hanging="360"/>
      </w:pPr>
    </w:lvl>
    <w:lvl w:ilvl="8" w:tplc="0409001B" w:tentative="1">
      <w:start w:val="1"/>
      <w:numFmt w:val="lowerRoman"/>
      <w:lvlText w:val="%9."/>
      <w:lvlJc w:val="right"/>
      <w:pPr>
        <w:ind w:left="9346" w:hanging="180"/>
      </w:pPr>
    </w:lvl>
  </w:abstractNum>
  <w:abstractNum w:abstractNumId="2">
    <w:nsid w:val="7505238F"/>
    <w:multiLevelType w:val="hybridMultilevel"/>
    <w:tmpl w:val="B156E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86E57"/>
    <w:rsid w:val="00086E57"/>
    <w:rsid w:val="00195B7A"/>
    <w:rsid w:val="001F5EF7"/>
    <w:rsid w:val="005632A8"/>
    <w:rsid w:val="006067EB"/>
    <w:rsid w:val="00652945"/>
    <w:rsid w:val="008D1058"/>
    <w:rsid w:val="00B579AD"/>
    <w:rsid w:val="00B605FD"/>
    <w:rsid w:val="00B811EA"/>
    <w:rsid w:val="00BC010F"/>
    <w:rsid w:val="00C656DA"/>
    <w:rsid w:val="00C722EE"/>
    <w:rsid w:val="00E26BB8"/>
    <w:rsid w:val="00E93ED5"/>
    <w:rsid w:val="00FD1A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2945"/>
    <w:pPr>
      <w:ind w:left="720"/>
      <w:contextualSpacing/>
    </w:pPr>
  </w:style>
  <w:style w:type="table" w:styleId="TableGrid">
    <w:name w:val="Table Grid"/>
    <w:basedOn w:val="TableNormal"/>
    <w:uiPriority w:val="59"/>
    <w:rsid w:val="006067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16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B533D5-1789-4183-AEB0-99412EAAB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hanifan</dc:creator>
  <cp:lastModifiedBy>hanifan</cp:lastModifiedBy>
  <cp:revision>12</cp:revision>
  <cp:lastPrinted>2019-01-26T09:05:00Z</cp:lastPrinted>
  <dcterms:created xsi:type="dcterms:W3CDTF">2019-01-26T08:02:00Z</dcterms:created>
  <dcterms:modified xsi:type="dcterms:W3CDTF">2019-01-26T09:17:00Z</dcterms:modified>
</cp:coreProperties>
</file>