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0887820"/>
        <w:docPartObj>
          <w:docPartGallery w:val="Cover Pages"/>
          <w:docPartUnique/>
        </w:docPartObj>
      </w:sdtPr>
      <w:sdtEndPr>
        <w:rPr>
          <w:b/>
          <w:bCs/>
          <w:sz w:val="16"/>
          <w:szCs w:val="16"/>
        </w:rPr>
      </w:sdtEndPr>
      <w:sdtContent>
        <w:tbl>
          <w:tblPr>
            <w:tblpPr w:leftFromText="187" w:rightFromText="187" w:vertAnchor="page" w:horzAnchor="page" w:tblpYSpec="top"/>
            <w:tblW w:w="0" w:type="auto"/>
            <w:tblLook w:val="04A0" w:firstRow="1" w:lastRow="0" w:firstColumn="1" w:lastColumn="0" w:noHBand="0" w:noVBand="1"/>
          </w:tblPr>
          <w:tblGrid>
            <w:gridCol w:w="2321"/>
            <w:gridCol w:w="4062"/>
          </w:tblGrid>
          <w:tr w:rsidR="007E61A7" w:rsidTr="00127E02">
            <w:trPr>
              <w:trHeight w:val="1520"/>
            </w:trPr>
            <w:tc>
              <w:tcPr>
                <w:tcW w:w="2321" w:type="dxa"/>
                <w:tcBorders>
                  <w:right w:val="single" w:sz="4" w:space="0" w:color="FFFFFF" w:themeColor="background1"/>
                </w:tcBorders>
                <w:shd w:val="clear" w:color="auto" w:fill="004B7C"/>
              </w:tcPr>
              <w:p w:rsidR="007E61A7" w:rsidRDefault="007E61A7"/>
            </w:tc>
            <w:sdt>
              <w:sdtPr>
                <w:rPr>
                  <w:rFonts w:asciiTheme="majorHAnsi" w:eastAsiaTheme="majorEastAsia" w:hAnsiTheme="majorHAnsi" w:cstheme="majorBidi"/>
                  <w:b/>
                  <w:bCs/>
                  <w:color w:val="FFFFFF" w:themeColor="background1"/>
                  <w:sz w:val="32"/>
                  <w:szCs w:val="32"/>
                </w:rPr>
                <w:alias w:val="Year"/>
                <w:id w:val="15676118"/>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EndPr/>
              <w:sdtContent>
                <w:tc>
                  <w:tcPr>
                    <w:tcW w:w="4062" w:type="dxa"/>
                    <w:tcBorders>
                      <w:left w:val="single" w:sz="4" w:space="0" w:color="FFFFFF" w:themeColor="background1"/>
                    </w:tcBorders>
                    <w:shd w:val="clear" w:color="auto" w:fill="004B7C"/>
                    <w:vAlign w:val="bottom"/>
                  </w:tcPr>
                  <w:p w:rsidR="007E61A7" w:rsidRDefault="0009600D" w:rsidP="003978E8">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32"/>
                        <w:szCs w:val="32"/>
                      </w:rPr>
                      <w:t>201</w:t>
                    </w:r>
                    <w:r w:rsidR="003677FA">
                      <w:rPr>
                        <w:rFonts w:asciiTheme="majorHAnsi" w:eastAsiaTheme="majorEastAsia" w:hAnsiTheme="majorHAnsi" w:cstheme="majorBidi"/>
                        <w:b/>
                        <w:bCs/>
                        <w:color w:val="FFFFFF" w:themeColor="background1"/>
                        <w:sz w:val="32"/>
                        <w:szCs w:val="32"/>
                      </w:rPr>
                      <w:t>9</w:t>
                    </w:r>
                  </w:p>
                </w:tc>
              </w:sdtContent>
            </w:sdt>
          </w:tr>
          <w:tr w:rsidR="007E61A7" w:rsidTr="00127E02">
            <w:trPr>
              <w:trHeight w:val="3040"/>
            </w:trPr>
            <w:tc>
              <w:tcPr>
                <w:tcW w:w="2321" w:type="dxa"/>
                <w:tcBorders>
                  <w:right w:val="single" w:sz="4" w:space="0" w:color="000000" w:themeColor="text1"/>
                </w:tcBorders>
              </w:tcPr>
              <w:p w:rsidR="007E61A7" w:rsidRPr="00127E02" w:rsidRDefault="007E61A7">
                <w:pPr>
                  <w:rPr>
                    <w:rFonts w:ascii="Segoe UI" w:hAnsi="Segoe UI" w:cs="Segoe UI"/>
                    <w:b/>
                    <w:color w:val="000000" w:themeColor="text1"/>
                  </w:rPr>
                </w:pPr>
              </w:p>
            </w:tc>
            <w:tc>
              <w:tcPr>
                <w:tcW w:w="4062" w:type="dxa"/>
                <w:tcBorders>
                  <w:left w:val="single" w:sz="4" w:space="0" w:color="000000" w:themeColor="text1"/>
                </w:tcBorders>
                <w:vAlign w:val="center"/>
              </w:tcPr>
              <w:sdt>
                <w:sdtPr>
                  <w:rPr>
                    <w:rFonts w:ascii="Segoe UI" w:hAnsi="Segoe UI" w:cs="Segoe UI"/>
                    <w:b/>
                    <w:color w:val="000000" w:themeColor="text1"/>
                    <w:sz w:val="48"/>
                    <w:szCs w:val="48"/>
                  </w:rPr>
                  <w:alias w:val="Company"/>
                  <w:id w:val="15676123"/>
                  <w:dataBinding w:prefixMappings="xmlns:ns0='http://schemas.openxmlformats.org/officeDocument/2006/extended-properties'" w:xpath="/ns0:Properties[1]/ns0:Company[1]" w:storeItemID="{6668398D-A668-4E3E-A5EB-62B293D839F1}"/>
                  <w:text/>
                </w:sdtPr>
                <w:sdtEndPr/>
                <w:sdtContent>
                  <w:p w:rsidR="007E61A7" w:rsidRPr="00127E02" w:rsidRDefault="007E409A">
                    <w:pPr>
                      <w:pStyle w:val="NoSpacing"/>
                      <w:rPr>
                        <w:rFonts w:ascii="Segoe UI" w:hAnsi="Segoe UI" w:cs="Segoe UI"/>
                        <w:b/>
                        <w:color w:val="000000" w:themeColor="text1"/>
                        <w:sz w:val="48"/>
                        <w:szCs w:val="48"/>
                      </w:rPr>
                    </w:pPr>
                    <w:r>
                      <w:rPr>
                        <w:rFonts w:ascii="Segoe UI" w:hAnsi="Segoe UI" w:cs="Segoe UI"/>
                        <w:b/>
                        <w:color w:val="000000" w:themeColor="text1"/>
                        <w:sz w:val="48"/>
                        <w:szCs w:val="48"/>
                        <w:lang w:val="tr-TR"/>
                      </w:rPr>
                      <w:t>Deniz</w:t>
                    </w:r>
                    <w:r w:rsidR="00F80F56">
                      <w:rPr>
                        <w:rFonts w:ascii="Segoe UI" w:hAnsi="Segoe UI" w:cs="Segoe UI"/>
                        <w:b/>
                        <w:color w:val="000000" w:themeColor="text1"/>
                        <w:sz w:val="48"/>
                        <w:szCs w:val="48"/>
                        <w:lang w:val="tr-TR"/>
                      </w:rPr>
                      <w:t>B</w:t>
                    </w:r>
                    <w:r>
                      <w:rPr>
                        <w:rFonts w:ascii="Segoe UI" w:hAnsi="Segoe UI" w:cs="Segoe UI"/>
                        <w:b/>
                        <w:color w:val="000000" w:themeColor="text1"/>
                        <w:sz w:val="48"/>
                        <w:szCs w:val="48"/>
                        <w:lang w:val="tr-TR"/>
                      </w:rPr>
                      <w:t>ank A.Ş.</w:t>
                    </w:r>
                  </w:p>
                </w:sdtContent>
              </w:sdt>
              <w:p w:rsidR="007E61A7" w:rsidRPr="00127E02" w:rsidRDefault="007E61A7">
                <w:pPr>
                  <w:pStyle w:val="NoSpacing"/>
                  <w:rPr>
                    <w:rFonts w:ascii="Segoe UI" w:hAnsi="Segoe UI" w:cs="Segoe UI"/>
                    <w:b/>
                    <w:color w:val="000000" w:themeColor="text1"/>
                  </w:rPr>
                </w:pPr>
              </w:p>
              <w:sdt>
                <w:sdtPr>
                  <w:rPr>
                    <w:rFonts w:ascii="Segoe UI" w:eastAsia="Times New Roman" w:hAnsi="Segoe UI" w:cs="Segoe UI"/>
                    <w:b/>
                    <w:color w:val="000000"/>
                    <w:sz w:val="24"/>
                    <w:szCs w:val="24"/>
                    <w:lang w:val="tr-TR"/>
                  </w:rPr>
                  <w:alias w:val="Author"/>
                  <w:id w:val="15676130"/>
                  <w:dataBinding w:prefixMappings="xmlns:ns0='http://schemas.openxmlformats.org/package/2006/metadata/core-properties' xmlns:ns1='http://purl.org/dc/elements/1.1/'" w:xpath="/ns0:coreProperties[1]/ns1:creator[1]" w:storeItemID="{6C3C8BC8-F283-45AE-878A-BAB7291924A1}"/>
                  <w:text/>
                </w:sdtPr>
                <w:sdtEndPr/>
                <w:sdtContent>
                  <w:p w:rsidR="007E61A7" w:rsidRPr="00127E02" w:rsidRDefault="00FD7372">
                    <w:pPr>
                      <w:pStyle w:val="NoSpacing"/>
                      <w:rPr>
                        <w:rFonts w:ascii="Segoe UI" w:hAnsi="Segoe UI" w:cs="Segoe UI"/>
                        <w:b/>
                        <w:color w:val="000000" w:themeColor="text1"/>
                        <w:sz w:val="24"/>
                        <w:szCs w:val="24"/>
                      </w:rPr>
                    </w:pPr>
                    <w:r w:rsidRPr="00FD7372">
                      <w:rPr>
                        <w:rFonts w:ascii="Segoe UI" w:eastAsia="Times New Roman" w:hAnsi="Segoe UI" w:cs="Segoe UI"/>
                        <w:b/>
                        <w:color w:val="000000"/>
                        <w:sz w:val="24"/>
                        <w:szCs w:val="24"/>
                        <w:lang w:val="tr-TR"/>
                      </w:rPr>
                      <w:t xml:space="preserve">Card Payment Systems </w:t>
                    </w:r>
                    <w:r w:rsidR="00F1364D">
                      <w:rPr>
                        <w:rFonts w:ascii="Segoe UI" w:eastAsia="Times New Roman" w:hAnsi="Segoe UI" w:cs="Segoe UI"/>
                        <w:b/>
                        <w:color w:val="000000"/>
                        <w:sz w:val="24"/>
                        <w:szCs w:val="24"/>
                        <w:lang w:val="tr-TR"/>
                      </w:rPr>
                      <w:t xml:space="preserve"> </w:t>
                    </w:r>
                    <w:r w:rsidRPr="00FD7372">
                      <w:rPr>
                        <w:rFonts w:ascii="Segoe UI" w:eastAsia="Times New Roman" w:hAnsi="Segoe UI" w:cs="Segoe UI"/>
                        <w:b/>
                        <w:color w:val="000000"/>
                        <w:sz w:val="24"/>
                        <w:szCs w:val="24"/>
                        <w:lang w:val="tr-TR"/>
                      </w:rPr>
                      <w:t>DenizBank Virtual POS® - VPOS®</w:t>
                    </w:r>
                  </w:p>
                </w:sdtContent>
              </w:sdt>
              <w:p w:rsidR="007E61A7" w:rsidRPr="00127E02" w:rsidRDefault="007E61A7">
                <w:pPr>
                  <w:pStyle w:val="NoSpacing"/>
                  <w:rPr>
                    <w:rFonts w:ascii="Segoe UI" w:hAnsi="Segoe UI" w:cs="Segoe UI"/>
                    <w:b/>
                    <w:color w:val="000000" w:themeColor="text1"/>
                  </w:rPr>
                </w:pPr>
              </w:p>
            </w:tc>
          </w:tr>
        </w:tbl>
        <w:p w:rsidR="007E61A7" w:rsidRDefault="007E61A7"/>
        <w:p w:rsidR="007E61A7" w:rsidRDefault="007E61A7"/>
        <w:tbl>
          <w:tblPr>
            <w:tblpPr w:leftFromText="187" w:rightFromText="187" w:horzAnchor="margin" w:tblpXSpec="center" w:tblpYSpec="bottom"/>
            <w:tblW w:w="5574" w:type="pct"/>
            <w:tblLook w:val="04A0" w:firstRow="1" w:lastRow="0" w:firstColumn="1" w:lastColumn="0" w:noHBand="0" w:noVBand="1"/>
          </w:tblPr>
          <w:tblGrid>
            <w:gridCol w:w="10354"/>
          </w:tblGrid>
          <w:tr w:rsidR="007E61A7" w:rsidTr="007E409A">
            <w:trPr>
              <w:trHeight w:val="1704"/>
            </w:trPr>
            <w:tc>
              <w:tcPr>
                <w:tcW w:w="0" w:type="auto"/>
              </w:tcPr>
              <w:p w:rsidR="007E61A7" w:rsidRDefault="00263181" w:rsidP="009143FD">
                <w:pPr>
                  <w:pStyle w:val="NoSpacing"/>
                  <w:rPr>
                    <w:b/>
                    <w:bCs/>
                    <w:caps/>
                    <w:sz w:val="72"/>
                    <w:szCs w:val="72"/>
                  </w:rPr>
                </w:pPr>
                <w:sdt>
                  <w:sdtPr>
                    <w:rPr>
                      <w:rFonts w:ascii="Segoe UI" w:hAnsi="Segoe UI" w:cs="Segoe UI"/>
                      <w:b/>
                      <w:bCs/>
                      <w:color w:val="000000"/>
                      <w:sz w:val="32"/>
                      <w:szCs w:val="32"/>
                    </w:rPr>
                    <w:alias w:val="Title"/>
                    <w:id w:val="15676137"/>
                    <w:dataBinding w:prefixMappings="xmlns:ns0='http://schemas.openxmlformats.org/package/2006/metadata/core-properties' xmlns:ns1='http://purl.org/dc/elements/1.1/'" w:xpath="/ns0:coreProperties[1]/ns1:title[1]" w:storeItemID="{6C3C8BC8-F283-45AE-878A-BAB7291924A1}"/>
                    <w:text/>
                  </w:sdtPr>
                  <w:sdtEndPr/>
                  <w:sdtContent>
                    <w:r w:rsidR="006B535D">
                      <w:rPr>
                        <w:rFonts w:ascii="Segoe UI" w:hAnsi="Segoe UI" w:cs="Segoe UI"/>
                        <w:b/>
                        <w:bCs/>
                        <w:color w:val="000000"/>
                        <w:sz w:val="32"/>
                        <w:szCs w:val="32"/>
                        <w:lang w:val="tr-TR"/>
                      </w:rPr>
                      <w:t>DenizBank Virtual POS®                                                            Application User Guide</w:t>
                    </w:r>
                  </w:sdtContent>
                </w:sdt>
              </w:p>
            </w:tc>
          </w:tr>
          <w:tr w:rsidR="007E61A7" w:rsidRPr="007E61A7" w:rsidTr="005C4D79">
            <w:trPr>
              <w:trHeight w:val="1969"/>
            </w:trPr>
            <w:tc>
              <w:tcPr>
                <w:tcW w:w="0" w:type="auto"/>
              </w:tcPr>
              <w:p w:rsidR="004B2910" w:rsidRDefault="004B2910" w:rsidP="004B2910">
                <w:pPr>
                  <w:pStyle w:val="AralkYok1"/>
                  <w:rPr>
                    <w:rFonts w:ascii="Arial" w:hAnsi="Arial"/>
                    <w:bCs/>
                    <w:color w:val="404040"/>
                    <w:sz w:val="16"/>
                    <w:szCs w:val="16"/>
                    <w:lang w:val="tr-TR" w:eastAsia="en-US"/>
                  </w:rPr>
                </w:pPr>
                <w:r>
                  <w:rPr>
                    <w:rFonts w:ascii="Arial" w:hAnsi="Arial"/>
                    <w:b/>
                    <w:bCs/>
                    <w:color w:val="404040"/>
                    <w:sz w:val="16"/>
                    <w:szCs w:val="16"/>
                    <w:lang w:val="tr-TR" w:eastAsia="en-US"/>
                  </w:rPr>
                  <w:t>Distribution</w:t>
                </w:r>
                <w:r w:rsidRPr="007E409A">
                  <w:rPr>
                    <w:rFonts w:ascii="Arial" w:hAnsi="Arial"/>
                    <w:b/>
                    <w:bCs/>
                    <w:color w:val="404040"/>
                    <w:sz w:val="16"/>
                    <w:szCs w:val="16"/>
                    <w:lang w:val="tr-TR" w:eastAsia="en-US"/>
                  </w:rPr>
                  <w:t xml:space="preserve">: </w:t>
                </w:r>
                <w:r>
                  <w:rPr>
                    <w:rFonts w:ascii="Arial" w:hAnsi="Arial"/>
                    <w:b/>
                    <w:bCs/>
                    <w:color w:val="404040"/>
                    <w:sz w:val="16"/>
                    <w:szCs w:val="16"/>
                    <w:lang w:val="tr-TR" w:eastAsia="en-US"/>
                  </w:rPr>
                  <w:t>October</w:t>
                </w:r>
                <w:r w:rsidRPr="007E409A">
                  <w:rPr>
                    <w:rFonts w:ascii="Arial" w:hAnsi="Arial"/>
                    <w:b/>
                    <w:bCs/>
                    <w:color w:val="404040"/>
                    <w:sz w:val="16"/>
                    <w:szCs w:val="16"/>
                    <w:lang w:val="tr-TR" w:eastAsia="en-US"/>
                  </w:rPr>
                  <w:t>, 201</w:t>
                </w:r>
                <w:r>
                  <w:rPr>
                    <w:rFonts w:ascii="Arial" w:hAnsi="Arial"/>
                    <w:b/>
                    <w:bCs/>
                    <w:color w:val="404040"/>
                    <w:sz w:val="16"/>
                    <w:szCs w:val="16"/>
                    <w:lang w:val="tr-TR" w:eastAsia="en-US"/>
                  </w:rPr>
                  <w:t>5</w:t>
                </w:r>
                <w:r w:rsidRPr="007E409A">
                  <w:rPr>
                    <w:rFonts w:ascii="Arial" w:hAnsi="Arial"/>
                    <w:b/>
                    <w:bCs/>
                    <w:color w:val="404040"/>
                    <w:sz w:val="16"/>
                    <w:szCs w:val="16"/>
                    <w:lang w:val="tr-TR" w:eastAsia="en-US"/>
                  </w:rPr>
                  <w:t xml:space="preserve"> </w:t>
                </w:r>
                <w:r>
                  <w:rPr>
                    <w:rFonts w:ascii="Arial" w:hAnsi="Arial"/>
                    <w:b/>
                    <w:bCs/>
                    <w:color w:val="404040"/>
                    <w:sz w:val="16"/>
                    <w:szCs w:val="16"/>
                    <w:lang w:val="tr-TR" w:eastAsia="en-US"/>
                  </w:rPr>
                  <w:t>VP. V.15.06.15</w:t>
                </w:r>
                <w:r w:rsidRPr="007E409A">
                  <w:rPr>
                    <w:rFonts w:ascii="Arial" w:hAnsi="Arial"/>
                    <w:b/>
                    <w:bCs/>
                    <w:color w:val="404040"/>
                    <w:sz w:val="16"/>
                    <w:szCs w:val="16"/>
                    <w:lang w:val="tr-TR" w:eastAsia="en-US"/>
                  </w:rPr>
                  <w:t xml:space="preserve">                                                                                                                                                                                                                                                                                                                                                                                                                         </w:t>
                </w:r>
              </w:p>
              <w:p w:rsidR="004B2910" w:rsidRDefault="004B2910" w:rsidP="004B2910">
                <w:pPr>
                  <w:pStyle w:val="AralkYok1"/>
                  <w:rPr>
                    <w:rFonts w:ascii="Arial" w:hAnsi="Arial"/>
                    <w:b/>
                    <w:bCs/>
                    <w:color w:val="404040"/>
                    <w:sz w:val="16"/>
                    <w:szCs w:val="16"/>
                    <w:lang w:val="tr-TR" w:eastAsia="en-US"/>
                  </w:rPr>
                </w:pPr>
                <w:r>
                  <w:rPr>
                    <w:rFonts w:ascii="Arial" w:hAnsi="Arial"/>
                    <w:bCs/>
                    <w:color w:val="404040"/>
                    <w:sz w:val="16"/>
                    <w:szCs w:val="16"/>
                    <w:lang w:val="tr-TR" w:eastAsia="en-US"/>
                  </w:rPr>
                  <w:t xml:space="preserve">To use </w:t>
                </w:r>
                <w:r w:rsidRPr="00DB41E6">
                  <w:rPr>
                    <w:rFonts w:ascii="Arial" w:hAnsi="Arial"/>
                    <w:bCs/>
                    <w:color w:val="404040"/>
                    <w:sz w:val="16"/>
                    <w:szCs w:val="16"/>
                    <w:lang w:val="tr-TR" w:eastAsia="en-US"/>
                  </w:rPr>
                  <w:t>Deniz</w:t>
                </w:r>
                <w:r>
                  <w:rPr>
                    <w:rFonts w:ascii="Arial" w:hAnsi="Arial"/>
                    <w:bCs/>
                    <w:color w:val="404040"/>
                    <w:sz w:val="16"/>
                    <w:szCs w:val="16"/>
                    <w:lang w:val="tr-TR" w:eastAsia="en-US"/>
                  </w:rPr>
                  <w:t>B</w:t>
                </w:r>
                <w:r w:rsidRPr="00DB41E6">
                  <w:rPr>
                    <w:rFonts w:ascii="Arial" w:hAnsi="Arial"/>
                    <w:bCs/>
                    <w:color w:val="404040"/>
                    <w:sz w:val="16"/>
                    <w:szCs w:val="16"/>
                    <w:lang w:val="tr-TR" w:eastAsia="en-US"/>
                  </w:rPr>
                  <w:t xml:space="preserve">ank </w:t>
                </w:r>
                <w:r>
                  <w:rPr>
                    <w:rFonts w:ascii="Arial" w:hAnsi="Arial"/>
                    <w:bCs/>
                    <w:color w:val="404040"/>
                    <w:sz w:val="16"/>
                    <w:szCs w:val="16"/>
                    <w:lang w:val="tr-TR" w:eastAsia="en-US"/>
                  </w:rPr>
                  <w:t>V</w:t>
                </w:r>
                <w:r w:rsidRPr="00DB41E6">
                  <w:rPr>
                    <w:rFonts w:ascii="Arial" w:hAnsi="Arial"/>
                    <w:bCs/>
                    <w:color w:val="404040"/>
                    <w:sz w:val="16"/>
                    <w:szCs w:val="16"/>
                    <w:lang w:val="tr-TR" w:eastAsia="en-US"/>
                  </w:rPr>
                  <w:t>POS</w:t>
                </w:r>
                <w:r>
                  <w:rPr>
                    <w:rFonts w:ascii="Arial" w:hAnsi="Arial"/>
                    <w:bCs/>
                    <w:color w:val="404040"/>
                    <w:sz w:val="16"/>
                    <w:szCs w:val="16"/>
                    <w:lang w:val="tr-TR" w:eastAsia="en-US"/>
                  </w:rPr>
                  <w:t xml:space="preserve"> Back Office application, please visit</w:t>
                </w:r>
                <w:r w:rsidRPr="00DB41E6">
                  <w:rPr>
                    <w:rFonts w:ascii="Arial" w:hAnsi="Arial"/>
                    <w:bCs/>
                    <w:color w:val="404040"/>
                    <w:sz w:val="16"/>
                    <w:szCs w:val="16"/>
                    <w:lang w:val="tr-TR" w:eastAsia="en-US"/>
                  </w:rPr>
                  <w:t xml:space="preserve">: </w:t>
                </w:r>
                <w:r w:rsidRPr="00503A19">
                  <w:rPr>
                    <w:rFonts w:ascii="Arial" w:eastAsia="Calibri" w:hAnsi="Arial" w:cs="Arial"/>
                    <w:b/>
                    <w:bCs/>
                    <w:color w:val="404040"/>
                    <w:sz w:val="16"/>
                    <w:szCs w:val="16"/>
                    <w:lang w:val="tr-TR" w:eastAsia="en-US"/>
                  </w:rPr>
                  <w:t>https://spos.denizbank.com</w:t>
                </w:r>
              </w:p>
              <w:p w:rsidR="004B2910" w:rsidRDefault="004B2910" w:rsidP="004B2910">
                <w:pPr>
                  <w:pStyle w:val="AralkYok1"/>
                  <w:rPr>
                    <w:rFonts w:ascii="Arial" w:hAnsi="Arial"/>
                    <w:b/>
                    <w:bCs/>
                    <w:color w:val="404040"/>
                    <w:sz w:val="16"/>
                    <w:szCs w:val="16"/>
                    <w:lang w:val="tr-TR" w:eastAsia="en-US"/>
                  </w:rPr>
                </w:pPr>
              </w:p>
              <w:p w:rsidR="007E61A7" w:rsidRPr="00E75144" w:rsidRDefault="007E61A7" w:rsidP="0086164F">
                <w:pPr>
                  <w:pStyle w:val="NoSpacing"/>
                  <w:rPr>
                    <w:color w:val="808080" w:themeColor="background1" w:themeShade="80"/>
                    <w:sz w:val="16"/>
                    <w:szCs w:val="16"/>
                    <w:lang w:val="tr-TR"/>
                  </w:rPr>
                </w:pPr>
              </w:p>
            </w:tc>
          </w:tr>
        </w:tbl>
        <w:p w:rsidR="007E61A7" w:rsidRPr="007E61A7" w:rsidRDefault="007E61A7">
          <w:pPr>
            <w:rPr>
              <w:sz w:val="18"/>
              <w:szCs w:val="18"/>
            </w:rPr>
          </w:pPr>
        </w:p>
        <w:p w:rsidR="007E61A7" w:rsidRDefault="007E61A7">
          <w:pPr>
            <w:rPr>
              <w:rFonts w:ascii="Segoe UI" w:eastAsiaTheme="minorHAnsi" w:hAnsi="Segoe UI" w:cs="Segoe UI"/>
              <w:b/>
              <w:bCs/>
              <w:color w:val="000000"/>
              <w:sz w:val="16"/>
              <w:szCs w:val="16"/>
            </w:rPr>
          </w:pPr>
          <w:r>
            <w:rPr>
              <w:b/>
              <w:bCs/>
              <w:sz w:val="16"/>
              <w:szCs w:val="16"/>
            </w:rPr>
            <w:br w:type="page"/>
          </w:r>
        </w:p>
      </w:sdtContent>
    </w:sdt>
    <w:p w:rsidR="00414721" w:rsidRDefault="00414721" w:rsidP="00414721">
      <w:pPr>
        <w:pStyle w:val="Default"/>
      </w:pPr>
    </w:p>
    <w:p w:rsidR="00BF3ECC" w:rsidRDefault="00BF3ECC" w:rsidP="00BF3ECC">
      <w:pPr>
        <w:pStyle w:val="Default"/>
        <w:rPr>
          <w:i/>
          <w:sz w:val="20"/>
          <w:szCs w:val="20"/>
        </w:rPr>
      </w:pPr>
    </w:p>
    <w:p w:rsidR="005C4D79" w:rsidRDefault="005C4D79" w:rsidP="00BF3ECC">
      <w:pPr>
        <w:pStyle w:val="Default"/>
        <w:rPr>
          <w:i/>
          <w:sz w:val="20"/>
          <w:szCs w:val="20"/>
        </w:rPr>
      </w:pPr>
    </w:p>
    <w:sdt>
      <w:sdtPr>
        <w:rPr>
          <w:rFonts w:ascii="Segoe UI" w:eastAsia="Calibri" w:hAnsi="Segoe UI" w:cs="Segoe UI"/>
          <w:b w:val="0"/>
          <w:bCs w:val="0"/>
          <w:color w:val="auto"/>
          <w:sz w:val="20"/>
          <w:szCs w:val="20"/>
          <w:lang w:val="tr-TR" w:eastAsia="en-US"/>
        </w:rPr>
        <w:id w:val="479818136"/>
        <w:docPartObj>
          <w:docPartGallery w:val="Table of Contents"/>
          <w:docPartUnique/>
        </w:docPartObj>
      </w:sdtPr>
      <w:sdtEndPr>
        <w:rPr>
          <w:noProof/>
        </w:rPr>
      </w:sdtEndPr>
      <w:sdtContent>
        <w:p w:rsidR="007F28AA" w:rsidRPr="005826C5" w:rsidRDefault="001A5965" w:rsidP="001A5965">
          <w:pPr>
            <w:pStyle w:val="TOCHeading"/>
            <w:spacing w:before="0"/>
            <w:rPr>
              <w:rFonts w:ascii="Segoe UI" w:hAnsi="Segoe UI" w:cs="Segoe UI"/>
              <w:color w:val="262626" w:themeColor="text1" w:themeTint="D9"/>
            </w:rPr>
          </w:pPr>
          <w:r>
            <w:rPr>
              <w:rFonts w:ascii="Segoe UI" w:hAnsi="Segoe UI" w:cs="Segoe UI"/>
              <w:color w:val="262626" w:themeColor="text1" w:themeTint="D9"/>
            </w:rPr>
            <w:t xml:space="preserve">Contents </w:t>
          </w:r>
        </w:p>
        <w:p w:rsidR="00F33B3F" w:rsidRDefault="007F28AA" w:rsidP="001A5965">
          <w:pPr>
            <w:pStyle w:val="TOC1"/>
            <w:rPr>
              <w:rFonts w:asciiTheme="minorHAnsi" w:eastAsiaTheme="minorEastAsia" w:hAnsiTheme="minorHAnsi" w:cstheme="minorBidi"/>
              <w:noProof/>
              <w:lang w:eastAsia="tr-TR"/>
            </w:rPr>
          </w:pPr>
          <w:r w:rsidRPr="00C937B3">
            <w:rPr>
              <w:rFonts w:ascii="Segoe UI" w:hAnsi="Segoe UI" w:cs="Segoe UI"/>
              <w:sz w:val="20"/>
              <w:szCs w:val="20"/>
            </w:rPr>
            <w:fldChar w:fldCharType="begin"/>
          </w:r>
          <w:r w:rsidRPr="00C937B3">
            <w:rPr>
              <w:rFonts w:ascii="Segoe UI" w:hAnsi="Segoe UI" w:cs="Segoe UI"/>
              <w:sz w:val="20"/>
              <w:szCs w:val="20"/>
            </w:rPr>
            <w:instrText xml:space="preserve"> TOC \o "1-3" \h \z \u </w:instrText>
          </w:r>
          <w:r w:rsidRPr="00C937B3">
            <w:rPr>
              <w:rFonts w:ascii="Segoe UI" w:hAnsi="Segoe UI" w:cs="Segoe UI"/>
              <w:sz w:val="20"/>
              <w:szCs w:val="20"/>
            </w:rPr>
            <w:fldChar w:fldCharType="separate"/>
          </w:r>
          <w:hyperlink w:anchor="_Toc422984575" w:history="1">
            <w:r w:rsidR="001A5965" w:rsidRPr="001A5965">
              <w:t xml:space="preserve"> </w:t>
            </w:r>
            <w:r w:rsidR="001A5965" w:rsidRPr="001A5965">
              <w:rPr>
                <w:rStyle w:val="Hyperlink"/>
                <w:rFonts w:eastAsiaTheme="minorHAnsi"/>
                <w:noProof/>
              </w:rPr>
              <w:t>What’s Virtual POS (VPOS)</w:t>
            </w:r>
            <w:r w:rsidR="00F33B3F" w:rsidRPr="00C01352">
              <w:rPr>
                <w:rStyle w:val="Hyperlink"/>
                <w:rFonts w:eastAsiaTheme="minorHAnsi"/>
                <w:noProof/>
              </w:rPr>
              <w:t>?</w:t>
            </w:r>
            <w:r w:rsidR="00F33B3F">
              <w:rPr>
                <w:noProof/>
                <w:webHidden/>
              </w:rPr>
              <w:tab/>
            </w:r>
            <w:r w:rsidR="00F33B3F">
              <w:rPr>
                <w:noProof/>
                <w:webHidden/>
              </w:rPr>
              <w:fldChar w:fldCharType="begin"/>
            </w:r>
            <w:r w:rsidR="00F33B3F">
              <w:rPr>
                <w:noProof/>
                <w:webHidden/>
              </w:rPr>
              <w:instrText xml:space="preserve"> PAGEREF _Toc422984575 \h </w:instrText>
            </w:r>
            <w:r w:rsidR="00F33B3F">
              <w:rPr>
                <w:noProof/>
                <w:webHidden/>
              </w:rPr>
            </w:r>
            <w:r w:rsidR="00F33B3F">
              <w:rPr>
                <w:noProof/>
                <w:webHidden/>
              </w:rPr>
              <w:fldChar w:fldCharType="separate"/>
            </w:r>
            <w:r w:rsidR="00940FC0">
              <w:rPr>
                <w:noProof/>
                <w:webHidden/>
              </w:rPr>
              <w:t>3</w:t>
            </w:r>
            <w:r w:rsidR="00F33B3F">
              <w:rPr>
                <w:noProof/>
                <w:webHidden/>
              </w:rPr>
              <w:fldChar w:fldCharType="end"/>
            </w:r>
          </w:hyperlink>
        </w:p>
        <w:p w:rsidR="00F33B3F" w:rsidRDefault="00263181" w:rsidP="001A5965">
          <w:pPr>
            <w:pStyle w:val="TOC1"/>
            <w:rPr>
              <w:rFonts w:asciiTheme="minorHAnsi" w:eastAsiaTheme="minorEastAsia" w:hAnsiTheme="minorHAnsi" w:cstheme="minorBidi"/>
              <w:noProof/>
              <w:lang w:eastAsia="tr-TR"/>
            </w:rPr>
          </w:pPr>
          <w:hyperlink w:anchor="_Toc422984576" w:history="1">
            <w:r w:rsidR="001A5965" w:rsidRPr="001A5965">
              <w:t xml:space="preserve"> </w:t>
            </w:r>
            <w:r w:rsidR="001A5965" w:rsidRPr="001A5965">
              <w:rPr>
                <w:rStyle w:val="Hyperlink"/>
                <w:rFonts w:eastAsiaTheme="minorHAnsi"/>
                <w:noProof/>
              </w:rPr>
              <w:t>How Does Virtual POS work</w:t>
            </w:r>
            <w:r w:rsidR="00F33B3F" w:rsidRPr="00C01352">
              <w:rPr>
                <w:rStyle w:val="Hyperlink"/>
                <w:rFonts w:eastAsiaTheme="minorHAnsi"/>
                <w:noProof/>
              </w:rPr>
              <w:t>?</w:t>
            </w:r>
            <w:r w:rsidR="00F33B3F">
              <w:rPr>
                <w:noProof/>
                <w:webHidden/>
              </w:rPr>
              <w:tab/>
            </w:r>
            <w:r w:rsidR="00F33B3F">
              <w:rPr>
                <w:noProof/>
                <w:webHidden/>
              </w:rPr>
              <w:fldChar w:fldCharType="begin"/>
            </w:r>
            <w:r w:rsidR="00F33B3F">
              <w:rPr>
                <w:noProof/>
                <w:webHidden/>
              </w:rPr>
              <w:instrText xml:space="preserve"> PAGEREF _Toc422984576 \h </w:instrText>
            </w:r>
            <w:r w:rsidR="00F33B3F">
              <w:rPr>
                <w:noProof/>
                <w:webHidden/>
              </w:rPr>
            </w:r>
            <w:r w:rsidR="00F33B3F">
              <w:rPr>
                <w:noProof/>
                <w:webHidden/>
              </w:rPr>
              <w:fldChar w:fldCharType="separate"/>
            </w:r>
            <w:r w:rsidR="00940FC0">
              <w:rPr>
                <w:noProof/>
                <w:webHidden/>
              </w:rPr>
              <w:t>3</w:t>
            </w:r>
            <w:r w:rsidR="00F33B3F">
              <w:rPr>
                <w:noProof/>
                <w:webHidden/>
              </w:rPr>
              <w:fldChar w:fldCharType="end"/>
            </w:r>
          </w:hyperlink>
        </w:p>
        <w:p w:rsidR="00F33B3F" w:rsidRDefault="00DB63A6" w:rsidP="00BD6E93">
          <w:pPr>
            <w:pStyle w:val="TOC1"/>
            <w:rPr>
              <w:noProof/>
            </w:rPr>
          </w:pPr>
          <w:r>
            <w:t>User Identification and Authority Mana</w:t>
          </w:r>
          <w:hyperlink w:anchor="_Toc422984577" w:history="1">
            <w:r w:rsidR="00BD6E93">
              <w:t>gement Displays</w:t>
            </w:r>
            <w:r w:rsidR="00F33B3F">
              <w:rPr>
                <w:noProof/>
                <w:webHidden/>
              </w:rPr>
              <w:tab/>
            </w:r>
            <w:r w:rsidR="00F33B3F">
              <w:rPr>
                <w:noProof/>
                <w:webHidden/>
              </w:rPr>
              <w:fldChar w:fldCharType="begin"/>
            </w:r>
            <w:r w:rsidR="00F33B3F">
              <w:rPr>
                <w:noProof/>
                <w:webHidden/>
              </w:rPr>
              <w:instrText xml:space="preserve"> PAGEREF _Toc422984577 \h </w:instrText>
            </w:r>
            <w:r w:rsidR="00F33B3F">
              <w:rPr>
                <w:noProof/>
                <w:webHidden/>
              </w:rPr>
            </w:r>
            <w:r w:rsidR="00F33B3F">
              <w:rPr>
                <w:noProof/>
                <w:webHidden/>
              </w:rPr>
              <w:fldChar w:fldCharType="separate"/>
            </w:r>
            <w:r w:rsidR="00940FC0">
              <w:rPr>
                <w:noProof/>
                <w:webHidden/>
              </w:rPr>
              <w:t>3</w:t>
            </w:r>
            <w:r w:rsidR="00F33B3F">
              <w:rPr>
                <w:noProof/>
                <w:webHidden/>
              </w:rPr>
              <w:fldChar w:fldCharType="end"/>
            </w:r>
          </w:hyperlink>
        </w:p>
        <w:p w:rsidR="00FF665C" w:rsidRPr="00FF665C" w:rsidRDefault="00FF665C" w:rsidP="00FF665C">
          <w:pPr>
            <w:pStyle w:val="ListParagraph"/>
            <w:numPr>
              <w:ilvl w:val="0"/>
              <w:numId w:val="37"/>
            </w:numPr>
            <w:tabs>
              <w:tab w:val="left" w:pos="880"/>
              <w:tab w:val="right" w:leader="dot" w:pos="9062"/>
            </w:tabs>
            <w:spacing w:after="100"/>
            <w:contextualSpacing w:val="0"/>
            <w:rPr>
              <w:noProof/>
              <w:vanish/>
            </w:rPr>
          </w:pPr>
        </w:p>
        <w:p w:rsidR="00FF665C" w:rsidRPr="00FF665C" w:rsidRDefault="00FF665C" w:rsidP="00FF665C">
          <w:pPr>
            <w:pStyle w:val="ListParagraph"/>
            <w:numPr>
              <w:ilvl w:val="0"/>
              <w:numId w:val="37"/>
            </w:numPr>
            <w:tabs>
              <w:tab w:val="left" w:pos="880"/>
              <w:tab w:val="right" w:leader="dot" w:pos="9062"/>
            </w:tabs>
            <w:spacing w:after="100"/>
            <w:contextualSpacing w:val="0"/>
            <w:rPr>
              <w:noProof/>
              <w:vanish/>
            </w:rPr>
          </w:pPr>
        </w:p>
        <w:p w:rsidR="00FF665C" w:rsidRPr="00FF665C" w:rsidRDefault="00FF665C" w:rsidP="00FF665C">
          <w:pPr>
            <w:pStyle w:val="ListParagraph"/>
            <w:numPr>
              <w:ilvl w:val="0"/>
              <w:numId w:val="37"/>
            </w:numPr>
            <w:tabs>
              <w:tab w:val="left" w:pos="880"/>
              <w:tab w:val="right" w:leader="dot" w:pos="9062"/>
            </w:tabs>
            <w:spacing w:after="100"/>
            <w:contextualSpacing w:val="0"/>
            <w:rPr>
              <w:noProof/>
              <w:vanish/>
            </w:rPr>
          </w:pPr>
        </w:p>
        <w:p w:rsidR="00F33B3F" w:rsidRDefault="00263181" w:rsidP="00BD6E93">
          <w:pPr>
            <w:pStyle w:val="TOC3"/>
            <w:rPr>
              <w:rFonts w:asciiTheme="minorHAnsi" w:eastAsiaTheme="minorEastAsia" w:hAnsiTheme="minorHAnsi" w:cstheme="minorBidi"/>
              <w:noProof/>
              <w:lang w:eastAsia="tr-TR"/>
            </w:rPr>
          </w:pPr>
          <w:hyperlink w:anchor="_Toc422984578" w:history="1">
            <w:r w:rsidR="00BD6E93">
              <w:rPr>
                <w:rStyle w:val="Hyperlink"/>
                <w:rFonts w:eastAsiaTheme="minorHAnsi"/>
                <w:noProof/>
              </w:rPr>
              <w:t>Login Display</w:t>
            </w:r>
            <w:r w:rsidR="00F33B3F">
              <w:rPr>
                <w:noProof/>
                <w:webHidden/>
              </w:rPr>
              <w:tab/>
            </w:r>
            <w:r w:rsidR="00F33B3F">
              <w:rPr>
                <w:noProof/>
                <w:webHidden/>
              </w:rPr>
              <w:fldChar w:fldCharType="begin"/>
            </w:r>
            <w:r w:rsidR="00F33B3F">
              <w:rPr>
                <w:noProof/>
                <w:webHidden/>
              </w:rPr>
              <w:instrText xml:space="preserve"> PAGEREF _Toc422984578 \h </w:instrText>
            </w:r>
            <w:r w:rsidR="00F33B3F">
              <w:rPr>
                <w:noProof/>
                <w:webHidden/>
              </w:rPr>
            </w:r>
            <w:r w:rsidR="00F33B3F">
              <w:rPr>
                <w:noProof/>
                <w:webHidden/>
              </w:rPr>
              <w:fldChar w:fldCharType="separate"/>
            </w:r>
            <w:r w:rsidR="00940FC0">
              <w:rPr>
                <w:noProof/>
                <w:webHidden/>
              </w:rPr>
              <w:t>3</w:t>
            </w:r>
            <w:r w:rsidR="00F33B3F">
              <w:rPr>
                <w:noProof/>
                <w:webHidden/>
              </w:rPr>
              <w:fldChar w:fldCharType="end"/>
            </w:r>
          </w:hyperlink>
        </w:p>
        <w:p w:rsidR="00F33B3F" w:rsidRDefault="00592568" w:rsidP="00592568">
          <w:pPr>
            <w:pStyle w:val="TOC3"/>
            <w:rPr>
              <w:rFonts w:asciiTheme="minorHAnsi" w:eastAsiaTheme="minorEastAsia" w:hAnsiTheme="minorHAnsi" w:cstheme="minorBidi"/>
              <w:noProof/>
              <w:lang w:eastAsia="tr-TR"/>
            </w:rPr>
          </w:pPr>
          <w:r>
            <w:t>Password and user information update</w:t>
          </w:r>
          <w:hyperlink w:anchor="_Toc422984579" w:history="1">
            <w:r w:rsidR="00F33B3F">
              <w:rPr>
                <w:noProof/>
                <w:webHidden/>
              </w:rPr>
              <w:tab/>
            </w:r>
            <w:r w:rsidR="00F33B3F">
              <w:rPr>
                <w:noProof/>
                <w:webHidden/>
              </w:rPr>
              <w:fldChar w:fldCharType="begin"/>
            </w:r>
            <w:r w:rsidR="00F33B3F">
              <w:rPr>
                <w:noProof/>
                <w:webHidden/>
              </w:rPr>
              <w:instrText xml:space="preserve"> PAGEREF _Toc422984579 \h </w:instrText>
            </w:r>
            <w:r w:rsidR="00F33B3F">
              <w:rPr>
                <w:noProof/>
                <w:webHidden/>
              </w:rPr>
            </w:r>
            <w:r w:rsidR="00F33B3F">
              <w:rPr>
                <w:noProof/>
                <w:webHidden/>
              </w:rPr>
              <w:fldChar w:fldCharType="separate"/>
            </w:r>
            <w:r w:rsidR="00940FC0">
              <w:rPr>
                <w:noProof/>
                <w:webHidden/>
              </w:rPr>
              <w:t>4</w:t>
            </w:r>
            <w:r w:rsidR="00F33B3F">
              <w:rPr>
                <w:noProof/>
                <w:webHidden/>
              </w:rPr>
              <w:fldChar w:fldCharType="end"/>
            </w:r>
          </w:hyperlink>
        </w:p>
        <w:p w:rsidR="00F33B3F" w:rsidRDefault="00263181" w:rsidP="00592568">
          <w:pPr>
            <w:pStyle w:val="TOC3"/>
            <w:rPr>
              <w:rFonts w:asciiTheme="minorHAnsi" w:eastAsiaTheme="minorEastAsia" w:hAnsiTheme="minorHAnsi" w:cstheme="minorBidi"/>
              <w:noProof/>
              <w:lang w:eastAsia="tr-TR"/>
            </w:rPr>
          </w:pPr>
          <w:hyperlink w:anchor="_Toc422984580" w:history="1">
            <w:r w:rsidR="00592568">
              <w:rPr>
                <w:rStyle w:val="Hyperlink"/>
                <w:rFonts w:eastAsiaTheme="minorHAnsi"/>
                <w:noProof/>
              </w:rPr>
              <w:t>Display authority profile edit</w:t>
            </w:r>
            <w:r w:rsidR="00F33B3F">
              <w:rPr>
                <w:noProof/>
                <w:webHidden/>
              </w:rPr>
              <w:tab/>
            </w:r>
            <w:r w:rsidR="00F33B3F">
              <w:rPr>
                <w:noProof/>
                <w:webHidden/>
              </w:rPr>
              <w:fldChar w:fldCharType="begin"/>
            </w:r>
            <w:r w:rsidR="00F33B3F">
              <w:rPr>
                <w:noProof/>
                <w:webHidden/>
              </w:rPr>
              <w:instrText xml:space="preserve"> PAGEREF _Toc422984580 \h </w:instrText>
            </w:r>
            <w:r w:rsidR="00F33B3F">
              <w:rPr>
                <w:noProof/>
                <w:webHidden/>
              </w:rPr>
            </w:r>
            <w:r w:rsidR="00F33B3F">
              <w:rPr>
                <w:noProof/>
                <w:webHidden/>
              </w:rPr>
              <w:fldChar w:fldCharType="separate"/>
            </w:r>
            <w:r w:rsidR="00940FC0">
              <w:rPr>
                <w:noProof/>
                <w:webHidden/>
              </w:rPr>
              <w:t>4</w:t>
            </w:r>
            <w:r w:rsidR="00F33B3F">
              <w:rPr>
                <w:noProof/>
                <w:webHidden/>
              </w:rPr>
              <w:fldChar w:fldCharType="end"/>
            </w:r>
          </w:hyperlink>
        </w:p>
        <w:p w:rsidR="00F33B3F" w:rsidRDefault="00592568" w:rsidP="00592568">
          <w:pPr>
            <w:pStyle w:val="TOC3"/>
            <w:rPr>
              <w:rFonts w:asciiTheme="minorHAnsi" w:eastAsiaTheme="minorEastAsia" w:hAnsiTheme="minorHAnsi" w:cstheme="minorBidi"/>
              <w:noProof/>
              <w:lang w:eastAsia="tr-TR"/>
            </w:rPr>
          </w:pPr>
          <w:r>
            <w:t>Merchant identification</w:t>
          </w:r>
          <w:hyperlink w:anchor="_Toc422984581" w:history="1">
            <w:r w:rsidR="00F33B3F">
              <w:rPr>
                <w:noProof/>
                <w:webHidden/>
              </w:rPr>
              <w:tab/>
            </w:r>
            <w:r w:rsidR="00F33B3F">
              <w:rPr>
                <w:noProof/>
                <w:webHidden/>
              </w:rPr>
              <w:fldChar w:fldCharType="begin"/>
            </w:r>
            <w:r w:rsidR="00F33B3F">
              <w:rPr>
                <w:noProof/>
                <w:webHidden/>
              </w:rPr>
              <w:instrText xml:space="preserve"> PAGEREF _Toc422984581 \h </w:instrText>
            </w:r>
            <w:r w:rsidR="00F33B3F">
              <w:rPr>
                <w:noProof/>
                <w:webHidden/>
              </w:rPr>
            </w:r>
            <w:r w:rsidR="00F33B3F">
              <w:rPr>
                <w:noProof/>
                <w:webHidden/>
              </w:rPr>
              <w:fldChar w:fldCharType="separate"/>
            </w:r>
            <w:r w:rsidR="00940FC0">
              <w:rPr>
                <w:noProof/>
                <w:webHidden/>
              </w:rPr>
              <w:t>6</w:t>
            </w:r>
            <w:r w:rsidR="00F33B3F">
              <w:rPr>
                <w:noProof/>
                <w:webHidden/>
              </w:rPr>
              <w:fldChar w:fldCharType="end"/>
            </w:r>
          </w:hyperlink>
        </w:p>
        <w:p w:rsidR="00F33B3F" w:rsidRDefault="00263181" w:rsidP="00592568">
          <w:pPr>
            <w:pStyle w:val="TOC3"/>
            <w:rPr>
              <w:rFonts w:asciiTheme="minorHAnsi" w:eastAsiaTheme="minorEastAsia" w:hAnsiTheme="minorHAnsi" w:cstheme="minorBidi"/>
              <w:noProof/>
              <w:lang w:eastAsia="tr-TR"/>
            </w:rPr>
          </w:pPr>
          <w:hyperlink w:anchor="_Toc422984582" w:history="1">
            <w:r w:rsidR="00F33B3F" w:rsidRPr="00C01352">
              <w:rPr>
                <w:rStyle w:val="Hyperlink"/>
                <w:rFonts w:eastAsiaTheme="minorHAnsi"/>
                <w:noProof/>
              </w:rPr>
              <w:t xml:space="preserve">Terminal </w:t>
            </w:r>
            <w:r w:rsidR="00592568">
              <w:rPr>
                <w:rStyle w:val="Hyperlink"/>
                <w:rFonts w:eastAsiaTheme="minorHAnsi"/>
                <w:noProof/>
              </w:rPr>
              <w:t>adding and editing</w:t>
            </w:r>
            <w:r w:rsidR="00F33B3F">
              <w:rPr>
                <w:noProof/>
                <w:webHidden/>
              </w:rPr>
              <w:tab/>
            </w:r>
            <w:r w:rsidR="00F33B3F">
              <w:rPr>
                <w:noProof/>
                <w:webHidden/>
              </w:rPr>
              <w:fldChar w:fldCharType="begin"/>
            </w:r>
            <w:r w:rsidR="00F33B3F">
              <w:rPr>
                <w:noProof/>
                <w:webHidden/>
              </w:rPr>
              <w:instrText xml:space="preserve"> PAGEREF _Toc422984582 \h </w:instrText>
            </w:r>
            <w:r w:rsidR="00F33B3F">
              <w:rPr>
                <w:noProof/>
                <w:webHidden/>
              </w:rPr>
            </w:r>
            <w:r w:rsidR="00F33B3F">
              <w:rPr>
                <w:noProof/>
                <w:webHidden/>
              </w:rPr>
              <w:fldChar w:fldCharType="separate"/>
            </w:r>
            <w:r w:rsidR="00940FC0">
              <w:rPr>
                <w:noProof/>
                <w:webHidden/>
              </w:rPr>
              <w:t>6</w:t>
            </w:r>
            <w:r w:rsidR="00F33B3F">
              <w:rPr>
                <w:noProof/>
                <w:webHidden/>
              </w:rPr>
              <w:fldChar w:fldCharType="end"/>
            </w:r>
          </w:hyperlink>
        </w:p>
        <w:p w:rsidR="00F33B3F" w:rsidRDefault="00592568" w:rsidP="00592568">
          <w:pPr>
            <w:pStyle w:val="TOC3"/>
            <w:rPr>
              <w:rFonts w:asciiTheme="minorHAnsi" w:eastAsiaTheme="minorEastAsia" w:hAnsiTheme="minorHAnsi" w:cstheme="minorBidi"/>
              <w:noProof/>
              <w:lang w:eastAsia="tr-TR"/>
            </w:rPr>
          </w:pPr>
          <w:r>
            <w:t>User editing and authorization</w:t>
          </w:r>
          <w:hyperlink w:anchor="_Toc422984583" w:history="1">
            <w:r w:rsidR="00F33B3F">
              <w:rPr>
                <w:noProof/>
                <w:webHidden/>
              </w:rPr>
              <w:tab/>
            </w:r>
            <w:r w:rsidR="00F33B3F">
              <w:rPr>
                <w:noProof/>
                <w:webHidden/>
              </w:rPr>
              <w:fldChar w:fldCharType="begin"/>
            </w:r>
            <w:r w:rsidR="00F33B3F">
              <w:rPr>
                <w:noProof/>
                <w:webHidden/>
              </w:rPr>
              <w:instrText xml:space="preserve"> PAGEREF _Toc422984583 \h </w:instrText>
            </w:r>
            <w:r w:rsidR="00F33B3F">
              <w:rPr>
                <w:noProof/>
                <w:webHidden/>
              </w:rPr>
            </w:r>
            <w:r w:rsidR="00F33B3F">
              <w:rPr>
                <w:noProof/>
                <w:webHidden/>
              </w:rPr>
              <w:fldChar w:fldCharType="separate"/>
            </w:r>
            <w:r w:rsidR="00940FC0">
              <w:rPr>
                <w:noProof/>
                <w:webHidden/>
              </w:rPr>
              <w:t>7</w:t>
            </w:r>
            <w:r w:rsidR="00F33B3F">
              <w:rPr>
                <w:noProof/>
                <w:webHidden/>
              </w:rPr>
              <w:fldChar w:fldCharType="end"/>
            </w:r>
          </w:hyperlink>
        </w:p>
        <w:p w:rsidR="00F33B3F" w:rsidRDefault="00263181" w:rsidP="00456A35">
          <w:pPr>
            <w:pStyle w:val="TOC1"/>
            <w:rPr>
              <w:rFonts w:asciiTheme="minorHAnsi" w:eastAsiaTheme="minorEastAsia" w:hAnsiTheme="minorHAnsi" w:cstheme="minorBidi"/>
              <w:noProof/>
              <w:lang w:eastAsia="tr-TR"/>
            </w:rPr>
          </w:pPr>
          <w:hyperlink w:anchor="_Toc422984590" w:history="1">
            <w:r w:rsidR="00F33B3F" w:rsidRPr="00C01352">
              <w:rPr>
                <w:rStyle w:val="Hyperlink"/>
                <w:rFonts w:eastAsiaTheme="minorHAnsi"/>
                <w:noProof/>
              </w:rPr>
              <w:t>Provi</w:t>
            </w:r>
            <w:r w:rsidR="00456A35">
              <w:rPr>
                <w:rStyle w:val="Hyperlink"/>
                <w:rFonts w:eastAsiaTheme="minorHAnsi"/>
                <w:noProof/>
              </w:rPr>
              <w:t>sion-Authorization and Report Displays</w:t>
            </w:r>
            <w:r w:rsidR="00F33B3F">
              <w:rPr>
                <w:noProof/>
                <w:webHidden/>
              </w:rPr>
              <w:tab/>
            </w:r>
            <w:r w:rsidR="00F33B3F">
              <w:rPr>
                <w:noProof/>
                <w:webHidden/>
              </w:rPr>
              <w:fldChar w:fldCharType="begin"/>
            </w:r>
            <w:r w:rsidR="00F33B3F">
              <w:rPr>
                <w:noProof/>
                <w:webHidden/>
              </w:rPr>
              <w:instrText xml:space="preserve"> PAGEREF _Toc422984590 \h </w:instrText>
            </w:r>
            <w:r w:rsidR="00F33B3F">
              <w:rPr>
                <w:noProof/>
                <w:webHidden/>
              </w:rPr>
            </w:r>
            <w:r w:rsidR="00F33B3F">
              <w:rPr>
                <w:noProof/>
                <w:webHidden/>
              </w:rPr>
              <w:fldChar w:fldCharType="separate"/>
            </w:r>
            <w:r w:rsidR="00940FC0">
              <w:rPr>
                <w:noProof/>
                <w:webHidden/>
              </w:rPr>
              <w:t>11</w:t>
            </w:r>
            <w:r w:rsidR="00F33B3F">
              <w:rPr>
                <w:noProof/>
                <w:webHidden/>
              </w:rPr>
              <w:fldChar w:fldCharType="end"/>
            </w:r>
          </w:hyperlink>
        </w:p>
        <w:p w:rsidR="00F33B3F" w:rsidRDefault="00456A35" w:rsidP="00456A35">
          <w:pPr>
            <w:pStyle w:val="TOC1"/>
            <w:numPr>
              <w:ilvl w:val="1"/>
              <w:numId w:val="41"/>
            </w:numPr>
            <w:rPr>
              <w:rFonts w:asciiTheme="minorHAnsi" w:eastAsiaTheme="minorEastAsia" w:hAnsiTheme="minorHAnsi" w:cstheme="minorBidi"/>
              <w:noProof/>
              <w:lang w:eastAsia="tr-TR"/>
            </w:rPr>
          </w:pPr>
          <w:r>
            <w:t>Login Display</w:t>
          </w:r>
          <w:hyperlink w:anchor="_Toc422984591" w:history="1">
            <w:r w:rsidR="00F33B3F">
              <w:rPr>
                <w:noProof/>
                <w:webHidden/>
              </w:rPr>
              <w:tab/>
            </w:r>
            <w:r w:rsidR="00F33B3F">
              <w:rPr>
                <w:noProof/>
                <w:webHidden/>
              </w:rPr>
              <w:fldChar w:fldCharType="begin"/>
            </w:r>
            <w:r w:rsidR="00F33B3F">
              <w:rPr>
                <w:noProof/>
                <w:webHidden/>
              </w:rPr>
              <w:instrText xml:space="preserve"> PAGEREF _Toc422984591 \h </w:instrText>
            </w:r>
            <w:r w:rsidR="00F33B3F">
              <w:rPr>
                <w:noProof/>
                <w:webHidden/>
              </w:rPr>
            </w:r>
            <w:r w:rsidR="00F33B3F">
              <w:rPr>
                <w:noProof/>
                <w:webHidden/>
              </w:rPr>
              <w:fldChar w:fldCharType="separate"/>
            </w:r>
            <w:r w:rsidR="00940FC0">
              <w:rPr>
                <w:noProof/>
                <w:webHidden/>
              </w:rPr>
              <w:t>11</w:t>
            </w:r>
            <w:r w:rsidR="00F33B3F">
              <w:rPr>
                <w:noProof/>
                <w:webHidden/>
              </w:rPr>
              <w:fldChar w:fldCharType="end"/>
            </w:r>
          </w:hyperlink>
        </w:p>
        <w:p w:rsidR="00F33B3F" w:rsidRDefault="00456A35" w:rsidP="00CB013A">
          <w:pPr>
            <w:pStyle w:val="TOC3"/>
            <w:numPr>
              <w:ilvl w:val="1"/>
              <w:numId w:val="41"/>
            </w:numPr>
            <w:rPr>
              <w:rFonts w:asciiTheme="minorHAnsi" w:eastAsiaTheme="minorEastAsia" w:hAnsiTheme="minorHAnsi" w:cstheme="minorBidi"/>
              <w:noProof/>
              <w:lang w:eastAsia="tr-TR"/>
            </w:rPr>
          </w:pPr>
          <w:r>
            <w:t xml:space="preserve">Main </w:t>
          </w:r>
          <w:r w:rsidR="00CB013A">
            <w:t>Display</w:t>
          </w:r>
          <w:hyperlink w:anchor="_Toc422984592" w:history="1">
            <w:r w:rsidR="00F33B3F">
              <w:rPr>
                <w:noProof/>
                <w:webHidden/>
              </w:rPr>
              <w:tab/>
            </w:r>
            <w:r w:rsidR="00F33B3F">
              <w:rPr>
                <w:noProof/>
                <w:webHidden/>
              </w:rPr>
              <w:fldChar w:fldCharType="begin"/>
            </w:r>
            <w:r w:rsidR="00F33B3F">
              <w:rPr>
                <w:noProof/>
                <w:webHidden/>
              </w:rPr>
              <w:instrText xml:space="preserve"> PAGEREF _Toc422984592 \h </w:instrText>
            </w:r>
            <w:r w:rsidR="00F33B3F">
              <w:rPr>
                <w:noProof/>
                <w:webHidden/>
              </w:rPr>
            </w:r>
            <w:r w:rsidR="00F33B3F">
              <w:rPr>
                <w:noProof/>
                <w:webHidden/>
              </w:rPr>
              <w:fldChar w:fldCharType="separate"/>
            </w:r>
            <w:r w:rsidR="00940FC0">
              <w:rPr>
                <w:noProof/>
                <w:webHidden/>
              </w:rPr>
              <w:t>11</w:t>
            </w:r>
            <w:r w:rsidR="00F33B3F">
              <w:rPr>
                <w:noProof/>
                <w:webHidden/>
              </w:rPr>
              <w:fldChar w:fldCharType="end"/>
            </w:r>
          </w:hyperlink>
        </w:p>
        <w:p w:rsidR="00F33B3F" w:rsidRDefault="00263181" w:rsidP="00456A35">
          <w:pPr>
            <w:pStyle w:val="TOC3"/>
            <w:numPr>
              <w:ilvl w:val="1"/>
              <w:numId w:val="41"/>
            </w:numPr>
            <w:rPr>
              <w:rFonts w:asciiTheme="minorHAnsi" w:eastAsiaTheme="minorEastAsia" w:hAnsiTheme="minorHAnsi" w:cstheme="minorBidi"/>
              <w:noProof/>
              <w:lang w:eastAsia="tr-TR"/>
            </w:rPr>
          </w:pPr>
          <w:hyperlink w:anchor="_Toc422984593" w:history="1">
            <w:r w:rsidR="00456A35">
              <w:rPr>
                <w:rStyle w:val="Hyperlink"/>
                <w:rFonts w:eastAsiaTheme="minorHAnsi"/>
                <w:noProof/>
              </w:rPr>
              <w:t>Manua</w:t>
            </w:r>
            <w:r w:rsidR="00F33B3F" w:rsidRPr="00C01352">
              <w:rPr>
                <w:rStyle w:val="Hyperlink"/>
                <w:rFonts w:eastAsiaTheme="minorHAnsi"/>
                <w:noProof/>
              </w:rPr>
              <w:t>l Provi</w:t>
            </w:r>
            <w:r w:rsidR="00456A35">
              <w:rPr>
                <w:rStyle w:val="Hyperlink"/>
                <w:rFonts w:eastAsiaTheme="minorHAnsi"/>
                <w:noProof/>
              </w:rPr>
              <w:t>sion</w:t>
            </w:r>
            <w:r w:rsidR="00F33B3F">
              <w:rPr>
                <w:noProof/>
                <w:webHidden/>
              </w:rPr>
              <w:tab/>
            </w:r>
            <w:r w:rsidR="00F33B3F">
              <w:rPr>
                <w:noProof/>
                <w:webHidden/>
              </w:rPr>
              <w:fldChar w:fldCharType="begin"/>
            </w:r>
            <w:r w:rsidR="00F33B3F">
              <w:rPr>
                <w:noProof/>
                <w:webHidden/>
              </w:rPr>
              <w:instrText xml:space="preserve"> PAGEREF _Toc422984593 \h </w:instrText>
            </w:r>
            <w:r w:rsidR="00F33B3F">
              <w:rPr>
                <w:noProof/>
                <w:webHidden/>
              </w:rPr>
            </w:r>
            <w:r w:rsidR="00F33B3F">
              <w:rPr>
                <w:noProof/>
                <w:webHidden/>
              </w:rPr>
              <w:fldChar w:fldCharType="separate"/>
            </w:r>
            <w:r w:rsidR="00940FC0">
              <w:rPr>
                <w:noProof/>
                <w:webHidden/>
              </w:rPr>
              <w:t>12</w:t>
            </w:r>
            <w:r w:rsidR="00F33B3F">
              <w:rPr>
                <w:noProof/>
                <w:webHidden/>
              </w:rPr>
              <w:fldChar w:fldCharType="end"/>
            </w:r>
          </w:hyperlink>
        </w:p>
        <w:p w:rsidR="00F33B3F" w:rsidRDefault="00263181" w:rsidP="00456A35">
          <w:pPr>
            <w:pStyle w:val="TOC3"/>
            <w:numPr>
              <w:ilvl w:val="1"/>
              <w:numId w:val="41"/>
            </w:numPr>
            <w:rPr>
              <w:rFonts w:asciiTheme="minorHAnsi" w:eastAsiaTheme="minorEastAsia" w:hAnsiTheme="minorHAnsi" w:cstheme="minorBidi"/>
              <w:noProof/>
              <w:lang w:eastAsia="tr-TR"/>
            </w:rPr>
          </w:pPr>
          <w:hyperlink w:anchor="_Toc422984594" w:history="1">
            <w:r w:rsidR="00F33B3F" w:rsidRPr="00C01352">
              <w:rPr>
                <w:rStyle w:val="Hyperlink"/>
                <w:noProof/>
              </w:rPr>
              <w:t>Provi</w:t>
            </w:r>
            <w:r w:rsidR="00456A35">
              <w:rPr>
                <w:rStyle w:val="Hyperlink"/>
                <w:noProof/>
              </w:rPr>
              <w:t>sion Cancellation</w:t>
            </w:r>
            <w:r w:rsidR="00F33B3F">
              <w:rPr>
                <w:noProof/>
                <w:webHidden/>
              </w:rPr>
              <w:tab/>
            </w:r>
            <w:r w:rsidR="00F33B3F">
              <w:rPr>
                <w:noProof/>
                <w:webHidden/>
              </w:rPr>
              <w:fldChar w:fldCharType="begin"/>
            </w:r>
            <w:r w:rsidR="00F33B3F">
              <w:rPr>
                <w:noProof/>
                <w:webHidden/>
              </w:rPr>
              <w:instrText xml:space="preserve"> PAGEREF _Toc422984594 \h </w:instrText>
            </w:r>
            <w:r w:rsidR="00F33B3F">
              <w:rPr>
                <w:noProof/>
                <w:webHidden/>
              </w:rPr>
            </w:r>
            <w:r w:rsidR="00F33B3F">
              <w:rPr>
                <w:noProof/>
                <w:webHidden/>
              </w:rPr>
              <w:fldChar w:fldCharType="separate"/>
            </w:r>
            <w:r w:rsidR="00940FC0">
              <w:rPr>
                <w:noProof/>
                <w:webHidden/>
              </w:rPr>
              <w:t>12</w:t>
            </w:r>
            <w:r w:rsidR="00F33B3F">
              <w:rPr>
                <w:noProof/>
                <w:webHidden/>
              </w:rPr>
              <w:fldChar w:fldCharType="end"/>
            </w:r>
          </w:hyperlink>
        </w:p>
        <w:p w:rsidR="00F33B3F" w:rsidRDefault="00722FF3" w:rsidP="00722FF3">
          <w:pPr>
            <w:pStyle w:val="TOC3"/>
            <w:numPr>
              <w:ilvl w:val="1"/>
              <w:numId w:val="41"/>
            </w:numPr>
            <w:rPr>
              <w:rFonts w:asciiTheme="minorHAnsi" w:eastAsiaTheme="minorEastAsia" w:hAnsiTheme="minorHAnsi" w:cstheme="minorBidi"/>
              <w:noProof/>
              <w:lang w:eastAsia="tr-TR"/>
            </w:rPr>
          </w:pPr>
          <w:r>
            <w:t xml:space="preserve">Return of </w:t>
          </w:r>
          <w:hyperlink w:anchor="_Toc422984595" w:history="1">
            <w:r w:rsidR="00F33B3F" w:rsidRPr="00C01352">
              <w:rPr>
                <w:rStyle w:val="Hyperlink"/>
                <w:noProof/>
              </w:rPr>
              <w:t>Provi</w:t>
            </w:r>
            <w:r>
              <w:rPr>
                <w:rStyle w:val="Hyperlink"/>
                <w:noProof/>
              </w:rPr>
              <w:t>sion</w:t>
            </w:r>
            <w:r w:rsidR="00F33B3F">
              <w:rPr>
                <w:noProof/>
                <w:webHidden/>
              </w:rPr>
              <w:tab/>
            </w:r>
            <w:r w:rsidR="00F33B3F">
              <w:rPr>
                <w:noProof/>
                <w:webHidden/>
              </w:rPr>
              <w:fldChar w:fldCharType="begin"/>
            </w:r>
            <w:r w:rsidR="00F33B3F">
              <w:rPr>
                <w:noProof/>
                <w:webHidden/>
              </w:rPr>
              <w:instrText xml:space="preserve"> PAGEREF _Toc422984595 \h </w:instrText>
            </w:r>
            <w:r w:rsidR="00F33B3F">
              <w:rPr>
                <w:noProof/>
                <w:webHidden/>
              </w:rPr>
            </w:r>
            <w:r w:rsidR="00F33B3F">
              <w:rPr>
                <w:noProof/>
                <w:webHidden/>
              </w:rPr>
              <w:fldChar w:fldCharType="separate"/>
            </w:r>
            <w:r w:rsidR="00940FC0">
              <w:rPr>
                <w:noProof/>
                <w:webHidden/>
              </w:rPr>
              <w:t>13</w:t>
            </w:r>
            <w:r w:rsidR="00F33B3F">
              <w:rPr>
                <w:noProof/>
                <w:webHidden/>
              </w:rPr>
              <w:fldChar w:fldCharType="end"/>
            </w:r>
          </w:hyperlink>
        </w:p>
        <w:p w:rsidR="00F33B3F" w:rsidRDefault="00722FF3" w:rsidP="00722FF3">
          <w:pPr>
            <w:pStyle w:val="TOC3"/>
            <w:numPr>
              <w:ilvl w:val="1"/>
              <w:numId w:val="41"/>
            </w:numPr>
            <w:rPr>
              <w:rFonts w:asciiTheme="minorHAnsi" w:eastAsiaTheme="minorEastAsia" w:hAnsiTheme="minorHAnsi" w:cstheme="minorBidi"/>
              <w:noProof/>
              <w:lang w:eastAsia="tr-TR"/>
            </w:rPr>
          </w:pPr>
          <w:r>
            <w:t>Transaction Inquiry</w:t>
          </w:r>
          <w:hyperlink w:anchor="_Toc422984596" w:history="1">
            <w:r w:rsidR="00F33B3F">
              <w:rPr>
                <w:noProof/>
                <w:webHidden/>
              </w:rPr>
              <w:tab/>
            </w:r>
            <w:r w:rsidR="00F33B3F">
              <w:rPr>
                <w:noProof/>
                <w:webHidden/>
              </w:rPr>
              <w:fldChar w:fldCharType="begin"/>
            </w:r>
            <w:r w:rsidR="00F33B3F">
              <w:rPr>
                <w:noProof/>
                <w:webHidden/>
              </w:rPr>
              <w:instrText xml:space="preserve"> PAGEREF _Toc422984596 \h </w:instrText>
            </w:r>
            <w:r w:rsidR="00F33B3F">
              <w:rPr>
                <w:noProof/>
                <w:webHidden/>
              </w:rPr>
            </w:r>
            <w:r w:rsidR="00F33B3F">
              <w:rPr>
                <w:noProof/>
                <w:webHidden/>
              </w:rPr>
              <w:fldChar w:fldCharType="separate"/>
            </w:r>
            <w:r w:rsidR="00940FC0">
              <w:rPr>
                <w:noProof/>
                <w:webHidden/>
              </w:rPr>
              <w:t>13</w:t>
            </w:r>
            <w:r w:rsidR="00F33B3F">
              <w:rPr>
                <w:noProof/>
                <w:webHidden/>
              </w:rPr>
              <w:fldChar w:fldCharType="end"/>
            </w:r>
          </w:hyperlink>
        </w:p>
        <w:p w:rsidR="00F33B3F" w:rsidRDefault="00263181" w:rsidP="00722FF3">
          <w:pPr>
            <w:pStyle w:val="TOC3"/>
            <w:numPr>
              <w:ilvl w:val="1"/>
              <w:numId w:val="41"/>
            </w:numPr>
            <w:rPr>
              <w:rFonts w:asciiTheme="minorHAnsi" w:eastAsiaTheme="minorEastAsia" w:hAnsiTheme="minorHAnsi" w:cstheme="minorBidi"/>
              <w:noProof/>
              <w:lang w:eastAsia="tr-TR"/>
            </w:rPr>
          </w:pPr>
          <w:hyperlink w:anchor="_Toc422984597" w:history="1">
            <w:r w:rsidR="00722FF3">
              <w:rPr>
                <w:rStyle w:val="Hyperlink"/>
                <w:noProof/>
              </w:rPr>
              <w:t>Pre-provision Closing</w:t>
            </w:r>
            <w:r w:rsidR="00F33B3F">
              <w:rPr>
                <w:noProof/>
                <w:webHidden/>
              </w:rPr>
              <w:tab/>
            </w:r>
            <w:r w:rsidR="00F33B3F">
              <w:rPr>
                <w:noProof/>
                <w:webHidden/>
              </w:rPr>
              <w:fldChar w:fldCharType="begin"/>
            </w:r>
            <w:r w:rsidR="00F33B3F">
              <w:rPr>
                <w:noProof/>
                <w:webHidden/>
              </w:rPr>
              <w:instrText xml:space="preserve"> PAGEREF _Toc422984597 \h </w:instrText>
            </w:r>
            <w:r w:rsidR="00F33B3F">
              <w:rPr>
                <w:noProof/>
                <w:webHidden/>
              </w:rPr>
            </w:r>
            <w:r w:rsidR="00F33B3F">
              <w:rPr>
                <w:noProof/>
                <w:webHidden/>
              </w:rPr>
              <w:fldChar w:fldCharType="separate"/>
            </w:r>
            <w:r w:rsidR="00940FC0">
              <w:rPr>
                <w:noProof/>
                <w:webHidden/>
              </w:rPr>
              <w:t>14</w:t>
            </w:r>
            <w:r w:rsidR="00F33B3F">
              <w:rPr>
                <w:noProof/>
                <w:webHidden/>
              </w:rPr>
              <w:fldChar w:fldCharType="end"/>
            </w:r>
          </w:hyperlink>
        </w:p>
        <w:p w:rsidR="00F33B3F" w:rsidRPr="001C6C17" w:rsidRDefault="00263181" w:rsidP="00722FF3">
          <w:pPr>
            <w:pStyle w:val="TOC1"/>
            <w:rPr>
              <w:rStyle w:val="Hyperlink"/>
              <w:rFonts w:eastAsiaTheme="minorHAnsi"/>
              <w:noProof/>
            </w:rPr>
          </w:pPr>
          <w:hyperlink w:anchor="_Toc422984599" w:history="1">
            <w:r w:rsidR="00F33B3F" w:rsidRPr="001C6C17">
              <w:rPr>
                <w:rStyle w:val="Hyperlink"/>
                <w:rFonts w:eastAsiaTheme="minorHAnsi"/>
                <w:noProof/>
              </w:rPr>
              <w:t>R</w:t>
            </w:r>
            <w:r w:rsidR="00722FF3">
              <w:rPr>
                <w:rStyle w:val="Hyperlink"/>
                <w:rFonts w:eastAsiaTheme="minorHAnsi"/>
                <w:noProof/>
              </w:rPr>
              <w:t>eports</w:t>
            </w:r>
            <w:r w:rsidR="00F33B3F" w:rsidRPr="001C6C17">
              <w:rPr>
                <w:rStyle w:val="Hyperlink"/>
                <w:rFonts w:eastAsiaTheme="minorHAnsi"/>
                <w:noProof/>
                <w:webHidden/>
              </w:rPr>
              <w:tab/>
            </w:r>
            <w:r w:rsidR="00F33B3F" w:rsidRPr="001C6C17">
              <w:rPr>
                <w:rStyle w:val="Hyperlink"/>
                <w:rFonts w:eastAsiaTheme="minorHAnsi"/>
                <w:noProof/>
                <w:webHidden/>
              </w:rPr>
              <w:fldChar w:fldCharType="begin"/>
            </w:r>
            <w:r w:rsidR="00F33B3F" w:rsidRPr="001C6C17">
              <w:rPr>
                <w:rStyle w:val="Hyperlink"/>
                <w:rFonts w:eastAsiaTheme="minorHAnsi"/>
                <w:noProof/>
                <w:webHidden/>
              </w:rPr>
              <w:instrText xml:space="preserve"> PAGEREF _Toc422984599 \h </w:instrText>
            </w:r>
            <w:r w:rsidR="00F33B3F" w:rsidRPr="001C6C17">
              <w:rPr>
                <w:rStyle w:val="Hyperlink"/>
                <w:rFonts w:eastAsiaTheme="minorHAnsi"/>
                <w:noProof/>
                <w:webHidden/>
              </w:rPr>
            </w:r>
            <w:r w:rsidR="00F33B3F" w:rsidRPr="001C6C17">
              <w:rPr>
                <w:rStyle w:val="Hyperlink"/>
                <w:rFonts w:eastAsiaTheme="minorHAnsi"/>
                <w:noProof/>
                <w:webHidden/>
              </w:rPr>
              <w:fldChar w:fldCharType="separate"/>
            </w:r>
            <w:r w:rsidR="00940FC0">
              <w:rPr>
                <w:rStyle w:val="Hyperlink"/>
                <w:rFonts w:eastAsiaTheme="minorHAnsi"/>
                <w:noProof/>
                <w:webHidden/>
              </w:rPr>
              <w:t>14</w:t>
            </w:r>
            <w:r w:rsidR="00F33B3F" w:rsidRPr="001C6C17">
              <w:rPr>
                <w:rStyle w:val="Hyperlink"/>
                <w:rFonts w:eastAsiaTheme="minorHAnsi"/>
                <w:noProof/>
                <w:webHidden/>
              </w:rPr>
              <w:fldChar w:fldCharType="end"/>
            </w:r>
          </w:hyperlink>
        </w:p>
        <w:p w:rsidR="00F33B3F" w:rsidRDefault="00860E10" w:rsidP="00722FF3">
          <w:pPr>
            <w:pStyle w:val="TOC3"/>
            <w:numPr>
              <w:ilvl w:val="0"/>
              <w:numId w:val="0"/>
            </w:numPr>
            <w:ind w:left="360"/>
            <w:rPr>
              <w:rFonts w:asciiTheme="minorHAnsi" w:eastAsiaTheme="minorEastAsia" w:hAnsiTheme="minorHAnsi" w:cstheme="minorBidi"/>
              <w:noProof/>
              <w:lang w:eastAsia="tr-TR"/>
            </w:rPr>
          </w:pPr>
          <w:r>
            <w:rPr>
              <w:noProof/>
            </w:rPr>
            <w:t xml:space="preserve">5.1. </w:t>
          </w:r>
          <w:hyperlink w:anchor="_Toc422984600" w:history="1">
            <w:r w:rsidR="00722FF3">
              <w:rPr>
                <w:rStyle w:val="Hyperlink"/>
                <w:noProof/>
              </w:rPr>
              <w:t>Transaction Monitoring Report</w:t>
            </w:r>
            <w:r w:rsidR="00F33B3F">
              <w:rPr>
                <w:noProof/>
                <w:webHidden/>
              </w:rPr>
              <w:tab/>
            </w:r>
            <w:r w:rsidR="00F33B3F">
              <w:rPr>
                <w:noProof/>
                <w:webHidden/>
              </w:rPr>
              <w:fldChar w:fldCharType="begin"/>
            </w:r>
            <w:r w:rsidR="00F33B3F">
              <w:rPr>
                <w:noProof/>
                <w:webHidden/>
              </w:rPr>
              <w:instrText xml:space="preserve"> PAGEREF _Toc422984600 \h </w:instrText>
            </w:r>
            <w:r w:rsidR="00F33B3F">
              <w:rPr>
                <w:noProof/>
                <w:webHidden/>
              </w:rPr>
            </w:r>
            <w:r w:rsidR="00F33B3F">
              <w:rPr>
                <w:noProof/>
                <w:webHidden/>
              </w:rPr>
              <w:fldChar w:fldCharType="separate"/>
            </w:r>
            <w:r w:rsidR="00940FC0">
              <w:rPr>
                <w:noProof/>
                <w:webHidden/>
              </w:rPr>
              <w:t>14</w:t>
            </w:r>
            <w:r w:rsidR="00F33B3F">
              <w:rPr>
                <w:noProof/>
                <w:webHidden/>
              </w:rPr>
              <w:fldChar w:fldCharType="end"/>
            </w:r>
          </w:hyperlink>
        </w:p>
        <w:p w:rsidR="00F33B3F" w:rsidRDefault="00860E10" w:rsidP="00722FF3">
          <w:pPr>
            <w:pStyle w:val="TOC3"/>
            <w:numPr>
              <w:ilvl w:val="0"/>
              <w:numId w:val="0"/>
            </w:numPr>
            <w:ind w:left="360"/>
            <w:rPr>
              <w:rFonts w:asciiTheme="minorHAnsi" w:eastAsiaTheme="minorEastAsia" w:hAnsiTheme="minorHAnsi" w:cstheme="minorBidi"/>
              <w:noProof/>
              <w:lang w:eastAsia="tr-TR"/>
            </w:rPr>
          </w:pPr>
          <w:r>
            <w:rPr>
              <w:noProof/>
            </w:rPr>
            <w:t xml:space="preserve">5.2. </w:t>
          </w:r>
          <w:hyperlink w:anchor="_Toc422984601" w:history="1">
            <w:r w:rsidR="00722FF3">
              <w:rPr>
                <w:rStyle w:val="Hyperlink"/>
                <w:noProof/>
              </w:rPr>
              <w:t>Order Reports</w:t>
            </w:r>
            <w:r w:rsidR="00F33B3F">
              <w:rPr>
                <w:noProof/>
                <w:webHidden/>
              </w:rPr>
              <w:tab/>
            </w:r>
            <w:r w:rsidR="00F33B3F">
              <w:rPr>
                <w:noProof/>
                <w:webHidden/>
              </w:rPr>
              <w:fldChar w:fldCharType="begin"/>
            </w:r>
            <w:r w:rsidR="00F33B3F">
              <w:rPr>
                <w:noProof/>
                <w:webHidden/>
              </w:rPr>
              <w:instrText xml:space="preserve"> PAGEREF _Toc422984601 \h </w:instrText>
            </w:r>
            <w:r w:rsidR="00F33B3F">
              <w:rPr>
                <w:noProof/>
                <w:webHidden/>
              </w:rPr>
            </w:r>
            <w:r w:rsidR="00F33B3F">
              <w:rPr>
                <w:noProof/>
                <w:webHidden/>
              </w:rPr>
              <w:fldChar w:fldCharType="separate"/>
            </w:r>
            <w:r w:rsidR="00940FC0">
              <w:rPr>
                <w:noProof/>
                <w:webHidden/>
              </w:rPr>
              <w:t>15</w:t>
            </w:r>
            <w:r w:rsidR="00F33B3F">
              <w:rPr>
                <w:noProof/>
                <w:webHidden/>
              </w:rPr>
              <w:fldChar w:fldCharType="end"/>
            </w:r>
          </w:hyperlink>
        </w:p>
        <w:p w:rsidR="00F33B3F" w:rsidRDefault="00860E10" w:rsidP="00722FF3">
          <w:pPr>
            <w:pStyle w:val="TOC3"/>
            <w:numPr>
              <w:ilvl w:val="0"/>
              <w:numId w:val="0"/>
            </w:numPr>
            <w:ind w:left="360"/>
            <w:rPr>
              <w:rFonts w:asciiTheme="minorHAnsi" w:eastAsiaTheme="minorEastAsia" w:hAnsiTheme="minorHAnsi" w:cstheme="minorBidi"/>
              <w:noProof/>
              <w:lang w:eastAsia="tr-TR"/>
            </w:rPr>
          </w:pPr>
          <w:r>
            <w:rPr>
              <w:noProof/>
            </w:rPr>
            <w:t xml:space="preserve">5.3. </w:t>
          </w:r>
          <w:hyperlink w:anchor="_Toc422984602" w:history="1">
            <w:r w:rsidR="00722FF3">
              <w:rPr>
                <w:rStyle w:val="Hyperlink"/>
                <w:noProof/>
              </w:rPr>
              <w:t>Batch Query</w:t>
            </w:r>
            <w:r w:rsidR="00F33B3F">
              <w:rPr>
                <w:noProof/>
                <w:webHidden/>
              </w:rPr>
              <w:tab/>
            </w:r>
            <w:r w:rsidR="00F33B3F">
              <w:rPr>
                <w:noProof/>
                <w:webHidden/>
              </w:rPr>
              <w:fldChar w:fldCharType="begin"/>
            </w:r>
            <w:r w:rsidR="00F33B3F">
              <w:rPr>
                <w:noProof/>
                <w:webHidden/>
              </w:rPr>
              <w:instrText xml:space="preserve"> PAGEREF _Toc422984602 \h </w:instrText>
            </w:r>
            <w:r w:rsidR="00F33B3F">
              <w:rPr>
                <w:noProof/>
                <w:webHidden/>
              </w:rPr>
            </w:r>
            <w:r w:rsidR="00F33B3F">
              <w:rPr>
                <w:noProof/>
                <w:webHidden/>
              </w:rPr>
              <w:fldChar w:fldCharType="separate"/>
            </w:r>
            <w:r w:rsidR="00940FC0">
              <w:rPr>
                <w:noProof/>
                <w:webHidden/>
              </w:rPr>
              <w:t>15</w:t>
            </w:r>
            <w:r w:rsidR="00F33B3F">
              <w:rPr>
                <w:noProof/>
                <w:webHidden/>
              </w:rPr>
              <w:fldChar w:fldCharType="end"/>
            </w:r>
          </w:hyperlink>
        </w:p>
        <w:p w:rsidR="00F33B3F" w:rsidRDefault="00263181" w:rsidP="00722FF3">
          <w:pPr>
            <w:pStyle w:val="TOC1"/>
            <w:rPr>
              <w:rFonts w:asciiTheme="minorHAnsi" w:eastAsiaTheme="minorEastAsia" w:hAnsiTheme="minorHAnsi" w:cstheme="minorBidi"/>
              <w:noProof/>
              <w:lang w:eastAsia="tr-TR"/>
            </w:rPr>
          </w:pPr>
          <w:hyperlink w:anchor="_Toc422984607" w:history="1">
            <w:r w:rsidR="00722FF3">
              <w:rPr>
                <w:rStyle w:val="Hyperlink"/>
                <w:noProof/>
              </w:rPr>
              <w:t>Additional Information</w:t>
            </w:r>
            <w:r w:rsidR="00F33B3F">
              <w:rPr>
                <w:noProof/>
                <w:webHidden/>
              </w:rPr>
              <w:tab/>
            </w:r>
            <w:r w:rsidR="00F33B3F">
              <w:rPr>
                <w:noProof/>
                <w:webHidden/>
              </w:rPr>
              <w:fldChar w:fldCharType="begin"/>
            </w:r>
            <w:r w:rsidR="00F33B3F">
              <w:rPr>
                <w:noProof/>
                <w:webHidden/>
              </w:rPr>
              <w:instrText xml:space="preserve"> PAGEREF _Toc422984607 \h </w:instrText>
            </w:r>
            <w:r w:rsidR="00F33B3F">
              <w:rPr>
                <w:noProof/>
                <w:webHidden/>
              </w:rPr>
            </w:r>
            <w:r w:rsidR="00F33B3F">
              <w:rPr>
                <w:noProof/>
                <w:webHidden/>
              </w:rPr>
              <w:fldChar w:fldCharType="separate"/>
            </w:r>
            <w:r w:rsidR="00940FC0">
              <w:rPr>
                <w:noProof/>
                <w:webHidden/>
              </w:rPr>
              <w:t>16</w:t>
            </w:r>
            <w:r w:rsidR="00F33B3F">
              <w:rPr>
                <w:noProof/>
                <w:webHidden/>
              </w:rPr>
              <w:fldChar w:fldCharType="end"/>
            </w:r>
          </w:hyperlink>
        </w:p>
        <w:p w:rsidR="007F28AA" w:rsidRPr="00C937B3" w:rsidRDefault="007F28AA" w:rsidP="00C937B3">
          <w:pPr>
            <w:spacing w:after="0" w:line="240" w:lineRule="auto"/>
            <w:rPr>
              <w:rFonts w:ascii="Segoe UI" w:hAnsi="Segoe UI" w:cs="Segoe UI"/>
              <w:sz w:val="20"/>
              <w:szCs w:val="20"/>
            </w:rPr>
          </w:pPr>
          <w:r w:rsidRPr="00C937B3">
            <w:rPr>
              <w:rFonts w:ascii="Segoe UI" w:hAnsi="Segoe UI" w:cs="Segoe UI"/>
              <w:b/>
              <w:bCs/>
              <w:noProof/>
              <w:sz w:val="20"/>
              <w:szCs w:val="20"/>
            </w:rPr>
            <w:fldChar w:fldCharType="end"/>
          </w:r>
        </w:p>
      </w:sdtContent>
    </w:sdt>
    <w:p w:rsidR="005C4D79" w:rsidRDefault="005C4D79">
      <w:pPr>
        <w:rPr>
          <w:rFonts w:asciiTheme="majorHAnsi" w:eastAsiaTheme="minorHAnsi" w:hAnsiTheme="majorHAnsi" w:cstheme="majorBidi"/>
          <w:b/>
          <w:bCs/>
          <w:color w:val="365F91" w:themeColor="accent1" w:themeShade="BF"/>
          <w:sz w:val="28"/>
          <w:szCs w:val="28"/>
        </w:rPr>
      </w:pPr>
      <w:r>
        <w:rPr>
          <w:rFonts w:eastAsiaTheme="minorHAnsi"/>
        </w:rPr>
        <w:br w:type="page"/>
      </w:r>
    </w:p>
    <w:p w:rsidR="000F2978" w:rsidRPr="005826C5" w:rsidRDefault="005826C5" w:rsidP="001A5965">
      <w:pPr>
        <w:pStyle w:val="Heading1"/>
        <w:spacing w:before="0" w:line="240" w:lineRule="auto"/>
        <w:rPr>
          <w:rFonts w:eastAsiaTheme="minorHAnsi"/>
          <w:color w:val="262626" w:themeColor="text1" w:themeTint="D9"/>
          <w:sz w:val="24"/>
          <w:szCs w:val="24"/>
        </w:rPr>
      </w:pPr>
      <w:bookmarkStart w:id="0" w:name="_Toc422984575"/>
      <w:r w:rsidRPr="005826C5">
        <w:rPr>
          <w:rFonts w:eastAsiaTheme="minorHAnsi"/>
          <w:color w:val="262626" w:themeColor="text1" w:themeTint="D9"/>
          <w:sz w:val="24"/>
          <w:szCs w:val="24"/>
        </w:rPr>
        <w:lastRenderedPageBreak/>
        <w:t xml:space="preserve">1. </w:t>
      </w:r>
      <w:r w:rsidR="001A5965">
        <w:rPr>
          <w:rFonts w:eastAsiaTheme="minorHAnsi"/>
          <w:color w:val="262626" w:themeColor="text1" w:themeTint="D9"/>
          <w:sz w:val="24"/>
          <w:szCs w:val="24"/>
        </w:rPr>
        <w:t>What is Virtual POS</w:t>
      </w:r>
      <w:r w:rsidR="000F2978" w:rsidRPr="005826C5">
        <w:rPr>
          <w:rFonts w:eastAsiaTheme="minorHAnsi"/>
          <w:color w:val="262626" w:themeColor="text1" w:themeTint="D9"/>
          <w:sz w:val="24"/>
          <w:szCs w:val="24"/>
        </w:rPr>
        <w:t xml:space="preserve"> (VPOS)?</w:t>
      </w:r>
      <w:bookmarkEnd w:id="0"/>
    </w:p>
    <w:p w:rsidR="000F2978" w:rsidRPr="006C31E4" w:rsidRDefault="001C4AB1" w:rsidP="00C1619F">
      <w:pPr>
        <w:spacing w:after="0" w:line="240" w:lineRule="auto"/>
        <w:jc w:val="both"/>
        <w:rPr>
          <w:rFonts w:ascii="Segoe UI" w:eastAsiaTheme="minorHAnsi" w:hAnsi="Segoe UI" w:cs="Segoe UI"/>
          <w:color w:val="000000"/>
          <w:sz w:val="20"/>
          <w:szCs w:val="20"/>
        </w:rPr>
      </w:pPr>
      <w:r>
        <w:rPr>
          <w:rFonts w:ascii="Segoe UI" w:hAnsi="Segoe UI" w:cs="Segoe UI"/>
          <w:color w:val="000000"/>
          <w:sz w:val="20"/>
          <w:szCs w:val="20"/>
        </w:rPr>
        <w:t>VPOS (Virtual Point of Sale) is the adaptation of the POS (Point of Sale)  devices, used for the shopping via credit cards, to electronic commerce carried out over the internet. Thanks to this system, shopping between the shops and customers</w:t>
      </w:r>
      <w:r w:rsidRPr="006C31E4">
        <w:rPr>
          <w:rFonts w:ascii="Segoe UI" w:hAnsi="Segoe UI" w:cs="Segoe UI"/>
          <w:color w:val="000000"/>
          <w:sz w:val="20"/>
          <w:szCs w:val="20"/>
        </w:rPr>
        <w:t xml:space="preserve"> </w:t>
      </w:r>
      <w:r>
        <w:rPr>
          <w:rFonts w:ascii="Segoe UI" w:hAnsi="Segoe UI" w:cs="Segoe UI"/>
          <w:color w:val="000000"/>
          <w:sz w:val="20"/>
          <w:szCs w:val="20"/>
        </w:rPr>
        <w:t>can be realized over the internet in an electronic environment as a real time (on-line) process. These transactions/payments made by the customers,are paid into the firm’s account in the bank with which the merchant have made an agreement to get Virtual POS service</w:t>
      </w:r>
      <w:r w:rsidR="000F2978" w:rsidRPr="006C31E4">
        <w:rPr>
          <w:rFonts w:ascii="Segoe UI" w:eastAsiaTheme="minorHAnsi" w:hAnsi="Segoe UI" w:cs="Segoe UI"/>
          <w:color w:val="000000"/>
          <w:sz w:val="20"/>
          <w:szCs w:val="20"/>
        </w:rPr>
        <w:t>.</w:t>
      </w:r>
    </w:p>
    <w:p w:rsidR="00F03618" w:rsidRDefault="00F03618" w:rsidP="00F03618">
      <w:pPr>
        <w:autoSpaceDE w:val="0"/>
        <w:autoSpaceDN w:val="0"/>
        <w:adjustRightInd w:val="0"/>
        <w:spacing w:after="0" w:line="240" w:lineRule="auto"/>
        <w:rPr>
          <w:rFonts w:ascii="Arial" w:eastAsiaTheme="minorHAnsi" w:hAnsi="Arial" w:cs="Arial"/>
          <w:color w:val="7F7F7F" w:themeColor="text1" w:themeTint="80"/>
          <w:sz w:val="16"/>
          <w:szCs w:val="16"/>
        </w:rPr>
      </w:pPr>
    </w:p>
    <w:p w:rsidR="000F2978" w:rsidRPr="00160CBC" w:rsidRDefault="001C4AB1" w:rsidP="00F03618">
      <w:pPr>
        <w:autoSpaceDE w:val="0"/>
        <w:autoSpaceDN w:val="0"/>
        <w:adjustRightInd w:val="0"/>
        <w:spacing w:after="0" w:line="240" w:lineRule="auto"/>
        <w:rPr>
          <w:rFonts w:ascii="Segoe UI" w:eastAsiaTheme="minorHAnsi" w:hAnsi="Segoe UI" w:cs="Segoe UI"/>
          <w:color w:val="000000"/>
          <w:sz w:val="20"/>
          <w:szCs w:val="20"/>
        </w:rPr>
      </w:pPr>
      <w:r>
        <w:rPr>
          <w:rFonts w:ascii="Segoe UI" w:hAnsi="Segoe UI" w:cs="Segoe UI"/>
          <w:color w:val="000000"/>
          <w:sz w:val="20"/>
          <w:szCs w:val="20"/>
        </w:rPr>
        <w:t>The firms’ integration into the Virtual POS system over their website is a quite easy process. It will suffice for the firm to add software parts or links, given by the Bank, to its existing system, after signing the merchant and e-commerce agreements with the bank where the firm’s business account has been opened</w:t>
      </w:r>
      <w:r w:rsidR="000F2978" w:rsidRPr="00160CBC">
        <w:rPr>
          <w:rFonts w:ascii="Segoe UI" w:eastAsiaTheme="minorHAnsi" w:hAnsi="Segoe UI" w:cs="Segoe UI"/>
          <w:color w:val="000000"/>
          <w:sz w:val="20"/>
          <w:szCs w:val="20"/>
        </w:rPr>
        <w:t>.</w:t>
      </w:r>
    </w:p>
    <w:p w:rsidR="00C1619F" w:rsidRDefault="00C1619F" w:rsidP="00C1619F">
      <w:pPr>
        <w:pStyle w:val="Heading1"/>
        <w:spacing w:before="0" w:line="240" w:lineRule="auto"/>
        <w:rPr>
          <w:rFonts w:eastAsiaTheme="minorHAnsi"/>
        </w:rPr>
      </w:pPr>
    </w:p>
    <w:p w:rsidR="000F2978" w:rsidRPr="006C31E4" w:rsidRDefault="005826C5" w:rsidP="009C22FA">
      <w:pPr>
        <w:pStyle w:val="Heading1"/>
        <w:spacing w:before="0" w:line="240" w:lineRule="auto"/>
        <w:rPr>
          <w:rFonts w:eastAsiaTheme="minorHAnsi"/>
        </w:rPr>
      </w:pPr>
      <w:bookmarkStart w:id="1" w:name="_Toc422984576"/>
      <w:r w:rsidRPr="005826C5">
        <w:rPr>
          <w:rFonts w:eastAsiaTheme="minorHAnsi"/>
          <w:color w:val="262626" w:themeColor="text1" w:themeTint="D9"/>
          <w:sz w:val="24"/>
          <w:szCs w:val="24"/>
        </w:rPr>
        <w:t xml:space="preserve">2. </w:t>
      </w:r>
      <w:r w:rsidR="009C22FA">
        <w:rPr>
          <w:rFonts w:eastAsiaTheme="minorHAnsi"/>
          <w:color w:val="262626" w:themeColor="text1" w:themeTint="D9"/>
          <w:sz w:val="24"/>
          <w:szCs w:val="24"/>
        </w:rPr>
        <w:t xml:space="preserve">How Does Virtual </w:t>
      </w:r>
      <w:r w:rsidR="000F2978" w:rsidRPr="005826C5">
        <w:rPr>
          <w:rFonts w:eastAsiaTheme="minorHAnsi"/>
          <w:color w:val="262626" w:themeColor="text1" w:themeTint="D9"/>
          <w:sz w:val="24"/>
          <w:szCs w:val="24"/>
        </w:rPr>
        <w:t xml:space="preserve">POS </w:t>
      </w:r>
      <w:r w:rsidR="009C22FA">
        <w:rPr>
          <w:rFonts w:eastAsiaTheme="minorHAnsi"/>
          <w:color w:val="262626" w:themeColor="text1" w:themeTint="D9"/>
          <w:sz w:val="24"/>
          <w:szCs w:val="24"/>
        </w:rPr>
        <w:t>Work</w:t>
      </w:r>
      <w:r w:rsidR="000F2978" w:rsidRPr="005826C5">
        <w:rPr>
          <w:rFonts w:eastAsiaTheme="minorHAnsi"/>
          <w:color w:val="262626" w:themeColor="text1" w:themeTint="D9"/>
          <w:sz w:val="24"/>
          <w:szCs w:val="24"/>
        </w:rPr>
        <w:t>?</w:t>
      </w:r>
      <w:bookmarkEnd w:id="1"/>
    </w:p>
    <w:p w:rsidR="000F2978" w:rsidRPr="00A50F52" w:rsidRDefault="00620F61" w:rsidP="00E86EE2">
      <w:pPr>
        <w:spacing w:after="0" w:line="240" w:lineRule="auto"/>
        <w:jc w:val="both"/>
        <w:rPr>
          <w:rFonts w:ascii="Segoe UI" w:eastAsiaTheme="minorHAnsi" w:hAnsi="Segoe UI" w:cs="Segoe UI"/>
          <w:color w:val="000000"/>
          <w:sz w:val="20"/>
          <w:szCs w:val="20"/>
        </w:rPr>
      </w:pPr>
      <w:r>
        <w:rPr>
          <w:rFonts w:ascii="Segoe UI" w:hAnsi="Segoe UI" w:cs="Segoe UI"/>
          <w:color w:val="000000"/>
          <w:sz w:val="20"/>
          <w:szCs w:val="20"/>
        </w:rPr>
        <w:t>The customer’s card details, who wants to make payments by a Credt Card, on any electronic shop, are transmitted to the Bank system which provides the Virtual POS system, through the shop system via a secure protocol (*). The Bank manages the flow (authorization) of certain controls performed about the Card and the Merchant, within its own system. This process results in giving approval or rejection feedback to the customer, over the shop system</w:t>
      </w:r>
      <w:r w:rsidR="000F2978" w:rsidRPr="00A50F52">
        <w:rPr>
          <w:rFonts w:ascii="Segoe UI" w:eastAsiaTheme="minorHAnsi" w:hAnsi="Segoe UI" w:cs="Segoe UI"/>
          <w:color w:val="000000"/>
          <w:sz w:val="20"/>
          <w:szCs w:val="20"/>
        </w:rPr>
        <w:t>.</w:t>
      </w:r>
    </w:p>
    <w:p w:rsidR="000F2978" w:rsidRDefault="000F2978" w:rsidP="00DB41E6">
      <w:pPr>
        <w:autoSpaceDE w:val="0"/>
        <w:autoSpaceDN w:val="0"/>
        <w:adjustRightInd w:val="0"/>
        <w:spacing w:after="0" w:line="240" w:lineRule="auto"/>
        <w:rPr>
          <w:rFonts w:ascii="Arial" w:eastAsiaTheme="minorHAnsi" w:hAnsi="Arial" w:cs="Arial"/>
          <w:color w:val="7F7F7F" w:themeColor="text1" w:themeTint="80"/>
          <w:sz w:val="16"/>
          <w:szCs w:val="16"/>
        </w:rPr>
      </w:pPr>
    </w:p>
    <w:p w:rsidR="000F2978" w:rsidRDefault="00F6211D" w:rsidP="00F03618">
      <w:pPr>
        <w:spacing w:after="0" w:line="240" w:lineRule="auto"/>
        <w:jc w:val="both"/>
        <w:rPr>
          <w:rFonts w:ascii="Segoe UI" w:eastAsiaTheme="minorHAnsi" w:hAnsi="Segoe UI" w:cs="Segoe UI"/>
          <w:color w:val="000000"/>
          <w:sz w:val="20"/>
          <w:szCs w:val="20"/>
        </w:rPr>
      </w:pPr>
      <w:r w:rsidRPr="00353172">
        <w:rPr>
          <w:rFonts w:ascii="Segoe UI" w:hAnsi="Segoe UI" w:cs="Segoe UI"/>
          <w:color w:val="000000"/>
          <w:sz w:val="20"/>
          <w:szCs w:val="20"/>
        </w:rPr>
        <w:t>(*)</w:t>
      </w:r>
      <w:r>
        <w:rPr>
          <w:rFonts w:ascii="Segoe UI" w:hAnsi="Segoe UI" w:cs="Segoe UI"/>
          <w:color w:val="000000"/>
          <w:sz w:val="20"/>
          <w:szCs w:val="20"/>
        </w:rPr>
        <w:t xml:space="preserve">During the course of Virtual POS flow, all transactions are carried out digitally between the two points (the Bank-the Merchant). </w:t>
      </w:r>
      <w:r w:rsidRPr="00D55E39">
        <w:rPr>
          <w:rFonts w:ascii="Segoe UI" w:hAnsi="Segoe UI" w:cs="Segoe UI"/>
          <w:color w:val="000000"/>
          <w:sz w:val="20"/>
          <w:szCs w:val="20"/>
        </w:rPr>
        <w:t xml:space="preserve">After the control carried out between the bank and the merchant via a digital certificate, the received approval information, returns from the bank to the merchant’s payment system as a </w:t>
      </w:r>
      <w:r>
        <w:rPr>
          <w:rFonts w:ascii="Segoe UI" w:hAnsi="Segoe UI" w:cs="Segoe UI"/>
          <w:color w:val="000000"/>
          <w:sz w:val="20"/>
          <w:szCs w:val="20"/>
        </w:rPr>
        <w:t>authorization</w:t>
      </w:r>
      <w:r w:rsidRPr="00D55E39">
        <w:rPr>
          <w:rFonts w:ascii="Segoe UI" w:hAnsi="Segoe UI" w:cs="Segoe UI"/>
          <w:color w:val="000000"/>
          <w:sz w:val="20"/>
          <w:szCs w:val="20"/>
        </w:rPr>
        <w:t xml:space="preserve"> (converting into cash).</w:t>
      </w:r>
      <w:r>
        <w:rPr>
          <w:rFonts w:ascii="Segoe UI" w:hAnsi="Segoe UI" w:cs="Segoe UI"/>
          <w:color w:val="000000"/>
          <w:sz w:val="20"/>
          <w:szCs w:val="20"/>
        </w:rPr>
        <w:t xml:space="preserve"> As a result of such flow, the shopping amount is deducted from the customer’s credit card who carried out the transaction and is transfered into the</w:t>
      </w:r>
      <w:r w:rsidRPr="0063656A">
        <w:rPr>
          <w:rFonts w:ascii="Segoe UI" w:hAnsi="Segoe UI" w:cs="Segoe UI"/>
          <w:color w:val="000000"/>
          <w:sz w:val="20"/>
          <w:szCs w:val="20"/>
        </w:rPr>
        <w:t xml:space="preserve"> </w:t>
      </w:r>
      <w:r>
        <w:rPr>
          <w:rFonts w:ascii="Segoe UI" w:hAnsi="Segoe UI" w:cs="Segoe UI"/>
          <w:color w:val="000000"/>
          <w:sz w:val="20"/>
          <w:szCs w:val="20"/>
        </w:rPr>
        <w:t>merchant’s bank account (within the scope of agreement made with the bank, and according to the relevant specified conditions). The Merchant can do all necessary transactions such as settlement (return/cancellation), monitoring turnover information and manual end of day etc, over the VPOS displays provided by the Bank, This document includes detailed explanations on application use</w:t>
      </w:r>
      <w:r w:rsidR="000F2978">
        <w:rPr>
          <w:rFonts w:ascii="Segoe UI" w:eastAsiaTheme="minorHAnsi" w:hAnsi="Segoe UI" w:cs="Segoe UI"/>
          <w:color w:val="000000"/>
          <w:sz w:val="20"/>
          <w:szCs w:val="20"/>
        </w:rPr>
        <w:t>.</w:t>
      </w:r>
    </w:p>
    <w:p w:rsidR="00C1619F" w:rsidRDefault="00C1619F" w:rsidP="00F03618">
      <w:pPr>
        <w:pStyle w:val="Heading1"/>
        <w:spacing w:before="0" w:line="240" w:lineRule="auto"/>
        <w:rPr>
          <w:rFonts w:eastAsiaTheme="minorHAnsi"/>
        </w:rPr>
      </w:pPr>
    </w:p>
    <w:p w:rsidR="000B447E" w:rsidRDefault="000B447E" w:rsidP="000B447E"/>
    <w:p w:rsidR="000B447E" w:rsidRDefault="000B447E" w:rsidP="000B447E"/>
    <w:p w:rsidR="000B447E" w:rsidRDefault="000B447E" w:rsidP="000B447E"/>
    <w:p w:rsidR="000B447E" w:rsidRDefault="000B447E" w:rsidP="000B447E"/>
    <w:p w:rsidR="000B447E" w:rsidRDefault="000B447E" w:rsidP="000B447E"/>
    <w:p w:rsidR="000B447E" w:rsidRDefault="000B447E" w:rsidP="000B447E"/>
    <w:p w:rsidR="000B447E" w:rsidRDefault="000B447E" w:rsidP="000B447E"/>
    <w:p w:rsidR="000B447E" w:rsidRDefault="000B447E" w:rsidP="000B447E"/>
    <w:p w:rsidR="000B447E" w:rsidRDefault="000B447E" w:rsidP="000B447E"/>
    <w:p w:rsidR="000B447E" w:rsidRDefault="000B447E" w:rsidP="000B447E"/>
    <w:p w:rsidR="000B447E" w:rsidRPr="000B447E" w:rsidRDefault="000B447E" w:rsidP="000B447E"/>
    <w:p w:rsidR="00C1619F" w:rsidRPr="005826C5" w:rsidRDefault="005826C5" w:rsidP="00AF3DC9">
      <w:pPr>
        <w:pStyle w:val="Heading1"/>
        <w:spacing w:before="0" w:line="240" w:lineRule="auto"/>
        <w:rPr>
          <w:rFonts w:eastAsiaTheme="minorHAnsi"/>
          <w:color w:val="262626" w:themeColor="text1" w:themeTint="D9"/>
          <w:sz w:val="24"/>
          <w:szCs w:val="24"/>
        </w:rPr>
      </w:pPr>
      <w:bookmarkStart w:id="2" w:name="_Toc422984577"/>
      <w:r w:rsidRPr="005826C5">
        <w:rPr>
          <w:rFonts w:eastAsiaTheme="minorHAnsi"/>
          <w:color w:val="262626" w:themeColor="text1" w:themeTint="D9"/>
          <w:sz w:val="24"/>
          <w:szCs w:val="24"/>
        </w:rPr>
        <w:lastRenderedPageBreak/>
        <w:t xml:space="preserve">3. </w:t>
      </w:r>
      <w:r w:rsidR="00AF3DC9">
        <w:rPr>
          <w:rFonts w:eastAsiaTheme="minorHAnsi"/>
          <w:color w:val="262626" w:themeColor="text1" w:themeTint="D9"/>
          <w:sz w:val="24"/>
          <w:szCs w:val="24"/>
        </w:rPr>
        <w:t>User Identification and Authority Management Displays</w:t>
      </w:r>
      <w:bookmarkEnd w:id="2"/>
      <w:r w:rsidR="0016423B" w:rsidRPr="005826C5">
        <w:rPr>
          <w:rFonts w:eastAsiaTheme="minorHAnsi"/>
          <w:color w:val="262626" w:themeColor="text1" w:themeTint="D9"/>
          <w:sz w:val="24"/>
          <w:szCs w:val="24"/>
        </w:rPr>
        <w:t xml:space="preserve"> </w:t>
      </w:r>
    </w:p>
    <w:p w:rsidR="00F33B3F" w:rsidRPr="00F33B3F" w:rsidRDefault="00F33B3F" w:rsidP="00F33B3F">
      <w:pPr>
        <w:spacing w:after="0" w:line="240" w:lineRule="auto"/>
      </w:pPr>
    </w:p>
    <w:p w:rsidR="00F33B3F" w:rsidRPr="005826C5" w:rsidRDefault="005826C5" w:rsidP="00C257E8">
      <w:pPr>
        <w:pStyle w:val="Heading1"/>
        <w:spacing w:before="0" w:line="240" w:lineRule="auto"/>
        <w:ind w:firstLine="708"/>
        <w:rPr>
          <w:rFonts w:eastAsiaTheme="minorHAnsi"/>
          <w:color w:val="262626" w:themeColor="text1" w:themeTint="D9"/>
          <w:sz w:val="24"/>
          <w:szCs w:val="24"/>
        </w:rPr>
      </w:pPr>
      <w:bookmarkStart w:id="3" w:name="_Toc422984578"/>
      <w:r w:rsidRPr="005826C5">
        <w:rPr>
          <w:rFonts w:eastAsiaTheme="minorHAnsi"/>
          <w:color w:val="262626" w:themeColor="text1" w:themeTint="D9"/>
          <w:sz w:val="24"/>
          <w:szCs w:val="24"/>
        </w:rPr>
        <w:t xml:space="preserve">3.1. </w:t>
      </w:r>
      <w:r w:rsidR="00C257E8">
        <w:rPr>
          <w:rFonts w:eastAsiaTheme="minorHAnsi"/>
          <w:color w:val="262626" w:themeColor="text1" w:themeTint="D9"/>
          <w:sz w:val="24"/>
          <w:szCs w:val="24"/>
        </w:rPr>
        <w:t>Login Display</w:t>
      </w:r>
      <w:bookmarkEnd w:id="3"/>
    </w:p>
    <w:p w:rsidR="00F33B3F" w:rsidRDefault="00F33B3F" w:rsidP="00F33B3F">
      <w:pPr>
        <w:pStyle w:val="Heading3"/>
        <w:spacing w:before="0" w:line="240" w:lineRule="auto"/>
        <w:ind w:left="1080"/>
        <w:rPr>
          <w:rFonts w:eastAsiaTheme="minorHAnsi"/>
        </w:rPr>
      </w:pPr>
      <w:r w:rsidRPr="000F2978">
        <w:rPr>
          <w:rFonts w:eastAsiaTheme="minorHAnsi"/>
        </w:rPr>
        <w:t xml:space="preserve"> </w:t>
      </w:r>
    </w:p>
    <w:p w:rsidR="00A221F7" w:rsidRPr="00C1619F" w:rsidRDefault="00AF3DC9" w:rsidP="00AF3DC9">
      <w:pPr>
        <w:spacing w:after="0" w:line="240" w:lineRule="auto"/>
        <w:jc w:val="both"/>
        <w:rPr>
          <w:rFonts w:ascii="Segoe UI" w:eastAsiaTheme="minorHAnsi" w:hAnsi="Segoe UI" w:cs="Segoe UI"/>
          <w:b/>
          <w:color w:val="404040" w:themeColor="text1" w:themeTint="BF"/>
          <w:sz w:val="20"/>
          <w:szCs w:val="20"/>
        </w:rPr>
      </w:pPr>
      <w:r>
        <w:rPr>
          <w:rFonts w:ascii="Segoe UI" w:eastAsiaTheme="minorHAnsi" w:hAnsi="Segoe UI" w:cs="Segoe UI"/>
          <w:color w:val="000000"/>
          <w:sz w:val="20"/>
          <w:szCs w:val="20"/>
        </w:rPr>
        <w:t>After identification of Shop</w:t>
      </w:r>
      <w:r w:rsidR="00C1619F">
        <w:rPr>
          <w:rFonts w:ascii="Segoe UI" w:eastAsiaTheme="minorHAnsi" w:hAnsi="Segoe UI" w:cs="Segoe UI"/>
          <w:color w:val="000000"/>
          <w:sz w:val="20"/>
          <w:szCs w:val="20"/>
        </w:rPr>
        <w:t xml:space="preserve"> (Merchant) </w:t>
      </w:r>
      <w:r>
        <w:rPr>
          <w:rFonts w:ascii="Segoe UI" w:eastAsiaTheme="minorHAnsi" w:hAnsi="Segoe UI" w:cs="Segoe UI"/>
          <w:color w:val="000000"/>
          <w:sz w:val="20"/>
          <w:szCs w:val="20"/>
        </w:rPr>
        <w:t>and Virtual</w:t>
      </w:r>
      <w:r w:rsidR="00C1619F">
        <w:rPr>
          <w:rFonts w:ascii="Segoe UI" w:eastAsiaTheme="minorHAnsi" w:hAnsi="Segoe UI" w:cs="Segoe UI"/>
          <w:color w:val="000000"/>
          <w:sz w:val="20"/>
          <w:szCs w:val="20"/>
        </w:rPr>
        <w:t>P</w:t>
      </w:r>
      <w:r w:rsidR="00C1619F" w:rsidRPr="00C1619F">
        <w:rPr>
          <w:rFonts w:ascii="Segoe UI" w:eastAsiaTheme="minorHAnsi" w:hAnsi="Segoe UI" w:cs="Segoe UI"/>
          <w:color w:val="000000"/>
          <w:sz w:val="20"/>
          <w:szCs w:val="20"/>
        </w:rPr>
        <w:t>os</w:t>
      </w:r>
      <w:r w:rsidR="00C1619F">
        <w:rPr>
          <w:rFonts w:ascii="Segoe UI" w:eastAsiaTheme="minorHAnsi" w:hAnsi="Segoe UI" w:cs="Segoe UI"/>
          <w:color w:val="000000"/>
          <w:sz w:val="20"/>
          <w:szCs w:val="20"/>
        </w:rPr>
        <w:t xml:space="preserve"> (Terminal)</w:t>
      </w:r>
      <w:r>
        <w:rPr>
          <w:rFonts w:ascii="Segoe UI" w:eastAsiaTheme="minorHAnsi" w:hAnsi="Segoe UI" w:cs="Segoe UI"/>
          <w:color w:val="000000"/>
          <w:sz w:val="20"/>
          <w:szCs w:val="20"/>
        </w:rPr>
        <w:t xml:space="preserve">, by means of the Merchant from “shop admin user” information which is required for management of authorities and identification of users, the Merchant code and user name e-mail shall be assigned and password shall be sent by Denizbank via SMS. It is possible to enter the management display from </w:t>
      </w:r>
      <w:r w:rsidR="00A221F7" w:rsidRPr="00A221F7">
        <w:rPr>
          <w:rFonts w:ascii="Segoe UI" w:eastAsiaTheme="minorHAnsi" w:hAnsi="Segoe UI" w:cs="Segoe UI"/>
          <w:b/>
          <w:color w:val="000000"/>
          <w:sz w:val="20"/>
          <w:szCs w:val="20"/>
        </w:rPr>
        <w:t>“</w:t>
      </w:r>
      <w:r w:rsidR="005E79D0">
        <w:rPr>
          <w:rFonts w:ascii="Segoe UI" w:eastAsiaTheme="minorHAnsi" w:hAnsi="Segoe UI" w:cs="Segoe UI"/>
          <w:color w:val="000000"/>
          <w:sz w:val="20"/>
          <w:szCs w:val="20"/>
        </w:rPr>
        <w:t>https://spos.denizbank.com</w:t>
      </w:r>
      <w:r w:rsidR="00A221F7">
        <w:rPr>
          <w:rFonts w:ascii="Segoe UI" w:eastAsiaTheme="minorHAnsi" w:hAnsi="Segoe UI" w:cs="Segoe UI"/>
          <w:b/>
          <w:color w:val="404040" w:themeColor="text1" w:themeTint="BF"/>
          <w:sz w:val="20"/>
          <w:szCs w:val="20"/>
        </w:rPr>
        <w:t xml:space="preserve">” </w:t>
      </w:r>
      <w:r w:rsidR="00A221F7" w:rsidRPr="0003349C">
        <w:rPr>
          <w:rFonts w:ascii="Segoe UI" w:eastAsiaTheme="minorHAnsi" w:hAnsi="Segoe UI" w:cs="Segoe UI"/>
          <w:color w:val="000000" w:themeColor="text1"/>
          <w:sz w:val="20"/>
          <w:szCs w:val="20"/>
        </w:rPr>
        <w:t>URL</w:t>
      </w:r>
      <w:r w:rsidR="00A221F7">
        <w:rPr>
          <w:rFonts w:ascii="Segoe UI" w:eastAsiaTheme="minorHAnsi" w:hAnsi="Segoe UI" w:cs="Segoe UI"/>
          <w:color w:val="000000"/>
          <w:sz w:val="20"/>
          <w:szCs w:val="20"/>
        </w:rPr>
        <w:t>.</w:t>
      </w:r>
    </w:p>
    <w:p w:rsidR="00C1619F" w:rsidRDefault="00C1619F" w:rsidP="00F33B3F">
      <w:pPr>
        <w:spacing w:after="0" w:line="240" w:lineRule="auto"/>
        <w:jc w:val="both"/>
        <w:rPr>
          <w:rFonts w:ascii="Segoe UI" w:eastAsiaTheme="minorHAnsi" w:hAnsi="Segoe UI" w:cs="Segoe UI"/>
          <w:color w:val="000000"/>
          <w:sz w:val="20"/>
          <w:szCs w:val="20"/>
        </w:rPr>
      </w:pPr>
    </w:p>
    <w:p w:rsidR="00C1619F" w:rsidRDefault="00CB798D" w:rsidP="00CB798D">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Merchant admin user is able to see application menu by entering given information into “User Code” and “Password” fields from “Login” display. In case of need for “English” or “Russian” usage of the application, from “Language” tab desired option must be selected</w:t>
      </w:r>
      <w:r w:rsidR="00C1619F">
        <w:rPr>
          <w:rFonts w:ascii="Segoe UI" w:eastAsiaTheme="minorHAnsi" w:hAnsi="Segoe UI" w:cs="Segoe UI"/>
          <w:color w:val="000000"/>
          <w:sz w:val="20"/>
          <w:szCs w:val="20"/>
        </w:rPr>
        <w:t>.</w:t>
      </w:r>
    </w:p>
    <w:p w:rsidR="00C1619F" w:rsidRDefault="0032714B" w:rsidP="00F03618">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751FF4B2" wp14:editId="65FB56B5">
            <wp:extent cx="4141143" cy="251152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0916" cy="2547778"/>
                    </a:xfrm>
                    <a:prstGeom prst="rect">
                      <a:avLst/>
                    </a:prstGeom>
                  </pic:spPr>
                </pic:pic>
              </a:graphicData>
            </a:graphic>
          </wp:inline>
        </w:drawing>
      </w:r>
    </w:p>
    <w:p w:rsidR="000B447E" w:rsidRDefault="000B447E" w:rsidP="00F03618">
      <w:pPr>
        <w:spacing w:after="0" w:line="240" w:lineRule="auto"/>
        <w:jc w:val="center"/>
        <w:rPr>
          <w:rFonts w:ascii="Segoe UI" w:eastAsiaTheme="minorHAnsi" w:hAnsi="Segoe UI" w:cs="Segoe UI"/>
          <w:color w:val="000000"/>
          <w:sz w:val="20"/>
          <w:szCs w:val="20"/>
        </w:rPr>
      </w:pPr>
    </w:p>
    <w:p w:rsidR="00400867" w:rsidRDefault="00400867" w:rsidP="00C1619F">
      <w:pPr>
        <w:spacing w:after="0" w:line="240" w:lineRule="auto"/>
        <w:jc w:val="both"/>
        <w:rPr>
          <w:rFonts w:ascii="Segoe UI" w:eastAsiaTheme="minorHAnsi" w:hAnsi="Segoe UI" w:cs="Segoe UI"/>
          <w:color w:val="000000"/>
          <w:sz w:val="20"/>
          <w:szCs w:val="20"/>
        </w:rPr>
      </w:pPr>
    </w:p>
    <w:p w:rsidR="00C4383D" w:rsidRPr="005826C5" w:rsidRDefault="005826C5" w:rsidP="00832373">
      <w:pPr>
        <w:pStyle w:val="Heading1"/>
        <w:spacing w:before="0" w:line="240" w:lineRule="auto"/>
        <w:ind w:firstLine="708"/>
        <w:rPr>
          <w:rFonts w:eastAsiaTheme="minorHAnsi"/>
          <w:color w:val="262626" w:themeColor="text1" w:themeTint="D9"/>
          <w:sz w:val="24"/>
          <w:szCs w:val="24"/>
        </w:rPr>
      </w:pPr>
      <w:bookmarkStart w:id="4" w:name="_Toc422984579"/>
      <w:r w:rsidRPr="005826C5">
        <w:rPr>
          <w:rFonts w:eastAsiaTheme="minorHAnsi"/>
          <w:color w:val="262626" w:themeColor="text1" w:themeTint="D9"/>
          <w:sz w:val="24"/>
          <w:szCs w:val="24"/>
        </w:rPr>
        <w:t xml:space="preserve">3.2. </w:t>
      </w:r>
      <w:r w:rsidR="00400867" w:rsidRPr="005826C5">
        <w:rPr>
          <w:rFonts w:eastAsiaTheme="minorHAnsi"/>
          <w:color w:val="262626" w:themeColor="text1" w:themeTint="D9"/>
          <w:sz w:val="24"/>
          <w:szCs w:val="24"/>
        </w:rPr>
        <w:t>P</w:t>
      </w:r>
      <w:r w:rsidR="00832373">
        <w:rPr>
          <w:rFonts w:eastAsiaTheme="minorHAnsi"/>
          <w:color w:val="262626" w:themeColor="text1" w:themeTint="D9"/>
          <w:sz w:val="24"/>
          <w:szCs w:val="24"/>
        </w:rPr>
        <w:t>assword and user information update</w:t>
      </w:r>
      <w:bookmarkEnd w:id="4"/>
    </w:p>
    <w:p w:rsidR="00AF3839" w:rsidRDefault="00AF3839" w:rsidP="00AF3839">
      <w:pPr>
        <w:spacing w:after="0" w:line="240" w:lineRule="auto"/>
        <w:rPr>
          <w:rFonts w:asciiTheme="majorHAnsi" w:eastAsiaTheme="minorHAnsi" w:hAnsiTheme="majorHAnsi" w:cstheme="majorBidi"/>
          <w:b/>
          <w:bCs/>
          <w:color w:val="4F81BD" w:themeColor="accent1"/>
        </w:rPr>
      </w:pPr>
    </w:p>
    <w:p w:rsidR="00F03618" w:rsidRDefault="0032714B" w:rsidP="00400867">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29C419A5" wp14:editId="631894EC">
            <wp:extent cx="5331854" cy="143757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1545" cy="1442888"/>
                    </a:xfrm>
                    <a:prstGeom prst="rect">
                      <a:avLst/>
                    </a:prstGeom>
                  </pic:spPr>
                </pic:pic>
              </a:graphicData>
            </a:graphic>
          </wp:inline>
        </w:drawing>
      </w:r>
    </w:p>
    <w:p w:rsidR="00400867" w:rsidRDefault="00400867" w:rsidP="00400867">
      <w:pPr>
        <w:spacing w:after="0" w:line="240" w:lineRule="auto"/>
        <w:jc w:val="center"/>
        <w:rPr>
          <w:rFonts w:ascii="Segoe UI" w:eastAsiaTheme="minorHAnsi" w:hAnsi="Segoe UI" w:cs="Segoe UI"/>
          <w:color w:val="000000"/>
          <w:sz w:val="20"/>
          <w:szCs w:val="20"/>
        </w:rPr>
      </w:pPr>
    </w:p>
    <w:p w:rsidR="00486898" w:rsidRDefault="0004233D" w:rsidP="00F77737">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Merchant admin user, after “Login”, primarily must change a password given by the Bank on “User information and password change” display, new password must contain lower and uppercases (small and capital letters) and </w:t>
      </w:r>
      <w:r w:rsidR="00DB1669">
        <w:rPr>
          <w:rFonts w:ascii="Segoe UI" w:eastAsiaTheme="minorHAnsi" w:hAnsi="Segoe UI" w:cs="Segoe UI"/>
          <w:color w:val="000000"/>
          <w:sz w:val="20"/>
          <w:szCs w:val="20"/>
        </w:rPr>
        <w:t>numbers (new password must contain at least 8 characters and numbers to be chosen from A to Z, 0 to 9, lower and uppercase, without Turkish characters)</w:t>
      </w:r>
      <w:r w:rsidR="00F77737">
        <w:rPr>
          <w:rFonts w:ascii="Segoe UI" w:eastAsiaTheme="minorHAnsi" w:hAnsi="Segoe UI" w:cs="Segoe UI"/>
          <w:color w:val="000000"/>
          <w:sz w:val="20"/>
          <w:szCs w:val="20"/>
        </w:rPr>
        <w:t>. By assigned new password, re-entry must be done</w:t>
      </w:r>
      <w:r w:rsidR="005924A2">
        <w:rPr>
          <w:rFonts w:ascii="Segoe UI" w:eastAsiaTheme="minorHAnsi" w:hAnsi="Segoe UI" w:cs="Segoe UI"/>
          <w:color w:val="000000"/>
          <w:sz w:val="20"/>
          <w:szCs w:val="20"/>
        </w:rPr>
        <w:t>.</w:t>
      </w:r>
      <w:r w:rsidR="00486898">
        <w:rPr>
          <w:rFonts w:ascii="Segoe UI" w:eastAsiaTheme="minorHAnsi" w:hAnsi="Segoe UI" w:cs="Segoe UI"/>
          <w:color w:val="000000"/>
          <w:sz w:val="20"/>
          <w:szCs w:val="20"/>
        </w:rPr>
        <w:t> </w:t>
      </w:r>
    </w:p>
    <w:p w:rsidR="00400867" w:rsidRDefault="00400867" w:rsidP="00A221F7">
      <w:pPr>
        <w:spacing w:after="0" w:line="240" w:lineRule="auto"/>
        <w:jc w:val="both"/>
        <w:rPr>
          <w:rFonts w:ascii="Segoe UI" w:eastAsiaTheme="minorHAnsi" w:hAnsi="Segoe UI" w:cs="Segoe UI"/>
          <w:color w:val="000000"/>
          <w:sz w:val="20"/>
          <w:szCs w:val="20"/>
        </w:rPr>
      </w:pPr>
    </w:p>
    <w:p w:rsidR="00400867" w:rsidRDefault="00D37BF2" w:rsidP="00D37BF2">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From the same page it is possible to change or edit user information such as Name, Second Name, Telephone number and E-mail address etc.</w:t>
      </w:r>
      <w:r w:rsidR="00400867">
        <w:rPr>
          <w:rFonts w:ascii="Segoe UI" w:eastAsiaTheme="minorHAnsi" w:hAnsi="Segoe UI" w:cs="Segoe UI"/>
          <w:color w:val="000000"/>
          <w:sz w:val="20"/>
          <w:szCs w:val="20"/>
        </w:rPr>
        <w:t xml:space="preserve"> </w:t>
      </w:r>
    </w:p>
    <w:p w:rsidR="00E20554" w:rsidRDefault="00E20554" w:rsidP="00486898">
      <w:pPr>
        <w:spacing w:after="0" w:line="240" w:lineRule="auto"/>
        <w:jc w:val="both"/>
        <w:rPr>
          <w:rFonts w:ascii="Segoe UI" w:eastAsiaTheme="minorHAnsi" w:hAnsi="Segoe UI" w:cs="Segoe UI"/>
          <w:color w:val="000000"/>
          <w:sz w:val="20"/>
          <w:szCs w:val="20"/>
        </w:rPr>
      </w:pPr>
    </w:p>
    <w:p w:rsidR="00400867" w:rsidRDefault="00400867" w:rsidP="00486898">
      <w:pPr>
        <w:spacing w:after="0" w:line="240" w:lineRule="auto"/>
        <w:jc w:val="both"/>
        <w:rPr>
          <w:rFonts w:ascii="Segoe UI" w:eastAsiaTheme="minorHAnsi" w:hAnsi="Segoe UI" w:cs="Segoe UI"/>
          <w:color w:val="000000"/>
          <w:sz w:val="20"/>
          <w:szCs w:val="20"/>
        </w:rPr>
      </w:pPr>
    </w:p>
    <w:p w:rsidR="00400867" w:rsidRDefault="0032714B" w:rsidP="0032714B">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7570D458" wp14:editId="048F3A3F">
            <wp:extent cx="3119718" cy="2744196"/>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5473" cy="2775647"/>
                    </a:xfrm>
                    <a:prstGeom prst="rect">
                      <a:avLst/>
                    </a:prstGeom>
                  </pic:spPr>
                </pic:pic>
              </a:graphicData>
            </a:graphic>
          </wp:inline>
        </w:drawing>
      </w:r>
    </w:p>
    <w:p w:rsidR="001010E4" w:rsidRDefault="001010E4" w:rsidP="00486898">
      <w:pPr>
        <w:spacing w:after="0" w:line="240" w:lineRule="auto"/>
        <w:jc w:val="both"/>
        <w:rPr>
          <w:rFonts w:ascii="Segoe UI" w:eastAsiaTheme="minorHAnsi" w:hAnsi="Segoe UI" w:cs="Segoe UI"/>
          <w:color w:val="000000"/>
          <w:sz w:val="20"/>
          <w:szCs w:val="20"/>
        </w:rPr>
      </w:pPr>
    </w:p>
    <w:p w:rsidR="00221F17" w:rsidRPr="005826C5" w:rsidRDefault="005826C5" w:rsidP="00832373">
      <w:pPr>
        <w:pStyle w:val="Heading1"/>
        <w:spacing w:before="0" w:line="240" w:lineRule="auto"/>
        <w:ind w:firstLine="708"/>
        <w:rPr>
          <w:rFonts w:eastAsiaTheme="minorHAnsi"/>
          <w:color w:val="262626" w:themeColor="text1" w:themeTint="D9"/>
          <w:sz w:val="24"/>
          <w:szCs w:val="24"/>
        </w:rPr>
      </w:pPr>
      <w:bookmarkStart w:id="5" w:name="_Toc422984580"/>
      <w:r w:rsidRPr="005826C5">
        <w:rPr>
          <w:rFonts w:eastAsiaTheme="minorHAnsi"/>
          <w:color w:val="262626" w:themeColor="text1" w:themeTint="D9"/>
          <w:sz w:val="24"/>
          <w:szCs w:val="24"/>
        </w:rPr>
        <w:t xml:space="preserve">3.3. </w:t>
      </w:r>
      <w:r w:rsidR="00832373">
        <w:rPr>
          <w:rFonts w:eastAsiaTheme="minorHAnsi"/>
          <w:color w:val="262626" w:themeColor="text1" w:themeTint="D9"/>
          <w:sz w:val="24"/>
          <w:szCs w:val="24"/>
        </w:rPr>
        <w:t>Display authorization profile edit</w:t>
      </w:r>
      <w:bookmarkEnd w:id="5"/>
    </w:p>
    <w:p w:rsidR="00A221F7" w:rsidRDefault="00A221F7" w:rsidP="00A221F7">
      <w:pPr>
        <w:spacing w:after="0" w:line="240" w:lineRule="auto"/>
        <w:jc w:val="both"/>
        <w:rPr>
          <w:rFonts w:asciiTheme="majorHAnsi" w:eastAsiaTheme="minorHAnsi" w:hAnsiTheme="majorHAnsi" w:cstheme="majorBidi"/>
          <w:b/>
          <w:bCs/>
          <w:color w:val="4F81BD" w:themeColor="accent1"/>
        </w:rPr>
      </w:pPr>
    </w:p>
    <w:p w:rsidR="00A221F7" w:rsidRDefault="00DB7A2F" w:rsidP="00E55341">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Merchant admin user can make edit on all of its display authorities given by the bank and create new authority grups for desired users to be identified.</w:t>
      </w:r>
      <w:r w:rsidR="004516DA">
        <w:rPr>
          <w:rFonts w:ascii="Segoe UI" w:eastAsiaTheme="minorHAnsi" w:hAnsi="Segoe UI" w:cs="Segoe UI"/>
          <w:color w:val="000000"/>
          <w:sz w:val="20"/>
          <w:szCs w:val="20"/>
        </w:rPr>
        <w:t xml:space="preserve"> </w:t>
      </w:r>
      <w:r w:rsidR="00E55341">
        <w:rPr>
          <w:rFonts w:ascii="Segoe UI" w:eastAsiaTheme="minorHAnsi" w:hAnsi="Segoe UI" w:cs="Segoe UI"/>
          <w:color w:val="000000"/>
          <w:sz w:val="20"/>
          <w:szCs w:val="20"/>
        </w:rPr>
        <w:t>T</w:t>
      </w:r>
      <w:r w:rsidR="004516DA">
        <w:rPr>
          <w:rFonts w:ascii="Segoe UI" w:eastAsiaTheme="minorHAnsi" w:hAnsi="Segoe UI" w:cs="Segoe UI"/>
          <w:color w:val="000000"/>
          <w:sz w:val="20"/>
          <w:szCs w:val="20"/>
        </w:rPr>
        <w:t>he Merchant by making restriction on authorities identified for itself</w:t>
      </w:r>
      <w:r w:rsidR="00E55341">
        <w:rPr>
          <w:rFonts w:ascii="Segoe UI" w:eastAsiaTheme="minorHAnsi" w:hAnsi="Segoe UI" w:cs="Segoe UI"/>
          <w:color w:val="000000"/>
          <w:sz w:val="20"/>
          <w:szCs w:val="20"/>
        </w:rPr>
        <w:t>, at the same time shall restrict authorities of users to be assigned as it is needed. By means of using the same display, the Merchant is able to make change on previously identified “Authority Group”</w:t>
      </w:r>
      <w:r w:rsidR="005E79D0" w:rsidRPr="005E79D0">
        <w:rPr>
          <w:rFonts w:ascii="Segoe UI" w:eastAsiaTheme="minorHAnsi" w:hAnsi="Segoe UI" w:cs="Segoe UI"/>
          <w:color w:val="000000"/>
          <w:sz w:val="20"/>
          <w:szCs w:val="20"/>
        </w:rPr>
        <w:t>.</w:t>
      </w:r>
    </w:p>
    <w:p w:rsidR="00A221F7" w:rsidRDefault="00A221F7" w:rsidP="00A221F7">
      <w:pPr>
        <w:spacing w:after="0" w:line="240" w:lineRule="auto"/>
        <w:jc w:val="both"/>
        <w:rPr>
          <w:rFonts w:ascii="Segoe UI" w:eastAsiaTheme="minorHAnsi" w:hAnsi="Segoe UI" w:cs="Segoe UI"/>
          <w:color w:val="000000"/>
          <w:sz w:val="20"/>
          <w:szCs w:val="20"/>
        </w:rPr>
      </w:pPr>
    </w:p>
    <w:p w:rsidR="00A221F7" w:rsidRDefault="00520FB3" w:rsidP="00D053F1">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If it is desired to make editing on present definitions, respectively by using “Update”, later from “Display Authority Group List” selecting present profile and “Bring</w:t>
      </w:r>
      <w:r w:rsidR="00D053F1">
        <w:rPr>
          <w:rFonts w:ascii="Segoe UI" w:eastAsiaTheme="minorHAnsi" w:hAnsi="Segoe UI" w:cs="Segoe UI"/>
          <w:color w:val="000000"/>
          <w:sz w:val="20"/>
          <w:szCs w:val="20"/>
        </w:rPr>
        <w:t>-Display</w:t>
      </w:r>
      <w:r>
        <w:rPr>
          <w:rFonts w:ascii="Segoe UI" w:eastAsiaTheme="minorHAnsi" w:hAnsi="Segoe UI" w:cs="Segoe UI"/>
          <w:color w:val="000000"/>
          <w:sz w:val="20"/>
          <w:szCs w:val="20"/>
        </w:rPr>
        <w:t>”</w:t>
      </w:r>
      <w:r w:rsidR="00D053F1">
        <w:rPr>
          <w:rFonts w:ascii="Segoe UI" w:eastAsiaTheme="minorHAnsi" w:hAnsi="Segoe UI" w:cs="Segoe UI"/>
          <w:color w:val="000000"/>
          <w:sz w:val="20"/>
          <w:szCs w:val="20"/>
        </w:rPr>
        <w:t xml:space="preserve"> tab, the profile must be displayed</w:t>
      </w:r>
      <w:r w:rsidR="00A221F7" w:rsidRPr="00A221F7">
        <w:rPr>
          <w:rFonts w:ascii="Segoe UI" w:eastAsiaTheme="minorHAnsi" w:hAnsi="Segoe UI" w:cs="Segoe UI"/>
          <w:color w:val="000000"/>
          <w:sz w:val="20"/>
          <w:szCs w:val="20"/>
        </w:rPr>
        <w:t xml:space="preserve">. </w:t>
      </w:r>
    </w:p>
    <w:p w:rsidR="00AF3839" w:rsidRDefault="00AF3839" w:rsidP="00A221F7">
      <w:pPr>
        <w:spacing w:after="0" w:line="240" w:lineRule="auto"/>
        <w:jc w:val="both"/>
        <w:rPr>
          <w:rFonts w:ascii="Segoe UI" w:eastAsiaTheme="minorHAnsi" w:hAnsi="Segoe UI" w:cs="Segoe UI"/>
          <w:color w:val="000000"/>
          <w:sz w:val="20"/>
          <w:szCs w:val="20"/>
        </w:rPr>
      </w:pPr>
    </w:p>
    <w:p w:rsidR="00C72056" w:rsidRDefault="00E96BD3" w:rsidP="00F03618">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1D855B54" wp14:editId="200D5878">
            <wp:extent cx="5760720" cy="196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966595"/>
                    </a:xfrm>
                    <a:prstGeom prst="rect">
                      <a:avLst/>
                    </a:prstGeom>
                  </pic:spPr>
                </pic:pic>
              </a:graphicData>
            </a:graphic>
          </wp:inline>
        </w:drawing>
      </w:r>
    </w:p>
    <w:p w:rsidR="009B3F5B" w:rsidRDefault="009B3F5B" w:rsidP="00A221F7">
      <w:pPr>
        <w:spacing w:after="0" w:line="240" w:lineRule="auto"/>
        <w:jc w:val="both"/>
        <w:rPr>
          <w:rFonts w:ascii="Segoe UI" w:eastAsiaTheme="minorHAnsi" w:hAnsi="Segoe UI" w:cs="Segoe UI"/>
          <w:color w:val="000000"/>
          <w:sz w:val="20"/>
          <w:szCs w:val="20"/>
        </w:rPr>
      </w:pPr>
    </w:p>
    <w:p w:rsidR="00C4383D" w:rsidRDefault="00801C1D" w:rsidP="00830FBF">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From authority profile list exist on the same page, by checking lower boxes of Getir (Bring-Display), Kaydet (Save-do transaction), Güncelle (Update-change on present registration) and Sil (Delete-deactivate parameter or transaction registration) authorities from “Sayfa</w:t>
      </w:r>
      <w:r w:rsidR="00460E5D">
        <w:rPr>
          <w:rFonts w:ascii="Segoe UI" w:eastAsiaTheme="minorHAnsi" w:hAnsi="Segoe UI" w:cs="Segoe UI"/>
          <w:color w:val="000000"/>
          <w:sz w:val="20"/>
          <w:szCs w:val="20"/>
        </w:rPr>
        <w:t xml:space="preserve"> Adı-Page Name” become active</w:t>
      </w:r>
      <w:r>
        <w:rPr>
          <w:rFonts w:ascii="Segoe UI" w:eastAsiaTheme="minorHAnsi" w:hAnsi="Segoe UI" w:cs="Segoe UI"/>
          <w:color w:val="000000"/>
          <w:sz w:val="20"/>
          <w:szCs w:val="20"/>
        </w:rPr>
        <w:t xml:space="preserve"> and by unchecking the said boxes</w:t>
      </w:r>
      <w:r w:rsidR="00831FC8">
        <w:rPr>
          <w:rFonts w:ascii="Segoe UI" w:eastAsiaTheme="minorHAnsi" w:hAnsi="Segoe UI" w:cs="Segoe UI"/>
          <w:color w:val="000000"/>
          <w:sz w:val="20"/>
          <w:szCs w:val="20"/>
        </w:rPr>
        <w:t xml:space="preserve"> they become </w:t>
      </w:r>
      <w:r w:rsidR="00460E5D">
        <w:rPr>
          <w:rFonts w:ascii="Segoe UI" w:eastAsiaTheme="minorHAnsi" w:hAnsi="Segoe UI" w:cs="Segoe UI"/>
          <w:color w:val="000000"/>
          <w:sz w:val="20"/>
          <w:szCs w:val="20"/>
        </w:rPr>
        <w:t>passive</w:t>
      </w:r>
      <w:r w:rsidR="00830FBF">
        <w:rPr>
          <w:rFonts w:ascii="Segoe UI" w:eastAsiaTheme="minorHAnsi" w:hAnsi="Segoe UI" w:cs="Segoe UI"/>
          <w:color w:val="000000"/>
          <w:sz w:val="20"/>
          <w:szCs w:val="20"/>
        </w:rPr>
        <w:t>. After completion of all changes, by using “Güncelle-Update” button on the upper part of the display, such changes will be saved</w:t>
      </w:r>
      <w:r w:rsidR="00C4383D">
        <w:rPr>
          <w:rFonts w:ascii="Segoe UI" w:eastAsiaTheme="minorHAnsi" w:hAnsi="Segoe UI" w:cs="Segoe UI"/>
          <w:color w:val="000000"/>
          <w:sz w:val="20"/>
          <w:szCs w:val="20"/>
        </w:rPr>
        <w:t xml:space="preserve">. </w:t>
      </w:r>
    </w:p>
    <w:p w:rsidR="00AF3839" w:rsidRDefault="00AF3839" w:rsidP="00A221F7">
      <w:pPr>
        <w:spacing w:after="0" w:line="240" w:lineRule="auto"/>
        <w:jc w:val="both"/>
        <w:rPr>
          <w:rFonts w:ascii="Segoe UI" w:eastAsiaTheme="minorHAnsi" w:hAnsi="Segoe UI" w:cs="Segoe UI"/>
          <w:color w:val="000000"/>
          <w:sz w:val="20"/>
          <w:szCs w:val="20"/>
        </w:rPr>
      </w:pPr>
    </w:p>
    <w:p w:rsidR="00C4383D" w:rsidRDefault="00B368B8" w:rsidP="00B368B8">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lastRenderedPageBreak/>
        <w:t>For assigning of a new display profile, with the difference of the said flow “</w:t>
      </w:r>
      <w:r w:rsidRPr="004868FA">
        <w:rPr>
          <w:rFonts w:ascii="Segoe UI" w:eastAsiaTheme="minorHAnsi" w:hAnsi="Segoe UI" w:cs="Segoe UI"/>
          <w:color w:val="000000" w:themeColor="text1"/>
          <w:sz w:val="20"/>
          <w:szCs w:val="20"/>
          <w:u w:val="single"/>
        </w:rPr>
        <w:t>Ekle</w:t>
      </w:r>
      <w:r>
        <w:rPr>
          <w:rFonts w:ascii="Segoe UI" w:eastAsiaTheme="minorHAnsi" w:hAnsi="Segoe UI" w:cs="Segoe UI"/>
          <w:color w:val="000000"/>
          <w:sz w:val="20"/>
          <w:szCs w:val="20"/>
        </w:rPr>
        <w:t>” (Add) must be chosen,</w:t>
      </w:r>
      <w:r w:rsidRPr="00B368B8">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“Ekran yetki grubu Adı” (Display Authorization Grup’s Name) and for saving of definitions the upper “</w:t>
      </w:r>
      <w:r w:rsidRPr="004868FA">
        <w:rPr>
          <w:rFonts w:ascii="Segoe UI" w:eastAsiaTheme="minorHAnsi" w:hAnsi="Segoe UI" w:cs="Segoe UI"/>
          <w:color w:val="000000"/>
          <w:sz w:val="20"/>
          <w:szCs w:val="20"/>
          <w:u w:val="single"/>
        </w:rPr>
        <w:t>Kaydet</w:t>
      </w:r>
      <w:r>
        <w:rPr>
          <w:rFonts w:ascii="Segoe UI" w:eastAsiaTheme="minorHAnsi" w:hAnsi="Segoe UI" w:cs="Segoe UI"/>
          <w:color w:val="000000"/>
          <w:sz w:val="20"/>
          <w:szCs w:val="20"/>
        </w:rPr>
        <w:t>” (Save) button must be pressed.</w:t>
      </w:r>
    </w:p>
    <w:p w:rsidR="00AF3839" w:rsidRDefault="00AF3839" w:rsidP="00A221F7">
      <w:pPr>
        <w:spacing w:after="0" w:line="240" w:lineRule="auto"/>
        <w:jc w:val="both"/>
        <w:rPr>
          <w:rFonts w:ascii="Segoe UI" w:eastAsiaTheme="minorHAnsi" w:hAnsi="Segoe UI" w:cs="Segoe UI"/>
          <w:color w:val="000000"/>
          <w:sz w:val="20"/>
          <w:szCs w:val="20"/>
        </w:rPr>
      </w:pPr>
    </w:p>
    <w:p w:rsidR="00AF3839" w:rsidRDefault="00E96BD3" w:rsidP="00F03618">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574D010B" wp14:editId="402DE23B">
            <wp:extent cx="5549827" cy="245039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7820" cy="2462759"/>
                    </a:xfrm>
                    <a:prstGeom prst="rect">
                      <a:avLst/>
                    </a:prstGeom>
                  </pic:spPr>
                </pic:pic>
              </a:graphicData>
            </a:graphic>
          </wp:inline>
        </w:drawing>
      </w:r>
    </w:p>
    <w:p w:rsidR="00AF3839" w:rsidRDefault="00AF3839" w:rsidP="00A221F7">
      <w:pPr>
        <w:spacing w:after="0" w:line="240" w:lineRule="auto"/>
        <w:jc w:val="both"/>
        <w:rPr>
          <w:rFonts w:ascii="Segoe UI" w:eastAsiaTheme="minorHAnsi" w:hAnsi="Segoe UI" w:cs="Segoe UI"/>
          <w:color w:val="000000"/>
          <w:sz w:val="20"/>
          <w:szCs w:val="20"/>
        </w:rPr>
      </w:pPr>
    </w:p>
    <w:p w:rsidR="00400867" w:rsidRPr="005826C5" w:rsidRDefault="006507AF" w:rsidP="00400867">
      <w:pPr>
        <w:spacing w:after="0" w:line="240" w:lineRule="auto"/>
        <w:rPr>
          <w:rFonts w:ascii="Segoe UI" w:eastAsiaTheme="minorHAnsi" w:hAnsi="Segoe UI" w:cs="Segoe UI"/>
          <w:color w:val="262626" w:themeColor="text1" w:themeTint="D9"/>
          <w:sz w:val="20"/>
          <w:szCs w:val="20"/>
        </w:rPr>
      </w:pPr>
      <w:r>
        <w:rPr>
          <w:rFonts w:ascii="Segoe UI" w:eastAsiaTheme="minorHAnsi" w:hAnsi="Segoe UI" w:cs="Segoe UI"/>
          <w:b/>
          <w:color w:val="262626" w:themeColor="text1" w:themeTint="D9"/>
          <w:sz w:val="20"/>
          <w:szCs w:val="20"/>
        </w:rPr>
        <w:t>Notes</w:t>
      </w:r>
      <w:r w:rsidR="00400867" w:rsidRPr="005826C5">
        <w:rPr>
          <w:rFonts w:ascii="Segoe UI" w:eastAsiaTheme="minorHAnsi" w:hAnsi="Segoe UI" w:cs="Segoe UI"/>
          <w:color w:val="262626" w:themeColor="text1" w:themeTint="D9"/>
          <w:sz w:val="20"/>
          <w:szCs w:val="20"/>
        </w:rPr>
        <w:t>:</w:t>
      </w:r>
    </w:p>
    <w:p w:rsidR="00EB53A1" w:rsidRDefault="00EB53A1" w:rsidP="00EB53A1">
      <w:pPr>
        <w:pStyle w:val="ListParagraph"/>
        <w:spacing w:after="0" w:line="240" w:lineRule="auto"/>
        <w:jc w:val="both"/>
        <w:rPr>
          <w:rFonts w:ascii="Segoe UI" w:eastAsiaTheme="minorHAnsi" w:hAnsi="Segoe UI" w:cs="Segoe UI"/>
          <w:color w:val="000000"/>
          <w:sz w:val="20"/>
          <w:szCs w:val="20"/>
        </w:rPr>
      </w:pPr>
    </w:p>
    <w:p w:rsidR="00400867" w:rsidRPr="00400867" w:rsidRDefault="00EB779E" w:rsidP="00E3054A">
      <w:pPr>
        <w:pStyle w:val="ListParagraph"/>
        <w:numPr>
          <w:ilvl w:val="0"/>
          <w:numId w:val="19"/>
        </w:num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If it is desired to create a new profile</w:t>
      </w:r>
      <w:r w:rsidR="00D96A49">
        <w:rPr>
          <w:rFonts w:ascii="Segoe UI" w:eastAsiaTheme="minorHAnsi" w:hAnsi="Segoe UI" w:cs="Segoe UI"/>
          <w:color w:val="000000"/>
          <w:sz w:val="20"/>
          <w:szCs w:val="20"/>
        </w:rPr>
        <w:t>,</w:t>
      </w:r>
      <w:r w:rsidR="00400867" w:rsidRPr="00400867">
        <w:rPr>
          <w:rFonts w:ascii="Segoe UI" w:eastAsiaTheme="minorHAnsi" w:hAnsi="Segoe UI" w:cs="Segoe UI"/>
          <w:color w:val="000000"/>
          <w:sz w:val="20"/>
          <w:szCs w:val="20"/>
        </w:rPr>
        <w:t xml:space="preserve"> (</w:t>
      </w:r>
      <w:r w:rsidR="00400867" w:rsidRPr="004868FA">
        <w:rPr>
          <w:rFonts w:ascii="Segoe UI" w:eastAsiaTheme="minorHAnsi" w:hAnsi="Segoe UI" w:cs="Segoe UI"/>
          <w:color w:val="000000"/>
          <w:sz w:val="20"/>
          <w:szCs w:val="20"/>
          <w:u w:val="single"/>
        </w:rPr>
        <w:t>Ekle</w:t>
      </w:r>
      <w:r w:rsidR="00400867" w:rsidRPr="00400867">
        <w:rPr>
          <w:rFonts w:ascii="Segoe UI" w:eastAsiaTheme="minorHAnsi" w:hAnsi="Segoe UI" w:cs="Segoe UI"/>
          <w:color w:val="000000"/>
          <w:sz w:val="20"/>
          <w:szCs w:val="20"/>
        </w:rPr>
        <w:t xml:space="preserve">) </w:t>
      </w:r>
      <w:r w:rsidR="00D96A49">
        <w:rPr>
          <w:rFonts w:ascii="Segoe UI" w:eastAsiaTheme="minorHAnsi" w:hAnsi="Segoe UI" w:cs="Segoe UI"/>
          <w:color w:val="000000"/>
          <w:sz w:val="20"/>
          <w:szCs w:val="20"/>
        </w:rPr>
        <w:t xml:space="preserve">the field of </w:t>
      </w:r>
      <w:r w:rsidR="00400867" w:rsidRPr="00400867">
        <w:rPr>
          <w:rFonts w:ascii="Segoe UI" w:eastAsiaTheme="minorHAnsi" w:hAnsi="Segoe UI" w:cs="Segoe UI"/>
          <w:color w:val="000000"/>
          <w:sz w:val="20"/>
          <w:szCs w:val="20"/>
        </w:rPr>
        <w:t>“Ekran yetki  grubu Adı”</w:t>
      </w:r>
      <w:r w:rsidR="00D96A49">
        <w:rPr>
          <w:rFonts w:ascii="Segoe UI" w:eastAsiaTheme="minorHAnsi" w:hAnsi="Segoe UI" w:cs="Segoe UI"/>
          <w:color w:val="000000"/>
          <w:sz w:val="20"/>
          <w:szCs w:val="20"/>
        </w:rPr>
        <w:t xml:space="preserve"> (Name of display authorization group)</w:t>
      </w:r>
      <w:r w:rsidR="00400867" w:rsidRPr="00400867">
        <w:rPr>
          <w:rFonts w:ascii="Segoe UI" w:eastAsiaTheme="minorHAnsi" w:hAnsi="Segoe UI" w:cs="Segoe UI"/>
          <w:color w:val="000000"/>
          <w:sz w:val="20"/>
          <w:szCs w:val="20"/>
        </w:rPr>
        <w:t xml:space="preserve"> </w:t>
      </w:r>
      <w:r w:rsidR="00D96A49">
        <w:rPr>
          <w:rFonts w:ascii="Segoe UI" w:eastAsiaTheme="minorHAnsi" w:hAnsi="Segoe UI" w:cs="Segoe UI"/>
          <w:color w:val="000000"/>
          <w:sz w:val="20"/>
          <w:szCs w:val="20"/>
        </w:rPr>
        <w:t xml:space="preserve">shall be displayed as active and </w:t>
      </w:r>
      <w:r w:rsidR="00400867" w:rsidRPr="00400867">
        <w:rPr>
          <w:rFonts w:ascii="Segoe UI" w:eastAsiaTheme="minorHAnsi" w:hAnsi="Segoe UI" w:cs="Segoe UI"/>
          <w:color w:val="000000"/>
          <w:sz w:val="20"/>
          <w:szCs w:val="20"/>
        </w:rPr>
        <w:t xml:space="preserve">“Ekran yetki grubu listesi” </w:t>
      </w:r>
      <w:r w:rsidR="00D96A49">
        <w:rPr>
          <w:rFonts w:ascii="Segoe UI" w:eastAsiaTheme="minorHAnsi" w:hAnsi="Segoe UI" w:cs="Segoe UI"/>
          <w:color w:val="000000"/>
          <w:sz w:val="20"/>
          <w:szCs w:val="20"/>
        </w:rPr>
        <w:t>(List of display authorization group) shall be passive</w:t>
      </w:r>
      <w:r w:rsidR="00400867" w:rsidRPr="00400867">
        <w:rPr>
          <w:rFonts w:ascii="Segoe UI" w:eastAsiaTheme="minorHAnsi" w:hAnsi="Segoe UI" w:cs="Segoe UI"/>
          <w:color w:val="000000"/>
          <w:sz w:val="20"/>
          <w:szCs w:val="20"/>
        </w:rPr>
        <w:t xml:space="preserve">. </w:t>
      </w:r>
      <w:r w:rsidR="00D96A49">
        <w:rPr>
          <w:rFonts w:ascii="Segoe UI" w:eastAsiaTheme="minorHAnsi" w:hAnsi="Segoe UI" w:cs="Segoe UI"/>
          <w:color w:val="000000"/>
          <w:sz w:val="20"/>
          <w:szCs w:val="20"/>
        </w:rPr>
        <w:t xml:space="preserve">After completion of the transaction, if it is needed to make change on the profile </w:t>
      </w:r>
      <w:r w:rsidR="00D96A49" w:rsidRPr="00400867">
        <w:rPr>
          <w:rFonts w:ascii="Segoe UI" w:eastAsiaTheme="minorHAnsi" w:hAnsi="Segoe UI" w:cs="Segoe UI"/>
          <w:color w:val="000000"/>
          <w:sz w:val="20"/>
          <w:szCs w:val="20"/>
        </w:rPr>
        <w:t>(Güncelle</w:t>
      </w:r>
      <w:r w:rsidR="00D96A49">
        <w:rPr>
          <w:rFonts w:ascii="Segoe UI" w:eastAsiaTheme="minorHAnsi" w:hAnsi="Segoe UI" w:cs="Segoe UI"/>
          <w:color w:val="000000"/>
          <w:sz w:val="20"/>
          <w:szCs w:val="20"/>
        </w:rPr>
        <w:t xml:space="preserve"> – Update),</w:t>
      </w:r>
      <w:r w:rsidR="00E3054A">
        <w:rPr>
          <w:rFonts w:ascii="Segoe UI" w:eastAsiaTheme="minorHAnsi" w:hAnsi="Segoe UI" w:cs="Segoe UI"/>
          <w:color w:val="000000"/>
          <w:sz w:val="20"/>
          <w:szCs w:val="20"/>
        </w:rPr>
        <w:t xml:space="preserve"> this new profile shall be indicated on the list of </w:t>
      </w:r>
      <w:r w:rsidR="00400867" w:rsidRPr="00400867">
        <w:rPr>
          <w:rFonts w:ascii="Segoe UI" w:eastAsiaTheme="minorHAnsi" w:hAnsi="Segoe UI" w:cs="Segoe UI"/>
          <w:color w:val="000000"/>
          <w:sz w:val="20"/>
          <w:szCs w:val="20"/>
        </w:rPr>
        <w:t xml:space="preserve">“Ekran yetki grubu listesi”.  </w:t>
      </w:r>
    </w:p>
    <w:p w:rsidR="00400867" w:rsidRPr="00400867" w:rsidRDefault="00400867" w:rsidP="00400867">
      <w:pPr>
        <w:pStyle w:val="ListParagraph"/>
        <w:spacing w:after="0" w:line="240" w:lineRule="auto"/>
        <w:jc w:val="both"/>
        <w:rPr>
          <w:rFonts w:ascii="Segoe UI" w:eastAsiaTheme="minorHAnsi" w:hAnsi="Segoe UI" w:cs="Segoe UI"/>
          <w:color w:val="000000"/>
          <w:sz w:val="20"/>
          <w:szCs w:val="20"/>
        </w:rPr>
      </w:pPr>
    </w:p>
    <w:p w:rsidR="00400867" w:rsidRPr="00400867" w:rsidRDefault="006661E4" w:rsidP="006661E4">
      <w:pPr>
        <w:pStyle w:val="ListParagraph"/>
        <w:numPr>
          <w:ilvl w:val="0"/>
          <w:numId w:val="20"/>
        </w:num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When </w:t>
      </w:r>
      <w:r w:rsidR="00400867" w:rsidRPr="00400867">
        <w:rPr>
          <w:rFonts w:ascii="Segoe UI" w:eastAsiaTheme="minorHAnsi" w:hAnsi="Segoe UI" w:cs="Segoe UI"/>
          <w:color w:val="000000"/>
          <w:sz w:val="20"/>
          <w:szCs w:val="20"/>
        </w:rPr>
        <w:t xml:space="preserve">“Ekran yetki grubu Adı” </w:t>
      </w:r>
      <w:r>
        <w:rPr>
          <w:rFonts w:ascii="Segoe UI" w:eastAsiaTheme="minorHAnsi" w:hAnsi="Segoe UI" w:cs="Segoe UI"/>
          <w:color w:val="000000"/>
          <w:sz w:val="20"/>
          <w:szCs w:val="20"/>
        </w:rPr>
        <w:t>is chosen, it is possible to login in different TR, EN and RU language options exist on the opened window</w:t>
      </w:r>
      <w:r w:rsidR="00400867" w:rsidRPr="00400867">
        <w:rPr>
          <w:rFonts w:ascii="Segoe UI" w:eastAsiaTheme="minorHAnsi" w:hAnsi="Segoe UI" w:cs="Segoe UI"/>
          <w:color w:val="000000"/>
          <w:sz w:val="20"/>
          <w:szCs w:val="20"/>
        </w:rPr>
        <w:t>.</w:t>
      </w:r>
    </w:p>
    <w:p w:rsidR="00400867" w:rsidRPr="00400867" w:rsidRDefault="00400867" w:rsidP="00400867">
      <w:pPr>
        <w:spacing w:after="0" w:line="240" w:lineRule="auto"/>
        <w:jc w:val="both"/>
        <w:rPr>
          <w:rFonts w:ascii="Segoe UI" w:eastAsiaTheme="minorHAnsi" w:hAnsi="Segoe UI" w:cs="Segoe UI"/>
          <w:color w:val="000000"/>
          <w:sz w:val="20"/>
          <w:szCs w:val="20"/>
        </w:rPr>
      </w:pPr>
    </w:p>
    <w:p w:rsidR="00400867" w:rsidRPr="005826C5" w:rsidRDefault="005826C5" w:rsidP="00011D99">
      <w:pPr>
        <w:pStyle w:val="Heading1"/>
        <w:spacing w:before="0" w:line="240" w:lineRule="auto"/>
        <w:ind w:firstLine="708"/>
        <w:rPr>
          <w:rFonts w:eastAsiaTheme="minorHAnsi"/>
          <w:color w:val="262626" w:themeColor="text1" w:themeTint="D9"/>
          <w:sz w:val="24"/>
          <w:szCs w:val="24"/>
        </w:rPr>
      </w:pPr>
      <w:bookmarkStart w:id="6" w:name="_Toc422984581"/>
      <w:r w:rsidRPr="005826C5">
        <w:rPr>
          <w:rFonts w:eastAsiaTheme="minorHAnsi"/>
          <w:color w:val="262626" w:themeColor="text1" w:themeTint="D9"/>
          <w:sz w:val="24"/>
          <w:szCs w:val="24"/>
        </w:rPr>
        <w:t xml:space="preserve">3.4. </w:t>
      </w:r>
      <w:r w:rsidR="00011D99">
        <w:rPr>
          <w:rFonts w:eastAsiaTheme="minorHAnsi"/>
          <w:color w:val="262626" w:themeColor="text1" w:themeTint="D9"/>
          <w:sz w:val="24"/>
          <w:szCs w:val="24"/>
        </w:rPr>
        <w:t>Merchant Identification</w:t>
      </w:r>
      <w:bookmarkEnd w:id="6"/>
      <w:r>
        <w:rPr>
          <w:rFonts w:eastAsiaTheme="minorHAnsi"/>
          <w:color w:val="262626" w:themeColor="text1" w:themeTint="D9"/>
          <w:sz w:val="24"/>
          <w:szCs w:val="24"/>
        </w:rPr>
        <w:t xml:space="preserve"> (admin </w:t>
      </w:r>
      <w:r w:rsidR="00011D99">
        <w:rPr>
          <w:rFonts w:eastAsiaTheme="minorHAnsi"/>
          <w:color w:val="262626" w:themeColor="text1" w:themeTint="D9"/>
          <w:sz w:val="24"/>
          <w:szCs w:val="24"/>
        </w:rPr>
        <w:t>monitoring display</w:t>
      </w:r>
      <w:r>
        <w:rPr>
          <w:rFonts w:eastAsiaTheme="minorHAnsi"/>
          <w:color w:val="262626" w:themeColor="text1" w:themeTint="D9"/>
          <w:sz w:val="24"/>
          <w:szCs w:val="24"/>
        </w:rPr>
        <w:t>)</w:t>
      </w:r>
    </w:p>
    <w:p w:rsidR="00EB53A1" w:rsidRDefault="00EB53A1" w:rsidP="00EB53A1">
      <w:pPr>
        <w:spacing w:after="0" w:line="240" w:lineRule="auto"/>
        <w:jc w:val="both"/>
        <w:rPr>
          <w:rFonts w:ascii="Segoe UI" w:eastAsiaTheme="minorHAnsi" w:hAnsi="Segoe UI" w:cs="Segoe UI"/>
          <w:color w:val="000000"/>
          <w:sz w:val="20"/>
          <w:szCs w:val="20"/>
        </w:rPr>
      </w:pPr>
    </w:p>
    <w:p w:rsidR="00EB53A1" w:rsidRDefault="002E176A" w:rsidP="0095218D">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This display is used by Merchant admin user for displaying </w:t>
      </w:r>
      <w:r w:rsidR="00B40D1B">
        <w:rPr>
          <w:rFonts w:ascii="Segoe UI" w:eastAsiaTheme="minorHAnsi" w:hAnsi="Segoe UI" w:cs="Segoe UI"/>
          <w:color w:val="000000"/>
          <w:sz w:val="20"/>
          <w:szCs w:val="20"/>
        </w:rPr>
        <w:t xml:space="preserve">of the firm information registered in the Bank’s system. In case of request to make any change on such information, related request must be sent via </w:t>
      </w:r>
      <w:r w:rsidR="0095218D">
        <w:rPr>
          <w:rFonts w:ascii="Segoe UI" w:eastAsiaTheme="minorHAnsi" w:hAnsi="Segoe UI" w:cs="Segoe UI"/>
          <w:color w:val="000000"/>
          <w:sz w:val="20"/>
          <w:szCs w:val="20"/>
        </w:rPr>
        <w:t>the branch to VirtualPOS Operation unit</w:t>
      </w:r>
      <w:r w:rsidR="00EB53A1">
        <w:rPr>
          <w:rFonts w:ascii="Segoe UI" w:eastAsiaTheme="minorHAnsi" w:hAnsi="Segoe UI" w:cs="Segoe UI"/>
          <w:color w:val="000000"/>
          <w:sz w:val="20"/>
          <w:szCs w:val="20"/>
        </w:rPr>
        <w:t>.</w:t>
      </w:r>
    </w:p>
    <w:p w:rsidR="00EB53A1" w:rsidRDefault="00EB53A1" w:rsidP="00400867">
      <w:pPr>
        <w:spacing w:after="0" w:line="240" w:lineRule="auto"/>
        <w:jc w:val="both"/>
        <w:rPr>
          <w:rFonts w:ascii="Segoe UI" w:eastAsiaTheme="minorHAnsi" w:hAnsi="Segoe UI" w:cs="Segoe UI"/>
          <w:color w:val="000000"/>
          <w:sz w:val="20"/>
          <w:szCs w:val="20"/>
        </w:rPr>
      </w:pPr>
    </w:p>
    <w:p w:rsidR="00400867" w:rsidRPr="00400867" w:rsidRDefault="00E96BD3" w:rsidP="00EB53A1">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65724A61" wp14:editId="6C9C45F9">
            <wp:extent cx="5638800" cy="20014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8283" cy="2004792"/>
                    </a:xfrm>
                    <a:prstGeom prst="rect">
                      <a:avLst/>
                    </a:prstGeom>
                  </pic:spPr>
                </pic:pic>
              </a:graphicData>
            </a:graphic>
          </wp:inline>
        </w:drawing>
      </w:r>
    </w:p>
    <w:p w:rsidR="00221F17" w:rsidRDefault="00221F17" w:rsidP="00486898">
      <w:pPr>
        <w:spacing w:after="0" w:line="240" w:lineRule="auto"/>
        <w:jc w:val="both"/>
        <w:rPr>
          <w:rFonts w:ascii="Segoe UI" w:eastAsiaTheme="minorHAnsi" w:hAnsi="Segoe UI" w:cs="Segoe UI"/>
          <w:color w:val="000000"/>
          <w:sz w:val="20"/>
          <w:szCs w:val="20"/>
        </w:rPr>
      </w:pPr>
    </w:p>
    <w:p w:rsidR="00EB53A1" w:rsidRDefault="005826C5" w:rsidP="00011D99">
      <w:pPr>
        <w:pStyle w:val="Heading1"/>
        <w:spacing w:before="0" w:line="240" w:lineRule="auto"/>
        <w:ind w:firstLine="708"/>
        <w:rPr>
          <w:rFonts w:eastAsiaTheme="minorHAnsi"/>
          <w:color w:val="262626" w:themeColor="text1" w:themeTint="D9"/>
          <w:sz w:val="24"/>
          <w:szCs w:val="24"/>
        </w:rPr>
      </w:pPr>
      <w:bookmarkStart w:id="7" w:name="_Toc422984582"/>
      <w:r>
        <w:rPr>
          <w:rFonts w:eastAsiaTheme="minorHAnsi"/>
          <w:color w:val="262626" w:themeColor="text1" w:themeTint="D9"/>
          <w:sz w:val="24"/>
          <w:szCs w:val="24"/>
        </w:rPr>
        <w:lastRenderedPageBreak/>
        <w:t xml:space="preserve">3.5. </w:t>
      </w:r>
      <w:r w:rsidR="00EB53A1" w:rsidRPr="005826C5">
        <w:rPr>
          <w:rFonts w:eastAsiaTheme="minorHAnsi"/>
          <w:color w:val="262626" w:themeColor="text1" w:themeTint="D9"/>
          <w:sz w:val="24"/>
          <w:szCs w:val="24"/>
        </w:rPr>
        <w:t xml:space="preserve">Terminal </w:t>
      </w:r>
      <w:r w:rsidR="00011D99">
        <w:rPr>
          <w:rFonts w:eastAsiaTheme="minorHAnsi"/>
          <w:color w:val="262626" w:themeColor="text1" w:themeTint="D9"/>
          <w:sz w:val="24"/>
          <w:szCs w:val="24"/>
        </w:rPr>
        <w:t>Adding and Editin</w:t>
      </w:r>
      <w:bookmarkEnd w:id="7"/>
      <w:r w:rsidR="00011D99">
        <w:rPr>
          <w:rFonts w:eastAsiaTheme="minorHAnsi"/>
          <w:color w:val="262626" w:themeColor="text1" w:themeTint="D9"/>
          <w:sz w:val="24"/>
          <w:szCs w:val="24"/>
        </w:rPr>
        <w:t>g</w:t>
      </w:r>
      <w:r>
        <w:rPr>
          <w:rFonts w:eastAsiaTheme="minorHAnsi"/>
          <w:color w:val="262626" w:themeColor="text1" w:themeTint="D9"/>
          <w:sz w:val="24"/>
          <w:szCs w:val="24"/>
        </w:rPr>
        <w:t xml:space="preserve"> (admin </w:t>
      </w:r>
      <w:r w:rsidR="00011D99">
        <w:rPr>
          <w:rFonts w:eastAsiaTheme="minorHAnsi"/>
          <w:color w:val="262626" w:themeColor="text1" w:themeTint="D9"/>
          <w:sz w:val="24"/>
          <w:szCs w:val="24"/>
        </w:rPr>
        <w:t>monitoring display</w:t>
      </w:r>
      <w:r>
        <w:rPr>
          <w:rFonts w:eastAsiaTheme="minorHAnsi"/>
          <w:color w:val="262626" w:themeColor="text1" w:themeTint="D9"/>
          <w:sz w:val="24"/>
          <w:szCs w:val="24"/>
        </w:rPr>
        <w:t>)</w:t>
      </w:r>
    </w:p>
    <w:p w:rsidR="00D471BB" w:rsidRDefault="00D471BB" w:rsidP="00D471BB">
      <w:pPr>
        <w:spacing w:after="0" w:line="240" w:lineRule="auto"/>
        <w:jc w:val="both"/>
        <w:rPr>
          <w:rFonts w:ascii="Segoe UI" w:eastAsiaTheme="minorHAnsi" w:hAnsi="Segoe UI" w:cs="Segoe UI"/>
          <w:color w:val="000000"/>
          <w:sz w:val="20"/>
          <w:szCs w:val="20"/>
          <w:u w:val="single"/>
        </w:rPr>
      </w:pPr>
      <w:r>
        <w:br/>
      </w:r>
      <w:r>
        <w:rPr>
          <w:rFonts w:ascii="Segoe UI" w:eastAsiaTheme="minorHAnsi" w:hAnsi="Segoe UI" w:cs="Segoe UI"/>
          <w:color w:val="000000"/>
          <w:sz w:val="20"/>
          <w:szCs w:val="20"/>
          <w:u w:val="single"/>
        </w:rPr>
        <w:t>Bank:</w:t>
      </w:r>
      <w:r w:rsidRPr="00D471BB">
        <w:rPr>
          <w:rFonts w:ascii="Segoe UI" w:eastAsiaTheme="minorHAnsi" w:hAnsi="Segoe UI" w:cs="Segoe UI"/>
          <w:color w:val="000000"/>
          <w:sz w:val="20"/>
          <w:szCs w:val="20"/>
        </w:rPr>
        <w:t xml:space="preserve"> It is displaying field for bank of the f</w:t>
      </w:r>
      <w:r>
        <w:rPr>
          <w:rFonts w:ascii="Segoe UI" w:eastAsiaTheme="minorHAnsi" w:hAnsi="Segoe UI" w:cs="Segoe UI"/>
          <w:color w:val="000000"/>
          <w:sz w:val="20"/>
          <w:szCs w:val="20"/>
        </w:rPr>
        <w:t xml:space="preserve">irm which is identified in the </w:t>
      </w:r>
      <w:r w:rsidRPr="00D471BB">
        <w:rPr>
          <w:rFonts w:ascii="Segoe UI" w:eastAsiaTheme="minorHAnsi" w:hAnsi="Segoe UI" w:cs="Segoe UI"/>
          <w:color w:val="000000"/>
          <w:sz w:val="20"/>
          <w:szCs w:val="20"/>
        </w:rPr>
        <w:t>system.</w:t>
      </w:r>
    </w:p>
    <w:p w:rsidR="00400867" w:rsidRDefault="00400867" w:rsidP="00486898">
      <w:pPr>
        <w:spacing w:after="0" w:line="240" w:lineRule="auto"/>
        <w:jc w:val="both"/>
        <w:rPr>
          <w:rFonts w:ascii="Segoe UI" w:eastAsiaTheme="minorHAnsi" w:hAnsi="Segoe UI" w:cs="Segoe UI"/>
          <w:color w:val="000000"/>
          <w:sz w:val="20"/>
          <w:szCs w:val="20"/>
        </w:rPr>
      </w:pPr>
    </w:p>
    <w:p w:rsidR="00EB53A1" w:rsidRDefault="004F77E2" w:rsidP="004F77E2">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Merchant’s Name</w:t>
      </w:r>
      <w:r w:rsidR="00EB53A1">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is displaying field for name of the firm which is registered in the bank’s system.</w:t>
      </w:r>
    </w:p>
    <w:p w:rsidR="00EB53A1" w:rsidRDefault="00EB53A1" w:rsidP="00EB53A1">
      <w:pPr>
        <w:spacing w:after="0" w:line="240" w:lineRule="auto"/>
        <w:jc w:val="both"/>
        <w:rPr>
          <w:rFonts w:ascii="Segoe UI" w:eastAsiaTheme="minorHAnsi" w:hAnsi="Segoe UI" w:cs="Segoe UI"/>
          <w:color w:val="000000"/>
          <w:sz w:val="20"/>
          <w:szCs w:val="20"/>
          <w:u w:val="single"/>
        </w:rPr>
      </w:pPr>
    </w:p>
    <w:p w:rsidR="00EB53A1" w:rsidRDefault="00FD5388" w:rsidP="001A1B14">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Terminal Code</w:t>
      </w:r>
      <w:r w:rsidR="00EB53A1">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 xml:space="preserve">is the firm’s terminal number which is </w:t>
      </w:r>
      <w:r w:rsidR="001A1B14">
        <w:rPr>
          <w:rFonts w:ascii="Segoe UI" w:eastAsiaTheme="minorHAnsi" w:hAnsi="Segoe UI" w:cs="Segoe UI"/>
          <w:color w:val="000000"/>
          <w:sz w:val="20"/>
          <w:szCs w:val="20"/>
        </w:rPr>
        <w:t>identified in the bank’s system</w:t>
      </w:r>
      <w:r w:rsidR="00A12908">
        <w:rPr>
          <w:rFonts w:ascii="Segoe UI" w:eastAsiaTheme="minorHAnsi" w:hAnsi="Segoe UI" w:cs="Segoe UI"/>
          <w:color w:val="000000"/>
          <w:sz w:val="20"/>
          <w:szCs w:val="20"/>
        </w:rPr>
        <w:t>.</w:t>
      </w:r>
    </w:p>
    <w:p w:rsidR="00EB53A1" w:rsidRDefault="00EB53A1" w:rsidP="00EB53A1">
      <w:pPr>
        <w:spacing w:after="0" w:line="240" w:lineRule="auto"/>
        <w:jc w:val="both"/>
        <w:rPr>
          <w:rFonts w:ascii="Segoe UI" w:eastAsiaTheme="minorHAnsi" w:hAnsi="Segoe UI" w:cs="Segoe UI"/>
          <w:color w:val="000000"/>
          <w:sz w:val="20"/>
          <w:szCs w:val="20"/>
          <w:u w:val="single"/>
        </w:rPr>
      </w:pPr>
    </w:p>
    <w:p w:rsidR="00EB53A1" w:rsidRDefault="009813E6" w:rsidP="00A724B3">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Shop Code</w:t>
      </w:r>
      <w:r w:rsidR="00EB53A1">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 xml:space="preserve">is a unique digital value to be used by the </w:t>
      </w:r>
      <w:r w:rsidR="00A724B3">
        <w:rPr>
          <w:rFonts w:ascii="Segoe UI" w:eastAsiaTheme="minorHAnsi" w:hAnsi="Segoe UI" w:cs="Segoe UI"/>
          <w:color w:val="000000"/>
          <w:sz w:val="20"/>
          <w:szCs w:val="20"/>
        </w:rPr>
        <w:t xml:space="preserve">firm on </w:t>
      </w:r>
      <w:r>
        <w:rPr>
          <w:rFonts w:ascii="Segoe UI" w:eastAsiaTheme="minorHAnsi" w:hAnsi="Segoe UI" w:cs="Segoe UI"/>
          <w:color w:val="000000"/>
          <w:sz w:val="20"/>
          <w:szCs w:val="20"/>
        </w:rPr>
        <w:t>online transactions or backoffice login display</w:t>
      </w:r>
      <w:r w:rsidR="00EB53A1">
        <w:rPr>
          <w:rFonts w:ascii="Segoe UI" w:eastAsiaTheme="minorHAnsi" w:hAnsi="Segoe UI" w:cs="Segoe UI"/>
          <w:color w:val="000000"/>
          <w:sz w:val="20"/>
          <w:szCs w:val="20"/>
        </w:rPr>
        <w:t>.</w:t>
      </w:r>
    </w:p>
    <w:p w:rsidR="00EB53A1" w:rsidRDefault="00EB53A1" w:rsidP="00EB53A1">
      <w:pPr>
        <w:spacing w:after="0" w:line="240" w:lineRule="auto"/>
        <w:jc w:val="both"/>
        <w:rPr>
          <w:rFonts w:ascii="Segoe UI" w:eastAsiaTheme="minorHAnsi" w:hAnsi="Segoe UI" w:cs="Segoe UI"/>
          <w:color w:val="000000"/>
          <w:sz w:val="20"/>
          <w:szCs w:val="20"/>
          <w:u w:val="single"/>
        </w:rPr>
      </w:pPr>
    </w:p>
    <w:p w:rsidR="00EB53A1" w:rsidRPr="00EB53A1" w:rsidRDefault="00EB53A1" w:rsidP="00664F28">
      <w:pPr>
        <w:spacing w:after="0" w:line="240" w:lineRule="auto"/>
        <w:jc w:val="both"/>
        <w:rPr>
          <w:rFonts w:ascii="Segoe UI" w:eastAsiaTheme="minorHAnsi" w:hAnsi="Segoe UI" w:cs="Segoe UI"/>
          <w:color w:val="000000"/>
          <w:sz w:val="20"/>
          <w:szCs w:val="20"/>
        </w:rPr>
      </w:pPr>
      <w:r w:rsidRPr="00EB53A1">
        <w:rPr>
          <w:rFonts w:ascii="Segoe UI" w:eastAsiaTheme="minorHAnsi" w:hAnsi="Segoe UI" w:cs="Segoe UI"/>
          <w:color w:val="000000"/>
          <w:sz w:val="20"/>
          <w:szCs w:val="20"/>
          <w:u w:val="single"/>
        </w:rPr>
        <w:t xml:space="preserve">Terminal </w:t>
      </w:r>
      <w:r w:rsidR="001806CD">
        <w:rPr>
          <w:rFonts w:ascii="Segoe UI" w:eastAsiaTheme="minorHAnsi" w:hAnsi="Segoe UI" w:cs="Segoe UI"/>
          <w:color w:val="000000"/>
          <w:sz w:val="20"/>
          <w:szCs w:val="20"/>
          <w:u w:val="single"/>
        </w:rPr>
        <w:t>Status</w:t>
      </w:r>
      <w:r>
        <w:rPr>
          <w:rFonts w:ascii="Segoe UI" w:eastAsiaTheme="minorHAnsi" w:hAnsi="Segoe UI" w:cs="Segoe UI"/>
          <w:color w:val="000000"/>
          <w:sz w:val="20"/>
          <w:szCs w:val="20"/>
        </w:rPr>
        <w:t xml:space="preserve"> </w:t>
      </w:r>
      <w:r w:rsidR="001806CD">
        <w:rPr>
          <w:rFonts w:ascii="Segoe UI" w:eastAsiaTheme="minorHAnsi" w:hAnsi="Segoe UI" w:cs="Segoe UI"/>
          <w:color w:val="000000"/>
          <w:sz w:val="20"/>
          <w:szCs w:val="20"/>
        </w:rPr>
        <w:t xml:space="preserve">indicates active/passive status of </w:t>
      </w:r>
      <w:r w:rsidR="008763A3">
        <w:rPr>
          <w:rFonts w:ascii="Segoe UI" w:eastAsiaTheme="minorHAnsi" w:hAnsi="Segoe UI" w:cs="Segoe UI"/>
          <w:color w:val="000000"/>
          <w:sz w:val="20"/>
          <w:szCs w:val="20"/>
        </w:rPr>
        <w:t>the Merchant. If the firm requests, in case of need “</w:t>
      </w:r>
      <w:r>
        <w:rPr>
          <w:rFonts w:ascii="Segoe UI" w:eastAsiaTheme="minorHAnsi" w:hAnsi="Segoe UI" w:cs="Segoe UI"/>
          <w:color w:val="000000"/>
          <w:sz w:val="20"/>
          <w:szCs w:val="20"/>
        </w:rPr>
        <w:t>Geçici Kapalı</w:t>
      </w:r>
      <w:r w:rsidR="00A12908">
        <w:rPr>
          <w:rFonts w:ascii="Segoe UI" w:eastAsiaTheme="minorHAnsi" w:hAnsi="Segoe UI" w:cs="Segoe UI"/>
          <w:color w:val="000000"/>
          <w:sz w:val="20"/>
          <w:szCs w:val="20"/>
        </w:rPr>
        <w:t>”</w:t>
      </w:r>
      <w:r w:rsidR="00664F28" w:rsidRPr="00664F28">
        <w:rPr>
          <w:rFonts w:ascii="Segoe UI" w:eastAsiaTheme="minorHAnsi" w:hAnsi="Segoe UI" w:cs="Segoe UI"/>
          <w:color w:val="000000"/>
          <w:sz w:val="20"/>
          <w:szCs w:val="20"/>
        </w:rPr>
        <w:t xml:space="preserve"> </w:t>
      </w:r>
      <w:r w:rsidR="00664F28">
        <w:rPr>
          <w:rFonts w:ascii="Segoe UI" w:eastAsiaTheme="minorHAnsi" w:hAnsi="Segoe UI" w:cs="Segoe UI"/>
          <w:color w:val="000000"/>
          <w:sz w:val="20"/>
          <w:szCs w:val="20"/>
        </w:rPr>
        <w:t xml:space="preserve">(Temporary Closed) </w:t>
      </w:r>
      <w:r w:rsidR="00A12908">
        <w:rPr>
          <w:rFonts w:ascii="Segoe UI" w:eastAsiaTheme="minorHAnsi" w:hAnsi="Segoe UI" w:cs="Segoe UI"/>
          <w:color w:val="000000"/>
          <w:sz w:val="20"/>
          <w:szCs w:val="20"/>
        </w:rPr>
        <w:t xml:space="preserve"> </w:t>
      </w:r>
      <w:r w:rsidR="008763A3">
        <w:rPr>
          <w:rFonts w:ascii="Segoe UI" w:eastAsiaTheme="minorHAnsi" w:hAnsi="Segoe UI" w:cs="Segoe UI"/>
          <w:color w:val="000000"/>
          <w:sz w:val="20"/>
          <w:szCs w:val="20"/>
        </w:rPr>
        <w:t>status can be assigned</w:t>
      </w:r>
      <w:r w:rsidR="00A12908">
        <w:rPr>
          <w:rFonts w:ascii="Segoe UI" w:eastAsiaTheme="minorHAnsi" w:hAnsi="Segoe UI" w:cs="Segoe UI"/>
          <w:color w:val="000000"/>
          <w:sz w:val="20"/>
          <w:szCs w:val="20"/>
        </w:rPr>
        <w:t>.</w:t>
      </w:r>
    </w:p>
    <w:p w:rsidR="00EB53A1" w:rsidRDefault="00EB53A1" w:rsidP="00EB53A1">
      <w:pPr>
        <w:spacing w:after="0" w:line="240" w:lineRule="auto"/>
        <w:jc w:val="both"/>
        <w:rPr>
          <w:rFonts w:ascii="Segoe UI" w:eastAsiaTheme="minorHAnsi" w:hAnsi="Segoe UI" w:cs="Segoe UI"/>
          <w:color w:val="000000"/>
          <w:sz w:val="20"/>
          <w:szCs w:val="20"/>
          <w:u w:val="single"/>
        </w:rPr>
      </w:pPr>
    </w:p>
    <w:p w:rsidR="00EB53A1" w:rsidRDefault="00EB53A1" w:rsidP="00514609">
      <w:pPr>
        <w:spacing w:after="0" w:line="240" w:lineRule="auto"/>
        <w:jc w:val="both"/>
        <w:rPr>
          <w:rFonts w:ascii="Segoe UI" w:eastAsiaTheme="minorHAnsi" w:hAnsi="Segoe UI" w:cs="Segoe UI"/>
          <w:color w:val="000000"/>
          <w:sz w:val="20"/>
          <w:szCs w:val="20"/>
        </w:rPr>
      </w:pPr>
      <w:r w:rsidRPr="00EB53A1">
        <w:rPr>
          <w:rFonts w:ascii="Segoe UI" w:eastAsiaTheme="minorHAnsi" w:hAnsi="Segoe UI" w:cs="Segoe UI"/>
          <w:color w:val="000000"/>
          <w:sz w:val="20"/>
          <w:szCs w:val="20"/>
          <w:u w:val="single"/>
        </w:rPr>
        <w:t xml:space="preserve">Terminal </w:t>
      </w:r>
      <w:r w:rsidR="008763A3">
        <w:rPr>
          <w:rFonts w:ascii="Segoe UI" w:eastAsiaTheme="minorHAnsi" w:hAnsi="Segoe UI" w:cs="Segoe UI"/>
          <w:color w:val="000000"/>
          <w:sz w:val="20"/>
          <w:szCs w:val="20"/>
          <w:u w:val="single"/>
        </w:rPr>
        <w:t>Transaction Authorities</w:t>
      </w:r>
      <w:r>
        <w:rPr>
          <w:rFonts w:ascii="Segoe UI" w:eastAsiaTheme="minorHAnsi" w:hAnsi="Segoe UI" w:cs="Segoe UI"/>
          <w:color w:val="000000"/>
          <w:sz w:val="20"/>
          <w:szCs w:val="20"/>
        </w:rPr>
        <w:t xml:space="preserve"> </w:t>
      </w:r>
      <w:r w:rsidR="00514609">
        <w:rPr>
          <w:rFonts w:ascii="Segoe UI" w:eastAsiaTheme="minorHAnsi" w:hAnsi="Segoe UI" w:cs="Segoe UI"/>
          <w:color w:val="000000"/>
          <w:sz w:val="20"/>
          <w:szCs w:val="20"/>
        </w:rPr>
        <w:t>are transaction authority combination group (TYG-Terminal Yetki Grubu) assigned based on request of the firm</w:t>
      </w:r>
      <w:r>
        <w:rPr>
          <w:rFonts w:ascii="Segoe UI" w:eastAsiaTheme="minorHAnsi" w:hAnsi="Segoe UI" w:cs="Segoe UI"/>
          <w:color w:val="000000"/>
          <w:sz w:val="20"/>
          <w:szCs w:val="20"/>
        </w:rPr>
        <w:t xml:space="preserve">. </w:t>
      </w:r>
    </w:p>
    <w:p w:rsidR="00EB53A1" w:rsidRDefault="00EB53A1" w:rsidP="00EB53A1">
      <w:pPr>
        <w:spacing w:after="0" w:line="240" w:lineRule="auto"/>
        <w:jc w:val="both"/>
        <w:rPr>
          <w:rFonts w:ascii="Segoe UI" w:eastAsiaTheme="minorHAnsi" w:hAnsi="Segoe UI" w:cs="Segoe UI"/>
          <w:color w:val="000000"/>
          <w:sz w:val="20"/>
          <w:szCs w:val="20"/>
        </w:rPr>
      </w:pPr>
    </w:p>
    <w:p w:rsidR="00081FB8" w:rsidRDefault="00081FB8" w:rsidP="00081FB8">
      <w:pPr>
        <w:spacing w:after="0" w:line="240" w:lineRule="auto"/>
        <w:jc w:val="center"/>
        <w:rPr>
          <w:rFonts w:ascii="Segoe UI" w:eastAsiaTheme="minorHAnsi" w:hAnsi="Segoe UI" w:cs="Segoe UI"/>
          <w:color w:val="000000"/>
          <w:sz w:val="20"/>
          <w:szCs w:val="20"/>
        </w:rPr>
      </w:pPr>
    </w:p>
    <w:p w:rsidR="00081FB8" w:rsidRDefault="00081FB8" w:rsidP="00081FB8">
      <w:pPr>
        <w:spacing w:after="0" w:line="240" w:lineRule="auto"/>
        <w:jc w:val="center"/>
        <w:rPr>
          <w:rFonts w:ascii="Segoe UI" w:eastAsiaTheme="minorHAnsi" w:hAnsi="Segoe UI" w:cs="Segoe UI"/>
          <w:color w:val="000000"/>
          <w:sz w:val="20"/>
          <w:szCs w:val="20"/>
        </w:rPr>
      </w:pPr>
      <w:r>
        <w:rPr>
          <w:rFonts w:ascii="Segoe UI" w:eastAsiaTheme="minorHAnsi" w:hAnsi="Segoe UI" w:cs="Segoe UI"/>
          <w:noProof/>
          <w:color w:val="000000"/>
          <w:sz w:val="20"/>
          <w:szCs w:val="20"/>
          <w:lang w:eastAsia="tr-TR"/>
        </w:rPr>
        <w:drawing>
          <wp:inline distT="0" distB="0" distL="0" distR="0" wp14:anchorId="056F51DD" wp14:editId="1AA4497A">
            <wp:extent cx="1852654" cy="2321448"/>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9286" cy="2329758"/>
                    </a:xfrm>
                    <a:prstGeom prst="rect">
                      <a:avLst/>
                    </a:prstGeom>
                    <a:noFill/>
                    <a:ln>
                      <a:noFill/>
                    </a:ln>
                  </pic:spPr>
                </pic:pic>
              </a:graphicData>
            </a:graphic>
          </wp:inline>
        </w:drawing>
      </w:r>
    </w:p>
    <w:p w:rsidR="00081FB8" w:rsidRDefault="00081FB8" w:rsidP="00EB53A1">
      <w:pPr>
        <w:spacing w:after="0" w:line="240" w:lineRule="auto"/>
        <w:jc w:val="both"/>
        <w:rPr>
          <w:rFonts w:ascii="Segoe UI" w:eastAsiaTheme="minorHAnsi" w:hAnsi="Segoe UI" w:cs="Segoe UI"/>
          <w:color w:val="000000"/>
          <w:sz w:val="20"/>
          <w:szCs w:val="20"/>
        </w:rPr>
      </w:pPr>
    </w:p>
    <w:p w:rsidR="00EB53A1" w:rsidRDefault="00EB53A1" w:rsidP="00273A1B">
      <w:pPr>
        <w:spacing w:after="0" w:line="240" w:lineRule="auto"/>
        <w:rPr>
          <w:rFonts w:ascii="Segoe UI" w:eastAsiaTheme="minorHAnsi" w:hAnsi="Segoe UI" w:cs="Segoe UI"/>
          <w:color w:val="000000"/>
          <w:sz w:val="20"/>
          <w:szCs w:val="20"/>
        </w:rPr>
      </w:pPr>
      <w:r w:rsidRPr="005826C5">
        <w:rPr>
          <w:rFonts w:ascii="Segoe UI" w:eastAsiaTheme="minorHAnsi" w:hAnsi="Segoe UI" w:cs="Segoe UI"/>
          <w:b/>
          <w:color w:val="262626" w:themeColor="text1" w:themeTint="D9"/>
          <w:sz w:val="20"/>
          <w:szCs w:val="20"/>
        </w:rPr>
        <w:t>Not</w:t>
      </w:r>
      <w:r w:rsidR="00E667FC">
        <w:rPr>
          <w:rFonts w:ascii="Segoe UI" w:eastAsiaTheme="minorHAnsi" w:hAnsi="Segoe UI" w:cs="Segoe UI"/>
          <w:b/>
          <w:color w:val="262626" w:themeColor="text1" w:themeTint="D9"/>
          <w:sz w:val="20"/>
          <w:szCs w:val="20"/>
        </w:rPr>
        <w:t>es</w:t>
      </w:r>
      <w:r w:rsidRPr="005826C5">
        <w:rPr>
          <w:rFonts w:ascii="Segoe UI" w:eastAsiaTheme="minorHAnsi" w:hAnsi="Segoe UI" w:cs="Segoe UI"/>
          <w:color w:val="262626" w:themeColor="text1" w:themeTint="D9"/>
          <w:sz w:val="20"/>
          <w:szCs w:val="20"/>
        </w:rPr>
        <w:t xml:space="preserve"> :</w:t>
      </w:r>
      <w:r w:rsidR="00081FB8">
        <w:rPr>
          <w:rFonts w:ascii="Segoe UI" w:eastAsiaTheme="minorHAnsi" w:hAnsi="Segoe UI" w:cs="Segoe UI"/>
          <w:color w:val="262626" w:themeColor="text1" w:themeTint="D9"/>
          <w:sz w:val="20"/>
          <w:szCs w:val="20"/>
        </w:rPr>
        <w:t xml:space="preserve"> </w:t>
      </w:r>
      <w:r w:rsidR="00E667FC">
        <w:rPr>
          <w:rFonts w:ascii="Segoe UI" w:eastAsiaTheme="minorHAnsi" w:hAnsi="Segoe UI" w:cs="Segoe UI"/>
          <w:color w:val="262626" w:themeColor="text1" w:themeTint="D9"/>
          <w:sz w:val="20"/>
          <w:szCs w:val="20"/>
        </w:rPr>
        <w:t xml:space="preserve">Merchant admin user’s authorities are restricted by </w:t>
      </w:r>
      <w:r w:rsidR="00E667FC" w:rsidRPr="00EB53A1">
        <w:rPr>
          <w:rFonts w:ascii="Segoe UI" w:eastAsiaTheme="minorHAnsi" w:hAnsi="Segoe UI" w:cs="Segoe UI"/>
          <w:color w:val="000000"/>
          <w:sz w:val="20"/>
          <w:szCs w:val="20"/>
        </w:rPr>
        <w:t>“Terminal işlem yetkileri”</w:t>
      </w:r>
      <w:r w:rsidR="00E667FC">
        <w:rPr>
          <w:rFonts w:ascii="Segoe UI" w:eastAsiaTheme="minorHAnsi" w:hAnsi="Segoe UI" w:cs="Segoe UI"/>
          <w:color w:val="262626" w:themeColor="text1" w:themeTint="D9"/>
          <w:sz w:val="20"/>
          <w:szCs w:val="20"/>
        </w:rPr>
        <w:t xml:space="preserve"> (Terminal transaction authorities). </w:t>
      </w:r>
      <w:r w:rsidR="00273A1B">
        <w:rPr>
          <w:rFonts w:ascii="Segoe UI" w:eastAsiaTheme="minorHAnsi" w:hAnsi="Segoe UI" w:cs="Segoe UI"/>
          <w:color w:val="262626" w:themeColor="text1" w:themeTint="D9"/>
          <w:sz w:val="20"/>
          <w:szCs w:val="20"/>
        </w:rPr>
        <w:t xml:space="preserve">Values indicated in this field must be taken as reference for authority assigning to be done on </w:t>
      </w:r>
      <w:r w:rsidR="00273A1B">
        <w:rPr>
          <w:rFonts w:ascii="Segoe UI" w:eastAsiaTheme="minorHAnsi" w:hAnsi="Segoe UI" w:cs="Segoe UI"/>
          <w:color w:val="000000"/>
          <w:sz w:val="20"/>
          <w:szCs w:val="20"/>
        </w:rPr>
        <w:t>“</w:t>
      </w:r>
      <w:r w:rsidR="00273A1B" w:rsidRPr="00EB53A1">
        <w:rPr>
          <w:rFonts w:ascii="Segoe UI" w:eastAsiaTheme="minorHAnsi" w:hAnsi="Segoe UI" w:cs="Segoe UI"/>
          <w:color w:val="000000"/>
          <w:sz w:val="20"/>
          <w:szCs w:val="20"/>
        </w:rPr>
        <w:t>Kullanıcı düzenleme ve yetkilendirme</w:t>
      </w:r>
      <w:r w:rsidR="00273A1B">
        <w:rPr>
          <w:rFonts w:ascii="Segoe UI" w:eastAsiaTheme="minorHAnsi" w:hAnsi="Segoe UI" w:cs="Segoe UI"/>
          <w:color w:val="000000"/>
          <w:sz w:val="20"/>
          <w:szCs w:val="20"/>
        </w:rPr>
        <w:t>” (User edit and authorization) display</w:t>
      </w:r>
      <w:r>
        <w:rPr>
          <w:rFonts w:ascii="Segoe UI" w:eastAsiaTheme="minorHAnsi" w:hAnsi="Segoe UI" w:cs="Segoe UI"/>
          <w:color w:val="000000"/>
          <w:sz w:val="20"/>
          <w:szCs w:val="20"/>
        </w:rPr>
        <w:t xml:space="preserve">.      </w:t>
      </w:r>
    </w:p>
    <w:p w:rsidR="00081FB8" w:rsidRDefault="00081FB8" w:rsidP="00081FB8">
      <w:pPr>
        <w:spacing w:after="0" w:line="240" w:lineRule="auto"/>
        <w:rPr>
          <w:rFonts w:ascii="Segoe UI" w:eastAsiaTheme="minorHAnsi" w:hAnsi="Segoe UI" w:cs="Segoe UI"/>
          <w:color w:val="000000"/>
          <w:sz w:val="20"/>
          <w:szCs w:val="20"/>
        </w:rPr>
      </w:pPr>
    </w:p>
    <w:p w:rsidR="00EB53A1" w:rsidRPr="00EB53A1" w:rsidRDefault="007E7C82" w:rsidP="007E7C82">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Security Type:</w:t>
      </w:r>
      <w:r>
        <w:rPr>
          <w:rFonts w:ascii="Segoe UI" w:eastAsiaTheme="minorHAnsi" w:hAnsi="Segoe UI" w:cs="Segoe UI"/>
          <w:color w:val="000000"/>
          <w:sz w:val="20"/>
          <w:szCs w:val="20"/>
        </w:rPr>
        <w:t xml:space="preserve"> E-commerce security methods under the Firm’s authority are listed</w:t>
      </w:r>
      <w:r w:rsidR="00473E4D">
        <w:rPr>
          <w:rFonts w:ascii="Segoe UI" w:eastAsiaTheme="minorHAnsi" w:hAnsi="Segoe UI" w:cs="Segoe UI"/>
          <w:color w:val="000000"/>
          <w:sz w:val="20"/>
          <w:szCs w:val="20"/>
        </w:rPr>
        <w:t xml:space="preserve"> (</w:t>
      </w:r>
      <w:r w:rsidR="00473E4D" w:rsidRPr="00473E4D">
        <w:rPr>
          <w:rFonts w:ascii="Segoe UI" w:eastAsiaTheme="minorHAnsi" w:hAnsi="Segoe UI" w:cs="Segoe UI"/>
          <w:color w:val="000000"/>
          <w:sz w:val="20"/>
          <w:szCs w:val="20"/>
        </w:rPr>
        <w:t>3DPay,</w:t>
      </w:r>
      <w:r w:rsidR="00473E4D">
        <w:rPr>
          <w:rFonts w:ascii="Segoe UI" w:eastAsiaTheme="minorHAnsi" w:hAnsi="Segoe UI" w:cs="Segoe UI"/>
          <w:color w:val="000000"/>
          <w:sz w:val="20"/>
          <w:szCs w:val="20"/>
        </w:rPr>
        <w:t xml:space="preserve"> </w:t>
      </w:r>
      <w:r w:rsidR="00473E4D" w:rsidRPr="00473E4D">
        <w:rPr>
          <w:rFonts w:ascii="Segoe UI" w:eastAsiaTheme="minorHAnsi" w:hAnsi="Segoe UI" w:cs="Segoe UI"/>
          <w:color w:val="000000"/>
          <w:sz w:val="20"/>
          <w:szCs w:val="20"/>
        </w:rPr>
        <w:t>3DHost,</w:t>
      </w:r>
      <w:r w:rsidR="00473E4D">
        <w:rPr>
          <w:rFonts w:ascii="Segoe UI" w:eastAsiaTheme="minorHAnsi" w:hAnsi="Segoe UI" w:cs="Segoe UI"/>
          <w:color w:val="000000"/>
          <w:sz w:val="20"/>
          <w:szCs w:val="20"/>
        </w:rPr>
        <w:t xml:space="preserve"> </w:t>
      </w:r>
      <w:r w:rsidR="00473E4D" w:rsidRPr="00473E4D">
        <w:rPr>
          <w:rFonts w:ascii="Segoe UI" w:eastAsiaTheme="minorHAnsi" w:hAnsi="Segoe UI" w:cs="Segoe UI"/>
          <w:color w:val="000000"/>
          <w:sz w:val="20"/>
          <w:szCs w:val="20"/>
        </w:rPr>
        <w:t>3DModel,</w:t>
      </w:r>
      <w:r w:rsidR="00473E4D">
        <w:rPr>
          <w:rFonts w:ascii="Segoe UI" w:eastAsiaTheme="minorHAnsi" w:hAnsi="Segoe UI" w:cs="Segoe UI"/>
          <w:color w:val="000000"/>
          <w:sz w:val="20"/>
          <w:szCs w:val="20"/>
        </w:rPr>
        <w:t xml:space="preserve"> </w:t>
      </w:r>
      <w:r w:rsidR="00473E4D" w:rsidRPr="00473E4D">
        <w:rPr>
          <w:rFonts w:ascii="Segoe UI" w:eastAsiaTheme="minorHAnsi" w:hAnsi="Segoe UI" w:cs="Segoe UI"/>
          <w:color w:val="000000"/>
          <w:sz w:val="20"/>
          <w:szCs w:val="20"/>
        </w:rPr>
        <w:t>NonSecure,</w:t>
      </w:r>
      <w:r w:rsidR="00473E4D">
        <w:rPr>
          <w:rFonts w:ascii="Segoe UI" w:eastAsiaTheme="minorHAnsi" w:hAnsi="Segoe UI" w:cs="Segoe UI"/>
          <w:color w:val="000000"/>
          <w:sz w:val="20"/>
          <w:szCs w:val="20"/>
        </w:rPr>
        <w:t xml:space="preserve"> </w:t>
      </w:r>
      <w:r w:rsidR="00473E4D" w:rsidRPr="00473E4D">
        <w:rPr>
          <w:rFonts w:ascii="Segoe UI" w:eastAsiaTheme="minorHAnsi" w:hAnsi="Segoe UI" w:cs="Segoe UI"/>
          <w:color w:val="000000"/>
          <w:sz w:val="20"/>
          <w:szCs w:val="20"/>
        </w:rPr>
        <w:t>Moto</w:t>
      </w:r>
      <w:r w:rsidR="00473E4D">
        <w:rPr>
          <w:rFonts w:ascii="Segoe UI" w:eastAsiaTheme="minorHAnsi" w:hAnsi="Segoe UI" w:cs="Segoe UI"/>
          <w:color w:val="000000"/>
          <w:sz w:val="20"/>
          <w:szCs w:val="20"/>
        </w:rPr>
        <w:t>)</w:t>
      </w:r>
      <w:r w:rsidR="00016996">
        <w:rPr>
          <w:rFonts w:ascii="Segoe UI" w:eastAsiaTheme="minorHAnsi" w:hAnsi="Segoe UI" w:cs="Segoe UI"/>
          <w:color w:val="000000"/>
          <w:sz w:val="20"/>
          <w:szCs w:val="20"/>
        </w:rPr>
        <w:t>.</w:t>
      </w:r>
    </w:p>
    <w:p w:rsidR="00016996" w:rsidRDefault="00016996" w:rsidP="00EB53A1">
      <w:pPr>
        <w:spacing w:after="0" w:line="240" w:lineRule="auto"/>
        <w:jc w:val="both"/>
        <w:rPr>
          <w:rFonts w:ascii="Segoe UI" w:eastAsiaTheme="minorHAnsi" w:hAnsi="Segoe UI" w:cs="Segoe UI"/>
          <w:color w:val="000000"/>
          <w:sz w:val="20"/>
          <w:szCs w:val="20"/>
          <w:u w:val="single"/>
        </w:rPr>
      </w:pPr>
    </w:p>
    <w:p w:rsidR="00016996" w:rsidRDefault="00EB53A1" w:rsidP="009A11C7">
      <w:pPr>
        <w:spacing w:after="0" w:line="240" w:lineRule="auto"/>
        <w:jc w:val="both"/>
        <w:rPr>
          <w:rFonts w:ascii="Segoe UI" w:eastAsiaTheme="minorHAnsi" w:hAnsi="Segoe UI" w:cs="Segoe UI"/>
          <w:color w:val="000000"/>
          <w:sz w:val="20"/>
          <w:szCs w:val="20"/>
        </w:rPr>
      </w:pPr>
      <w:r w:rsidRPr="00016996">
        <w:rPr>
          <w:rFonts w:ascii="Segoe UI" w:eastAsiaTheme="minorHAnsi" w:hAnsi="Segoe UI" w:cs="Segoe UI"/>
          <w:color w:val="000000"/>
          <w:sz w:val="20"/>
          <w:szCs w:val="20"/>
          <w:u w:val="single"/>
        </w:rPr>
        <w:t xml:space="preserve">Batch </w:t>
      </w:r>
      <w:r w:rsidR="007E7C82">
        <w:rPr>
          <w:rFonts w:ascii="Segoe UI" w:eastAsiaTheme="minorHAnsi" w:hAnsi="Segoe UI" w:cs="Segoe UI"/>
          <w:color w:val="000000"/>
          <w:sz w:val="20"/>
          <w:szCs w:val="20"/>
          <w:u w:val="single"/>
        </w:rPr>
        <w:t>Number:</w:t>
      </w:r>
      <w:r w:rsidRPr="00EB53A1">
        <w:rPr>
          <w:rFonts w:ascii="Segoe UI" w:eastAsiaTheme="minorHAnsi" w:hAnsi="Segoe UI" w:cs="Segoe UI"/>
          <w:color w:val="000000"/>
          <w:sz w:val="20"/>
          <w:szCs w:val="20"/>
        </w:rPr>
        <w:t xml:space="preserve"> </w:t>
      </w:r>
      <w:r w:rsidR="007E7C82">
        <w:rPr>
          <w:rFonts w:ascii="Segoe UI" w:eastAsiaTheme="minorHAnsi" w:hAnsi="Segoe UI" w:cs="Segoe UI"/>
          <w:color w:val="000000"/>
          <w:sz w:val="20"/>
          <w:szCs w:val="20"/>
        </w:rPr>
        <w:t>It is a digital value which provides grouping transaction in defined periods and pursuit them. If Merchant does not make another choice, batch number shall be increased every day</w:t>
      </w:r>
      <w:r w:rsidR="009A11C7">
        <w:rPr>
          <w:rFonts w:ascii="Segoe UI" w:eastAsiaTheme="minorHAnsi" w:hAnsi="Segoe UI" w:cs="Segoe UI"/>
          <w:color w:val="000000"/>
          <w:sz w:val="20"/>
          <w:szCs w:val="20"/>
        </w:rPr>
        <w:t>. In case no financial transaction realized within the same day, batch number will not be changed</w:t>
      </w:r>
      <w:r w:rsidR="0044269F">
        <w:rPr>
          <w:rFonts w:ascii="Segoe UI" w:eastAsiaTheme="minorHAnsi" w:hAnsi="Segoe UI" w:cs="Segoe UI"/>
          <w:color w:val="000000"/>
          <w:sz w:val="20"/>
          <w:szCs w:val="20"/>
        </w:rPr>
        <w:t>.</w:t>
      </w:r>
    </w:p>
    <w:p w:rsidR="0044269F" w:rsidRDefault="0044269F" w:rsidP="00EB53A1">
      <w:pPr>
        <w:spacing w:after="0" w:line="240" w:lineRule="auto"/>
        <w:jc w:val="both"/>
        <w:rPr>
          <w:rFonts w:ascii="Segoe UI" w:eastAsiaTheme="minorHAnsi" w:hAnsi="Segoe UI" w:cs="Segoe UI"/>
          <w:color w:val="000000"/>
          <w:sz w:val="20"/>
          <w:szCs w:val="20"/>
          <w:u w:val="single"/>
        </w:rPr>
      </w:pPr>
    </w:p>
    <w:p w:rsidR="00EB53A1" w:rsidRPr="00EB53A1" w:rsidRDefault="009A11C7" w:rsidP="009A11C7">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Multiple Currency:</w:t>
      </w:r>
      <w:r>
        <w:rPr>
          <w:rFonts w:ascii="Segoe UI" w:eastAsiaTheme="minorHAnsi" w:hAnsi="Segoe UI" w:cs="Segoe UI"/>
          <w:color w:val="000000"/>
          <w:sz w:val="20"/>
          <w:szCs w:val="20"/>
        </w:rPr>
        <w:t xml:space="preserve"> If t</w:t>
      </w:r>
      <w:r w:rsidR="00016996">
        <w:rPr>
          <w:rFonts w:ascii="Segoe UI" w:eastAsiaTheme="minorHAnsi" w:hAnsi="Segoe UI" w:cs="Segoe UI"/>
          <w:color w:val="000000"/>
          <w:sz w:val="20"/>
          <w:szCs w:val="20"/>
        </w:rPr>
        <w:t xml:space="preserve">erminal </w:t>
      </w:r>
      <w:r>
        <w:rPr>
          <w:rFonts w:ascii="Segoe UI" w:eastAsiaTheme="minorHAnsi" w:hAnsi="Segoe UI" w:cs="Segoe UI"/>
          <w:color w:val="000000"/>
          <w:sz w:val="20"/>
          <w:szCs w:val="20"/>
        </w:rPr>
        <w:t>supports other currencies, this box must be checked. In case the box is unchecked this means that except TL other currencies are not supported in that case</w:t>
      </w:r>
      <w:r w:rsidR="00016996">
        <w:rPr>
          <w:rFonts w:ascii="Segoe UI" w:eastAsiaTheme="minorHAnsi" w:hAnsi="Segoe UI" w:cs="Segoe UI"/>
          <w:color w:val="000000"/>
          <w:sz w:val="20"/>
          <w:szCs w:val="20"/>
        </w:rPr>
        <w:t>.</w:t>
      </w:r>
      <w:r w:rsidR="00EB53A1" w:rsidRPr="00EB53A1">
        <w:rPr>
          <w:rFonts w:ascii="Segoe UI" w:eastAsiaTheme="minorHAnsi" w:hAnsi="Segoe UI" w:cs="Segoe UI"/>
          <w:color w:val="000000"/>
          <w:sz w:val="20"/>
          <w:szCs w:val="20"/>
        </w:rPr>
        <w:t xml:space="preserve"> </w:t>
      </w:r>
    </w:p>
    <w:p w:rsidR="00016996" w:rsidRDefault="00016996" w:rsidP="00EB53A1">
      <w:pPr>
        <w:spacing w:after="0" w:line="240" w:lineRule="auto"/>
        <w:jc w:val="both"/>
        <w:rPr>
          <w:rFonts w:ascii="Segoe UI" w:eastAsiaTheme="minorHAnsi" w:hAnsi="Segoe UI" w:cs="Segoe UI"/>
          <w:color w:val="000000"/>
          <w:sz w:val="20"/>
          <w:szCs w:val="20"/>
          <w:u w:val="single"/>
        </w:rPr>
      </w:pPr>
    </w:p>
    <w:p w:rsidR="00EB53A1" w:rsidRPr="00EB53A1" w:rsidRDefault="009A11C7" w:rsidP="009A11C7">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Closing Date:</w:t>
      </w:r>
      <w:r w:rsidR="00016996">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 xml:space="preserve">It means closing date of </w:t>
      </w:r>
      <w:r w:rsidR="00016996">
        <w:rPr>
          <w:rFonts w:ascii="Segoe UI" w:eastAsiaTheme="minorHAnsi" w:hAnsi="Segoe UI" w:cs="Segoe UI"/>
          <w:color w:val="000000"/>
          <w:sz w:val="20"/>
          <w:szCs w:val="20"/>
        </w:rPr>
        <w:t>terminal</w:t>
      </w:r>
      <w:r>
        <w:rPr>
          <w:rFonts w:ascii="Segoe UI" w:eastAsiaTheme="minorHAnsi" w:hAnsi="Segoe UI" w:cs="Segoe UI"/>
          <w:color w:val="000000"/>
          <w:sz w:val="20"/>
          <w:szCs w:val="20"/>
        </w:rPr>
        <w:t xml:space="preserve"> by the </w:t>
      </w:r>
      <w:r w:rsidR="00016996">
        <w:rPr>
          <w:rFonts w:ascii="Segoe UI" w:eastAsiaTheme="minorHAnsi" w:hAnsi="Segoe UI" w:cs="Segoe UI"/>
          <w:color w:val="000000"/>
          <w:sz w:val="20"/>
          <w:szCs w:val="20"/>
        </w:rPr>
        <w:t>Bank.</w:t>
      </w:r>
    </w:p>
    <w:p w:rsidR="00016996" w:rsidRDefault="00016996" w:rsidP="00EB53A1">
      <w:pPr>
        <w:spacing w:after="0" w:line="240" w:lineRule="auto"/>
        <w:jc w:val="both"/>
        <w:rPr>
          <w:rFonts w:ascii="Segoe UI" w:eastAsiaTheme="minorHAnsi" w:hAnsi="Segoe UI" w:cs="Segoe UI"/>
          <w:color w:val="000000"/>
          <w:sz w:val="20"/>
          <w:szCs w:val="20"/>
        </w:rPr>
      </w:pPr>
    </w:p>
    <w:p w:rsidR="00016996" w:rsidRDefault="009A11C7" w:rsidP="009002D8">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lastRenderedPageBreak/>
        <w:t>3D H</w:t>
      </w:r>
      <w:r w:rsidR="00EB53A1" w:rsidRPr="00016996">
        <w:rPr>
          <w:rFonts w:ascii="Segoe UI" w:eastAsiaTheme="minorHAnsi" w:hAnsi="Segoe UI" w:cs="Segoe UI"/>
          <w:color w:val="000000"/>
          <w:sz w:val="20"/>
          <w:szCs w:val="20"/>
          <w:u w:val="single"/>
        </w:rPr>
        <w:t xml:space="preserve">ash </w:t>
      </w:r>
      <w:r>
        <w:rPr>
          <w:rFonts w:ascii="Segoe UI" w:eastAsiaTheme="minorHAnsi" w:hAnsi="Segoe UI" w:cs="Segoe UI"/>
          <w:color w:val="000000"/>
          <w:sz w:val="20"/>
          <w:szCs w:val="20"/>
          <w:u w:val="single"/>
        </w:rPr>
        <w:t>Component:</w:t>
      </w:r>
      <w:r w:rsidR="00EB53A1" w:rsidRPr="00EB53A1">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When a Merchant sends a sale request to the bank via 3D methods</w:t>
      </w:r>
      <w:r w:rsidR="009002D8">
        <w:rPr>
          <w:rFonts w:ascii="Segoe UI" w:eastAsiaTheme="minorHAnsi" w:hAnsi="Segoe UI" w:cs="Segoe UI"/>
          <w:color w:val="000000"/>
          <w:sz w:val="20"/>
          <w:szCs w:val="20"/>
        </w:rPr>
        <w:t>, it sends calculated password information together with the said request. During calculation of that password, 3D hash component is added to the calculation also. The bank verifies  related merchant by means of this calculation.</w:t>
      </w:r>
      <w:r w:rsidR="0044269F" w:rsidRPr="0044269F">
        <w:rPr>
          <w:rFonts w:ascii="Segoe UI" w:eastAsiaTheme="minorHAnsi" w:hAnsi="Segoe UI" w:cs="Segoe UI"/>
          <w:color w:val="000000"/>
          <w:sz w:val="20"/>
          <w:szCs w:val="20"/>
        </w:rPr>
        <w:t xml:space="preserve">. </w:t>
      </w:r>
    </w:p>
    <w:p w:rsidR="00AB3029" w:rsidRDefault="00AB3029" w:rsidP="00EB53A1">
      <w:pPr>
        <w:spacing w:after="0" w:line="240" w:lineRule="auto"/>
        <w:jc w:val="both"/>
        <w:rPr>
          <w:rFonts w:ascii="Segoe UI" w:eastAsiaTheme="minorHAnsi" w:hAnsi="Segoe UI" w:cs="Segoe UI"/>
          <w:color w:val="000000"/>
          <w:sz w:val="20"/>
          <w:szCs w:val="20"/>
        </w:rPr>
      </w:pPr>
    </w:p>
    <w:p w:rsidR="00EB53A1" w:rsidRDefault="00EB53A1" w:rsidP="006D69C2">
      <w:pPr>
        <w:spacing w:after="0" w:line="240" w:lineRule="auto"/>
        <w:jc w:val="both"/>
        <w:rPr>
          <w:rFonts w:ascii="Segoe UI" w:eastAsiaTheme="minorHAnsi" w:hAnsi="Segoe UI" w:cs="Segoe UI"/>
          <w:color w:val="000000"/>
          <w:sz w:val="20"/>
          <w:szCs w:val="20"/>
        </w:rPr>
      </w:pPr>
      <w:r w:rsidRPr="00016996">
        <w:rPr>
          <w:rFonts w:ascii="Segoe UI" w:eastAsiaTheme="minorHAnsi" w:hAnsi="Segoe UI" w:cs="Segoe UI"/>
          <w:color w:val="000000"/>
          <w:sz w:val="20"/>
          <w:szCs w:val="20"/>
          <w:u w:val="single"/>
        </w:rPr>
        <w:t>Batch profil</w:t>
      </w:r>
      <w:r w:rsidR="009002D8">
        <w:rPr>
          <w:rFonts w:ascii="Segoe UI" w:eastAsiaTheme="minorHAnsi" w:hAnsi="Segoe UI" w:cs="Segoe UI"/>
          <w:color w:val="000000"/>
          <w:sz w:val="20"/>
          <w:szCs w:val="20"/>
          <w:u w:val="single"/>
        </w:rPr>
        <w:t>e name:</w:t>
      </w:r>
      <w:r w:rsidR="00016996">
        <w:rPr>
          <w:rFonts w:ascii="Segoe UI" w:eastAsiaTheme="minorHAnsi" w:hAnsi="Segoe UI" w:cs="Segoe UI"/>
          <w:color w:val="000000"/>
          <w:sz w:val="20"/>
          <w:szCs w:val="20"/>
        </w:rPr>
        <w:t xml:space="preserve"> </w:t>
      </w:r>
      <w:r w:rsidR="009002D8">
        <w:rPr>
          <w:rFonts w:ascii="Segoe UI" w:eastAsiaTheme="minorHAnsi" w:hAnsi="Segoe UI" w:cs="Segoe UI"/>
          <w:color w:val="000000"/>
          <w:sz w:val="20"/>
          <w:szCs w:val="20"/>
        </w:rPr>
        <w:t>It is a</w:t>
      </w:r>
      <w:r w:rsidR="001A2060">
        <w:rPr>
          <w:rFonts w:ascii="Segoe UI" w:eastAsiaTheme="minorHAnsi" w:hAnsi="Segoe UI" w:cs="Segoe UI"/>
          <w:color w:val="000000"/>
          <w:sz w:val="20"/>
          <w:szCs w:val="20"/>
        </w:rPr>
        <w:t xml:space="preserve"> profile </w:t>
      </w:r>
      <w:r w:rsidR="009002D8">
        <w:rPr>
          <w:rFonts w:ascii="Segoe UI" w:eastAsiaTheme="minorHAnsi" w:hAnsi="Segoe UI" w:cs="Segoe UI"/>
          <w:color w:val="000000"/>
          <w:sz w:val="20"/>
          <w:szCs w:val="20"/>
        </w:rPr>
        <w:t>lis</w:t>
      </w:r>
      <w:r w:rsidR="001A2060">
        <w:rPr>
          <w:rFonts w:ascii="Segoe UI" w:eastAsiaTheme="minorHAnsi" w:hAnsi="Segoe UI" w:cs="Segoe UI"/>
          <w:color w:val="000000"/>
          <w:sz w:val="20"/>
          <w:szCs w:val="20"/>
        </w:rPr>
        <w:t>t which is set (Daily-23:59:59) based on the merchant’s prefer or on standard</w:t>
      </w:r>
      <w:r w:rsidR="006D69C2">
        <w:rPr>
          <w:rFonts w:ascii="Segoe UI" w:eastAsiaTheme="minorHAnsi" w:hAnsi="Segoe UI" w:cs="Segoe UI"/>
          <w:color w:val="000000"/>
          <w:sz w:val="20"/>
          <w:szCs w:val="20"/>
        </w:rPr>
        <w:t xml:space="preserve"> method</w:t>
      </w:r>
      <w:r w:rsidR="00016996">
        <w:rPr>
          <w:rFonts w:ascii="Segoe UI" w:eastAsiaTheme="minorHAnsi" w:hAnsi="Segoe UI" w:cs="Segoe UI"/>
          <w:color w:val="000000"/>
          <w:sz w:val="20"/>
          <w:szCs w:val="20"/>
        </w:rPr>
        <w:t xml:space="preserve">.  </w:t>
      </w:r>
    </w:p>
    <w:p w:rsidR="00400867" w:rsidRDefault="00400867" w:rsidP="00400867">
      <w:pPr>
        <w:spacing w:after="0" w:line="240" w:lineRule="auto"/>
        <w:jc w:val="both"/>
        <w:rPr>
          <w:rFonts w:ascii="Segoe UI" w:eastAsiaTheme="minorHAnsi" w:hAnsi="Segoe UI" w:cs="Segoe UI"/>
          <w:color w:val="000000"/>
          <w:sz w:val="20"/>
          <w:szCs w:val="20"/>
        </w:rPr>
      </w:pPr>
    </w:p>
    <w:p w:rsidR="00400867" w:rsidRDefault="00E96BD3" w:rsidP="00400867">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1247B72B" wp14:editId="644AAC3C">
            <wp:extent cx="5745392" cy="189103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8358" cy="1898589"/>
                    </a:xfrm>
                    <a:prstGeom prst="rect">
                      <a:avLst/>
                    </a:prstGeom>
                  </pic:spPr>
                </pic:pic>
              </a:graphicData>
            </a:graphic>
          </wp:inline>
        </w:drawing>
      </w:r>
    </w:p>
    <w:p w:rsidR="00A90D5D" w:rsidRDefault="00A90D5D" w:rsidP="00400867">
      <w:pPr>
        <w:spacing w:after="0" w:line="240" w:lineRule="auto"/>
        <w:jc w:val="center"/>
        <w:rPr>
          <w:rFonts w:ascii="Segoe UI" w:eastAsiaTheme="minorHAnsi" w:hAnsi="Segoe UI" w:cs="Segoe UI"/>
          <w:color w:val="000000"/>
          <w:sz w:val="20"/>
          <w:szCs w:val="20"/>
        </w:rPr>
      </w:pPr>
    </w:p>
    <w:p w:rsidR="00F03618" w:rsidRDefault="00AD5D0C" w:rsidP="00011D99">
      <w:pPr>
        <w:pStyle w:val="Heading1"/>
        <w:spacing w:before="0" w:line="240" w:lineRule="auto"/>
        <w:ind w:firstLine="708"/>
        <w:rPr>
          <w:rFonts w:eastAsiaTheme="minorHAnsi"/>
          <w:color w:val="262626" w:themeColor="text1" w:themeTint="D9"/>
          <w:sz w:val="24"/>
          <w:szCs w:val="24"/>
        </w:rPr>
      </w:pPr>
      <w:bookmarkStart w:id="8" w:name="_Toc422984583"/>
      <w:r>
        <w:rPr>
          <w:rFonts w:eastAsiaTheme="minorHAnsi"/>
          <w:color w:val="262626" w:themeColor="text1" w:themeTint="D9"/>
          <w:sz w:val="24"/>
          <w:szCs w:val="24"/>
        </w:rPr>
        <w:t xml:space="preserve">3.6. </w:t>
      </w:r>
      <w:r w:rsidR="00011D99">
        <w:rPr>
          <w:rFonts w:eastAsiaTheme="minorHAnsi"/>
          <w:color w:val="262626" w:themeColor="text1" w:themeTint="D9"/>
          <w:sz w:val="24"/>
          <w:szCs w:val="24"/>
        </w:rPr>
        <w:t>User edit and authorization</w:t>
      </w:r>
      <w:bookmarkEnd w:id="8"/>
    </w:p>
    <w:p w:rsidR="0016628C" w:rsidRDefault="0016628C" w:rsidP="0016628C">
      <w:pPr>
        <w:pStyle w:val="CommentText"/>
        <w:spacing w:after="0"/>
        <w:jc w:val="both"/>
        <w:rPr>
          <w:rFonts w:ascii="Segoe UI" w:eastAsiaTheme="minorHAnsi" w:hAnsi="Segoe UI" w:cs="Segoe UI"/>
          <w:color w:val="000000"/>
        </w:rPr>
      </w:pPr>
    </w:p>
    <w:p w:rsidR="00D52FBB" w:rsidRPr="00D52FBB" w:rsidRDefault="004C5552" w:rsidP="008F3EA7">
      <w:pPr>
        <w:pStyle w:val="CommentText"/>
        <w:spacing w:after="0"/>
        <w:jc w:val="both"/>
        <w:rPr>
          <w:rFonts w:ascii="Segoe UI" w:eastAsiaTheme="minorHAnsi" w:hAnsi="Segoe UI" w:cs="Segoe UI"/>
          <w:color w:val="000000"/>
        </w:rPr>
      </w:pPr>
      <w:r>
        <w:rPr>
          <w:rFonts w:ascii="Segoe UI" w:eastAsiaTheme="minorHAnsi" w:hAnsi="Segoe UI" w:cs="Segoe UI"/>
          <w:color w:val="000000"/>
        </w:rPr>
        <w:t xml:space="preserve">It is the display </w:t>
      </w:r>
      <w:r w:rsidR="00751338">
        <w:rPr>
          <w:rFonts w:ascii="Segoe UI" w:eastAsiaTheme="minorHAnsi" w:hAnsi="Segoe UI" w:cs="Segoe UI"/>
          <w:color w:val="000000"/>
        </w:rPr>
        <w:t xml:space="preserve">on which admin user defines </w:t>
      </w:r>
      <w:r w:rsidR="001471E6">
        <w:rPr>
          <w:rFonts w:ascii="Segoe UI" w:eastAsiaTheme="minorHAnsi" w:hAnsi="Segoe UI" w:cs="Segoe UI"/>
          <w:color w:val="000000"/>
        </w:rPr>
        <w:t xml:space="preserve">online and backoffice users. Admin user must create online user for transactions to be implemented on related merchant’s virtual shop and must definitely create backoffice display user for operational transactions to be </w:t>
      </w:r>
      <w:r w:rsidR="008F3EA7">
        <w:rPr>
          <w:rFonts w:ascii="Segoe UI" w:eastAsiaTheme="minorHAnsi" w:hAnsi="Segoe UI" w:cs="Segoe UI"/>
          <w:color w:val="000000"/>
        </w:rPr>
        <w:t>done by itself.</w:t>
      </w:r>
    </w:p>
    <w:p w:rsidR="0016628C" w:rsidRDefault="0016628C" w:rsidP="0003349C">
      <w:pPr>
        <w:spacing w:after="0" w:line="240" w:lineRule="auto"/>
        <w:jc w:val="both"/>
        <w:rPr>
          <w:rFonts w:ascii="Segoe UI" w:eastAsiaTheme="minorHAnsi" w:hAnsi="Segoe UI" w:cs="Segoe UI"/>
          <w:color w:val="000000"/>
          <w:sz w:val="20"/>
          <w:szCs w:val="20"/>
          <w:u w:val="single"/>
        </w:rPr>
      </w:pPr>
    </w:p>
    <w:p w:rsidR="001B08E0" w:rsidRDefault="001B08E0" w:rsidP="0003349C">
      <w:pPr>
        <w:spacing w:after="0" w:line="240" w:lineRule="auto"/>
        <w:jc w:val="both"/>
        <w:rPr>
          <w:rFonts w:ascii="Segoe UI" w:eastAsiaTheme="minorHAnsi" w:hAnsi="Segoe UI" w:cs="Segoe UI"/>
          <w:color w:val="000000"/>
          <w:sz w:val="20"/>
          <w:szCs w:val="20"/>
          <w:u w:val="single"/>
        </w:rPr>
      </w:pPr>
      <w:r>
        <w:rPr>
          <w:rFonts w:ascii="Segoe UI" w:eastAsiaTheme="minorHAnsi" w:hAnsi="Segoe UI" w:cs="Segoe UI"/>
          <w:color w:val="000000"/>
          <w:sz w:val="20"/>
          <w:szCs w:val="20"/>
          <w:u w:val="single"/>
        </w:rPr>
        <w:t>Bank:</w:t>
      </w:r>
      <w:r w:rsidRPr="00D471BB">
        <w:rPr>
          <w:rFonts w:ascii="Segoe UI" w:eastAsiaTheme="minorHAnsi" w:hAnsi="Segoe UI" w:cs="Segoe UI"/>
          <w:color w:val="000000"/>
          <w:sz w:val="20"/>
          <w:szCs w:val="20"/>
        </w:rPr>
        <w:t xml:space="preserve"> </w:t>
      </w:r>
      <w:r w:rsidR="00D471BB" w:rsidRPr="00D471BB">
        <w:rPr>
          <w:rFonts w:ascii="Segoe UI" w:eastAsiaTheme="minorHAnsi" w:hAnsi="Segoe UI" w:cs="Segoe UI"/>
          <w:color w:val="000000"/>
          <w:sz w:val="20"/>
          <w:szCs w:val="20"/>
        </w:rPr>
        <w:t>It is displaying field for bank of the f</w:t>
      </w:r>
      <w:r w:rsidR="00D471BB">
        <w:rPr>
          <w:rFonts w:ascii="Segoe UI" w:eastAsiaTheme="minorHAnsi" w:hAnsi="Segoe UI" w:cs="Segoe UI"/>
          <w:color w:val="000000"/>
          <w:sz w:val="20"/>
          <w:szCs w:val="20"/>
        </w:rPr>
        <w:t xml:space="preserve">irm which is identified in the </w:t>
      </w:r>
      <w:r w:rsidR="00D471BB" w:rsidRPr="00D471BB">
        <w:rPr>
          <w:rFonts w:ascii="Segoe UI" w:eastAsiaTheme="minorHAnsi" w:hAnsi="Segoe UI" w:cs="Segoe UI"/>
          <w:color w:val="000000"/>
          <w:sz w:val="20"/>
          <w:szCs w:val="20"/>
        </w:rPr>
        <w:t>system.</w:t>
      </w:r>
    </w:p>
    <w:p w:rsidR="001B08E0" w:rsidRDefault="001B08E0" w:rsidP="0003349C">
      <w:pPr>
        <w:spacing w:after="0" w:line="240" w:lineRule="auto"/>
        <w:jc w:val="both"/>
        <w:rPr>
          <w:rFonts w:ascii="Segoe UI" w:eastAsiaTheme="minorHAnsi" w:hAnsi="Segoe UI" w:cs="Segoe UI"/>
          <w:color w:val="000000"/>
          <w:sz w:val="20"/>
          <w:szCs w:val="20"/>
          <w:u w:val="single"/>
        </w:rPr>
      </w:pPr>
    </w:p>
    <w:p w:rsidR="0003349C" w:rsidRDefault="008F3EA7" w:rsidP="000A1E69">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Merchant’s Name</w:t>
      </w:r>
      <w:r w:rsidR="00F55FCE">
        <w:rPr>
          <w:rFonts w:ascii="Segoe UI" w:eastAsiaTheme="minorHAnsi" w:hAnsi="Segoe UI" w:cs="Segoe UI"/>
          <w:color w:val="000000"/>
          <w:sz w:val="20"/>
          <w:szCs w:val="20"/>
          <w:u w:val="single"/>
        </w:rPr>
        <w:t>:</w:t>
      </w:r>
      <w:r>
        <w:rPr>
          <w:rFonts w:ascii="Segoe UI" w:eastAsiaTheme="minorHAnsi" w:hAnsi="Segoe UI" w:cs="Segoe UI"/>
          <w:color w:val="000000"/>
          <w:sz w:val="20"/>
          <w:szCs w:val="20"/>
        </w:rPr>
        <w:t xml:space="preserve">  </w:t>
      </w:r>
      <w:r w:rsidR="00F55FCE">
        <w:rPr>
          <w:rFonts w:ascii="Segoe UI" w:eastAsiaTheme="minorHAnsi" w:hAnsi="Segoe UI" w:cs="Segoe UI"/>
          <w:color w:val="000000"/>
          <w:sz w:val="20"/>
          <w:szCs w:val="20"/>
        </w:rPr>
        <w:t xml:space="preserve">It </w:t>
      </w:r>
      <w:r>
        <w:rPr>
          <w:rFonts w:ascii="Segoe UI" w:eastAsiaTheme="minorHAnsi" w:hAnsi="Segoe UI" w:cs="Segoe UI"/>
          <w:color w:val="000000"/>
          <w:sz w:val="20"/>
          <w:szCs w:val="20"/>
        </w:rPr>
        <w:t xml:space="preserve">is displaying field for name of the firm which is </w:t>
      </w:r>
      <w:r w:rsidR="000A1E69">
        <w:rPr>
          <w:rFonts w:ascii="Segoe UI" w:eastAsiaTheme="minorHAnsi" w:hAnsi="Segoe UI" w:cs="Segoe UI"/>
          <w:color w:val="000000"/>
          <w:sz w:val="20"/>
          <w:szCs w:val="20"/>
        </w:rPr>
        <w:t>identifi</w:t>
      </w:r>
      <w:r>
        <w:rPr>
          <w:rFonts w:ascii="Segoe UI" w:eastAsiaTheme="minorHAnsi" w:hAnsi="Segoe UI" w:cs="Segoe UI"/>
          <w:color w:val="000000"/>
          <w:sz w:val="20"/>
          <w:szCs w:val="20"/>
        </w:rPr>
        <w:t>ed in the bank’s system</w:t>
      </w:r>
      <w:r w:rsidR="00F5394E">
        <w:rPr>
          <w:rFonts w:ascii="Segoe UI" w:eastAsiaTheme="minorHAnsi" w:hAnsi="Segoe UI" w:cs="Segoe UI"/>
          <w:color w:val="000000"/>
          <w:sz w:val="20"/>
          <w:szCs w:val="20"/>
        </w:rPr>
        <w:t>.</w:t>
      </w:r>
    </w:p>
    <w:p w:rsidR="00F5394E" w:rsidRDefault="00F5394E" w:rsidP="0003349C">
      <w:pPr>
        <w:spacing w:after="0" w:line="240" w:lineRule="auto"/>
        <w:jc w:val="both"/>
        <w:rPr>
          <w:rFonts w:ascii="Segoe UI" w:eastAsiaTheme="minorHAnsi" w:hAnsi="Segoe UI" w:cs="Segoe UI"/>
          <w:color w:val="000000"/>
          <w:sz w:val="20"/>
          <w:szCs w:val="20"/>
          <w:u w:val="single"/>
        </w:rPr>
      </w:pPr>
    </w:p>
    <w:p w:rsidR="00962CF9" w:rsidRDefault="004579C7" w:rsidP="000A1E69">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Terminal Code</w:t>
      </w:r>
      <w:r w:rsidR="00F55FCE">
        <w:rPr>
          <w:rFonts w:ascii="Segoe UI" w:eastAsiaTheme="minorHAnsi" w:hAnsi="Segoe UI" w:cs="Segoe UI"/>
          <w:color w:val="000000"/>
          <w:sz w:val="20"/>
          <w:szCs w:val="20"/>
          <w:u w:val="single"/>
        </w:rPr>
        <w:t>:</w:t>
      </w:r>
      <w:r>
        <w:rPr>
          <w:rFonts w:ascii="Segoe UI" w:eastAsiaTheme="minorHAnsi" w:hAnsi="Segoe UI" w:cs="Segoe UI"/>
          <w:color w:val="000000"/>
          <w:sz w:val="20"/>
          <w:szCs w:val="20"/>
        </w:rPr>
        <w:t xml:space="preserve"> </w:t>
      </w:r>
      <w:r w:rsidR="00F55FCE">
        <w:rPr>
          <w:rFonts w:ascii="Segoe UI" w:eastAsiaTheme="minorHAnsi" w:hAnsi="Segoe UI" w:cs="Segoe UI"/>
          <w:color w:val="000000"/>
          <w:sz w:val="20"/>
          <w:szCs w:val="20"/>
        </w:rPr>
        <w:t xml:space="preserve">It </w:t>
      </w:r>
      <w:r>
        <w:rPr>
          <w:rFonts w:ascii="Segoe UI" w:eastAsiaTheme="minorHAnsi" w:hAnsi="Segoe UI" w:cs="Segoe UI"/>
          <w:color w:val="000000"/>
          <w:sz w:val="20"/>
          <w:szCs w:val="20"/>
        </w:rPr>
        <w:t>is the firm’s terminal number which is identified in the bank’s system.</w:t>
      </w:r>
      <w:r w:rsidR="000A1E69">
        <w:rPr>
          <w:rFonts w:ascii="Segoe UI" w:eastAsiaTheme="minorHAnsi" w:hAnsi="Segoe UI" w:cs="Segoe UI"/>
          <w:color w:val="000000"/>
          <w:sz w:val="20"/>
          <w:szCs w:val="20"/>
        </w:rPr>
        <w:t xml:space="preserve"> If the Merchant has more than one terminal, in this field all of them must be listed. Each identified user is solely authorized on terminal identified for itself. One user can not be identified for more then one terminal</w:t>
      </w:r>
      <w:r w:rsidR="00F5394E" w:rsidRPr="00F5394E">
        <w:rPr>
          <w:rFonts w:ascii="Segoe UI" w:eastAsiaTheme="minorHAnsi" w:hAnsi="Segoe UI" w:cs="Segoe UI"/>
          <w:color w:val="000000"/>
          <w:sz w:val="20"/>
          <w:szCs w:val="20"/>
        </w:rPr>
        <w:t>.</w:t>
      </w:r>
      <w:r w:rsidR="00F5394E">
        <w:rPr>
          <w:rFonts w:ascii="Segoe UI" w:eastAsiaTheme="minorHAnsi" w:hAnsi="Segoe UI" w:cs="Segoe UI"/>
          <w:color w:val="000000"/>
          <w:sz w:val="20"/>
          <w:szCs w:val="20"/>
        </w:rPr>
        <w:t xml:space="preserve"> </w:t>
      </w:r>
    </w:p>
    <w:p w:rsidR="00F5394E" w:rsidRDefault="00F5394E" w:rsidP="0003349C">
      <w:pPr>
        <w:spacing w:after="0" w:line="240" w:lineRule="auto"/>
        <w:jc w:val="both"/>
        <w:rPr>
          <w:rFonts w:ascii="Segoe UI" w:eastAsiaTheme="minorHAnsi" w:hAnsi="Segoe UI" w:cs="Segoe UI"/>
          <w:color w:val="000000"/>
          <w:sz w:val="20"/>
          <w:szCs w:val="20"/>
        </w:rPr>
      </w:pPr>
    </w:p>
    <w:p w:rsidR="009A3022" w:rsidRDefault="00F55FCE" w:rsidP="00F55FCE">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User Name:</w:t>
      </w:r>
      <w:r w:rsidR="00F03618" w:rsidRPr="00F03618">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It is name</w:t>
      </w:r>
      <w:r w:rsidR="00A52CBF">
        <w:rPr>
          <w:rFonts w:ascii="Segoe UI" w:eastAsiaTheme="minorHAnsi" w:hAnsi="Segoe UI" w:cs="Segoe UI"/>
          <w:color w:val="000000"/>
          <w:sz w:val="20"/>
          <w:szCs w:val="20"/>
        </w:rPr>
        <w:t xml:space="preserve"> information</w:t>
      </w:r>
      <w:r>
        <w:rPr>
          <w:rFonts w:ascii="Segoe UI" w:eastAsiaTheme="minorHAnsi" w:hAnsi="Segoe UI" w:cs="Segoe UI"/>
          <w:color w:val="000000"/>
          <w:sz w:val="20"/>
          <w:szCs w:val="20"/>
        </w:rPr>
        <w:t xml:space="preserve"> of user identified on related terminal</w:t>
      </w:r>
      <w:r w:rsidR="009A3022">
        <w:rPr>
          <w:rFonts w:ascii="Segoe UI" w:eastAsiaTheme="minorHAnsi" w:hAnsi="Segoe UI" w:cs="Segoe UI"/>
          <w:color w:val="000000"/>
          <w:sz w:val="20"/>
          <w:szCs w:val="20"/>
        </w:rPr>
        <w:t>.</w:t>
      </w:r>
    </w:p>
    <w:p w:rsidR="0003349C" w:rsidRDefault="009A3022" w:rsidP="0003349C">
      <w:pPr>
        <w:spacing w:after="0" w:line="240" w:lineRule="auto"/>
        <w:jc w:val="both"/>
        <w:rPr>
          <w:rFonts w:ascii="Segoe UI" w:eastAsiaTheme="minorHAnsi" w:hAnsi="Segoe UI" w:cs="Segoe UI"/>
          <w:color w:val="000000"/>
          <w:sz w:val="20"/>
          <w:szCs w:val="20"/>
          <w:u w:val="single"/>
        </w:rPr>
      </w:pPr>
      <w:r>
        <w:rPr>
          <w:rFonts w:ascii="Segoe UI" w:eastAsiaTheme="minorHAnsi" w:hAnsi="Segoe UI" w:cs="Segoe UI"/>
          <w:color w:val="000000"/>
          <w:sz w:val="20"/>
          <w:szCs w:val="20"/>
          <w:u w:val="single"/>
        </w:rPr>
        <w:t xml:space="preserve"> </w:t>
      </w:r>
    </w:p>
    <w:p w:rsidR="00D1069B" w:rsidRDefault="004E0046" w:rsidP="004E0046">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User Type:</w:t>
      </w:r>
      <w:r w:rsidR="00DC157C">
        <w:rPr>
          <w:rFonts w:ascii="Segoe UI" w:eastAsiaTheme="minorHAnsi" w:hAnsi="Segoe UI" w:cs="Segoe UI"/>
          <w:color w:val="000000"/>
          <w:sz w:val="20"/>
          <w:szCs w:val="20"/>
        </w:rPr>
        <w:t xml:space="preserve"> </w:t>
      </w:r>
    </w:p>
    <w:p w:rsidR="00D1069B" w:rsidRDefault="00D1069B" w:rsidP="009A3022">
      <w:pPr>
        <w:spacing w:after="0" w:line="240" w:lineRule="auto"/>
        <w:jc w:val="both"/>
        <w:rPr>
          <w:rFonts w:ascii="Segoe UI" w:eastAsiaTheme="minorHAnsi" w:hAnsi="Segoe UI" w:cs="Segoe UI"/>
          <w:color w:val="000000"/>
          <w:sz w:val="20"/>
          <w:szCs w:val="20"/>
        </w:rPr>
      </w:pPr>
    </w:p>
    <w:p w:rsidR="00D1069B" w:rsidRDefault="00DC157C" w:rsidP="00F10719">
      <w:pPr>
        <w:spacing w:after="0" w:line="240" w:lineRule="auto"/>
        <w:jc w:val="both"/>
        <w:rPr>
          <w:rFonts w:ascii="Segoe UI" w:eastAsiaTheme="minorHAnsi" w:hAnsi="Segoe UI" w:cs="Segoe UI"/>
          <w:color w:val="000000"/>
          <w:sz w:val="20"/>
          <w:szCs w:val="20"/>
        </w:rPr>
      </w:pPr>
      <w:r w:rsidRPr="00D1069B">
        <w:rPr>
          <w:rFonts w:ascii="Segoe UI" w:eastAsiaTheme="minorHAnsi" w:hAnsi="Segoe UI" w:cs="Segoe UI"/>
          <w:color w:val="000000"/>
          <w:sz w:val="20"/>
          <w:szCs w:val="20"/>
        </w:rPr>
        <w:t>Online</w:t>
      </w:r>
      <w:r w:rsidR="00D1069B" w:rsidRPr="00D1069B">
        <w:rPr>
          <w:rFonts w:ascii="Segoe UI" w:eastAsiaTheme="minorHAnsi" w:hAnsi="Segoe UI" w:cs="Segoe UI"/>
          <w:color w:val="000000"/>
          <w:sz w:val="20"/>
          <w:szCs w:val="20"/>
        </w:rPr>
        <w:t>:</w:t>
      </w:r>
      <w:r w:rsidR="00D1069B">
        <w:rPr>
          <w:rFonts w:ascii="Segoe UI" w:eastAsiaTheme="minorHAnsi" w:hAnsi="Segoe UI" w:cs="Segoe UI"/>
          <w:color w:val="000000"/>
          <w:sz w:val="20"/>
          <w:szCs w:val="20"/>
        </w:rPr>
        <w:t xml:space="preserve"> </w:t>
      </w:r>
      <w:r w:rsidR="00F55FCE">
        <w:rPr>
          <w:rFonts w:ascii="Segoe UI" w:eastAsiaTheme="minorHAnsi" w:hAnsi="Segoe UI" w:cs="Segoe UI"/>
          <w:color w:val="000000"/>
          <w:sz w:val="20"/>
          <w:szCs w:val="20"/>
        </w:rPr>
        <w:t xml:space="preserve">It </w:t>
      </w:r>
      <w:r w:rsidR="00F10719">
        <w:rPr>
          <w:rFonts w:ascii="Segoe UI" w:eastAsiaTheme="minorHAnsi" w:hAnsi="Segoe UI" w:cs="Segoe UI"/>
          <w:color w:val="000000"/>
          <w:sz w:val="20"/>
          <w:szCs w:val="20"/>
        </w:rPr>
        <w:t>is “usercode” information during sending of 3D transactions done on virtual shop of the Merchant to the Bank</w:t>
      </w:r>
      <w:r w:rsidR="00D1069B" w:rsidRPr="009A3022">
        <w:rPr>
          <w:rFonts w:ascii="Segoe UI" w:eastAsiaTheme="minorHAnsi" w:hAnsi="Segoe UI" w:cs="Segoe UI"/>
          <w:color w:val="000000"/>
          <w:sz w:val="20"/>
          <w:szCs w:val="20"/>
        </w:rPr>
        <w:t>.</w:t>
      </w:r>
    </w:p>
    <w:p w:rsidR="00D1069B" w:rsidRDefault="00D1069B" w:rsidP="009A3022">
      <w:pPr>
        <w:spacing w:after="0" w:line="240" w:lineRule="auto"/>
        <w:jc w:val="both"/>
        <w:rPr>
          <w:rFonts w:ascii="Segoe UI" w:eastAsiaTheme="minorHAnsi" w:hAnsi="Segoe UI" w:cs="Segoe UI"/>
          <w:color w:val="000000"/>
          <w:sz w:val="20"/>
          <w:szCs w:val="20"/>
        </w:rPr>
      </w:pPr>
    </w:p>
    <w:p w:rsidR="00D1069B" w:rsidRDefault="00F10719" w:rsidP="004F579C">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Display </w:t>
      </w:r>
      <w:r w:rsidR="004F579C">
        <w:rPr>
          <w:rFonts w:ascii="Segoe UI" w:eastAsiaTheme="minorHAnsi" w:hAnsi="Segoe UI" w:cs="Segoe UI"/>
          <w:color w:val="000000"/>
          <w:sz w:val="20"/>
          <w:szCs w:val="20"/>
        </w:rPr>
        <w:t>Users</w:t>
      </w:r>
      <w:r w:rsidR="00D1069B">
        <w:rPr>
          <w:rFonts w:ascii="Segoe UI" w:eastAsiaTheme="minorHAnsi" w:hAnsi="Segoe UI" w:cs="Segoe UI"/>
          <w:color w:val="000000"/>
          <w:sz w:val="20"/>
          <w:szCs w:val="20"/>
        </w:rPr>
        <w:t xml:space="preserve">: </w:t>
      </w:r>
      <w:r w:rsidR="004F579C">
        <w:rPr>
          <w:rFonts w:ascii="Segoe UI" w:eastAsiaTheme="minorHAnsi" w:hAnsi="Segoe UI" w:cs="Segoe UI"/>
          <w:color w:val="000000"/>
          <w:sz w:val="20"/>
          <w:szCs w:val="20"/>
        </w:rPr>
        <w:t xml:space="preserve">They are the merchant’s users who can be entered on </w:t>
      </w:r>
      <w:r w:rsidR="00D1069B">
        <w:rPr>
          <w:rFonts w:ascii="Segoe UI" w:eastAsiaTheme="minorHAnsi" w:hAnsi="Segoe UI" w:cs="Segoe UI"/>
          <w:color w:val="000000"/>
          <w:sz w:val="20"/>
          <w:szCs w:val="20"/>
        </w:rPr>
        <w:t>“</w:t>
      </w:r>
      <w:r w:rsidR="00D1069B" w:rsidRPr="00D1069B">
        <w:rPr>
          <w:rFonts w:ascii="Segoe UI" w:eastAsiaTheme="minorHAnsi" w:hAnsi="Segoe UI" w:cs="Segoe UI"/>
          <w:color w:val="000000"/>
          <w:sz w:val="20"/>
          <w:szCs w:val="20"/>
        </w:rPr>
        <w:t>https://www.spos.denizbank.com.tr</w:t>
      </w:r>
      <w:r w:rsidR="00D1069B">
        <w:rPr>
          <w:rFonts w:ascii="Segoe UI" w:eastAsiaTheme="minorHAnsi" w:hAnsi="Segoe UI" w:cs="Segoe UI"/>
          <w:color w:val="000000"/>
          <w:sz w:val="20"/>
          <w:szCs w:val="20"/>
        </w:rPr>
        <w:t>”</w:t>
      </w:r>
      <w:r w:rsidR="00D1069B" w:rsidRPr="009A3022">
        <w:rPr>
          <w:rFonts w:ascii="Segoe UI" w:eastAsiaTheme="minorHAnsi" w:hAnsi="Segoe UI" w:cs="Segoe UI"/>
          <w:color w:val="000000"/>
          <w:sz w:val="20"/>
          <w:szCs w:val="20"/>
        </w:rPr>
        <w:t xml:space="preserve"> ad</w:t>
      </w:r>
      <w:r w:rsidR="004F579C">
        <w:rPr>
          <w:rFonts w:ascii="Segoe UI" w:eastAsiaTheme="minorHAnsi" w:hAnsi="Segoe UI" w:cs="Segoe UI"/>
          <w:color w:val="000000"/>
          <w:sz w:val="20"/>
          <w:szCs w:val="20"/>
        </w:rPr>
        <w:t>d</w:t>
      </w:r>
      <w:r w:rsidR="00D1069B" w:rsidRPr="009A3022">
        <w:rPr>
          <w:rFonts w:ascii="Segoe UI" w:eastAsiaTheme="minorHAnsi" w:hAnsi="Segoe UI" w:cs="Segoe UI"/>
          <w:color w:val="000000"/>
          <w:sz w:val="20"/>
          <w:szCs w:val="20"/>
        </w:rPr>
        <w:t>re</w:t>
      </w:r>
      <w:r w:rsidR="004F579C">
        <w:rPr>
          <w:rFonts w:ascii="Segoe UI" w:eastAsiaTheme="minorHAnsi" w:hAnsi="Segoe UI" w:cs="Segoe UI"/>
          <w:color w:val="000000"/>
          <w:sz w:val="20"/>
          <w:szCs w:val="20"/>
        </w:rPr>
        <w:t>s</w:t>
      </w:r>
      <w:r w:rsidR="00D1069B" w:rsidRPr="009A3022">
        <w:rPr>
          <w:rFonts w:ascii="Segoe UI" w:eastAsiaTheme="minorHAnsi" w:hAnsi="Segoe UI" w:cs="Segoe UI"/>
          <w:color w:val="000000"/>
          <w:sz w:val="20"/>
          <w:szCs w:val="20"/>
        </w:rPr>
        <w:t>s</w:t>
      </w:r>
      <w:r w:rsidR="004F579C">
        <w:rPr>
          <w:rFonts w:ascii="Segoe UI" w:eastAsiaTheme="minorHAnsi" w:hAnsi="Segoe UI" w:cs="Segoe UI"/>
          <w:color w:val="000000"/>
          <w:sz w:val="20"/>
          <w:szCs w:val="20"/>
        </w:rPr>
        <w:t xml:space="preserve"> to Virtual</w:t>
      </w:r>
      <w:r w:rsidR="00D1069B">
        <w:rPr>
          <w:rFonts w:ascii="Segoe UI" w:eastAsiaTheme="minorHAnsi" w:hAnsi="Segoe UI" w:cs="Segoe UI"/>
          <w:color w:val="000000"/>
          <w:sz w:val="20"/>
          <w:szCs w:val="20"/>
        </w:rPr>
        <w:t>POS</w:t>
      </w:r>
      <w:r w:rsidR="00D1069B" w:rsidRPr="009A3022">
        <w:rPr>
          <w:rFonts w:ascii="Segoe UI" w:eastAsiaTheme="minorHAnsi" w:hAnsi="Segoe UI" w:cs="Segoe UI"/>
          <w:color w:val="000000"/>
          <w:sz w:val="20"/>
          <w:szCs w:val="20"/>
        </w:rPr>
        <w:t xml:space="preserve"> backoffice </w:t>
      </w:r>
      <w:r w:rsidR="004F579C">
        <w:rPr>
          <w:rFonts w:ascii="Segoe UI" w:eastAsiaTheme="minorHAnsi" w:hAnsi="Segoe UI" w:cs="Segoe UI"/>
          <w:color w:val="000000"/>
          <w:sz w:val="20"/>
          <w:szCs w:val="20"/>
        </w:rPr>
        <w:t>displays</w:t>
      </w:r>
      <w:r w:rsidR="00D1069B">
        <w:rPr>
          <w:rFonts w:ascii="Segoe UI" w:eastAsiaTheme="minorHAnsi" w:hAnsi="Segoe UI" w:cs="Segoe UI"/>
          <w:color w:val="000000"/>
          <w:sz w:val="20"/>
          <w:szCs w:val="20"/>
        </w:rPr>
        <w:t>.</w:t>
      </w:r>
    </w:p>
    <w:p w:rsidR="0003349C" w:rsidRDefault="0003349C" w:rsidP="0003349C">
      <w:pPr>
        <w:spacing w:after="0" w:line="240" w:lineRule="auto"/>
        <w:jc w:val="both"/>
        <w:rPr>
          <w:rFonts w:ascii="Segoe UI" w:eastAsiaTheme="minorHAnsi" w:hAnsi="Segoe UI" w:cs="Segoe UI"/>
          <w:color w:val="000000"/>
          <w:sz w:val="20"/>
          <w:szCs w:val="20"/>
          <w:u w:val="single"/>
        </w:rPr>
      </w:pPr>
    </w:p>
    <w:p w:rsidR="00D1069B" w:rsidRDefault="004F579C" w:rsidP="00006F22">
      <w:pPr>
        <w:spacing w:after="0" w:line="240" w:lineRule="auto"/>
        <w:jc w:val="both"/>
      </w:pPr>
      <w:r>
        <w:rPr>
          <w:rFonts w:ascii="Segoe UI" w:eastAsiaTheme="minorHAnsi" w:hAnsi="Segoe UI" w:cs="Segoe UI"/>
          <w:color w:val="000000"/>
          <w:sz w:val="20"/>
          <w:szCs w:val="20"/>
          <w:u w:val="single"/>
        </w:rPr>
        <w:t>User Status:</w:t>
      </w:r>
      <w:r w:rsidR="00DC157C">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 xml:space="preserve">It is the field on which status of new user to be created or updated </w:t>
      </w:r>
      <w:r w:rsidR="00006F22">
        <w:rPr>
          <w:rFonts w:ascii="Segoe UI" w:eastAsiaTheme="minorHAnsi" w:hAnsi="Segoe UI" w:cs="Segoe UI"/>
          <w:color w:val="000000"/>
          <w:sz w:val="20"/>
          <w:szCs w:val="20"/>
        </w:rPr>
        <w:t>is selected</w:t>
      </w:r>
      <w:r w:rsidR="00D1069B">
        <w:t xml:space="preserve">. </w:t>
      </w:r>
    </w:p>
    <w:p w:rsidR="00D1069B" w:rsidRDefault="00D1069B" w:rsidP="005D7BB5">
      <w:pPr>
        <w:spacing w:after="0" w:line="240" w:lineRule="auto"/>
        <w:jc w:val="both"/>
      </w:pPr>
    </w:p>
    <w:p w:rsidR="005D7BB5" w:rsidRDefault="00D1069B" w:rsidP="004C055A">
      <w:pPr>
        <w:spacing w:after="0" w:line="240" w:lineRule="auto"/>
        <w:jc w:val="both"/>
        <w:rPr>
          <w:rFonts w:ascii="Segoe UI" w:eastAsiaTheme="minorHAnsi" w:hAnsi="Segoe UI" w:cs="Segoe UI"/>
          <w:color w:val="000000"/>
          <w:sz w:val="20"/>
          <w:szCs w:val="20"/>
        </w:rPr>
      </w:pPr>
      <w:r w:rsidRPr="00F03618">
        <w:rPr>
          <w:rFonts w:ascii="Segoe UI" w:eastAsiaTheme="minorHAnsi" w:hAnsi="Segoe UI" w:cs="Segoe UI"/>
          <w:color w:val="000000"/>
          <w:sz w:val="20"/>
          <w:szCs w:val="20"/>
        </w:rPr>
        <w:t>A</w:t>
      </w:r>
      <w:r w:rsidR="00DB2B11">
        <w:rPr>
          <w:rFonts w:ascii="Segoe UI" w:eastAsiaTheme="minorHAnsi" w:hAnsi="Segoe UI" w:cs="Segoe UI"/>
          <w:color w:val="000000"/>
          <w:sz w:val="20"/>
          <w:szCs w:val="20"/>
        </w:rPr>
        <w:t>ctive</w:t>
      </w:r>
      <w:r w:rsidR="005D7BB5">
        <w:rPr>
          <w:rFonts w:ascii="Segoe UI" w:eastAsiaTheme="minorHAnsi" w:hAnsi="Segoe UI" w:cs="Segoe UI"/>
          <w:color w:val="000000"/>
          <w:sz w:val="20"/>
          <w:szCs w:val="20"/>
        </w:rPr>
        <w:t xml:space="preserve">: </w:t>
      </w:r>
      <w:r w:rsidR="00DB2B11">
        <w:rPr>
          <w:rFonts w:ascii="Segoe UI" w:eastAsiaTheme="minorHAnsi" w:hAnsi="Segoe UI" w:cs="Segoe UI"/>
          <w:color w:val="000000"/>
          <w:sz w:val="20"/>
          <w:szCs w:val="20"/>
        </w:rPr>
        <w:t>It is the status assigned on Virtual POS system for users who are able to do transactions within the framework of their defined authorities</w:t>
      </w:r>
      <w:r w:rsidR="005D7BB5">
        <w:rPr>
          <w:rFonts w:ascii="Segoe UI" w:eastAsiaTheme="minorHAnsi" w:hAnsi="Segoe UI" w:cs="Segoe UI"/>
          <w:color w:val="000000"/>
          <w:sz w:val="20"/>
          <w:szCs w:val="20"/>
        </w:rPr>
        <w:t>.</w:t>
      </w:r>
    </w:p>
    <w:p w:rsidR="005D7BB5" w:rsidRDefault="005D7BB5" w:rsidP="005D7BB5">
      <w:pPr>
        <w:spacing w:after="0" w:line="240" w:lineRule="auto"/>
        <w:jc w:val="both"/>
        <w:rPr>
          <w:rFonts w:ascii="Segoe UI" w:eastAsiaTheme="minorHAnsi" w:hAnsi="Segoe UI" w:cs="Segoe UI"/>
          <w:color w:val="000000"/>
          <w:sz w:val="20"/>
          <w:szCs w:val="20"/>
        </w:rPr>
      </w:pPr>
    </w:p>
    <w:p w:rsidR="005D7BB5" w:rsidRDefault="00695ADA" w:rsidP="004F7584">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lastRenderedPageBreak/>
        <w:t>New Identified</w:t>
      </w:r>
      <w:r w:rsidR="00D1069B">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(Changeable Password</w:t>
      </w:r>
      <w:r w:rsidR="00D1069B" w:rsidRPr="00DC157C">
        <w:rPr>
          <w:rFonts w:ascii="Segoe UI" w:eastAsiaTheme="minorHAnsi" w:hAnsi="Segoe UI" w:cs="Segoe UI"/>
          <w:color w:val="000000"/>
          <w:sz w:val="20"/>
          <w:szCs w:val="20"/>
        </w:rPr>
        <w:t>)</w:t>
      </w:r>
      <w:r w:rsidR="00D1069B">
        <w:rPr>
          <w:rFonts w:ascii="Segoe UI" w:eastAsiaTheme="minorHAnsi" w:hAnsi="Segoe UI" w:cs="Segoe UI"/>
          <w:color w:val="000000"/>
          <w:sz w:val="20"/>
          <w:szCs w:val="20"/>
        </w:rPr>
        <w:t xml:space="preserve">: </w:t>
      </w:r>
      <w:r w:rsidR="007120DE">
        <w:rPr>
          <w:rFonts w:ascii="Segoe UI" w:eastAsiaTheme="minorHAnsi" w:hAnsi="Segoe UI" w:cs="Segoe UI"/>
          <w:color w:val="000000"/>
          <w:sz w:val="20"/>
          <w:szCs w:val="20"/>
        </w:rPr>
        <w:t xml:space="preserve">It is </w:t>
      </w:r>
      <w:r w:rsidR="004F7584">
        <w:rPr>
          <w:rFonts w:ascii="Segoe UI" w:eastAsiaTheme="minorHAnsi" w:hAnsi="Segoe UI" w:cs="Segoe UI"/>
          <w:color w:val="000000"/>
          <w:sz w:val="20"/>
          <w:szCs w:val="20"/>
        </w:rPr>
        <w:t xml:space="preserve">a </w:t>
      </w:r>
      <w:r w:rsidR="007120DE">
        <w:rPr>
          <w:rFonts w:ascii="Segoe UI" w:eastAsiaTheme="minorHAnsi" w:hAnsi="Segoe UI" w:cs="Segoe UI"/>
          <w:color w:val="000000"/>
          <w:sz w:val="20"/>
          <w:szCs w:val="20"/>
        </w:rPr>
        <w:t>status identified by the merchant’s admin user</w:t>
      </w:r>
      <w:r w:rsidR="004F7584">
        <w:rPr>
          <w:rFonts w:ascii="Segoe UI" w:eastAsiaTheme="minorHAnsi" w:hAnsi="Segoe UI" w:cs="Segoe UI"/>
          <w:color w:val="000000"/>
          <w:sz w:val="20"/>
          <w:szCs w:val="20"/>
        </w:rPr>
        <w:t xml:space="preserve"> for the</w:t>
      </w:r>
      <w:r w:rsidR="007120DE">
        <w:rPr>
          <w:rFonts w:ascii="Segoe UI" w:eastAsiaTheme="minorHAnsi" w:hAnsi="Segoe UI" w:cs="Segoe UI"/>
          <w:color w:val="000000"/>
          <w:sz w:val="20"/>
          <w:szCs w:val="20"/>
        </w:rPr>
        <w:t xml:space="preserve"> </w:t>
      </w:r>
      <w:r w:rsidR="004F7584">
        <w:rPr>
          <w:rFonts w:ascii="Segoe UI" w:eastAsiaTheme="minorHAnsi" w:hAnsi="Segoe UI" w:cs="Segoe UI"/>
          <w:color w:val="000000"/>
          <w:sz w:val="20"/>
          <w:szCs w:val="20"/>
        </w:rPr>
        <w:t>user who has not changed its password as login for the application yet.</w:t>
      </w:r>
      <w:r w:rsidR="005D7BB5">
        <w:rPr>
          <w:rFonts w:ascii="Segoe UI" w:eastAsiaTheme="minorHAnsi" w:hAnsi="Segoe UI" w:cs="Segoe UI"/>
          <w:color w:val="000000"/>
          <w:sz w:val="20"/>
          <w:szCs w:val="20"/>
        </w:rPr>
        <w:t xml:space="preserve"> </w:t>
      </w:r>
      <w:r w:rsidR="00F03618" w:rsidRPr="00F03618">
        <w:rPr>
          <w:rFonts w:ascii="Segoe UI" w:eastAsiaTheme="minorHAnsi" w:hAnsi="Segoe UI" w:cs="Segoe UI"/>
          <w:color w:val="000000"/>
          <w:sz w:val="20"/>
          <w:szCs w:val="20"/>
        </w:rPr>
        <w:t xml:space="preserve"> </w:t>
      </w:r>
    </w:p>
    <w:p w:rsidR="005D7BB5" w:rsidRDefault="005D7BB5" w:rsidP="005D7BB5">
      <w:pPr>
        <w:spacing w:after="0" w:line="240" w:lineRule="auto"/>
        <w:jc w:val="both"/>
        <w:rPr>
          <w:rFonts w:ascii="Segoe UI" w:eastAsiaTheme="minorHAnsi" w:hAnsi="Segoe UI" w:cs="Segoe UI"/>
          <w:color w:val="000000"/>
          <w:sz w:val="20"/>
          <w:szCs w:val="20"/>
        </w:rPr>
      </w:pPr>
    </w:p>
    <w:p w:rsidR="00F03618" w:rsidRDefault="00F117F1" w:rsidP="00350A1A">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Closed</w:t>
      </w:r>
      <w:r w:rsidR="005D7BB5">
        <w:rPr>
          <w:rFonts w:ascii="Segoe UI" w:eastAsiaTheme="minorHAnsi" w:hAnsi="Segoe UI" w:cs="Segoe UI"/>
          <w:color w:val="000000"/>
          <w:sz w:val="20"/>
          <w:szCs w:val="20"/>
        </w:rPr>
        <w:t>:</w:t>
      </w:r>
      <w:r w:rsidR="00962CF9">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 xml:space="preserve">It is a status assigned for users temporarily or permanently </w:t>
      </w:r>
      <w:r w:rsidR="00350A1A">
        <w:rPr>
          <w:rFonts w:ascii="Segoe UI" w:eastAsiaTheme="minorHAnsi" w:hAnsi="Segoe UI" w:cs="Segoe UI"/>
          <w:color w:val="000000"/>
          <w:sz w:val="20"/>
          <w:szCs w:val="20"/>
        </w:rPr>
        <w:t>blocked</w:t>
      </w:r>
      <w:r w:rsidR="001F5453">
        <w:rPr>
          <w:rFonts w:ascii="Segoe UI" w:eastAsiaTheme="minorHAnsi" w:hAnsi="Segoe UI" w:cs="Segoe UI"/>
          <w:color w:val="000000"/>
          <w:sz w:val="20"/>
          <w:szCs w:val="20"/>
        </w:rPr>
        <w:t xml:space="preserve"> for use</w:t>
      </w:r>
      <w:r w:rsidR="005D7BB5">
        <w:rPr>
          <w:rFonts w:ascii="Segoe UI" w:eastAsiaTheme="minorHAnsi" w:hAnsi="Segoe UI" w:cs="Segoe UI"/>
          <w:color w:val="000000"/>
          <w:sz w:val="20"/>
          <w:szCs w:val="20"/>
        </w:rPr>
        <w:t>.</w:t>
      </w:r>
    </w:p>
    <w:p w:rsidR="00F03618" w:rsidRDefault="00F03618" w:rsidP="00F03618">
      <w:pPr>
        <w:spacing w:after="0" w:line="240" w:lineRule="auto"/>
        <w:jc w:val="both"/>
        <w:rPr>
          <w:rFonts w:ascii="Segoe UI" w:eastAsiaTheme="minorHAnsi" w:hAnsi="Segoe UI" w:cs="Segoe UI"/>
          <w:color w:val="000000"/>
          <w:sz w:val="20"/>
          <w:szCs w:val="20"/>
        </w:rPr>
      </w:pPr>
    </w:p>
    <w:p w:rsidR="00F03618" w:rsidRDefault="00E96BD3" w:rsidP="00F03618">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4F9BA4F0" wp14:editId="21135BE3">
            <wp:extent cx="5375563" cy="2454912"/>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7430" cy="2460331"/>
                    </a:xfrm>
                    <a:prstGeom prst="rect">
                      <a:avLst/>
                    </a:prstGeom>
                  </pic:spPr>
                </pic:pic>
              </a:graphicData>
            </a:graphic>
          </wp:inline>
        </w:drawing>
      </w:r>
    </w:p>
    <w:p w:rsidR="00F03618" w:rsidRDefault="00F03618" w:rsidP="00F03618">
      <w:pPr>
        <w:spacing w:after="0" w:line="240" w:lineRule="auto"/>
        <w:jc w:val="both"/>
        <w:rPr>
          <w:rFonts w:ascii="Segoe UI" w:eastAsiaTheme="minorHAnsi" w:hAnsi="Segoe UI" w:cs="Segoe UI"/>
          <w:color w:val="000000"/>
          <w:sz w:val="20"/>
          <w:szCs w:val="20"/>
        </w:rPr>
      </w:pPr>
    </w:p>
    <w:p w:rsidR="00A81B4C" w:rsidRDefault="001F5453" w:rsidP="00043523">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Blocked</w:t>
      </w:r>
      <w:r w:rsidR="00F03618" w:rsidRPr="00F03618">
        <w:rPr>
          <w:rFonts w:ascii="Segoe UI" w:eastAsiaTheme="minorHAnsi" w:hAnsi="Segoe UI" w:cs="Segoe UI"/>
          <w:color w:val="000000"/>
          <w:sz w:val="20"/>
          <w:szCs w:val="20"/>
        </w:rPr>
        <w:t xml:space="preserve"> (</w:t>
      </w:r>
      <w:r w:rsidR="00ED66DC">
        <w:rPr>
          <w:rFonts w:ascii="Segoe UI" w:eastAsiaTheme="minorHAnsi" w:hAnsi="Segoe UI" w:cs="Segoe UI"/>
          <w:color w:val="000000"/>
          <w:sz w:val="20"/>
          <w:szCs w:val="20"/>
        </w:rPr>
        <w:t>Wrong Password</w:t>
      </w:r>
      <w:r w:rsidR="00F03618" w:rsidRPr="00F03618">
        <w:rPr>
          <w:rFonts w:ascii="Segoe UI" w:eastAsiaTheme="minorHAnsi" w:hAnsi="Segoe UI" w:cs="Segoe UI"/>
          <w:color w:val="000000"/>
          <w:sz w:val="20"/>
          <w:szCs w:val="20"/>
        </w:rPr>
        <w:t>)</w:t>
      </w:r>
      <w:r w:rsidR="00A81B4C">
        <w:rPr>
          <w:rFonts w:ascii="Segoe UI" w:eastAsiaTheme="minorHAnsi" w:hAnsi="Segoe UI" w:cs="Segoe UI"/>
          <w:color w:val="000000"/>
          <w:sz w:val="20"/>
          <w:szCs w:val="20"/>
        </w:rPr>
        <w:t xml:space="preserve">: </w:t>
      </w:r>
      <w:r w:rsidR="0013181D">
        <w:rPr>
          <w:rFonts w:ascii="Segoe UI" w:eastAsiaTheme="minorHAnsi" w:hAnsi="Segoe UI" w:cs="Segoe UI"/>
          <w:color w:val="000000"/>
          <w:sz w:val="20"/>
          <w:szCs w:val="20"/>
        </w:rPr>
        <w:t>It is the status</w:t>
      </w:r>
      <w:r w:rsidR="00043523">
        <w:rPr>
          <w:rFonts w:ascii="Segoe UI" w:eastAsiaTheme="minorHAnsi" w:hAnsi="Segoe UI" w:cs="Segoe UI"/>
          <w:color w:val="000000"/>
          <w:sz w:val="20"/>
          <w:szCs w:val="20"/>
        </w:rPr>
        <w:t xml:space="preserve"> assigned by the system</w:t>
      </w:r>
      <w:r w:rsidR="0013181D">
        <w:rPr>
          <w:rFonts w:ascii="Segoe UI" w:eastAsiaTheme="minorHAnsi" w:hAnsi="Segoe UI" w:cs="Segoe UI"/>
          <w:color w:val="000000"/>
          <w:sz w:val="20"/>
          <w:szCs w:val="20"/>
        </w:rPr>
        <w:t xml:space="preserve"> in case a user </w:t>
      </w:r>
      <w:r w:rsidR="00043523">
        <w:rPr>
          <w:rFonts w:ascii="Segoe UI" w:eastAsiaTheme="minorHAnsi" w:hAnsi="Segoe UI" w:cs="Segoe UI"/>
          <w:color w:val="000000"/>
          <w:sz w:val="20"/>
          <w:szCs w:val="20"/>
        </w:rPr>
        <w:t>enters its password wrong in three times</w:t>
      </w:r>
      <w:r w:rsidR="00A81B4C">
        <w:rPr>
          <w:rFonts w:ascii="Segoe UI" w:eastAsiaTheme="minorHAnsi" w:hAnsi="Segoe UI" w:cs="Segoe UI"/>
          <w:color w:val="000000"/>
          <w:sz w:val="20"/>
          <w:szCs w:val="20"/>
        </w:rPr>
        <w:t>.</w:t>
      </w:r>
    </w:p>
    <w:p w:rsidR="00A90D5D" w:rsidRDefault="00A90D5D" w:rsidP="00F03618">
      <w:pPr>
        <w:spacing w:after="0" w:line="240" w:lineRule="auto"/>
        <w:jc w:val="both"/>
        <w:rPr>
          <w:rFonts w:ascii="Segoe UI" w:eastAsiaTheme="minorHAnsi" w:hAnsi="Segoe UI" w:cs="Segoe UI"/>
          <w:color w:val="000000"/>
          <w:sz w:val="20"/>
          <w:szCs w:val="20"/>
        </w:rPr>
      </w:pPr>
    </w:p>
    <w:p w:rsidR="00985887" w:rsidRDefault="00F03618" w:rsidP="005E465C">
      <w:pPr>
        <w:spacing w:after="0" w:line="240" w:lineRule="auto"/>
        <w:jc w:val="both"/>
        <w:rPr>
          <w:rFonts w:ascii="Segoe UI" w:eastAsiaTheme="minorHAnsi" w:hAnsi="Segoe UI" w:cs="Segoe UI"/>
          <w:color w:val="000000"/>
          <w:sz w:val="20"/>
          <w:szCs w:val="20"/>
        </w:rPr>
      </w:pPr>
      <w:r w:rsidRPr="00F03618">
        <w:rPr>
          <w:rFonts w:ascii="Segoe UI" w:eastAsiaTheme="minorHAnsi" w:hAnsi="Segoe UI" w:cs="Segoe UI"/>
          <w:color w:val="000000"/>
          <w:sz w:val="20"/>
          <w:szCs w:val="20"/>
        </w:rPr>
        <w:t>Blo</w:t>
      </w:r>
      <w:r w:rsidR="00AF6BE6">
        <w:rPr>
          <w:rFonts w:ascii="Segoe UI" w:eastAsiaTheme="minorHAnsi" w:hAnsi="Segoe UI" w:cs="Segoe UI"/>
          <w:color w:val="000000"/>
          <w:sz w:val="20"/>
          <w:szCs w:val="20"/>
        </w:rPr>
        <w:t>c</w:t>
      </w:r>
      <w:r w:rsidRPr="00F03618">
        <w:rPr>
          <w:rFonts w:ascii="Segoe UI" w:eastAsiaTheme="minorHAnsi" w:hAnsi="Segoe UI" w:cs="Segoe UI"/>
          <w:color w:val="000000"/>
          <w:sz w:val="20"/>
          <w:szCs w:val="20"/>
        </w:rPr>
        <w:t>ke</w:t>
      </w:r>
      <w:r w:rsidR="00AF6BE6">
        <w:rPr>
          <w:rFonts w:ascii="Segoe UI" w:eastAsiaTheme="minorHAnsi" w:hAnsi="Segoe UI" w:cs="Segoe UI"/>
          <w:color w:val="000000"/>
          <w:sz w:val="20"/>
          <w:szCs w:val="20"/>
        </w:rPr>
        <w:t>d</w:t>
      </w:r>
      <w:r w:rsidRPr="00F03618">
        <w:rPr>
          <w:rFonts w:ascii="Segoe UI" w:eastAsiaTheme="minorHAnsi" w:hAnsi="Segoe UI" w:cs="Segoe UI"/>
          <w:color w:val="000000"/>
          <w:sz w:val="20"/>
          <w:szCs w:val="20"/>
        </w:rPr>
        <w:t xml:space="preserve"> (</w:t>
      </w:r>
      <w:r w:rsidR="003731CE">
        <w:rPr>
          <w:rFonts w:ascii="Segoe UI" w:eastAsiaTheme="minorHAnsi" w:hAnsi="Segoe UI" w:cs="Segoe UI"/>
          <w:color w:val="000000"/>
          <w:sz w:val="20"/>
          <w:szCs w:val="20"/>
        </w:rPr>
        <w:t>If not entered for long time</w:t>
      </w:r>
      <w:r w:rsidR="00DC157C">
        <w:rPr>
          <w:rFonts w:ascii="Segoe UI" w:eastAsiaTheme="minorHAnsi" w:hAnsi="Segoe UI" w:cs="Segoe UI"/>
          <w:color w:val="000000"/>
          <w:sz w:val="20"/>
          <w:szCs w:val="20"/>
        </w:rPr>
        <w:t>)</w:t>
      </w:r>
      <w:r w:rsidR="00A81B4C">
        <w:rPr>
          <w:rFonts w:ascii="Segoe UI" w:eastAsiaTheme="minorHAnsi" w:hAnsi="Segoe UI" w:cs="Segoe UI"/>
          <w:color w:val="000000"/>
          <w:sz w:val="20"/>
          <w:szCs w:val="20"/>
        </w:rPr>
        <w:t xml:space="preserve">: </w:t>
      </w:r>
      <w:r w:rsidR="00A45303">
        <w:rPr>
          <w:rFonts w:ascii="Segoe UI" w:eastAsiaTheme="minorHAnsi" w:hAnsi="Segoe UI" w:cs="Segoe UI"/>
          <w:color w:val="000000"/>
          <w:sz w:val="20"/>
          <w:szCs w:val="20"/>
        </w:rPr>
        <w:t xml:space="preserve">It is a status automatically assigned by the system if a user does not make any transaction </w:t>
      </w:r>
      <w:r w:rsidR="005E465C">
        <w:rPr>
          <w:rFonts w:ascii="Segoe UI" w:eastAsiaTheme="minorHAnsi" w:hAnsi="Segoe UI" w:cs="Segoe UI"/>
          <w:color w:val="000000"/>
          <w:sz w:val="20"/>
          <w:szCs w:val="20"/>
        </w:rPr>
        <w:t xml:space="preserve">for </w:t>
      </w:r>
      <w:r w:rsidR="00A45303">
        <w:rPr>
          <w:rFonts w:ascii="Segoe UI" w:eastAsiaTheme="minorHAnsi" w:hAnsi="Segoe UI" w:cs="Segoe UI"/>
          <w:color w:val="000000"/>
          <w:sz w:val="20"/>
          <w:szCs w:val="20"/>
        </w:rPr>
        <w:t xml:space="preserve">90 </w:t>
      </w:r>
      <w:r w:rsidR="005E465C">
        <w:rPr>
          <w:rFonts w:ascii="Segoe UI" w:eastAsiaTheme="minorHAnsi" w:hAnsi="Segoe UI" w:cs="Segoe UI"/>
          <w:color w:val="000000"/>
          <w:sz w:val="20"/>
          <w:szCs w:val="20"/>
        </w:rPr>
        <w:t>days</w:t>
      </w:r>
      <w:r w:rsidR="00A90D5D">
        <w:rPr>
          <w:rFonts w:ascii="Segoe UI" w:eastAsiaTheme="minorHAnsi" w:hAnsi="Segoe UI" w:cs="Segoe UI"/>
          <w:color w:val="000000"/>
          <w:sz w:val="20"/>
          <w:szCs w:val="20"/>
        </w:rPr>
        <w:t>.</w:t>
      </w:r>
    </w:p>
    <w:p w:rsidR="00985887" w:rsidRDefault="00985887" w:rsidP="00F03618">
      <w:pPr>
        <w:spacing w:after="0" w:line="240" w:lineRule="auto"/>
        <w:jc w:val="both"/>
        <w:rPr>
          <w:rFonts w:ascii="Segoe UI" w:eastAsiaTheme="minorHAnsi" w:hAnsi="Segoe UI" w:cs="Segoe UI"/>
          <w:color w:val="000000"/>
          <w:sz w:val="20"/>
          <w:szCs w:val="20"/>
        </w:rPr>
      </w:pPr>
    </w:p>
    <w:p w:rsidR="00F03618" w:rsidRDefault="00D44E8E" w:rsidP="00F03618">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If a standard user request from the manager (</w:t>
      </w:r>
      <w:r w:rsidR="002D6316">
        <w:rPr>
          <w:rFonts w:ascii="Segoe UI" w:eastAsiaTheme="minorHAnsi" w:hAnsi="Segoe UI" w:cs="Segoe UI"/>
          <w:color w:val="000000"/>
          <w:sz w:val="20"/>
          <w:szCs w:val="20"/>
        </w:rPr>
        <w:t>A</w:t>
      </w:r>
      <w:r>
        <w:rPr>
          <w:rFonts w:ascii="Segoe UI" w:eastAsiaTheme="minorHAnsi" w:hAnsi="Segoe UI" w:cs="Segoe UI"/>
          <w:color w:val="000000"/>
          <w:sz w:val="20"/>
          <w:szCs w:val="20"/>
        </w:rPr>
        <w:t xml:space="preserve">dmin) that its admin </w:t>
      </w:r>
      <w:r w:rsidR="00CF6174">
        <w:rPr>
          <w:rFonts w:ascii="Segoe UI" w:eastAsiaTheme="minorHAnsi" w:hAnsi="Segoe UI" w:cs="Segoe UI"/>
          <w:color w:val="000000"/>
          <w:sz w:val="20"/>
          <w:szCs w:val="20"/>
        </w:rPr>
        <w:t xml:space="preserve">password is blocked and it must be unblocked, </w:t>
      </w:r>
      <w:r w:rsidR="00FB13CB">
        <w:rPr>
          <w:rFonts w:ascii="Segoe UI" w:eastAsiaTheme="minorHAnsi" w:hAnsi="Segoe UI" w:cs="Segoe UI"/>
          <w:color w:val="000000"/>
          <w:sz w:val="20"/>
          <w:szCs w:val="20"/>
        </w:rPr>
        <w:t xml:space="preserve">then </w:t>
      </w:r>
      <w:r w:rsidR="002D6316">
        <w:rPr>
          <w:rFonts w:ascii="Segoe UI" w:eastAsiaTheme="minorHAnsi" w:hAnsi="Segoe UI" w:cs="Segoe UI"/>
          <w:color w:val="000000"/>
          <w:sz w:val="20"/>
          <w:szCs w:val="20"/>
        </w:rPr>
        <w:t>Admin</w:t>
      </w:r>
      <w:r w:rsidR="00CF6174">
        <w:rPr>
          <w:rFonts w:ascii="Segoe UI" w:eastAsiaTheme="minorHAnsi" w:hAnsi="Segoe UI" w:cs="Segoe UI"/>
          <w:color w:val="000000"/>
          <w:sz w:val="20"/>
          <w:szCs w:val="20"/>
        </w:rPr>
        <w:t xml:space="preserve"> </w:t>
      </w:r>
      <w:r w:rsidR="0075229E">
        <w:rPr>
          <w:rFonts w:ascii="Segoe UI" w:eastAsiaTheme="minorHAnsi" w:hAnsi="Segoe UI" w:cs="Segoe UI"/>
          <w:color w:val="000000"/>
          <w:sz w:val="20"/>
          <w:szCs w:val="20"/>
        </w:rPr>
        <w:t>by using “Getir” (</w:t>
      </w:r>
      <w:r w:rsidR="00FB13CB">
        <w:rPr>
          <w:rFonts w:ascii="Segoe UI" w:eastAsiaTheme="minorHAnsi" w:hAnsi="Segoe UI" w:cs="Segoe UI"/>
          <w:color w:val="000000"/>
          <w:sz w:val="20"/>
          <w:szCs w:val="20"/>
        </w:rPr>
        <w:t>Bring-Display</w:t>
      </w:r>
      <w:r w:rsidR="0075229E">
        <w:rPr>
          <w:rFonts w:ascii="Segoe UI" w:eastAsiaTheme="minorHAnsi" w:hAnsi="Segoe UI" w:cs="Segoe UI"/>
          <w:color w:val="000000"/>
          <w:sz w:val="20"/>
          <w:szCs w:val="20"/>
        </w:rPr>
        <w:t>)</w:t>
      </w:r>
      <w:r w:rsidR="00FB13CB">
        <w:rPr>
          <w:rFonts w:ascii="Segoe UI" w:eastAsiaTheme="minorHAnsi" w:hAnsi="Segoe UI" w:cs="Segoe UI"/>
          <w:color w:val="000000"/>
          <w:sz w:val="20"/>
          <w:szCs w:val="20"/>
        </w:rPr>
        <w:t xml:space="preserve"> button,</w:t>
      </w:r>
      <w:r w:rsidR="0075229E">
        <w:rPr>
          <w:rFonts w:ascii="Segoe UI" w:eastAsiaTheme="minorHAnsi" w:hAnsi="Segoe UI" w:cs="Segoe UI"/>
          <w:color w:val="000000"/>
          <w:sz w:val="20"/>
          <w:szCs w:val="20"/>
        </w:rPr>
        <w:t xml:space="preserve"> </w:t>
      </w:r>
      <w:r w:rsidR="00CF6174">
        <w:rPr>
          <w:rFonts w:ascii="Segoe UI" w:eastAsiaTheme="minorHAnsi" w:hAnsi="Segoe UI" w:cs="Segoe UI"/>
          <w:color w:val="000000"/>
          <w:sz w:val="20"/>
          <w:szCs w:val="20"/>
        </w:rPr>
        <w:t>primarily shall provide listing of Merchant’s display users</w:t>
      </w:r>
      <w:r w:rsidR="002D6316">
        <w:rPr>
          <w:rFonts w:ascii="Segoe UI" w:eastAsiaTheme="minorHAnsi" w:hAnsi="Segoe UI" w:cs="Segoe UI"/>
          <w:color w:val="000000"/>
          <w:sz w:val="20"/>
          <w:szCs w:val="20"/>
        </w:rPr>
        <w:t xml:space="preserve">. Admin shall select password blocked user by Mouse and by means of Mouse selecting the said user’s info shall be visible on upper fields. </w:t>
      </w:r>
      <w:r w:rsidR="00350B4A">
        <w:rPr>
          <w:rFonts w:ascii="Segoe UI" w:eastAsiaTheme="minorHAnsi" w:hAnsi="Segoe UI" w:cs="Segoe UI"/>
          <w:color w:val="000000"/>
          <w:sz w:val="20"/>
          <w:szCs w:val="20"/>
        </w:rPr>
        <w:t>If</w:t>
      </w:r>
      <w:r w:rsidR="002D6316">
        <w:rPr>
          <w:rFonts w:ascii="Segoe UI" w:eastAsiaTheme="minorHAnsi" w:hAnsi="Segoe UI" w:cs="Segoe UI"/>
          <w:color w:val="000000"/>
          <w:sz w:val="20"/>
          <w:szCs w:val="20"/>
        </w:rPr>
        <w:t xml:space="preserve"> Admin select</w:t>
      </w:r>
      <w:r w:rsidR="00350B4A">
        <w:rPr>
          <w:rFonts w:ascii="Segoe UI" w:eastAsiaTheme="minorHAnsi" w:hAnsi="Segoe UI" w:cs="Segoe UI"/>
          <w:color w:val="000000"/>
          <w:sz w:val="20"/>
          <w:szCs w:val="20"/>
        </w:rPr>
        <w:t>s</w:t>
      </w:r>
      <w:r w:rsidR="002D6316">
        <w:rPr>
          <w:rFonts w:ascii="Segoe UI" w:eastAsiaTheme="minorHAnsi" w:hAnsi="Segoe UI" w:cs="Segoe UI"/>
          <w:color w:val="000000"/>
          <w:sz w:val="20"/>
          <w:szCs w:val="20"/>
        </w:rPr>
        <w:t xml:space="preserve"> “Active” from the list in “Status”</w:t>
      </w:r>
      <w:r w:rsidR="00350B4A">
        <w:rPr>
          <w:rFonts w:ascii="Segoe UI" w:eastAsiaTheme="minorHAnsi" w:hAnsi="Segoe UI" w:cs="Segoe UI"/>
          <w:color w:val="000000"/>
          <w:sz w:val="20"/>
          <w:szCs w:val="20"/>
        </w:rPr>
        <w:t xml:space="preserve"> field and</w:t>
      </w:r>
      <w:r w:rsidR="002D6316">
        <w:rPr>
          <w:rFonts w:ascii="Segoe UI" w:eastAsiaTheme="minorHAnsi" w:hAnsi="Segoe UI" w:cs="Segoe UI"/>
          <w:color w:val="000000"/>
          <w:sz w:val="20"/>
          <w:szCs w:val="20"/>
        </w:rPr>
        <w:t xml:space="preserve"> presses </w:t>
      </w:r>
      <w:r w:rsidR="00350B4A">
        <w:rPr>
          <w:rFonts w:ascii="Segoe UI" w:eastAsiaTheme="minorHAnsi" w:hAnsi="Segoe UI" w:cs="Segoe UI"/>
          <w:color w:val="000000"/>
          <w:sz w:val="20"/>
          <w:szCs w:val="20"/>
        </w:rPr>
        <w:t>“Update-Güncelle” button, related blocking shall be undone</w:t>
      </w:r>
      <w:r w:rsidR="001E7CA9">
        <w:rPr>
          <w:rFonts w:ascii="Segoe UI" w:eastAsiaTheme="minorHAnsi" w:hAnsi="Segoe UI" w:cs="Segoe UI"/>
          <w:color w:val="000000"/>
          <w:sz w:val="20"/>
          <w:szCs w:val="20"/>
        </w:rPr>
        <w:t>.</w:t>
      </w:r>
    </w:p>
    <w:p w:rsidR="00392E78" w:rsidRDefault="00392E78" w:rsidP="00F03618">
      <w:pPr>
        <w:spacing w:after="0" w:line="240" w:lineRule="auto"/>
        <w:jc w:val="both"/>
        <w:rPr>
          <w:rFonts w:ascii="Segoe UI" w:eastAsiaTheme="minorHAnsi" w:hAnsi="Segoe UI" w:cs="Segoe UI"/>
          <w:color w:val="000000"/>
          <w:sz w:val="20"/>
          <w:szCs w:val="20"/>
        </w:rPr>
      </w:pPr>
    </w:p>
    <w:p w:rsidR="0003349C" w:rsidRPr="00392E78" w:rsidRDefault="000005B6" w:rsidP="00216135">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If display user forgets its password requests from the merchant’s manager (admin) to create a new password. The manager </w:t>
      </w:r>
      <w:r w:rsidR="006F00B5">
        <w:rPr>
          <w:rFonts w:ascii="Segoe UI" w:eastAsiaTheme="minorHAnsi" w:hAnsi="Segoe UI" w:cs="Segoe UI"/>
          <w:color w:val="000000"/>
          <w:sz w:val="20"/>
          <w:szCs w:val="20"/>
        </w:rPr>
        <w:t>primarily shall select this user from related list exists at bottom of the screen</w:t>
      </w:r>
      <w:r w:rsidR="0067232F">
        <w:rPr>
          <w:rFonts w:ascii="Segoe UI" w:eastAsiaTheme="minorHAnsi" w:hAnsi="Segoe UI" w:cs="Segoe UI"/>
          <w:color w:val="000000"/>
          <w:sz w:val="20"/>
          <w:szCs w:val="20"/>
        </w:rPr>
        <w:t xml:space="preserve"> and display its information. Then by means of “Renew Password” </w:t>
      </w:r>
      <w:r w:rsidR="0017678F">
        <w:rPr>
          <w:rFonts w:ascii="Segoe UI" w:eastAsiaTheme="minorHAnsi" w:hAnsi="Segoe UI" w:cs="Segoe UI"/>
          <w:color w:val="000000"/>
          <w:sz w:val="20"/>
          <w:szCs w:val="20"/>
        </w:rPr>
        <w:t xml:space="preserve">the admin shall create new password. The Admin shall read the value generated by the system from “Password” field and note down. In this case the Admin must be sure that “User Status” on the list </w:t>
      </w:r>
      <w:r w:rsidR="00AA519D">
        <w:rPr>
          <w:rFonts w:ascii="Segoe UI" w:eastAsiaTheme="minorHAnsi" w:hAnsi="Segoe UI" w:cs="Segoe UI"/>
          <w:color w:val="000000"/>
          <w:sz w:val="20"/>
          <w:szCs w:val="20"/>
        </w:rPr>
        <w:t xml:space="preserve">exists </w:t>
      </w:r>
      <w:r w:rsidR="0017678F">
        <w:rPr>
          <w:rFonts w:ascii="Segoe UI" w:eastAsiaTheme="minorHAnsi" w:hAnsi="Segoe UI" w:cs="Segoe UI"/>
          <w:color w:val="000000"/>
          <w:sz w:val="20"/>
          <w:szCs w:val="20"/>
        </w:rPr>
        <w:t xml:space="preserve">at bottom of the screen </w:t>
      </w:r>
      <w:r w:rsidR="00216135">
        <w:rPr>
          <w:rFonts w:ascii="Segoe UI" w:eastAsiaTheme="minorHAnsi" w:hAnsi="Segoe UI" w:cs="Segoe UI"/>
          <w:color w:val="000000"/>
          <w:sz w:val="20"/>
          <w:szCs w:val="20"/>
        </w:rPr>
        <w:t>is indicated as “New Identified (Password Changed)”. When password of the user is changed, this status info shall be updated by the system as “Active”</w:t>
      </w:r>
      <w:r w:rsidR="0003349C">
        <w:rPr>
          <w:rFonts w:ascii="Segoe UI" w:eastAsiaTheme="minorHAnsi" w:hAnsi="Segoe UI" w:cs="Segoe UI"/>
          <w:color w:val="000000"/>
          <w:sz w:val="20"/>
          <w:szCs w:val="20"/>
        </w:rPr>
        <w:t>.</w:t>
      </w:r>
    </w:p>
    <w:p w:rsidR="00977896" w:rsidRDefault="00977896" w:rsidP="0003349C">
      <w:pPr>
        <w:spacing w:after="0" w:line="240" w:lineRule="auto"/>
        <w:jc w:val="both"/>
      </w:pPr>
    </w:p>
    <w:p w:rsidR="00985887" w:rsidRDefault="00624E13" w:rsidP="00E67A7F">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Another matter that must be taken into consideration by the Admin is </w:t>
      </w:r>
      <w:r w:rsidR="002853D9">
        <w:rPr>
          <w:rFonts w:ascii="Segoe UI" w:eastAsiaTheme="minorHAnsi" w:hAnsi="Segoe UI" w:cs="Segoe UI"/>
          <w:color w:val="000000"/>
          <w:sz w:val="20"/>
          <w:szCs w:val="20"/>
        </w:rPr>
        <w:t>to provide correctly and securely forwarding</w:t>
      </w:r>
      <w:r>
        <w:rPr>
          <w:rFonts w:ascii="Segoe UI" w:eastAsiaTheme="minorHAnsi" w:hAnsi="Segoe UI" w:cs="Segoe UI"/>
          <w:color w:val="000000"/>
          <w:sz w:val="20"/>
          <w:szCs w:val="20"/>
        </w:rPr>
        <w:t xml:space="preserve"> the value generated in “Password” field</w:t>
      </w:r>
      <w:r w:rsidR="002853D9">
        <w:rPr>
          <w:rFonts w:ascii="Segoe UI" w:eastAsiaTheme="minorHAnsi" w:hAnsi="Segoe UI" w:cs="Segoe UI"/>
          <w:color w:val="000000"/>
          <w:sz w:val="20"/>
          <w:szCs w:val="20"/>
        </w:rPr>
        <w:t xml:space="preserve">. The Admin must not forget that all responsibility and initiative has been taken by </w:t>
      </w:r>
      <w:r w:rsidR="00E67A7F">
        <w:rPr>
          <w:rFonts w:ascii="Segoe UI" w:eastAsiaTheme="minorHAnsi" w:hAnsi="Segoe UI" w:cs="Segoe UI"/>
          <w:color w:val="000000"/>
          <w:sz w:val="20"/>
          <w:szCs w:val="20"/>
        </w:rPr>
        <w:t>itself</w:t>
      </w:r>
      <w:r w:rsidR="0003349C" w:rsidRPr="003B5368">
        <w:rPr>
          <w:rFonts w:ascii="Segoe UI" w:eastAsiaTheme="minorHAnsi" w:hAnsi="Segoe UI" w:cs="Segoe UI"/>
          <w:color w:val="000000"/>
          <w:sz w:val="20"/>
          <w:szCs w:val="20"/>
        </w:rPr>
        <w:t>.</w:t>
      </w:r>
    </w:p>
    <w:p w:rsidR="00A90D5D" w:rsidRPr="003B5368" w:rsidRDefault="00A90D5D" w:rsidP="00EE42CB">
      <w:pPr>
        <w:spacing w:after="0" w:line="240" w:lineRule="auto"/>
        <w:jc w:val="both"/>
        <w:rPr>
          <w:rFonts w:ascii="Segoe UI" w:eastAsiaTheme="minorHAnsi" w:hAnsi="Segoe UI" w:cs="Segoe UI"/>
          <w:color w:val="000000"/>
          <w:sz w:val="20"/>
          <w:szCs w:val="20"/>
        </w:rPr>
      </w:pPr>
    </w:p>
    <w:p w:rsidR="00111520" w:rsidRDefault="00111520" w:rsidP="00985887">
      <w:pPr>
        <w:spacing w:after="0" w:line="240" w:lineRule="auto"/>
        <w:jc w:val="both"/>
        <w:rPr>
          <w:rFonts w:ascii="Segoe UI" w:eastAsiaTheme="minorHAnsi" w:hAnsi="Segoe UI" w:cs="Segoe UI"/>
          <w:color w:val="000000"/>
          <w:sz w:val="20"/>
          <w:szCs w:val="20"/>
        </w:rPr>
      </w:pPr>
    </w:p>
    <w:p w:rsidR="00081FB8" w:rsidRPr="003B5368" w:rsidRDefault="00081FB8" w:rsidP="00081FB8">
      <w:pPr>
        <w:spacing w:after="0" w:line="240" w:lineRule="auto"/>
        <w:jc w:val="center"/>
        <w:rPr>
          <w:rFonts w:ascii="Segoe UI" w:eastAsiaTheme="minorHAnsi" w:hAnsi="Segoe UI" w:cs="Segoe UI"/>
          <w:color w:val="000000"/>
          <w:sz w:val="20"/>
          <w:szCs w:val="20"/>
        </w:rPr>
      </w:pPr>
      <w:r>
        <w:rPr>
          <w:rFonts w:ascii="Segoe UI" w:eastAsiaTheme="minorHAnsi" w:hAnsi="Segoe UI" w:cs="Segoe UI"/>
          <w:noProof/>
          <w:color w:val="000000"/>
          <w:sz w:val="20"/>
          <w:szCs w:val="20"/>
          <w:lang w:eastAsia="tr-TR"/>
        </w:rPr>
        <w:lastRenderedPageBreak/>
        <w:drawing>
          <wp:inline distT="0" distB="0" distL="0" distR="0" wp14:anchorId="26379989" wp14:editId="3E09F51D">
            <wp:extent cx="4317558" cy="253452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5903" cy="2539428"/>
                    </a:xfrm>
                    <a:prstGeom prst="rect">
                      <a:avLst/>
                    </a:prstGeom>
                    <a:noFill/>
                    <a:ln>
                      <a:noFill/>
                    </a:ln>
                  </pic:spPr>
                </pic:pic>
              </a:graphicData>
            </a:graphic>
          </wp:inline>
        </w:drawing>
      </w:r>
    </w:p>
    <w:p w:rsidR="00111520" w:rsidRDefault="00111520" w:rsidP="00985887">
      <w:pPr>
        <w:spacing w:after="0" w:line="240" w:lineRule="auto"/>
        <w:jc w:val="both"/>
        <w:rPr>
          <w:rFonts w:ascii="Segoe UI" w:eastAsiaTheme="minorHAnsi" w:hAnsi="Segoe UI" w:cs="Segoe UI"/>
          <w:color w:val="000000"/>
          <w:sz w:val="20"/>
          <w:szCs w:val="20"/>
          <w:u w:val="single"/>
        </w:rPr>
      </w:pPr>
    </w:p>
    <w:p w:rsidR="00531A7F" w:rsidRDefault="00531A7F" w:rsidP="00985887">
      <w:pPr>
        <w:spacing w:after="0" w:line="240" w:lineRule="auto"/>
        <w:jc w:val="both"/>
        <w:rPr>
          <w:rFonts w:ascii="Segoe UI" w:eastAsiaTheme="minorHAnsi" w:hAnsi="Segoe UI" w:cs="Segoe UI"/>
          <w:color w:val="000000"/>
          <w:sz w:val="20"/>
          <w:szCs w:val="20"/>
          <w:u w:val="single"/>
        </w:rPr>
      </w:pPr>
    </w:p>
    <w:p w:rsidR="00081FB8" w:rsidRDefault="00015F3D" w:rsidP="00317DE9">
      <w:pPr>
        <w:spacing w:after="0" w:line="240" w:lineRule="auto"/>
        <w:jc w:val="both"/>
      </w:pPr>
      <w:r>
        <w:rPr>
          <w:rFonts w:ascii="Segoe UI" w:eastAsiaTheme="minorHAnsi" w:hAnsi="Segoe UI" w:cs="Segoe UI"/>
          <w:b/>
          <w:color w:val="262626" w:themeColor="text1" w:themeTint="D9"/>
          <w:sz w:val="20"/>
          <w:szCs w:val="20"/>
        </w:rPr>
        <w:t>Notes</w:t>
      </w:r>
      <w:r w:rsidR="00081FB8" w:rsidRPr="005826C5">
        <w:rPr>
          <w:rFonts w:ascii="Segoe UI" w:eastAsiaTheme="minorHAnsi" w:hAnsi="Segoe UI" w:cs="Segoe UI"/>
          <w:color w:val="262626" w:themeColor="text1" w:themeTint="D9"/>
          <w:sz w:val="20"/>
          <w:szCs w:val="20"/>
        </w:rPr>
        <w:t xml:space="preserve"> :</w:t>
      </w:r>
      <w:r w:rsidR="00081FB8">
        <w:rPr>
          <w:rFonts w:ascii="Segoe UI" w:eastAsiaTheme="minorHAnsi" w:hAnsi="Segoe UI" w:cs="Segoe UI"/>
          <w:color w:val="262626" w:themeColor="text1" w:themeTint="D9"/>
          <w:sz w:val="20"/>
          <w:szCs w:val="20"/>
        </w:rPr>
        <w:t xml:space="preserve"> </w:t>
      </w:r>
      <w:r w:rsidR="00081FB8" w:rsidRPr="00081FB8">
        <w:t>STS (Sa</w:t>
      </w:r>
      <w:r>
        <w:t>le</w:t>
      </w:r>
      <w:r w:rsidR="00081FB8" w:rsidRPr="00081FB8">
        <w:t>) - T.STS (</w:t>
      </w:r>
      <w:r>
        <w:t>Installment Selling) - K.STS (Commission Sale</w:t>
      </w:r>
      <w:r w:rsidR="00081FB8" w:rsidRPr="00081FB8">
        <w:t>) - E.STS (</w:t>
      </w:r>
      <w:r>
        <w:t>Flexible Dated Sale</w:t>
      </w:r>
      <w:r w:rsidR="00566D38">
        <w:t>) - IAD (Return) - B.IAD (Discrete Return</w:t>
      </w:r>
      <w:r w:rsidR="00081FB8" w:rsidRPr="00081FB8">
        <w:t>) - OPR (</w:t>
      </w:r>
      <w:r w:rsidR="00566D38">
        <w:t>Preauthorization/</w:t>
      </w:r>
      <w:r w:rsidR="004E29B1">
        <w:t>Pre-Provision</w:t>
      </w:r>
      <w:r w:rsidR="00081FB8" w:rsidRPr="00081FB8">
        <w:t xml:space="preserve">) - PPR (Post </w:t>
      </w:r>
      <w:r w:rsidR="004E29B1">
        <w:t>Authorization</w:t>
      </w:r>
      <w:r w:rsidR="00081FB8" w:rsidRPr="00081FB8">
        <w:t>)</w:t>
      </w:r>
      <w:r w:rsidR="00081FB8">
        <w:t xml:space="preserve"> </w:t>
      </w:r>
      <w:r w:rsidR="00317DE9">
        <w:t>transaction authorities contain cancellation powers at the same time</w:t>
      </w:r>
      <w:r w:rsidR="00081FB8">
        <w:t>.</w:t>
      </w:r>
    </w:p>
    <w:p w:rsidR="00531A7F" w:rsidRPr="00081FB8" w:rsidRDefault="00531A7F" w:rsidP="00985887">
      <w:pPr>
        <w:spacing w:after="0" w:line="240" w:lineRule="auto"/>
        <w:jc w:val="both"/>
      </w:pPr>
    </w:p>
    <w:p w:rsidR="00081FB8" w:rsidRDefault="00081FB8" w:rsidP="00985887">
      <w:pPr>
        <w:spacing w:after="0" w:line="240" w:lineRule="auto"/>
        <w:jc w:val="both"/>
        <w:rPr>
          <w:rFonts w:ascii="Segoe UI" w:eastAsiaTheme="minorHAnsi" w:hAnsi="Segoe UI" w:cs="Segoe UI"/>
          <w:color w:val="262626" w:themeColor="text1" w:themeTint="D9"/>
          <w:sz w:val="20"/>
          <w:szCs w:val="20"/>
        </w:rPr>
      </w:pPr>
    </w:p>
    <w:p w:rsidR="00985887" w:rsidRDefault="005F2E3C" w:rsidP="008541E7">
      <w:pPr>
        <w:spacing w:after="0" w:line="240" w:lineRule="auto"/>
        <w:jc w:val="both"/>
      </w:pPr>
      <w:r>
        <w:rPr>
          <w:rFonts w:ascii="Segoe UI" w:eastAsiaTheme="minorHAnsi" w:hAnsi="Segoe UI" w:cs="Segoe UI"/>
          <w:color w:val="000000"/>
          <w:sz w:val="20"/>
          <w:szCs w:val="20"/>
          <w:u w:val="single"/>
        </w:rPr>
        <w:t>Shop Code</w:t>
      </w:r>
      <w:r w:rsidR="00917F2A">
        <w:rPr>
          <w:rFonts w:ascii="Segoe UI" w:eastAsiaTheme="minorHAnsi" w:hAnsi="Segoe UI" w:cs="Segoe UI"/>
          <w:color w:val="000000"/>
          <w:sz w:val="20"/>
          <w:szCs w:val="20"/>
          <w:u w:val="single"/>
        </w:rPr>
        <w:t>:</w:t>
      </w:r>
      <w:r w:rsidR="00985887" w:rsidRPr="003B5368">
        <w:rPr>
          <w:rFonts w:ascii="Segoe UI" w:eastAsiaTheme="minorHAnsi" w:hAnsi="Segoe UI" w:cs="Segoe UI"/>
          <w:color w:val="000000"/>
          <w:sz w:val="20"/>
          <w:szCs w:val="20"/>
        </w:rPr>
        <w:t xml:space="preserve"> </w:t>
      </w:r>
      <w:r w:rsidR="003B79DC">
        <w:t xml:space="preserve">It is identity information of the firm to be used online transactions or backoffice login screens. </w:t>
      </w:r>
      <w:r w:rsidR="008541E7">
        <w:t>It is created as unique for each terminal. It can not be changed by the Merchant.</w:t>
      </w:r>
    </w:p>
    <w:p w:rsidR="00E72D96" w:rsidRPr="00985887" w:rsidRDefault="00E72D96" w:rsidP="00531A7F">
      <w:pPr>
        <w:spacing w:after="0" w:line="240" w:lineRule="auto"/>
        <w:jc w:val="both"/>
      </w:pPr>
    </w:p>
    <w:p w:rsidR="00E55765" w:rsidRDefault="00195996" w:rsidP="008D74ED">
      <w:pPr>
        <w:spacing w:after="0" w:line="240" w:lineRule="auto"/>
        <w:jc w:val="both"/>
        <w:rPr>
          <w:rFonts w:ascii="Segoe UI" w:eastAsiaTheme="minorHAnsi" w:hAnsi="Segoe UI" w:cs="Segoe UI"/>
          <w:bCs/>
          <w:color w:val="000000"/>
          <w:sz w:val="20"/>
          <w:szCs w:val="20"/>
        </w:rPr>
      </w:pPr>
      <w:r>
        <w:rPr>
          <w:rFonts w:ascii="Segoe UI" w:eastAsiaTheme="minorHAnsi" w:hAnsi="Segoe UI" w:cs="Segoe UI"/>
          <w:bCs/>
          <w:color w:val="000000"/>
          <w:sz w:val="20"/>
          <w:szCs w:val="20"/>
          <w:u w:val="single"/>
        </w:rPr>
        <w:t>Password:</w:t>
      </w:r>
      <w:r>
        <w:rPr>
          <w:rFonts w:ascii="Segoe UI" w:eastAsiaTheme="minorHAnsi" w:hAnsi="Segoe UI" w:cs="Segoe UI"/>
          <w:bCs/>
          <w:color w:val="000000"/>
          <w:sz w:val="20"/>
          <w:szCs w:val="20"/>
        </w:rPr>
        <w:t xml:space="preserve"> It is a field  </w:t>
      </w:r>
      <w:r w:rsidR="00B3479D">
        <w:rPr>
          <w:rFonts w:ascii="Segoe UI" w:eastAsiaTheme="minorHAnsi" w:hAnsi="Segoe UI" w:cs="Segoe UI"/>
          <w:bCs/>
          <w:color w:val="000000"/>
          <w:sz w:val="20"/>
          <w:szCs w:val="20"/>
        </w:rPr>
        <w:t>on which a value gen</w:t>
      </w:r>
      <w:r w:rsidR="00D94200">
        <w:rPr>
          <w:rFonts w:ascii="Segoe UI" w:eastAsiaTheme="minorHAnsi" w:hAnsi="Segoe UI" w:cs="Segoe UI"/>
          <w:bCs/>
          <w:color w:val="000000"/>
          <w:sz w:val="20"/>
          <w:szCs w:val="20"/>
        </w:rPr>
        <w:t>erated by the system when</w:t>
      </w:r>
      <w:r w:rsidR="00415FB4">
        <w:rPr>
          <w:rFonts w:ascii="Segoe UI" w:eastAsiaTheme="minorHAnsi" w:hAnsi="Segoe UI" w:cs="Segoe UI"/>
          <w:bCs/>
          <w:color w:val="000000"/>
          <w:sz w:val="20"/>
          <w:szCs w:val="20"/>
        </w:rPr>
        <w:t xml:space="preserve"> password information must be indicated in new user </w:t>
      </w:r>
      <w:r w:rsidR="00D94200">
        <w:rPr>
          <w:rFonts w:ascii="Segoe UI" w:eastAsiaTheme="minorHAnsi" w:hAnsi="Segoe UI" w:cs="Segoe UI"/>
          <w:bCs/>
          <w:color w:val="000000"/>
          <w:sz w:val="20"/>
          <w:szCs w:val="20"/>
        </w:rPr>
        <w:t>definitions or renewed</w:t>
      </w:r>
      <w:r w:rsidR="0003349C" w:rsidRPr="00985887">
        <w:rPr>
          <w:rFonts w:ascii="Segoe UI" w:eastAsiaTheme="minorHAnsi" w:hAnsi="Segoe UI" w:cs="Segoe UI"/>
          <w:bCs/>
          <w:color w:val="000000"/>
          <w:sz w:val="20"/>
          <w:szCs w:val="20"/>
        </w:rPr>
        <w:t xml:space="preserve">. </w:t>
      </w:r>
      <w:r w:rsidR="009E4E21">
        <w:rPr>
          <w:rFonts w:ascii="Segoe UI" w:eastAsiaTheme="minorHAnsi" w:hAnsi="Segoe UI" w:cs="Segoe UI"/>
          <w:bCs/>
          <w:color w:val="000000"/>
          <w:sz w:val="20"/>
          <w:szCs w:val="20"/>
        </w:rPr>
        <w:t xml:space="preserve">Except of the these two cases password information of users are indicated </w:t>
      </w:r>
      <w:r w:rsidR="00AA48F8">
        <w:rPr>
          <w:rFonts w:ascii="Segoe UI" w:eastAsiaTheme="minorHAnsi" w:hAnsi="Segoe UI" w:cs="Segoe UI"/>
          <w:bCs/>
          <w:color w:val="000000"/>
          <w:sz w:val="20"/>
          <w:szCs w:val="20"/>
        </w:rPr>
        <w:t xml:space="preserve">as masked in this field. </w:t>
      </w:r>
      <w:r w:rsidR="00724562">
        <w:rPr>
          <w:rFonts w:ascii="Segoe UI" w:eastAsiaTheme="minorHAnsi" w:hAnsi="Segoe UI" w:cs="Segoe UI"/>
          <w:bCs/>
          <w:color w:val="000000"/>
          <w:sz w:val="20"/>
          <w:szCs w:val="20"/>
        </w:rPr>
        <w:t xml:space="preserve">In case a new password generated for present online user, firms must </w:t>
      </w:r>
      <w:r w:rsidR="005E432D">
        <w:rPr>
          <w:rFonts w:ascii="Segoe UI" w:eastAsiaTheme="minorHAnsi" w:hAnsi="Segoe UI" w:cs="Segoe UI"/>
          <w:bCs/>
          <w:color w:val="000000"/>
          <w:sz w:val="20"/>
          <w:szCs w:val="20"/>
        </w:rPr>
        <w:t xml:space="preserve">definitely </w:t>
      </w:r>
      <w:r w:rsidR="00724562">
        <w:rPr>
          <w:rFonts w:ascii="Segoe UI" w:eastAsiaTheme="minorHAnsi" w:hAnsi="Segoe UI" w:cs="Segoe UI"/>
          <w:bCs/>
          <w:color w:val="000000"/>
          <w:sz w:val="20"/>
          <w:szCs w:val="20"/>
        </w:rPr>
        <w:t xml:space="preserve">update </w:t>
      </w:r>
      <w:r w:rsidR="005E432D">
        <w:rPr>
          <w:rFonts w:ascii="Segoe UI" w:eastAsiaTheme="minorHAnsi" w:hAnsi="Segoe UI" w:cs="Segoe UI"/>
          <w:bCs/>
          <w:color w:val="000000"/>
          <w:sz w:val="20"/>
          <w:szCs w:val="20"/>
        </w:rPr>
        <w:t>password value exists in their software development media, otherwise it should not be for</w:t>
      </w:r>
      <w:r w:rsidR="00C96FE4">
        <w:rPr>
          <w:rFonts w:ascii="Segoe UI" w:eastAsiaTheme="minorHAnsi" w:hAnsi="Segoe UI" w:cs="Segoe UI"/>
          <w:bCs/>
          <w:color w:val="000000"/>
          <w:sz w:val="20"/>
          <w:szCs w:val="20"/>
        </w:rPr>
        <w:t>gotten that transactions will</w:t>
      </w:r>
      <w:r w:rsidR="005E432D">
        <w:rPr>
          <w:rFonts w:ascii="Segoe UI" w:eastAsiaTheme="minorHAnsi" w:hAnsi="Segoe UI" w:cs="Segoe UI"/>
          <w:bCs/>
          <w:color w:val="000000"/>
          <w:sz w:val="20"/>
          <w:szCs w:val="20"/>
        </w:rPr>
        <w:t xml:space="preserve"> </w:t>
      </w:r>
      <w:r w:rsidR="00C96FE4">
        <w:rPr>
          <w:rFonts w:ascii="Segoe UI" w:eastAsiaTheme="minorHAnsi" w:hAnsi="Segoe UI" w:cs="Segoe UI"/>
          <w:bCs/>
          <w:color w:val="000000"/>
          <w:sz w:val="20"/>
          <w:szCs w:val="20"/>
        </w:rPr>
        <w:t>fail</w:t>
      </w:r>
      <w:r w:rsidR="004F1FEC">
        <w:rPr>
          <w:rFonts w:ascii="Segoe UI" w:eastAsiaTheme="minorHAnsi" w:hAnsi="Segoe UI" w:cs="Segoe UI"/>
          <w:bCs/>
          <w:color w:val="000000"/>
          <w:sz w:val="20"/>
          <w:szCs w:val="20"/>
        </w:rPr>
        <w:t xml:space="preserve">.  </w:t>
      </w:r>
      <w:bookmarkStart w:id="9" w:name="_Toc422983781"/>
      <w:bookmarkStart w:id="10" w:name="_Toc422984086"/>
      <w:bookmarkStart w:id="11" w:name="_Toc422984584"/>
    </w:p>
    <w:p w:rsidR="00E55765" w:rsidRDefault="00E55765" w:rsidP="00531A7F">
      <w:pPr>
        <w:spacing w:after="0" w:line="240" w:lineRule="auto"/>
        <w:jc w:val="both"/>
        <w:rPr>
          <w:rFonts w:ascii="Segoe UI" w:eastAsiaTheme="minorHAnsi" w:hAnsi="Segoe UI" w:cs="Segoe UI"/>
          <w:bCs/>
          <w:color w:val="000000"/>
          <w:sz w:val="20"/>
          <w:szCs w:val="20"/>
        </w:rPr>
      </w:pPr>
    </w:p>
    <w:p w:rsidR="00985887" w:rsidRDefault="00257718" w:rsidP="00335E67">
      <w:pPr>
        <w:spacing w:after="0" w:line="240" w:lineRule="auto"/>
        <w:jc w:val="both"/>
        <w:rPr>
          <w:rFonts w:ascii="Segoe UI" w:eastAsiaTheme="minorHAnsi" w:hAnsi="Segoe UI" w:cs="Segoe UI"/>
          <w:b/>
          <w:bCs/>
          <w:color w:val="000000"/>
          <w:sz w:val="20"/>
          <w:szCs w:val="20"/>
          <w:u w:val="single"/>
        </w:rPr>
      </w:pPr>
      <w:r>
        <w:rPr>
          <w:rFonts w:ascii="Segoe UI" w:eastAsiaTheme="minorHAnsi" w:hAnsi="Segoe UI" w:cs="Segoe UI"/>
          <w:color w:val="000000"/>
          <w:sz w:val="20"/>
          <w:szCs w:val="20"/>
          <w:u w:val="single"/>
        </w:rPr>
        <w:t>Name:</w:t>
      </w:r>
      <w:r w:rsidR="00985887" w:rsidRPr="0003349C">
        <w:rPr>
          <w:rFonts w:ascii="Segoe UI" w:eastAsiaTheme="minorHAnsi" w:hAnsi="Segoe UI" w:cs="Segoe UI"/>
          <w:color w:val="000000"/>
          <w:sz w:val="20"/>
          <w:szCs w:val="20"/>
        </w:rPr>
        <w:t xml:space="preserve"> </w:t>
      </w:r>
      <w:r w:rsidR="00F52E51">
        <w:rPr>
          <w:rFonts w:ascii="Segoe UI" w:eastAsiaTheme="minorHAnsi" w:hAnsi="Segoe UI" w:cs="Segoe UI"/>
          <w:color w:val="000000"/>
          <w:sz w:val="20"/>
          <w:szCs w:val="20"/>
        </w:rPr>
        <w:t>It is a field i</w:t>
      </w:r>
      <w:r w:rsidR="00335E67">
        <w:rPr>
          <w:rFonts w:ascii="Segoe UI" w:eastAsiaTheme="minorHAnsi" w:hAnsi="Segoe UI" w:cs="Segoe UI"/>
          <w:color w:val="000000"/>
          <w:sz w:val="20"/>
          <w:szCs w:val="20"/>
        </w:rPr>
        <w:t>n which name information of newly created or upgraded users are entered</w:t>
      </w:r>
      <w:r w:rsidR="00985887">
        <w:rPr>
          <w:rFonts w:ascii="Segoe UI" w:eastAsiaTheme="minorHAnsi" w:hAnsi="Segoe UI" w:cs="Segoe UI"/>
          <w:color w:val="000000"/>
          <w:sz w:val="20"/>
          <w:szCs w:val="20"/>
        </w:rPr>
        <w:t>.</w:t>
      </w:r>
      <w:bookmarkEnd w:id="9"/>
      <w:bookmarkEnd w:id="10"/>
      <w:bookmarkEnd w:id="11"/>
      <w:r w:rsidR="00985887">
        <w:rPr>
          <w:rFonts w:ascii="Segoe UI" w:eastAsiaTheme="minorHAnsi" w:hAnsi="Segoe UI" w:cs="Segoe UI"/>
          <w:color w:val="000000"/>
          <w:sz w:val="20"/>
          <w:szCs w:val="20"/>
        </w:rPr>
        <w:t xml:space="preserve"> </w:t>
      </w:r>
    </w:p>
    <w:p w:rsidR="00D13E84" w:rsidRDefault="00D13E84" w:rsidP="00531A7F">
      <w:pPr>
        <w:pStyle w:val="Heading1"/>
        <w:spacing w:before="0" w:line="240" w:lineRule="auto"/>
        <w:jc w:val="both"/>
        <w:rPr>
          <w:rFonts w:ascii="Segoe UI" w:eastAsiaTheme="minorHAnsi" w:hAnsi="Segoe UI" w:cs="Segoe UI"/>
          <w:b w:val="0"/>
          <w:bCs w:val="0"/>
          <w:color w:val="000000"/>
          <w:sz w:val="20"/>
          <w:szCs w:val="20"/>
          <w:u w:val="single"/>
        </w:rPr>
      </w:pPr>
      <w:bookmarkStart w:id="12" w:name="_Toc422983782"/>
      <w:bookmarkStart w:id="13" w:name="_Toc422984087"/>
      <w:bookmarkStart w:id="14" w:name="_Toc422984585"/>
    </w:p>
    <w:p w:rsidR="00985887" w:rsidRPr="006C7B93" w:rsidRDefault="009D2E8C" w:rsidP="009D2E8C">
      <w:pPr>
        <w:pStyle w:val="Heading1"/>
        <w:spacing w:before="0" w:line="240" w:lineRule="auto"/>
        <w:jc w:val="both"/>
        <w:rPr>
          <w:rFonts w:ascii="Segoe UI" w:eastAsiaTheme="minorHAnsi" w:hAnsi="Segoe UI" w:cs="Segoe UI"/>
          <w:b w:val="0"/>
          <w:bCs w:val="0"/>
          <w:color w:val="000000"/>
          <w:sz w:val="20"/>
          <w:szCs w:val="20"/>
          <w:u w:val="single"/>
        </w:rPr>
      </w:pPr>
      <w:r>
        <w:rPr>
          <w:rFonts w:ascii="Segoe UI" w:eastAsiaTheme="minorHAnsi" w:hAnsi="Segoe UI" w:cs="Segoe UI"/>
          <w:b w:val="0"/>
          <w:bCs w:val="0"/>
          <w:color w:val="000000"/>
          <w:sz w:val="20"/>
          <w:szCs w:val="20"/>
          <w:u w:val="single"/>
        </w:rPr>
        <w:t>Second Name</w:t>
      </w:r>
      <w:r w:rsidR="006C7B93">
        <w:rPr>
          <w:rFonts w:ascii="Segoe UI" w:eastAsiaTheme="minorHAnsi" w:hAnsi="Segoe UI" w:cs="Segoe UI"/>
          <w:b w:val="0"/>
          <w:bCs w:val="0"/>
          <w:color w:val="000000"/>
          <w:sz w:val="20"/>
          <w:szCs w:val="20"/>
          <w:u w:val="single"/>
        </w:rPr>
        <w:t>:</w:t>
      </w:r>
      <w:r w:rsidR="00985887" w:rsidRPr="006C7B93">
        <w:rPr>
          <w:rFonts w:ascii="Segoe UI" w:eastAsiaTheme="minorHAnsi" w:hAnsi="Segoe UI" w:cs="Segoe UI"/>
          <w:b w:val="0"/>
          <w:bCs w:val="0"/>
          <w:color w:val="000000"/>
          <w:sz w:val="20"/>
          <w:szCs w:val="20"/>
        </w:rPr>
        <w:t xml:space="preserve"> </w:t>
      </w:r>
      <w:r w:rsidR="00F52E51">
        <w:rPr>
          <w:rFonts w:ascii="Segoe UI" w:eastAsiaTheme="minorHAnsi" w:hAnsi="Segoe UI" w:cs="Segoe UI"/>
          <w:b w:val="0"/>
          <w:bCs w:val="0"/>
          <w:color w:val="000000"/>
          <w:sz w:val="20"/>
          <w:szCs w:val="20"/>
        </w:rPr>
        <w:t>It is a field i</w:t>
      </w:r>
      <w:r w:rsidR="006C7B93" w:rsidRPr="006C7B93">
        <w:rPr>
          <w:rFonts w:ascii="Segoe UI" w:eastAsiaTheme="minorHAnsi" w:hAnsi="Segoe UI" w:cs="Segoe UI"/>
          <w:b w:val="0"/>
          <w:bCs w:val="0"/>
          <w:color w:val="000000"/>
          <w:sz w:val="20"/>
          <w:szCs w:val="20"/>
        </w:rPr>
        <w:t xml:space="preserve">n which </w:t>
      </w:r>
      <w:r w:rsidR="00F52E51">
        <w:rPr>
          <w:rFonts w:ascii="Segoe UI" w:eastAsiaTheme="minorHAnsi" w:hAnsi="Segoe UI" w:cs="Segoe UI"/>
          <w:b w:val="0"/>
          <w:bCs w:val="0"/>
          <w:color w:val="000000"/>
          <w:sz w:val="20"/>
          <w:szCs w:val="20"/>
        </w:rPr>
        <w:t xml:space="preserve">2nd </w:t>
      </w:r>
      <w:r w:rsidR="006C7B93" w:rsidRPr="006C7B93">
        <w:rPr>
          <w:rFonts w:ascii="Segoe UI" w:eastAsiaTheme="minorHAnsi" w:hAnsi="Segoe UI" w:cs="Segoe UI"/>
          <w:b w:val="0"/>
          <w:bCs w:val="0"/>
          <w:color w:val="000000"/>
          <w:sz w:val="20"/>
          <w:szCs w:val="20"/>
        </w:rPr>
        <w:t>name information of newly created or upgraded users are ent</w:t>
      </w:r>
      <w:r w:rsidR="00F52E51">
        <w:rPr>
          <w:rFonts w:ascii="Segoe UI" w:eastAsiaTheme="minorHAnsi" w:hAnsi="Segoe UI" w:cs="Segoe UI"/>
          <w:b w:val="0"/>
          <w:bCs w:val="0"/>
          <w:color w:val="000000"/>
          <w:sz w:val="20"/>
          <w:szCs w:val="20"/>
        </w:rPr>
        <w:t>ered</w:t>
      </w:r>
      <w:r w:rsidR="00985887" w:rsidRPr="006C7B93">
        <w:rPr>
          <w:rFonts w:ascii="Segoe UI" w:eastAsiaTheme="minorHAnsi" w:hAnsi="Segoe UI" w:cs="Segoe UI"/>
          <w:b w:val="0"/>
          <w:bCs w:val="0"/>
          <w:color w:val="000000"/>
          <w:sz w:val="20"/>
          <w:szCs w:val="20"/>
        </w:rPr>
        <w:t>.</w:t>
      </w:r>
      <w:bookmarkEnd w:id="12"/>
      <w:bookmarkEnd w:id="13"/>
      <w:bookmarkEnd w:id="14"/>
    </w:p>
    <w:p w:rsidR="00D13E84" w:rsidRPr="006C7B93" w:rsidRDefault="00D13E84" w:rsidP="00531A7F">
      <w:pPr>
        <w:pStyle w:val="Heading1"/>
        <w:spacing w:before="0" w:line="240" w:lineRule="auto"/>
        <w:jc w:val="both"/>
        <w:rPr>
          <w:rFonts w:ascii="Segoe UI" w:eastAsiaTheme="minorHAnsi" w:hAnsi="Segoe UI" w:cs="Segoe UI"/>
          <w:b w:val="0"/>
          <w:bCs w:val="0"/>
          <w:color w:val="000000"/>
          <w:sz w:val="20"/>
          <w:szCs w:val="20"/>
          <w:u w:val="single"/>
        </w:rPr>
      </w:pPr>
      <w:bookmarkStart w:id="15" w:name="_Toc422983783"/>
      <w:bookmarkStart w:id="16" w:name="_Toc422984088"/>
      <w:bookmarkStart w:id="17" w:name="_Toc422984586"/>
    </w:p>
    <w:p w:rsidR="00985887" w:rsidRPr="0003349C" w:rsidRDefault="009D2E8C" w:rsidP="000A39A2">
      <w:pPr>
        <w:pStyle w:val="Heading1"/>
        <w:spacing w:before="0" w:line="240" w:lineRule="auto"/>
        <w:jc w:val="both"/>
        <w:rPr>
          <w:rFonts w:ascii="Segoe UI" w:eastAsiaTheme="minorHAnsi" w:hAnsi="Segoe UI" w:cs="Segoe UI"/>
          <w:b w:val="0"/>
          <w:bCs w:val="0"/>
          <w:color w:val="000000"/>
          <w:sz w:val="20"/>
          <w:szCs w:val="20"/>
          <w:u w:val="single"/>
        </w:rPr>
      </w:pPr>
      <w:r>
        <w:rPr>
          <w:rFonts w:ascii="Segoe UI" w:eastAsiaTheme="minorHAnsi" w:hAnsi="Segoe UI" w:cs="Segoe UI"/>
          <w:b w:val="0"/>
          <w:bCs w:val="0"/>
          <w:color w:val="000000"/>
          <w:sz w:val="20"/>
          <w:szCs w:val="20"/>
          <w:u w:val="single"/>
        </w:rPr>
        <w:t>Surname:</w:t>
      </w:r>
      <w:r w:rsidR="00985887" w:rsidRPr="0003349C">
        <w:rPr>
          <w:rFonts w:ascii="Segoe UI" w:eastAsiaTheme="minorHAnsi" w:hAnsi="Segoe UI" w:cs="Segoe UI"/>
          <w:b w:val="0"/>
          <w:bCs w:val="0"/>
          <w:color w:val="000000"/>
          <w:sz w:val="20"/>
          <w:szCs w:val="20"/>
        </w:rPr>
        <w:t xml:space="preserve"> </w:t>
      </w:r>
      <w:r w:rsidR="000A39A2">
        <w:rPr>
          <w:rFonts w:ascii="Segoe UI" w:eastAsiaTheme="minorHAnsi" w:hAnsi="Segoe UI" w:cs="Segoe UI"/>
          <w:b w:val="0"/>
          <w:bCs w:val="0"/>
          <w:color w:val="000000"/>
          <w:sz w:val="20"/>
          <w:szCs w:val="20"/>
        </w:rPr>
        <w:t>It is a field i</w:t>
      </w:r>
      <w:r w:rsidR="000A39A2" w:rsidRPr="006C7B93">
        <w:rPr>
          <w:rFonts w:ascii="Segoe UI" w:eastAsiaTheme="minorHAnsi" w:hAnsi="Segoe UI" w:cs="Segoe UI"/>
          <w:b w:val="0"/>
          <w:bCs w:val="0"/>
          <w:color w:val="000000"/>
          <w:sz w:val="20"/>
          <w:szCs w:val="20"/>
        </w:rPr>
        <w:t xml:space="preserve">n which </w:t>
      </w:r>
      <w:r w:rsidR="000A39A2">
        <w:rPr>
          <w:rFonts w:ascii="Segoe UI" w:eastAsiaTheme="minorHAnsi" w:hAnsi="Segoe UI" w:cs="Segoe UI"/>
          <w:b w:val="0"/>
          <w:bCs w:val="0"/>
          <w:color w:val="000000"/>
          <w:sz w:val="20"/>
          <w:szCs w:val="20"/>
        </w:rPr>
        <w:t>sur</w:t>
      </w:r>
      <w:r w:rsidR="000A39A2" w:rsidRPr="006C7B93">
        <w:rPr>
          <w:rFonts w:ascii="Segoe UI" w:eastAsiaTheme="minorHAnsi" w:hAnsi="Segoe UI" w:cs="Segoe UI"/>
          <w:b w:val="0"/>
          <w:bCs w:val="0"/>
          <w:color w:val="000000"/>
          <w:sz w:val="20"/>
          <w:szCs w:val="20"/>
        </w:rPr>
        <w:t>name information of newly created or upgraded users are ent</w:t>
      </w:r>
      <w:r w:rsidR="000A39A2">
        <w:rPr>
          <w:rFonts w:ascii="Segoe UI" w:eastAsiaTheme="minorHAnsi" w:hAnsi="Segoe UI" w:cs="Segoe UI"/>
          <w:b w:val="0"/>
          <w:bCs w:val="0"/>
          <w:color w:val="000000"/>
          <w:sz w:val="20"/>
          <w:szCs w:val="20"/>
        </w:rPr>
        <w:t>ered</w:t>
      </w:r>
      <w:r w:rsidR="00985887">
        <w:rPr>
          <w:rFonts w:ascii="Segoe UI" w:eastAsiaTheme="minorHAnsi" w:hAnsi="Segoe UI" w:cs="Segoe UI"/>
          <w:b w:val="0"/>
          <w:bCs w:val="0"/>
          <w:color w:val="000000"/>
          <w:sz w:val="20"/>
          <w:szCs w:val="20"/>
        </w:rPr>
        <w:t>.</w:t>
      </w:r>
      <w:bookmarkEnd w:id="15"/>
      <w:bookmarkEnd w:id="16"/>
      <w:bookmarkEnd w:id="17"/>
    </w:p>
    <w:p w:rsidR="00CC463F" w:rsidRDefault="00CC463F" w:rsidP="00531A7F">
      <w:pPr>
        <w:pStyle w:val="Heading1"/>
        <w:spacing w:before="0" w:line="240" w:lineRule="auto"/>
        <w:jc w:val="both"/>
        <w:rPr>
          <w:rFonts w:ascii="Segoe UI" w:eastAsiaTheme="minorHAnsi" w:hAnsi="Segoe UI" w:cs="Segoe UI"/>
          <w:b w:val="0"/>
          <w:bCs w:val="0"/>
          <w:color w:val="000000"/>
          <w:sz w:val="20"/>
          <w:szCs w:val="20"/>
          <w:u w:val="single"/>
        </w:rPr>
      </w:pPr>
    </w:p>
    <w:p w:rsidR="0003349C" w:rsidRPr="0003349C" w:rsidRDefault="00D52F63" w:rsidP="009C58A2">
      <w:pPr>
        <w:pStyle w:val="Heading1"/>
        <w:spacing w:before="0" w:line="240" w:lineRule="auto"/>
        <w:jc w:val="both"/>
        <w:rPr>
          <w:rFonts w:ascii="Segoe UI" w:eastAsiaTheme="minorHAnsi" w:hAnsi="Segoe UI" w:cs="Segoe UI"/>
          <w:b w:val="0"/>
          <w:bCs w:val="0"/>
          <w:color w:val="000000"/>
          <w:sz w:val="20"/>
          <w:szCs w:val="20"/>
          <w:u w:val="single"/>
        </w:rPr>
      </w:pPr>
      <w:bookmarkStart w:id="18" w:name="_Toc422983784"/>
      <w:bookmarkStart w:id="19" w:name="_Toc422984089"/>
      <w:bookmarkStart w:id="20" w:name="_Toc422984587"/>
      <w:r>
        <w:rPr>
          <w:rFonts w:ascii="Segoe UI" w:eastAsiaTheme="minorHAnsi" w:hAnsi="Segoe UI" w:cs="Segoe UI"/>
          <w:b w:val="0"/>
          <w:bCs w:val="0"/>
          <w:color w:val="000000"/>
          <w:sz w:val="20"/>
          <w:szCs w:val="20"/>
          <w:u w:val="single"/>
        </w:rPr>
        <w:t>Telephne Number:</w:t>
      </w:r>
      <w:r w:rsidR="0003349C" w:rsidRPr="0003349C">
        <w:rPr>
          <w:rFonts w:ascii="Segoe UI" w:eastAsiaTheme="minorHAnsi" w:hAnsi="Segoe UI" w:cs="Segoe UI"/>
          <w:b w:val="0"/>
          <w:bCs w:val="0"/>
          <w:color w:val="000000"/>
          <w:sz w:val="20"/>
          <w:szCs w:val="20"/>
        </w:rPr>
        <w:t xml:space="preserve"> </w:t>
      </w:r>
      <w:r w:rsidR="009C58A2">
        <w:rPr>
          <w:rFonts w:ascii="Segoe UI" w:eastAsiaTheme="minorHAnsi" w:hAnsi="Segoe UI" w:cs="Segoe UI"/>
          <w:b w:val="0"/>
          <w:bCs w:val="0"/>
          <w:color w:val="000000"/>
          <w:sz w:val="20"/>
          <w:szCs w:val="20"/>
        </w:rPr>
        <w:t>It is a field i</w:t>
      </w:r>
      <w:r w:rsidR="009C58A2" w:rsidRPr="006C7B93">
        <w:rPr>
          <w:rFonts w:ascii="Segoe UI" w:eastAsiaTheme="minorHAnsi" w:hAnsi="Segoe UI" w:cs="Segoe UI"/>
          <w:b w:val="0"/>
          <w:bCs w:val="0"/>
          <w:color w:val="000000"/>
          <w:sz w:val="20"/>
          <w:szCs w:val="20"/>
        </w:rPr>
        <w:t xml:space="preserve">n which </w:t>
      </w:r>
      <w:r w:rsidR="009C58A2">
        <w:rPr>
          <w:rFonts w:ascii="Segoe UI" w:eastAsiaTheme="minorHAnsi" w:hAnsi="Segoe UI" w:cs="Segoe UI"/>
          <w:b w:val="0"/>
          <w:bCs w:val="0"/>
          <w:color w:val="000000"/>
          <w:sz w:val="20"/>
          <w:szCs w:val="20"/>
        </w:rPr>
        <w:t>telephone numbers</w:t>
      </w:r>
      <w:r w:rsidR="009C58A2" w:rsidRPr="006C7B93">
        <w:rPr>
          <w:rFonts w:ascii="Segoe UI" w:eastAsiaTheme="minorHAnsi" w:hAnsi="Segoe UI" w:cs="Segoe UI"/>
          <w:b w:val="0"/>
          <w:bCs w:val="0"/>
          <w:color w:val="000000"/>
          <w:sz w:val="20"/>
          <w:szCs w:val="20"/>
        </w:rPr>
        <w:t xml:space="preserve"> of newly created or upgraded users are ent</w:t>
      </w:r>
      <w:r w:rsidR="009C58A2">
        <w:rPr>
          <w:rFonts w:ascii="Segoe UI" w:eastAsiaTheme="minorHAnsi" w:hAnsi="Segoe UI" w:cs="Segoe UI"/>
          <w:b w:val="0"/>
          <w:bCs w:val="0"/>
          <w:color w:val="000000"/>
          <w:sz w:val="20"/>
          <w:szCs w:val="20"/>
        </w:rPr>
        <w:t>ered</w:t>
      </w:r>
      <w:r w:rsidR="00985887">
        <w:rPr>
          <w:rFonts w:ascii="Segoe UI" w:eastAsiaTheme="minorHAnsi" w:hAnsi="Segoe UI" w:cs="Segoe UI"/>
          <w:b w:val="0"/>
          <w:bCs w:val="0"/>
          <w:color w:val="000000"/>
          <w:sz w:val="20"/>
          <w:szCs w:val="20"/>
        </w:rPr>
        <w:t>.</w:t>
      </w:r>
      <w:bookmarkEnd w:id="18"/>
      <w:bookmarkEnd w:id="19"/>
      <w:bookmarkEnd w:id="20"/>
    </w:p>
    <w:p w:rsidR="00977896" w:rsidRDefault="00977896" w:rsidP="00531A7F">
      <w:pPr>
        <w:pStyle w:val="Heading1"/>
        <w:spacing w:before="0" w:line="240" w:lineRule="auto"/>
        <w:jc w:val="both"/>
        <w:rPr>
          <w:rFonts w:ascii="Segoe UI" w:eastAsiaTheme="minorHAnsi" w:hAnsi="Segoe UI" w:cs="Segoe UI"/>
          <w:b w:val="0"/>
          <w:bCs w:val="0"/>
          <w:color w:val="000000"/>
          <w:sz w:val="20"/>
          <w:szCs w:val="20"/>
          <w:u w:val="single"/>
        </w:rPr>
      </w:pPr>
    </w:p>
    <w:p w:rsidR="00977896" w:rsidRDefault="0003349C" w:rsidP="003557E8">
      <w:pPr>
        <w:pStyle w:val="Heading1"/>
        <w:spacing w:before="0" w:line="240" w:lineRule="auto"/>
        <w:jc w:val="both"/>
        <w:rPr>
          <w:rFonts w:ascii="Segoe UI" w:eastAsiaTheme="minorHAnsi" w:hAnsi="Segoe UI" w:cs="Segoe UI"/>
          <w:b w:val="0"/>
          <w:bCs w:val="0"/>
          <w:color w:val="000000"/>
          <w:sz w:val="20"/>
          <w:szCs w:val="20"/>
        </w:rPr>
      </w:pPr>
      <w:bookmarkStart w:id="21" w:name="_Toc422983785"/>
      <w:bookmarkStart w:id="22" w:name="_Toc422984090"/>
      <w:bookmarkStart w:id="23" w:name="_Toc422984588"/>
      <w:r w:rsidRPr="0003349C">
        <w:rPr>
          <w:rFonts w:ascii="Segoe UI" w:eastAsiaTheme="minorHAnsi" w:hAnsi="Segoe UI" w:cs="Segoe UI"/>
          <w:b w:val="0"/>
          <w:bCs w:val="0"/>
          <w:color w:val="000000"/>
          <w:sz w:val="20"/>
          <w:szCs w:val="20"/>
          <w:u w:val="single"/>
        </w:rPr>
        <w:t>S</w:t>
      </w:r>
      <w:r w:rsidR="004A2522">
        <w:rPr>
          <w:rFonts w:ascii="Segoe UI" w:eastAsiaTheme="minorHAnsi" w:hAnsi="Segoe UI" w:cs="Segoe UI"/>
          <w:b w:val="0"/>
          <w:bCs w:val="0"/>
          <w:color w:val="000000"/>
          <w:sz w:val="20"/>
          <w:szCs w:val="20"/>
          <w:u w:val="single"/>
        </w:rPr>
        <w:t>MS</w:t>
      </w:r>
      <w:r w:rsidRPr="0003349C">
        <w:rPr>
          <w:rFonts w:ascii="Segoe UI" w:eastAsiaTheme="minorHAnsi" w:hAnsi="Segoe UI" w:cs="Segoe UI"/>
          <w:b w:val="0"/>
          <w:bCs w:val="0"/>
          <w:color w:val="000000"/>
          <w:sz w:val="20"/>
          <w:szCs w:val="20"/>
          <w:u w:val="single"/>
        </w:rPr>
        <w:t xml:space="preserve"> </w:t>
      </w:r>
      <w:r w:rsidR="00505028">
        <w:rPr>
          <w:rFonts w:ascii="Segoe UI" w:eastAsiaTheme="minorHAnsi" w:hAnsi="Segoe UI" w:cs="Segoe UI"/>
          <w:b w:val="0"/>
          <w:bCs w:val="0"/>
          <w:color w:val="000000"/>
          <w:sz w:val="20"/>
          <w:szCs w:val="20"/>
          <w:u w:val="single"/>
        </w:rPr>
        <w:t>Notification Number:</w:t>
      </w:r>
      <w:r w:rsidRPr="0003349C">
        <w:rPr>
          <w:rFonts w:ascii="Segoe UI" w:eastAsiaTheme="minorHAnsi" w:hAnsi="Segoe UI" w:cs="Segoe UI"/>
          <w:b w:val="0"/>
          <w:bCs w:val="0"/>
          <w:color w:val="000000"/>
          <w:sz w:val="20"/>
          <w:szCs w:val="20"/>
        </w:rPr>
        <w:t xml:space="preserve"> </w:t>
      </w:r>
      <w:r w:rsidR="00B60D34">
        <w:rPr>
          <w:rFonts w:ascii="Segoe UI" w:eastAsiaTheme="minorHAnsi" w:hAnsi="Segoe UI" w:cs="Segoe UI"/>
          <w:b w:val="0"/>
          <w:bCs w:val="0"/>
          <w:color w:val="000000"/>
          <w:sz w:val="20"/>
          <w:szCs w:val="20"/>
        </w:rPr>
        <w:t xml:space="preserve">It is used just by admin users. </w:t>
      </w:r>
      <w:r w:rsidR="003557E8">
        <w:rPr>
          <w:rFonts w:ascii="Segoe UI" w:eastAsiaTheme="minorHAnsi" w:hAnsi="Segoe UI" w:cs="Segoe UI"/>
          <w:b w:val="0"/>
          <w:bCs w:val="0"/>
          <w:color w:val="000000"/>
          <w:sz w:val="20"/>
          <w:szCs w:val="20"/>
        </w:rPr>
        <w:t>By means of telephone number indicated i</w:t>
      </w:r>
      <w:r w:rsidR="002A4830">
        <w:rPr>
          <w:rFonts w:ascii="Segoe UI" w:eastAsiaTheme="minorHAnsi" w:hAnsi="Segoe UI" w:cs="Segoe UI"/>
          <w:b w:val="0"/>
          <w:bCs w:val="0"/>
          <w:color w:val="000000"/>
          <w:sz w:val="20"/>
          <w:szCs w:val="20"/>
        </w:rPr>
        <w:t xml:space="preserve">n this </w:t>
      </w:r>
      <w:r w:rsidR="003557E8">
        <w:rPr>
          <w:rFonts w:ascii="Segoe UI" w:eastAsiaTheme="minorHAnsi" w:hAnsi="Segoe UI" w:cs="Segoe UI"/>
          <w:b w:val="0"/>
          <w:bCs w:val="0"/>
          <w:color w:val="000000"/>
          <w:sz w:val="20"/>
          <w:szCs w:val="20"/>
        </w:rPr>
        <w:t>field Merchant admin user is notified about password and other notifications</w:t>
      </w:r>
      <w:r w:rsidR="00D13E84" w:rsidRPr="00D13E84">
        <w:rPr>
          <w:rFonts w:ascii="Segoe UI" w:eastAsiaTheme="minorHAnsi" w:hAnsi="Segoe UI" w:cs="Segoe UI"/>
          <w:b w:val="0"/>
          <w:bCs w:val="0"/>
          <w:color w:val="000000"/>
          <w:sz w:val="20"/>
          <w:szCs w:val="20"/>
        </w:rPr>
        <w:t>.</w:t>
      </w:r>
      <w:r w:rsidR="00D13E84">
        <w:rPr>
          <w:rFonts w:ascii="Segoe UI" w:eastAsiaTheme="minorHAnsi" w:hAnsi="Segoe UI" w:cs="Segoe UI"/>
          <w:b w:val="0"/>
          <w:bCs w:val="0"/>
          <w:color w:val="000000"/>
          <w:sz w:val="20"/>
          <w:szCs w:val="20"/>
        </w:rPr>
        <w:t xml:space="preserve"> </w:t>
      </w:r>
      <w:bookmarkEnd w:id="21"/>
      <w:bookmarkEnd w:id="22"/>
      <w:bookmarkEnd w:id="23"/>
    </w:p>
    <w:p w:rsidR="00D13E84" w:rsidRDefault="00D13E84" w:rsidP="00531A7F">
      <w:pPr>
        <w:pStyle w:val="Heading1"/>
        <w:spacing w:before="0" w:line="240" w:lineRule="auto"/>
        <w:jc w:val="both"/>
        <w:rPr>
          <w:rFonts w:ascii="Segoe UI" w:eastAsiaTheme="minorHAnsi" w:hAnsi="Segoe UI" w:cs="Segoe UI"/>
          <w:b w:val="0"/>
          <w:bCs w:val="0"/>
          <w:color w:val="000000"/>
          <w:sz w:val="20"/>
          <w:szCs w:val="20"/>
          <w:u w:val="single"/>
        </w:rPr>
      </w:pPr>
      <w:bookmarkStart w:id="24" w:name="_Toc422983786"/>
      <w:bookmarkStart w:id="25" w:name="_Toc422984091"/>
      <w:bookmarkStart w:id="26" w:name="_Toc422984589"/>
    </w:p>
    <w:p w:rsidR="00CC463F" w:rsidRDefault="00983424" w:rsidP="00983424">
      <w:pPr>
        <w:pStyle w:val="Heading1"/>
        <w:spacing w:before="0" w:line="240" w:lineRule="auto"/>
        <w:jc w:val="both"/>
        <w:rPr>
          <w:rFonts w:ascii="Segoe UI" w:eastAsiaTheme="minorHAnsi" w:hAnsi="Segoe UI" w:cs="Segoe UI"/>
          <w:b w:val="0"/>
          <w:bCs w:val="0"/>
          <w:color w:val="000000"/>
          <w:sz w:val="20"/>
          <w:szCs w:val="20"/>
          <w:u w:val="single"/>
        </w:rPr>
      </w:pPr>
      <w:r>
        <w:rPr>
          <w:rFonts w:ascii="Segoe UI" w:eastAsiaTheme="minorHAnsi" w:hAnsi="Segoe UI" w:cs="Segoe UI"/>
          <w:b w:val="0"/>
          <w:bCs w:val="0"/>
          <w:color w:val="000000"/>
          <w:sz w:val="20"/>
          <w:szCs w:val="20"/>
          <w:u w:val="single"/>
        </w:rPr>
        <w:t>E-</w:t>
      </w:r>
      <w:r w:rsidR="0003349C" w:rsidRPr="0003349C">
        <w:rPr>
          <w:rFonts w:ascii="Segoe UI" w:eastAsiaTheme="minorHAnsi" w:hAnsi="Segoe UI" w:cs="Segoe UI"/>
          <w:b w:val="0"/>
          <w:bCs w:val="0"/>
          <w:color w:val="000000"/>
          <w:sz w:val="20"/>
          <w:szCs w:val="20"/>
          <w:u w:val="single"/>
        </w:rPr>
        <w:t>Mail A</w:t>
      </w:r>
      <w:r>
        <w:rPr>
          <w:rFonts w:ascii="Segoe UI" w:eastAsiaTheme="minorHAnsi" w:hAnsi="Segoe UI" w:cs="Segoe UI"/>
          <w:b w:val="0"/>
          <w:bCs w:val="0"/>
          <w:color w:val="000000"/>
          <w:sz w:val="20"/>
          <w:szCs w:val="20"/>
          <w:u w:val="single"/>
        </w:rPr>
        <w:t>d</w:t>
      </w:r>
      <w:r w:rsidR="0003349C" w:rsidRPr="0003349C">
        <w:rPr>
          <w:rFonts w:ascii="Segoe UI" w:eastAsiaTheme="minorHAnsi" w:hAnsi="Segoe UI" w:cs="Segoe UI"/>
          <w:b w:val="0"/>
          <w:bCs w:val="0"/>
          <w:color w:val="000000"/>
          <w:sz w:val="20"/>
          <w:szCs w:val="20"/>
          <w:u w:val="single"/>
        </w:rPr>
        <w:t>dre</w:t>
      </w:r>
      <w:r>
        <w:rPr>
          <w:rFonts w:ascii="Segoe UI" w:eastAsiaTheme="minorHAnsi" w:hAnsi="Segoe UI" w:cs="Segoe UI"/>
          <w:b w:val="0"/>
          <w:bCs w:val="0"/>
          <w:color w:val="000000"/>
          <w:sz w:val="20"/>
          <w:szCs w:val="20"/>
          <w:u w:val="single"/>
        </w:rPr>
        <w:t>s</w:t>
      </w:r>
      <w:r w:rsidR="0003349C" w:rsidRPr="0003349C">
        <w:rPr>
          <w:rFonts w:ascii="Segoe UI" w:eastAsiaTheme="minorHAnsi" w:hAnsi="Segoe UI" w:cs="Segoe UI"/>
          <w:b w:val="0"/>
          <w:bCs w:val="0"/>
          <w:color w:val="000000"/>
          <w:sz w:val="20"/>
          <w:szCs w:val="20"/>
          <w:u w:val="single"/>
        </w:rPr>
        <w:t>s</w:t>
      </w:r>
      <w:r>
        <w:rPr>
          <w:rFonts w:ascii="Segoe UI" w:eastAsiaTheme="minorHAnsi" w:hAnsi="Segoe UI" w:cs="Segoe UI"/>
          <w:b w:val="0"/>
          <w:bCs w:val="0"/>
          <w:color w:val="000000"/>
          <w:sz w:val="20"/>
          <w:szCs w:val="20"/>
          <w:u w:val="single"/>
        </w:rPr>
        <w:t>:</w:t>
      </w:r>
      <w:r w:rsidR="0003349C" w:rsidRPr="0003349C">
        <w:rPr>
          <w:rFonts w:ascii="Segoe UI" w:eastAsiaTheme="minorHAnsi" w:hAnsi="Segoe UI" w:cs="Segoe UI"/>
          <w:b w:val="0"/>
          <w:bCs w:val="0"/>
          <w:color w:val="000000"/>
          <w:sz w:val="20"/>
          <w:szCs w:val="20"/>
        </w:rPr>
        <w:t xml:space="preserve"> </w:t>
      </w:r>
      <w:r>
        <w:rPr>
          <w:rFonts w:ascii="Segoe UI" w:eastAsiaTheme="minorHAnsi" w:hAnsi="Segoe UI" w:cs="Segoe UI"/>
          <w:b w:val="0"/>
          <w:bCs w:val="0"/>
          <w:color w:val="000000"/>
          <w:sz w:val="20"/>
          <w:szCs w:val="20"/>
        </w:rPr>
        <w:t>It is a field i</w:t>
      </w:r>
      <w:r w:rsidRPr="006C7B93">
        <w:rPr>
          <w:rFonts w:ascii="Segoe UI" w:eastAsiaTheme="minorHAnsi" w:hAnsi="Segoe UI" w:cs="Segoe UI"/>
          <w:b w:val="0"/>
          <w:bCs w:val="0"/>
          <w:color w:val="000000"/>
          <w:sz w:val="20"/>
          <w:szCs w:val="20"/>
        </w:rPr>
        <w:t xml:space="preserve">n which </w:t>
      </w:r>
      <w:r>
        <w:rPr>
          <w:rFonts w:ascii="Segoe UI" w:eastAsiaTheme="minorHAnsi" w:hAnsi="Segoe UI" w:cs="Segoe UI"/>
          <w:b w:val="0"/>
          <w:bCs w:val="0"/>
          <w:color w:val="000000"/>
          <w:sz w:val="20"/>
          <w:szCs w:val="20"/>
        </w:rPr>
        <w:t>e-mail address</w:t>
      </w:r>
      <w:r w:rsidRPr="006C7B93">
        <w:rPr>
          <w:rFonts w:ascii="Segoe UI" w:eastAsiaTheme="minorHAnsi" w:hAnsi="Segoe UI" w:cs="Segoe UI"/>
          <w:b w:val="0"/>
          <w:bCs w:val="0"/>
          <w:color w:val="000000"/>
          <w:sz w:val="20"/>
          <w:szCs w:val="20"/>
        </w:rPr>
        <w:t xml:space="preserve"> information of newly created or upgraded users are ent</w:t>
      </w:r>
      <w:r>
        <w:rPr>
          <w:rFonts w:ascii="Segoe UI" w:eastAsiaTheme="minorHAnsi" w:hAnsi="Segoe UI" w:cs="Segoe UI"/>
          <w:b w:val="0"/>
          <w:bCs w:val="0"/>
          <w:color w:val="000000"/>
          <w:sz w:val="20"/>
          <w:szCs w:val="20"/>
        </w:rPr>
        <w:t>ered</w:t>
      </w:r>
      <w:r w:rsidR="00985887">
        <w:rPr>
          <w:rFonts w:ascii="Segoe UI" w:eastAsiaTheme="minorHAnsi" w:hAnsi="Segoe UI" w:cs="Segoe UI"/>
          <w:b w:val="0"/>
          <w:bCs w:val="0"/>
          <w:color w:val="000000"/>
          <w:sz w:val="20"/>
          <w:szCs w:val="20"/>
        </w:rPr>
        <w:t>.</w:t>
      </w:r>
      <w:bookmarkEnd w:id="24"/>
      <w:bookmarkEnd w:id="25"/>
      <w:bookmarkEnd w:id="26"/>
    </w:p>
    <w:p w:rsidR="00E55765" w:rsidRDefault="00E55765" w:rsidP="00E55765"/>
    <w:p w:rsidR="00E96BD3" w:rsidRDefault="00E96BD3" w:rsidP="00E55765"/>
    <w:p w:rsidR="000F2978" w:rsidRPr="00AD5D0C" w:rsidRDefault="00666B13" w:rsidP="003557E8">
      <w:pPr>
        <w:pStyle w:val="Heading1"/>
        <w:spacing w:before="0" w:line="240" w:lineRule="auto"/>
        <w:rPr>
          <w:rFonts w:eastAsiaTheme="minorHAnsi"/>
          <w:color w:val="262626" w:themeColor="text1" w:themeTint="D9"/>
          <w:sz w:val="24"/>
          <w:szCs w:val="24"/>
        </w:rPr>
      </w:pPr>
      <w:bookmarkStart w:id="27" w:name="_Toc422984590"/>
      <w:r>
        <w:rPr>
          <w:rFonts w:eastAsiaTheme="minorHAnsi"/>
          <w:color w:val="262626" w:themeColor="text1" w:themeTint="D9"/>
          <w:sz w:val="24"/>
          <w:szCs w:val="24"/>
        </w:rPr>
        <w:lastRenderedPageBreak/>
        <w:t xml:space="preserve">4. </w:t>
      </w:r>
      <w:r w:rsidR="003557E8">
        <w:rPr>
          <w:rFonts w:eastAsiaTheme="minorHAnsi"/>
          <w:color w:val="262626" w:themeColor="text1" w:themeTint="D9"/>
          <w:sz w:val="24"/>
          <w:szCs w:val="24"/>
        </w:rPr>
        <w:t>Authorization and Report Displays</w:t>
      </w:r>
      <w:bookmarkEnd w:id="27"/>
      <w:r w:rsidR="000F2978" w:rsidRPr="00AD5D0C">
        <w:rPr>
          <w:rFonts w:eastAsiaTheme="minorHAnsi"/>
          <w:color w:val="262626" w:themeColor="text1" w:themeTint="D9"/>
          <w:sz w:val="24"/>
          <w:szCs w:val="24"/>
        </w:rPr>
        <w:t xml:space="preserve"> </w:t>
      </w:r>
    </w:p>
    <w:p w:rsidR="00CC463F" w:rsidRPr="00CC463F" w:rsidRDefault="00CC463F" w:rsidP="00CC463F">
      <w:pPr>
        <w:spacing w:after="0" w:line="240" w:lineRule="auto"/>
      </w:pPr>
    </w:p>
    <w:p w:rsidR="00EE42CB" w:rsidRDefault="00666B13" w:rsidP="00050839">
      <w:pPr>
        <w:pStyle w:val="Heading1"/>
        <w:spacing w:before="0" w:line="240" w:lineRule="auto"/>
        <w:ind w:firstLine="708"/>
        <w:rPr>
          <w:rFonts w:eastAsiaTheme="minorHAnsi"/>
        </w:rPr>
      </w:pPr>
      <w:bookmarkStart w:id="28" w:name="_Toc422984591"/>
      <w:r>
        <w:rPr>
          <w:rFonts w:eastAsiaTheme="minorHAnsi"/>
          <w:color w:val="262626" w:themeColor="text1" w:themeTint="D9"/>
          <w:sz w:val="24"/>
          <w:szCs w:val="24"/>
        </w:rPr>
        <w:t xml:space="preserve">4.1. </w:t>
      </w:r>
      <w:r w:rsidR="00050839">
        <w:rPr>
          <w:rFonts w:eastAsiaTheme="minorHAnsi"/>
          <w:color w:val="262626" w:themeColor="text1" w:themeTint="D9"/>
          <w:sz w:val="24"/>
          <w:szCs w:val="24"/>
        </w:rPr>
        <w:t>Login Display</w:t>
      </w:r>
      <w:bookmarkEnd w:id="28"/>
      <w:r w:rsidR="00EE42CB" w:rsidRPr="00666B13">
        <w:rPr>
          <w:rFonts w:eastAsiaTheme="minorHAnsi"/>
          <w:color w:val="262626" w:themeColor="text1" w:themeTint="D9"/>
          <w:sz w:val="24"/>
          <w:szCs w:val="24"/>
        </w:rPr>
        <w:t xml:space="preserve"> </w:t>
      </w:r>
    </w:p>
    <w:p w:rsidR="00CC463F" w:rsidRPr="00CC463F" w:rsidRDefault="00CC463F" w:rsidP="00CC463F">
      <w:pPr>
        <w:spacing w:after="0" w:line="240" w:lineRule="auto"/>
      </w:pPr>
    </w:p>
    <w:p w:rsidR="00EE42CB" w:rsidRPr="00F33B3F" w:rsidRDefault="00AB6C78" w:rsidP="00AB6C78">
      <w:pPr>
        <w:spacing w:after="0" w:line="240" w:lineRule="auto"/>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As indicated above, after display user definitions, by means of Shop Code, User Code and Password Information on the same website address </w:t>
      </w:r>
      <w:r w:rsidRPr="00F33B3F">
        <w:rPr>
          <w:rFonts w:ascii="Segoe UI" w:eastAsiaTheme="minorHAnsi" w:hAnsi="Segoe UI" w:cs="Segoe UI"/>
          <w:color w:val="000000"/>
          <w:sz w:val="20"/>
          <w:szCs w:val="20"/>
        </w:rPr>
        <w:t>(URL)</w:t>
      </w:r>
      <w:r>
        <w:rPr>
          <w:rFonts w:ascii="Segoe UI" w:eastAsiaTheme="minorHAnsi" w:hAnsi="Segoe UI" w:cs="Segoe UI"/>
          <w:color w:val="000000"/>
          <w:sz w:val="20"/>
          <w:szCs w:val="20"/>
        </w:rPr>
        <w:t>, login to the application is implemented</w:t>
      </w:r>
      <w:r w:rsidR="00EE42CB" w:rsidRPr="00F33B3F">
        <w:rPr>
          <w:rFonts w:ascii="Segoe UI" w:eastAsiaTheme="minorHAnsi" w:hAnsi="Segoe UI" w:cs="Segoe UI"/>
          <w:color w:val="000000"/>
          <w:sz w:val="20"/>
          <w:szCs w:val="20"/>
        </w:rPr>
        <w:t>.</w:t>
      </w:r>
    </w:p>
    <w:p w:rsidR="00EE42CB" w:rsidRDefault="00EE42CB" w:rsidP="00CC463F">
      <w:pPr>
        <w:spacing w:after="0" w:line="240" w:lineRule="auto"/>
      </w:pPr>
    </w:p>
    <w:p w:rsidR="00EE42CB" w:rsidRDefault="00E96BD3" w:rsidP="00CC463F">
      <w:pPr>
        <w:spacing w:after="0" w:line="240" w:lineRule="auto"/>
        <w:jc w:val="center"/>
      </w:pPr>
      <w:r>
        <w:rPr>
          <w:noProof/>
          <w:lang w:eastAsia="tr-TR"/>
        </w:rPr>
        <w:drawing>
          <wp:inline distT="0" distB="0" distL="0" distR="0" wp14:anchorId="28E27413" wp14:editId="128BD745">
            <wp:extent cx="3657600" cy="22182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02689" cy="2245613"/>
                    </a:xfrm>
                    <a:prstGeom prst="rect">
                      <a:avLst/>
                    </a:prstGeom>
                  </pic:spPr>
                </pic:pic>
              </a:graphicData>
            </a:graphic>
          </wp:inline>
        </w:drawing>
      </w:r>
    </w:p>
    <w:p w:rsidR="00EE42CB" w:rsidRDefault="00EE42CB" w:rsidP="00CC463F">
      <w:pPr>
        <w:spacing w:after="0" w:line="240" w:lineRule="auto"/>
        <w:jc w:val="center"/>
      </w:pPr>
    </w:p>
    <w:p w:rsidR="00CC463F" w:rsidRPr="00666B13" w:rsidRDefault="00666B13" w:rsidP="00050839">
      <w:pPr>
        <w:pStyle w:val="Heading1"/>
        <w:spacing w:before="0" w:line="240" w:lineRule="auto"/>
        <w:ind w:firstLine="708"/>
        <w:rPr>
          <w:rFonts w:eastAsiaTheme="minorHAnsi"/>
          <w:color w:val="262626" w:themeColor="text1" w:themeTint="D9"/>
          <w:sz w:val="24"/>
          <w:szCs w:val="24"/>
        </w:rPr>
      </w:pPr>
      <w:bookmarkStart w:id="29" w:name="_Toc422984592"/>
      <w:r>
        <w:rPr>
          <w:rFonts w:eastAsiaTheme="minorHAnsi"/>
          <w:color w:val="262626" w:themeColor="text1" w:themeTint="D9"/>
          <w:sz w:val="24"/>
          <w:szCs w:val="24"/>
        </w:rPr>
        <w:t xml:space="preserve">4.2. </w:t>
      </w:r>
      <w:bookmarkEnd w:id="29"/>
      <w:r w:rsidR="00157550">
        <w:rPr>
          <w:rFonts w:eastAsiaTheme="minorHAnsi"/>
          <w:color w:val="262626" w:themeColor="text1" w:themeTint="D9"/>
          <w:sz w:val="24"/>
          <w:szCs w:val="24"/>
        </w:rPr>
        <w:t xml:space="preserve">Main </w:t>
      </w:r>
      <w:r w:rsidR="00050839">
        <w:rPr>
          <w:rFonts w:eastAsiaTheme="minorHAnsi"/>
          <w:color w:val="262626" w:themeColor="text1" w:themeTint="D9"/>
          <w:sz w:val="24"/>
          <w:szCs w:val="24"/>
        </w:rPr>
        <w:t>Display</w:t>
      </w:r>
    </w:p>
    <w:p w:rsidR="00CC463F" w:rsidRPr="00CC463F" w:rsidRDefault="00CC463F" w:rsidP="00CC463F">
      <w:pPr>
        <w:spacing w:after="0" w:line="240" w:lineRule="auto"/>
      </w:pPr>
    </w:p>
    <w:p w:rsidR="00CC463F" w:rsidRPr="00CC463F" w:rsidRDefault="00E96BD3" w:rsidP="00CC463F">
      <w:pPr>
        <w:spacing w:after="0" w:line="240" w:lineRule="auto"/>
        <w:jc w:val="center"/>
      </w:pPr>
      <w:r>
        <w:rPr>
          <w:noProof/>
          <w:lang w:eastAsia="tr-TR"/>
        </w:rPr>
        <w:drawing>
          <wp:inline distT="0" distB="0" distL="0" distR="0" wp14:anchorId="705D0EBA" wp14:editId="3D0AF566">
            <wp:extent cx="5760720" cy="1475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475740"/>
                    </a:xfrm>
                    <a:prstGeom prst="rect">
                      <a:avLst/>
                    </a:prstGeom>
                  </pic:spPr>
                </pic:pic>
              </a:graphicData>
            </a:graphic>
          </wp:inline>
        </w:drawing>
      </w:r>
    </w:p>
    <w:p w:rsidR="00CC463F" w:rsidRDefault="00CC463F" w:rsidP="00CC463F">
      <w:pPr>
        <w:spacing w:after="0" w:line="240" w:lineRule="auto"/>
      </w:pPr>
    </w:p>
    <w:p w:rsidR="002F5C4E" w:rsidRDefault="002F5C4E" w:rsidP="002F5C4E">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Merchant admin user, after “Login”, primarily must change a password given by the admin on “User information and password change” display, new password must contain lower and uppercases (small and capital letters) and numbers (new password must contain at least 8 characters and numbers to be chosen from A to Z, 0 to 9, lower and uppercase, without Turkish characters). By assigned new password, re-entry must be done. </w:t>
      </w:r>
    </w:p>
    <w:p w:rsidR="002F5C4E" w:rsidRDefault="002F5C4E" w:rsidP="002F5C4E">
      <w:pPr>
        <w:spacing w:after="0" w:line="240" w:lineRule="auto"/>
        <w:jc w:val="both"/>
        <w:rPr>
          <w:rFonts w:ascii="Segoe UI" w:eastAsiaTheme="minorHAnsi" w:hAnsi="Segoe UI" w:cs="Segoe UI"/>
          <w:color w:val="000000"/>
          <w:sz w:val="20"/>
          <w:szCs w:val="20"/>
        </w:rPr>
      </w:pPr>
    </w:p>
    <w:p w:rsidR="007E2BBB" w:rsidRDefault="002F5C4E" w:rsidP="002F5C4E">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From the same page it is possible to change or update user information such as Name, Second Name, Telephone number and E-mail address etc</w:t>
      </w:r>
      <w:r w:rsidR="007E2BBB">
        <w:rPr>
          <w:rFonts w:ascii="Segoe UI" w:eastAsiaTheme="minorHAnsi" w:hAnsi="Segoe UI" w:cs="Segoe UI"/>
          <w:color w:val="000000"/>
          <w:sz w:val="20"/>
          <w:szCs w:val="20"/>
        </w:rPr>
        <w:t xml:space="preserve">. </w:t>
      </w:r>
    </w:p>
    <w:p w:rsidR="00EE42CB" w:rsidRDefault="00EE42CB" w:rsidP="00EE42CB">
      <w:pPr>
        <w:spacing w:after="0" w:line="240" w:lineRule="auto"/>
        <w:jc w:val="both"/>
        <w:rPr>
          <w:rFonts w:ascii="Segoe UI" w:eastAsiaTheme="minorHAnsi" w:hAnsi="Segoe UI" w:cs="Segoe UI"/>
          <w:color w:val="000000"/>
          <w:sz w:val="20"/>
          <w:szCs w:val="20"/>
        </w:rPr>
      </w:pPr>
    </w:p>
    <w:p w:rsidR="00977896" w:rsidRDefault="00E96BD3" w:rsidP="00977896">
      <w:pPr>
        <w:spacing w:after="0" w:line="240" w:lineRule="auto"/>
        <w:jc w:val="center"/>
      </w:pPr>
      <w:r>
        <w:rPr>
          <w:noProof/>
          <w:lang w:eastAsia="tr-TR"/>
        </w:rPr>
        <w:lastRenderedPageBreak/>
        <w:drawing>
          <wp:inline distT="0" distB="0" distL="0" distR="0" wp14:anchorId="3DA7FB3C" wp14:editId="705E0AFB">
            <wp:extent cx="3086792" cy="2658751"/>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17724" cy="2685393"/>
                    </a:xfrm>
                    <a:prstGeom prst="rect">
                      <a:avLst/>
                    </a:prstGeom>
                  </pic:spPr>
                </pic:pic>
              </a:graphicData>
            </a:graphic>
          </wp:inline>
        </w:drawing>
      </w:r>
    </w:p>
    <w:p w:rsidR="00852240" w:rsidRDefault="00852240" w:rsidP="00977896">
      <w:pPr>
        <w:spacing w:after="0" w:line="240" w:lineRule="auto"/>
        <w:jc w:val="center"/>
      </w:pPr>
    </w:p>
    <w:p w:rsidR="007E2BBB" w:rsidRDefault="00666B13" w:rsidP="00F15AF2">
      <w:pPr>
        <w:pStyle w:val="Heading1"/>
        <w:spacing w:before="0" w:line="240" w:lineRule="auto"/>
        <w:ind w:firstLine="708"/>
        <w:rPr>
          <w:rFonts w:eastAsiaTheme="minorHAnsi"/>
          <w:color w:val="262626" w:themeColor="text1" w:themeTint="D9"/>
          <w:sz w:val="24"/>
          <w:szCs w:val="24"/>
        </w:rPr>
      </w:pPr>
      <w:bookmarkStart w:id="30" w:name="_Toc422984593"/>
      <w:r>
        <w:rPr>
          <w:rFonts w:eastAsiaTheme="minorHAnsi"/>
          <w:color w:val="262626" w:themeColor="text1" w:themeTint="D9"/>
          <w:sz w:val="24"/>
          <w:szCs w:val="24"/>
        </w:rPr>
        <w:t xml:space="preserve">4.3. </w:t>
      </w:r>
      <w:r w:rsidR="007E2BBB" w:rsidRPr="00666B13">
        <w:rPr>
          <w:rFonts w:eastAsiaTheme="minorHAnsi"/>
          <w:color w:val="262626" w:themeColor="text1" w:themeTint="D9"/>
          <w:sz w:val="24"/>
          <w:szCs w:val="24"/>
        </w:rPr>
        <w:t>Manu</w:t>
      </w:r>
      <w:r w:rsidR="00F15AF2">
        <w:rPr>
          <w:rFonts w:eastAsiaTheme="minorHAnsi"/>
          <w:color w:val="262626" w:themeColor="text1" w:themeTint="D9"/>
          <w:sz w:val="24"/>
          <w:szCs w:val="24"/>
        </w:rPr>
        <w:t>al</w:t>
      </w:r>
      <w:r w:rsidR="007E2BBB" w:rsidRPr="00666B13">
        <w:rPr>
          <w:rFonts w:eastAsiaTheme="minorHAnsi"/>
          <w:color w:val="262626" w:themeColor="text1" w:themeTint="D9"/>
          <w:sz w:val="24"/>
          <w:szCs w:val="24"/>
        </w:rPr>
        <w:t xml:space="preserve"> Provi</w:t>
      </w:r>
      <w:r w:rsidR="00F15AF2">
        <w:rPr>
          <w:rFonts w:eastAsiaTheme="minorHAnsi"/>
          <w:color w:val="262626" w:themeColor="text1" w:themeTint="D9"/>
          <w:sz w:val="24"/>
          <w:szCs w:val="24"/>
        </w:rPr>
        <w:t>sion</w:t>
      </w:r>
      <w:bookmarkEnd w:id="30"/>
    </w:p>
    <w:p w:rsidR="00E96BD3" w:rsidRPr="00E96BD3" w:rsidRDefault="00E96BD3" w:rsidP="00E96BD3"/>
    <w:p w:rsidR="00C47700" w:rsidRPr="00CC463F" w:rsidRDefault="002D5DC7" w:rsidP="002D5DC7">
      <w:pPr>
        <w:tabs>
          <w:tab w:val="left" w:pos="1134"/>
        </w:tabs>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It is a display that the merchant can do moto selling (manual order) within framework of terminal or user authorities. Based on chosen transaction type, places to be filled are indicated in white color. </w:t>
      </w:r>
    </w:p>
    <w:p w:rsidR="00C47700" w:rsidRDefault="00B8779B" w:rsidP="004A1CA2">
      <w:pPr>
        <w:tabs>
          <w:tab w:val="left" w:pos="1134"/>
        </w:tabs>
        <w:spacing w:after="0" w:line="240" w:lineRule="auto"/>
        <w:jc w:val="both"/>
        <w:rPr>
          <w:rFonts w:ascii="Segoe UI" w:eastAsiaTheme="minorHAnsi" w:hAnsi="Segoe UI" w:cs="Segoe UI"/>
          <w:color w:val="000000"/>
          <w:sz w:val="20"/>
          <w:szCs w:val="20"/>
        </w:rPr>
      </w:pPr>
      <w:r>
        <w:rPr>
          <w:rFonts w:ascii="Segoe UI" w:hAnsi="Segoe UI" w:cs="Segoe UI"/>
          <w:color w:val="181818"/>
          <w:sz w:val="21"/>
          <w:szCs w:val="21"/>
          <w:shd w:val="clear" w:color="auto" w:fill="F3F3F3"/>
        </w:rPr>
        <w:t xml:space="preserve">Order number field can be remained blank (if value is not entered it shall be generated by the system) otherwise </w:t>
      </w:r>
      <w:r w:rsidR="00193E54">
        <w:rPr>
          <w:rFonts w:ascii="Segoe UI" w:hAnsi="Segoe UI" w:cs="Segoe UI"/>
          <w:color w:val="181818"/>
          <w:sz w:val="21"/>
          <w:szCs w:val="21"/>
          <w:shd w:val="clear" w:color="auto" w:fill="F3F3F3"/>
        </w:rPr>
        <w:t xml:space="preserve">the firm must enter one </w:t>
      </w:r>
      <w:r w:rsidR="00A82999">
        <w:rPr>
          <w:rFonts w:ascii="Segoe UI" w:hAnsi="Segoe UI" w:cs="Segoe UI"/>
          <w:color w:val="181818"/>
          <w:sz w:val="21"/>
          <w:szCs w:val="21"/>
          <w:shd w:val="clear" w:color="auto" w:fill="F3F3F3"/>
        </w:rPr>
        <w:t xml:space="preserve">single use </w:t>
      </w:r>
      <w:r w:rsidR="00193E54">
        <w:rPr>
          <w:rFonts w:ascii="Segoe UI" w:hAnsi="Segoe UI" w:cs="Segoe UI"/>
          <w:color w:val="181818"/>
          <w:sz w:val="21"/>
          <w:szCs w:val="21"/>
          <w:shd w:val="clear" w:color="auto" w:fill="F3F3F3"/>
        </w:rPr>
        <w:t>value</w:t>
      </w:r>
      <w:r w:rsidR="00A82999">
        <w:rPr>
          <w:rFonts w:ascii="Segoe UI" w:hAnsi="Segoe UI" w:cs="Segoe UI"/>
          <w:color w:val="181818"/>
          <w:sz w:val="21"/>
          <w:szCs w:val="21"/>
          <w:shd w:val="clear" w:color="auto" w:fill="F3F3F3"/>
        </w:rPr>
        <w:t xml:space="preserve"> </w:t>
      </w:r>
      <w:r w:rsidR="00193E54">
        <w:rPr>
          <w:rFonts w:ascii="Segoe UI" w:hAnsi="Segoe UI" w:cs="Segoe UI"/>
          <w:color w:val="181818"/>
          <w:sz w:val="21"/>
          <w:szCs w:val="21"/>
          <w:shd w:val="clear" w:color="auto" w:fill="F3F3F3"/>
        </w:rPr>
        <w:t>per each transaction.</w:t>
      </w:r>
      <w:r w:rsidR="008332BA">
        <w:rPr>
          <w:rFonts w:ascii="Segoe UI" w:eastAsiaTheme="minorHAnsi" w:hAnsi="Segoe UI" w:cs="Segoe UI"/>
          <w:color w:val="000000"/>
          <w:sz w:val="20"/>
          <w:szCs w:val="20"/>
        </w:rPr>
        <w:t xml:space="preserve">  </w:t>
      </w:r>
      <w:r w:rsidR="004A1CA2">
        <w:rPr>
          <w:rFonts w:ascii="Segoe UI" w:eastAsiaTheme="minorHAnsi" w:hAnsi="Segoe UI" w:cs="Segoe UI"/>
          <w:color w:val="000000"/>
          <w:sz w:val="20"/>
          <w:szCs w:val="20"/>
        </w:rPr>
        <w:t>In order to follow records very easily from reports related on transactions, information can be entered in explanation field</w:t>
      </w:r>
      <w:r w:rsidR="00C47700" w:rsidRPr="00CC463F">
        <w:rPr>
          <w:rFonts w:ascii="Segoe UI" w:eastAsiaTheme="minorHAnsi" w:hAnsi="Segoe UI" w:cs="Segoe UI"/>
          <w:color w:val="000000"/>
          <w:sz w:val="20"/>
          <w:szCs w:val="20"/>
        </w:rPr>
        <w:t>.</w:t>
      </w:r>
      <w:r w:rsidR="00C47700">
        <w:rPr>
          <w:rFonts w:ascii="Segoe UI" w:eastAsiaTheme="minorHAnsi" w:hAnsi="Segoe UI" w:cs="Segoe UI"/>
          <w:color w:val="000000"/>
          <w:sz w:val="20"/>
          <w:szCs w:val="20"/>
        </w:rPr>
        <w:t xml:space="preserve">  </w:t>
      </w:r>
    </w:p>
    <w:p w:rsidR="00D52013" w:rsidRPr="00783AAE" w:rsidRDefault="00D52013" w:rsidP="004A1CA2">
      <w:pPr>
        <w:tabs>
          <w:tab w:val="left" w:pos="1134"/>
        </w:tabs>
        <w:spacing w:after="0" w:line="240" w:lineRule="auto"/>
        <w:jc w:val="both"/>
        <w:rPr>
          <w:rFonts w:ascii="Segoe UI" w:hAnsi="Segoe UI" w:cs="Segoe UI"/>
          <w:color w:val="181818"/>
          <w:sz w:val="21"/>
          <w:szCs w:val="21"/>
          <w:shd w:val="clear" w:color="auto" w:fill="F3F3F3"/>
        </w:rPr>
      </w:pPr>
    </w:p>
    <w:p w:rsidR="00065FB1" w:rsidRDefault="00D52013" w:rsidP="00065FB1">
      <w:pPr>
        <w:tabs>
          <w:tab w:val="left" w:pos="1134"/>
        </w:tabs>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3CC9955F" wp14:editId="1C7420CD">
            <wp:extent cx="5120640" cy="183500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9152" cy="1841642"/>
                    </a:xfrm>
                    <a:prstGeom prst="rect">
                      <a:avLst/>
                    </a:prstGeom>
                  </pic:spPr>
                </pic:pic>
              </a:graphicData>
            </a:graphic>
          </wp:inline>
        </w:drawing>
      </w:r>
    </w:p>
    <w:p w:rsidR="00D52013" w:rsidRDefault="00D52013" w:rsidP="00065FB1">
      <w:pPr>
        <w:tabs>
          <w:tab w:val="left" w:pos="1134"/>
        </w:tabs>
        <w:spacing w:after="0" w:line="240" w:lineRule="auto"/>
        <w:jc w:val="center"/>
        <w:rPr>
          <w:rFonts w:ascii="Segoe UI" w:eastAsiaTheme="minorHAnsi" w:hAnsi="Segoe UI" w:cs="Segoe UI"/>
          <w:color w:val="000000"/>
          <w:sz w:val="20"/>
          <w:szCs w:val="20"/>
        </w:rPr>
      </w:pPr>
    </w:p>
    <w:p w:rsidR="00BF3ECC" w:rsidRDefault="008B1C52" w:rsidP="00FB5BC2">
      <w:pPr>
        <w:tabs>
          <w:tab w:val="left" w:pos="1134"/>
        </w:tabs>
        <w:spacing w:after="0" w:line="240" w:lineRule="auto"/>
        <w:jc w:val="both"/>
        <w:rPr>
          <w:rFonts w:ascii="Segoe UI" w:eastAsiaTheme="minorHAnsi" w:hAnsi="Segoe UI" w:cs="Segoe UI"/>
          <w:color w:val="000000"/>
          <w:sz w:val="20"/>
          <w:szCs w:val="20"/>
        </w:rPr>
      </w:pPr>
      <w:r w:rsidRPr="008B1C52">
        <w:rPr>
          <w:rFonts w:ascii="Segoe UI" w:eastAsiaTheme="minorHAnsi" w:hAnsi="Segoe UI" w:cs="Segoe UI"/>
          <w:color w:val="000000"/>
          <w:sz w:val="20"/>
          <w:szCs w:val="20"/>
          <w:u w:val="single"/>
        </w:rPr>
        <w:t xml:space="preserve">Bonus </w:t>
      </w:r>
      <w:r w:rsidR="00F50A33">
        <w:rPr>
          <w:rFonts w:ascii="Segoe UI" w:eastAsiaTheme="minorHAnsi" w:hAnsi="Segoe UI" w:cs="Segoe UI"/>
          <w:color w:val="000000"/>
          <w:sz w:val="20"/>
          <w:szCs w:val="20"/>
          <w:u w:val="single"/>
        </w:rPr>
        <w:t>Inquiry:</w:t>
      </w:r>
      <w:r>
        <w:rPr>
          <w:rFonts w:ascii="Segoe UI" w:eastAsiaTheme="minorHAnsi" w:hAnsi="Segoe UI" w:cs="Segoe UI"/>
          <w:color w:val="000000"/>
          <w:sz w:val="20"/>
          <w:szCs w:val="20"/>
        </w:rPr>
        <w:t xml:space="preserve"> </w:t>
      </w:r>
      <w:r w:rsidR="00EC0393">
        <w:rPr>
          <w:rFonts w:ascii="Segoe UI" w:eastAsiaTheme="minorHAnsi" w:hAnsi="Segoe UI" w:cs="Segoe UI"/>
          <w:color w:val="000000"/>
          <w:sz w:val="20"/>
          <w:szCs w:val="20"/>
        </w:rPr>
        <w:t xml:space="preserve">From the same display, customer’s card information (card no, expiry date, cvv) can be inquired. In the light of these info, sale transaction may be implemented by means of total of selling or bonus payment determined by the customer (Fields of Amount and Points to be Used must </w:t>
      </w:r>
      <w:r w:rsidR="00FB5BC2">
        <w:rPr>
          <w:rFonts w:ascii="Segoe UI" w:eastAsiaTheme="minorHAnsi" w:hAnsi="Segoe UI" w:cs="Segoe UI"/>
          <w:color w:val="000000"/>
          <w:sz w:val="20"/>
          <w:szCs w:val="20"/>
        </w:rPr>
        <w:t xml:space="preserve">be </w:t>
      </w:r>
      <w:r w:rsidR="00EC0393">
        <w:rPr>
          <w:rFonts w:ascii="Segoe UI" w:eastAsiaTheme="minorHAnsi" w:hAnsi="Segoe UI" w:cs="Segoe UI"/>
          <w:color w:val="000000"/>
          <w:sz w:val="20"/>
          <w:szCs w:val="20"/>
        </w:rPr>
        <w:t>taken into consideration when amounts are entered).</w:t>
      </w:r>
    </w:p>
    <w:p w:rsidR="00C42148" w:rsidRDefault="00C42148" w:rsidP="003B5368">
      <w:pPr>
        <w:spacing w:after="0" w:line="240" w:lineRule="auto"/>
        <w:jc w:val="both"/>
        <w:rPr>
          <w:rFonts w:ascii="Segoe UI" w:eastAsiaTheme="minorHAnsi" w:hAnsi="Segoe UI" w:cs="Segoe UI"/>
          <w:color w:val="000000"/>
          <w:sz w:val="20"/>
          <w:szCs w:val="20"/>
          <w:u w:val="single"/>
        </w:rPr>
      </w:pPr>
    </w:p>
    <w:p w:rsidR="008B1C52" w:rsidRDefault="00444975" w:rsidP="00444975">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u w:val="single"/>
        </w:rPr>
        <w:t>Installment Selling:</w:t>
      </w:r>
      <w:r>
        <w:rPr>
          <w:rFonts w:ascii="Segoe UI" w:eastAsiaTheme="minorHAnsi" w:hAnsi="Segoe UI" w:cs="Segoe UI"/>
          <w:color w:val="000000"/>
          <w:sz w:val="20"/>
          <w:szCs w:val="20"/>
        </w:rPr>
        <w:t xml:space="preserve"> For implementation of installment selling transaction, Bonus Terminal and customer card must be a bank card which is a member of Denizbank or a Bonus member bank card</w:t>
      </w:r>
      <w:r w:rsidR="008B1C52">
        <w:rPr>
          <w:rFonts w:ascii="Segoe UI" w:eastAsiaTheme="minorHAnsi" w:hAnsi="Segoe UI" w:cs="Segoe UI"/>
          <w:color w:val="000000"/>
          <w:sz w:val="20"/>
          <w:szCs w:val="20"/>
        </w:rPr>
        <w:t>.</w:t>
      </w:r>
    </w:p>
    <w:p w:rsidR="00C42148" w:rsidRDefault="00C42148" w:rsidP="003B5368">
      <w:pPr>
        <w:spacing w:after="0" w:line="240" w:lineRule="auto"/>
        <w:jc w:val="both"/>
        <w:rPr>
          <w:rFonts w:ascii="Segoe UI" w:eastAsiaTheme="minorHAnsi" w:hAnsi="Segoe UI" w:cs="Segoe UI"/>
          <w:color w:val="000000"/>
          <w:sz w:val="20"/>
          <w:szCs w:val="20"/>
        </w:rPr>
      </w:pPr>
    </w:p>
    <w:p w:rsidR="00D52013" w:rsidRDefault="00D52013" w:rsidP="003B5368">
      <w:pPr>
        <w:spacing w:after="0" w:line="240" w:lineRule="auto"/>
        <w:jc w:val="both"/>
        <w:rPr>
          <w:rFonts w:ascii="Segoe UI" w:eastAsiaTheme="minorHAnsi" w:hAnsi="Segoe UI" w:cs="Segoe UI"/>
          <w:color w:val="000000"/>
          <w:sz w:val="20"/>
          <w:szCs w:val="20"/>
        </w:rPr>
      </w:pPr>
    </w:p>
    <w:p w:rsidR="00D52013" w:rsidRDefault="00D52013" w:rsidP="003B5368">
      <w:pPr>
        <w:spacing w:after="0" w:line="240" w:lineRule="auto"/>
        <w:jc w:val="both"/>
        <w:rPr>
          <w:rFonts w:ascii="Segoe UI" w:eastAsiaTheme="minorHAnsi" w:hAnsi="Segoe UI" w:cs="Segoe UI"/>
          <w:color w:val="000000"/>
          <w:sz w:val="20"/>
          <w:szCs w:val="20"/>
        </w:rPr>
      </w:pPr>
    </w:p>
    <w:p w:rsidR="00D52013" w:rsidRDefault="00666B13" w:rsidP="00D52013">
      <w:pPr>
        <w:pStyle w:val="Heading1"/>
        <w:spacing w:before="0" w:line="240" w:lineRule="auto"/>
        <w:ind w:firstLine="708"/>
        <w:rPr>
          <w:rFonts w:eastAsiaTheme="minorHAnsi"/>
          <w:color w:val="262626" w:themeColor="text1" w:themeTint="D9"/>
          <w:sz w:val="24"/>
          <w:szCs w:val="24"/>
        </w:rPr>
      </w:pPr>
      <w:bookmarkStart w:id="31" w:name="_Toc422984594"/>
      <w:r>
        <w:rPr>
          <w:rFonts w:eastAsiaTheme="minorHAnsi"/>
          <w:color w:val="262626" w:themeColor="text1" w:themeTint="D9"/>
          <w:sz w:val="24"/>
          <w:szCs w:val="24"/>
        </w:rPr>
        <w:lastRenderedPageBreak/>
        <w:t xml:space="preserve">4.4. </w:t>
      </w:r>
      <w:r w:rsidR="00BF3ECC" w:rsidRPr="00666B13">
        <w:rPr>
          <w:rFonts w:eastAsiaTheme="minorHAnsi"/>
          <w:color w:val="262626" w:themeColor="text1" w:themeTint="D9"/>
          <w:sz w:val="24"/>
          <w:szCs w:val="24"/>
        </w:rPr>
        <w:t>Provi</w:t>
      </w:r>
      <w:r w:rsidR="00FE4EF0">
        <w:rPr>
          <w:rFonts w:eastAsiaTheme="minorHAnsi"/>
          <w:color w:val="262626" w:themeColor="text1" w:themeTint="D9"/>
          <w:sz w:val="24"/>
          <w:szCs w:val="24"/>
        </w:rPr>
        <w:t>sion Cancellation</w:t>
      </w:r>
      <w:bookmarkEnd w:id="31"/>
    </w:p>
    <w:p w:rsidR="00D52013" w:rsidRPr="00D52013" w:rsidRDefault="00D52013" w:rsidP="00D52013"/>
    <w:p w:rsidR="00065FB1" w:rsidRPr="00065FB1" w:rsidRDefault="00D55E47" w:rsidP="00D02C6F">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Cancellation must be done on the same day of selling</w:t>
      </w:r>
      <w:r w:rsidR="00C42148">
        <w:rPr>
          <w:rFonts w:ascii="Segoe UI" w:eastAsiaTheme="minorHAnsi" w:hAnsi="Segoe UI" w:cs="Segoe UI"/>
          <w:color w:val="000000"/>
          <w:sz w:val="20"/>
          <w:szCs w:val="20"/>
        </w:rPr>
        <w:t xml:space="preserve">. </w:t>
      </w:r>
      <w:r>
        <w:rPr>
          <w:rFonts w:ascii="Segoe UI" w:eastAsiaTheme="minorHAnsi" w:hAnsi="Segoe UI" w:cs="Segoe UI"/>
          <w:color w:val="000000"/>
          <w:sz w:val="20"/>
          <w:szCs w:val="20"/>
        </w:rPr>
        <w:t xml:space="preserve">In case of Date or Batch Number changes, cancellation transaction can not be done. A transaction to be cancelled can be </w:t>
      </w:r>
      <w:r w:rsidR="006E47A7">
        <w:rPr>
          <w:rFonts w:ascii="Segoe UI" w:eastAsiaTheme="minorHAnsi" w:hAnsi="Segoe UI" w:cs="Segoe UI"/>
          <w:color w:val="000000"/>
          <w:sz w:val="20"/>
          <w:szCs w:val="20"/>
        </w:rPr>
        <w:t xml:space="preserve">listed by means of “Bring-Display” button via entering fields of Card Number, Order Number or Transaction Reference Number. If such information </w:t>
      </w:r>
      <w:r w:rsidR="001A0E7D">
        <w:rPr>
          <w:rFonts w:ascii="Segoe UI" w:eastAsiaTheme="minorHAnsi" w:hAnsi="Segoe UI" w:cs="Segoe UI"/>
          <w:color w:val="000000"/>
          <w:sz w:val="20"/>
          <w:szCs w:val="20"/>
        </w:rPr>
        <w:t xml:space="preserve">are not recorded in any place, </w:t>
      </w:r>
      <w:r w:rsidR="00217EDA">
        <w:rPr>
          <w:rFonts w:ascii="Segoe UI" w:eastAsiaTheme="minorHAnsi" w:hAnsi="Segoe UI" w:cs="Segoe UI"/>
          <w:color w:val="000000"/>
          <w:sz w:val="20"/>
          <w:szCs w:val="20"/>
        </w:rPr>
        <w:t>in workplaces having lot of transactions, related transaction list can be shortened by means of “Transaction Type” and “Installment Numbers” criteria. Cancellation transaction is implemented by pressing “Cancellation” button a</w:t>
      </w:r>
      <w:r w:rsidR="00D02C6F">
        <w:rPr>
          <w:rFonts w:ascii="Segoe UI" w:eastAsiaTheme="minorHAnsi" w:hAnsi="Segoe UI" w:cs="Segoe UI"/>
          <w:color w:val="000000"/>
          <w:sz w:val="20"/>
          <w:szCs w:val="20"/>
        </w:rPr>
        <w:t>fter selecting</w:t>
      </w:r>
      <w:r w:rsidR="00217EDA">
        <w:rPr>
          <w:rFonts w:ascii="Segoe UI" w:eastAsiaTheme="minorHAnsi" w:hAnsi="Segoe UI" w:cs="Segoe UI"/>
          <w:color w:val="000000"/>
          <w:sz w:val="20"/>
          <w:szCs w:val="20"/>
        </w:rPr>
        <w:t xml:space="preserve"> related transaction from the list</w:t>
      </w:r>
      <w:r w:rsidR="00C42148">
        <w:rPr>
          <w:rFonts w:ascii="Segoe UI" w:eastAsiaTheme="minorHAnsi" w:hAnsi="Segoe UI" w:cs="Segoe UI"/>
          <w:color w:val="000000"/>
          <w:sz w:val="20"/>
          <w:szCs w:val="20"/>
        </w:rPr>
        <w:t xml:space="preserve">. </w:t>
      </w:r>
    </w:p>
    <w:p w:rsidR="00CC463F" w:rsidRDefault="00CC463F" w:rsidP="00CC463F">
      <w:pPr>
        <w:spacing w:after="0" w:line="240" w:lineRule="auto"/>
        <w:jc w:val="both"/>
        <w:rPr>
          <w:rFonts w:ascii="Segoe UI" w:eastAsiaTheme="minorHAnsi" w:hAnsi="Segoe UI" w:cs="Segoe UI"/>
          <w:color w:val="000000"/>
          <w:sz w:val="20"/>
          <w:szCs w:val="20"/>
        </w:rPr>
      </w:pPr>
    </w:p>
    <w:p w:rsidR="009D446F" w:rsidRDefault="00D52013" w:rsidP="009D446F">
      <w:pPr>
        <w:spacing w:after="0" w:line="240" w:lineRule="auto"/>
        <w:jc w:val="center"/>
        <w:rPr>
          <w:rFonts w:ascii="Segoe UI" w:eastAsiaTheme="minorHAnsi" w:hAnsi="Segoe UI" w:cs="Segoe UI"/>
          <w:color w:val="000000"/>
          <w:sz w:val="20"/>
          <w:szCs w:val="20"/>
        </w:rPr>
      </w:pPr>
      <w:r>
        <w:rPr>
          <w:noProof/>
          <w:lang w:eastAsia="tr-TR"/>
        </w:rPr>
        <w:drawing>
          <wp:inline distT="0" distB="0" distL="0" distR="0" wp14:anchorId="26245354" wp14:editId="5A9D7B1B">
            <wp:extent cx="5159849" cy="1992389"/>
            <wp:effectExtent l="0" t="0" r="317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5420" cy="2002263"/>
                    </a:xfrm>
                    <a:prstGeom prst="rect">
                      <a:avLst/>
                    </a:prstGeom>
                  </pic:spPr>
                </pic:pic>
              </a:graphicData>
            </a:graphic>
          </wp:inline>
        </w:drawing>
      </w:r>
    </w:p>
    <w:p w:rsidR="00CC463F" w:rsidRDefault="00CC463F" w:rsidP="00CC463F">
      <w:pPr>
        <w:jc w:val="center"/>
        <w:rPr>
          <w:rFonts w:ascii="Segoe UI" w:eastAsiaTheme="minorHAnsi" w:hAnsi="Segoe UI" w:cs="Segoe UI"/>
          <w:color w:val="000000"/>
          <w:sz w:val="20"/>
          <w:szCs w:val="20"/>
        </w:rPr>
      </w:pPr>
    </w:p>
    <w:p w:rsidR="00BF3ECC" w:rsidRPr="00666B13" w:rsidRDefault="00666B13" w:rsidP="00FE4EF0">
      <w:pPr>
        <w:pStyle w:val="Heading1"/>
        <w:spacing w:before="0" w:line="240" w:lineRule="auto"/>
        <w:ind w:firstLine="708"/>
        <w:rPr>
          <w:rFonts w:eastAsiaTheme="minorHAnsi"/>
          <w:color w:val="262626" w:themeColor="text1" w:themeTint="D9"/>
          <w:sz w:val="24"/>
          <w:szCs w:val="24"/>
        </w:rPr>
      </w:pPr>
      <w:bookmarkStart w:id="32" w:name="_Toc422984595"/>
      <w:r>
        <w:rPr>
          <w:rFonts w:eastAsiaTheme="minorHAnsi"/>
          <w:color w:val="262626" w:themeColor="text1" w:themeTint="D9"/>
          <w:sz w:val="24"/>
          <w:szCs w:val="24"/>
        </w:rPr>
        <w:t xml:space="preserve">4.5. </w:t>
      </w:r>
      <w:r w:rsidR="00FE4EF0">
        <w:rPr>
          <w:rFonts w:eastAsiaTheme="minorHAnsi"/>
          <w:color w:val="262626" w:themeColor="text1" w:themeTint="D9"/>
          <w:sz w:val="24"/>
          <w:szCs w:val="24"/>
        </w:rPr>
        <w:t>Return of Provision</w:t>
      </w:r>
      <w:bookmarkEnd w:id="32"/>
    </w:p>
    <w:p w:rsidR="00CC463F" w:rsidRDefault="00CC463F" w:rsidP="00CC463F">
      <w:pPr>
        <w:spacing w:after="0" w:line="240" w:lineRule="auto"/>
        <w:rPr>
          <w:rFonts w:ascii="Segoe UI" w:eastAsiaTheme="minorHAnsi" w:hAnsi="Segoe UI" w:cs="Segoe UI"/>
          <w:color w:val="000000"/>
          <w:sz w:val="20"/>
          <w:szCs w:val="20"/>
        </w:rPr>
      </w:pPr>
    </w:p>
    <w:p w:rsidR="00C1619F" w:rsidRDefault="00BB6167" w:rsidP="004A145A">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Return transaction can be done on the same day of sale. A transaction to be returned can be listed by means of “Bring-Display” button via entering fields of Card Number, Order Number or Transaction Reference Number. If such information are not recorded in any place, in workplaces having lot of transactions, related transaction list can be shortened by means of “Transaction Date”, “Transaction Type” and “Installment Numbers” criteria. </w:t>
      </w:r>
      <w:r w:rsidR="00D15805">
        <w:rPr>
          <w:rFonts w:ascii="Segoe UI" w:eastAsiaTheme="minorHAnsi" w:hAnsi="Segoe UI" w:cs="Segoe UI"/>
          <w:color w:val="000000"/>
          <w:sz w:val="20"/>
          <w:szCs w:val="20"/>
        </w:rPr>
        <w:t>Return</w:t>
      </w:r>
      <w:r>
        <w:rPr>
          <w:rFonts w:ascii="Segoe UI" w:eastAsiaTheme="minorHAnsi" w:hAnsi="Segoe UI" w:cs="Segoe UI"/>
          <w:color w:val="000000"/>
          <w:sz w:val="20"/>
          <w:szCs w:val="20"/>
        </w:rPr>
        <w:t xml:space="preserve"> transaction </w:t>
      </w:r>
      <w:r w:rsidR="00D15805">
        <w:rPr>
          <w:rFonts w:ascii="Segoe UI" w:eastAsiaTheme="minorHAnsi" w:hAnsi="Segoe UI" w:cs="Segoe UI"/>
          <w:color w:val="000000"/>
          <w:sz w:val="20"/>
          <w:szCs w:val="20"/>
        </w:rPr>
        <w:t>can be</w:t>
      </w:r>
      <w:r>
        <w:rPr>
          <w:rFonts w:ascii="Segoe UI" w:eastAsiaTheme="minorHAnsi" w:hAnsi="Segoe UI" w:cs="Segoe UI"/>
          <w:color w:val="000000"/>
          <w:sz w:val="20"/>
          <w:szCs w:val="20"/>
        </w:rPr>
        <w:t xml:space="preserve"> implemented </w:t>
      </w:r>
      <w:r w:rsidR="00D15805">
        <w:rPr>
          <w:rFonts w:ascii="Segoe UI" w:eastAsiaTheme="minorHAnsi" w:hAnsi="Segoe UI" w:cs="Segoe UI"/>
          <w:color w:val="000000"/>
          <w:sz w:val="20"/>
          <w:szCs w:val="20"/>
        </w:rPr>
        <w:t xml:space="preserve">partially, </w:t>
      </w:r>
      <w:r w:rsidR="004A145A">
        <w:rPr>
          <w:rFonts w:ascii="Segoe UI" w:eastAsiaTheme="minorHAnsi" w:hAnsi="Segoe UI" w:cs="Segoe UI"/>
          <w:color w:val="000000"/>
          <w:sz w:val="20"/>
          <w:szCs w:val="20"/>
        </w:rPr>
        <w:t>if</w:t>
      </w:r>
      <w:r w:rsidR="00D15805">
        <w:rPr>
          <w:rFonts w:ascii="Segoe UI" w:eastAsiaTheme="minorHAnsi" w:hAnsi="Segoe UI" w:cs="Segoe UI"/>
          <w:color w:val="000000"/>
          <w:sz w:val="20"/>
          <w:szCs w:val="20"/>
        </w:rPr>
        <w:t xml:space="preserve"> a part of selling transaction</w:t>
      </w:r>
      <w:r w:rsidR="004A145A">
        <w:rPr>
          <w:rFonts w:ascii="Segoe UI" w:eastAsiaTheme="minorHAnsi" w:hAnsi="Segoe UI" w:cs="Segoe UI"/>
          <w:color w:val="000000"/>
          <w:sz w:val="20"/>
          <w:szCs w:val="20"/>
        </w:rPr>
        <w:t xml:space="preserve"> paid from bonus point, the amount to be returned shall be primarily closed from the bonus point</w:t>
      </w:r>
      <w:r w:rsidR="00C42148">
        <w:rPr>
          <w:rFonts w:ascii="Segoe UI" w:eastAsiaTheme="minorHAnsi" w:hAnsi="Segoe UI" w:cs="Segoe UI"/>
          <w:color w:val="000000"/>
          <w:sz w:val="20"/>
          <w:szCs w:val="20"/>
        </w:rPr>
        <w:t>.</w:t>
      </w:r>
      <w:r w:rsidR="006C79C8">
        <w:rPr>
          <w:rFonts w:ascii="Segoe UI" w:eastAsiaTheme="minorHAnsi" w:hAnsi="Segoe UI" w:cs="Segoe UI"/>
          <w:color w:val="000000"/>
          <w:sz w:val="20"/>
          <w:szCs w:val="20"/>
        </w:rPr>
        <w:t xml:space="preserve"> </w:t>
      </w:r>
    </w:p>
    <w:p w:rsidR="00C1619F" w:rsidRDefault="00C1619F" w:rsidP="00C1619F">
      <w:pPr>
        <w:spacing w:after="0"/>
        <w:rPr>
          <w:rFonts w:ascii="Segoe UI" w:eastAsiaTheme="minorHAnsi" w:hAnsi="Segoe UI" w:cs="Segoe UI"/>
          <w:color w:val="000000"/>
          <w:sz w:val="20"/>
          <w:szCs w:val="20"/>
        </w:rPr>
      </w:pPr>
    </w:p>
    <w:p w:rsidR="00531A7F" w:rsidRDefault="00531A7F" w:rsidP="00C1619F">
      <w:pPr>
        <w:spacing w:after="0"/>
        <w:rPr>
          <w:rFonts w:ascii="Segoe UI" w:eastAsiaTheme="minorHAnsi" w:hAnsi="Segoe UI" w:cs="Segoe UI"/>
          <w:color w:val="000000"/>
          <w:sz w:val="20"/>
          <w:szCs w:val="20"/>
        </w:rPr>
      </w:pPr>
    </w:p>
    <w:p w:rsidR="00DD5FEE" w:rsidRDefault="00D52013" w:rsidP="00CC463F">
      <w:pPr>
        <w:spacing w:after="0" w:line="240" w:lineRule="auto"/>
        <w:jc w:val="center"/>
        <w:rPr>
          <w:b/>
          <w:u w:val="single"/>
        </w:rPr>
      </w:pPr>
      <w:r>
        <w:rPr>
          <w:noProof/>
          <w:lang w:eastAsia="tr-TR"/>
        </w:rPr>
        <w:drawing>
          <wp:inline distT="0" distB="0" distL="0" distR="0" wp14:anchorId="621F2BEF" wp14:editId="60E552E1">
            <wp:extent cx="4909883" cy="1984087"/>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6204" cy="1990682"/>
                    </a:xfrm>
                    <a:prstGeom prst="rect">
                      <a:avLst/>
                    </a:prstGeom>
                  </pic:spPr>
                </pic:pic>
              </a:graphicData>
            </a:graphic>
          </wp:inline>
        </w:drawing>
      </w:r>
    </w:p>
    <w:p w:rsidR="00D52013" w:rsidRDefault="00D52013" w:rsidP="00CC463F">
      <w:pPr>
        <w:spacing w:after="0" w:line="240" w:lineRule="auto"/>
        <w:jc w:val="center"/>
        <w:rPr>
          <w:b/>
          <w:u w:val="single"/>
        </w:rPr>
      </w:pPr>
    </w:p>
    <w:p w:rsidR="00CC463F" w:rsidRDefault="00CC463F" w:rsidP="00D52013">
      <w:pPr>
        <w:spacing w:after="0" w:line="240" w:lineRule="auto"/>
        <w:rPr>
          <w:b/>
          <w:u w:val="single"/>
        </w:rPr>
      </w:pPr>
    </w:p>
    <w:p w:rsidR="00BF3ECC" w:rsidRPr="00666B13" w:rsidRDefault="00666B13" w:rsidP="005C63E7">
      <w:pPr>
        <w:pStyle w:val="Heading1"/>
        <w:spacing w:before="0" w:line="240" w:lineRule="auto"/>
        <w:ind w:firstLine="708"/>
        <w:rPr>
          <w:rFonts w:eastAsiaTheme="minorHAnsi"/>
          <w:color w:val="262626" w:themeColor="text1" w:themeTint="D9"/>
          <w:sz w:val="24"/>
          <w:szCs w:val="24"/>
        </w:rPr>
      </w:pPr>
      <w:bookmarkStart w:id="33" w:name="_Toc422984596"/>
      <w:r>
        <w:rPr>
          <w:rFonts w:eastAsiaTheme="minorHAnsi"/>
          <w:color w:val="262626" w:themeColor="text1" w:themeTint="D9"/>
          <w:sz w:val="24"/>
          <w:szCs w:val="24"/>
        </w:rPr>
        <w:lastRenderedPageBreak/>
        <w:t xml:space="preserve">4.6. </w:t>
      </w:r>
      <w:bookmarkEnd w:id="33"/>
      <w:r w:rsidR="005C63E7">
        <w:rPr>
          <w:rFonts w:eastAsiaTheme="minorHAnsi"/>
          <w:color w:val="262626" w:themeColor="text1" w:themeTint="D9"/>
          <w:sz w:val="24"/>
          <w:szCs w:val="24"/>
        </w:rPr>
        <w:t>Transaction Inquiry</w:t>
      </w:r>
    </w:p>
    <w:p w:rsidR="00CC463F" w:rsidRPr="00CC463F" w:rsidRDefault="00CC463F" w:rsidP="00CC463F">
      <w:pPr>
        <w:spacing w:after="0" w:line="240" w:lineRule="auto"/>
      </w:pPr>
    </w:p>
    <w:p w:rsidR="0065135A" w:rsidRDefault="00CD7EBC" w:rsidP="000A56C2">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All transactions implemented on Virtual</w:t>
      </w:r>
      <w:r w:rsidR="00057D6E">
        <w:rPr>
          <w:rFonts w:ascii="Segoe UI" w:eastAsiaTheme="minorHAnsi" w:hAnsi="Segoe UI" w:cs="Segoe UI"/>
          <w:color w:val="000000"/>
          <w:sz w:val="20"/>
          <w:szCs w:val="20"/>
        </w:rPr>
        <w:t>POS s</w:t>
      </w:r>
      <w:r>
        <w:rPr>
          <w:rFonts w:ascii="Segoe UI" w:eastAsiaTheme="minorHAnsi" w:hAnsi="Segoe UI" w:cs="Segoe UI"/>
          <w:color w:val="000000"/>
          <w:sz w:val="20"/>
          <w:szCs w:val="20"/>
        </w:rPr>
        <w:t xml:space="preserve">ystem and detail information can be investigated by searching on this display. Basic searching criteria are “Card Number”, “Order Number” or “Transaction Reference Number”. In order to find another transaction record except from these info, we must add other criteria such as “Transaction Date” (max.-min), “Transaction Amount” (max.-min) etc. into our inquiry. Again if we have too many record in the found list and it takes time to find our searced transaction, adding “Transaction Source” (Online/BackOffice) and “Transaction Status” shall make smaller our transaction cluster. Unless a contrary profile specified, “Batch Number” shall list </w:t>
      </w:r>
      <w:r w:rsidR="000A56C2">
        <w:rPr>
          <w:rFonts w:ascii="Segoe UI" w:eastAsiaTheme="minorHAnsi" w:hAnsi="Segoe UI" w:cs="Segoe UI"/>
          <w:color w:val="000000"/>
          <w:sz w:val="20"/>
          <w:szCs w:val="20"/>
        </w:rPr>
        <w:t>transactions for a single day</w:t>
      </w:r>
      <w:r>
        <w:rPr>
          <w:rFonts w:ascii="Segoe UI" w:eastAsiaTheme="minorHAnsi" w:hAnsi="Segoe UI" w:cs="Segoe UI"/>
          <w:color w:val="000000"/>
          <w:sz w:val="20"/>
          <w:szCs w:val="20"/>
        </w:rPr>
        <w:t xml:space="preserve">, </w:t>
      </w:r>
      <w:r w:rsidR="0096296A">
        <w:rPr>
          <w:rFonts w:ascii="Segoe UI" w:eastAsiaTheme="minorHAnsi" w:hAnsi="Segoe UI" w:cs="Segoe UI"/>
          <w:color w:val="000000"/>
          <w:sz w:val="20"/>
          <w:szCs w:val="20"/>
        </w:rPr>
        <w:t>it can be used by taking this matter into consideration</w:t>
      </w:r>
      <w:r w:rsidR="0065135A">
        <w:rPr>
          <w:rFonts w:ascii="Segoe UI" w:eastAsiaTheme="minorHAnsi" w:hAnsi="Segoe UI" w:cs="Segoe UI"/>
          <w:color w:val="000000"/>
          <w:sz w:val="20"/>
          <w:szCs w:val="20"/>
        </w:rPr>
        <w:t xml:space="preserve">.  </w:t>
      </w:r>
    </w:p>
    <w:p w:rsidR="00CC463F" w:rsidRDefault="00CC463F" w:rsidP="00CC463F">
      <w:pPr>
        <w:spacing w:after="0" w:line="240" w:lineRule="auto"/>
        <w:jc w:val="both"/>
        <w:rPr>
          <w:rFonts w:ascii="Segoe UI" w:eastAsiaTheme="minorHAnsi" w:hAnsi="Segoe UI" w:cs="Segoe UI"/>
          <w:color w:val="000000"/>
          <w:sz w:val="20"/>
          <w:szCs w:val="20"/>
        </w:rPr>
      </w:pPr>
    </w:p>
    <w:p w:rsidR="00B35A0E" w:rsidRDefault="00D52013" w:rsidP="00D52013">
      <w:pPr>
        <w:jc w:val="center"/>
      </w:pPr>
      <w:r>
        <w:rPr>
          <w:noProof/>
          <w:lang w:eastAsia="tr-TR"/>
        </w:rPr>
        <w:drawing>
          <wp:inline distT="0" distB="0" distL="0" distR="0" wp14:anchorId="20FD04DD" wp14:editId="25B052F3">
            <wp:extent cx="4992624" cy="1584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14417" cy="1591878"/>
                    </a:xfrm>
                    <a:prstGeom prst="rect">
                      <a:avLst/>
                    </a:prstGeom>
                  </pic:spPr>
                </pic:pic>
              </a:graphicData>
            </a:graphic>
          </wp:inline>
        </w:drawing>
      </w:r>
      <w:bookmarkStart w:id="34" w:name="_Toc422984597"/>
    </w:p>
    <w:p w:rsidR="00BF3ECC" w:rsidRPr="00666B13" w:rsidRDefault="00666B13" w:rsidP="00C44B16">
      <w:pPr>
        <w:pStyle w:val="Heading1"/>
        <w:spacing w:before="0" w:line="240" w:lineRule="auto"/>
        <w:ind w:firstLine="708"/>
        <w:rPr>
          <w:rFonts w:eastAsiaTheme="minorHAnsi"/>
          <w:color w:val="262626" w:themeColor="text1" w:themeTint="D9"/>
          <w:sz w:val="24"/>
          <w:szCs w:val="24"/>
        </w:rPr>
      </w:pPr>
      <w:r>
        <w:rPr>
          <w:rFonts w:eastAsiaTheme="minorHAnsi"/>
          <w:color w:val="262626" w:themeColor="text1" w:themeTint="D9"/>
          <w:sz w:val="24"/>
          <w:szCs w:val="24"/>
        </w:rPr>
        <w:t xml:space="preserve">4.7. </w:t>
      </w:r>
      <w:r w:rsidR="00551456">
        <w:rPr>
          <w:rFonts w:eastAsiaTheme="minorHAnsi"/>
          <w:color w:val="262626" w:themeColor="text1" w:themeTint="D9"/>
          <w:sz w:val="24"/>
          <w:szCs w:val="24"/>
        </w:rPr>
        <w:t>Preauthorization/</w:t>
      </w:r>
      <w:r w:rsidR="00C44B16">
        <w:rPr>
          <w:rFonts w:eastAsiaTheme="minorHAnsi"/>
          <w:color w:val="262626" w:themeColor="text1" w:themeTint="D9"/>
          <w:sz w:val="24"/>
          <w:szCs w:val="24"/>
        </w:rPr>
        <w:t>Pre-Provision Closing</w:t>
      </w:r>
      <w:bookmarkEnd w:id="34"/>
    </w:p>
    <w:p w:rsidR="000439F5" w:rsidRDefault="000439F5" w:rsidP="00B35A0E">
      <w:pPr>
        <w:spacing w:after="0" w:line="240" w:lineRule="auto"/>
        <w:jc w:val="both"/>
        <w:rPr>
          <w:rFonts w:ascii="Segoe UI" w:eastAsiaTheme="minorHAnsi" w:hAnsi="Segoe UI" w:cs="Segoe UI"/>
          <w:color w:val="000000"/>
          <w:sz w:val="20"/>
          <w:szCs w:val="20"/>
        </w:rPr>
      </w:pPr>
    </w:p>
    <w:p w:rsidR="00956E5A" w:rsidRDefault="00551456" w:rsidP="008C3A10">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By means of </w:t>
      </w:r>
      <w:r w:rsidR="005D3184">
        <w:rPr>
          <w:rFonts w:ascii="Segoe UI" w:eastAsiaTheme="minorHAnsi" w:hAnsi="Segoe UI" w:cs="Segoe UI"/>
          <w:color w:val="000000"/>
          <w:sz w:val="20"/>
          <w:szCs w:val="20"/>
        </w:rPr>
        <w:t xml:space="preserve">preauthorization transaction, </w:t>
      </w:r>
      <w:r w:rsidR="008C3A10">
        <w:rPr>
          <w:rFonts w:ascii="Segoe UI" w:eastAsiaTheme="minorHAnsi" w:hAnsi="Segoe UI" w:cs="Segoe UI"/>
          <w:color w:val="000000"/>
          <w:sz w:val="20"/>
          <w:szCs w:val="20"/>
        </w:rPr>
        <w:t>it is provided to block out card limit up to the amount of selling for a period of 23 days. During this time, if preauthorization closing or return transaction has not been done, the amount of blocking shall be automatically taken by the system. In case of preauthorization closing, transaction amount can be flexed  at max. + 15% margin. For closing transactions below the said amount, a negative margin is not applied</w:t>
      </w:r>
      <w:r w:rsidR="00B35A0E">
        <w:rPr>
          <w:rFonts w:ascii="Segoe UI" w:eastAsiaTheme="minorHAnsi" w:hAnsi="Segoe UI" w:cs="Segoe UI"/>
          <w:color w:val="000000"/>
          <w:sz w:val="20"/>
          <w:szCs w:val="20"/>
        </w:rPr>
        <w:t>.</w:t>
      </w:r>
      <w:r w:rsidR="00956E5A">
        <w:rPr>
          <w:rFonts w:ascii="Segoe UI" w:eastAsiaTheme="minorHAnsi" w:hAnsi="Segoe UI" w:cs="Segoe UI"/>
          <w:color w:val="000000"/>
          <w:sz w:val="20"/>
          <w:szCs w:val="20"/>
        </w:rPr>
        <w:t xml:space="preserve"> </w:t>
      </w:r>
    </w:p>
    <w:p w:rsidR="00956E5A" w:rsidRDefault="00956E5A" w:rsidP="00531A7F">
      <w:pPr>
        <w:spacing w:after="0" w:line="240" w:lineRule="auto"/>
        <w:jc w:val="both"/>
        <w:rPr>
          <w:rFonts w:ascii="Segoe UI" w:eastAsiaTheme="minorHAnsi" w:hAnsi="Segoe UI" w:cs="Segoe UI"/>
          <w:color w:val="000000"/>
          <w:sz w:val="20"/>
          <w:szCs w:val="20"/>
        </w:rPr>
      </w:pPr>
    </w:p>
    <w:p w:rsidR="00956E5A" w:rsidRDefault="002E1BB6" w:rsidP="002E1BB6">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Preauthorization transaction record before closing can be found by means of “Bring-Display” button via entering fields of “Card Number”, “Order Number” or “Transaction Reference Number”. If such information are not recorded in any place, in workplaces having a lot of transactions, related transaction list can be found by means of “Transaction Date” interval, “Transaction Type” and “Installment Numbers” criteria</w:t>
      </w:r>
      <w:r w:rsidR="00956E5A">
        <w:rPr>
          <w:rFonts w:ascii="Segoe UI" w:eastAsiaTheme="minorHAnsi" w:hAnsi="Segoe UI" w:cs="Segoe UI"/>
          <w:color w:val="000000"/>
          <w:sz w:val="20"/>
          <w:szCs w:val="20"/>
        </w:rPr>
        <w:t>.</w:t>
      </w:r>
    </w:p>
    <w:p w:rsidR="00956E5A" w:rsidRDefault="00956E5A" w:rsidP="00531A7F">
      <w:pPr>
        <w:spacing w:after="0" w:line="240" w:lineRule="auto"/>
        <w:jc w:val="both"/>
        <w:rPr>
          <w:rFonts w:ascii="Segoe UI" w:eastAsiaTheme="minorHAnsi" w:hAnsi="Segoe UI" w:cs="Segoe UI"/>
          <w:color w:val="000000"/>
          <w:sz w:val="20"/>
          <w:szCs w:val="20"/>
        </w:rPr>
      </w:pPr>
    </w:p>
    <w:p w:rsidR="00D52013" w:rsidRDefault="00863CD2" w:rsidP="00B35A0E">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When a transaction selected from the list, detailed information sent to upper fields at top of the screen. If amount of closing transaction is needed as emphasized before, by changing of “Amount” field and pressing the button of “Preauthorization Closing”, blocking of card limit shall be turned into selling transaction</w:t>
      </w:r>
      <w:r w:rsidR="00B35A0E">
        <w:rPr>
          <w:rFonts w:ascii="Segoe UI" w:eastAsiaTheme="minorHAnsi" w:hAnsi="Segoe UI" w:cs="Segoe UI"/>
          <w:color w:val="000000"/>
          <w:sz w:val="20"/>
          <w:szCs w:val="20"/>
        </w:rPr>
        <w:t>.</w:t>
      </w:r>
    </w:p>
    <w:p w:rsidR="00D52013" w:rsidRDefault="00D52013" w:rsidP="00B35A0E">
      <w:pPr>
        <w:spacing w:after="0" w:line="240" w:lineRule="auto"/>
        <w:jc w:val="both"/>
        <w:rPr>
          <w:rFonts w:ascii="Segoe UI" w:eastAsiaTheme="minorHAnsi" w:hAnsi="Segoe UI" w:cs="Segoe UI"/>
          <w:color w:val="000000"/>
          <w:sz w:val="20"/>
          <w:szCs w:val="20"/>
        </w:rPr>
      </w:pPr>
    </w:p>
    <w:p w:rsidR="009D446F" w:rsidRDefault="00D52013" w:rsidP="009D446F">
      <w:pPr>
        <w:jc w:val="center"/>
        <w:rPr>
          <w:rFonts w:ascii="Segoe UI" w:eastAsiaTheme="minorHAnsi" w:hAnsi="Segoe UI" w:cs="Segoe UI"/>
          <w:color w:val="000000"/>
          <w:sz w:val="20"/>
          <w:szCs w:val="20"/>
        </w:rPr>
      </w:pPr>
      <w:r>
        <w:rPr>
          <w:noProof/>
          <w:lang w:eastAsia="tr-TR"/>
        </w:rPr>
        <w:drawing>
          <wp:inline distT="0" distB="0" distL="0" distR="0" wp14:anchorId="314F142C" wp14:editId="41C5A8B6">
            <wp:extent cx="4400930" cy="17400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5798" cy="1761789"/>
                    </a:xfrm>
                    <a:prstGeom prst="rect">
                      <a:avLst/>
                    </a:prstGeom>
                  </pic:spPr>
                </pic:pic>
              </a:graphicData>
            </a:graphic>
          </wp:inline>
        </w:drawing>
      </w:r>
    </w:p>
    <w:p w:rsidR="007F28AA" w:rsidRPr="00C023B2" w:rsidRDefault="00C023B2" w:rsidP="00983440">
      <w:pPr>
        <w:pStyle w:val="Heading1"/>
        <w:spacing w:before="0" w:line="240" w:lineRule="auto"/>
        <w:rPr>
          <w:rFonts w:eastAsiaTheme="minorHAnsi"/>
          <w:color w:val="262626" w:themeColor="text1" w:themeTint="D9"/>
          <w:sz w:val="24"/>
          <w:szCs w:val="24"/>
        </w:rPr>
      </w:pPr>
      <w:bookmarkStart w:id="35" w:name="_Toc422984599"/>
      <w:r>
        <w:rPr>
          <w:rFonts w:eastAsiaTheme="minorHAnsi"/>
          <w:color w:val="262626" w:themeColor="text1" w:themeTint="D9"/>
          <w:sz w:val="24"/>
          <w:szCs w:val="24"/>
        </w:rPr>
        <w:lastRenderedPageBreak/>
        <w:t xml:space="preserve">5. </w:t>
      </w:r>
      <w:r w:rsidR="007F28AA" w:rsidRPr="00C023B2">
        <w:rPr>
          <w:rFonts w:eastAsiaTheme="minorHAnsi"/>
          <w:color w:val="262626" w:themeColor="text1" w:themeTint="D9"/>
          <w:sz w:val="24"/>
          <w:szCs w:val="24"/>
        </w:rPr>
        <w:t>R</w:t>
      </w:r>
      <w:r w:rsidR="00983440">
        <w:rPr>
          <w:rFonts w:eastAsiaTheme="minorHAnsi"/>
          <w:color w:val="262626" w:themeColor="text1" w:themeTint="D9"/>
          <w:sz w:val="24"/>
          <w:szCs w:val="24"/>
        </w:rPr>
        <w:t>eports</w:t>
      </w:r>
      <w:bookmarkEnd w:id="35"/>
    </w:p>
    <w:p w:rsidR="009D446F" w:rsidRPr="009D446F" w:rsidRDefault="009D446F" w:rsidP="009D446F">
      <w:pPr>
        <w:spacing w:after="0" w:line="240" w:lineRule="auto"/>
      </w:pPr>
    </w:p>
    <w:p w:rsidR="00CC463F" w:rsidRDefault="00B35712" w:rsidP="00983440">
      <w:pPr>
        <w:pStyle w:val="Heading1"/>
        <w:spacing w:before="0" w:line="240" w:lineRule="auto"/>
        <w:ind w:firstLine="708"/>
        <w:rPr>
          <w:rFonts w:eastAsiaTheme="minorHAnsi"/>
          <w:color w:val="262626" w:themeColor="text1" w:themeTint="D9"/>
          <w:sz w:val="24"/>
          <w:szCs w:val="24"/>
        </w:rPr>
      </w:pPr>
      <w:bookmarkStart w:id="36" w:name="_Toc422984600"/>
      <w:r>
        <w:rPr>
          <w:rFonts w:eastAsiaTheme="minorHAnsi"/>
          <w:color w:val="262626" w:themeColor="text1" w:themeTint="D9"/>
          <w:sz w:val="24"/>
          <w:szCs w:val="24"/>
        </w:rPr>
        <w:t xml:space="preserve">5.1. </w:t>
      </w:r>
      <w:r w:rsidR="00983440">
        <w:rPr>
          <w:rFonts w:eastAsiaTheme="minorHAnsi"/>
          <w:color w:val="262626" w:themeColor="text1" w:themeTint="D9"/>
          <w:sz w:val="24"/>
          <w:szCs w:val="24"/>
        </w:rPr>
        <w:t>Transaction Monitoring Report</w:t>
      </w:r>
      <w:bookmarkEnd w:id="36"/>
    </w:p>
    <w:p w:rsidR="005F327A" w:rsidRPr="005F327A" w:rsidRDefault="005F327A" w:rsidP="005F327A">
      <w:pPr>
        <w:spacing w:after="0" w:line="240" w:lineRule="auto"/>
      </w:pPr>
    </w:p>
    <w:p w:rsidR="005F327A" w:rsidRPr="005F327A" w:rsidRDefault="005F327A" w:rsidP="005F327A">
      <w:r>
        <w:t xml:space="preserve">                </w:t>
      </w:r>
      <w:r w:rsidR="00D52013">
        <w:rPr>
          <w:noProof/>
          <w:lang w:eastAsia="tr-TR"/>
        </w:rPr>
        <w:drawing>
          <wp:inline distT="0" distB="0" distL="0" distR="0" wp14:anchorId="14D4CD3D" wp14:editId="42D26B63">
            <wp:extent cx="5020791" cy="2031118"/>
            <wp:effectExtent l="0" t="0" r="889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5112" cy="2040957"/>
                    </a:xfrm>
                    <a:prstGeom prst="rect">
                      <a:avLst/>
                    </a:prstGeom>
                  </pic:spPr>
                </pic:pic>
              </a:graphicData>
            </a:graphic>
          </wp:inline>
        </w:drawing>
      </w:r>
    </w:p>
    <w:p w:rsidR="008D1EA9" w:rsidRDefault="00DB5A38" w:rsidP="008D1EA9">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Basic searching criteria in this display are “Card Number”, “Order Number” or “Transaction Reference Number”. In order to find another transaction record except from these info, we must add other criteria such as “Transaction Date” (max.-min), “Transaction Amount” (max.-min), “Name of Sub Merchant”, “Preauthorization Number”, “Transaction Type”, “Response Type” and “Type of Currency” into our inquiry. If there are too many record in the found list and it takes time to find our searced transaction, adding “Transaction Source” (Online/BackOffice) and “Transaction Status” shall make smaller our transaction cluster. Unless a contrary profile specified, “Batch Number” shall list transactions</w:t>
      </w:r>
      <w:r w:rsidR="000A56C2">
        <w:rPr>
          <w:rFonts w:ascii="Segoe UI" w:eastAsiaTheme="minorHAnsi" w:hAnsi="Segoe UI" w:cs="Segoe UI"/>
          <w:color w:val="000000"/>
          <w:sz w:val="20"/>
          <w:szCs w:val="20"/>
        </w:rPr>
        <w:t xml:space="preserve"> for a single day</w:t>
      </w:r>
      <w:r>
        <w:rPr>
          <w:rFonts w:ascii="Segoe UI" w:eastAsiaTheme="minorHAnsi" w:hAnsi="Segoe UI" w:cs="Segoe UI"/>
          <w:color w:val="000000"/>
          <w:sz w:val="20"/>
          <w:szCs w:val="20"/>
        </w:rPr>
        <w:t>, it can be used by taking this matter into consideration</w:t>
      </w:r>
    </w:p>
    <w:p w:rsidR="000439F5" w:rsidRPr="000439F5" w:rsidRDefault="005F327A" w:rsidP="005F327A">
      <w:pPr>
        <w:spacing w:after="0" w:line="240" w:lineRule="auto"/>
        <w:jc w:val="both"/>
        <w:rPr>
          <w:color w:val="FF0000"/>
        </w:rPr>
      </w:pPr>
      <w:r>
        <w:rPr>
          <w:rFonts w:ascii="Segoe UI" w:eastAsiaTheme="minorHAnsi" w:hAnsi="Segoe UI" w:cs="Segoe UI"/>
          <w:color w:val="000000"/>
          <w:sz w:val="20"/>
          <w:szCs w:val="20"/>
        </w:rPr>
        <w:t xml:space="preserve">.  </w:t>
      </w:r>
    </w:p>
    <w:p w:rsidR="00211F4C" w:rsidRDefault="00211F4C" w:rsidP="009D446F">
      <w:pPr>
        <w:spacing w:after="0" w:line="240" w:lineRule="auto"/>
        <w:jc w:val="both"/>
        <w:rPr>
          <w:rFonts w:ascii="Segoe UI" w:eastAsiaTheme="minorHAnsi" w:hAnsi="Segoe UI" w:cs="Segoe UI"/>
          <w:color w:val="000000"/>
          <w:sz w:val="20"/>
          <w:szCs w:val="20"/>
        </w:rPr>
      </w:pPr>
    </w:p>
    <w:p w:rsidR="000439F5" w:rsidRDefault="00B35712" w:rsidP="00BA0524">
      <w:pPr>
        <w:pStyle w:val="Heading1"/>
        <w:spacing w:before="0" w:line="240" w:lineRule="auto"/>
        <w:ind w:firstLine="708"/>
      </w:pPr>
      <w:bookmarkStart w:id="37" w:name="_Toc422984601"/>
      <w:r>
        <w:rPr>
          <w:rFonts w:eastAsiaTheme="minorHAnsi"/>
          <w:color w:val="262626" w:themeColor="text1" w:themeTint="D9"/>
          <w:sz w:val="24"/>
          <w:szCs w:val="24"/>
        </w:rPr>
        <w:t xml:space="preserve">5.2. </w:t>
      </w:r>
      <w:bookmarkEnd w:id="37"/>
      <w:r w:rsidR="00BA0524">
        <w:rPr>
          <w:rFonts w:eastAsiaTheme="minorHAnsi"/>
          <w:color w:val="262626" w:themeColor="text1" w:themeTint="D9"/>
          <w:sz w:val="24"/>
          <w:szCs w:val="24"/>
        </w:rPr>
        <w:t>Order Reports</w:t>
      </w:r>
    </w:p>
    <w:p w:rsidR="00CC463F" w:rsidRDefault="00CC463F" w:rsidP="000439F5">
      <w:pPr>
        <w:pStyle w:val="Heading3"/>
        <w:spacing w:before="0" w:line="240" w:lineRule="auto"/>
        <w:ind w:left="720"/>
      </w:pPr>
      <w:r w:rsidRPr="00CC463F">
        <w:t xml:space="preserve"> </w:t>
      </w:r>
    </w:p>
    <w:p w:rsidR="000439F5" w:rsidRPr="000439F5" w:rsidRDefault="00BC134F" w:rsidP="0082197F">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By means of searching criteria on this display, reporting can be done in accordance with requirements. </w:t>
      </w:r>
      <w:r w:rsidR="00823CF3">
        <w:rPr>
          <w:rFonts w:ascii="Segoe UI" w:eastAsiaTheme="minorHAnsi" w:hAnsi="Segoe UI" w:cs="Segoe UI"/>
          <w:color w:val="000000"/>
          <w:sz w:val="20"/>
          <w:szCs w:val="20"/>
        </w:rPr>
        <w:t>By the way of pressing “Transfer-Export” button, i</w:t>
      </w:r>
      <w:r>
        <w:rPr>
          <w:rFonts w:ascii="Segoe UI" w:eastAsiaTheme="minorHAnsi" w:hAnsi="Segoe UI" w:cs="Segoe UI"/>
          <w:color w:val="000000"/>
          <w:sz w:val="20"/>
          <w:szCs w:val="20"/>
        </w:rPr>
        <w:t xml:space="preserve">t is possible to </w:t>
      </w:r>
      <w:r w:rsidR="00C602AF">
        <w:rPr>
          <w:rFonts w:ascii="Segoe UI" w:eastAsiaTheme="minorHAnsi" w:hAnsi="Segoe UI" w:cs="Segoe UI"/>
          <w:color w:val="000000"/>
          <w:sz w:val="20"/>
          <w:szCs w:val="20"/>
        </w:rPr>
        <w:t xml:space="preserve">create enlisted transaction activities in </w:t>
      </w:r>
      <w:r w:rsidR="00C602AF" w:rsidRPr="000439F5">
        <w:rPr>
          <w:rFonts w:ascii="Segoe UI" w:eastAsiaTheme="minorHAnsi" w:hAnsi="Segoe UI" w:cs="Segoe UI"/>
          <w:color w:val="000000"/>
          <w:sz w:val="20"/>
          <w:szCs w:val="20"/>
        </w:rPr>
        <w:t>csv, pdf, excel, word, text</w:t>
      </w:r>
      <w:r w:rsidR="00C602AF">
        <w:rPr>
          <w:rFonts w:ascii="Segoe UI" w:eastAsiaTheme="minorHAnsi" w:hAnsi="Segoe UI" w:cs="Segoe UI"/>
          <w:color w:val="000000"/>
          <w:sz w:val="20"/>
          <w:szCs w:val="20"/>
        </w:rPr>
        <w:t xml:space="preserve"> forms</w:t>
      </w:r>
      <w:r w:rsidR="00823CF3">
        <w:rPr>
          <w:rFonts w:ascii="Segoe UI" w:eastAsiaTheme="minorHAnsi" w:hAnsi="Segoe UI" w:cs="Segoe UI"/>
          <w:color w:val="000000"/>
          <w:sz w:val="20"/>
          <w:szCs w:val="20"/>
        </w:rPr>
        <w:t xml:space="preserve"> and save them </w:t>
      </w:r>
      <w:r w:rsidR="0082197F">
        <w:rPr>
          <w:rFonts w:ascii="Segoe UI" w:eastAsiaTheme="minorHAnsi" w:hAnsi="Segoe UI" w:cs="Segoe UI"/>
          <w:color w:val="000000"/>
          <w:sz w:val="20"/>
          <w:szCs w:val="20"/>
        </w:rPr>
        <w:t xml:space="preserve">in an area </w:t>
      </w:r>
      <w:r w:rsidR="00823CF3">
        <w:rPr>
          <w:rFonts w:ascii="Segoe UI" w:eastAsiaTheme="minorHAnsi" w:hAnsi="Segoe UI" w:cs="Segoe UI"/>
          <w:color w:val="000000"/>
          <w:sz w:val="20"/>
          <w:szCs w:val="20"/>
        </w:rPr>
        <w:t>indicated in local disk of a computer</w:t>
      </w:r>
      <w:r w:rsidR="000439F5" w:rsidRPr="000439F5">
        <w:rPr>
          <w:rFonts w:ascii="Segoe UI" w:eastAsiaTheme="minorHAnsi" w:hAnsi="Segoe UI" w:cs="Segoe UI"/>
          <w:color w:val="000000"/>
          <w:sz w:val="20"/>
          <w:szCs w:val="20"/>
        </w:rPr>
        <w:t>.</w:t>
      </w:r>
    </w:p>
    <w:p w:rsidR="000439F5" w:rsidRPr="000439F5" w:rsidRDefault="000439F5" w:rsidP="000439F5">
      <w:pPr>
        <w:pStyle w:val="ListParagraph"/>
        <w:spacing w:after="0" w:line="240" w:lineRule="auto"/>
        <w:jc w:val="both"/>
        <w:rPr>
          <w:rFonts w:ascii="Segoe UI" w:eastAsiaTheme="minorHAnsi" w:hAnsi="Segoe UI" w:cs="Segoe UI"/>
          <w:color w:val="000000"/>
          <w:sz w:val="20"/>
          <w:szCs w:val="20"/>
        </w:rPr>
      </w:pPr>
    </w:p>
    <w:p w:rsidR="009D446F" w:rsidRPr="009D446F" w:rsidRDefault="00D52013" w:rsidP="009D446F">
      <w:pPr>
        <w:jc w:val="center"/>
      </w:pPr>
      <w:r>
        <w:rPr>
          <w:noProof/>
          <w:lang w:eastAsia="tr-TR"/>
        </w:rPr>
        <w:drawing>
          <wp:inline distT="0" distB="0" distL="0" distR="0" wp14:anchorId="55AD9D81" wp14:editId="00804F4F">
            <wp:extent cx="4772025" cy="2014118"/>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95644" cy="2024087"/>
                    </a:xfrm>
                    <a:prstGeom prst="rect">
                      <a:avLst/>
                    </a:prstGeom>
                  </pic:spPr>
                </pic:pic>
              </a:graphicData>
            </a:graphic>
          </wp:inline>
        </w:drawing>
      </w:r>
    </w:p>
    <w:p w:rsidR="00D52013" w:rsidRDefault="00D52013" w:rsidP="00BA0524">
      <w:pPr>
        <w:pStyle w:val="Heading1"/>
        <w:spacing w:before="0" w:line="240" w:lineRule="auto"/>
        <w:ind w:firstLine="708"/>
        <w:rPr>
          <w:rFonts w:eastAsiaTheme="minorHAnsi"/>
          <w:color w:val="262626" w:themeColor="text1" w:themeTint="D9"/>
          <w:sz w:val="24"/>
          <w:szCs w:val="24"/>
        </w:rPr>
      </w:pPr>
      <w:bookmarkStart w:id="38" w:name="_Toc422984602"/>
    </w:p>
    <w:p w:rsidR="00D52013" w:rsidRDefault="00D52013" w:rsidP="00BA0524">
      <w:pPr>
        <w:pStyle w:val="Heading1"/>
        <w:spacing w:before="0" w:line="240" w:lineRule="auto"/>
        <w:ind w:firstLine="708"/>
        <w:rPr>
          <w:rFonts w:eastAsiaTheme="minorHAnsi"/>
          <w:color w:val="262626" w:themeColor="text1" w:themeTint="D9"/>
          <w:sz w:val="24"/>
          <w:szCs w:val="24"/>
        </w:rPr>
      </w:pPr>
    </w:p>
    <w:p w:rsidR="00D52013" w:rsidRDefault="00D52013" w:rsidP="00BA0524">
      <w:pPr>
        <w:pStyle w:val="Heading1"/>
        <w:spacing w:before="0" w:line="240" w:lineRule="auto"/>
        <w:ind w:firstLine="708"/>
        <w:rPr>
          <w:rFonts w:eastAsiaTheme="minorHAnsi"/>
          <w:color w:val="262626" w:themeColor="text1" w:themeTint="D9"/>
          <w:sz w:val="24"/>
          <w:szCs w:val="24"/>
        </w:rPr>
      </w:pPr>
    </w:p>
    <w:p w:rsidR="00BF3ECC" w:rsidRPr="00B35712" w:rsidRDefault="00B35712" w:rsidP="00BA0524">
      <w:pPr>
        <w:pStyle w:val="Heading1"/>
        <w:spacing w:before="0" w:line="240" w:lineRule="auto"/>
        <w:ind w:firstLine="708"/>
        <w:rPr>
          <w:rFonts w:eastAsiaTheme="minorHAnsi"/>
          <w:color w:val="262626" w:themeColor="text1" w:themeTint="D9"/>
          <w:sz w:val="24"/>
          <w:szCs w:val="24"/>
        </w:rPr>
      </w:pPr>
      <w:r>
        <w:rPr>
          <w:rFonts w:eastAsiaTheme="minorHAnsi"/>
          <w:color w:val="262626" w:themeColor="text1" w:themeTint="D9"/>
          <w:sz w:val="24"/>
          <w:szCs w:val="24"/>
        </w:rPr>
        <w:t xml:space="preserve">5.3. </w:t>
      </w:r>
      <w:r w:rsidR="00BF3ECC" w:rsidRPr="00B35712">
        <w:rPr>
          <w:rFonts w:eastAsiaTheme="minorHAnsi"/>
          <w:color w:val="262626" w:themeColor="text1" w:themeTint="D9"/>
          <w:sz w:val="24"/>
          <w:szCs w:val="24"/>
        </w:rPr>
        <w:t xml:space="preserve">Batch </w:t>
      </w:r>
      <w:r w:rsidR="00BA0524">
        <w:rPr>
          <w:rFonts w:eastAsiaTheme="minorHAnsi"/>
          <w:color w:val="262626" w:themeColor="text1" w:themeTint="D9"/>
          <w:sz w:val="24"/>
          <w:szCs w:val="24"/>
        </w:rPr>
        <w:t>Query</w:t>
      </w:r>
      <w:bookmarkEnd w:id="38"/>
    </w:p>
    <w:p w:rsidR="000439F5" w:rsidRDefault="000439F5" w:rsidP="000439F5">
      <w:pPr>
        <w:pStyle w:val="ListParagraph"/>
        <w:spacing w:after="0" w:line="240" w:lineRule="auto"/>
        <w:ind w:left="0"/>
        <w:jc w:val="both"/>
      </w:pPr>
    </w:p>
    <w:p w:rsidR="000439F5" w:rsidRDefault="0082197F" w:rsidP="00A659F0">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 xml:space="preserve">Through this display reporting can be done by criteria of </w:t>
      </w:r>
      <w:r>
        <w:t xml:space="preserve">“Batch Number”, “Batch Status” ve “Date Interval”. </w:t>
      </w:r>
      <w:r>
        <w:rPr>
          <w:rFonts w:ascii="Segoe UI" w:eastAsiaTheme="minorHAnsi" w:hAnsi="Segoe UI" w:cs="Segoe UI"/>
          <w:color w:val="000000"/>
          <w:sz w:val="20"/>
          <w:szCs w:val="20"/>
        </w:rPr>
        <w:t xml:space="preserve">By the way of pressing “Transfer-Export” button, it is possible to create enlisted transaction activities in </w:t>
      </w:r>
      <w:r w:rsidRPr="000439F5">
        <w:rPr>
          <w:rFonts w:ascii="Segoe UI" w:eastAsiaTheme="minorHAnsi" w:hAnsi="Segoe UI" w:cs="Segoe UI"/>
          <w:color w:val="000000"/>
          <w:sz w:val="20"/>
          <w:szCs w:val="20"/>
        </w:rPr>
        <w:t>csv, pdf, excel, word, text</w:t>
      </w:r>
      <w:r>
        <w:rPr>
          <w:rFonts w:ascii="Segoe UI" w:eastAsiaTheme="minorHAnsi" w:hAnsi="Segoe UI" w:cs="Segoe UI"/>
          <w:color w:val="000000"/>
          <w:sz w:val="20"/>
          <w:szCs w:val="20"/>
        </w:rPr>
        <w:t xml:space="preserve"> forms and save them in a storage area indicated in local disk of a computer</w:t>
      </w:r>
      <w:r w:rsidR="000439F5" w:rsidRPr="000439F5">
        <w:rPr>
          <w:rFonts w:ascii="Segoe UI" w:eastAsiaTheme="minorHAnsi" w:hAnsi="Segoe UI" w:cs="Segoe UI"/>
          <w:color w:val="000000"/>
          <w:sz w:val="20"/>
          <w:szCs w:val="20"/>
        </w:rPr>
        <w:t>.</w:t>
      </w:r>
    </w:p>
    <w:p w:rsidR="000439F5" w:rsidRDefault="000439F5" w:rsidP="000439F5">
      <w:pPr>
        <w:pStyle w:val="ListParagraph"/>
        <w:spacing w:after="0" w:line="240" w:lineRule="auto"/>
        <w:ind w:left="0"/>
        <w:jc w:val="both"/>
        <w:rPr>
          <w:rFonts w:ascii="Segoe UI" w:eastAsiaTheme="minorHAnsi" w:hAnsi="Segoe UI" w:cs="Segoe UI"/>
          <w:color w:val="000000"/>
          <w:sz w:val="20"/>
          <w:szCs w:val="20"/>
        </w:rPr>
      </w:pPr>
    </w:p>
    <w:p w:rsidR="00BF3ECC" w:rsidRDefault="00D52013" w:rsidP="009D446F">
      <w:pPr>
        <w:jc w:val="center"/>
        <w:rPr>
          <w:b/>
        </w:rPr>
      </w:pPr>
      <w:r>
        <w:rPr>
          <w:noProof/>
          <w:lang w:eastAsia="tr-TR"/>
        </w:rPr>
        <w:drawing>
          <wp:inline distT="0" distB="0" distL="0" distR="0" wp14:anchorId="6C75AD73" wp14:editId="798C0218">
            <wp:extent cx="5050007" cy="1714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77937" cy="1723982"/>
                    </a:xfrm>
                    <a:prstGeom prst="rect">
                      <a:avLst/>
                    </a:prstGeom>
                  </pic:spPr>
                </pic:pic>
              </a:graphicData>
            </a:graphic>
          </wp:inline>
        </w:drawing>
      </w:r>
    </w:p>
    <w:p w:rsidR="00D52013" w:rsidRDefault="00D52013" w:rsidP="009D446F">
      <w:pPr>
        <w:jc w:val="center"/>
        <w:rPr>
          <w:b/>
        </w:rPr>
      </w:pPr>
    </w:p>
    <w:p w:rsidR="00AA1A1F" w:rsidRDefault="00B35712" w:rsidP="00B260FF">
      <w:pPr>
        <w:pStyle w:val="Heading1"/>
        <w:spacing w:before="0" w:line="240" w:lineRule="auto"/>
        <w:rPr>
          <w:rFonts w:eastAsiaTheme="minorHAnsi"/>
          <w:color w:val="262626" w:themeColor="text1" w:themeTint="D9"/>
          <w:sz w:val="24"/>
          <w:szCs w:val="24"/>
        </w:rPr>
      </w:pPr>
      <w:bookmarkStart w:id="39" w:name="_Toc422984603"/>
      <w:r w:rsidRPr="00B35712">
        <w:rPr>
          <w:rFonts w:eastAsiaTheme="minorHAnsi"/>
          <w:color w:val="262626" w:themeColor="text1" w:themeTint="D9"/>
          <w:sz w:val="24"/>
          <w:szCs w:val="24"/>
        </w:rPr>
        <w:t xml:space="preserve">6. </w:t>
      </w:r>
      <w:r w:rsidR="00B260FF">
        <w:rPr>
          <w:rFonts w:eastAsiaTheme="minorHAnsi"/>
          <w:color w:val="262626" w:themeColor="text1" w:themeTint="D9"/>
          <w:sz w:val="24"/>
          <w:szCs w:val="24"/>
        </w:rPr>
        <w:t>Additional Information</w:t>
      </w:r>
      <w:r w:rsidR="00AA1A1F" w:rsidRPr="00B35712">
        <w:rPr>
          <w:rFonts w:eastAsiaTheme="minorHAnsi"/>
          <w:color w:val="262626" w:themeColor="text1" w:themeTint="D9"/>
          <w:sz w:val="24"/>
          <w:szCs w:val="24"/>
        </w:rPr>
        <w:t xml:space="preserve"> </w:t>
      </w:r>
    </w:p>
    <w:p w:rsidR="00DD1CD6" w:rsidRPr="00DD1CD6" w:rsidRDefault="00DD1CD6" w:rsidP="00DD1CD6"/>
    <w:p w:rsidR="00531A7F" w:rsidRDefault="00705A78" w:rsidP="00B260FF">
      <w:pPr>
        <w:pStyle w:val="Heading3"/>
        <w:spacing w:before="0" w:line="240" w:lineRule="auto"/>
        <w:rPr>
          <w:rFonts w:ascii="Segoe UI" w:eastAsiaTheme="minorHAnsi" w:hAnsi="Segoe UI" w:cs="Segoe UI"/>
          <w:color w:val="000000"/>
          <w:sz w:val="20"/>
          <w:szCs w:val="20"/>
        </w:rPr>
      </w:pPr>
      <w:r w:rsidRPr="00531A7F">
        <w:rPr>
          <w:rFonts w:ascii="Segoe UI" w:eastAsiaTheme="minorHAnsi" w:hAnsi="Segoe UI" w:cs="Segoe UI"/>
          <w:b w:val="0"/>
          <w:bCs w:val="0"/>
          <w:color w:val="000000"/>
          <w:sz w:val="20"/>
          <w:szCs w:val="20"/>
          <w:u w:val="single"/>
        </w:rPr>
        <w:t xml:space="preserve">Prod </w:t>
      </w:r>
      <w:r w:rsidR="00B260FF">
        <w:rPr>
          <w:rFonts w:ascii="Segoe UI" w:eastAsiaTheme="minorHAnsi" w:hAnsi="Segoe UI" w:cs="Segoe UI"/>
          <w:b w:val="0"/>
          <w:bCs w:val="0"/>
          <w:color w:val="000000"/>
          <w:sz w:val="20"/>
          <w:szCs w:val="20"/>
          <w:u w:val="single"/>
        </w:rPr>
        <w:t>environment access details</w:t>
      </w:r>
      <w:bookmarkEnd w:id="39"/>
      <w:r w:rsidRPr="00531A7F">
        <w:rPr>
          <w:rFonts w:ascii="Segoe UI" w:eastAsiaTheme="minorHAnsi" w:hAnsi="Segoe UI" w:cs="Segoe UI"/>
          <w:b w:val="0"/>
          <w:bCs w:val="0"/>
          <w:color w:val="000000"/>
          <w:sz w:val="20"/>
          <w:szCs w:val="20"/>
        </w:rPr>
        <w:t xml:space="preserve"> </w:t>
      </w:r>
      <w:r w:rsidR="00531A7F">
        <w:rPr>
          <w:rFonts w:ascii="Segoe UI" w:eastAsiaTheme="minorHAnsi" w:hAnsi="Segoe UI" w:cs="Segoe UI"/>
          <w:b w:val="0"/>
          <w:bCs w:val="0"/>
          <w:color w:val="000000"/>
          <w:sz w:val="20"/>
          <w:szCs w:val="20"/>
        </w:rPr>
        <w:t xml:space="preserve"> : </w:t>
      </w:r>
      <w:r w:rsidR="00531A7F" w:rsidRPr="00531A7F">
        <w:rPr>
          <w:rFonts w:ascii="Segoe UI" w:eastAsiaTheme="minorHAnsi" w:hAnsi="Segoe UI" w:cs="Segoe UI"/>
          <w:b w:val="0"/>
          <w:bCs w:val="0"/>
          <w:color w:val="000000"/>
          <w:sz w:val="20"/>
          <w:szCs w:val="20"/>
        </w:rPr>
        <w:t xml:space="preserve">   </w:t>
      </w:r>
      <w:r w:rsidR="00531A7F">
        <w:rPr>
          <w:rFonts w:ascii="Segoe UI" w:eastAsiaTheme="minorHAnsi" w:hAnsi="Segoe UI" w:cs="Segoe UI"/>
          <w:b w:val="0"/>
          <w:bCs w:val="0"/>
          <w:color w:val="000000"/>
          <w:sz w:val="20"/>
          <w:szCs w:val="20"/>
        </w:rPr>
        <w:t xml:space="preserve">     </w:t>
      </w:r>
      <w:r w:rsidR="00B260FF">
        <w:rPr>
          <w:rFonts w:ascii="Segoe UI" w:eastAsiaTheme="minorHAnsi" w:hAnsi="Segoe UI" w:cs="Segoe UI"/>
          <w:b w:val="0"/>
          <w:bCs w:val="0"/>
          <w:color w:val="000000"/>
          <w:sz w:val="20"/>
          <w:szCs w:val="20"/>
        </w:rPr>
        <w:tab/>
      </w:r>
      <w:hyperlink r:id="rId29" w:history="1">
        <w:r w:rsidR="00531A7F" w:rsidRPr="00531A7F">
          <w:rPr>
            <w:rFonts w:ascii="Segoe UI" w:eastAsiaTheme="minorHAnsi" w:hAnsi="Segoe UI" w:cs="Segoe UI"/>
            <w:b w:val="0"/>
            <w:bCs w:val="0"/>
            <w:color w:val="000000"/>
            <w:sz w:val="20"/>
            <w:szCs w:val="20"/>
          </w:rPr>
          <w:t>https://spos.denizbank.com</w:t>
        </w:r>
      </w:hyperlink>
    </w:p>
    <w:p w:rsidR="00705A78" w:rsidRPr="009D446F" w:rsidRDefault="00705A78" w:rsidP="00B260FF">
      <w:pPr>
        <w:autoSpaceDE w:val="0"/>
        <w:autoSpaceDN w:val="0"/>
        <w:adjustRightInd w:val="0"/>
        <w:spacing w:after="0" w:line="240" w:lineRule="auto"/>
        <w:ind w:left="2832" w:firstLine="708"/>
        <w:rPr>
          <w:rFonts w:ascii="Segoe UI" w:eastAsiaTheme="minorHAnsi" w:hAnsi="Segoe UI" w:cs="Segoe UI"/>
          <w:color w:val="000000"/>
          <w:sz w:val="20"/>
          <w:szCs w:val="20"/>
        </w:rPr>
      </w:pPr>
      <w:r w:rsidRPr="009D446F">
        <w:rPr>
          <w:rFonts w:ascii="Segoe UI" w:eastAsiaTheme="minorHAnsi" w:hAnsi="Segoe UI" w:cs="Segoe UI"/>
          <w:color w:val="000000"/>
          <w:sz w:val="20"/>
          <w:szCs w:val="20"/>
        </w:rPr>
        <w:t xml:space="preserve">Shop Code  : </w:t>
      </w:r>
    </w:p>
    <w:p w:rsidR="00705A78" w:rsidRPr="009D446F" w:rsidRDefault="00705A78" w:rsidP="00B260FF">
      <w:pPr>
        <w:autoSpaceDE w:val="0"/>
        <w:autoSpaceDN w:val="0"/>
        <w:adjustRightInd w:val="0"/>
        <w:spacing w:after="0" w:line="240" w:lineRule="auto"/>
        <w:ind w:left="2832" w:firstLine="708"/>
        <w:rPr>
          <w:rFonts w:ascii="Segoe UI" w:eastAsiaTheme="minorHAnsi" w:hAnsi="Segoe UI" w:cs="Segoe UI"/>
          <w:color w:val="000000"/>
          <w:sz w:val="20"/>
          <w:szCs w:val="20"/>
        </w:rPr>
      </w:pPr>
      <w:r w:rsidRPr="009D446F">
        <w:rPr>
          <w:rFonts w:ascii="Segoe UI" w:eastAsiaTheme="minorHAnsi" w:hAnsi="Segoe UI" w:cs="Segoe UI"/>
          <w:color w:val="000000"/>
          <w:sz w:val="20"/>
          <w:szCs w:val="20"/>
        </w:rPr>
        <w:t xml:space="preserve">User Code   : </w:t>
      </w:r>
    </w:p>
    <w:p w:rsidR="00705A78" w:rsidRPr="009D446F" w:rsidRDefault="00705A78" w:rsidP="00B260FF">
      <w:pPr>
        <w:autoSpaceDE w:val="0"/>
        <w:autoSpaceDN w:val="0"/>
        <w:adjustRightInd w:val="0"/>
        <w:spacing w:after="0" w:line="240" w:lineRule="auto"/>
        <w:ind w:left="2832" w:firstLine="708"/>
        <w:rPr>
          <w:rFonts w:ascii="Segoe UI" w:eastAsiaTheme="minorHAnsi" w:hAnsi="Segoe UI" w:cs="Segoe UI"/>
          <w:color w:val="000000"/>
          <w:sz w:val="20"/>
          <w:szCs w:val="20"/>
        </w:rPr>
      </w:pPr>
      <w:r w:rsidRPr="009D446F">
        <w:rPr>
          <w:rFonts w:ascii="Segoe UI" w:eastAsiaTheme="minorHAnsi" w:hAnsi="Segoe UI" w:cs="Segoe UI"/>
          <w:color w:val="000000"/>
          <w:sz w:val="20"/>
          <w:szCs w:val="20"/>
        </w:rPr>
        <w:t xml:space="preserve">Password     : </w:t>
      </w:r>
    </w:p>
    <w:p w:rsidR="0065135A" w:rsidRPr="00DD1CD6" w:rsidRDefault="0065135A" w:rsidP="00B260FF">
      <w:pPr>
        <w:pStyle w:val="Heading3"/>
        <w:spacing w:before="0" w:line="240" w:lineRule="auto"/>
        <w:rPr>
          <w:rFonts w:ascii="Segoe UI" w:eastAsiaTheme="minorHAnsi" w:hAnsi="Segoe UI" w:cs="Segoe UI"/>
          <w:b w:val="0"/>
          <w:bCs w:val="0"/>
          <w:color w:val="000000"/>
          <w:sz w:val="20"/>
          <w:szCs w:val="20"/>
        </w:rPr>
      </w:pPr>
      <w:r w:rsidRPr="00531A7F">
        <w:rPr>
          <w:rFonts w:ascii="Segoe UI" w:eastAsiaTheme="minorHAnsi" w:hAnsi="Segoe UI" w:cs="Segoe UI"/>
          <w:b w:val="0"/>
          <w:bCs w:val="0"/>
          <w:color w:val="000000"/>
          <w:sz w:val="20"/>
          <w:szCs w:val="20"/>
          <w:u w:val="single"/>
        </w:rPr>
        <w:t xml:space="preserve">Test </w:t>
      </w:r>
      <w:r w:rsidR="00B260FF">
        <w:rPr>
          <w:rFonts w:ascii="Segoe UI" w:eastAsiaTheme="minorHAnsi" w:hAnsi="Segoe UI" w:cs="Segoe UI"/>
          <w:b w:val="0"/>
          <w:bCs w:val="0"/>
          <w:color w:val="000000"/>
          <w:sz w:val="20"/>
          <w:szCs w:val="20"/>
          <w:u w:val="single"/>
        </w:rPr>
        <w:t>environment access details</w:t>
      </w:r>
      <w:r w:rsidR="00B260FF" w:rsidRPr="00531A7F">
        <w:rPr>
          <w:rFonts w:ascii="Segoe UI" w:eastAsiaTheme="minorHAnsi" w:hAnsi="Segoe UI" w:cs="Segoe UI"/>
          <w:b w:val="0"/>
          <w:bCs w:val="0"/>
          <w:color w:val="000000"/>
          <w:sz w:val="20"/>
          <w:szCs w:val="20"/>
        </w:rPr>
        <w:t xml:space="preserve"> </w:t>
      </w:r>
      <w:r w:rsidR="00B260FF">
        <w:rPr>
          <w:rFonts w:ascii="Segoe UI" w:eastAsiaTheme="minorHAnsi" w:hAnsi="Segoe UI" w:cs="Segoe UI"/>
          <w:b w:val="0"/>
          <w:bCs w:val="0"/>
          <w:color w:val="000000"/>
          <w:sz w:val="20"/>
          <w:szCs w:val="20"/>
        </w:rPr>
        <w:t xml:space="preserve"> </w:t>
      </w:r>
      <w:r w:rsidR="00531A7F" w:rsidRPr="00DD1CD6">
        <w:rPr>
          <w:rFonts w:ascii="Segoe UI" w:eastAsiaTheme="minorHAnsi" w:hAnsi="Segoe UI" w:cs="Segoe UI"/>
          <w:b w:val="0"/>
          <w:bCs w:val="0"/>
          <w:color w:val="000000"/>
          <w:sz w:val="20"/>
          <w:szCs w:val="20"/>
        </w:rPr>
        <w:t>:          http://sanaltest.denizbank.com</w:t>
      </w:r>
    </w:p>
    <w:p w:rsidR="000A0B98" w:rsidRPr="009D446F" w:rsidRDefault="000A0B98" w:rsidP="00B260FF">
      <w:pPr>
        <w:pStyle w:val="Default"/>
        <w:ind w:left="2832" w:firstLine="708"/>
        <w:rPr>
          <w:sz w:val="20"/>
          <w:szCs w:val="20"/>
        </w:rPr>
      </w:pPr>
      <w:r w:rsidRPr="009D446F">
        <w:rPr>
          <w:sz w:val="20"/>
          <w:szCs w:val="20"/>
        </w:rPr>
        <w:t xml:space="preserve">Shop Code : </w:t>
      </w:r>
    </w:p>
    <w:p w:rsidR="000A0B98" w:rsidRPr="009D446F" w:rsidRDefault="000A0B98" w:rsidP="00B260FF">
      <w:pPr>
        <w:pStyle w:val="Default"/>
        <w:ind w:left="2832" w:firstLine="708"/>
        <w:rPr>
          <w:sz w:val="20"/>
          <w:szCs w:val="20"/>
        </w:rPr>
      </w:pPr>
      <w:r w:rsidRPr="009D446F">
        <w:rPr>
          <w:sz w:val="20"/>
          <w:szCs w:val="20"/>
        </w:rPr>
        <w:t xml:space="preserve">User Code </w:t>
      </w:r>
      <w:r w:rsidR="00DD1CD6">
        <w:rPr>
          <w:sz w:val="20"/>
          <w:szCs w:val="20"/>
        </w:rPr>
        <w:t xml:space="preserve"> </w:t>
      </w:r>
      <w:r w:rsidRPr="009D446F">
        <w:rPr>
          <w:sz w:val="20"/>
          <w:szCs w:val="20"/>
        </w:rPr>
        <w:t xml:space="preserve">: </w:t>
      </w:r>
    </w:p>
    <w:p w:rsidR="000A0B98" w:rsidRDefault="000A0B98" w:rsidP="00B260FF">
      <w:pPr>
        <w:pStyle w:val="Default"/>
        <w:ind w:left="2832" w:firstLine="708"/>
        <w:rPr>
          <w:sz w:val="20"/>
          <w:szCs w:val="20"/>
        </w:rPr>
      </w:pPr>
      <w:r w:rsidRPr="009D446F">
        <w:rPr>
          <w:sz w:val="20"/>
          <w:szCs w:val="20"/>
        </w:rPr>
        <w:t xml:space="preserve">Password   </w:t>
      </w:r>
      <w:r w:rsidR="00DD1CD6">
        <w:rPr>
          <w:sz w:val="20"/>
          <w:szCs w:val="20"/>
        </w:rPr>
        <w:t xml:space="preserve"> </w:t>
      </w:r>
      <w:r w:rsidRPr="009D446F">
        <w:rPr>
          <w:sz w:val="20"/>
          <w:szCs w:val="20"/>
        </w:rPr>
        <w:t>:</w:t>
      </w:r>
    </w:p>
    <w:p w:rsidR="00A54FFE" w:rsidRPr="00B260FF" w:rsidRDefault="00B260FF" w:rsidP="00B260FF">
      <w:pPr>
        <w:autoSpaceDE w:val="0"/>
        <w:autoSpaceDN w:val="0"/>
        <w:adjustRightInd w:val="0"/>
        <w:spacing w:after="0" w:line="240" w:lineRule="auto"/>
        <w:rPr>
          <w:rFonts w:ascii="Segoe UI" w:hAnsi="Segoe UI" w:cs="Segoe UI"/>
          <w:sz w:val="20"/>
          <w:szCs w:val="20"/>
        </w:rPr>
      </w:pPr>
      <w:r w:rsidRPr="00705A78">
        <w:rPr>
          <w:rFonts w:ascii="Segoe UI" w:hAnsi="Segoe UI" w:cs="Segoe UI"/>
          <w:sz w:val="20"/>
          <w:szCs w:val="20"/>
        </w:rPr>
        <w:t>Not</w:t>
      </w:r>
      <w:r>
        <w:rPr>
          <w:rFonts w:ascii="Segoe UI" w:hAnsi="Segoe UI" w:cs="Segoe UI"/>
          <w:sz w:val="20"/>
          <w:szCs w:val="20"/>
        </w:rPr>
        <w:t>e</w:t>
      </w:r>
      <w:r w:rsidRPr="00705A78">
        <w:rPr>
          <w:rFonts w:ascii="Segoe UI" w:hAnsi="Segoe UI" w:cs="Segoe UI"/>
          <w:sz w:val="20"/>
          <w:szCs w:val="20"/>
        </w:rPr>
        <w:t xml:space="preserve"> : </w:t>
      </w:r>
      <w:r>
        <w:rPr>
          <w:rFonts w:ascii="Segoe UI" w:hAnsi="Segoe UI" w:cs="Segoe UI"/>
          <w:sz w:val="20"/>
          <w:szCs w:val="20"/>
        </w:rPr>
        <w:t>The user details will be sent via e-mail as well.</w:t>
      </w:r>
    </w:p>
    <w:p w:rsidR="00AA1A1F" w:rsidRDefault="00AA1A1F" w:rsidP="009D446F">
      <w:pPr>
        <w:tabs>
          <w:tab w:val="left" w:pos="142"/>
        </w:tabs>
        <w:spacing w:after="0" w:line="240" w:lineRule="auto"/>
        <w:jc w:val="both"/>
        <w:rPr>
          <w:rFonts w:asciiTheme="majorHAnsi" w:eastAsiaTheme="majorEastAsia" w:hAnsiTheme="majorHAnsi" w:cstheme="majorBidi"/>
          <w:b/>
          <w:bCs/>
          <w:color w:val="4F81BD" w:themeColor="accent1"/>
        </w:rPr>
      </w:pPr>
    </w:p>
    <w:p w:rsidR="00A01FBE" w:rsidRPr="00531A7F" w:rsidRDefault="0084278F" w:rsidP="0084278F">
      <w:pPr>
        <w:pStyle w:val="Heading3"/>
        <w:spacing w:before="0" w:line="240" w:lineRule="auto"/>
        <w:rPr>
          <w:rFonts w:eastAsiaTheme="minorHAnsi"/>
          <w:color w:val="262626" w:themeColor="text1" w:themeTint="D9"/>
          <w:sz w:val="24"/>
          <w:szCs w:val="24"/>
        </w:rPr>
      </w:pPr>
      <w:r>
        <w:rPr>
          <w:rFonts w:ascii="Segoe UI" w:eastAsiaTheme="minorHAnsi" w:hAnsi="Segoe UI" w:cs="Segoe UI"/>
          <w:b w:val="0"/>
          <w:bCs w:val="0"/>
          <w:color w:val="000000"/>
          <w:sz w:val="20"/>
          <w:szCs w:val="20"/>
          <w:u w:val="single"/>
        </w:rPr>
        <w:t>VirtualPos Support Service Contact Information</w:t>
      </w:r>
      <w:r w:rsidR="00DD1CD6" w:rsidRPr="00DD1CD6">
        <w:rPr>
          <w:rFonts w:ascii="Segoe UI" w:eastAsiaTheme="minorHAnsi" w:hAnsi="Segoe UI" w:cs="Segoe UI"/>
          <w:b w:val="0"/>
          <w:bCs w:val="0"/>
          <w:color w:val="000000"/>
          <w:sz w:val="20"/>
          <w:szCs w:val="20"/>
        </w:rPr>
        <w:t xml:space="preserve">       :</w:t>
      </w:r>
    </w:p>
    <w:p w:rsidR="00A01FBE" w:rsidRDefault="0084278F" w:rsidP="0084278F">
      <w:pPr>
        <w:spacing w:after="0" w:line="240" w:lineRule="auto"/>
        <w:jc w:val="both"/>
        <w:rPr>
          <w:rFonts w:ascii="Segoe UI" w:eastAsiaTheme="minorHAnsi" w:hAnsi="Segoe UI" w:cs="Segoe UI"/>
          <w:color w:val="000000"/>
          <w:sz w:val="20"/>
          <w:szCs w:val="20"/>
        </w:rPr>
      </w:pPr>
      <w:r>
        <w:rPr>
          <w:rFonts w:ascii="Segoe UI" w:eastAsiaTheme="minorHAnsi" w:hAnsi="Segoe UI" w:cs="Segoe UI"/>
          <w:color w:val="000000"/>
          <w:sz w:val="20"/>
          <w:szCs w:val="20"/>
        </w:rPr>
        <w:t>In case of any problem about Virtual</w:t>
      </w:r>
      <w:r w:rsidR="009D446F">
        <w:rPr>
          <w:rFonts w:ascii="Segoe UI" w:eastAsiaTheme="minorHAnsi" w:hAnsi="Segoe UI" w:cs="Segoe UI"/>
          <w:color w:val="000000"/>
          <w:sz w:val="20"/>
          <w:szCs w:val="20"/>
        </w:rPr>
        <w:t>P</w:t>
      </w:r>
      <w:r w:rsidR="00A01FBE" w:rsidRPr="009D446F">
        <w:rPr>
          <w:rFonts w:ascii="Segoe UI" w:eastAsiaTheme="minorHAnsi" w:hAnsi="Segoe UI" w:cs="Segoe UI"/>
          <w:color w:val="000000"/>
          <w:sz w:val="20"/>
          <w:szCs w:val="20"/>
        </w:rPr>
        <w:t xml:space="preserve">os </w:t>
      </w:r>
      <w:r>
        <w:rPr>
          <w:rFonts w:ascii="Segoe UI" w:eastAsiaTheme="minorHAnsi" w:hAnsi="Segoe UI" w:cs="Segoe UI"/>
          <w:color w:val="000000"/>
          <w:sz w:val="20"/>
          <w:szCs w:val="20"/>
        </w:rPr>
        <w:t>service, support service can be taken from following e-mail address and telephone numbers</w:t>
      </w:r>
      <w:r w:rsidR="00A01FBE" w:rsidRPr="009D446F">
        <w:rPr>
          <w:rFonts w:ascii="Segoe UI" w:eastAsiaTheme="minorHAnsi" w:hAnsi="Segoe UI" w:cs="Segoe UI"/>
          <w:color w:val="000000"/>
          <w:sz w:val="20"/>
          <w:szCs w:val="20"/>
        </w:rPr>
        <w:t xml:space="preserve">. </w:t>
      </w:r>
      <w:r w:rsidR="00767063" w:rsidRPr="009D446F">
        <w:rPr>
          <w:rFonts w:ascii="Segoe UI" w:eastAsiaTheme="minorHAnsi" w:hAnsi="Segoe UI" w:cs="Segoe UI"/>
          <w:color w:val="000000"/>
          <w:sz w:val="20"/>
          <w:szCs w:val="20"/>
        </w:rPr>
        <w:t xml:space="preserve"> </w:t>
      </w:r>
    </w:p>
    <w:p w:rsidR="009D446F" w:rsidRDefault="00A01FBE" w:rsidP="00DD1CD6">
      <w:pPr>
        <w:pStyle w:val="Heading1"/>
        <w:spacing w:before="0"/>
        <w:rPr>
          <w:rFonts w:ascii="Segoe UI" w:eastAsiaTheme="minorHAnsi" w:hAnsi="Segoe UI" w:cs="Segoe UI"/>
          <w:b w:val="0"/>
          <w:bCs w:val="0"/>
          <w:color w:val="000000"/>
          <w:sz w:val="20"/>
          <w:szCs w:val="20"/>
        </w:rPr>
      </w:pPr>
      <w:bookmarkStart w:id="40" w:name="_Toc422983802"/>
      <w:bookmarkStart w:id="41" w:name="_Toc422984107"/>
      <w:bookmarkStart w:id="42" w:name="_Toc422984605"/>
      <w:r w:rsidRPr="00531A7F">
        <w:rPr>
          <w:rFonts w:ascii="Segoe UI" w:eastAsiaTheme="minorHAnsi" w:hAnsi="Segoe UI" w:cs="Segoe UI"/>
          <w:b w:val="0"/>
          <w:bCs w:val="0"/>
          <w:color w:val="000000"/>
          <w:sz w:val="20"/>
          <w:szCs w:val="20"/>
          <w:u w:val="single"/>
        </w:rPr>
        <w:t>e-mail</w:t>
      </w:r>
      <w:r w:rsidR="009D446F" w:rsidRPr="00531A7F">
        <w:rPr>
          <w:rFonts w:ascii="Segoe UI" w:eastAsiaTheme="minorHAnsi" w:hAnsi="Segoe UI" w:cs="Segoe UI"/>
          <w:b w:val="0"/>
          <w:bCs w:val="0"/>
          <w:color w:val="000000"/>
          <w:sz w:val="20"/>
          <w:szCs w:val="20"/>
        </w:rPr>
        <w:tab/>
        <w:t xml:space="preserve">   </w:t>
      </w:r>
      <w:r w:rsidR="00DD1CD6">
        <w:rPr>
          <w:rFonts w:ascii="Segoe UI" w:eastAsiaTheme="minorHAnsi" w:hAnsi="Segoe UI" w:cs="Segoe UI"/>
          <w:b w:val="0"/>
          <w:bCs w:val="0"/>
          <w:color w:val="000000"/>
          <w:sz w:val="20"/>
          <w:szCs w:val="20"/>
        </w:rPr>
        <w:tab/>
      </w:r>
      <w:r w:rsidR="00DD1CD6">
        <w:rPr>
          <w:rFonts w:ascii="Segoe UI" w:eastAsiaTheme="minorHAnsi" w:hAnsi="Segoe UI" w:cs="Segoe UI"/>
          <w:b w:val="0"/>
          <w:bCs w:val="0"/>
          <w:color w:val="000000"/>
          <w:sz w:val="20"/>
          <w:szCs w:val="20"/>
        </w:rPr>
        <w:tab/>
        <w:t xml:space="preserve"> </w:t>
      </w:r>
      <w:r w:rsidRPr="00531A7F">
        <w:rPr>
          <w:rFonts w:ascii="Segoe UI" w:eastAsiaTheme="minorHAnsi" w:hAnsi="Segoe UI" w:cs="Segoe UI"/>
          <w:b w:val="0"/>
          <w:bCs w:val="0"/>
          <w:color w:val="000000"/>
          <w:sz w:val="20"/>
          <w:szCs w:val="20"/>
        </w:rPr>
        <w:t>:</w:t>
      </w:r>
      <w:r w:rsidRPr="00231A68">
        <w:rPr>
          <w:rFonts w:ascii="Segoe UI" w:hAnsi="Segoe UI" w:cs="Segoe UI"/>
          <w:b w:val="0"/>
          <w:sz w:val="20"/>
          <w:szCs w:val="20"/>
        </w:rPr>
        <w:t xml:space="preserve"> </w:t>
      </w:r>
      <w:r w:rsidR="00DD1CD6">
        <w:rPr>
          <w:rFonts w:ascii="Segoe UI" w:hAnsi="Segoe UI" w:cs="Segoe UI"/>
          <w:b w:val="0"/>
          <w:sz w:val="20"/>
          <w:szCs w:val="20"/>
        </w:rPr>
        <w:tab/>
      </w:r>
      <w:hyperlink r:id="rId30" w:history="1">
        <w:r w:rsidRPr="009D446F">
          <w:rPr>
            <w:rFonts w:ascii="Segoe UI" w:eastAsiaTheme="minorHAnsi" w:hAnsi="Segoe UI" w:cs="Segoe UI"/>
            <w:b w:val="0"/>
            <w:bCs w:val="0"/>
            <w:color w:val="000000"/>
            <w:sz w:val="20"/>
            <w:szCs w:val="20"/>
          </w:rPr>
          <w:t>sanalpos@denizbank.com</w:t>
        </w:r>
      </w:hyperlink>
      <w:r w:rsidRPr="009D446F">
        <w:rPr>
          <w:rFonts w:ascii="Segoe UI" w:eastAsiaTheme="minorHAnsi" w:hAnsi="Segoe UI" w:cs="Segoe UI"/>
          <w:b w:val="0"/>
          <w:bCs w:val="0"/>
          <w:color w:val="000000"/>
          <w:sz w:val="20"/>
          <w:szCs w:val="20"/>
        </w:rPr>
        <w:t xml:space="preserve"> </w:t>
      </w:r>
    </w:p>
    <w:p w:rsidR="00A01FBE" w:rsidRPr="009D446F" w:rsidRDefault="00A01FBE" w:rsidP="00DD1CD6">
      <w:pPr>
        <w:pStyle w:val="Heading1"/>
        <w:spacing w:before="0"/>
        <w:ind w:left="2124" w:firstLine="708"/>
        <w:rPr>
          <w:rFonts w:ascii="Segoe UI" w:eastAsiaTheme="minorHAnsi" w:hAnsi="Segoe UI" w:cs="Segoe UI"/>
          <w:b w:val="0"/>
          <w:bCs w:val="0"/>
          <w:color w:val="000000"/>
          <w:sz w:val="20"/>
          <w:szCs w:val="20"/>
        </w:rPr>
      </w:pPr>
      <w:r w:rsidRPr="009D446F">
        <w:rPr>
          <w:rFonts w:ascii="Segoe UI" w:eastAsiaTheme="minorHAnsi" w:hAnsi="Segoe UI" w:cs="Segoe UI"/>
          <w:b w:val="0"/>
          <w:bCs w:val="0"/>
          <w:color w:val="000000"/>
          <w:sz w:val="20"/>
          <w:szCs w:val="20"/>
        </w:rPr>
        <w:t>sanalpos@intertech.com.tr</w:t>
      </w:r>
      <w:bookmarkEnd w:id="40"/>
      <w:bookmarkEnd w:id="41"/>
      <w:bookmarkEnd w:id="42"/>
    </w:p>
    <w:p w:rsidR="009D446F" w:rsidRPr="009D446F" w:rsidRDefault="0084278F" w:rsidP="00DD1CD6">
      <w:pPr>
        <w:pStyle w:val="Heading1"/>
        <w:spacing w:before="0"/>
        <w:rPr>
          <w:rFonts w:ascii="Segoe UI" w:eastAsiaTheme="minorHAnsi" w:hAnsi="Segoe UI" w:cs="Segoe UI"/>
          <w:b w:val="0"/>
          <w:bCs w:val="0"/>
          <w:color w:val="000000"/>
          <w:sz w:val="20"/>
          <w:szCs w:val="20"/>
        </w:rPr>
      </w:pPr>
      <w:bookmarkStart w:id="43" w:name="_Toc422983803"/>
      <w:bookmarkStart w:id="44" w:name="_Toc422984108"/>
      <w:bookmarkStart w:id="45" w:name="_Toc422984606"/>
      <w:r>
        <w:rPr>
          <w:rFonts w:ascii="Segoe UI" w:eastAsiaTheme="minorHAnsi" w:hAnsi="Segoe UI" w:cs="Segoe UI"/>
          <w:b w:val="0"/>
          <w:bCs w:val="0"/>
          <w:color w:val="000000"/>
          <w:sz w:val="20"/>
          <w:szCs w:val="20"/>
          <w:u w:val="single"/>
        </w:rPr>
        <w:t>Telephone</w:t>
      </w:r>
      <w:r w:rsidR="009D446F" w:rsidRPr="00531A7F">
        <w:rPr>
          <w:rFonts w:ascii="Segoe UI" w:eastAsiaTheme="minorHAnsi" w:hAnsi="Segoe UI" w:cs="Segoe UI"/>
          <w:b w:val="0"/>
          <w:bCs w:val="0"/>
          <w:color w:val="000000"/>
          <w:sz w:val="20"/>
          <w:szCs w:val="20"/>
        </w:rPr>
        <w:t xml:space="preserve"> </w:t>
      </w:r>
      <w:r w:rsidR="00DD1CD6">
        <w:rPr>
          <w:rFonts w:ascii="Segoe UI" w:eastAsiaTheme="minorHAnsi" w:hAnsi="Segoe UI" w:cs="Segoe UI"/>
          <w:b w:val="0"/>
          <w:bCs w:val="0"/>
          <w:color w:val="000000"/>
          <w:sz w:val="20"/>
          <w:szCs w:val="20"/>
        </w:rPr>
        <w:tab/>
      </w:r>
      <w:r w:rsidR="00DD1CD6">
        <w:rPr>
          <w:rFonts w:ascii="Segoe UI" w:eastAsiaTheme="minorHAnsi" w:hAnsi="Segoe UI" w:cs="Segoe UI"/>
          <w:b w:val="0"/>
          <w:bCs w:val="0"/>
          <w:color w:val="000000"/>
          <w:sz w:val="20"/>
          <w:szCs w:val="20"/>
        </w:rPr>
        <w:tab/>
      </w:r>
      <w:r w:rsidR="009D446F" w:rsidRPr="00531A7F">
        <w:rPr>
          <w:rFonts w:ascii="Segoe UI" w:eastAsiaTheme="minorHAnsi" w:hAnsi="Segoe UI" w:cs="Segoe UI"/>
          <w:b w:val="0"/>
          <w:bCs w:val="0"/>
          <w:color w:val="000000"/>
          <w:sz w:val="20"/>
          <w:szCs w:val="20"/>
        </w:rPr>
        <w:t xml:space="preserve"> </w:t>
      </w:r>
      <w:r w:rsidR="00A01FBE" w:rsidRPr="00531A7F">
        <w:rPr>
          <w:rFonts w:ascii="Segoe UI" w:eastAsiaTheme="minorHAnsi" w:hAnsi="Segoe UI" w:cs="Segoe UI"/>
          <w:b w:val="0"/>
          <w:bCs w:val="0"/>
          <w:color w:val="000000"/>
          <w:sz w:val="20"/>
          <w:szCs w:val="20"/>
        </w:rPr>
        <w:t>:</w:t>
      </w:r>
      <w:r w:rsidR="00A01FBE" w:rsidRPr="00531A7F">
        <w:rPr>
          <w:rFonts w:ascii="Segoe UI" w:hAnsi="Segoe UI" w:cs="Segoe UI"/>
          <w:b w:val="0"/>
          <w:sz w:val="20"/>
          <w:szCs w:val="20"/>
        </w:rPr>
        <w:t xml:space="preserve"> </w:t>
      </w:r>
      <w:r w:rsidR="0065135A">
        <w:rPr>
          <w:rFonts w:ascii="Segoe UI" w:hAnsi="Segoe UI" w:cs="Segoe UI"/>
          <w:b w:val="0"/>
          <w:sz w:val="20"/>
          <w:szCs w:val="20"/>
        </w:rPr>
        <w:t xml:space="preserve"> </w:t>
      </w:r>
      <w:r w:rsidR="00DD1CD6">
        <w:rPr>
          <w:rFonts w:ascii="Segoe UI" w:hAnsi="Segoe UI" w:cs="Segoe UI"/>
          <w:b w:val="0"/>
          <w:sz w:val="20"/>
          <w:szCs w:val="20"/>
        </w:rPr>
        <w:tab/>
      </w:r>
      <w:r w:rsidR="009D446F" w:rsidRPr="009D446F">
        <w:rPr>
          <w:rFonts w:ascii="Segoe UI" w:eastAsiaTheme="minorHAnsi" w:hAnsi="Segoe UI" w:cs="Segoe UI"/>
          <w:b w:val="0"/>
          <w:bCs w:val="0"/>
          <w:color w:val="000000"/>
          <w:sz w:val="20"/>
          <w:szCs w:val="20"/>
        </w:rPr>
        <w:t>+90</w:t>
      </w:r>
      <w:r w:rsidR="00A01FBE" w:rsidRPr="009D446F">
        <w:rPr>
          <w:rFonts w:ascii="Segoe UI" w:eastAsiaTheme="minorHAnsi" w:hAnsi="Segoe UI" w:cs="Segoe UI"/>
          <w:b w:val="0"/>
          <w:bCs w:val="0"/>
          <w:color w:val="000000"/>
          <w:sz w:val="20"/>
          <w:szCs w:val="20"/>
        </w:rPr>
        <w:t xml:space="preserve"> (212) 370 66 00 </w:t>
      </w:r>
    </w:p>
    <w:p w:rsidR="009D446F" w:rsidRPr="009D446F" w:rsidRDefault="009D446F" w:rsidP="00DD1CD6">
      <w:pPr>
        <w:pStyle w:val="Heading1"/>
        <w:spacing w:before="0"/>
        <w:ind w:left="2124" w:firstLine="708"/>
        <w:rPr>
          <w:rFonts w:ascii="Segoe UI" w:eastAsiaTheme="minorHAnsi" w:hAnsi="Segoe UI" w:cs="Segoe UI"/>
          <w:b w:val="0"/>
          <w:bCs w:val="0"/>
          <w:color w:val="000000"/>
          <w:sz w:val="20"/>
          <w:szCs w:val="20"/>
        </w:rPr>
      </w:pPr>
      <w:r w:rsidRPr="009D446F">
        <w:rPr>
          <w:rFonts w:ascii="Segoe UI" w:eastAsiaTheme="minorHAnsi" w:hAnsi="Segoe UI" w:cs="Segoe UI"/>
          <w:b w:val="0"/>
          <w:bCs w:val="0"/>
          <w:color w:val="000000"/>
          <w:sz w:val="20"/>
          <w:szCs w:val="20"/>
        </w:rPr>
        <w:t xml:space="preserve">+90 </w:t>
      </w:r>
      <w:r w:rsidR="00A01FBE" w:rsidRPr="009D446F">
        <w:rPr>
          <w:rFonts w:ascii="Segoe UI" w:eastAsiaTheme="minorHAnsi" w:hAnsi="Segoe UI" w:cs="Segoe UI"/>
          <w:b w:val="0"/>
          <w:bCs w:val="0"/>
          <w:color w:val="000000"/>
          <w:sz w:val="20"/>
          <w:szCs w:val="20"/>
        </w:rPr>
        <w:t>(212) 340 32 89</w:t>
      </w:r>
      <w:r w:rsidR="009A63AD" w:rsidRPr="009D446F">
        <w:rPr>
          <w:rFonts w:ascii="Segoe UI" w:eastAsiaTheme="minorHAnsi" w:hAnsi="Segoe UI" w:cs="Segoe UI"/>
          <w:b w:val="0"/>
          <w:bCs w:val="0"/>
          <w:color w:val="000000"/>
          <w:sz w:val="20"/>
          <w:szCs w:val="20"/>
        </w:rPr>
        <w:t xml:space="preserve"> </w:t>
      </w:r>
    </w:p>
    <w:p w:rsidR="00A01FBE" w:rsidRPr="009D446F" w:rsidRDefault="009D446F" w:rsidP="00DD1CD6">
      <w:pPr>
        <w:pStyle w:val="Heading1"/>
        <w:spacing w:before="0" w:line="240" w:lineRule="auto"/>
        <w:ind w:left="2124" w:firstLine="708"/>
        <w:rPr>
          <w:rFonts w:ascii="Segoe UI" w:eastAsiaTheme="minorHAnsi" w:hAnsi="Segoe UI" w:cs="Segoe UI"/>
          <w:b w:val="0"/>
          <w:bCs w:val="0"/>
          <w:color w:val="000000"/>
          <w:sz w:val="20"/>
          <w:szCs w:val="20"/>
        </w:rPr>
      </w:pPr>
      <w:r w:rsidRPr="009D446F">
        <w:rPr>
          <w:rFonts w:ascii="Segoe UI" w:eastAsiaTheme="minorHAnsi" w:hAnsi="Segoe UI" w:cs="Segoe UI"/>
          <w:b w:val="0"/>
          <w:bCs w:val="0"/>
          <w:color w:val="000000"/>
          <w:sz w:val="20"/>
          <w:szCs w:val="20"/>
        </w:rPr>
        <w:t>+90 (</w:t>
      </w:r>
      <w:r w:rsidR="009A63AD" w:rsidRPr="009D446F">
        <w:rPr>
          <w:rFonts w:ascii="Segoe UI" w:eastAsiaTheme="minorHAnsi" w:hAnsi="Segoe UI" w:cs="Segoe UI"/>
          <w:b w:val="0"/>
          <w:bCs w:val="0"/>
          <w:color w:val="000000"/>
          <w:sz w:val="20"/>
          <w:szCs w:val="20"/>
        </w:rPr>
        <w:t>212</w:t>
      </w:r>
      <w:r w:rsidRPr="009D446F">
        <w:rPr>
          <w:rFonts w:ascii="Segoe UI" w:eastAsiaTheme="minorHAnsi" w:hAnsi="Segoe UI" w:cs="Segoe UI"/>
          <w:b w:val="0"/>
          <w:bCs w:val="0"/>
          <w:color w:val="000000"/>
          <w:sz w:val="20"/>
          <w:szCs w:val="20"/>
        </w:rPr>
        <w:t>)</w:t>
      </w:r>
      <w:r w:rsidR="009A63AD" w:rsidRPr="009D446F">
        <w:rPr>
          <w:rFonts w:ascii="Segoe UI" w:eastAsiaTheme="minorHAnsi" w:hAnsi="Segoe UI" w:cs="Segoe UI"/>
          <w:b w:val="0"/>
          <w:bCs w:val="0"/>
          <w:color w:val="000000"/>
          <w:sz w:val="20"/>
          <w:szCs w:val="20"/>
        </w:rPr>
        <w:t xml:space="preserve"> 340 34 98</w:t>
      </w:r>
      <w:bookmarkEnd w:id="43"/>
      <w:bookmarkEnd w:id="44"/>
      <w:bookmarkEnd w:id="45"/>
      <w:r w:rsidR="009A63AD" w:rsidRPr="009D446F">
        <w:rPr>
          <w:rFonts w:ascii="Segoe UI" w:eastAsiaTheme="minorHAnsi" w:hAnsi="Segoe UI" w:cs="Segoe UI"/>
          <w:b w:val="0"/>
          <w:bCs w:val="0"/>
          <w:color w:val="000000"/>
          <w:sz w:val="20"/>
          <w:szCs w:val="20"/>
        </w:rPr>
        <w:t xml:space="preserve"> </w:t>
      </w:r>
    </w:p>
    <w:p w:rsidR="00A01FBE" w:rsidRPr="009D446F" w:rsidRDefault="0084278F" w:rsidP="0084278F">
      <w:pPr>
        <w:spacing w:after="0" w:line="240" w:lineRule="auto"/>
        <w:rPr>
          <w:rFonts w:ascii="Segoe UI" w:eastAsiaTheme="minorHAnsi" w:hAnsi="Segoe UI" w:cs="Segoe UI"/>
          <w:b/>
          <w:bCs/>
          <w:color w:val="000000"/>
          <w:sz w:val="20"/>
          <w:szCs w:val="20"/>
        </w:rPr>
      </w:pPr>
      <w:r>
        <w:rPr>
          <w:rFonts w:ascii="Segoe UI" w:eastAsiaTheme="minorHAnsi" w:hAnsi="Segoe UI" w:cs="Segoe UI"/>
          <w:color w:val="000000"/>
          <w:sz w:val="20"/>
          <w:szCs w:val="20"/>
          <w:u w:val="single"/>
        </w:rPr>
        <w:t>Out of Office Hours</w:t>
      </w:r>
      <w:r w:rsidR="009D446F" w:rsidRPr="00531A7F">
        <w:rPr>
          <w:rFonts w:ascii="Segoe UI" w:eastAsiaTheme="minorHAnsi" w:hAnsi="Segoe UI" w:cs="Segoe UI"/>
          <w:color w:val="000000"/>
          <w:sz w:val="20"/>
          <w:szCs w:val="20"/>
        </w:rPr>
        <w:t xml:space="preserve"> </w:t>
      </w:r>
      <w:r w:rsidR="00DD1CD6">
        <w:rPr>
          <w:rFonts w:ascii="Segoe UI" w:eastAsiaTheme="minorHAnsi" w:hAnsi="Segoe UI" w:cs="Segoe UI"/>
          <w:color w:val="000000"/>
          <w:sz w:val="20"/>
          <w:szCs w:val="20"/>
        </w:rPr>
        <w:tab/>
      </w:r>
      <w:r w:rsidR="009D446F" w:rsidRPr="00531A7F">
        <w:rPr>
          <w:rFonts w:ascii="Segoe UI" w:eastAsiaTheme="minorHAnsi" w:hAnsi="Segoe UI" w:cs="Segoe UI"/>
          <w:color w:val="000000"/>
          <w:sz w:val="20"/>
          <w:szCs w:val="20"/>
        </w:rPr>
        <w:t xml:space="preserve"> </w:t>
      </w:r>
      <w:r w:rsidR="00A01FBE" w:rsidRPr="00531A7F">
        <w:rPr>
          <w:rFonts w:ascii="Segoe UI" w:eastAsiaTheme="minorHAnsi" w:hAnsi="Segoe UI" w:cs="Segoe UI"/>
          <w:color w:val="000000"/>
          <w:sz w:val="20"/>
          <w:szCs w:val="20"/>
        </w:rPr>
        <w:t xml:space="preserve">: </w:t>
      </w:r>
      <w:r w:rsidR="00DD1CD6">
        <w:rPr>
          <w:rFonts w:ascii="Segoe UI" w:eastAsiaTheme="minorHAnsi" w:hAnsi="Segoe UI" w:cs="Segoe UI"/>
          <w:color w:val="000000"/>
          <w:sz w:val="20"/>
          <w:szCs w:val="20"/>
        </w:rPr>
        <w:t xml:space="preserve"> </w:t>
      </w:r>
      <w:r w:rsidR="00DD1CD6">
        <w:rPr>
          <w:rFonts w:ascii="Segoe UI" w:eastAsiaTheme="minorHAnsi" w:hAnsi="Segoe UI" w:cs="Segoe UI"/>
          <w:color w:val="000000"/>
          <w:sz w:val="20"/>
          <w:szCs w:val="20"/>
        </w:rPr>
        <w:tab/>
      </w:r>
      <w:r w:rsidR="009D446F" w:rsidRPr="00DD1CD6">
        <w:rPr>
          <w:rFonts w:ascii="Segoe UI" w:eastAsiaTheme="minorHAnsi" w:hAnsi="Segoe UI" w:cs="Segoe UI"/>
          <w:color w:val="000000"/>
          <w:sz w:val="20"/>
          <w:szCs w:val="20"/>
        </w:rPr>
        <w:t>+9</w:t>
      </w:r>
      <w:r w:rsidR="00A01FBE" w:rsidRPr="00DD1CD6">
        <w:rPr>
          <w:rFonts w:ascii="Segoe UI" w:eastAsiaTheme="minorHAnsi" w:hAnsi="Segoe UI" w:cs="Segoe UI"/>
          <w:color w:val="000000"/>
          <w:sz w:val="20"/>
          <w:szCs w:val="20"/>
        </w:rPr>
        <w:t>0</w:t>
      </w:r>
      <w:r w:rsidR="009D446F" w:rsidRPr="00DD1CD6">
        <w:rPr>
          <w:rFonts w:ascii="Segoe UI" w:eastAsiaTheme="minorHAnsi" w:hAnsi="Segoe UI" w:cs="Segoe UI"/>
          <w:color w:val="000000"/>
          <w:sz w:val="20"/>
          <w:szCs w:val="20"/>
        </w:rPr>
        <w:t xml:space="preserve"> </w:t>
      </w:r>
      <w:r w:rsidR="00A01FBE" w:rsidRPr="00DD1CD6">
        <w:rPr>
          <w:rFonts w:ascii="Segoe UI" w:eastAsiaTheme="minorHAnsi" w:hAnsi="Segoe UI" w:cs="Segoe UI"/>
          <w:color w:val="000000"/>
          <w:sz w:val="20"/>
          <w:szCs w:val="20"/>
        </w:rPr>
        <w:t>(212) 340 34</w:t>
      </w:r>
      <w:r w:rsidR="009A63AD" w:rsidRPr="00DD1CD6">
        <w:rPr>
          <w:rFonts w:ascii="Segoe UI" w:eastAsiaTheme="minorHAnsi" w:hAnsi="Segoe UI" w:cs="Segoe UI"/>
          <w:color w:val="000000"/>
          <w:sz w:val="20"/>
          <w:szCs w:val="20"/>
        </w:rPr>
        <w:t xml:space="preserve"> </w:t>
      </w:r>
      <w:r w:rsidR="00A01FBE" w:rsidRPr="00DD1CD6">
        <w:rPr>
          <w:rFonts w:ascii="Segoe UI" w:eastAsiaTheme="minorHAnsi" w:hAnsi="Segoe UI" w:cs="Segoe UI"/>
          <w:color w:val="000000"/>
          <w:sz w:val="20"/>
          <w:szCs w:val="20"/>
        </w:rPr>
        <w:t>85</w:t>
      </w:r>
    </w:p>
    <w:p w:rsidR="0065135A" w:rsidRDefault="0065135A" w:rsidP="009D446F">
      <w:pPr>
        <w:pStyle w:val="Heading1"/>
        <w:rPr>
          <w:sz w:val="22"/>
          <w:szCs w:val="22"/>
        </w:rPr>
      </w:pPr>
      <w:bookmarkStart w:id="46" w:name="_Toc422984607"/>
    </w:p>
    <w:p w:rsidR="000439F5" w:rsidRDefault="000439F5" w:rsidP="000439F5"/>
    <w:p w:rsidR="00AA1A1F" w:rsidRDefault="00AA1A1F" w:rsidP="000439F5"/>
    <w:p w:rsidR="00DD1CD6" w:rsidRDefault="00DD1CD6" w:rsidP="000439F5"/>
    <w:p w:rsidR="00DD1CD6" w:rsidRDefault="00DD1CD6" w:rsidP="000439F5"/>
    <w:p w:rsidR="00DD1CD6" w:rsidRDefault="00DD1CD6" w:rsidP="000439F5"/>
    <w:p w:rsidR="00DD1CD6" w:rsidRDefault="00DD1CD6" w:rsidP="000439F5"/>
    <w:p w:rsidR="00DD1CD6" w:rsidRDefault="00DD1CD6"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D52013" w:rsidRDefault="00D52013" w:rsidP="000439F5"/>
    <w:p w:rsidR="00531A7F" w:rsidRPr="000439F5" w:rsidRDefault="00531A7F" w:rsidP="000439F5"/>
    <w:bookmarkEnd w:id="46"/>
    <w:p w:rsidR="00A01FBE" w:rsidRPr="00712E5D" w:rsidRDefault="00A01FBE" w:rsidP="00A01FBE">
      <w:pPr>
        <w:pStyle w:val="NoSpacing"/>
        <w:framePr w:hSpace="187" w:wrap="around" w:hAnchor="margin" w:xAlign="center" w:yAlign="bottom"/>
        <w:rPr>
          <w:rFonts w:ascii="Arial" w:eastAsiaTheme="minorHAnsi" w:hAnsi="Arial" w:cs="Arial"/>
          <w:bCs/>
          <w:color w:val="404040" w:themeColor="text1" w:themeTint="BF"/>
          <w:sz w:val="16"/>
          <w:szCs w:val="16"/>
          <w:lang w:val="tr-TR" w:eastAsia="en-US"/>
        </w:rPr>
      </w:pPr>
    </w:p>
    <w:p w:rsidR="00A01FBE" w:rsidRPr="00712E5D" w:rsidRDefault="00F6211D" w:rsidP="00A01FBE">
      <w:pPr>
        <w:pStyle w:val="NoSpacing"/>
        <w:rPr>
          <w:rFonts w:ascii="Segoe UI" w:eastAsiaTheme="minorHAnsi" w:hAnsi="Segoe UI" w:cs="Segoe UI"/>
          <w:b/>
          <w:color w:val="404040" w:themeColor="text1" w:themeTint="BF"/>
          <w:sz w:val="16"/>
          <w:szCs w:val="16"/>
          <w:lang w:val="tr-TR" w:eastAsia="en-US"/>
        </w:rPr>
      </w:pPr>
      <w:r>
        <w:rPr>
          <w:rFonts w:ascii="Segoe UI" w:hAnsi="Segoe UI" w:cs="Segoe UI"/>
          <w:b/>
          <w:color w:val="404040"/>
          <w:sz w:val="16"/>
          <w:szCs w:val="16"/>
        </w:rPr>
        <w:t>Copyright Notice</w:t>
      </w:r>
      <w:r w:rsidRPr="00712E5D">
        <w:rPr>
          <w:rFonts w:ascii="Segoe UI" w:hAnsi="Segoe UI" w:cs="Segoe UI"/>
          <w:b/>
          <w:color w:val="404040"/>
          <w:sz w:val="16"/>
          <w:szCs w:val="16"/>
        </w:rPr>
        <w:t xml:space="preserve">                                                                                                                                                                               </w:t>
      </w:r>
      <w:r>
        <w:rPr>
          <w:rFonts w:ascii="Segoe UI" w:hAnsi="Segoe UI" w:cs="Segoe UI"/>
          <w:b/>
          <w:color w:val="404040"/>
          <w:sz w:val="16"/>
          <w:szCs w:val="16"/>
        </w:rPr>
        <w:t xml:space="preserve">                          DenizB</w:t>
      </w:r>
      <w:r w:rsidRPr="00712E5D">
        <w:rPr>
          <w:rFonts w:ascii="Segoe UI" w:hAnsi="Segoe UI" w:cs="Segoe UI"/>
          <w:b/>
          <w:color w:val="404040"/>
          <w:sz w:val="16"/>
          <w:szCs w:val="16"/>
        </w:rPr>
        <w:t xml:space="preserve">ank </w:t>
      </w:r>
      <w:r>
        <w:rPr>
          <w:rFonts w:ascii="Segoe UI" w:hAnsi="Segoe UI" w:cs="Segoe UI"/>
          <w:b/>
          <w:color w:val="404040"/>
          <w:sz w:val="16"/>
          <w:szCs w:val="16"/>
        </w:rPr>
        <w:t>Virtual</w:t>
      </w:r>
      <w:r w:rsidRPr="00712E5D">
        <w:rPr>
          <w:rFonts w:ascii="Segoe UI" w:hAnsi="Segoe UI" w:cs="Segoe UI"/>
          <w:b/>
          <w:color w:val="404040"/>
          <w:sz w:val="16"/>
          <w:szCs w:val="16"/>
        </w:rPr>
        <w:t xml:space="preserve"> POS® - Inter-VPOS® - Inter-POS®                                                                                                                                                                     </w:t>
      </w:r>
      <w:r>
        <w:rPr>
          <w:rFonts w:ascii="Segoe UI" w:hAnsi="Segoe UI" w:cs="Segoe UI"/>
          <w:b/>
          <w:color w:val="404040"/>
          <w:sz w:val="16"/>
          <w:szCs w:val="16"/>
        </w:rPr>
        <w:t xml:space="preserve">            All rights reserved</w:t>
      </w:r>
      <w:r w:rsidR="00A01FBE" w:rsidRPr="00712E5D">
        <w:rPr>
          <w:rFonts w:ascii="Segoe UI" w:eastAsiaTheme="minorHAnsi" w:hAnsi="Segoe UI" w:cs="Segoe UI"/>
          <w:b/>
          <w:color w:val="404040" w:themeColor="text1" w:themeTint="BF"/>
          <w:sz w:val="16"/>
          <w:szCs w:val="16"/>
          <w:lang w:val="tr-TR" w:eastAsia="en-US"/>
        </w:rPr>
        <w:t xml:space="preserve">.                                                                                                                                                                                                                  </w:t>
      </w:r>
    </w:p>
    <w:p w:rsidR="00A01FBE" w:rsidRPr="00712E5D" w:rsidRDefault="00A01FBE" w:rsidP="00A01FBE">
      <w:pPr>
        <w:pStyle w:val="NoSpacing"/>
        <w:rPr>
          <w:rFonts w:ascii="Segoe UI" w:eastAsiaTheme="minorHAnsi" w:hAnsi="Segoe UI" w:cs="Segoe UI"/>
          <w:color w:val="404040" w:themeColor="text1" w:themeTint="BF"/>
          <w:sz w:val="16"/>
          <w:szCs w:val="16"/>
          <w:lang w:val="tr-TR" w:eastAsia="en-US"/>
        </w:rPr>
      </w:pPr>
    </w:p>
    <w:p w:rsidR="00F6211D" w:rsidRPr="00716135" w:rsidRDefault="00F6211D" w:rsidP="00F6211D">
      <w:pPr>
        <w:jc w:val="both"/>
        <w:rPr>
          <w:rFonts w:ascii="Arial" w:hAnsi="Arial"/>
          <w:color w:val="404040"/>
          <w:sz w:val="14"/>
          <w:szCs w:val="14"/>
        </w:rPr>
      </w:pPr>
      <w:r w:rsidRPr="00716135">
        <w:rPr>
          <w:rFonts w:ascii="Arial" w:hAnsi="Arial"/>
          <w:color w:val="404040"/>
          <w:sz w:val="14"/>
          <w:szCs w:val="14"/>
        </w:rPr>
        <w:t>Whilst every effort has been made to</w:t>
      </w:r>
      <w:r>
        <w:rPr>
          <w:rFonts w:ascii="Arial" w:hAnsi="Arial"/>
          <w:color w:val="404040"/>
          <w:sz w:val="14"/>
          <w:szCs w:val="14"/>
        </w:rPr>
        <w:t xml:space="preserve"> </w:t>
      </w:r>
      <w:r w:rsidRPr="00716135">
        <w:rPr>
          <w:rFonts w:ascii="Arial" w:hAnsi="Arial"/>
          <w:color w:val="404040"/>
          <w:sz w:val="14"/>
          <w:szCs w:val="14"/>
        </w:rPr>
        <w:t>ensure that the information in this document is accurate, DenizBank does not accept any liability for any errors, omissions,</w:t>
      </w:r>
      <w:r>
        <w:rPr>
          <w:rFonts w:ascii="Arial" w:hAnsi="Arial"/>
          <w:color w:val="404040"/>
          <w:sz w:val="14"/>
          <w:szCs w:val="14"/>
        </w:rPr>
        <w:t xml:space="preserve"> </w:t>
      </w:r>
      <w:r w:rsidRPr="00716135">
        <w:rPr>
          <w:rFonts w:ascii="Arial" w:hAnsi="Arial"/>
          <w:color w:val="404040"/>
          <w:sz w:val="14"/>
          <w:szCs w:val="14"/>
        </w:rPr>
        <w:t xml:space="preserve">or </w:t>
      </w:r>
      <w:r>
        <w:rPr>
          <w:rFonts w:ascii="Arial" w:hAnsi="Arial"/>
          <w:color w:val="404040"/>
          <w:sz w:val="14"/>
          <w:szCs w:val="14"/>
        </w:rPr>
        <w:t>losses resulting from any party’</w:t>
      </w:r>
      <w:r w:rsidRPr="00716135">
        <w:rPr>
          <w:rFonts w:ascii="Arial" w:hAnsi="Arial"/>
          <w:color w:val="404040"/>
          <w:sz w:val="14"/>
          <w:szCs w:val="14"/>
        </w:rPr>
        <w:t xml:space="preserve">s </w:t>
      </w:r>
      <w:r>
        <w:rPr>
          <w:rFonts w:ascii="Arial" w:hAnsi="Arial"/>
          <w:color w:val="404040"/>
          <w:sz w:val="14"/>
          <w:szCs w:val="14"/>
        </w:rPr>
        <w:t xml:space="preserve">actions or avoiding-negligence in taking due actions, </w:t>
      </w:r>
      <w:r w:rsidRPr="00716135">
        <w:rPr>
          <w:rFonts w:ascii="Arial" w:hAnsi="Arial"/>
          <w:color w:val="404040"/>
          <w:sz w:val="14"/>
          <w:szCs w:val="14"/>
        </w:rPr>
        <w:t xml:space="preserve">either natural or legal. The information in this document may be changed at any time without </w:t>
      </w:r>
      <w:r>
        <w:rPr>
          <w:rFonts w:ascii="Arial" w:hAnsi="Arial"/>
          <w:color w:val="404040"/>
          <w:sz w:val="14"/>
          <w:szCs w:val="14"/>
        </w:rPr>
        <w:t>being obliged to give notice to any party.</w:t>
      </w:r>
    </w:p>
    <w:p w:rsidR="00A01FBE" w:rsidRPr="00712E5D" w:rsidRDefault="00F6211D" w:rsidP="00F6211D">
      <w:pPr>
        <w:rPr>
          <w:rFonts w:ascii="Arial" w:hAnsi="Arial" w:cs="Arial"/>
          <w:color w:val="404040" w:themeColor="text1" w:themeTint="BF"/>
          <w:sz w:val="14"/>
          <w:szCs w:val="14"/>
        </w:rPr>
      </w:pPr>
      <w:r w:rsidRPr="002E379E">
        <w:rPr>
          <w:rFonts w:ascii="Arial" w:hAnsi="Arial"/>
          <w:color w:val="404040"/>
          <w:sz w:val="14"/>
          <w:szCs w:val="14"/>
        </w:rPr>
        <w:t xml:space="preserve"> </w:t>
      </w:r>
      <w:r>
        <w:rPr>
          <w:rFonts w:ascii="Arial" w:hAnsi="Arial" w:cs="Arial"/>
          <w:color w:val="404040"/>
          <w:sz w:val="14"/>
          <w:szCs w:val="14"/>
        </w:rPr>
        <w:t>W</w:t>
      </w:r>
      <w:r w:rsidRPr="003C2AA3">
        <w:rPr>
          <w:rFonts w:ascii="Arial" w:hAnsi="Arial" w:cs="Arial"/>
          <w:color w:val="404040"/>
          <w:sz w:val="14"/>
          <w:szCs w:val="14"/>
        </w:rPr>
        <w:t>ithout written permission of DenizBank A.Ş</w:t>
      </w:r>
      <w:r>
        <w:rPr>
          <w:rFonts w:ascii="Arial" w:hAnsi="Arial" w:cs="Arial"/>
          <w:color w:val="404040"/>
          <w:sz w:val="14"/>
          <w:szCs w:val="14"/>
        </w:rPr>
        <w:t>,</w:t>
      </w:r>
      <w:r w:rsidRPr="003C2AA3">
        <w:rPr>
          <w:rFonts w:ascii="Arial" w:hAnsi="Arial" w:cs="Arial"/>
          <w:color w:val="404040"/>
          <w:sz w:val="14"/>
          <w:szCs w:val="14"/>
        </w:rPr>
        <w:t xml:space="preserve"> </w:t>
      </w:r>
      <w:r>
        <w:rPr>
          <w:rFonts w:ascii="Arial" w:hAnsi="Arial" w:cs="Arial"/>
          <w:color w:val="404040"/>
          <w:sz w:val="14"/>
          <w:szCs w:val="14"/>
        </w:rPr>
        <w:t>n</w:t>
      </w:r>
      <w:r w:rsidRPr="003C2AA3">
        <w:rPr>
          <w:rFonts w:ascii="Arial" w:hAnsi="Arial" w:cs="Arial"/>
          <w:color w:val="404040"/>
          <w:sz w:val="14"/>
          <w:szCs w:val="14"/>
        </w:rPr>
        <w:t>o part of this document may be distributed, copied and transferred in any form by electronic or mechanical means or by any other means and methods</w:t>
      </w:r>
      <w:r>
        <w:rPr>
          <w:rFonts w:ascii="Arial" w:hAnsi="Arial" w:cs="Arial"/>
          <w:color w:val="404040"/>
          <w:sz w:val="14"/>
          <w:szCs w:val="14"/>
        </w:rPr>
        <w:t>.</w:t>
      </w:r>
      <w:r w:rsidRPr="003C2AA3">
        <w:rPr>
          <w:rFonts w:ascii="Arial" w:hAnsi="Arial" w:cs="Arial"/>
          <w:color w:val="404040"/>
          <w:sz w:val="14"/>
          <w:szCs w:val="14"/>
        </w:rPr>
        <w:t xml:space="preserve"> This document may be changed without any further notice. All brand names and product names mentioned in this document are registered trademarks</w:t>
      </w:r>
      <w:r w:rsidR="00A01FBE" w:rsidRPr="00712E5D">
        <w:rPr>
          <w:rFonts w:ascii="Arial" w:hAnsi="Arial" w:cs="Arial"/>
          <w:color w:val="404040" w:themeColor="text1" w:themeTint="BF"/>
          <w:sz w:val="14"/>
          <w:szCs w:val="14"/>
        </w:rPr>
        <w:t>.</w:t>
      </w:r>
    </w:p>
    <w:sectPr w:rsidR="00A01FBE" w:rsidRPr="00712E5D">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181" w:rsidRDefault="00263181" w:rsidP="00E334EE">
      <w:pPr>
        <w:spacing w:after="0" w:line="240" w:lineRule="auto"/>
      </w:pPr>
      <w:r>
        <w:separator/>
      </w:r>
    </w:p>
  </w:endnote>
  <w:endnote w:type="continuationSeparator" w:id="0">
    <w:p w:rsidR="00263181" w:rsidRDefault="00263181" w:rsidP="00E33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43" w:usb2="00000009" w:usb3="00000000" w:csb0="000001FF"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A2"/>
    <w:family w:val="roman"/>
    <w:pitch w:val="variable"/>
    <w:sig w:usb0="E00002FF" w:usb1="400004FF"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tblBorders>
      <w:tblCellMar>
        <w:top w:w="72" w:type="dxa"/>
        <w:left w:w="115" w:type="dxa"/>
        <w:bottom w:w="72" w:type="dxa"/>
        <w:right w:w="115" w:type="dxa"/>
      </w:tblCellMar>
      <w:tblLook w:val="04A0" w:firstRow="1" w:lastRow="0" w:firstColumn="1" w:lastColumn="0" w:noHBand="0" w:noVBand="1"/>
    </w:tblPr>
    <w:tblGrid>
      <w:gridCol w:w="930"/>
      <w:gridCol w:w="4186"/>
      <w:gridCol w:w="4186"/>
    </w:tblGrid>
    <w:tr w:rsidR="00801C1D" w:rsidTr="00715478">
      <w:trPr>
        <w:trHeight w:val="627"/>
      </w:trPr>
      <w:tc>
        <w:tcPr>
          <w:tcW w:w="500" w:type="pct"/>
          <w:tcBorders>
            <w:top w:val="single" w:sz="4" w:space="0" w:color="auto"/>
          </w:tcBorders>
          <w:shd w:val="clear" w:color="auto" w:fill="004B7C"/>
        </w:tcPr>
        <w:p w:rsidR="00801C1D" w:rsidRPr="00E334EE" w:rsidRDefault="00801C1D" w:rsidP="00E334EE">
          <w:pPr>
            <w:pStyle w:val="Footer"/>
            <w:tabs>
              <w:tab w:val="right" w:pos="700"/>
            </w:tabs>
            <w:rPr>
              <w:b/>
              <w:bCs/>
              <w:color w:val="FFFFFF" w:themeColor="background1"/>
              <w:sz w:val="24"/>
              <w:szCs w:val="24"/>
            </w:rPr>
          </w:pPr>
          <w:r w:rsidRPr="00E334EE">
            <w:tab/>
          </w:r>
          <w:r w:rsidRPr="00E334EE">
            <w:rPr>
              <w:b/>
              <w:sz w:val="24"/>
              <w:szCs w:val="24"/>
            </w:rPr>
            <w:fldChar w:fldCharType="begin"/>
          </w:r>
          <w:r w:rsidRPr="00E334EE">
            <w:rPr>
              <w:b/>
              <w:sz w:val="24"/>
              <w:szCs w:val="24"/>
            </w:rPr>
            <w:instrText xml:space="preserve"> PAGE   \* MERGEFORMAT </w:instrText>
          </w:r>
          <w:r w:rsidRPr="00E334EE">
            <w:rPr>
              <w:b/>
              <w:sz w:val="24"/>
              <w:szCs w:val="24"/>
            </w:rPr>
            <w:fldChar w:fldCharType="separate"/>
          </w:r>
          <w:r w:rsidR="003677FA" w:rsidRPr="003677FA">
            <w:rPr>
              <w:b/>
              <w:noProof/>
              <w:color w:val="FFFFFF" w:themeColor="background1"/>
              <w:sz w:val="24"/>
              <w:szCs w:val="24"/>
            </w:rPr>
            <w:t>1</w:t>
          </w:r>
          <w:r w:rsidRPr="00E334EE">
            <w:rPr>
              <w:b/>
              <w:noProof/>
              <w:color w:val="FFFFFF" w:themeColor="background1"/>
              <w:sz w:val="24"/>
              <w:szCs w:val="24"/>
            </w:rPr>
            <w:fldChar w:fldCharType="end"/>
          </w:r>
        </w:p>
      </w:tc>
      <w:tc>
        <w:tcPr>
          <w:tcW w:w="2250" w:type="pct"/>
          <w:vAlign w:val="center"/>
        </w:tcPr>
        <w:p w:rsidR="00801C1D" w:rsidRPr="00C0172F" w:rsidRDefault="00801C1D" w:rsidP="00715478">
          <w:pPr>
            <w:pStyle w:val="Footer"/>
            <w:rPr>
              <w:sz w:val="18"/>
              <w:szCs w:val="18"/>
            </w:rPr>
          </w:pPr>
          <w:r>
            <w:rPr>
              <w:b/>
              <w:bCs/>
            </w:rPr>
            <w:t>DenizB</w:t>
          </w:r>
          <w:r w:rsidRPr="007E61A7">
            <w:rPr>
              <w:b/>
              <w:bCs/>
            </w:rPr>
            <w:t>ank - VPOS</w:t>
          </w:r>
          <w:r w:rsidRPr="007E61A7">
            <w:rPr>
              <w:b/>
              <w:bCs/>
              <w:sz w:val="16"/>
              <w:szCs w:val="16"/>
            </w:rPr>
            <w:t>®</w:t>
          </w:r>
          <w:r>
            <w:rPr>
              <w:b/>
              <w:bCs/>
              <w:sz w:val="16"/>
              <w:szCs w:val="16"/>
            </w:rPr>
            <w:t xml:space="preserve">                                             </w:t>
          </w:r>
        </w:p>
      </w:tc>
      <w:tc>
        <w:tcPr>
          <w:tcW w:w="2250" w:type="pct"/>
          <w:vAlign w:val="center"/>
        </w:tcPr>
        <w:p w:rsidR="00801C1D" w:rsidRDefault="00801C1D" w:rsidP="00715478">
          <w:pPr>
            <w:pStyle w:val="Footer"/>
            <w:jc w:val="right"/>
          </w:pPr>
          <w:r>
            <w:t xml:space="preserve"> </w:t>
          </w:r>
        </w:p>
      </w:tc>
    </w:tr>
  </w:tbl>
  <w:p w:rsidR="00801C1D" w:rsidRDefault="00801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181" w:rsidRDefault="00263181" w:rsidP="00E334EE">
      <w:pPr>
        <w:spacing w:after="0" w:line="240" w:lineRule="auto"/>
      </w:pPr>
      <w:r>
        <w:separator/>
      </w:r>
    </w:p>
  </w:footnote>
  <w:footnote w:type="continuationSeparator" w:id="0">
    <w:p w:rsidR="00263181" w:rsidRDefault="00263181" w:rsidP="00E33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70"/>
      <w:gridCol w:w="3071"/>
      <w:gridCol w:w="3071"/>
    </w:tblGrid>
    <w:tr w:rsidR="00801C1D" w:rsidRPr="00FD2149" w:rsidTr="007F28AA">
      <w:tc>
        <w:tcPr>
          <w:tcW w:w="3070" w:type="dxa"/>
          <w:vAlign w:val="center"/>
        </w:tcPr>
        <w:p w:rsidR="00801C1D" w:rsidRPr="007E61A7" w:rsidRDefault="00801C1D" w:rsidP="007F28AA">
          <w:pPr>
            <w:pStyle w:val="Default"/>
            <w:rPr>
              <w:rFonts w:ascii="Tahoma" w:hAnsi="Tahoma" w:cs="Tahoma"/>
              <w:sz w:val="22"/>
              <w:szCs w:val="22"/>
            </w:rPr>
          </w:pPr>
        </w:p>
      </w:tc>
      <w:tc>
        <w:tcPr>
          <w:tcW w:w="3071" w:type="dxa"/>
        </w:tcPr>
        <w:p w:rsidR="00801C1D" w:rsidRPr="007E61A7" w:rsidRDefault="00801C1D" w:rsidP="007F28AA">
          <w:pPr>
            <w:pStyle w:val="Default"/>
            <w:rPr>
              <w:rFonts w:ascii="Tahoma" w:hAnsi="Tahoma" w:cs="Tahoma"/>
              <w:sz w:val="22"/>
              <w:szCs w:val="22"/>
            </w:rPr>
          </w:pPr>
        </w:p>
      </w:tc>
      <w:tc>
        <w:tcPr>
          <w:tcW w:w="3071" w:type="dxa"/>
        </w:tcPr>
        <w:p w:rsidR="00801C1D" w:rsidRPr="00FD2149" w:rsidRDefault="00801C1D" w:rsidP="007F28AA">
          <w:pPr>
            <w:pStyle w:val="Default"/>
            <w:jc w:val="right"/>
            <w:rPr>
              <w:b/>
              <w:bCs/>
              <w:sz w:val="28"/>
              <w:szCs w:val="28"/>
            </w:rPr>
          </w:pPr>
          <w:r>
            <w:rPr>
              <w:noProof/>
              <w:lang w:eastAsia="tr-TR"/>
            </w:rPr>
            <w:drawing>
              <wp:inline distT="0" distB="0" distL="0" distR="0" wp14:anchorId="08568329" wp14:editId="79F275F6">
                <wp:extent cx="1533525" cy="3238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23850"/>
                        </a:xfrm>
                        <a:prstGeom prst="rect">
                          <a:avLst/>
                        </a:prstGeom>
                        <a:noFill/>
                        <a:ln>
                          <a:noFill/>
                        </a:ln>
                      </pic:spPr>
                    </pic:pic>
                  </a:graphicData>
                </a:graphic>
              </wp:inline>
            </w:drawing>
          </w:r>
        </w:p>
      </w:tc>
    </w:tr>
  </w:tbl>
  <w:p w:rsidR="00801C1D" w:rsidRPr="00FD2149" w:rsidRDefault="00801C1D" w:rsidP="00FD2149">
    <w:pPr>
      <w:pStyle w:val="Default"/>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53C0"/>
    <w:multiLevelType w:val="multilevel"/>
    <w:tmpl w:val="1BB2C4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D179C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162547"/>
    <w:multiLevelType w:val="hybridMultilevel"/>
    <w:tmpl w:val="81924BB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E0218D0"/>
    <w:multiLevelType w:val="hybridMultilevel"/>
    <w:tmpl w:val="EFECDC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956FB8"/>
    <w:multiLevelType w:val="multilevel"/>
    <w:tmpl w:val="6A06EB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0F0F25"/>
    <w:multiLevelType w:val="hybridMultilevel"/>
    <w:tmpl w:val="77A42C1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112A1A49"/>
    <w:multiLevelType w:val="hybridMultilevel"/>
    <w:tmpl w:val="0C7C419E"/>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13E18C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1B55D7"/>
    <w:multiLevelType w:val="hybridMultilevel"/>
    <w:tmpl w:val="E3DE3B74"/>
    <w:lvl w:ilvl="0" w:tplc="B9AA4508">
      <w:numFmt w:val="bullet"/>
      <w:lvlText w:val="•"/>
      <w:lvlJc w:val="left"/>
      <w:pPr>
        <w:ind w:left="1065" w:hanging="705"/>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2307344"/>
    <w:multiLevelType w:val="hybridMultilevel"/>
    <w:tmpl w:val="6DDAE02A"/>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start w:val="1"/>
      <w:numFmt w:val="bullet"/>
      <w:lvlText w:val=""/>
      <w:lvlJc w:val="left"/>
      <w:pPr>
        <w:ind w:left="2868" w:hanging="360"/>
      </w:pPr>
      <w:rPr>
        <w:rFonts w:ascii="Wingdings" w:hAnsi="Wingdings" w:hint="default"/>
      </w:rPr>
    </w:lvl>
    <w:lvl w:ilvl="3" w:tplc="041F0001">
      <w:start w:val="1"/>
      <w:numFmt w:val="bullet"/>
      <w:lvlText w:val=""/>
      <w:lvlJc w:val="left"/>
      <w:pPr>
        <w:ind w:left="3588" w:hanging="360"/>
      </w:pPr>
      <w:rPr>
        <w:rFonts w:ascii="Symbol" w:hAnsi="Symbol" w:hint="default"/>
      </w:rPr>
    </w:lvl>
    <w:lvl w:ilvl="4" w:tplc="041F0003">
      <w:start w:val="1"/>
      <w:numFmt w:val="bullet"/>
      <w:lvlText w:val="o"/>
      <w:lvlJc w:val="left"/>
      <w:pPr>
        <w:ind w:left="4308" w:hanging="360"/>
      </w:pPr>
      <w:rPr>
        <w:rFonts w:ascii="Courier New" w:hAnsi="Courier New" w:cs="Courier New" w:hint="default"/>
      </w:rPr>
    </w:lvl>
    <w:lvl w:ilvl="5" w:tplc="041F0005">
      <w:start w:val="1"/>
      <w:numFmt w:val="bullet"/>
      <w:lvlText w:val=""/>
      <w:lvlJc w:val="left"/>
      <w:pPr>
        <w:ind w:left="5028" w:hanging="360"/>
      </w:pPr>
      <w:rPr>
        <w:rFonts w:ascii="Wingdings" w:hAnsi="Wingdings" w:hint="default"/>
      </w:rPr>
    </w:lvl>
    <w:lvl w:ilvl="6" w:tplc="041F0001">
      <w:start w:val="1"/>
      <w:numFmt w:val="bullet"/>
      <w:lvlText w:val=""/>
      <w:lvlJc w:val="left"/>
      <w:pPr>
        <w:ind w:left="5748" w:hanging="360"/>
      </w:pPr>
      <w:rPr>
        <w:rFonts w:ascii="Symbol" w:hAnsi="Symbol" w:hint="default"/>
      </w:rPr>
    </w:lvl>
    <w:lvl w:ilvl="7" w:tplc="041F0003">
      <w:start w:val="1"/>
      <w:numFmt w:val="bullet"/>
      <w:lvlText w:val="o"/>
      <w:lvlJc w:val="left"/>
      <w:pPr>
        <w:ind w:left="6468" w:hanging="360"/>
      </w:pPr>
      <w:rPr>
        <w:rFonts w:ascii="Courier New" w:hAnsi="Courier New" w:cs="Courier New" w:hint="default"/>
      </w:rPr>
    </w:lvl>
    <w:lvl w:ilvl="8" w:tplc="041F0005">
      <w:start w:val="1"/>
      <w:numFmt w:val="bullet"/>
      <w:lvlText w:val=""/>
      <w:lvlJc w:val="left"/>
      <w:pPr>
        <w:ind w:left="7188" w:hanging="360"/>
      </w:pPr>
      <w:rPr>
        <w:rFonts w:ascii="Wingdings" w:hAnsi="Wingdings" w:hint="default"/>
      </w:rPr>
    </w:lvl>
  </w:abstractNum>
  <w:abstractNum w:abstractNumId="10" w15:restartNumberingAfterBreak="0">
    <w:nsid w:val="1AAC71A8"/>
    <w:multiLevelType w:val="multilevel"/>
    <w:tmpl w:val="CE0A0D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041BB3"/>
    <w:multiLevelType w:val="multilevel"/>
    <w:tmpl w:val="D466EC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99048C"/>
    <w:multiLevelType w:val="hybridMultilevel"/>
    <w:tmpl w:val="90603DEC"/>
    <w:lvl w:ilvl="0" w:tplc="B9AA4508">
      <w:numFmt w:val="bullet"/>
      <w:lvlText w:val="•"/>
      <w:lvlJc w:val="left"/>
      <w:pPr>
        <w:ind w:left="1065" w:hanging="705"/>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3204DD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BD6A6E"/>
    <w:multiLevelType w:val="multilevel"/>
    <w:tmpl w:val="56F8F2D4"/>
    <w:lvl w:ilvl="0">
      <w:start w:val="1"/>
      <w:numFmt w:val="decimal"/>
      <w:pStyle w:val="TOC1"/>
      <w:lvlText w:val="%1."/>
      <w:lvlJc w:val="left"/>
      <w:pPr>
        <w:ind w:left="360" w:hanging="360"/>
      </w:pPr>
      <w:rPr>
        <w:color w:val="262626" w:themeColor="text1" w:themeTint="D9"/>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D60F78"/>
    <w:multiLevelType w:val="multilevel"/>
    <w:tmpl w:val="410A7FEC"/>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8C48D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BA04CAF"/>
    <w:multiLevelType w:val="hybridMultilevel"/>
    <w:tmpl w:val="8BB2A8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49D1FA9"/>
    <w:multiLevelType w:val="multilevel"/>
    <w:tmpl w:val="6562C7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405936"/>
    <w:multiLevelType w:val="hybridMultilevel"/>
    <w:tmpl w:val="82047C38"/>
    <w:lvl w:ilvl="0" w:tplc="B772141A">
      <w:start w:val="1"/>
      <w:numFmt w:val="bullet"/>
      <w:lvlText w:val="-"/>
      <w:lvlJc w:val="left"/>
      <w:pPr>
        <w:ind w:left="1080" w:hanging="360"/>
      </w:pPr>
      <w:rPr>
        <w:rFonts w:ascii="Tahoma" w:eastAsia="MS Mincho" w:hAnsi="Tahoma" w:cs="Tahoma"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0" w15:restartNumberingAfterBreak="0">
    <w:nsid w:val="375B6E94"/>
    <w:multiLevelType w:val="multilevel"/>
    <w:tmpl w:val="E6364DE6"/>
    <w:lvl w:ilvl="0">
      <w:start w:val="1"/>
      <w:numFmt w:val="decimal"/>
      <w:lvlText w:val="%1."/>
      <w:lvlJc w:val="left"/>
      <w:pPr>
        <w:ind w:left="360" w:hanging="360"/>
      </w:pPr>
      <w:rPr>
        <w:rFonts w:hint="default"/>
      </w:rPr>
    </w:lvl>
    <w:lvl w:ilvl="1">
      <w:start w:val="1"/>
      <w:numFmt w:val="decimal"/>
      <w:pStyle w:val="TOC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B40675"/>
    <w:multiLevelType w:val="hybridMultilevel"/>
    <w:tmpl w:val="100E2E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06C32E1"/>
    <w:multiLevelType w:val="hybridMultilevel"/>
    <w:tmpl w:val="257422C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37C2C60"/>
    <w:multiLevelType w:val="multilevel"/>
    <w:tmpl w:val="ACD86E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5613F6"/>
    <w:multiLevelType w:val="hybridMultilevel"/>
    <w:tmpl w:val="E22C74E4"/>
    <w:lvl w:ilvl="0" w:tplc="B772141A">
      <w:start w:val="1"/>
      <w:numFmt w:val="bullet"/>
      <w:lvlText w:val="-"/>
      <w:lvlJc w:val="left"/>
      <w:pPr>
        <w:ind w:left="720" w:hanging="360"/>
      </w:pPr>
      <w:rPr>
        <w:rFonts w:ascii="Tahoma" w:eastAsia="MS Mincho"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5" w15:restartNumberingAfterBreak="0">
    <w:nsid w:val="5035521B"/>
    <w:multiLevelType w:val="hybridMultilevel"/>
    <w:tmpl w:val="391EA4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39075EF"/>
    <w:multiLevelType w:val="hybridMultilevel"/>
    <w:tmpl w:val="91A258A6"/>
    <w:lvl w:ilvl="0" w:tplc="DFCAC322">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472687D"/>
    <w:multiLevelType w:val="hybridMultilevel"/>
    <w:tmpl w:val="3F481D5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72C0A94"/>
    <w:multiLevelType w:val="hybridMultilevel"/>
    <w:tmpl w:val="0E9A73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B9065CB"/>
    <w:multiLevelType w:val="hybridMultilevel"/>
    <w:tmpl w:val="CC5A0E6E"/>
    <w:lvl w:ilvl="0" w:tplc="B772141A">
      <w:start w:val="1"/>
      <w:numFmt w:val="bullet"/>
      <w:lvlText w:val="-"/>
      <w:lvlJc w:val="left"/>
      <w:pPr>
        <w:ind w:left="720" w:hanging="360"/>
      </w:pPr>
      <w:rPr>
        <w:rFonts w:ascii="Tahoma" w:eastAsia="MS Mincho"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BDB3665"/>
    <w:multiLevelType w:val="multilevel"/>
    <w:tmpl w:val="9D542026"/>
    <w:lvl w:ilvl="0">
      <w:start w:val="1"/>
      <w:numFmt w:val="decimal"/>
      <w:lvlText w:val="%1."/>
      <w:lvlJc w:val="left"/>
      <w:pPr>
        <w:ind w:left="360" w:hanging="360"/>
      </w:pPr>
      <w:rPr>
        <w:color w:val="262626" w:themeColor="text1" w:themeTint="D9"/>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EC56A3"/>
    <w:multiLevelType w:val="multilevel"/>
    <w:tmpl w:val="0C36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445AC"/>
    <w:multiLevelType w:val="hybridMultilevel"/>
    <w:tmpl w:val="4770F4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EFF781A"/>
    <w:multiLevelType w:val="multilevel"/>
    <w:tmpl w:val="089471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7000D69"/>
    <w:multiLevelType w:val="multilevel"/>
    <w:tmpl w:val="3BE06E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527A8E"/>
    <w:multiLevelType w:val="hybridMultilevel"/>
    <w:tmpl w:val="B52E3A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7E7E0E22"/>
    <w:multiLevelType w:val="multilevel"/>
    <w:tmpl w:val="92680A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6"/>
  </w:num>
  <w:num w:numId="2">
    <w:abstractNumId w:val="31"/>
  </w:num>
  <w:num w:numId="3">
    <w:abstractNumId w:val="5"/>
  </w:num>
  <w:num w:numId="4">
    <w:abstractNumId w:val="32"/>
  </w:num>
  <w:num w:numId="5">
    <w:abstractNumId w:val="12"/>
  </w:num>
  <w:num w:numId="6">
    <w:abstractNumId w:val="8"/>
  </w:num>
  <w:num w:numId="7">
    <w:abstractNumId w:val="27"/>
  </w:num>
  <w:num w:numId="8">
    <w:abstractNumId w:val="21"/>
  </w:num>
  <w:num w:numId="9">
    <w:abstractNumId w:val="35"/>
  </w:num>
  <w:num w:numId="10">
    <w:abstractNumId w:val="28"/>
  </w:num>
  <w:num w:numId="11">
    <w:abstractNumId w:val="3"/>
  </w:num>
  <w:num w:numId="12">
    <w:abstractNumId w:val="25"/>
  </w:num>
  <w:num w:numId="13">
    <w:abstractNumId w:val="17"/>
  </w:num>
  <w:num w:numId="14">
    <w:abstractNumId w:val="24"/>
  </w:num>
  <w:num w:numId="15">
    <w:abstractNumId w:val="9"/>
  </w:num>
  <w:num w:numId="16">
    <w:abstractNumId w:val="19"/>
  </w:num>
  <w:num w:numId="17">
    <w:abstractNumId w:val="29"/>
  </w:num>
  <w:num w:numId="18">
    <w:abstractNumId w:val="22"/>
  </w:num>
  <w:num w:numId="19">
    <w:abstractNumId w:val="2"/>
  </w:num>
  <w:num w:numId="20">
    <w:abstractNumId w:val="6"/>
  </w:num>
  <w:num w:numId="21">
    <w:abstractNumId w:val="18"/>
  </w:num>
  <w:num w:numId="22">
    <w:abstractNumId w:val="0"/>
  </w:num>
  <w:num w:numId="23">
    <w:abstractNumId w:val="1"/>
  </w:num>
  <w:num w:numId="24">
    <w:abstractNumId w:val="18"/>
  </w:num>
  <w:num w:numId="25">
    <w:abstractNumId w:val="15"/>
  </w:num>
  <w:num w:numId="26">
    <w:abstractNumId w:val="33"/>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num>
  <w:num w:numId="29">
    <w:abstractNumId w:val="0"/>
  </w:num>
  <w:num w:numId="30">
    <w:abstractNumId w:val="13"/>
  </w:num>
  <w:num w:numId="31">
    <w:abstractNumId w:val="15"/>
  </w:num>
  <w:num w:numId="32">
    <w:abstractNumId w:val="36"/>
  </w:num>
  <w:num w:numId="33">
    <w:abstractNumId w:val="30"/>
  </w:num>
  <w:num w:numId="34">
    <w:abstractNumId w:val="34"/>
  </w:num>
  <w:num w:numId="35">
    <w:abstractNumId w:val="4"/>
  </w:num>
  <w:num w:numId="36">
    <w:abstractNumId w:val="23"/>
  </w:num>
  <w:num w:numId="37">
    <w:abstractNumId w:val="20"/>
  </w:num>
  <w:num w:numId="38">
    <w:abstractNumId w:val="11"/>
  </w:num>
  <w:num w:numId="39">
    <w:abstractNumId w:val="16"/>
  </w:num>
  <w:num w:numId="40">
    <w:abstractNumId w:val="10"/>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721"/>
    <w:rsid w:val="000005B6"/>
    <w:rsid w:val="00003CF6"/>
    <w:rsid w:val="00005077"/>
    <w:rsid w:val="000062F1"/>
    <w:rsid w:val="00006F22"/>
    <w:rsid w:val="00011D99"/>
    <w:rsid w:val="00015F3D"/>
    <w:rsid w:val="00016996"/>
    <w:rsid w:val="0003349C"/>
    <w:rsid w:val="000400F1"/>
    <w:rsid w:val="0004233D"/>
    <w:rsid w:val="00043523"/>
    <w:rsid w:val="000439F5"/>
    <w:rsid w:val="00046DAC"/>
    <w:rsid w:val="00050839"/>
    <w:rsid w:val="00057D6E"/>
    <w:rsid w:val="00065A33"/>
    <w:rsid w:val="00065FB1"/>
    <w:rsid w:val="00081FB8"/>
    <w:rsid w:val="0009600D"/>
    <w:rsid w:val="000A0B98"/>
    <w:rsid w:val="000A1E69"/>
    <w:rsid w:val="000A39A2"/>
    <w:rsid w:val="000A56C2"/>
    <w:rsid w:val="000B447E"/>
    <w:rsid w:val="000D7CDC"/>
    <w:rsid w:val="000F2978"/>
    <w:rsid w:val="000F6FB4"/>
    <w:rsid w:val="001010E4"/>
    <w:rsid w:val="00111520"/>
    <w:rsid w:val="00127E02"/>
    <w:rsid w:val="0013181D"/>
    <w:rsid w:val="001329AC"/>
    <w:rsid w:val="001371AA"/>
    <w:rsid w:val="00143C28"/>
    <w:rsid w:val="001471E6"/>
    <w:rsid w:val="00157550"/>
    <w:rsid w:val="00160CBC"/>
    <w:rsid w:val="0016423B"/>
    <w:rsid w:val="0016628C"/>
    <w:rsid w:val="001716D7"/>
    <w:rsid w:val="00174F1F"/>
    <w:rsid w:val="0017678F"/>
    <w:rsid w:val="001806CD"/>
    <w:rsid w:val="00193E54"/>
    <w:rsid w:val="0019419F"/>
    <w:rsid w:val="00195996"/>
    <w:rsid w:val="001A0E7D"/>
    <w:rsid w:val="001A1B14"/>
    <w:rsid w:val="001A2060"/>
    <w:rsid w:val="001A5965"/>
    <w:rsid w:val="001B08E0"/>
    <w:rsid w:val="001B0E33"/>
    <w:rsid w:val="001C0050"/>
    <w:rsid w:val="001C4AB1"/>
    <w:rsid w:val="001C6C17"/>
    <w:rsid w:val="001E4475"/>
    <w:rsid w:val="001E7CA9"/>
    <w:rsid w:val="001F5453"/>
    <w:rsid w:val="0020761D"/>
    <w:rsid w:val="00211F4C"/>
    <w:rsid w:val="00216135"/>
    <w:rsid w:val="00217EDA"/>
    <w:rsid w:val="00221579"/>
    <w:rsid w:val="0022158A"/>
    <w:rsid w:val="00221F17"/>
    <w:rsid w:val="00241BD9"/>
    <w:rsid w:val="00257718"/>
    <w:rsid w:val="00263181"/>
    <w:rsid w:val="00273A1B"/>
    <w:rsid w:val="00285230"/>
    <w:rsid w:val="002853D9"/>
    <w:rsid w:val="002A4830"/>
    <w:rsid w:val="002C67F2"/>
    <w:rsid w:val="002D5DC7"/>
    <w:rsid w:val="002D6316"/>
    <w:rsid w:val="002E176A"/>
    <w:rsid w:val="002E1BB6"/>
    <w:rsid w:val="002F5C4E"/>
    <w:rsid w:val="003070A4"/>
    <w:rsid w:val="0031266B"/>
    <w:rsid w:val="00317DE9"/>
    <w:rsid w:val="0032714B"/>
    <w:rsid w:val="00335E67"/>
    <w:rsid w:val="00350A1A"/>
    <w:rsid w:val="00350B4A"/>
    <w:rsid w:val="00351405"/>
    <w:rsid w:val="00353172"/>
    <w:rsid w:val="003557E8"/>
    <w:rsid w:val="0036110A"/>
    <w:rsid w:val="00362008"/>
    <w:rsid w:val="003677FA"/>
    <w:rsid w:val="003731CE"/>
    <w:rsid w:val="0037330C"/>
    <w:rsid w:val="003751F9"/>
    <w:rsid w:val="00392E78"/>
    <w:rsid w:val="00393145"/>
    <w:rsid w:val="003978E8"/>
    <w:rsid w:val="003B5368"/>
    <w:rsid w:val="003B79DC"/>
    <w:rsid w:val="003C27DA"/>
    <w:rsid w:val="003D5DE1"/>
    <w:rsid w:val="003F2897"/>
    <w:rsid w:val="003F2DAB"/>
    <w:rsid w:val="003F3A3D"/>
    <w:rsid w:val="003F4859"/>
    <w:rsid w:val="003F4E2E"/>
    <w:rsid w:val="00400867"/>
    <w:rsid w:val="00414721"/>
    <w:rsid w:val="00415FB4"/>
    <w:rsid w:val="00420863"/>
    <w:rsid w:val="0044269F"/>
    <w:rsid w:val="00444975"/>
    <w:rsid w:val="004516DA"/>
    <w:rsid w:val="00453D21"/>
    <w:rsid w:val="00456A35"/>
    <w:rsid w:val="004579C7"/>
    <w:rsid w:val="00460E5D"/>
    <w:rsid w:val="00473E4D"/>
    <w:rsid w:val="004860E6"/>
    <w:rsid w:val="00486898"/>
    <w:rsid w:val="004868FA"/>
    <w:rsid w:val="004A145A"/>
    <w:rsid w:val="004A1CA2"/>
    <w:rsid w:val="004A2522"/>
    <w:rsid w:val="004A46A0"/>
    <w:rsid w:val="004B2910"/>
    <w:rsid w:val="004B71E4"/>
    <w:rsid w:val="004C055A"/>
    <w:rsid w:val="004C5552"/>
    <w:rsid w:val="004D4269"/>
    <w:rsid w:val="004D6B62"/>
    <w:rsid w:val="004D7BA7"/>
    <w:rsid w:val="004E0046"/>
    <w:rsid w:val="004E29B1"/>
    <w:rsid w:val="004F1FEC"/>
    <w:rsid w:val="004F579C"/>
    <w:rsid w:val="004F7584"/>
    <w:rsid w:val="004F77E2"/>
    <w:rsid w:val="00505028"/>
    <w:rsid w:val="00514609"/>
    <w:rsid w:val="00520FB3"/>
    <w:rsid w:val="00530BD5"/>
    <w:rsid w:val="00531A7F"/>
    <w:rsid w:val="00533C72"/>
    <w:rsid w:val="00540154"/>
    <w:rsid w:val="005468F7"/>
    <w:rsid w:val="00550C28"/>
    <w:rsid w:val="00551456"/>
    <w:rsid w:val="00566D38"/>
    <w:rsid w:val="005826C5"/>
    <w:rsid w:val="0058662F"/>
    <w:rsid w:val="005924A2"/>
    <w:rsid w:val="00592568"/>
    <w:rsid w:val="005B73BC"/>
    <w:rsid w:val="005B795F"/>
    <w:rsid w:val="005C4D79"/>
    <w:rsid w:val="005C5D39"/>
    <w:rsid w:val="005C63E7"/>
    <w:rsid w:val="005D3184"/>
    <w:rsid w:val="005D7BB5"/>
    <w:rsid w:val="005E07DC"/>
    <w:rsid w:val="005E432D"/>
    <w:rsid w:val="005E465C"/>
    <w:rsid w:val="005E79D0"/>
    <w:rsid w:val="005F2E3C"/>
    <w:rsid w:val="005F327A"/>
    <w:rsid w:val="00611E95"/>
    <w:rsid w:val="00620F61"/>
    <w:rsid w:val="00624E13"/>
    <w:rsid w:val="006277F9"/>
    <w:rsid w:val="00636038"/>
    <w:rsid w:val="006507AF"/>
    <w:rsid w:val="0065135A"/>
    <w:rsid w:val="00664F28"/>
    <w:rsid w:val="006661E4"/>
    <w:rsid w:val="00666B13"/>
    <w:rsid w:val="0067232F"/>
    <w:rsid w:val="006816ED"/>
    <w:rsid w:val="00693F75"/>
    <w:rsid w:val="00695ADA"/>
    <w:rsid w:val="006A208B"/>
    <w:rsid w:val="006A7DC2"/>
    <w:rsid w:val="006B535D"/>
    <w:rsid w:val="006C31E4"/>
    <w:rsid w:val="006C79C8"/>
    <w:rsid w:val="006C7B93"/>
    <w:rsid w:val="006D69C2"/>
    <w:rsid w:val="006E47A7"/>
    <w:rsid w:val="006E58AE"/>
    <w:rsid w:val="006E64AD"/>
    <w:rsid w:val="006F00B5"/>
    <w:rsid w:val="006F25A8"/>
    <w:rsid w:val="00705A78"/>
    <w:rsid w:val="007120DE"/>
    <w:rsid w:val="007127FD"/>
    <w:rsid w:val="00712E5D"/>
    <w:rsid w:val="00715478"/>
    <w:rsid w:val="00722FF3"/>
    <w:rsid w:val="00724562"/>
    <w:rsid w:val="00730862"/>
    <w:rsid w:val="00751338"/>
    <w:rsid w:val="00751EC0"/>
    <w:rsid w:val="0075229E"/>
    <w:rsid w:val="00767063"/>
    <w:rsid w:val="00783AAE"/>
    <w:rsid w:val="0079434A"/>
    <w:rsid w:val="007B05E4"/>
    <w:rsid w:val="007B3019"/>
    <w:rsid w:val="007E2BBB"/>
    <w:rsid w:val="007E409A"/>
    <w:rsid w:val="007E61A7"/>
    <w:rsid w:val="007E7C82"/>
    <w:rsid w:val="007F28AA"/>
    <w:rsid w:val="008004F1"/>
    <w:rsid w:val="00801C1D"/>
    <w:rsid w:val="0081763D"/>
    <w:rsid w:val="0082197F"/>
    <w:rsid w:val="00823CF3"/>
    <w:rsid w:val="00830FBF"/>
    <w:rsid w:val="00831FC8"/>
    <w:rsid w:val="00832373"/>
    <w:rsid w:val="008332BA"/>
    <w:rsid w:val="0084278F"/>
    <w:rsid w:val="00852240"/>
    <w:rsid w:val="008541E7"/>
    <w:rsid w:val="00860E10"/>
    <w:rsid w:val="0086164F"/>
    <w:rsid w:val="00862D7C"/>
    <w:rsid w:val="00863CD2"/>
    <w:rsid w:val="008763A3"/>
    <w:rsid w:val="0088068B"/>
    <w:rsid w:val="008B1A48"/>
    <w:rsid w:val="008B1C52"/>
    <w:rsid w:val="008C3A10"/>
    <w:rsid w:val="008D1EA9"/>
    <w:rsid w:val="008D74ED"/>
    <w:rsid w:val="008F3EA7"/>
    <w:rsid w:val="009002D8"/>
    <w:rsid w:val="0090343E"/>
    <w:rsid w:val="009143FD"/>
    <w:rsid w:val="00917F2A"/>
    <w:rsid w:val="00940FC0"/>
    <w:rsid w:val="00942181"/>
    <w:rsid w:val="009479C0"/>
    <w:rsid w:val="0095218D"/>
    <w:rsid w:val="00956E5A"/>
    <w:rsid w:val="0096296A"/>
    <w:rsid w:val="00962CF9"/>
    <w:rsid w:val="00977896"/>
    <w:rsid w:val="009813E6"/>
    <w:rsid w:val="00983424"/>
    <w:rsid w:val="00983440"/>
    <w:rsid w:val="00984968"/>
    <w:rsid w:val="00985887"/>
    <w:rsid w:val="009A11C7"/>
    <w:rsid w:val="009A3022"/>
    <w:rsid w:val="009A63AD"/>
    <w:rsid w:val="009B2698"/>
    <w:rsid w:val="009B3F5B"/>
    <w:rsid w:val="009B42E9"/>
    <w:rsid w:val="009B73CF"/>
    <w:rsid w:val="009C22FA"/>
    <w:rsid w:val="009C58A2"/>
    <w:rsid w:val="009D2E8C"/>
    <w:rsid w:val="009D446F"/>
    <w:rsid w:val="009E4E21"/>
    <w:rsid w:val="009F4A90"/>
    <w:rsid w:val="00A01FBE"/>
    <w:rsid w:val="00A12908"/>
    <w:rsid w:val="00A221F7"/>
    <w:rsid w:val="00A35634"/>
    <w:rsid w:val="00A43F68"/>
    <w:rsid w:val="00A45303"/>
    <w:rsid w:val="00A50F52"/>
    <w:rsid w:val="00A52CBF"/>
    <w:rsid w:val="00A54FFE"/>
    <w:rsid w:val="00A57AA6"/>
    <w:rsid w:val="00A659F0"/>
    <w:rsid w:val="00A70FE9"/>
    <w:rsid w:val="00A724B3"/>
    <w:rsid w:val="00A81A84"/>
    <w:rsid w:val="00A81B4C"/>
    <w:rsid w:val="00A82999"/>
    <w:rsid w:val="00A90D5D"/>
    <w:rsid w:val="00AA1A1F"/>
    <w:rsid w:val="00AA48F8"/>
    <w:rsid w:val="00AA519D"/>
    <w:rsid w:val="00AB058D"/>
    <w:rsid w:val="00AB3029"/>
    <w:rsid w:val="00AB6C78"/>
    <w:rsid w:val="00AC0465"/>
    <w:rsid w:val="00AC169A"/>
    <w:rsid w:val="00AC74B9"/>
    <w:rsid w:val="00AD1D2B"/>
    <w:rsid w:val="00AD5D0C"/>
    <w:rsid w:val="00AF3839"/>
    <w:rsid w:val="00AF3DC9"/>
    <w:rsid w:val="00AF6BE6"/>
    <w:rsid w:val="00AF6E1F"/>
    <w:rsid w:val="00B10C91"/>
    <w:rsid w:val="00B11BA1"/>
    <w:rsid w:val="00B15210"/>
    <w:rsid w:val="00B153DB"/>
    <w:rsid w:val="00B2318C"/>
    <w:rsid w:val="00B260FF"/>
    <w:rsid w:val="00B3479D"/>
    <w:rsid w:val="00B34900"/>
    <w:rsid w:val="00B35712"/>
    <w:rsid w:val="00B35A0E"/>
    <w:rsid w:val="00B368B8"/>
    <w:rsid w:val="00B40D1B"/>
    <w:rsid w:val="00B52548"/>
    <w:rsid w:val="00B60D34"/>
    <w:rsid w:val="00B748FA"/>
    <w:rsid w:val="00B80595"/>
    <w:rsid w:val="00B84D50"/>
    <w:rsid w:val="00B8779B"/>
    <w:rsid w:val="00BA0524"/>
    <w:rsid w:val="00BB5EEE"/>
    <w:rsid w:val="00BB6167"/>
    <w:rsid w:val="00BC134F"/>
    <w:rsid w:val="00BD6E93"/>
    <w:rsid w:val="00BD7088"/>
    <w:rsid w:val="00BE2138"/>
    <w:rsid w:val="00BE4C50"/>
    <w:rsid w:val="00BF3ECC"/>
    <w:rsid w:val="00C0172F"/>
    <w:rsid w:val="00C023B2"/>
    <w:rsid w:val="00C03443"/>
    <w:rsid w:val="00C03667"/>
    <w:rsid w:val="00C03D32"/>
    <w:rsid w:val="00C1619F"/>
    <w:rsid w:val="00C257E8"/>
    <w:rsid w:val="00C267FE"/>
    <w:rsid w:val="00C42148"/>
    <w:rsid w:val="00C4383D"/>
    <w:rsid w:val="00C44B16"/>
    <w:rsid w:val="00C47700"/>
    <w:rsid w:val="00C602AF"/>
    <w:rsid w:val="00C62884"/>
    <w:rsid w:val="00C6649E"/>
    <w:rsid w:val="00C72056"/>
    <w:rsid w:val="00C80BA5"/>
    <w:rsid w:val="00C93727"/>
    <w:rsid w:val="00C937B3"/>
    <w:rsid w:val="00C96FE4"/>
    <w:rsid w:val="00C9791B"/>
    <w:rsid w:val="00CB013A"/>
    <w:rsid w:val="00CB798D"/>
    <w:rsid w:val="00CC463F"/>
    <w:rsid w:val="00CD22D4"/>
    <w:rsid w:val="00CD7EBC"/>
    <w:rsid w:val="00CE2706"/>
    <w:rsid w:val="00CF6174"/>
    <w:rsid w:val="00D02C6F"/>
    <w:rsid w:val="00D053F1"/>
    <w:rsid w:val="00D1069B"/>
    <w:rsid w:val="00D13E84"/>
    <w:rsid w:val="00D15805"/>
    <w:rsid w:val="00D37BF2"/>
    <w:rsid w:val="00D44E8E"/>
    <w:rsid w:val="00D471BB"/>
    <w:rsid w:val="00D516B7"/>
    <w:rsid w:val="00D52013"/>
    <w:rsid w:val="00D52F63"/>
    <w:rsid w:val="00D52FBB"/>
    <w:rsid w:val="00D55E47"/>
    <w:rsid w:val="00D74637"/>
    <w:rsid w:val="00D94200"/>
    <w:rsid w:val="00D96A49"/>
    <w:rsid w:val="00DB1669"/>
    <w:rsid w:val="00DB2B11"/>
    <w:rsid w:val="00DB41E6"/>
    <w:rsid w:val="00DB5A38"/>
    <w:rsid w:val="00DB63A6"/>
    <w:rsid w:val="00DB7A2F"/>
    <w:rsid w:val="00DC157C"/>
    <w:rsid w:val="00DC24EB"/>
    <w:rsid w:val="00DD1CD6"/>
    <w:rsid w:val="00DD5FEE"/>
    <w:rsid w:val="00E20554"/>
    <w:rsid w:val="00E21726"/>
    <w:rsid w:val="00E3054A"/>
    <w:rsid w:val="00E334EE"/>
    <w:rsid w:val="00E55341"/>
    <w:rsid w:val="00E55765"/>
    <w:rsid w:val="00E61200"/>
    <w:rsid w:val="00E667FC"/>
    <w:rsid w:val="00E67A7F"/>
    <w:rsid w:val="00E72D96"/>
    <w:rsid w:val="00E75144"/>
    <w:rsid w:val="00E82BC5"/>
    <w:rsid w:val="00E86EE2"/>
    <w:rsid w:val="00E96BD3"/>
    <w:rsid w:val="00EA1B39"/>
    <w:rsid w:val="00EA5679"/>
    <w:rsid w:val="00EB53A1"/>
    <w:rsid w:val="00EB779E"/>
    <w:rsid w:val="00EC0393"/>
    <w:rsid w:val="00ED66DC"/>
    <w:rsid w:val="00EE42CB"/>
    <w:rsid w:val="00EE7E3E"/>
    <w:rsid w:val="00EF3D5A"/>
    <w:rsid w:val="00EF5795"/>
    <w:rsid w:val="00F02215"/>
    <w:rsid w:val="00F03618"/>
    <w:rsid w:val="00F10719"/>
    <w:rsid w:val="00F117F1"/>
    <w:rsid w:val="00F1364D"/>
    <w:rsid w:val="00F146B5"/>
    <w:rsid w:val="00F15AF2"/>
    <w:rsid w:val="00F33B3F"/>
    <w:rsid w:val="00F50A33"/>
    <w:rsid w:val="00F52E51"/>
    <w:rsid w:val="00F537E1"/>
    <w:rsid w:val="00F5394E"/>
    <w:rsid w:val="00F5489D"/>
    <w:rsid w:val="00F55FCE"/>
    <w:rsid w:val="00F6211D"/>
    <w:rsid w:val="00F7569A"/>
    <w:rsid w:val="00F77737"/>
    <w:rsid w:val="00F80F56"/>
    <w:rsid w:val="00F824A2"/>
    <w:rsid w:val="00F926D2"/>
    <w:rsid w:val="00FB13CB"/>
    <w:rsid w:val="00FB4280"/>
    <w:rsid w:val="00FB5BC2"/>
    <w:rsid w:val="00FC5D06"/>
    <w:rsid w:val="00FD2149"/>
    <w:rsid w:val="00FD5388"/>
    <w:rsid w:val="00FD7372"/>
    <w:rsid w:val="00FE4EF0"/>
    <w:rsid w:val="00FF665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53B3D6"/>
  <w15:docId w15:val="{7ED146BD-9DAE-477F-9EEC-0C2B158F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64F"/>
    <w:rPr>
      <w:rFonts w:ascii="Calibri" w:eastAsia="Calibri" w:hAnsi="Calibri" w:cs="Times New Roman"/>
    </w:rPr>
  </w:style>
  <w:style w:type="paragraph" w:styleId="Heading1">
    <w:name w:val="heading 1"/>
    <w:basedOn w:val="Normal"/>
    <w:next w:val="Normal"/>
    <w:link w:val="Heading1Char"/>
    <w:uiPriority w:val="9"/>
    <w:qFormat/>
    <w:rsid w:val="007F28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8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468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C31E4"/>
    <w:pPr>
      <w:spacing w:before="100" w:beforeAutospacing="1" w:after="100" w:afterAutospacing="1" w:line="240" w:lineRule="auto"/>
      <w:outlineLvl w:val="3"/>
    </w:pPr>
    <w:rPr>
      <w:rFonts w:ascii="Times New Roman" w:eastAsia="Times New Roman" w:hAnsi="Times New Roman"/>
      <w:b/>
      <w:bCs/>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4721"/>
    <w:pPr>
      <w:autoSpaceDE w:val="0"/>
      <w:autoSpaceDN w:val="0"/>
      <w:adjustRightInd w:val="0"/>
      <w:spacing w:after="0" w:line="240" w:lineRule="auto"/>
    </w:pPr>
    <w:rPr>
      <w:rFonts w:ascii="Segoe UI" w:hAnsi="Segoe UI" w:cs="Segoe UI"/>
      <w:color w:val="000000"/>
      <w:sz w:val="24"/>
      <w:szCs w:val="24"/>
    </w:rPr>
  </w:style>
  <w:style w:type="character" w:styleId="Hyperlink">
    <w:name w:val="Hyperlink"/>
    <w:basedOn w:val="DefaultParagraphFont"/>
    <w:uiPriority w:val="99"/>
    <w:unhideWhenUsed/>
    <w:rsid w:val="00414721"/>
    <w:rPr>
      <w:color w:val="0000FF" w:themeColor="hyperlink"/>
      <w:u w:val="single"/>
    </w:rPr>
  </w:style>
  <w:style w:type="paragraph" w:styleId="BalloonText">
    <w:name w:val="Balloon Text"/>
    <w:basedOn w:val="Normal"/>
    <w:link w:val="BalloonTextChar"/>
    <w:uiPriority w:val="99"/>
    <w:semiHidden/>
    <w:unhideWhenUsed/>
    <w:rsid w:val="00BF3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3ECC"/>
    <w:rPr>
      <w:rFonts w:ascii="Tahoma" w:eastAsia="Calibri" w:hAnsi="Tahoma" w:cs="Tahoma"/>
      <w:sz w:val="16"/>
      <w:szCs w:val="16"/>
    </w:rPr>
  </w:style>
  <w:style w:type="character" w:customStyle="1" w:styleId="Heading4Char">
    <w:name w:val="Heading 4 Char"/>
    <w:basedOn w:val="DefaultParagraphFont"/>
    <w:link w:val="Heading4"/>
    <w:uiPriority w:val="9"/>
    <w:rsid w:val="006C31E4"/>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6C31E4"/>
    <w:pPr>
      <w:spacing w:before="100" w:beforeAutospacing="1" w:after="100" w:afterAutospacing="1" w:line="240" w:lineRule="auto"/>
    </w:pPr>
    <w:rPr>
      <w:rFonts w:ascii="Times New Roman" w:eastAsia="Times New Roman" w:hAnsi="Times New Roman"/>
      <w:sz w:val="24"/>
      <w:szCs w:val="24"/>
      <w:lang w:eastAsia="tr-TR"/>
    </w:rPr>
  </w:style>
  <w:style w:type="paragraph" w:styleId="ListParagraph">
    <w:name w:val="List Paragraph"/>
    <w:basedOn w:val="Normal"/>
    <w:uiPriority w:val="34"/>
    <w:qFormat/>
    <w:rsid w:val="006816ED"/>
    <w:pPr>
      <w:ind w:left="720"/>
      <w:contextualSpacing/>
    </w:pPr>
  </w:style>
  <w:style w:type="paragraph" w:styleId="Header">
    <w:name w:val="header"/>
    <w:basedOn w:val="Normal"/>
    <w:link w:val="HeaderChar"/>
    <w:uiPriority w:val="99"/>
    <w:unhideWhenUsed/>
    <w:rsid w:val="00E334E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334EE"/>
    <w:rPr>
      <w:rFonts w:ascii="Calibri" w:eastAsia="Calibri" w:hAnsi="Calibri" w:cs="Times New Roman"/>
    </w:rPr>
  </w:style>
  <w:style w:type="paragraph" w:styleId="Footer">
    <w:name w:val="footer"/>
    <w:basedOn w:val="Normal"/>
    <w:link w:val="FooterChar"/>
    <w:uiPriority w:val="99"/>
    <w:unhideWhenUsed/>
    <w:rsid w:val="00E334E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334EE"/>
    <w:rPr>
      <w:rFonts w:ascii="Calibri" w:eastAsia="Calibri" w:hAnsi="Calibri" w:cs="Times New Roman"/>
    </w:rPr>
  </w:style>
  <w:style w:type="table" w:styleId="TableGrid">
    <w:name w:val="Table Grid"/>
    <w:basedOn w:val="TableNormal"/>
    <w:uiPriority w:val="59"/>
    <w:rsid w:val="00C01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28A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F28AA"/>
    <w:pPr>
      <w:outlineLvl w:val="9"/>
    </w:pPr>
    <w:rPr>
      <w:lang w:val="en-US" w:eastAsia="ja-JP"/>
    </w:rPr>
  </w:style>
  <w:style w:type="character" w:customStyle="1" w:styleId="Heading2Char">
    <w:name w:val="Heading 2 Char"/>
    <w:basedOn w:val="DefaultParagraphFont"/>
    <w:link w:val="Heading2"/>
    <w:uiPriority w:val="9"/>
    <w:rsid w:val="007F28AA"/>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FF665C"/>
    <w:pPr>
      <w:numPr>
        <w:numId w:val="41"/>
      </w:numPr>
      <w:tabs>
        <w:tab w:val="right" w:leader="dot" w:pos="9062"/>
      </w:tabs>
      <w:spacing w:after="100"/>
    </w:pPr>
  </w:style>
  <w:style w:type="paragraph" w:styleId="TOC2">
    <w:name w:val="toc 2"/>
    <w:basedOn w:val="Normal"/>
    <w:next w:val="Normal"/>
    <w:autoRedefine/>
    <w:uiPriority w:val="39"/>
    <w:unhideWhenUsed/>
    <w:rsid w:val="001C6C17"/>
    <w:pPr>
      <w:tabs>
        <w:tab w:val="right" w:leader="dot" w:pos="9062"/>
      </w:tabs>
      <w:spacing w:after="100"/>
      <w:ind w:left="360" w:hanging="360"/>
    </w:pPr>
  </w:style>
  <w:style w:type="paragraph" w:styleId="NoSpacing">
    <w:name w:val="No Spacing"/>
    <w:link w:val="NoSpacingChar1"/>
    <w:uiPriority w:val="1"/>
    <w:qFormat/>
    <w:rsid w:val="007E61A7"/>
    <w:pPr>
      <w:spacing w:after="0" w:line="240" w:lineRule="auto"/>
    </w:pPr>
    <w:rPr>
      <w:rFonts w:eastAsiaTheme="minorEastAsia"/>
      <w:lang w:val="en-US" w:eastAsia="ja-JP"/>
    </w:rPr>
  </w:style>
  <w:style w:type="character" w:customStyle="1" w:styleId="NoSpacingChar1">
    <w:name w:val="No Spacing Char1"/>
    <w:basedOn w:val="DefaultParagraphFont"/>
    <w:link w:val="NoSpacing"/>
    <w:uiPriority w:val="1"/>
    <w:rsid w:val="007E61A7"/>
    <w:rPr>
      <w:rFonts w:eastAsiaTheme="minorEastAsia"/>
      <w:lang w:val="en-US" w:eastAsia="ja-JP"/>
    </w:rPr>
  </w:style>
  <w:style w:type="character" w:customStyle="1" w:styleId="Heading3Char">
    <w:name w:val="Heading 3 Char"/>
    <w:basedOn w:val="DefaultParagraphFont"/>
    <w:link w:val="Heading3"/>
    <w:uiPriority w:val="9"/>
    <w:rsid w:val="005468F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FF665C"/>
    <w:pPr>
      <w:numPr>
        <w:ilvl w:val="1"/>
        <w:numId w:val="37"/>
      </w:numPr>
      <w:tabs>
        <w:tab w:val="left" w:pos="880"/>
        <w:tab w:val="right" w:leader="dot" w:pos="9062"/>
      </w:tabs>
      <w:spacing w:after="100"/>
    </w:pPr>
  </w:style>
  <w:style w:type="table" w:styleId="LightList">
    <w:name w:val="Light List"/>
    <w:basedOn w:val="TableNormal"/>
    <w:uiPriority w:val="61"/>
    <w:rsid w:val="0040086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1">
    <w:name w:val="Colorful Grid Accent 1"/>
    <w:basedOn w:val="TableNormal"/>
    <w:uiPriority w:val="73"/>
    <w:rsid w:val="0040086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40086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CommentReference">
    <w:name w:val="annotation reference"/>
    <w:basedOn w:val="DefaultParagraphFont"/>
    <w:uiPriority w:val="99"/>
    <w:semiHidden/>
    <w:unhideWhenUsed/>
    <w:rsid w:val="00D516B7"/>
    <w:rPr>
      <w:sz w:val="16"/>
      <w:szCs w:val="16"/>
    </w:rPr>
  </w:style>
  <w:style w:type="paragraph" w:styleId="CommentText">
    <w:name w:val="annotation text"/>
    <w:basedOn w:val="Normal"/>
    <w:link w:val="CommentTextChar"/>
    <w:uiPriority w:val="99"/>
    <w:unhideWhenUsed/>
    <w:rsid w:val="00D516B7"/>
    <w:pPr>
      <w:spacing w:line="240" w:lineRule="auto"/>
    </w:pPr>
    <w:rPr>
      <w:sz w:val="20"/>
      <w:szCs w:val="20"/>
    </w:rPr>
  </w:style>
  <w:style w:type="character" w:customStyle="1" w:styleId="CommentTextChar">
    <w:name w:val="Comment Text Char"/>
    <w:basedOn w:val="DefaultParagraphFont"/>
    <w:link w:val="CommentText"/>
    <w:uiPriority w:val="99"/>
    <w:rsid w:val="00D516B7"/>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516B7"/>
    <w:rPr>
      <w:b/>
      <w:bCs/>
    </w:rPr>
  </w:style>
  <w:style w:type="character" w:customStyle="1" w:styleId="CommentSubjectChar">
    <w:name w:val="Comment Subject Char"/>
    <w:basedOn w:val="CommentTextChar"/>
    <w:link w:val="CommentSubject"/>
    <w:uiPriority w:val="99"/>
    <w:semiHidden/>
    <w:rsid w:val="00D516B7"/>
    <w:rPr>
      <w:rFonts w:ascii="Calibri" w:eastAsia="Calibri" w:hAnsi="Calibri" w:cs="Times New Roman"/>
      <w:b/>
      <w:bCs/>
      <w:sz w:val="20"/>
      <w:szCs w:val="20"/>
    </w:rPr>
  </w:style>
  <w:style w:type="paragraph" w:customStyle="1" w:styleId="AralkYok1">
    <w:name w:val="Aralık Yok1"/>
    <w:link w:val="NoSpacingChar"/>
    <w:rsid w:val="004B2910"/>
    <w:pPr>
      <w:spacing w:after="0" w:line="240" w:lineRule="auto"/>
    </w:pPr>
    <w:rPr>
      <w:rFonts w:ascii="Calibri" w:eastAsia="Times New Roman" w:hAnsi="Calibri" w:cs="Times New Roman"/>
      <w:lang w:val="en-US" w:eastAsia="ja-JP"/>
    </w:rPr>
  </w:style>
  <w:style w:type="character" w:customStyle="1" w:styleId="NoSpacingChar">
    <w:name w:val="No Spacing Char"/>
    <w:link w:val="AralkYok1"/>
    <w:rsid w:val="004B2910"/>
    <w:rPr>
      <w:rFonts w:ascii="Calibri" w:eastAsia="Times New Roman" w:hAnsi="Calibri" w:cs="Times New Roman"/>
      <w:lang w:val="en-US" w:eastAsia="ja-JP"/>
    </w:rPr>
  </w:style>
  <w:style w:type="character" w:customStyle="1" w:styleId="NoSpacingCharChar">
    <w:name w:val="No Spacing Char Char"/>
    <w:rsid w:val="00F6211D"/>
    <w:rPr>
      <w:rFonts w:ascii="Calibri" w:eastAsia="MS Mincho" w:hAnsi="Calibri"/>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029313">
      <w:bodyDiv w:val="1"/>
      <w:marLeft w:val="0"/>
      <w:marRight w:val="0"/>
      <w:marTop w:val="0"/>
      <w:marBottom w:val="0"/>
      <w:divBdr>
        <w:top w:val="none" w:sz="0" w:space="0" w:color="auto"/>
        <w:left w:val="none" w:sz="0" w:space="0" w:color="auto"/>
        <w:bottom w:val="none" w:sz="0" w:space="0" w:color="auto"/>
        <w:right w:val="none" w:sz="0" w:space="0" w:color="auto"/>
      </w:divBdr>
    </w:div>
    <w:div w:id="594627816">
      <w:bodyDiv w:val="1"/>
      <w:marLeft w:val="0"/>
      <w:marRight w:val="0"/>
      <w:marTop w:val="0"/>
      <w:marBottom w:val="0"/>
      <w:divBdr>
        <w:top w:val="none" w:sz="0" w:space="0" w:color="auto"/>
        <w:left w:val="none" w:sz="0" w:space="0" w:color="auto"/>
        <w:bottom w:val="none" w:sz="0" w:space="0" w:color="auto"/>
        <w:right w:val="none" w:sz="0" w:space="0" w:color="auto"/>
      </w:divBdr>
      <w:divsChild>
        <w:div w:id="2085444515">
          <w:marLeft w:val="0"/>
          <w:marRight w:val="0"/>
          <w:marTop w:val="0"/>
          <w:marBottom w:val="0"/>
          <w:divBdr>
            <w:top w:val="none" w:sz="0" w:space="0" w:color="auto"/>
            <w:left w:val="none" w:sz="0" w:space="0" w:color="auto"/>
            <w:bottom w:val="none" w:sz="0" w:space="0" w:color="auto"/>
            <w:right w:val="none" w:sz="0" w:space="0" w:color="auto"/>
          </w:divBdr>
          <w:divsChild>
            <w:div w:id="2130201058">
              <w:marLeft w:val="0"/>
              <w:marRight w:val="0"/>
              <w:marTop w:val="0"/>
              <w:marBottom w:val="0"/>
              <w:divBdr>
                <w:top w:val="none" w:sz="0" w:space="0" w:color="auto"/>
                <w:left w:val="none" w:sz="0" w:space="0" w:color="auto"/>
                <w:bottom w:val="none" w:sz="0" w:space="0" w:color="auto"/>
                <w:right w:val="none" w:sz="0" w:space="0" w:color="auto"/>
              </w:divBdr>
              <w:divsChild>
                <w:div w:id="2127380644">
                  <w:marLeft w:val="0"/>
                  <w:marRight w:val="0"/>
                  <w:marTop w:val="0"/>
                  <w:marBottom w:val="0"/>
                  <w:divBdr>
                    <w:top w:val="none" w:sz="0" w:space="0" w:color="auto"/>
                    <w:left w:val="none" w:sz="0" w:space="0" w:color="auto"/>
                    <w:bottom w:val="none" w:sz="0" w:space="0" w:color="auto"/>
                    <w:right w:val="none" w:sz="0" w:space="0" w:color="auto"/>
                  </w:divBdr>
                  <w:divsChild>
                    <w:div w:id="6869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8057">
      <w:bodyDiv w:val="1"/>
      <w:marLeft w:val="0"/>
      <w:marRight w:val="0"/>
      <w:marTop w:val="0"/>
      <w:marBottom w:val="0"/>
      <w:divBdr>
        <w:top w:val="none" w:sz="0" w:space="0" w:color="auto"/>
        <w:left w:val="none" w:sz="0" w:space="0" w:color="auto"/>
        <w:bottom w:val="none" w:sz="0" w:space="0" w:color="auto"/>
        <w:right w:val="none" w:sz="0" w:space="0" w:color="auto"/>
      </w:divBdr>
    </w:div>
    <w:div w:id="1018312783">
      <w:bodyDiv w:val="1"/>
      <w:marLeft w:val="0"/>
      <w:marRight w:val="0"/>
      <w:marTop w:val="0"/>
      <w:marBottom w:val="0"/>
      <w:divBdr>
        <w:top w:val="none" w:sz="0" w:space="0" w:color="auto"/>
        <w:left w:val="none" w:sz="0" w:space="0" w:color="auto"/>
        <w:bottom w:val="none" w:sz="0" w:space="0" w:color="auto"/>
        <w:right w:val="none" w:sz="0" w:space="0" w:color="auto"/>
      </w:divBdr>
    </w:div>
    <w:div w:id="1897423687">
      <w:bodyDiv w:val="1"/>
      <w:marLeft w:val="0"/>
      <w:marRight w:val="0"/>
      <w:marTop w:val="0"/>
      <w:marBottom w:val="0"/>
      <w:divBdr>
        <w:top w:val="none" w:sz="0" w:space="0" w:color="auto"/>
        <w:left w:val="none" w:sz="0" w:space="0" w:color="auto"/>
        <w:bottom w:val="none" w:sz="0" w:space="0" w:color="auto"/>
        <w:right w:val="none" w:sz="0" w:space="0" w:color="auto"/>
      </w:divBdr>
      <w:divsChild>
        <w:div w:id="197738140">
          <w:marLeft w:val="0"/>
          <w:marRight w:val="0"/>
          <w:marTop w:val="0"/>
          <w:marBottom w:val="0"/>
          <w:divBdr>
            <w:top w:val="none" w:sz="0" w:space="0" w:color="auto"/>
            <w:left w:val="none" w:sz="0" w:space="0" w:color="auto"/>
            <w:bottom w:val="none" w:sz="0" w:space="0" w:color="auto"/>
            <w:right w:val="none" w:sz="0" w:space="0" w:color="auto"/>
          </w:divBdr>
          <w:divsChild>
            <w:div w:id="1603102214">
              <w:marLeft w:val="0"/>
              <w:marRight w:val="0"/>
              <w:marTop w:val="0"/>
              <w:marBottom w:val="0"/>
              <w:divBdr>
                <w:top w:val="none" w:sz="0" w:space="0" w:color="auto"/>
                <w:left w:val="none" w:sz="0" w:space="0" w:color="auto"/>
                <w:bottom w:val="none" w:sz="0" w:space="0" w:color="auto"/>
                <w:right w:val="none" w:sz="0" w:space="0" w:color="auto"/>
              </w:divBdr>
              <w:divsChild>
                <w:div w:id="1380277741">
                  <w:marLeft w:val="0"/>
                  <w:marRight w:val="0"/>
                  <w:marTop w:val="0"/>
                  <w:marBottom w:val="0"/>
                  <w:divBdr>
                    <w:top w:val="none" w:sz="0" w:space="0" w:color="auto"/>
                    <w:left w:val="none" w:sz="0" w:space="0" w:color="auto"/>
                    <w:bottom w:val="none" w:sz="0" w:space="0" w:color="auto"/>
                    <w:right w:val="none" w:sz="0" w:space="0" w:color="auto"/>
                  </w:divBdr>
                  <w:divsChild>
                    <w:div w:id="830485113">
                      <w:marLeft w:val="0"/>
                      <w:marRight w:val="0"/>
                      <w:marTop w:val="0"/>
                      <w:marBottom w:val="0"/>
                      <w:divBdr>
                        <w:top w:val="none" w:sz="0" w:space="0" w:color="auto"/>
                        <w:left w:val="none" w:sz="0" w:space="0" w:color="auto"/>
                        <w:bottom w:val="none" w:sz="0" w:space="0" w:color="auto"/>
                        <w:right w:val="none" w:sz="0" w:space="0" w:color="auto"/>
                      </w:divBdr>
                      <w:divsChild>
                        <w:div w:id="664279345">
                          <w:marLeft w:val="0"/>
                          <w:marRight w:val="0"/>
                          <w:marTop w:val="0"/>
                          <w:marBottom w:val="0"/>
                          <w:divBdr>
                            <w:top w:val="none" w:sz="0" w:space="0" w:color="auto"/>
                            <w:left w:val="none" w:sz="0" w:space="0" w:color="auto"/>
                            <w:bottom w:val="none" w:sz="0" w:space="0" w:color="auto"/>
                            <w:right w:val="none" w:sz="0" w:space="0" w:color="auto"/>
                          </w:divBdr>
                        </w:div>
                        <w:div w:id="41367649">
                          <w:marLeft w:val="75"/>
                          <w:marRight w:val="0"/>
                          <w:marTop w:val="0"/>
                          <w:marBottom w:val="0"/>
                          <w:divBdr>
                            <w:top w:val="none" w:sz="0" w:space="0" w:color="auto"/>
                            <w:left w:val="none" w:sz="0" w:space="0" w:color="auto"/>
                            <w:bottom w:val="none" w:sz="0" w:space="0" w:color="auto"/>
                            <w:right w:val="none" w:sz="0" w:space="0" w:color="auto"/>
                          </w:divBdr>
                        </w:div>
                        <w:div w:id="1382828267">
                          <w:marLeft w:val="0"/>
                          <w:marRight w:val="0"/>
                          <w:marTop w:val="0"/>
                          <w:marBottom w:val="0"/>
                          <w:divBdr>
                            <w:top w:val="none" w:sz="0" w:space="0" w:color="auto"/>
                            <w:left w:val="none" w:sz="0" w:space="0" w:color="auto"/>
                            <w:bottom w:val="none" w:sz="0" w:space="0" w:color="auto"/>
                            <w:right w:val="none" w:sz="0" w:space="0" w:color="auto"/>
                          </w:divBdr>
                          <w:divsChild>
                            <w:div w:id="2144693214">
                              <w:marLeft w:val="0"/>
                              <w:marRight w:val="0"/>
                              <w:marTop w:val="0"/>
                              <w:marBottom w:val="0"/>
                              <w:divBdr>
                                <w:top w:val="none" w:sz="0" w:space="0" w:color="auto"/>
                                <w:left w:val="none" w:sz="0" w:space="0" w:color="auto"/>
                                <w:bottom w:val="none" w:sz="0" w:space="0" w:color="auto"/>
                                <w:right w:val="none" w:sz="0" w:space="0" w:color="auto"/>
                              </w:divBdr>
                              <w:divsChild>
                                <w:div w:id="2085910239">
                                  <w:marLeft w:val="0"/>
                                  <w:marRight w:val="0"/>
                                  <w:marTop w:val="0"/>
                                  <w:marBottom w:val="0"/>
                                  <w:divBdr>
                                    <w:top w:val="none" w:sz="0" w:space="0" w:color="auto"/>
                                    <w:left w:val="none" w:sz="0" w:space="0" w:color="auto"/>
                                    <w:bottom w:val="none" w:sz="0" w:space="0" w:color="auto"/>
                                    <w:right w:val="none" w:sz="0" w:space="0" w:color="auto"/>
                                  </w:divBdr>
                                </w:div>
                                <w:div w:id="1045256523">
                                  <w:marLeft w:val="0"/>
                                  <w:marRight w:val="0"/>
                                  <w:marTop w:val="0"/>
                                  <w:marBottom w:val="0"/>
                                  <w:divBdr>
                                    <w:top w:val="none" w:sz="0" w:space="0" w:color="auto"/>
                                    <w:left w:val="none" w:sz="0" w:space="0" w:color="auto"/>
                                    <w:bottom w:val="none" w:sz="0" w:space="0" w:color="auto"/>
                                    <w:right w:val="none" w:sz="0" w:space="0" w:color="auto"/>
                                  </w:divBdr>
                                </w:div>
                                <w:div w:id="7200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023234">
      <w:bodyDiv w:val="1"/>
      <w:marLeft w:val="0"/>
      <w:marRight w:val="0"/>
      <w:marTop w:val="0"/>
      <w:marBottom w:val="0"/>
      <w:divBdr>
        <w:top w:val="none" w:sz="0" w:space="0" w:color="auto"/>
        <w:left w:val="none" w:sz="0" w:space="0" w:color="auto"/>
        <w:bottom w:val="none" w:sz="0" w:space="0" w:color="auto"/>
        <w:right w:val="none" w:sz="0" w:space="0" w:color="auto"/>
      </w:divBdr>
    </w:div>
    <w:div w:id="214206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pos.denizbank.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mailto:sanalpos@denizbank.com" TargetMode="Externa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Dağıtım: Temmuz, 2012                                                                                                                                                                                                              CPOS hizmeti hakkında daha fazla bilgi almak için Denizbank resmi internet sitesini ziyaret edebilirsiniz: https://www.inter-pos.com.tr/cpos                  Denizbank CPOS uygulamasını kullanmanız için gereken internet adresi: https://www.inter-vpos.com.tr/cpos                                                                                                                                                                                                   Telif Hakkı Bildirimi                                                                                                                                                                                                          Denizbank Sanal POS® - Inter-VPOS®                                                                                                                                                                                         Tüm hakları saklıdır.                                                                                                                                                                                                                  Bu belgenin doğruluğunun sağlanması için gerekli dikkat gösterilmiş olmakla birlikte, Denizbank A.Ş. buradaki bilgi neticesinde, gerçek veya tüzel, herhangi bir tarafın, eylemde bulunmasından veya eylemden kaçınmasından kaynaklanan herhangi bir hata veya eksiklik veya kayıp için sorumluluk kabul etmez. Bu belgedeki bilgiler, herhangi bir tarafa bildirimde bulunma zorunluluğu olmaksızın, herhangi bir zaman değiştirilebilir.                                                                                                                                                                                                                           Bu belgenin hiçbir bölümü, Denizbank A.Ş.’nin yazılı izni olmadan, elektronik veya mekanik veya diğer herhangi bir biçimde veya yöntemle, herhangi bir sebeple dağıtılamaz, kopyalanamaz veya aktarılamaz.                                                                                                                                                                 Bu belge yeniden bir bildirimde bulunulmadan değiştirilebilir.                                                                                                                                                           Bu belgede sözü edilen tüm marka adları ve ürün adları şahsi sahiplerine ait ticari veya tescilli ticari markalardır.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22F57B-A769-4B72-919A-66C3215F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3715</Words>
  <Characters>21177</Characters>
  <Application>Microsoft Office Word</Application>
  <DocSecurity>0</DocSecurity>
  <Lines>176</Lines>
  <Paragraphs>49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DenizBank Virtual POS®                                                            Application User Guide</vt:lpstr>
      <vt:lpstr>DenizBank Virtual POS®                                                            Application User Guide </vt:lpstr>
    </vt:vector>
  </TitlesOfParts>
  <Company>DenizBank A.Ş.</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DenizBank Virtual POS®                                                            Application User Guide</dc:title>
  <dc:creator>Card Payment Systems  DenizBank Virtual POS® - VPOS®</dc:creator>
  <cp:lastModifiedBy>PELIN ÇıNAR</cp:lastModifiedBy>
  <cp:revision>9</cp:revision>
  <dcterms:created xsi:type="dcterms:W3CDTF">2016-01-14T12:59:00Z</dcterms:created>
  <dcterms:modified xsi:type="dcterms:W3CDTF">2019-10-28T08:52:00Z</dcterms:modified>
</cp:coreProperties>
</file>