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30</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CGS0748030</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Semantik (Perubahan Makna &amp; Leksikal) &amp; Pragmatik (Kesopanan Berbahasa dalam Media Sosial) (Teori Sosiolinguistik William Labov &amp; Analisis Variasi Bahasa Melayu Tempatan)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Sosiolinguistik William Labov &amp; Analisis Variasi Bahasa Melayu Tempatan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Gangguan dialek Melayu Sabah/Sarawak dalam pertuturan formal dan intonasi ayat tanya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(Semantik (Perubahan Makna &amp; Leksikal))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(Kesopanan Berbahasa dalam Media Sosial))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Sosiolinguistik William Labov &amp; Analisis Variasi Bahasa Melayu Tempatan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30 ini, fokus teoretikal disandarkan kepada Teori Sosiolinguistik William Labov &amp; Analisis Variasi Bahasa Melayu Tempatan.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Gangguan dialek Melayu Sabah/Sarawak dalam pertuturan formal dan intonasi ayat tanya</w:t>
      </w:r>
    </w:p>
    <w:p>
      <w:pPr>
        <w:spacing w:after="100" w:before="60" w:line="360"/>
        <w:jc w:val="both"/>
      </w:pPr>
      <w:r>
        <w:rPr>
          <w:rFonts w:ascii="Times New Roman" w:cs="Times New Roman" w:eastAsia="Times New Roman" w:hAnsi="Times New Roman"/>
          <w:sz w:val="22"/>
          <w:szCs w:val="22"/>
        </w:rPr>
        <w:t xml:space="preserve">Dalam konteks bilik darjah di SMK Convent Infant Jesus, Melaka, guru mendapati murid berhadapan dengan masalah ketepatan berbahasa yang dipengaruhi oleh Gangguan dialek Melayu Sabah/Sarawak dalam pertuturan formal dan intonasi ayat tanya.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Semantik (Perubahan Makna &amp; Leksikal) dan Pragmatik (Kesopanan Berbahasa dalam Media Sosial)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(Semantik (Perubahan Makna &amp; Leksikal)) dan Pengalaman Praktikal Bilik Darjah</w:t>
      </w:r>
    </w:p>
    <w:p>
      <w:pPr>
        <w:spacing w:after="100" w:before="60" w:line="360"/>
        <w:jc w:val="both"/>
      </w:pPr>
      <w:r>
        <w:rPr>
          <w:rFonts w:ascii="Times New Roman" w:cs="Times New Roman" w:eastAsia="Times New Roman" w:hAnsi="Times New Roman"/>
          <w:sz w:val="22"/>
          <w:szCs w:val="22"/>
        </w:rPr>
        <w:t xml:space="preserve">Dalam aspek Semantik (Perubahan Makna &amp; Leksikal),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Sosiolinguistik William Labov &amp; Analisis Variasi Bahasa Melayu Tempatan,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(Kesopanan Berbahasa dalam Media Sosial))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(Kesopanan Berbahasa dalam Media Sosial), analisis korpus terhadap hasil kerja murid di SMK Convent Infant Jesus, Melaka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*'di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'pada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penggunaan kata sendi nama - kata sendi 'di' khusus untuk menunjukkan tempat/arah fizikal, manakala 'pada' untuk konsep masa/waktu.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Hukum penggandaan leksikal - perkataan 'pelbagai' sudah menandakan kepelbagaian; pengulangan kata nama menghasilkan leleran morfologi.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NOR AZLINA BINTI HASHIM dari SMK Convent Infant Jesus, Melaka.</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Sosiolinguistik William Labov &amp; Analisis Variasi Bahasa Melayu Tempatan sebagai kerangka penyelesaian kepada isu kelemahan penguasaan Semantik (Perubahan Makna &amp; Leksikal) dan Pragmatik (Kesopanan Berbahasa dalam Media Sosial)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(NOR AZLINA BINTI HASHIM), No. Matrikulasi (CGS0748030) &amp; Kod Kursus HMML5103.
Slaid 2: Pengenalan Teori Linguistik Pilihan &amp; Tokoh Pengasas Utama.
Slaid 3: Isu Autentik Bilik Darjah: Gangguan dialek Melayu Sabah/Sarawak dalam pertuturan formal dan intonasi ayat tanya.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5 Oktober 2026, 9:20 AM
Penulis: NOR AZLINA BINTI HASHIM</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Convent Infant Jesus, Melaka,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6 Oktober 2026, 2:40 PM
Penulis: NOR AZLINA BINTI HASHIM</w:t>
      </w:r>
    </w:p>
    <w:p>
      <w:pPr>
        <w:spacing w:after="100" w:before="60" w:line="360"/>
        <w:jc w:val="both"/>
      </w:pPr>
      <w:r>
        <w:rPr>
          <w:rFonts w:ascii="Times New Roman" w:cs="Times New Roman" w:eastAsia="Times New Roman" w:hAnsi="Times New Roman"/>
          <w:sz w:val="22"/>
          <w:szCs w:val="22"/>
        </w:rPr>
        <w:t xml:space="preserve">Bagi menangani situasi ini, kerangka Teori Sosiolinguistik William Labov &amp; Analisis Variasi Bahasa Melayu Tempatan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7 Oktober 2026, 11:30 AM
Penulis: NOR AZLINA BINTI HASHIM</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Semantik (Perubahan Makna &amp; Leksikal) dan Pragmatik (Kesopanan Berbahasa dalam Media Sosial).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8 Oktober 2026, 8:15 PM
Penulis: NOR AZLINA BINTI HASHIM</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9 Oktober 2026, 10:45 AM
Penulis: NOR AZLINA BINTI HASHIM</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10 Oktober 2026, 3:15 PM
Penulis: NOR AZLINA BINTI HASHIM</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11 Oktober 2026, 5:20 PM
Penulis: NOR AZLINA BINTI HASHIM</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2026-09-18T04:52:02.976Z</dcterms:created>
  <dcterms:modified xsi:type="dcterms:W3CDTF">2026-09-18T04:52:02.976Z</dcterms:modified>
</cp:coreProperties>
</file>

<file path=docProps/custom.xml><?xml version="1.0" encoding="utf-8"?>
<Properties xmlns="http://schemas.openxmlformats.org/officeDocument/2006/custom-properties" xmlns:vt="http://schemas.openxmlformats.org/officeDocument/2006/docPropsVTypes"/>
</file>