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Dadu Interaktif Peribahasa Progresif (K-Set 69) (Dadu Manipulatif Berpandu Pembelajaran Aktif) - Sasaran: Kelas Murid SJKC/SJKT</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Dadu Interaktif Peribahasa Progresif (K-Set 69)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Murid SJKC/SJKT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'Dadu Interaktif Peribahasa Progresif (K-Set 69)',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Dadu Interaktif Peribahasa Progresif (K-Set 69)</w:t>
      </w:r>
    </w:p>
    <w:p>
      <w:pPr>
        <w:spacing w:after="100" w:before="60" w:line="360"/>
        <w:jc w:val="both"/>
      </w:pPr>
      <w:r>
        <w:rPr>
          <w:rFonts w:ascii="Times New Roman" w:cs="Times New Roman" w:eastAsia="Times New Roman" w:hAnsi="Times New Roman"/>
          <w:sz w:val="22"/>
          <w:szCs w:val="22"/>
        </w:rPr>
        <w:t xml:space="preserve">Produk inovasi pedagogi yang direka bentuk bertajuk "Dadu Interaktif Peribahasa Progresif (K-Set 69)" dalam format Dadu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Murid SJKC/SJKT.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Dadu Interaktif Peribahasa Progresif (K-Set 69)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Kelas Murid SJKC/SJKT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Dadu Interaktif Peribahasa Progresif (K-Set 69), memperincikan keunikan format Dadu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20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'Dadu Interaktif Peribahasa Progresif (K-Set 69)'.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21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22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23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24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2026-09-18T04:52:01.445Z</dcterms:created>
  <dcterms:modified xsi:type="dcterms:W3CDTF">2026-09-18T04:52:01.445Z</dcterms:modified>
</cp:coreProperties>
</file>

<file path=docProps/custom.xml><?xml version="1.0" encoding="utf-8"?>
<Properties xmlns="http://schemas.openxmlformats.org/officeDocument/2006/custom-properties" xmlns:vt="http://schemas.openxmlformats.org/officeDocument/2006/docPropsVTypes"/>
</file>