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27135" w14:textId="59F44FB6" w:rsidR="005C0C50" w:rsidRDefault="0079020D">
      <w:proofErr w:type="spellStart"/>
      <w:r>
        <w:t>Rangkuman</w:t>
      </w:r>
      <w:proofErr w:type="spellEnd"/>
      <w:r>
        <w:t xml:space="preserve"> Google </w:t>
      </w:r>
      <w:proofErr w:type="gramStart"/>
      <w:r>
        <w:t>Garage :</w:t>
      </w:r>
      <w:proofErr w:type="gramEnd"/>
      <w:r>
        <w:t xml:space="preserve"> Digital </w:t>
      </w:r>
      <w:proofErr w:type="spellStart"/>
      <w:r>
        <w:t>Matkerting</w:t>
      </w:r>
      <w:proofErr w:type="spellEnd"/>
    </w:p>
    <w:p w14:paraId="0CA2E983" w14:textId="06D40F6C" w:rsidR="0079020D" w:rsidRDefault="0079020D"/>
    <w:p w14:paraId="2AC58D91" w14:textId="0ACE3B95" w:rsidR="0079020D" w:rsidRDefault="0079020D" w:rsidP="0079020D">
      <w:pPr>
        <w:pStyle w:val="ListParagraph"/>
        <w:numPr>
          <w:ilvl w:val="0"/>
          <w:numId w:val="1"/>
        </w:numPr>
      </w:pPr>
      <w:r>
        <w:t>A</w:t>
      </w:r>
    </w:p>
    <w:p w14:paraId="154A1949" w14:textId="15AF54E3" w:rsidR="0079020D" w:rsidRDefault="0079020D" w:rsidP="0079020D">
      <w:pPr>
        <w:pStyle w:val="ListParagraph"/>
        <w:numPr>
          <w:ilvl w:val="0"/>
          <w:numId w:val="1"/>
        </w:numPr>
      </w:pPr>
      <w:r>
        <w:t>B</w:t>
      </w:r>
    </w:p>
    <w:p w14:paraId="2160DCAE" w14:textId="71FAFBD6" w:rsidR="0079020D" w:rsidRDefault="0079020D" w:rsidP="0079020D">
      <w:pPr>
        <w:pStyle w:val="ListParagraph"/>
        <w:numPr>
          <w:ilvl w:val="0"/>
          <w:numId w:val="1"/>
        </w:numPr>
      </w:pPr>
      <w:r>
        <w:t>C</w:t>
      </w:r>
    </w:p>
    <w:p w14:paraId="7BD4BF92" w14:textId="250CED9D" w:rsidR="0079020D" w:rsidRDefault="0079020D" w:rsidP="0079020D">
      <w:pPr>
        <w:pStyle w:val="ListParagraph"/>
        <w:numPr>
          <w:ilvl w:val="0"/>
          <w:numId w:val="1"/>
        </w:numPr>
      </w:pPr>
      <w:r>
        <w:t>D</w:t>
      </w:r>
    </w:p>
    <w:p w14:paraId="33F833D2" w14:textId="582F307F" w:rsidR="0079020D" w:rsidRPr="004D6459" w:rsidRDefault="0079020D" w:rsidP="0079020D">
      <w:pPr>
        <w:pStyle w:val="ListParagraph"/>
        <w:numPr>
          <w:ilvl w:val="0"/>
          <w:numId w:val="1"/>
        </w:numPr>
        <w:rPr>
          <w:b/>
          <w:bCs/>
        </w:rPr>
      </w:pPr>
      <w:r w:rsidRPr="004D6459">
        <w:rPr>
          <w:b/>
          <w:bCs/>
        </w:rPr>
        <w:t>Plan your online business strategy</w:t>
      </w:r>
    </w:p>
    <w:p w14:paraId="256459EC" w14:textId="2BD32F0D" w:rsidR="0079020D" w:rsidRDefault="0079020D" w:rsidP="0079020D">
      <w:pPr>
        <w:pStyle w:val="ListParagraph"/>
        <w:numPr>
          <w:ilvl w:val="0"/>
          <w:numId w:val="2"/>
        </w:numPr>
      </w:pPr>
      <w:r>
        <w:t>The benefit of an online strategy</w:t>
      </w:r>
    </w:p>
    <w:p w14:paraId="5FC0C99B" w14:textId="20F24E02" w:rsidR="0079020D" w:rsidRDefault="0079020D" w:rsidP="0079020D">
      <w:pPr>
        <w:pStyle w:val="ListParagraph"/>
        <w:ind w:left="1080"/>
      </w:pPr>
      <w:r w:rsidRPr="0079020D">
        <w:t>Understanding what you want to achieve can help you make the right decisions at the right time.</w:t>
      </w:r>
    </w:p>
    <w:p w14:paraId="7F59486A" w14:textId="0AA75B27" w:rsidR="0079020D" w:rsidRDefault="0079020D" w:rsidP="0079020D">
      <w:pPr>
        <w:pStyle w:val="ListParagraph"/>
        <w:numPr>
          <w:ilvl w:val="0"/>
          <w:numId w:val="2"/>
        </w:numPr>
      </w:pPr>
      <w:r>
        <w:t xml:space="preserve">Taking a </w:t>
      </w:r>
      <w:proofErr w:type="spellStart"/>
      <w:r>
        <w:t>bussines</w:t>
      </w:r>
      <w:proofErr w:type="spellEnd"/>
      <w:r>
        <w:t xml:space="preserve"> online</w:t>
      </w:r>
    </w:p>
    <w:p w14:paraId="51609207" w14:textId="134A3E7A" w:rsidR="0079020D" w:rsidRDefault="0079020D" w:rsidP="0079020D">
      <w:pPr>
        <w:pStyle w:val="ListParagraph"/>
        <w:ind w:left="1080"/>
      </w:pPr>
      <w:r w:rsidRPr="0079020D">
        <w:t xml:space="preserve">When it comes to online purchasing, you’re likely to engage in four distinct stages throughout your online shopping journey. </w:t>
      </w:r>
      <w:proofErr w:type="spellStart"/>
      <w:r w:rsidRPr="0079020D">
        <w:t>Theses</w:t>
      </w:r>
      <w:proofErr w:type="spellEnd"/>
      <w:r w:rsidRPr="0079020D">
        <w:t xml:space="preserve"> principles are described in the “See, Think, Do, Care” framework, and offer a useful way to identify where a business should invest effort in connecting with customers.</w:t>
      </w:r>
    </w:p>
    <w:p w14:paraId="02D03D57" w14:textId="0B9D7428" w:rsidR="0079020D" w:rsidRDefault="0079020D" w:rsidP="0079020D">
      <w:pPr>
        <w:pStyle w:val="ListParagraph"/>
        <w:numPr>
          <w:ilvl w:val="0"/>
          <w:numId w:val="2"/>
        </w:numPr>
      </w:pPr>
      <w:r>
        <w:t xml:space="preserve">Understanding Customer </w:t>
      </w:r>
      <w:proofErr w:type="spellStart"/>
      <w:r>
        <w:t>Behavior</w:t>
      </w:r>
      <w:proofErr w:type="spellEnd"/>
    </w:p>
    <w:p w14:paraId="327DD7A8" w14:textId="7D3D5672" w:rsidR="004D6459" w:rsidRDefault="004D6459" w:rsidP="004D6459">
      <w:pPr>
        <w:pStyle w:val="ListParagraph"/>
        <w:ind w:left="1080"/>
      </w:pPr>
      <w:r w:rsidRPr="004D6459">
        <w:t>Touchpoints are used a lot in offline business, particularly in retail. They can be receipts, bags, signage, customer service counters, and many other points along the way. Online, they can be a valuable way for businesses to build brand loyalty and trust. When a customer encounters a touchpoint multiple times, such as online ads, this provides consistent value and creates ongoing positive associations with a brand.</w:t>
      </w:r>
    </w:p>
    <w:p w14:paraId="31AF3CAA" w14:textId="352A4CCD" w:rsidR="0079020D" w:rsidRDefault="0079020D" w:rsidP="0079020D">
      <w:pPr>
        <w:pStyle w:val="ListParagraph"/>
        <w:numPr>
          <w:ilvl w:val="0"/>
          <w:numId w:val="2"/>
        </w:numPr>
      </w:pPr>
      <w:r>
        <w:t>How to Stand out from the competition</w:t>
      </w:r>
    </w:p>
    <w:p w14:paraId="32D111D7" w14:textId="471A961C" w:rsidR="004D6459" w:rsidRDefault="004D6459" w:rsidP="004D6459">
      <w:pPr>
        <w:pStyle w:val="ListParagraph"/>
        <w:ind w:left="1080"/>
      </w:pPr>
      <w:r w:rsidRPr="004D6459">
        <w:t>A Unique Selling Point is a clear statement that describes the benefits you offer, how you might solve your customer’s needs, and what distinguishes you from the competition.</w:t>
      </w:r>
    </w:p>
    <w:p w14:paraId="29173AD1" w14:textId="61FD9DCA" w:rsidR="0079020D" w:rsidRDefault="0079020D" w:rsidP="0079020D">
      <w:pPr>
        <w:pStyle w:val="ListParagraph"/>
        <w:numPr>
          <w:ilvl w:val="0"/>
          <w:numId w:val="2"/>
        </w:numPr>
      </w:pPr>
      <w:r>
        <w:t xml:space="preserve">Using goals to improve </w:t>
      </w:r>
      <w:proofErr w:type="spellStart"/>
      <w:r>
        <w:t>bussines</w:t>
      </w:r>
      <w:proofErr w:type="spellEnd"/>
      <w:r>
        <w:t xml:space="preserve"> </w:t>
      </w:r>
      <w:proofErr w:type="spellStart"/>
      <w:r>
        <w:t>peformence</w:t>
      </w:r>
      <w:proofErr w:type="spellEnd"/>
    </w:p>
    <w:p w14:paraId="599B449E" w14:textId="77777777" w:rsidR="004D6459" w:rsidRDefault="004D6459" w:rsidP="004D6459">
      <w:pPr>
        <w:pStyle w:val="ListParagraph"/>
        <w:ind w:left="1080"/>
      </w:pPr>
    </w:p>
    <w:p w14:paraId="66EC0BE1" w14:textId="7EB05548" w:rsidR="0079020D" w:rsidRDefault="0079020D" w:rsidP="0079020D">
      <w:pPr>
        <w:pStyle w:val="ListParagraph"/>
        <w:numPr>
          <w:ilvl w:val="0"/>
          <w:numId w:val="1"/>
        </w:numPr>
      </w:pPr>
    </w:p>
    <w:sectPr w:rsidR="00790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32076"/>
    <w:multiLevelType w:val="hybridMultilevel"/>
    <w:tmpl w:val="F79496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8773F"/>
    <w:multiLevelType w:val="hybridMultilevel"/>
    <w:tmpl w:val="A8F2BB18"/>
    <w:lvl w:ilvl="0" w:tplc="38E4D4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0D"/>
    <w:rsid w:val="004D6459"/>
    <w:rsid w:val="005C0C50"/>
    <w:rsid w:val="0079020D"/>
    <w:rsid w:val="0097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5CB85"/>
  <w15:chartTrackingRefBased/>
  <w15:docId w15:val="{47A5A0BA-FB12-4E48-9D81-0C81864A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7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</cp:revision>
  <dcterms:created xsi:type="dcterms:W3CDTF">2020-07-20T13:57:00Z</dcterms:created>
  <dcterms:modified xsi:type="dcterms:W3CDTF">2020-07-20T15:43:00Z</dcterms:modified>
</cp:coreProperties>
</file>