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AE4D" w14:textId="65B5F390" w:rsidR="00A51DED" w:rsidRPr="00F81174" w:rsidRDefault="00A51DED" w:rsidP="00F81174">
      <w:pPr>
        <w:jc w:val="center"/>
        <w:rPr>
          <w:b/>
          <w:bCs/>
          <w:sz w:val="36"/>
          <w:szCs w:val="36"/>
          <w:u w:val="single"/>
        </w:rPr>
      </w:pPr>
      <w:r w:rsidRPr="00F81174">
        <w:rPr>
          <w:b/>
          <w:bCs/>
          <w:sz w:val="36"/>
          <w:szCs w:val="36"/>
          <w:u w:val="single"/>
        </w:rPr>
        <w:t xml:space="preserve">A.I.M </w:t>
      </w:r>
      <w:proofErr w:type="spellStart"/>
      <w:r w:rsidRPr="00F81174">
        <w:rPr>
          <w:b/>
          <w:bCs/>
          <w:sz w:val="36"/>
          <w:szCs w:val="36"/>
          <w:u w:val="single"/>
        </w:rPr>
        <w:t>Hackachusetts</w:t>
      </w:r>
      <w:proofErr w:type="spellEnd"/>
    </w:p>
    <w:p w14:paraId="5E812416" w14:textId="1A418F28" w:rsidR="00F81174" w:rsidRPr="00F81174" w:rsidRDefault="00F81174" w:rsidP="00F81174">
      <w:pPr>
        <w:jc w:val="center"/>
        <w:rPr>
          <w:b/>
          <w:bCs/>
          <w:sz w:val="36"/>
          <w:szCs w:val="36"/>
          <w:u w:val="single"/>
        </w:rPr>
      </w:pPr>
      <w:proofErr w:type="spellStart"/>
      <w:r w:rsidRPr="00F81174">
        <w:rPr>
          <w:b/>
          <w:bCs/>
          <w:sz w:val="36"/>
          <w:szCs w:val="36"/>
          <w:u w:val="single"/>
        </w:rPr>
        <w:t>KiroBot</w:t>
      </w:r>
      <w:proofErr w:type="spellEnd"/>
      <w:r w:rsidRPr="00F81174">
        <w:rPr>
          <w:b/>
          <w:bCs/>
          <w:sz w:val="36"/>
          <w:szCs w:val="36"/>
          <w:u w:val="single"/>
        </w:rPr>
        <w:t xml:space="preserve"> </w:t>
      </w:r>
    </w:p>
    <w:p w14:paraId="6BEE53CB" w14:textId="10E8DED0" w:rsidR="00F81174" w:rsidRPr="00F81174" w:rsidRDefault="00F81174" w:rsidP="00F81174">
      <w:pPr>
        <w:jc w:val="center"/>
        <w:rPr>
          <w:b/>
          <w:bCs/>
          <w:sz w:val="36"/>
          <w:szCs w:val="36"/>
          <w:u w:val="single"/>
        </w:rPr>
      </w:pPr>
      <w:r w:rsidRPr="00F81174">
        <w:rPr>
          <w:b/>
          <w:bCs/>
          <w:sz w:val="36"/>
          <w:szCs w:val="36"/>
          <w:u w:val="single"/>
        </w:rPr>
        <w:t xml:space="preserve">H&amp;P </w:t>
      </w:r>
      <w:proofErr w:type="spellStart"/>
      <w:r w:rsidRPr="00F81174">
        <w:rPr>
          <w:b/>
          <w:bCs/>
          <w:sz w:val="36"/>
          <w:szCs w:val="36"/>
          <w:u w:val="single"/>
        </w:rPr>
        <w:t>FactoryBot</w:t>
      </w:r>
      <w:proofErr w:type="spellEnd"/>
    </w:p>
    <w:p w14:paraId="467BFE8C" w14:textId="77777777" w:rsidR="00F81174" w:rsidRDefault="00F81174" w:rsidP="00F81174">
      <w:pPr>
        <w:jc w:val="center"/>
        <w:rPr>
          <w:sz w:val="48"/>
          <w:szCs w:val="48"/>
        </w:rPr>
      </w:pPr>
    </w:p>
    <w:p w14:paraId="553E7AFD" w14:textId="6F5B41C5" w:rsidR="00F81174" w:rsidRPr="00F81174" w:rsidRDefault="00F81174" w:rsidP="00F81174">
      <w:pPr>
        <w:rPr>
          <w:sz w:val="28"/>
          <w:szCs w:val="28"/>
        </w:rPr>
      </w:pPr>
      <w:r w:rsidRPr="00F81174">
        <w:rPr>
          <w:sz w:val="28"/>
          <w:szCs w:val="28"/>
        </w:rPr>
        <w:t>Hanika Purohit – Electrical Engineering (Sophomore) at UMass Lowell</w:t>
      </w:r>
    </w:p>
    <w:p w14:paraId="11C95838" w14:textId="1DE12424" w:rsidR="00A51DED" w:rsidRDefault="00F81174">
      <w:pPr>
        <w:rPr>
          <w:sz w:val="28"/>
          <w:szCs w:val="28"/>
        </w:rPr>
      </w:pPr>
      <w:r w:rsidRPr="00F81174">
        <w:rPr>
          <w:sz w:val="28"/>
          <w:szCs w:val="28"/>
        </w:rPr>
        <w:t xml:space="preserve">Krystal Pauly - </w:t>
      </w:r>
      <w:r w:rsidRPr="00F81174">
        <w:rPr>
          <w:sz w:val="28"/>
          <w:szCs w:val="28"/>
        </w:rPr>
        <w:t>–</w:t>
      </w:r>
      <w:r w:rsidRPr="00F81174">
        <w:rPr>
          <w:sz w:val="28"/>
          <w:szCs w:val="28"/>
        </w:rPr>
        <w:t xml:space="preserve"> </w:t>
      </w:r>
      <w:proofErr w:type="gramStart"/>
      <w:r w:rsidRPr="00F81174">
        <w:rPr>
          <w:sz w:val="28"/>
          <w:szCs w:val="28"/>
        </w:rPr>
        <w:t xml:space="preserve">Plastics </w:t>
      </w:r>
      <w:r w:rsidRPr="00F81174">
        <w:rPr>
          <w:sz w:val="28"/>
          <w:szCs w:val="28"/>
        </w:rPr>
        <w:t xml:space="preserve"> Engineering</w:t>
      </w:r>
      <w:proofErr w:type="gramEnd"/>
      <w:r w:rsidRPr="00F81174">
        <w:rPr>
          <w:sz w:val="28"/>
          <w:szCs w:val="28"/>
        </w:rPr>
        <w:t xml:space="preserve"> (Sophomore) at UMass Lowell</w:t>
      </w:r>
    </w:p>
    <w:p w14:paraId="2D7DC8A4" w14:textId="77777777" w:rsidR="00F81174" w:rsidRPr="00F81174" w:rsidRDefault="00F81174">
      <w:pPr>
        <w:rPr>
          <w:sz w:val="28"/>
          <w:szCs w:val="28"/>
        </w:rPr>
      </w:pPr>
    </w:p>
    <w:p w14:paraId="5B4A5A8F" w14:textId="408314F3" w:rsidR="00A51DED" w:rsidRDefault="001C5B42">
      <w:pPr>
        <w:rPr>
          <w:b/>
          <w:bCs/>
          <w:u w:val="single"/>
        </w:rPr>
      </w:pPr>
      <w:r w:rsidRPr="001C5B42">
        <w:rPr>
          <w:b/>
          <w:bCs/>
          <w:u w:val="single"/>
        </w:rPr>
        <w:t>Project Description:</w:t>
      </w:r>
    </w:p>
    <w:p w14:paraId="233E20E8" w14:textId="11146DAE" w:rsidR="001C5B42" w:rsidRDefault="001C5B42">
      <w:r>
        <w:t xml:space="preserve">The objective of this project is to develop </w:t>
      </w:r>
      <w:proofErr w:type="gramStart"/>
      <w:r>
        <w:t>a software</w:t>
      </w:r>
      <w:proofErr w:type="gramEnd"/>
      <w:r>
        <w:t xml:space="preserve"> simulation of a factory setup robot for manufacturing. Its purpose is to integrate components of both electrical and plastic engineering in a factory setting. The s</w:t>
      </w:r>
      <w:r w:rsidR="00F00F62">
        <w:t xml:space="preserve">imulation processes different kinds of plastic materials such as PP (Polypropylene), HDPE (High-Density Polyethylene), PLA (Polylactic acid), </w:t>
      </w:r>
      <w:r w:rsidR="00F00F62" w:rsidRPr="00F00F62">
        <w:t>PMMA (</w:t>
      </w:r>
      <w:proofErr w:type="gramStart"/>
      <w:r w:rsidR="00F00F62" w:rsidRPr="00F00F62">
        <w:t>Poly(</w:t>
      </w:r>
      <w:proofErr w:type="gramEnd"/>
      <w:r w:rsidR="00F00F62" w:rsidRPr="00F00F62">
        <w:t>methyl methacrylate))</w:t>
      </w:r>
      <w:r w:rsidR="00F00F62">
        <w:t>, and PE (</w:t>
      </w:r>
      <w:r w:rsidR="00F00F62" w:rsidRPr="00F00F62">
        <w:t>Polyethylene</w:t>
      </w:r>
      <w:r w:rsidR="00F00F62">
        <w:t>). The different plastics are processed under a vision sensor and an audio sensor and segregated into “REJECTED” and “ACCEPTED” bins</w:t>
      </w:r>
      <w:r w:rsidR="000225B7">
        <w:t>,</w:t>
      </w:r>
      <w:r w:rsidR="00F00F62">
        <w:t xml:space="preserve"> respectively. It has options to start, pause</w:t>
      </w:r>
      <w:r w:rsidR="000225B7">
        <w:t>,</w:t>
      </w:r>
      <w:r w:rsidR="00F00F62">
        <w:t xml:space="preserve"> and rese</w:t>
      </w:r>
      <w:r w:rsidR="000225B7">
        <w:t>t</w:t>
      </w:r>
      <w:r w:rsidR="00A6129A">
        <w:t>,</w:t>
      </w:r>
      <w:r w:rsidR="000225B7">
        <w:t xml:space="preserve"> along with sliders for sensor accuracy and defect rate. It has a toggle button for the inspection mode of “Normal” and “High-speed”. We also have a dashboard with live metrics that </w:t>
      </w:r>
      <w:r w:rsidR="00A6129A">
        <w:t>show</w:t>
      </w:r>
      <w:r w:rsidR="000225B7">
        <w:t xml:space="preserve"> the units being processed, units accepted, units rejected, and defect rate, along with a propagation rate (pieces/minute). There is a counter with simulation results </w:t>
      </w:r>
      <w:r w:rsidR="00A6129A">
        <w:t>for</w:t>
      </w:r>
      <w:r w:rsidR="000225B7">
        <w:t xml:space="preserve"> materials rejected, false positives, defects passed, and escape rate. There is a waste reduction and recycling component for the plastic engineering part as well as an active inspection log that tracks data of the materials being processed. </w:t>
      </w:r>
    </w:p>
    <w:p w14:paraId="263AC814" w14:textId="207B6D9C" w:rsidR="000225B7" w:rsidRPr="000225B7" w:rsidRDefault="000225B7" w:rsidP="000225B7">
      <w:pPr>
        <w:rPr>
          <w:b/>
          <w:bCs/>
          <w:u w:val="single"/>
        </w:rPr>
      </w:pPr>
      <w:r w:rsidRPr="000225B7">
        <w:rPr>
          <w:b/>
          <w:bCs/>
          <w:u w:val="single"/>
        </w:rPr>
        <w:t>How was Kiro used?</w:t>
      </w:r>
    </w:p>
    <w:p w14:paraId="4E66380E" w14:textId="2D98CF76" w:rsidR="000225B7" w:rsidRDefault="000225B7" w:rsidP="000225B7">
      <w:pPr>
        <w:pStyle w:val="ListParagraph"/>
        <w:numPr>
          <w:ilvl w:val="0"/>
          <w:numId w:val="2"/>
        </w:numPr>
      </w:pPr>
      <w:r>
        <w:t xml:space="preserve">We used </w:t>
      </w:r>
      <w:proofErr w:type="gramStart"/>
      <w:r>
        <w:t>the Kiro</w:t>
      </w:r>
      <w:proofErr w:type="gramEnd"/>
      <w:r>
        <w:t xml:space="preserve"> AI to </w:t>
      </w:r>
      <w:r w:rsidR="00A6129A">
        <w:t>build</w:t>
      </w:r>
      <w:r>
        <w:t xml:space="preserve"> the simulation </w:t>
      </w:r>
      <w:r w:rsidR="00A6129A">
        <w:t xml:space="preserve">with all the elements included. We used prompts to provide instructions to build the simulation. The Kiro AI IDE was downloaded and used for this project. </w:t>
      </w:r>
      <w:r w:rsidR="00AD0673">
        <w:t>The IDE helped us design individual parts of the simulation</w:t>
      </w:r>
      <w:r w:rsidR="00BC2E5E">
        <w:t>,</w:t>
      </w:r>
      <w:r w:rsidR="00AD0673">
        <w:t xml:space="preserve"> like </w:t>
      </w:r>
      <w:r w:rsidR="00BB7990">
        <w:t xml:space="preserve">the </w:t>
      </w:r>
      <w:r w:rsidR="00AD0673">
        <w:t>conveyor belt and robotic arms</w:t>
      </w:r>
      <w:r w:rsidR="00BC2E5E">
        <w:t>,</w:t>
      </w:r>
      <w:r w:rsidR="00AD0673">
        <w:t xml:space="preserve"> and check our code and file management. </w:t>
      </w:r>
    </w:p>
    <w:p w14:paraId="2575B04C" w14:textId="261560A4" w:rsidR="001C5B42" w:rsidRDefault="00BB7990" w:rsidP="00BB7990">
      <w:pPr>
        <w:pStyle w:val="ListParagraph"/>
        <w:numPr>
          <w:ilvl w:val="0"/>
          <w:numId w:val="2"/>
        </w:numPr>
      </w:pPr>
      <w:r>
        <w:t xml:space="preserve">Based on the project requirements, our initial goals were to implement the Kiro AI by prompting the software to implement the factory setup in our simulation. The </w:t>
      </w:r>
      <w:r>
        <w:lastRenderedPageBreak/>
        <w:t xml:space="preserve">components included conveyor belt, plastic materials, inspection sensor and sorting mechanism. We divided the tasks into smaller steps to implement our ideas. The spec-driven approach helped us stay organized, maintain the project’s goal and add our own features. In comparison to “vibe coding”, spec-driven was much more efficient and systematic. </w:t>
      </w:r>
    </w:p>
    <w:p w14:paraId="5474D494" w14:textId="7A1F7BAA" w:rsidR="00BB7990" w:rsidRDefault="00BB7990" w:rsidP="00BB7990">
      <w:pPr>
        <w:pStyle w:val="ListParagraph"/>
        <w:numPr>
          <w:ilvl w:val="0"/>
          <w:numId w:val="2"/>
        </w:numPr>
      </w:pPr>
      <w:r>
        <w:t xml:space="preserve">We did not really use Kiro agent hooks instead we used prompts to ask Kiro to review functionality and testing that could help fix issues we encountered appropriately. For future improvements we could implement more automation to run tests for common errors. </w:t>
      </w:r>
    </w:p>
    <w:p w14:paraId="120A49BD" w14:textId="1B181F50" w:rsidR="00BB7990" w:rsidRDefault="00BB7990" w:rsidP="00BB7990">
      <w:pPr>
        <w:pStyle w:val="ListParagraph"/>
        <w:numPr>
          <w:ilvl w:val="0"/>
          <w:numId w:val="2"/>
        </w:numPr>
      </w:pPr>
      <w:r>
        <w:t xml:space="preserve">We guided Kiro to focus on our main goal of the project and be in accordance with the project guidelines as provided. We used HTML, CSS and </w:t>
      </w:r>
      <w:proofErr w:type="spellStart"/>
      <w:r>
        <w:t>Javascript</w:t>
      </w:r>
      <w:proofErr w:type="spellEnd"/>
      <w:r>
        <w:t xml:space="preserve"> </w:t>
      </w:r>
      <w:proofErr w:type="gramStart"/>
      <w:r>
        <w:t>and also</w:t>
      </w:r>
      <w:proofErr w:type="gramEnd"/>
      <w:r>
        <w:t xml:space="preserve"> prompted Kiro to avoid backend services and hardware usage due to lack of physical hardware support. Although we did not have the necessary </w:t>
      </w:r>
      <w:proofErr w:type="gramStart"/>
      <w:r>
        <w:t>hardware</w:t>
      </w:r>
      <w:proofErr w:type="gramEnd"/>
      <w:r>
        <w:t xml:space="preserve"> we were able to keep the functionality of the project using software. </w:t>
      </w:r>
    </w:p>
    <w:p w14:paraId="57C9D03A" w14:textId="6025E466" w:rsidR="00BB7990" w:rsidRDefault="00BB7990" w:rsidP="00BB7990">
      <w:pPr>
        <w:pStyle w:val="ListParagraph"/>
        <w:numPr>
          <w:ilvl w:val="0"/>
          <w:numId w:val="2"/>
        </w:numPr>
      </w:pPr>
      <w:r>
        <w:t xml:space="preserve">We did not configure </w:t>
      </w:r>
      <w:proofErr w:type="gramStart"/>
      <w:r>
        <w:t>a MCP</w:t>
      </w:r>
      <w:proofErr w:type="gramEnd"/>
      <w:r>
        <w:t xml:space="preserve"> server, instead we kept it self-contained using the coding languages as stated previously. </w:t>
      </w:r>
      <w:r w:rsidR="00F81174">
        <w:t xml:space="preserve">However, MCP could prove to be useful in the future to connect external data with accessibility to hardware, instead of solely relying on simulated readings. </w:t>
      </w:r>
    </w:p>
    <w:p w14:paraId="3414860A" w14:textId="734AF4F7" w:rsidR="00F81174" w:rsidRDefault="00F81174" w:rsidP="00BB7990">
      <w:pPr>
        <w:pStyle w:val="ListParagraph"/>
        <w:numPr>
          <w:ilvl w:val="0"/>
          <w:numId w:val="2"/>
        </w:numPr>
      </w:pPr>
      <w:r>
        <w:t xml:space="preserve">We did not implement PBT (property-based testing) in this version. We focused on the main simulation and </w:t>
      </w:r>
      <w:proofErr w:type="gramStart"/>
      <w:r>
        <w:t>the accuracy</w:t>
      </w:r>
      <w:proofErr w:type="gramEnd"/>
      <w:r>
        <w:t xml:space="preserve">. We handled aspects like reset, start and resume. </w:t>
      </w:r>
    </w:p>
    <w:p w14:paraId="4EE86ED6" w14:textId="07A6D06E" w:rsidR="00F81174" w:rsidRDefault="00F81174" w:rsidP="00BB7990">
      <w:pPr>
        <w:pStyle w:val="ListParagraph"/>
        <w:numPr>
          <w:ilvl w:val="0"/>
          <w:numId w:val="2"/>
        </w:numPr>
      </w:pPr>
      <w:r>
        <w:t xml:space="preserve">We did not install any Kiro Powers or third-party apps in our </w:t>
      </w:r>
      <w:proofErr w:type="gramStart"/>
      <w:r>
        <w:t>project</w:t>
      </w:r>
      <w:proofErr w:type="gramEnd"/>
      <w:r>
        <w:t xml:space="preserve"> instead we relied on Kiro’s assistance and project specification to build this application. In the future, a relevant Power could be used to guide and connect us with additional tools. This would help us include features like interface development and deployment without specifying each requirement. </w:t>
      </w:r>
    </w:p>
    <w:p w14:paraId="2451DC51" w14:textId="77777777" w:rsidR="00F81174" w:rsidRDefault="00F81174" w:rsidP="00F81174">
      <w:pPr>
        <w:pStyle w:val="ListParagraph"/>
      </w:pPr>
    </w:p>
    <w:sectPr w:rsidR="00F81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685B"/>
    <w:multiLevelType w:val="hybridMultilevel"/>
    <w:tmpl w:val="CCB60468"/>
    <w:lvl w:ilvl="0" w:tplc="6192BBF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9C363D"/>
    <w:multiLevelType w:val="hybridMultilevel"/>
    <w:tmpl w:val="EDCC34CC"/>
    <w:lvl w:ilvl="0" w:tplc="BB9A7EF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101897">
    <w:abstractNumId w:val="0"/>
  </w:num>
  <w:num w:numId="2" w16cid:durableId="59147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ED"/>
    <w:rsid w:val="000225B7"/>
    <w:rsid w:val="001C5B42"/>
    <w:rsid w:val="008E6961"/>
    <w:rsid w:val="00A51DED"/>
    <w:rsid w:val="00A6129A"/>
    <w:rsid w:val="00AD0673"/>
    <w:rsid w:val="00BB7990"/>
    <w:rsid w:val="00BC2E5E"/>
    <w:rsid w:val="00F00F62"/>
    <w:rsid w:val="00F81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239C"/>
  <w15:chartTrackingRefBased/>
  <w15:docId w15:val="{B4BFB4BF-B6B1-48AF-8EBA-9394447E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ED"/>
    <w:rPr>
      <w:rFonts w:eastAsiaTheme="majorEastAsia" w:cstheme="majorBidi"/>
      <w:color w:val="272727" w:themeColor="text1" w:themeTint="D8"/>
    </w:rPr>
  </w:style>
  <w:style w:type="paragraph" w:styleId="Title">
    <w:name w:val="Title"/>
    <w:basedOn w:val="Normal"/>
    <w:next w:val="Normal"/>
    <w:link w:val="TitleChar"/>
    <w:uiPriority w:val="10"/>
    <w:qFormat/>
    <w:rsid w:val="00A5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ED"/>
    <w:pPr>
      <w:spacing w:before="160"/>
      <w:jc w:val="center"/>
    </w:pPr>
    <w:rPr>
      <w:i/>
      <w:iCs/>
      <w:color w:val="404040" w:themeColor="text1" w:themeTint="BF"/>
    </w:rPr>
  </w:style>
  <w:style w:type="character" w:customStyle="1" w:styleId="QuoteChar">
    <w:name w:val="Quote Char"/>
    <w:basedOn w:val="DefaultParagraphFont"/>
    <w:link w:val="Quote"/>
    <w:uiPriority w:val="29"/>
    <w:rsid w:val="00A51DED"/>
    <w:rPr>
      <w:i/>
      <w:iCs/>
      <w:color w:val="404040" w:themeColor="text1" w:themeTint="BF"/>
    </w:rPr>
  </w:style>
  <w:style w:type="paragraph" w:styleId="ListParagraph">
    <w:name w:val="List Paragraph"/>
    <w:basedOn w:val="Normal"/>
    <w:uiPriority w:val="34"/>
    <w:qFormat/>
    <w:rsid w:val="00A51DED"/>
    <w:pPr>
      <w:ind w:left="720"/>
      <w:contextualSpacing/>
    </w:pPr>
  </w:style>
  <w:style w:type="character" w:styleId="IntenseEmphasis">
    <w:name w:val="Intense Emphasis"/>
    <w:basedOn w:val="DefaultParagraphFont"/>
    <w:uiPriority w:val="21"/>
    <w:qFormat/>
    <w:rsid w:val="00A51DED"/>
    <w:rPr>
      <w:i/>
      <w:iCs/>
      <w:color w:val="0F4761" w:themeColor="accent1" w:themeShade="BF"/>
    </w:rPr>
  </w:style>
  <w:style w:type="paragraph" w:styleId="IntenseQuote">
    <w:name w:val="Intense Quote"/>
    <w:basedOn w:val="Normal"/>
    <w:next w:val="Normal"/>
    <w:link w:val="IntenseQuoteChar"/>
    <w:uiPriority w:val="30"/>
    <w:qFormat/>
    <w:rsid w:val="00A5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ED"/>
    <w:rPr>
      <w:i/>
      <w:iCs/>
      <w:color w:val="0F4761" w:themeColor="accent1" w:themeShade="BF"/>
    </w:rPr>
  </w:style>
  <w:style w:type="character" w:styleId="IntenseReference">
    <w:name w:val="Intense Reference"/>
    <w:basedOn w:val="DefaultParagraphFont"/>
    <w:uiPriority w:val="32"/>
    <w:qFormat/>
    <w:rsid w:val="00A51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71D5348609BA45BEF2EB6E0DDBEDE3" ma:contentTypeVersion="10" ma:contentTypeDescription="Create a new document." ma:contentTypeScope="" ma:versionID="947047c0aad51ff2ba6dbd027e4dda17">
  <xsd:schema xmlns:xsd="http://www.w3.org/2001/XMLSchema" xmlns:xs="http://www.w3.org/2001/XMLSchema" xmlns:p="http://schemas.microsoft.com/office/2006/metadata/properties" xmlns:ns3="526a5605-73df-4197-8cd2-cf25e7758185" targetNamespace="http://schemas.microsoft.com/office/2006/metadata/properties" ma:root="true" ma:fieldsID="9bc6ba6d155a03d3c445952a858d9a68" ns3:_="">
    <xsd:import namespace="526a5605-73df-4197-8cd2-cf25e77581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a5605-73df-4197-8cd2-cf25e77581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26a5605-73df-4197-8cd2-cf25e7758185" xsi:nil="true"/>
  </documentManagement>
</p:properties>
</file>

<file path=customXml/itemProps1.xml><?xml version="1.0" encoding="utf-8"?>
<ds:datastoreItem xmlns:ds="http://schemas.openxmlformats.org/officeDocument/2006/customXml" ds:itemID="{6120A0E0-CEF8-44CD-9CA9-965F44431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6a5605-73df-4197-8cd2-cf25e77581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739EFE-7945-48A2-A556-957CE0A356B9}">
  <ds:schemaRefs>
    <ds:schemaRef ds:uri="http://schemas.microsoft.com/sharepoint/v3/contenttype/forms"/>
  </ds:schemaRefs>
</ds:datastoreItem>
</file>

<file path=customXml/itemProps3.xml><?xml version="1.0" encoding="utf-8"?>
<ds:datastoreItem xmlns:ds="http://schemas.openxmlformats.org/officeDocument/2006/customXml" ds:itemID="{56D391F2-A632-4062-BA7E-B9AC16CF6F60}">
  <ds:schemaRefs>
    <ds:schemaRef ds:uri="http://schemas.microsoft.com/office/2006/metadata/properties"/>
    <ds:schemaRef ds:uri="http://schemas.microsoft.com/office/infopath/2007/PartnerControls"/>
    <ds:schemaRef ds:uri="526a5605-73df-4197-8cd2-cf25e7758185"/>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Purohit, Hanika</dc:creator>
  <cp:keywords/>
  <dc:description/>
  <cp:lastModifiedBy>Purohit, Hanika</cp:lastModifiedBy>
  <cp:revision>2</cp:revision>
  <dcterms:created xsi:type="dcterms:W3CDTF">2026-10-24T17:28:00Z</dcterms:created>
  <dcterms:modified xsi:type="dcterms:W3CDTF">2026-10-24T20:13:00Z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f3e3807f-5f5c-477d-8e4c-dcf04ee3747c</vt:lpwstr>
  </property>
  <property fmtid="{D5CDD505-2E9C-101B-9397-08002B2CF9AE}" pid="3" name="ContentTypeId">
    <vt:lpwstr>0x0101003471D5348609BA45BEF2EB6E0DDBEDE3</vt:lpwstr>
  </property>
</Properties>
</file>