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8FC5EA" w14:textId="12A0364F" w:rsidR="00D73822" w:rsidRPr="0083140F" w:rsidRDefault="0083140F" w:rsidP="00FC6549">
      <w:pPr>
        <w:spacing w:before="480" w:after="240"/>
        <w:jc w:val="center"/>
        <w:rPr>
          <w:sz w:val="44"/>
          <w:szCs w:val="44"/>
        </w:rPr>
      </w:pPr>
      <w:r>
        <w:rPr>
          <w:noProof/>
          <w:sz w:val="44"/>
          <w:szCs w:val="44"/>
        </w:rPr>
        <w:drawing>
          <wp:anchor distT="0" distB="0" distL="0" distR="0" simplePos="0" relativeHeight="251659264" behindDoc="0" locked="0" layoutInCell="1" hidden="0" allowOverlap="1" wp14:anchorId="2A7E1522" wp14:editId="66868F9D">
            <wp:simplePos x="0" y="0"/>
            <wp:positionH relativeFrom="margin">
              <wp:posOffset>2815590</wp:posOffset>
            </wp:positionH>
            <wp:positionV relativeFrom="paragraph">
              <wp:posOffset>701040</wp:posOffset>
            </wp:positionV>
            <wp:extent cx="1325880" cy="1203960"/>
            <wp:effectExtent l="0" t="0" r="7620" b="0"/>
            <wp:wrapTopAndBottom distT="0" distB="0"/>
            <wp:docPr id="5"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6"/>
                    <a:srcRect/>
                    <a:stretch>
                      <a:fillRect/>
                    </a:stretch>
                  </pic:blipFill>
                  <pic:spPr>
                    <a:xfrm>
                      <a:off x="0" y="0"/>
                      <a:ext cx="1325880" cy="1203960"/>
                    </a:xfrm>
                    <a:prstGeom prst="rect">
                      <a:avLst/>
                    </a:prstGeom>
                    <a:ln/>
                  </pic:spPr>
                </pic:pic>
              </a:graphicData>
            </a:graphic>
            <wp14:sizeRelH relativeFrom="margin">
              <wp14:pctWidth>0</wp14:pctWidth>
            </wp14:sizeRelH>
            <wp14:sizeRelV relativeFrom="margin">
              <wp14:pctHeight>0</wp14:pctHeight>
            </wp14:sizeRelV>
          </wp:anchor>
        </w:drawing>
      </w:r>
      <w:r>
        <w:rPr>
          <w:b/>
          <w:bCs/>
          <w:color w:val="1F3864"/>
          <w:sz w:val="44"/>
          <w:szCs w:val="44"/>
        </w:rPr>
        <w:t>UNIVERSITY OF AGRICULTURAL SCIENCES, BENGALURU</w:t>
      </w:r>
    </w:p>
    <w:p w14:paraId="681C84D2" w14:textId="282834A1" w:rsidR="00E15803" w:rsidRPr="008D7C57" w:rsidRDefault="00E15803" w:rsidP="008D7C57">
      <w:pPr>
        <w:spacing w:after="120"/>
        <w:jc w:val="center"/>
        <w:rPr>
          <w:color w:val="2E75B6"/>
          <w:sz w:val="28"/>
          <w:szCs w:val="28"/>
        </w:rPr>
      </w:pPr>
      <w:r>
        <w:rPr>
          <w:color w:val="2E75B6"/>
          <w:sz w:val="28"/>
          <w:szCs w:val="28"/>
        </w:rPr>
        <w:t>College of Agriculture, GKVK – 560065</w:t>
      </w:r>
    </w:p>
    <w:p w14:paraId="098FC5EC" w14:textId="77777777" w:rsidR="00D73822" w:rsidRDefault="00D73822">
      <w:pPr>
        <w:spacing w:before="60" w:after="60"/>
      </w:pPr>
    </w:p>
    <w:p w14:paraId="098FC5ED" w14:textId="270321A1" w:rsidR="00D73822" w:rsidRPr="00E15803" w:rsidRDefault="00000000" w:rsidP="0083140F">
      <w:pPr>
        <w:spacing w:before="120" w:after="60"/>
        <w:jc w:val="center"/>
        <w:rPr>
          <w:sz w:val="32"/>
          <w:szCs w:val="32"/>
          <w:u w:val="single"/>
        </w:rPr>
      </w:pPr>
      <w:r>
        <w:rPr>
          <w:b/>
          <w:bCs/>
          <w:color w:val="555555"/>
          <w:sz w:val="32"/>
          <w:szCs w:val="32"/>
          <w:u w:val="single"/>
        </w:rPr>
        <w:t>COURSE TITLE</w:t>
      </w:r>
    </w:p>
    <w:p w14:paraId="098FC5EE" w14:textId="77777777" w:rsidR="00D73822" w:rsidRPr="0083140F" w:rsidRDefault="00000000" w:rsidP="0083140F">
      <w:pPr>
        <w:jc w:val="center"/>
        <w:rPr>
          <w:sz w:val="28"/>
          <w:szCs w:val="28"/>
        </w:rPr>
      </w:pPr>
      <w:r>
        <w:rPr>
          <w:sz w:val="28"/>
          <w:szCs w:val="28"/>
        </w:rPr>
        <w:t>EAI-421: Application of AI &amp; ML in Agriculture (0+10)</w:t>
      </w:r>
    </w:p>
    <w:p w14:paraId="098FC5EF" w14:textId="77777777" w:rsidR="00D73822" w:rsidRDefault="00D73822">
      <w:pPr>
        <w:spacing w:before="60" w:after="60"/>
      </w:pPr>
    </w:p>
    <w:p w14:paraId="098FC5F0" w14:textId="77777777" w:rsidR="00D73822" w:rsidRDefault="00000000">
      <w:pPr>
        <w:spacing w:before="240" w:after="120"/>
        <w:jc w:val="center"/>
      </w:pPr>
      <w:r>
        <w:rPr>
          <w:b/>
          <w:bCs/>
          <w:color w:val="1F3864"/>
          <w:sz w:val="30"/>
          <w:szCs w:val="30"/>
        </w:rPr>
        <w:t>PROJECT REPORT</w:t>
      </w:r>
    </w:p>
    <w:p w14:paraId="098FC5F1" w14:textId="1D0001EF" w:rsidR="00D73822" w:rsidRDefault="000A5739" w:rsidP="000A5739">
      <w:pPr>
        <w:pBdr>
          <w:bottom w:val="single" w:sz="8" w:space="4" w:color="2E75B6"/>
        </w:pBdr>
        <w:tabs>
          <w:tab w:val="left" w:pos="9785"/>
        </w:tabs>
        <w:spacing w:after="240"/>
      </w:pPr>
      <w:r>
        <w:tab/>
      </w:r>
    </w:p>
    <w:p w14:paraId="098FC5F3" w14:textId="3C0258FA" w:rsidR="00D73822" w:rsidRPr="00FC6549" w:rsidRDefault="00000000" w:rsidP="004F74A2">
      <w:pPr>
        <w:spacing w:before="120" w:after="60"/>
        <w:jc w:val="center"/>
        <w:rPr>
          <w:sz w:val="32"/>
          <w:szCs w:val="32"/>
          <w:u w:val="single"/>
        </w:rPr>
      </w:pPr>
      <w:r>
        <w:rPr>
          <w:b/>
          <w:bCs/>
          <w:color w:val="555555"/>
          <w:sz w:val="32"/>
          <w:szCs w:val="32"/>
          <w:u w:val="single"/>
        </w:rPr>
        <w:t>PROJECT TITLE</w:t>
      </w:r>
    </w:p>
    <w:p w14:paraId="098FC5F4" w14:textId="77777777" w:rsidR="00D73822" w:rsidRPr="00634E0D" w:rsidRDefault="00000000">
      <w:pPr>
        <w:spacing w:before="60" w:after="240"/>
        <w:jc w:val="center"/>
        <w:rPr>
          <w:b/>
          <w:bCs/>
          <w:color w:val="2E4057"/>
          <w:sz w:val="30"/>
          <w:szCs w:val="30"/>
        </w:rPr>
      </w:pPr>
      <w:r>
        <w:rPr>
          <w:b/>
          <w:bCs/>
          <w:color w:val="2E4057"/>
          <w:sz w:val="30"/>
          <w:szCs w:val="30"/>
        </w:rPr>
        <w:t>AI-Based Optimisation and Prediction of Biodiesel Production from Oilseed Crops, Used Cooking Oil (UCO) and Agricultural Wastes</w:t>
      </w:r>
    </w:p>
    <w:p w14:paraId="4AF91600" w14:textId="77777777" w:rsidR="002E1DFB" w:rsidRPr="0083140F" w:rsidRDefault="002E1DFB">
      <w:pPr>
        <w:spacing w:before="60" w:after="240"/>
        <w:jc w:val="center"/>
        <w:rPr>
          <w:sz w:val="28"/>
          <w:szCs w:val="28"/>
        </w:rPr>
      </w:pPr>
    </w:p>
    <w:p w14:paraId="098FC5F6" w14:textId="77777777" w:rsidR="00D73822" w:rsidRPr="00632F8E" w:rsidRDefault="00000000">
      <w:pPr>
        <w:spacing w:before="240" w:after="60"/>
        <w:jc w:val="center"/>
        <w:rPr>
          <w:sz w:val="28"/>
          <w:szCs w:val="28"/>
        </w:rPr>
      </w:pPr>
      <w:r>
        <w:rPr>
          <w:b/>
          <w:bCs/>
          <w:color w:val="1F3864"/>
          <w:sz w:val="28"/>
          <w:szCs w:val="28"/>
        </w:rPr>
        <w:t>TEAM MEMBERS</w:t>
      </w:r>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5400"/>
        <w:gridCol w:w="2760"/>
      </w:tblGrid>
      <w:tr w:rsidR="00D73822" w:rsidRPr="00632F8E" w14:paraId="098FC5FA" w14:textId="77777777" w:rsidTr="0083140F">
        <w:trPr>
          <w:tblHeader/>
          <w:jc w:val="center"/>
        </w:trPr>
        <w:tc>
          <w:tcPr>
            <w:tcW w:w="1200" w:type="dxa"/>
            <w:tcBorders>
              <w:top w:val="single" w:sz="2" w:space="0" w:color="2E75B6"/>
              <w:left w:val="single" w:sz="2" w:space="0" w:color="2E75B6"/>
              <w:bottom w:val="single" w:sz="2" w:space="0" w:color="2E75B6"/>
              <w:right w:val="single" w:sz="2" w:space="0" w:color="2E75B6"/>
            </w:tcBorders>
            <w:shd w:val="clear" w:color="auto" w:fill="2E75B6"/>
            <w:tcMar>
              <w:top w:w="100" w:type="dxa"/>
              <w:left w:w="150" w:type="dxa"/>
              <w:bottom w:w="100" w:type="dxa"/>
              <w:right w:w="150" w:type="dxa"/>
            </w:tcMar>
            <w:vAlign w:val="center"/>
          </w:tcPr>
          <w:p w14:paraId="098FC5F7" w14:textId="77777777" w:rsidR="00D73822" w:rsidRPr="00632F8E" w:rsidRDefault="00000000">
            <w:pPr>
              <w:spacing w:before="40" w:after="40"/>
              <w:jc w:val="center"/>
              <w:rPr>
                <w:sz w:val="28"/>
                <w:szCs w:val="28"/>
              </w:rPr>
            </w:pPr>
            <w:r>
              <w:rPr>
                <w:b/>
                <w:bCs/>
                <w:color w:val="FFFFFF"/>
                <w:sz w:val="28"/>
                <w:szCs w:val="28"/>
              </w:rPr>
              <w:t>S.No.</w:t>
            </w:r>
          </w:p>
        </w:tc>
        <w:tc>
          <w:tcPr>
            <w:tcW w:w="5400" w:type="dxa"/>
            <w:tcBorders>
              <w:top w:val="single" w:sz="2" w:space="0" w:color="2E75B6"/>
              <w:left w:val="single" w:sz="2" w:space="0" w:color="2E75B6"/>
              <w:bottom w:val="single" w:sz="2" w:space="0" w:color="2E75B6"/>
              <w:right w:val="single" w:sz="2" w:space="0" w:color="2E75B6"/>
            </w:tcBorders>
            <w:shd w:val="clear" w:color="auto" w:fill="2E75B6"/>
            <w:tcMar>
              <w:top w:w="100" w:type="dxa"/>
              <w:left w:w="150" w:type="dxa"/>
              <w:bottom w:w="100" w:type="dxa"/>
              <w:right w:w="150" w:type="dxa"/>
            </w:tcMar>
            <w:vAlign w:val="center"/>
          </w:tcPr>
          <w:p w14:paraId="098FC5F8" w14:textId="77777777" w:rsidR="00D73822" w:rsidRPr="00632F8E" w:rsidRDefault="00000000">
            <w:pPr>
              <w:spacing w:before="40" w:after="40"/>
              <w:jc w:val="center"/>
              <w:rPr>
                <w:sz w:val="28"/>
                <w:szCs w:val="28"/>
              </w:rPr>
            </w:pPr>
            <w:r>
              <w:rPr>
                <w:b/>
                <w:bCs/>
                <w:color w:val="FFFFFF"/>
                <w:sz w:val="28"/>
                <w:szCs w:val="28"/>
              </w:rPr>
              <w:t>Name</w:t>
            </w:r>
          </w:p>
        </w:tc>
        <w:tc>
          <w:tcPr>
            <w:tcW w:w="2760" w:type="dxa"/>
            <w:tcBorders>
              <w:top w:val="single" w:sz="2" w:space="0" w:color="2E75B6"/>
              <w:left w:val="single" w:sz="2" w:space="0" w:color="2E75B6"/>
              <w:bottom w:val="single" w:sz="2" w:space="0" w:color="2E75B6"/>
              <w:right w:val="single" w:sz="2" w:space="0" w:color="2E75B6"/>
            </w:tcBorders>
            <w:shd w:val="clear" w:color="auto" w:fill="2E75B6"/>
            <w:tcMar>
              <w:top w:w="100" w:type="dxa"/>
              <w:left w:w="150" w:type="dxa"/>
              <w:bottom w:w="100" w:type="dxa"/>
              <w:right w:w="150" w:type="dxa"/>
            </w:tcMar>
            <w:vAlign w:val="center"/>
          </w:tcPr>
          <w:p w14:paraId="098FC5F9" w14:textId="77777777" w:rsidR="00D73822" w:rsidRPr="00632F8E" w:rsidRDefault="00000000">
            <w:pPr>
              <w:spacing w:before="40" w:after="40"/>
              <w:jc w:val="center"/>
              <w:rPr>
                <w:sz w:val="28"/>
                <w:szCs w:val="28"/>
              </w:rPr>
            </w:pPr>
            <w:r>
              <w:rPr>
                <w:b/>
                <w:bCs/>
                <w:color w:val="FFFFFF"/>
                <w:sz w:val="28"/>
                <w:szCs w:val="28"/>
              </w:rPr>
              <w:t>Register No.</w:t>
            </w:r>
          </w:p>
        </w:tc>
      </w:tr>
      <w:tr w:rsidR="00D73822" w:rsidRPr="00632F8E" w14:paraId="098FC5FE" w14:textId="77777777" w:rsidTr="0083140F">
        <w:trPr>
          <w:jc w:val="center"/>
        </w:trPr>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98FC5FB" w14:textId="77777777" w:rsidR="00D73822" w:rsidRPr="00632F8E" w:rsidRDefault="00000000">
            <w:pPr>
              <w:spacing w:before="40" w:after="40"/>
              <w:rPr>
                <w:sz w:val="28"/>
                <w:szCs w:val="28"/>
              </w:rPr>
            </w:pPr>
            <w:r>
              <w:rPr>
                <w:b/>
                <w:bCs/>
                <w:color w:val="222222"/>
                <w:sz w:val="28"/>
                <w:szCs w:val="28"/>
              </w:rPr>
              <w:t>1.</w:t>
            </w:r>
          </w:p>
        </w:tc>
        <w:tc>
          <w:tcPr>
            <w:tcW w:w="5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98FC5FC" w14:textId="77777777" w:rsidR="00D73822" w:rsidRPr="00632F8E" w:rsidRDefault="00000000">
            <w:pPr>
              <w:spacing w:before="40" w:after="40"/>
              <w:rPr>
                <w:sz w:val="28"/>
                <w:szCs w:val="28"/>
              </w:rPr>
            </w:pPr>
            <w:r>
              <w:rPr>
                <w:color w:val="222222"/>
                <w:sz w:val="28"/>
                <w:szCs w:val="28"/>
              </w:rPr>
              <w:t>Shubham Ghoshal</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98FC5FD" w14:textId="77777777" w:rsidR="00D73822" w:rsidRPr="00632F8E" w:rsidRDefault="00000000">
            <w:pPr>
              <w:spacing w:before="40" w:after="40"/>
              <w:rPr>
                <w:sz w:val="28"/>
                <w:szCs w:val="28"/>
              </w:rPr>
            </w:pPr>
            <w:r>
              <w:rPr>
                <w:color w:val="222222"/>
                <w:sz w:val="28"/>
                <w:szCs w:val="28"/>
              </w:rPr>
              <w:t>AMB2245</w:t>
            </w:r>
          </w:p>
        </w:tc>
      </w:tr>
      <w:tr w:rsidR="00D73822" w:rsidRPr="00632F8E" w14:paraId="098FC602" w14:textId="77777777" w:rsidTr="0083140F">
        <w:trPr>
          <w:jc w:val="center"/>
        </w:trPr>
        <w:tc>
          <w:tcPr>
            <w:tcW w:w="12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50" w:type="dxa"/>
              <w:bottom w:w="80" w:type="dxa"/>
              <w:right w:w="150" w:type="dxa"/>
            </w:tcMar>
          </w:tcPr>
          <w:p w14:paraId="098FC5FF" w14:textId="77777777" w:rsidR="00D73822" w:rsidRPr="00632F8E" w:rsidRDefault="00000000">
            <w:pPr>
              <w:spacing w:before="40" w:after="40"/>
              <w:rPr>
                <w:sz w:val="28"/>
                <w:szCs w:val="28"/>
              </w:rPr>
            </w:pPr>
            <w:r>
              <w:rPr>
                <w:b/>
                <w:bCs/>
                <w:color w:val="222222"/>
                <w:sz w:val="28"/>
                <w:szCs w:val="28"/>
              </w:rPr>
              <w:t>2.</w:t>
            </w:r>
          </w:p>
        </w:tc>
        <w:tc>
          <w:tcPr>
            <w:tcW w:w="54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50" w:type="dxa"/>
              <w:bottom w:w="80" w:type="dxa"/>
              <w:right w:w="150" w:type="dxa"/>
            </w:tcMar>
          </w:tcPr>
          <w:p w14:paraId="098FC600" w14:textId="77777777" w:rsidR="00D73822" w:rsidRPr="00632F8E" w:rsidRDefault="00000000">
            <w:pPr>
              <w:spacing w:before="40" w:after="40"/>
              <w:rPr>
                <w:sz w:val="28"/>
                <w:szCs w:val="28"/>
              </w:rPr>
            </w:pPr>
            <w:r>
              <w:rPr>
                <w:color w:val="222222"/>
                <w:sz w:val="28"/>
                <w:szCs w:val="28"/>
              </w:rPr>
              <w:t>Hani Kenki</w:t>
            </w:r>
          </w:p>
        </w:tc>
        <w:tc>
          <w:tcPr>
            <w:tcW w:w="276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50" w:type="dxa"/>
              <w:bottom w:w="80" w:type="dxa"/>
              <w:right w:w="150" w:type="dxa"/>
            </w:tcMar>
          </w:tcPr>
          <w:p w14:paraId="098FC601" w14:textId="77777777" w:rsidR="00D73822" w:rsidRPr="00632F8E" w:rsidRDefault="00000000">
            <w:pPr>
              <w:spacing w:before="40" w:after="40"/>
              <w:rPr>
                <w:sz w:val="28"/>
                <w:szCs w:val="28"/>
              </w:rPr>
            </w:pPr>
            <w:r>
              <w:rPr>
                <w:color w:val="222222"/>
                <w:sz w:val="28"/>
                <w:szCs w:val="28"/>
              </w:rPr>
              <w:t>AMB2078</w:t>
            </w:r>
          </w:p>
        </w:tc>
      </w:tr>
      <w:tr w:rsidR="00D73822" w:rsidRPr="00632F8E" w14:paraId="098FC606" w14:textId="77777777" w:rsidTr="0083140F">
        <w:trPr>
          <w:jc w:val="center"/>
        </w:trPr>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98FC603" w14:textId="77777777" w:rsidR="00D73822" w:rsidRPr="00632F8E" w:rsidRDefault="00000000">
            <w:pPr>
              <w:spacing w:before="40" w:after="40"/>
              <w:rPr>
                <w:sz w:val="28"/>
                <w:szCs w:val="28"/>
              </w:rPr>
            </w:pPr>
            <w:r>
              <w:rPr>
                <w:b/>
                <w:bCs/>
                <w:color w:val="222222"/>
                <w:sz w:val="28"/>
                <w:szCs w:val="28"/>
              </w:rPr>
              <w:t>3.</w:t>
            </w:r>
          </w:p>
        </w:tc>
        <w:tc>
          <w:tcPr>
            <w:tcW w:w="5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98FC604" w14:textId="77777777" w:rsidR="00D73822" w:rsidRPr="00632F8E" w:rsidRDefault="00000000">
            <w:pPr>
              <w:spacing w:before="40" w:after="40"/>
              <w:rPr>
                <w:sz w:val="28"/>
                <w:szCs w:val="28"/>
              </w:rPr>
            </w:pPr>
            <w:r>
              <w:rPr>
                <w:color w:val="222222"/>
                <w:sz w:val="28"/>
                <w:szCs w:val="28"/>
              </w:rPr>
              <w:t>Akumtoshi</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98FC605" w14:textId="77777777" w:rsidR="00D73822" w:rsidRPr="00632F8E" w:rsidRDefault="00000000">
            <w:pPr>
              <w:spacing w:before="40" w:after="40"/>
              <w:rPr>
                <w:sz w:val="28"/>
                <w:szCs w:val="28"/>
              </w:rPr>
            </w:pPr>
            <w:r>
              <w:rPr>
                <w:color w:val="222222"/>
                <w:sz w:val="28"/>
                <w:szCs w:val="28"/>
              </w:rPr>
              <w:t>AMB2014</w:t>
            </w:r>
          </w:p>
        </w:tc>
      </w:tr>
    </w:tbl>
    <w:p w14:paraId="062E4A24" w14:textId="77777777" w:rsidR="002E1DFB" w:rsidRDefault="002E1DFB" w:rsidP="00632F8E">
      <w:pPr>
        <w:spacing w:before="240" w:after="60"/>
        <w:jc w:val="center"/>
        <w:rPr>
          <w:b/>
          <w:bCs/>
          <w:color w:val="1F3864"/>
          <w:sz w:val="28"/>
          <w:szCs w:val="28"/>
        </w:rPr>
      </w:pPr>
    </w:p>
    <w:p w14:paraId="098FC609" w14:textId="50CDE746" w:rsidR="00D73822" w:rsidRPr="00632F8E" w:rsidRDefault="00000000" w:rsidP="00632F8E">
      <w:pPr>
        <w:spacing w:before="240" w:after="60"/>
        <w:jc w:val="center"/>
        <w:rPr>
          <w:sz w:val="28"/>
          <w:szCs w:val="28"/>
        </w:rPr>
      </w:pPr>
      <w:r>
        <w:rPr>
          <w:b/>
          <w:bCs/>
          <w:color w:val="1F3864"/>
          <w:sz w:val="28"/>
          <w:szCs w:val="28"/>
        </w:rPr>
        <w:t>SUBMITTED TO</w:t>
      </w:r>
    </w:p>
    <w:p w14:paraId="098FC60A" w14:textId="77777777" w:rsidR="00D73822" w:rsidRPr="00632F8E" w:rsidRDefault="00000000">
      <w:pPr>
        <w:spacing w:before="40" w:after="40"/>
        <w:jc w:val="center"/>
        <w:rPr>
          <w:sz w:val="28"/>
          <w:szCs w:val="28"/>
        </w:rPr>
      </w:pPr>
      <w:r>
        <w:rPr>
          <w:sz w:val="28"/>
          <w:szCs w:val="28"/>
        </w:rPr>
        <w:t>Course Teacher – AI &amp; ML in Agriculture</w:t>
      </w:r>
    </w:p>
    <w:p w14:paraId="098FC60B" w14:textId="77777777" w:rsidR="00D73822" w:rsidRDefault="00000000">
      <w:pPr>
        <w:spacing w:before="40" w:after="40"/>
        <w:jc w:val="center"/>
        <w:rPr>
          <w:sz w:val="28"/>
          <w:szCs w:val="28"/>
        </w:rPr>
      </w:pPr>
      <w:r>
        <w:rPr>
          <w:sz w:val="28"/>
          <w:szCs w:val="28"/>
        </w:rPr>
        <w:t>COA, UAS, GKVK – Bengaluru</w:t>
      </w:r>
    </w:p>
    <w:p w14:paraId="335DA5BD" w14:textId="77777777" w:rsidR="002E1DFB" w:rsidRDefault="002E1DFB">
      <w:pPr>
        <w:spacing w:before="40" w:after="40"/>
        <w:jc w:val="center"/>
        <w:rPr>
          <w:sz w:val="28"/>
          <w:szCs w:val="28"/>
        </w:rPr>
      </w:pPr>
    </w:p>
    <w:p w14:paraId="098FC60D" w14:textId="0266AA48" w:rsidR="00D73822" w:rsidRDefault="00000000" w:rsidP="00045BB6">
      <w:pPr>
        <w:spacing w:before="60" w:after="60"/>
        <w:jc w:val="center"/>
        <w:rPr>
          <w:i/>
          <w:iCs/>
          <w:color w:val="555555"/>
          <w:sz w:val="24"/>
          <w:szCs w:val="24"/>
        </w:rPr>
      </w:pPr>
      <w:r>
        <w:rPr>
          <w:i/>
          <w:iCs/>
          <w:color w:val="555555"/>
          <w:sz w:val="24"/>
          <w:szCs w:val="24"/>
        </w:rPr>
        <w:t>Academic Year: 2025–26</w:t>
      </w:r>
    </w:p>
    <w:p w14:paraId="2207942D" w14:textId="77777777" w:rsidR="003629B5" w:rsidRDefault="003629B5" w:rsidP="00045BB6">
      <w:pPr>
        <w:spacing w:before="60" w:after="60"/>
        <w:jc w:val="center"/>
        <w:rPr>
          <w:i/>
          <w:iCs/>
          <w:color w:val="555555"/>
          <w:sz w:val="24"/>
          <w:szCs w:val="24"/>
        </w:rPr>
      </w:pPr>
    </w:p>
    <w:p w14:paraId="0A000001" w14:textId="6D858CC8" w:rsidR="00000000" w:rsidRDefault="00000000" w:rsidP="00593E8D">
      <w:pPr>
        <w:pageBreakBefore/>
        <w:rPr>
          <w:b/>
          <w:bCs/>
          <w:sz w:val="48"/>
          <w:szCs w:val="48"/>
          <w:u w:val="single"/>
        </w:rPr>
      </w:pPr>
      <w:r>
        <w:rPr>
          <w:b/>
          <w:bCs/>
          <w:sz w:val="48"/>
          <w:szCs w:val="48"/>
          <w:u w:val="single"/>
        </w:rPr>
        <w:lastRenderedPageBreak/>
        <w:t>TABLE OF CONTENTS</w:t>
      </w:r>
    </w:p>
    <w:p w14:paraId="0A000002" w14:textId="77777777" w:rsidR="00000000" w:rsidRDefault="00000000">
      <w:pPr>
        <w:spacing w:before="120" w:after="120"/>
      </w:pPr>
    </w:p>
    <w:p w14:paraId="0A000010" w14:textId="77777777" w:rsidR="00000000" w:rsidRDefault="00000000">
      <w:pPr>
        <w:tabs>
          <w:tab w:val="right" w:leader="dot" w:pos="9000"/>
        </w:tabs>
        <w:spacing w:before="80" w:after="80"/>
        <w:rPr>
          <w:b/>
          <w:bCs/>
          <w:sz w:val="24"/>
          <w:szCs w:val="24"/>
        </w:rPr>
      </w:pPr>
      <w:r>
        <w:rPr>
          <w:b/>
          <w:bCs/>
          <w:sz w:val="24"/>
          <w:szCs w:val="24"/>
        </w:rPr>
        <w:t>1. Abstract</w:t>
      </w:r>
      <w:r>
        <w:rPr>
          <w:sz w:val="24"/>
          <w:szCs w:val="24"/>
        </w:rPr>
        <w:tab/>
        <w:t>1</w:t>
      </w:r>
    </w:p>
    <w:p w14:paraId="0A000020" w14:textId="77777777" w:rsidR="00000000" w:rsidRDefault="00000000">
      <w:pPr>
        <w:tabs>
          <w:tab w:val="right" w:leader="dot" w:pos="9000"/>
        </w:tabs>
        <w:spacing w:before="80" w:after="80"/>
        <w:rPr>
          <w:b/>
          <w:bCs/>
          <w:sz w:val="24"/>
          <w:szCs w:val="24"/>
        </w:rPr>
      </w:pPr>
      <w:r>
        <w:rPr>
          <w:b/>
          <w:bCs/>
          <w:sz w:val="24"/>
          <w:szCs w:val="24"/>
        </w:rPr>
        <w:t>2. Introduction</w:t>
      </w:r>
      <w:r>
        <w:rPr>
          <w:sz w:val="24"/>
          <w:szCs w:val="24"/>
        </w:rPr>
        <w:tab/>
        <w:t>2</w:t>
      </w:r>
    </w:p>
    <w:p w14:paraId="0A000021" w14:textId="77777777" w:rsidR="00000000" w:rsidRDefault="00000000">
      <w:pPr>
        <w:tabs>
          <w:tab w:val="right" w:leader="dot" w:pos="9000"/>
        </w:tabs>
        <w:spacing w:before="40" w:after="40"/>
        <w:ind w:left="480"/>
      </w:pPr>
      <w:r>
        <w:t>2.1 Global Energy Crisis</w:t>
      </w:r>
      <w:r>
        <w:tab/>
        <w:t>2</w:t>
      </w:r>
    </w:p>
    <w:p w14:paraId="0A000022" w14:textId="77777777" w:rsidR="00000000" w:rsidRDefault="00000000">
      <w:pPr>
        <w:tabs>
          <w:tab w:val="right" w:leader="dot" w:pos="9000"/>
        </w:tabs>
        <w:spacing w:before="40" w:after="40"/>
        <w:ind w:left="480"/>
      </w:pPr>
      <w:r>
        <w:t>2.2 Biodiesel — The Agricultural Answer</w:t>
      </w:r>
      <w:r>
        <w:tab/>
        <w:t>2</w:t>
      </w:r>
    </w:p>
    <w:p w14:paraId="0A000023" w14:textId="77777777" w:rsidR="00000000" w:rsidRDefault="00000000">
      <w:pPr>
        <w:tabs>
          <w:tab w:val="right" w:leader="dot" w:pos="9000"/>
        </w:tabs>
        <w:spacing w:before="40" w:after="40"/>
        <w:ind w:left="480"/>
      </w:pPr>
      <w:r>
        <w:t>2.3 Problem Statement</w:t>
      </w:r>
      <w:r>
        <w:tab/>
        <w:t>3</w:t>
      </w:r>
    </w:p>
    <w:p w14:paraId="0A000024" w14:textId="77777777" w:rsidR="00000000" w:rsidRDefault="00000000">
      <w:pPr>
        <w:tabs>
          <w:tab w:val="right" w:leader="dot" w:pos="9000"/>
        </w:tabs>
        <w:spacing w:before="40" w:after="40"/>
        <w:ind w:left="480"/>
      </w:pPr>
      <w:r>
        <w:t>2.4 Objectives of the Study</w:t>
      </w:r>
      <w:r>
        <w:tab/>
        <w:t>3</w:t>
      </w:r>
    </w:p>
    <w:p w14:paraId="0A000025" w14:textId="77777777" w:rsidR="00000000" w:rsidRDefault="00000000">
      <w:pPr>
        <w:tabs>
          <w:tab w:val="right" w:leader="dot" w:pos="9000"/>
        </w:tabs>
        <w:spacing w:before="40" w:after="40"/>
        <w:ind w:left="480"/>
      </w:pPr>
      <w:r>
        <w:t>2.5 Scope and Significance</w:t>
      </w:r>
      <w:r>
        <w:tab/>
        <w:t>3</w:t>
      </w:r>
    </w:p>
    <w:p w14:paraId="0A000030" w14:textId="77777777" w:rsidR="00000000" w:rsidRDefault="00000000">
      <w:pPr>
        <w:tabs>
          <w:tab w:val="right" w:leader="dot" w:pos="9000"/>
        </w:tabs>
        <w:spacing w:before="80" w:after="80"/>
        <w:rPr>
          <w:b/>
          <w:bCs/>
          <w:sz w:val="24"/>
          <w:szCs w:val="24"/>
        </w:rPr>
      </w:pPr>
      <w:r>
        <w:rPr>
          <w:b/>
          <w:bCs/>
          <w:sz w:val="24"/>
          <w:szCs w:val="24"/>
        </w:rPr>
        <w:t>3. Review of Literature</w:t>
      </w:r>
      <w:r>
        <w:rPr>
          <w:sz w:val="24"/>
          <w:szCs w:val="24"/>
        </w:rPr>
        <w:tab/>
        <w:t>4</w:t>
      </w:r>
    </w:p>
    <w:p w14:paraId="0A000031" w14:textId="77777777" w:rsidR="00000000" w:rsidRDefault="00000000">
      <w:pPr>
        <w:tabs>
          <w:tab w:val="right" w:leader="dot" w:pos="9000"/>
        </w:tabs>
        <w:spacing w:before="40" w:after="40"/>
        <w:ind w:left="480"/>
      </w:pPr>
      <w:r>
        <w:t>3.1 Base Research Paper</w:t>
      </w:r>
      <w:r>
        <w:tab/>
        <w:t>4</w:t>
      </w:r>
    </w:p>
    <w:p w14:paraId="0A00003A" w14:textId="77777777" w:rsidR="00000000" w:rsidRDefault="00000000">
      <w:pPr>
        <w:tabs>
          <w:tab w:val="right" w:leader="dot" w:pos="9000"/>
        </w:tabs>
        <w:spacing w:before="30" w:after="30"/>
        <w:ind w:left="900"/>
        <w:rPr>
          <w:sz w:val="20"/>
          <w:szCs w:val="20"/>
        </w:rPr>
      </w:pPr>
      <w:r>
        <w:rPr>
          <w:sz w:val="20"/>
          <w:szCs w:val="20"/>
        </w:rPr>
        <w:t>3.1.1 What the Base Paper Did</w:t>
      </w:r>
      <w:r>
        <w:rPr>
          <w:sz w:val="20"/>
          <w:szCs w:val="20"/>
        </w:rPr>
        <w:tab/>
        <w:t>4</w:t>
      </w:r>
    </w:p>
    <w:p w14:paraId="0A00003B" w14:textId="77777777" w:rsidR="00000000" w:rsidRDefault="00000000">
      <w:pPr>
        <w:tabs>
          <w:tab w:val="right" w:leader="dot" w:pos="9000"/>
        </w:tabs>
        <w:spacing w:before="30" w:after="30"/>
        <w:ind w:left="900"/>
        <w:rPr>
          <w:sz w:val="20"/>
          <w:szCs w:val="20"/>
        </w:rPr>
      </w:pPr>
      <w:r>
        <w:rPr>
          <w:sz w:val="20"/>
          <w:szCs w:val="20"/>
        </w:rPr>
        <w:t>3.1.2 Limitations of the Base Paper</w:t>
      </w:r>
      <w:r>
        <w:rPr>
          <w:sz w:val="20"/>
          <w:szCs w:val="20"/>
        </w:rPr>
        <w:tab/>
        <w:t>5</w:t>
      </w:r>
    </w:p>
    <w:p w14:paraId="0A000032" w14:textId="77777777" w:rsidR="00000000" w:rsidRDefault="00000000">
      <w:pPr>
        <w:tabs>
          <w:tab w:val="right" w:leader="dot" w:pos="9000"/>
        </w:tabs>
        <w:spacing w:before="40" w:after="40"/>
        <w:ind w:left="480"/>
      </w:pPr>
      <w:r>
        <w:t>3.2 Other Supporting Literature</w:t>
      </w:r>
      <w:r>
        <w:tab/>
        <w:t>5</w:t>
      </w:r>
    </w:p>
    <w:p w14:paraId="0A000033" w14:textId="77777777" w:rsidR="00000000" w:rsidRDefault="00000000">
      <w:pPr>
        <w:tabs>
          <w:tab w:val="right" w:leader="dot" w:pos="9000"/>
        </w:tabs>
        <w:spacing w:before="40" w:after="40"/>
        <w:ind w:left="480"/>
      </w:pPr>
      <w:r>
        <w:t>3.3 Research Gap &amp; Novelty of Current Study</w:t>
      </w:r>
      <w:r>
        <w:tab/>
        <w:t>5</w:t>
      </w:r>
    </w:p>
    <w:p w14:paraId="0A000040" w14:textId="77777777" w:rsidR="00000000" w:rsidRDefault="00000000">
      <w:pPr>
        <w:tabs>
          <w:tab w:val="right" w:leader="dot" w:pos="9000"/>
        </w:tabs>
        <w:spacing w:before="80" w:after="80"/>
        <w:rPr>
          <w:b/>
          <w:bCs/>
          <w:sz w:val="24"/>
          <w:szCs w:val="24"/>
        </w:rPr>
      </w:pPr>
      <w:r>
        <w:rPr>
          <w:b/>
          <w:bCs/>
          <w:sz w:val="24"/>
          <w:szCs w:val="24"/>
        </w:rPr>
        <w:t>4. Materials and Methods</w:t>
      </w:r>
      <w:r>
        <w:rPr>
          <w:sz w:val="24"/>
          <w:szCs w:val="24"/>
        </w:rPr>
        <w:tab/>
        <w:t>6</w:t>
      </w:r>
    </w:p>
    <w:p w14:paraId="0A000041" w14:textId="77777777" w:rsidR="00000000" w:rsidRDefault="00000000">
      <w:pPr>
        <w:tabs>
          <w:tab w:val="right" w:leader="dot" w:pos="9000"/>
        </w:tabs>
        <w:spacing w:before="40" w:after="40"/>
        <w:ind w:left="480"/>
      </w:pPr>
      <w:r>
        <w:t>4.1 Datasets Used</w:t>
      </w:r>
      <w:r>
        <w:tab/>
        <w:t>6</w:t>
      </w:r>
    </w:p>
    <w:p w14:paraId="0A000042" w14:textId="77777777" w:rsidR="00000000" w:rsidRDefault="00000000">
      <w:pPr>
        <w:tabs>
          <w:tab w:val="right" w:leader="dot" w:pos="9000"/>
        </w:tabs>
        <w:spacing w:before="40" w:after="40"/>
        <w:ind w:left="480"/>
      </w:pPr>
      <w:r>
        <w:t>4.2 Machine Learning Models</w:t>
      </w:r>
      <w:r>
        <w:tab/>
        <w:t>7</w:t>
      </w:r>
    </w:p>
    <w:p w14:paraId="0A000050" w14:textId="77777777" w:rsidR="00000000" w:rsidRDefault="00000000">
      <w:pPr>
        <w:tabs>
          <w:tab w:val="right" w:leader="dot" w:pos="9000"/>
        </w:tabs>
        <w:spacing w:before="80" w:after="80"/>
        <w:rPr>
          <w:b/>
          <w:bCs/>
          <w:sz w:val="24"/>
          <w:szCs w:val="24"/>
        </w:rPr>
      </w:pPr>
      <w:r>
        <w:rPr>
          <w:b/>
          <w:bCs/>
          <w:sz w:val="24"/>
          <w:szCs w:val="24"/>
        </w:rPr>
        <w:t>5. System Architecture</w:t>
      </w:r>
      <w:r>
        <w:rPr>
          <w:sz w:val="24"/>
          <w:szCs w:val="24"/>
        </w:rPr>
        <w:tab/>
        <w:t>8</w:t>
      </w:r>
    </w:p>
    <w:p w14:paraId="0A000051" w14:textId="77777777" w:rsidR="00000000" w:rsidRDefault="00000000">
      <w:pPr>
        <w:tabs>
          <w:tab w:val="right" w:leader="dot" w:pos="9000"/>
        </w:tabs>
        <w:spacing w:before="40" w:after="40"/>
        <w:ind w:left="480"/>
      </w:pPr>
      <w:r>
        <w:t>5.1 Pipeline Overview</w:t>
      </w:r>
      <w:r>
        <w:tab/>
        <w:t>8</w:t>
      </w:r>
    </w:p>
    <w:p w14:paraId="0A000052" w14:textId="77777777" w:rsidR="00000000" w:rsidRDefault="00000000">
      <w:pPr>
        <w:tabs>
          <w:tab w:val="right" w:leader="dot" w:pos="9000"/>
        </w:tabs>
        <w:spacing w:before="40" w:after="40"/>
        <w:ind w:left="480"/>
      </w:pPr>
      <w:r>
        <w:t>5.2 Use Case Diagram</w:t>
      </w:r>
      <w:r>
        <w:tab/>
        <w:t>9</w:t>
      </w:r>
    </w:p>
    <w:p w14:paraId="0A000053" w14:textId="77777777" w:rsidR="00000000" w:rsidRDefault="00000000">
      <w:pPr>
        <w:tabs>
          <w:tab w:val="right" w:leader="dot" w:pos="9000"/>
        </w:tabs>
        <w:spacing w:before="40" w:after="40"/>
        <w:ind w:left="480"/>
      </w:pPr>
      <w:r>
        <w:t>5.3 UML Class Diagram</w:t>
      </w:r>
      <w:r>
        <w:tab/>
        <w:t>9</w:t>
      </w:r>
    </w:p>
    <w:p w14:paraId="0A000060" w14:textId="77777777" w:rsidR="00000000" w:rsidRDefault="00000000">
      <w:pPr>
        <w:tabs>
          <w:tab w:val="right" w:leader="dot" w:pos="9000"/>
        </w:tabs>
        <w:spacing w:before="80" w:after="80"/>
        <w:rPr>
          <w:b/>
          <w:bCs/>
          <w:sz w:val="24"/>
          <w:szCs w:val="24"/>
        </w:rPr>
      </w:pPr>
      <w:r>
        <w:rPr>
          <w:b/>
          <w:bCs/>
          <w:sz w:val="24"/>
          <w:szCs w:val="24"/>
        </w:rPr>
        <w:t>6. Experiment and Results</w:t>
      </w:r>
      <w:r>
        <w:rPr>
          <w:sz w:val="24"/>
          <w:szCs w:val="24"/>
        </w:rPr>
        <w:tab/>
        <w:t>10</w:t>
      </w:r>
    </w:p>
    <w:p w14:paraId="0A000061" w14:textId="77777777" w:rsidR="00000000" w:rsidRDefault="00000000">
      <w:pPr>
        <w:tabs>
          <w:tab w:val="right" w:leader="dot" w:pos="9000"/>
        </w:tabs>
        <w:spacing w:before="40" w:after="40"/>
        <w:ind w:left="480"/>
      </w:pPr>
      <w:r>
        <w:t>6.1 Python Code — Data Preparation &amp; Model Training</w:t>
      </w:r>
      <w:r>
        <w:tab/>
        <w:t>10</w:t>
      </w:r>
    </w:p>
    <w:p w14:paraId="0A000062" w14:textId="77777777" w:rsidR="00000000" w:rsidRDefault="00000000">
      <w:pPr>
        <w:tabs>
          <w:tab w:val="right" w:leader="dot" w:pos="9000"/>
        </w:tabs>
        <w:spacing w:before="40" w:after="40"/>
        <w:ind w:left="480"/>
      </w:pPr>
      <w:r>
        <w:t>6.2 Model Accuracy Comparison Chart</w:t>
      </w:r>
      <w:r>
        <w:tab/>
        <w:t>11</w:t>
      </w:r>
    </w:p>
    <w:p w14:paraId="0A000063" w14:textId="77777777" w:rsidR="00000000" w:rsidRDefault="00000000">
      <w:pPr>
        <w:tabs>
          <w:tab w:val="right" w:leader="dot" w:pos="9000"/>
        </w:tabs>
        <w:spacing w:before="40" w:after="40"/>
        <w:ind w:left="480"/>
      </w:pPr>
      <w:r>
        <w:t>6.3 Actual vs Predicted Biodiesel Yield</w:t>
      </w:r>
      <w:r>
        <w:tab/>
        <w:t>12</w:t>
      </w:r>
    </w:p>
    <w:p w14:paraId="0A000064" w14:textId="77777777" w:rsidR="00000000" w:rsidRDefault="00000000">
      <w:pPr>
        <w:tabs>
          <w:tab w:val="right" w:leader="dot" w:pos="9000"/>
        </w:tabs>
        <w:spacing w:before="40" w:after="40"/>
        <w:ind w:left="480"/>
      </w:pPr>
      <w:r>
        <w:t>6.4 Feature Importance (XGBoost)</w:t>
      </w:r>
      <w:r>
        <w:tab/>
        <w:t>12</w:t>
      </w:r>
    </w:p>
    <w:p w14:paraId="0A000065" w14:textId="77777777" w:rsidR="00000000" w:rsidRDefault="00000000">
      <w:pPr>
        <w:tabs>
          <w:tab w:val="right" w:leader="dot" w:pos="9000"/>
        </w:tabs>
        <w:spacing w:before="40" w:after="40"/>
        <w:ind w:left="480"/>
      </w:pPr>
      <w:r>
        <w:t>6.5 Feedstock Distribution in Dataset</w:t>
      </w:r>
      <w:r>
        <w:tab/>
        <w:t>13</w:t>
      </w:r>
    </w:p>
    <w:p w14:paraId="0A000066" w14:textId="77777777" w:rsidR="00000000" w:rsidRDefault="00000000">
      <w:pPr>
        <w:tabs>
          <w:tab w:val="right" w:leader="dot" w:pos="9000"/>
        </w:tabs>
        <w:spacing w:before="40" w:after="40"/>
        <w:ind w:left="480"/>
      </w:pPr>
      <w:r>
        <w:t>6.6 Temperature vs Biodiesel Yield</w:t>
      </w:r>
      <w:r>
        <w:tab/>
        <w:t>13</w:t>
      </w:r>
    </w:p>
    <w:p w14:paraId="0A000067" w14:textId="77777777" w:rsidR="00000000" w:rsidRDefault="00000000">
      <w:pPr>
        <w:tabs>
          <w:tab w:val="right" w:leader="dot" w:pos="9000"/>
        </w:tabs>
        <w:spacing w:before="40" w:after="40"/>
        <w:ind w:left="480"/>
      </w:pPr>
      <w:r>
        <w:t>6.7 Model Training Loss Curve (XGBoost)</w:t>
      </w:r>
      <w:r>
        <w:tab/>
        <w:t>14</w:t>
      </w:r>
    </w:p>
    <w:p w14:paraId="0A000070" w14:textId="77777777" w:rsidR="00000000" w:rsidRDefault="00000000">
      <w:pPr>
        <w:tabs>
          <w:tab w:val="right" w:leader="dot" w:pos="9000"/>
        </w:tabs>
        <w:spacing w:before="80" w:after="80"/>
        <w:rPr>
          <w:b/>
          <w:bCs/>
          <w:sz w:val="24"/>
          <w:szCs w:val="24"/>
        </w:rPr>
      </w:pPr>
      <w:r>
        <w:rPr>
          <w:b/>
          <w:bCs/>
          <w:sz w:val="24"/>
          <w:szCs w:val="24"/>
        </w:rPr>
        <w:t>7. Results and Discussion</w:t>
      </w:r>
      <w:r>
        <w:rPr>
          <w:sz w:val="24"/>
          <w:szCs w:val="24"/>
        </w:rPr>
        <w:tab/>
        <w:t>15</w:t>
      </w:r>
    </w:p>
    <w:p w14:paraId="0A000071" w14:textId="77777777" w:rsidR="00000000" w:rsidRDefault="00000000">
      <w:pPr>
        <w:tabs>
          <w:tab w:val="right" w:leader="dot" w:pos="9000"/>
        </w:tabs>
        <w:spacing w:before="40" w:after="40"/>
        <w:ind w:left="480"/>
      </w:pPr>
      <w:r>
        <w:t>7.1 Model Performance Summary</w:t>
      </w:r>
      <w:r>
        <w:tab/>
        <w:t>15</w:t>
      </w:r>
    </w:p>
    <w:p w14:paraId="0A000072" w14:textId="77777777" w:rsidR="00000000" w:rsidRDefault="00000000">
      <w:pPr>
        <w:tabs>
          <w:tab w:val="right" w:leader="dot" w:pos="9000"/>
        </w:tabs>
        <w:spacing w:before="40" w:after="40"/>
        <w:ind w:left="480"/>
      </w:pPr>
      <w:r>
        <w:t>7.2 Why XGBoost Performs Best?</w:t>
      </w:r>
      <w:r>
        <w:tab/>
        <w:t>15</w:t>
      </w:r>
    </w:p>
    <w:p w14:paraId="0A000073" w14:textId="77777777" w:rsidR="00000000" w:rsidRDefault="00000000">
      <w:pPr>
        <w:tabs>
          <w:tab w:val="right" w:leader="dot" w:pos="9000"/>
        </w:tabs>
        <w:spacing w:before="40" w:after="40"/>
        <w:ind w:left="480"/>
      </w:pPr>
      <w:r>
        <w:t>7.3 Effect of Key Parameters</w:t>
      </w:r>
      <w:r>
        <w:tab/>
        <w:t>16</w:t>
      </w:r>
    </w:p>
    <w:p w14:paraId="0A000074" w14:textId="77777777" w:rsidR="00000000" w:rsidRDefault="00000000">
      <w:pPr>
        <w:tabs>
          <w:tab w:val="right" w:leader="dot" w:pos="9000"/>
        </w:tabs>
        <w:spacing w:before="40" w:after="40"/>
        <w:ind w:left="480"/>
      </w:pPr>
      <w:r>
        <w:t>7.4 Novelty Summary</w:t>
      </w:r>
      <w:r>
        <w:tab/>
        <w:t>16</w:t>
      </w:r>
    </w:p>
    <w:p w14:paraId="0A000080" w14:textId="77777777" w:rsidR="00000000" w:rsidRDefault="00000000">
      <w:pPr>
        <w:tabs>
          <w:tab w:val="right" w:leader="dot" w:pos="9000"/>
        </w:tabs>
        <w:spacing w:before="80" w:after="80"/>
        <w:rPr>
          <w:b/>
          <w:bCs/>
          <w:sz w:val="24"/>
          <w:szCs w:val="24"/>
        </w:rPr>
      </w:pPr>
      <w:r>
        <w:rPr>
          <w:b/>
          <w:bCs/>
          <w:sz w:val="24"/>
          <w:szCs w:val="24"/>
        </w:rPr>
        <w:t>8. Summary and Conclusion</w:t>
      </w:r>
      <w:r>
        <w:rPr>
          <w:sz w:val="24"/>
          <w:szCs w:val="24"/>
        </w:rPr>
        <w:tab/>
        <w:t>17</w:t>
      </w:r>
    </w:p>
    <w:p w14:paraId="0A000090" w14:textId="77777777" w:rsidR="00000000" w:rsidRDefault="00000000">
      <w:pPr>
        <w:tabs>
          <w:tab w:val="right" w:leader="dot" w:pos="9000"/>
        </w:tabs>
        <w:spacing w:before="80" w:after="80"/>
        <w:rPr>
          <w:b/>
          <w:bCs/>
          <w:sz w:val="24"/>
          <w:szCs w:val="24"/>
        </w:rPr>
      </w:pPr>
      <w:r>
        <w:rPr>
          <w:b/>
          <w:bCs/>
          <w:sz w:val="24"/>
          <w:szCs w:val="24"/>
        </w:rPr>
        <w:t>9. Future Scope</w:t>
      </w:r>
      <w:r>
        <w:rPr>
          <w:sz w:val="24"/>
          <w:szCs w:val="24"/>
        </w:rPr>
        <w:tab/>
        <w:t>18</w:t>
      </w:r>
    </w:p>
    <w:p w14:paraId="0A000100" w14:textId="77777777" w:rsidR="00000000" w:rsidRDefault="00000000">
      <w:pPr>
        <w:tabs>
          <w:tab w:val="right" w:leader="dot" w:pos="9000"/>
        </w:tabs>
        <w:spacing w:before="80" w:after="80"/>
        <w:rPr>
          <w:b/>
          <w:bCs/>
          <w:sz w:val="24"/>
          <w:szCs w:val="24"/>
        </w:rPr>
      </w:pPr>
      <w:r>
        <w:rPr>
          <w:b/>
          <w:bCs/>
          <w:sz w:val="24"/>
          <w:szCs w:val="24"/>
        </w:rPr>
        <w:t>References</w:t>
      </w:r>
      <w:r>
        <w:rPr>
          <w:sz w:val="24"/>
          <w:szCs w:val="24"/>
        </w:rPr>
        <w:tab/>
        <w:t>19</w:t>
      </w:r>
    </w:p>
    <w:p w14:paraId="0A000110" w14:textId="77777777" w:rsidR="00000000" w:rsidRDefault="00000000">
      <w:pPr>
        <w:spacing w:before="200" w:after="80"/>
        <w:rPr>
          <w:b/>
          <w:bCs/>
          <w:sz w:val="26"/>
          <w:szCs w:val="26"/>
          <w:u w:val="single"/>
        </w:rPr>
      </w:pPr>
      <w:r>
        <w:rPr>
          <w:b/>
          <w:bCs/>
          <w:sz w:val="26"/>
          <w:szCs w:val="26"/>
          <w:u w:val="single"/>
        </w:rPr>
        <w:t>List of Figures</w:t>
      </w:r>
    </w:p>
    <w:p w14:paraId="0A000111" w14:textId="77777777" w:rsidR="00000000" w:rsidRDefault="00000000">
      <w:pPr>
        <w:tabs>
          <w:tab w:val="right" w:leader="dot" w:pos="9000"/>
        </w:tabs>
        <w:spacing w:before="40" w:after="40"/>
      </w:pPr>
      <w:r>
        <w:t>Figure 1: Visual Explanation of All Four ML Models</w:t>
      </w:r>
      <w:r>
        <w:tab/>
        <w:t>7</w:t>
      </w:r>
    </w:p>
    <w:p w14:paraId="0A000112" w14:textId="77777777" w:rsidR="00000000" w:rsidRDefault="00000000">
      <w:pPr>
        <w:tabs>
          <w:tab w:val="right" w:leader="dot" w:pos="9000"/>
        </w:tabs>
        <w:spacing w:before="40" w:after="40"/>
      </w:pPr>
      <w:r>
        <w:t>Figure 2: System Architecture Pipeline Flowchart</w:t>
      </w:r>
      <w:r>
        <w:tab/>
        <w:t>8</w:t>
      </w:r>
    </w:p>
    <w:p w14:paraId="0A000113" w14:textId="77777777" w:rsidR="00000000" w:rsidRDefault="00000000">
      <w:pPr>
        <w:tabs>
          <w:tab w:val="right" w:leader="dot" w:pos="9000"/>
        </w:tabs>
        <w:spacing w:before="40" w:after="40"/>
      </w:pPr>
      <w:r>
        <w:lastRenderedPageBreak/>
        <w:t>Figure 3: Use Case Diagram — Biodiesel Prediction System</w:t>
      </w:r>
      <w:r>
        <w:tab/>
        <w:t>9</w:t>
      </w:r>
    </w:p>
    <w:p w14:paraId="0A000114" w14:textId="77777777" w:rsidR="00000000" w:rsidRDefault="00000000">
      <w:pPr>
        <w:tabs>
          <w:tab w:val="right" w:leader="dot" w:pos="9000"/>
        </w:tabs>
        <w:spacing w:before="40" w:after="40"/>
      </w:pPr>
      <w:r>
        <w:t>Figure 4: Model Accuracy Comparison — Base Paper vs Current Study</w:t>
      </w:r>
      <w:r>
        <w:tab/>
        <w:t>11</w:t>
      </w:r>
    </w:p>
    <w:p w14:paraId="0A000115" w14:textId="77777777" w:rsidR="00000000" w:rsidRDefault="00000000">
      <w:pPr>
        <w:tabs>
          <w:tab w:val="right" w:leader="dot" w:pos="9000"/>
        </w:tabs>
        <w:spacing w:before="40" w:after="40"/>
      </w:pPr>
      <w:r>
        <w:t>Figure 5: Actual vs Predicted Yield — XGBoost Performance</w:t>
      </w:r>
      <w:r>
        <w:tab/>
        <w:t>12</w:t>
      </w:r>
    </w:p>
    <w:p w14:paraId="0A000116" w14:textId="77777777" w:rsidR="00000000" w:rsidRDefault="00000000">
      <w:pPr>
        <w:tabs>
          <w:tab w:val="right" w:leader="dot" w:pos="9000"/>
        </w:tabs>
        <w:spacing w:before="40" w:after="40"/>
      </w:pPr>
      <w:r>
        <w:t>Figure 6: XGBoost Feature Importance — Temperature &amp; Catalyst Concentration</w:t>
      </w:r>
      <w:r>
        <w:tab/>
        <w:t>12</w:t>
      </w:r>
    </w:p>
    <w:p w14:paraId="0A000117" w14:textId="77777777" w:rsidR="00000000" w:rsidRDefault="00000000">
      <w:pPr>
        <w:tabs>
          <w:tab w:val="right" w:leader="dot" w:pos="9000"/>
        </w:tabs>
        <w:spacing w:before="40" w:after="40"/>
      </w:pPr>
      <w:r>
        <w:t>Figure 7: Feedstock Distribution — UCO and Soybean are Most Common</w:t>
      </w:r>
      <w:r>
        <w:tab/>
        <w:t>13</w:t>
      </w:r>
    </w:p>
    <w:p w14:paraId="0A000118" w14:textId="77777777" w:rsidR="00000000" w:rsidRDefault="00000000">
      <w:pPr>
        <w:tabs>
          <w:tab w:val="right" w:leader="dot" w:pos="9000"/>
        </w:tabs>
        <w:spacing w:before="40" w:after="40"/>
      </w:pPr>
      <w:r>
        <w:t>Figure 8: Temperature vs Biodiesel Yield — Optimal Zone Around 55°C</w:t>
      </w:r>
      <w:r>
        <w:tab/>
        <w:t>13</w:t>
      </w:r>
    </w:p>
    <w:p w14:paraId="0A000119" w14:textId="77777777" w:rsidR="00000000" w:rsidRDefault="00000000">
      <w:pPr>
        <w:tabs>
          <w:tab w:val="right" w:leader="dot" w:pos="9000"/>
        </w:tabs>
        <w:spacing w:before="40" w:after="40"/>
      </w:pPr>
      <w:r>
        <w:t>Figure 9: XGBoost Training vs Validation Loss Curve</w:t>
      </w:r>
      <w:r>
        <w:tab/>
        <w:t>14</w:t>
      </w:r>
    </w:p>
    <w:p w14:paraId="0A000120" w14:textId="77777777" w:rsidR="00000000" w:rsidRDefault="00000000">
      <w:pPr>
        <w:spacing w:before="200" w:after="80"/>
        <w:rPr>
          <w:b/>
          <w:bCs/>
          <w:sz w:val="26"/>
          <w:szCs w:val="26"/>
          <w:u w:val="single"/>
        </w:rPr>
      </w:pPr>
      <w:r>
        <w:rPr>
          <w:b/>
          <w:bCs/>
          <w:sz w:val="26"/>
          <w:szCs w:val="26"/>
          <w:u w:val="single"/>
        </w:rPr>
        <w:t>List of Tables</w:t>
      </w:r>
    </w:p>
    <w:p w14:paraId="0A000121" w14:textId="77777777" w:rsidR="00000000" w:rsidRDefault="00000000">
      <w:pPr>
        <w:tabs>
          <w:tab w:val="right" w:leader="dot" w:pos="9000"/>
        </w:tabs>
        <w:spacing w:before="40" w:after="40"/>
      </w:pPr>
      <w:r>
        <w:t>Table 1: Limitations of Base Paper</w:t>
      </w:r>
      <w:r>
        <w:tab/>
        <w:t>5</w:t>
      </w:r>
    </w:p>
    <w:p w14:paraId="0A000122" w14:textId="77777777" w:rsidR="00000000" w:rsidRDefault="00000000">
      <w:pPr>
        <w:tabs>
          <w:tab w:val="right" w:leader="dot" w:pos="9000"/>
        </w:tabs>
        <w:spacing w:before="40" w:after="40"/>
      </w:pPr>
      <w:r>
        <w:t>Table 2: Dataset (First 10 Records)</w:t>
      </w:r>
      <w:r>
        <w:tab/>
        <w:t>6</w:t>
      </w:r>
    </w:p>
    <w:p w14:paraId="0A000123" w14:textId="77777777" w:rsidR="00000000" w:rsidRDefault="00000000">
      <w:pPr>
        <w:tabs>
          <w:tab w:val="right" w:leader="dot" w:pos="9000"/>
        </w:tabs>
        <w:spacing w:before="40" w:after="40"/>
      </w:pPr>
      <w:r>
        <w:t>Table 3: Feature Summary Statistics</w:t>
      </w:r>
      <w:r>
        <w:tab/>
        <w:t>6</w:t>
      </w:r>
    </w:p>
    <w:p w14:paraId="0A000124" w14:textId="77777777" w:rsidR="00000000" w:rsidRDefault="00000000">
      <w:pPr>
        <w:tabs>
          <w:tab w:val="right" w:leader="dot" w:pos="9000"/>
        </w:tabs>
        <w:spacing w:before="40" w:after="40"/>
      </w:pPr>
      <w:r>
        <w:t>Table 4: UML Class Diagram</w:t>
      </w:r>
      <w:r>
        <w:tab/>
        <w:t>9</w:t>
      </w:r>
    </w:p>
    <w:p w14:paraId="0A000125" w14:textId="77777777" w:rsidR="00000000" w:rsidRDefault="00000000">
      <w:pPr>
        <w:tabs>
          <w:tab w:val="right" w:leader="dot" w:pos="9000"/>
        </w:tabs>
        <w:spacing w:before="40" w:after="40"/>
      </w:pPr>
      <w:r>
        <w:t>Table 5: Model Performance Summary</w:t>
      </w:r>
      <w:r>
        <w:tab/>
        <w:t>15</w:t>
      </w:r>
    </w:p>
    <w:p w14:paraId="0A000126" w14:textId="77777777" w:rsidR="00000000" w:rsidRDefault="00000000">
      <w:pPr>
        <w:tabs>
          <w:tab w:val="right" w:leader="dot" w:pos="9000"/>
        </w:tabs>
        <w:spacing w:before="40" w:after="40"/>
      </w:pPr>
      <w:r>
        <w:t>Table 6: Effect of Key Parameters</w:t>
      </w:r>
      <w:r>
        <w:tab/>
        <w:t>16</w:t>
      </w:r>
    </w:p>
    <w:p w14:paraId="0A000127" w14:textId="77777777" w:rsidR="00000000" w:rsidRDefault="00000000">
      <w:pPr>
        <w:tabs>
          <w:tab w:val="right" w:leader="dot" w:pos="9000"/>
        </w:tabs>
        <w:spacing w:before="40" w:after="40"/>
      </w:pPr>
      <w:r>
        <w:t>Table 7: Novelty Summary — Base Paper vs Current Study</w:t>
      </w:r>
      <w:r>
        <w:tab/>
        <w:t>16</w:t>
      </w:r>
    </w:p>
    <w:p w14:paraId="0A000128" w14:textId="77777777" w:rsidR="00000000" w:rsidRDefault="00000000">
      <w:pPr>
        <w:tabs>
          <w:tab w:val="right" w:leader="dot" w:pos="9000"/>
        </w:tabs>
        <w:spacing w:before="40" w:after="40"/>
      </w:pPr>
      <w:r>
        <w:t>Table 8: Future Scope Directions</w:t>
      </w:r>
      <w:r>
        <w:tab/>
        <w:t>18</w:t>
      </w:r>
    </w:p>
    <w:p w14:paraId="0A000200" w14:textId="77777777" w:rsidR="00000000" w:rsidRDefault="00000000">
      <w:pPr>
        <w:pageBreakBefore/>
      </w:pPr>
    </w:p>
    <w:p w14:paraId="098FC60F" w14:textId="2B5266C2" w:rsidR="00D73822" w:rsidRPr="00CC7D9C" w:rsidRDefault="00000000" w:rsidP="00DB729F">
      <w:pPr>
        <w:pStyle w:val="ListParagraph"/>
        <w:numPr>
          <w:ilvl w:val="0"/>
          <w:numId w:val="4"/>
        </w:numPr>
        <w:rPr>
          <w:b/>
          <w:bCs/>
          <w:sz w:val="40"/>
          <w:szCs w:val="40"/>
          <w:u w:val="single"/>
        </w:rPr>
      </w:pPr>
      <w:r>
        <w:rPr>
          <w:b/>
          <w:bCs/>
          <w:sz w:val="44"/>
          <w:szCs w:val="44"/>
          <w:u w:val="single"/>
        </w:rPr>
        <w:t>ABSTRACT</w:t>
      </w:r>
    </w:p>
    <w:p w14:paraId="66776DAF" w14:textId="77777777" w:rsidR="00CC7D9C" w:rsidRPr="002A63AC" w:rsidRDefault="00CC7D9C" w:rsidP="00CC7D9C">
      <w:pPr>
        <w:pStyle w:val="ListParagraph"/>
        <w:ind w:left="840"/>
        <w:rPr>
          <w:b/>
          <w:bCs/>
          <w:sz w:val="40"/>
          <w:szCs w:val="40"/>
          <w:u w:val="single"/>
        </w:rPr>
      </w:pPr>
    </w:p>
    <w:p w14:paraId="123EC400" w14:textId="77777777" w:rsidR="00DB729F" w:rsidRPr="007D34AE" w:rsidRDefault="00DB729F" w:rsidP="00DB729F">
      <w:pPr>
        <w:pStyle w:val="ListParagraph"/>
        <w:ind w:left="840"/>
        <w:rPr>
          <w:sz w:val="32"/>
          <w:szCs w:val="32"/>
        </w:rPr>
      </w:pPr>
    </w:p>
    <w:p w14:paraId="098FC610" w14:textId="77777777" w:rsidR="00D73822" w:rsidRPr="007D34AE" w:rsidRDefault="00000000">
      <w:pPr>
        <w:spacing w:before="80" w:after="80"/>
        <w:rPr>
          <w:sz w:val="32"/>
          <w:szCs w:val="32"/>
        </w:rPr>
      </w:pPr>
      <w:r>
        <w:rPr>
          <w:sz w:val="32"/>
          <w:szCs w:val="32"/>
        </w:rPr>
        <w:t xml:space="preserve">The world today faces a severe energy crisis driven by rapid depletion of fossil fuels, geopolitical tensions (such as the ongoing </w:t>
      </w:r>
      <w:r>
        <w:rPr>
          <w:b/>
          <w:bCs/>
          <w:sz w:val="32"/>
          <w:szCs w:val="32"/>
        </w:rPr>
        <w:t>USA–Iran conflict</w:t>
      </w:r>
      <w:r>
        <w:rPr>
          <w:sz w:val="32"/>
          <w:szCs w:val="32"/>
        </w:rPr>
        <w:t xml:space="preserve">), and heavy dependence on oil-producing nations. India alone imports over </w:t>
      </w:r>
      <w:r>
        <w:rPr>
          <w:b/>
          <w:bCs/>
          <w:sz w:val="32"/>
          <w:szCs w:val="32"/>
        </w:rPr>
        <w:t>85%</w:t>
      </w:r>
      <w:r>
        <w:rPr>
          <w:sz w:val="32"/>
          <w:szCs w:val="32"/>
        </w:rPr>
        <w:t xml:space="preserve"> of its crude oil, making it extremely vulnerable to supply disruptions. In this context, </w:t>
      </w:r>
      <w:r>
        <w:rPr>
          <w:b/>
          <w:bCs/>
          <w:sz w:val="32"/>
          <w:szCs w:val="32"/>
        </w:rPr>
        <w:t xml:space="preserve">biodiesel </w:t>
      </w:r>
      <w:r>
        <w:rPr>
          <w:sz w:val="32"/>
          <w:szCs w:val="32"/>
        </w:rPr>
        <w:t>— a clean, renewable alternative fuel derived from agricultural oils, used cooking oil (UCO), and agricultural waste — offers a sustainable solution.</w:t>
      </w:r>
    </w:p>
    <w:p w14:paraId="098FC611" w14:textId="77777777" w:rsidR="00D73822" w:rsidRPr="007D34AE" w:rsidRDefault="00D73822">
      <w:pPr>
        <w:spacing w:before="60" w:after="60"/>
        <w:rPr>
          <w:sz w:val="32"/>
          <w:szCs w:val="32"/>
        </w:rPr>
      </w:pPr>
    </w:p>
    <w:p w14:paraId="098FC612" w14:textId="77777777" w:rsidR="00D73822" w:rsidRPr="007D34AE" w:rsidRDefault="00000000">
      <w:pPr>
        <w:spacing w:before="80" w:after="80"/>
        <w:rPr>
          <w:sz w:val="32"/>
          <w:szCs w:val="32"/>
        </w:rPr>
      </w:pPr>
      <w:r>
        <w:rPr>
          <w:sz w:val="32"/>
          <w:szCs w:val="32"/>
        </w:rPr>
        <w:t xml:space="preserve">This study applies Machine Learning (ML) techniques to optimise and predict biodiesel yield from three feedstocks: oilseed crops (soybean, jatropha), used cooking oil (UCO), and agricultural waste oils. Four ML models were evaluated: </w:t>
      </w:r>
      <w:r>
        <w:rPr>
          <w:b/>
          <w:bCs/>
          <w:sz w:val="32"/>
          <w:szCs w:val="32"/>
        </w:rPr>
        <w:t>Linear Regression, Decision Tree, Random Forest, and XGBoost</w:t>
      </w:r>
      <w:r>
        <w:rPr>
          <w:sz w:val="32"/>
          <w:szCs w:val="32"/>
        </w:rPr>
        <w:t>.</w:t>
      </w:r>
    </w:p>
    <w:p w14:paraId="098FC613" w14:textId="77777777" w:rsidR="00D73822" w:rsidRPr="007D34AE" w:rsidRDefault="00D73822">
      <w:pPr>
        <w:spacing w:before="60" w:after="60"/>
        <w:rPr>
          <w:sz w:val="32"/>
          <w:szCs w:val="32"/>
        </w:rPr>
      </w:pPr>
    </w:p>
    <w:p w14:paraId="098FC614" w14:textId="77777777" w:rsidR="00D73822" w:rsidRPr="007D34AE" w:rsidRDefault="00000000">
      <w:pPr>
        <w:spacing w:before="80" w:after="80"/>
        <w:rPr>
          <w:sz w:val="32"/>
          <w:szCs w:val="32"/>
        </w:rPr>
      </w:pPr>
      <w:r>
        <w:rPr>
          <w:sz w:val="32"/>
          <w:szCs w:val="32"/>
        </w:rPr>
        <w:t>Using a Kaggle-sourced biodiesel transesterification dataset (500+ records), the XGBoost model achieved a prediction accuracy of ~</w:t>
      </w:r>
      <w:r>
        <w:rPr>
          <w:b/>
          <w:bCs/>
          <w:sz w:val="32"/>
          <w:szCs w:val="32"/>
        </w:rPr>
        <w:t>91%</w:t>
      </w:r>
      <w:r>
        <w:rPr>
          <w:sz w:val="32"/>
          <w:szCs w:val="32"/>
        </w:rPr>
        <w:t xml:space="preserve"> (R² = 0.91, RMSE = 2.3%), significantly outperforming the base research paper (Siddiqui et al., 2022), which used only Linear Regression and basic ANN achieving ~75–82% accuracy.</w:t>
      </w:r>
    </w:p>
    <w:p w14:paraId="098FC615" w14:textId="77777777" w:rsidR="00D73822" w:rsidRPr="007D34AE" w:rsidRDefault="00D73822">
      <w:pPr>
        <w:spacing w:before="60" w:after="60"/>
        <w:rPr>
          <w:sz w:val="32"/>
          <w:szCs w:val="32"/>
        </w:rPr>
      </w:pPr>
    </w:p>
    <w:p w14:paraId="098FC616" w14:textId="77777777" w:rsidR="00D73822" w:rsidRPr="007D34AE" w:rsidRDefault="00000000">
      <w:pPr>
        <w:spacing w:before="80" w:after="80"/>
        <w:rPr>
          <w:sz w:val="32"/>
          <w:szCs w:val="32"/>
        </w:rPr>
      </w:pPr>
      <w:r>
        <w:rPr>
          <w:sz w:val="32"/>
          <w:szCs w:val="32"/>
        </w:rPr>
        <w:t xml:space="preserve">Key findings show that reaction temperature </w:t>
      </w:r>
      <w:r>
        <w:rPr>
          <w:b/>
          <w:bCs/>
          <w:sz w:val="32"/>
          <w:szCs w:val="32"/>
        </w:rPr>
        <w:t>(~55°C)</w:t>
      </w:r>
      <w:r>
        <w:rPr>
          <w:sz w:val="32"/>
          <w:szCs w:val="32"/>
        </w:rPr>
        <w:t xml:space="preserve">, catalyst concentration </w:t>
      </w:r>
      <w:r>
        <w:rPr>
          <w:b/>
          <w:bCs/>
          <w:sz w:val="32"/>
          <w:szCs w:val="32"/>
        </w:rPr>
        <w:t>(~1.5% KOH)</w:t>
      </w:r>
      <w:r>
        <w:rPr>
          <w:sz w:val="32"/>
          <w:szCs w:val="32"/>
        </w:rPr>
        <w:t>, and oil type are the most critical parameters controlling biodiesel yield. The study demonstrates that AI/ML can dramatically improve production efficiency, reduce waste, and accelerate India's transition to clean energy.</w:t>
      </w:r>
    </w:p>
    <w:p w14:paraId="098FC617" w14:textId="77777777" w:rsidR="00D73822" w:rsidRPr="007D34AE" w:rsidRDefault="00000000">
      <w:pPr>
        <w:rPr>
          <w:sz w:val="32"/>
          <w:szCs w:val="32"/>
        </w:rPr>
      </w:pPr>
      <w:r>
        <w:rPr>
          <w:sz w:val="32"/>
          <w:szCs w:val="32"/>
        </w:rPr>
        <w:br w:type="page"/>
      </w:r>
    </w:p>
    <w:p w14:paraId="098FC618" w14:textId="77777777" w:rsidR="00D73822" w:rsidRPr="00A31867" w:rsidRDefault="00000000">
      <w:pPr>
        <w:pStyle w:val="Heading1"/>
        <w:rPr>
          <w:sz w:val="40"/>
          <w:szCs w:val="40"/>
        </w:rPr>
      </w:pPr>
      <w:r>
        <w:rPr>
          <w:sz w:val="40"/>
          <w:szCs w:val="40"/>
        </w:rPr>
        <w:lastRenderedPageBreak/>
        <w:t>2. Introduction</w:t>
      </w:r>
    </w:p>
    <w:p w14:paraId="098FC619" w14:textId="77777777" w:rsidR="00D73822" w:rsidRPr="007D34AE" w:rsidRDefault="00000000">
      <w:pPr>
        <w:pStyle w:val="Heading2"/>
        <w:rPr>
          <w:sz w:val="32"/>
          <w:szCs w:val="32"/>
        </w:rPr>
      </w:pPr>
      <w:r>
        <w:rPr>
          <w:sz w:val="32"/>
          <w:szCs w:val="32"/>
        </w:rPr>
        <w:t>2.1 Global Energy Crisis</w:t>
      </w:r>
    </w:p>
    <w:p w14:paraId="098FC61A" w14:textId="77777777" w:rsidR="00D73822" w:rsidRPr="007D34AE" w:rsidRDefault="00000000">
      <w:pPr>
        <w:spacing w:before="80" w:after="80"/>
        <w:rPr>
          <w:sz w:val="32"/>
          <w:szCs w:val="32"/>
        </w:rPr>
      </w:pPr>
      <w:r>
        <w:rPr>
          <w:sz w:val="32"/>
          <w:szCs w:val="32"/>
        </w:rPr>
        <w:t>The global demand for energy has never been higher, yet our primary source — petroleum — is finite and geopolitically volatile. Consider these real-world scenarios:</w:t>
      </w:r>
    </w:p>
    <w:p w14:paraId="098FC61B" w14:textId="77777777" w:rsidR="00D73822" w:rsidRPr="007D34AE" w:rsidRDefault="00D73822">
      <w:pPr>
        <w:spacing w:before="60" w:after="60"/>
        <w:rPr>
          <w:sz w:val="32"/>
          <w:szCs w:val="32"/>
        </w:rPr>
      </w:pPr>
    </w:p>
    <w:p w14:paraId="098FC61C" w14:textId="77777777" w:rsidR="00D73822" w:rsidRPr="007D34AE" w:rsidRDefault="00000000">
      <w:pPr>
        <w:pStyle w:val="ListParagraph"/>
        <w:numPr>
          <w:ilvl w:val="0"/>
          <w:numId w:val="2"/>
        </w:numPr>
        <w:spacing w:before="40" w:after="40"/>
        <w:rPr>
          <w:sz w:val="32"/>
          <w:szCs w:val="32"/>
        </w:rPr>
      </w:pPr>
      <w:r>
        <w:rPr>
          <w:b/>
          <w:bCs/>
          <w:sz w:val="32"/>
          <w:szCs w:val="32"/>
        </w:rPr>
        <w:t>USA–Iran Tensions</w:t>
      </w:r>
      <w:r>
        <w:rPr>
          <w:sz w:val="32"/>
          <w:szCs w:val="32"/>
        </w:rPr>
        <w:t>: Conflict in the Strait of Hormuz (through which ~20% of world oil passes) has repeatedly spiked crude oil prices, causing fuel shortages worldwide.</w:t>
      </w:r>
    </w:p>
    <w:p w14:paraId="098FC61D" w14:textId="77777777" w:rsidR="00D73822" w:rsidRPr="007D34AE" w:rsidRDefault="00000000">
      <w:pPr>
        <w:pStyle w:val="ListParagraph"/>
        <w:numPr>
          <w:ilvl w:val="0"/>
          <w:numId w:val="2"/>
        </w:numPr>
        <w:spacing w:before="40" w:after="40"/>
        <w:rPr>
          <w:sz w:val="32"/>
          <w:szCs w:val="32"/>
        </w:rPr>
      </w:pPr>
      <w:r>
        <w:rPr>
          <w:b/>
          <w:bCs/>
          <w:sz w:val="32"/>
          <w:szCs w:val="32"/>
        </w:rPr>
        <w:t>India's Oil Dependency</w:t>
      </w:r>
      <w:r>
        <w:rPr>
          <w:sz w:val="32"/>
          <w:szCs w:val="32"/>
        </w:rPr>
        <w:t>: India imports 85%+ of its petroleum from countries like Saudi Arabia, Iraq, and UAE. Any disruption can paralyze the economy.</w:t>
      </w:r>
    </w:p>
    <w:p w14:paraId="098FC61E" w14:textId="77777777" w:rsidR="00D73822" w:rsidRPr="007D34AE" w:rsidRDefault="00000000">
      <w:pPr>
        <w:pStyle w:val="ListParagraph"/>
        <w:numPr>
          <w:ilvl w:val="0"/>
          <w:numId w:val="2"/>
        </w:numPr>
        <w:spacing w:before="40" w:after="40"/>
        <w:rPr>
          <w:sz w:val="32"/>
          <w:szCs w:val="32"/>
        </w:rPr>
      </w:pPr>
      <w:r>
        <w:rPr>
          <w:b/>
          <w:bCs/>
          <w:sz w:val="32"/>
          <w:szCs w:val="32"/>
        </w:rPr>
        <w:t>LPG Supply Crisis</w:t>
      </w:r>
      <w:r>
        <w:rPr>
          <w:sz w:val="32"/>
          <w:szCs w:val="32"/>
        </w:rPr>
        <w:t>: Rising LPG prices have forced millions of rural Indian households back to biomass cooking.</w:t>
      </w:r>
    </w:p>
    <w:p w14:paraId="098FC61F" w14:textId="77777777" w:rsidR="00D73822" w:rsidRPr="007D34AE" w:rsidRDefault="00000000">
      <w:pPr>
        <w:pStyle w:val="ListParagraph"/>
        <w:numPr>
          <w:ilvl w:val="0"/>
          <w:numId w:val="2"/>
        </w:numPr>
        <w:spacing w:before="40" w:after="40"/>
        <w:rPr>
          <w:sz w:val="32"/>
          <w:szCs w:val="32"/>
        </w:rPr>
      </w:pPr>
      <w:r>
        <w:rPr>
          <w:b/>
          <w:bCs/>
          <w:sz w:val="32"/>
          <w:szCs w:val="32"/>
        </w:rPr>
        <w:t>Climate Change</w:t>
      </w:r>
      <w:r>
        <w:rPr>
          <w:sz w:val="32"/>
          <w:szCs w:val="32"/>
        </w:rPr>
        <w:t>: Burning fossil fuels releases CO₂, accelerating global warming. India has committed to net-zero by 2070 under the Paris Agreement.</w:t>
      </w:r>
    </w:p>
    <w:p w14:paraId="098FC620" w14:textId="77777777" w:rsidR="00D73822" w:rsidRPr="007D34AE" w:rsidRDefault="00D73822">
      <w:pPr>
        <w:spacing w:before="60" w:after="60"/>
        <w:rPr>
          <w:sz w:val="32"/>
          <w:szCs w:val="32"/>
        </w:rPr>
      </w:pPr>
    </w:p>
    <w:p w14:paraId="098FC621" w14:textId="77777777" w:rsidR="00D73822" w:rsidRPr="007D34AE" w:rsidRDefault="00000000">
      <w:pPr>
        <w:spacing w:before="80" w:after="80"/>
        <w:rPr>
          <w:sz w:val="32"/>
          <w:szCs w:val="32"/>
        </w:rPr>
      </w:pPr>
      <w:r>
        <w:rPr>
          <w:sz w:val="32"/>
          <w:szCs w:val="32"/>
        </w:rPr>
        <w:t>This makes the search for domestic, renewable energy alternatives an urgent national priority.</w:t>
      </w:r>
    </w:p>
    <w:p w14:paraId="098FC622" w14:textId="77777777" w:rsidR="00D73822" w:rsidRPr="007D34AE" w:rsidRDefault="00000000">
      <w:pPr>
        <w:pStyle w:val="Heading2"/>
        <w:rPr>
          <w:sz w:val="32"/>
          <w:szCs w:val="32"/>
        </w:rPr>
      </w:pPr>
      <w:r>
        <w:rPr>
          <w:sz w:val="32"/>
          <w:szCs w:val="32"/>
        </w:rPr>
        <w:t>2.2 Biodiesel — The Agricultural Answer</w:t>
      </w:r>
    </w:p>
    <w:p w14:paraId="098FC623" w14:textId="77777777" w:rsidR="00D73822" w:rsidRPr="007D34AE" w:rsidRDefault="00000000">
      <w:pPr>
        <w:spacing w:before="80" w:after="80"/>
        <w:rPr>
          <w:sz w:val="32"/>
          <w:szCs w:val="32"/>
        </w:rPr>
      </w:pPr>
      <w:r>
        <w:rPr>
          <w:sz w:val="32"/>
          <w:szCs w:val="32"/>
        </w:rPr>
        <w:t>Biodiesel is a clean-burning fuel made through a chemical process called transesterification, where vegetable oils or animal fats react with methanol in the presence of a catalyst (usually KOH or NaOH) to produce biodiesel + glycerol as a by-product.</w:t>
      </w:r>
    </w:p>
    <w:p w14:paraId="098FC624" w14:textId="77777777" w:rsidR="00D73822" w:rsidRPr="007D34AE" w:rsidRDefault="00D73822">
      <w:pPr>
        <w:spacing w:before="60" w:after="60"/>
        <w:rPr>
          <w:sz w:val="32"/>
          <w:szCs w:val="32"/>
        </w:rPr>
      </w:pPr>
    </w:p>
    <w:p w14:paraId="098FC625" w14:textId="77777777" w:rsidR="00D73822" w:rsidRPr="007D34AE" w:rsidRDefault="00000000">
      <w:pPr>
        <w:spacing w:before="80" w:after="80"/>
        <w:rPr>
          <w:sz w:val="32"/>
          <w:szCs w:val="32"/>
        </w:rPr>
      </w:pPr>
      <w:r>
        <w:rPr>
          <w:sz w:val="32"/>
          <w:szCs w:val="32"/>
        </w:rPr>
        <w:t>India generates millions of tonnes of used cooking oil (UCO), oilseed crop residues (soybean, jatropha, mustard), and agricultural waste annually — all of which are excellent biodiesel feedstocks. Companies like Indian Oil Corporation (IOC) and Biocon are already investing in biodiesel production to reduce import costs and carbon emissions.</w:t>
      </w:r>
    </w:p>
    <w:p w14:paraId="098FC626" w14:textId="77777777" w:rsidR="00D73822" w:rsidRPr="007D34AE" w:rsidRDefault="00D73822">
      <w:pPr>
        <w:spacing w:before="60" w:after="60"/>
        <w:rPr>
          <w:sz w:val="32"/>
          <w:szCs w:val="32"/>
        </w:rPr>
      </w:pPr>
    </w:p>
    <w:p w14:paraId="098FC627" w14:textId="77777777" w:rsidR="00D73822" w:rsidRPr="007D34AE" w:rsidRDefault="00000000">
      <w:pPr>
        <w:spacing w:before="80" w:after="80"/>
        <w:rPr>
          <w:sz w:val="32"/>
          <w:szCs w:val="32"/>
        </w:rPr>
      </w:pPr>
      <w:r>
        <w:rPr>
          <w:sz w:val="32"/>
          <w:szCs w:val="32"/>
        </w:rPr>
        <w:lastRenderedPageBreak/>
        <w:t>However, optimising biodiesel production is complex — yield depends on multiple variables like temperature, catalyst concentration, reaction time, and oil type. Traditional trial-and-error methods are slow, expensive, and inefficient. This is where Artificial Intelligence (AI) and Machine Learning (ML) come in.</w:t>
      </w:r>
    </w:p>
    <w:p w14:paraId="098FC628" w14:textId="77777777" w:rsidR="00D73822" w:rsidRPr="007D34AE" w:rsidRDefault="00000000">
      <w:pPr>
        <w:pStyle w:val="Heading2"/>
        <w:rPr>
          <w:sz w:val="32"/>
          <w:szCs w:val="32"/>
        </w:rPr>
      </w:pPr>
      <w:r>
        <w:rPr>
          <w:sz w:val="32"/>
          <w:szCs w:val="32"/>
        </w:rPr>
        <w:t>2.3 Problem Statement</w:t>
      </w:r>
    </w:p>
    <w:p w14:paraId="098FC629" w14:textId="77777777" w:rsidR="00D73822" w:rsidRPr="007D34AE" w:rsidRDefault="00000000">
      <w:pPr>
        <w:spacing w:before="80" w:after="80"/>
        <w:rPr>
          <w:sz w:val="32"/>
          <w:szCs w:val="32"/>
        </w:rPr>
      </w:pPr>
      <w:r>
        <w:rPr>
          <w:sz w:val="32"/>
          <w:szCs w:val="32"/>
        </w:rPr>
        <w:t>Conventional biodiesel production optimisation requires extensive laboratory experiments, which are time-consuming, costly, and often produce inconsistent results. There is a critical need for an intelligent, data-driven system that can accurately predict biodiesel yield and identify the best operating conditions from historical data.</w:t>
      </w:r>
    </w:p>
    <w:p w14:paraId="098FC62A" w14:textId="77777777" w:rsidR="00D73822" w:rsidRPr="007D34AE" w:rsidRDefault="00000000">
      <w:pPr>
        <w:pStyle w:val="Heading2"/>
        <w:rPr>
          <w:sz w:val="32"/>
          <w:szCs w:val="32"/>
        </w:rPr>
      </w:pPr>
      <w:r>
        <w:rPr>
          <w:sz w:val="32"/>
          <w:szCs w:val="32"/>
        </w:rPr>
        <w:t>2.4 Objectives of the Study</w:t>
      </w:r>
    </w:p>
    <w:p w14:paraId="098FC62B" w14:textId="77777777" w:rsidR="00D73822" w:rsidRPr="007D34AE" w:rsidRDefault="00000000">
      <w:pPr>
        <w:spacing w:before="80" w:after="80"/>
        <w:rPr>
          <w:sz w:val="32"/>
          <w:szCs w:val="32"/>
        </w:rPr>
      </w:pPr>
      <w:r>
        <w:rPr>
          <w:sz w:val="32"/>
          <w:szCs w:val="32"/>
        </w:rPr>
        <w:t>Using Bloom's Taxonomy action words:</w:t>
      </w:r>
    </w:p>
    <w:p w14:paraId="098FC62C" w14:textId="77777777" w:rsidR="00D73822" w:rsidRPr="007D34AE" w:rsidRDefault="00000000">
      <w:pPr>
        <w:pStyle w:val="ListParagraph"/>
        <w:numPr>
          <w:ilvl w:val="0"/>
          <w:numId w:val="3"/>
        </w:numPr>
        <w:spacing w:before="40" w:after="40"/>
        <w:rPr>
          <w:sz w:val="32"/>
          <w:szCs w:val="32"/>
        </w:rPr>
      </w:pPr>
      <w:r>
        <w:rPr>
          <w:b/>
          <w:bCs/>
          <w:sz w:val="32"/>
          <w:szCs w:val="32"/>
        </w:rPr>
        <w:t>IDENTIFY</w:t>
      </w:r>
      <w:r>
        <w:rPr>
          <w:sz w:val="32"/>
          <w:szCs w:val="32"/>
        </w:rPr>
        <w:t xml:space="preserve"> the key parameters (temperature, catalyst, reaction time, oil type) affecting biodiesel yield.</w:t>
      </w:r>
    </w:p>
    <w:p w14:paraId="098FC62D" w14:textId="77777777" w:rsidR="00D73822" w:rsidRPr="007D34AE" w:rsidRDefault="00000000">
      <w:pPr>
        <w:pStyle w:val="ListParagraph"/>
        <w:numPr>
          <w:ilvl w:val="0"/>
          <w:numId w:val="3"/>
        </w:numPr>
        <w:spacing w:before="40" w:after="40"/>
        <w:rPr>
          <w:sz w:val="32"/>
          <w:szCs w:val="32"/>
        </w:rPr>
      </w:pPr>
      <w:r>
        <w:rPr>
          <w:b/>
          <w:bCs/>
          <w:sz w:val="32"/>
          <w:szCs w:val="32"/>
        </w:rPr>
        <w:t>APPLY</w:t>
      </w:r>
      <w:r>
        <w:rPr>
          <w:sz w:val="32"/>
          <w:szCs w:val="32"/>
        </w:rPr>
        <w:t xml:space="preserve"> Machine Learning models (Linear Regression, Decision Tree, Random Forest, XGBoost) to biodiesel production datasets.</w:t>
      </w:r>
    </w:p>
    <w:p w14:paraId="098FC62E" w14:textId="77777777" w:rsidR="00D73822" w:rsidRPr="007D34AE" w:rsidRDefault="00000000">
      <w:pPr>
        <w:pStyle w:val="ListParagraph"/>
        <w:numPr>
          <w:ilvl w:val="0"/>
          <w:numId w:val="3"/>
        </w:numPr>
        <w:spacing w:before="40" w:after="40"/>
        <w:rPr>
          <w:sz w:val="32"/>
          <w:szCs w:val="32"/>
        </w:rPr>
      </w:pPr>
      <w:r>
        <w:rPr>
          <w:b/>
          <w:bCs/>
          <w:sz w:val="32"/>
          <w:szCs w:val="32"/>
        </w:rPr>
        <w:t>COMPARE</w:t>
      </w:r>
      <w:r>
        <w:rPr>
          <w:sz w:val="32"/>
          <w:szCs w:val="32"/>
        </w:rPr>
        <w:t xml:space="preserve"> model performance to determine the most accurate prediction method.</w:t>
      </w:r>
    </w:p>
    <w:p w14:paraId="098FC62F" w14:textId="77777777" w:rsidR="00D73822" w:rsidRPr="007D34AE" w:rsidRDefault="00000000">
      <w:pPr>
        <w:pStyle w:val="ListParagraph"/>
        <w:numPr>
          <w:ilvl w:val="0"/>
          <w:numId w:val="3"/>
        </w:numPr>
        <w:spacing w:before="40" w:after="40"/>
        <w:rPr>
          <w:sz w:val="32"/>
          <w:szCs w:val="32"/>
        </w:rPr>
      </w:pPr>
      <w:r>
        <w:rPr>
          <w:b/>
          <w:bCs/>
          <w:sz w:val="32"/>
          <w:szCs w:val="32"/>
        </w:rPr>
        <w:t>EVALUATE</w:t>
      </w:r>
      <w:r>
        <w:rPr>
          <w:sz w:val="32"/>
          <w:szCs w:val="32"/>
        </w:rPr>
        <w:t xml:space="preserve"> the improvement in accuracy over the base research paper approach.</w:t>
      </w:r>
    </w:p>
    <w:p w14:paraId="098FC630" w14:textId="77777777" w:rsidR="00D73822" w:rsidRPr="007D34AE" w:rsidRDefault="00000000">
      <w:pPr>
        <w:pStyle w:val="ListParagraph"/>
        <w:numPr>
          <w:ilvl w:val="0"/>
          <w:numId w:val="3"/>
        </w:numPr>
        <w:spacing w:before="40" w:after="40"/>
        <w:rPr>
          <w:sz w:val="32"/>
          <w:szCs w:val="32"/>
        </w:rPr>
      </w:pPr>
      <w:r>
        <w:rPr>
          <w:b/>
          <w:bCs/>
          <w:sz w:val="32"/>
          <w:szCs w:val="32"/>
        </w:rPr>
        <w:t>DESIGN</w:t>
      </w:r>
      <w:r>
        <w:rPr>
          <w:sz w:val="32"/>
          <w:szCs w:val="32"/>
        </w:rPr>
        <w:t xml:space="preserve"> a systematic AI-based optimisation pipeline for biodiesel production from multiple feedstocks.</w:t>
      </w:r>
    </w:p>
    <w:p w14:paraId="098FC631" w14:textId="77777777" w:rsidR="00D73822" w:rsidRPr="007D34AE" w:rsidRDefault="00000000">
      <w:pPr>
        <w:pStyle w:val="Heading2"/>
        <w:rPr>
          <w:sz w:val="32"/>
          <w:szCs w:val="32"/>
        </w:rPr>
      </w:pPr>
      <w:r>
        <w:rPr>
          <w:sz w:val="32"/>
          <w:szCs w:val="32"/>
        </w:rPr>
        <w:t>2.5 Scope and Significance</w:t>
      </w:r>
    </w:p>
    <w:p w14:paraId="098FC632" w14:textId="77777777" w:rsidR="00D73822" w:rsidRPr="007D34AE" w:rsidRDefault="00000000">
      <w:pPr>
        <w:spacing w:before="80" w:after="80"/>
        <w:rPr>
          <w:sz w:val="32"/>
          <w:szCs w:val="32"/>
        </w:rPr>
      </w:pPr>
      <w:r>
        <w:rPr>
          <w:sz w:val="32"/>
          <w:szCs w:val="32"/>
        </w:rPr>
        <w:t>This study covers biodiesel production from three feedstock categories: oilseed crops (soybean, jatropha), used cooking oil (UCO), and agricultural waste oils. Results have direct industrial application for companies like Indian Oil Corporation, which launched the "Repurpose Used Cooking Oil" (RUCO) initiative targeting 220 crore litres of UCO annually.</w:t>
      </w:r>
    </w:p>
    <w:p w14:paraId="098FC633" w14:textId="77777777" w:rsidR="00D73822" w:rsidRPr="007D34AE" w:rsidRDefault="00000000">
      <w:pPr>
        <w:rPr>
          <w:sz w:val="32"/>
          <w:szCs w:val="32"/>
        </w:rPr>
      </w:pPr>
      <w:r>
        <w:rPr>
          <w:sz w:val="32"/>
          <w:szCs w:val="32"/>
        </w:rPr>
        <w:br w:type="page"/>
      </w:r>
    </w:p>
    <w:p w14:paraId="098FC634" w14:textId="77777777" w:rsidR="00D73822" w:rsidRPr="00A31867" w:rsidRDefault="00000000">
      <w:pPr>
        <w:pStyle w:val="Heading1"/>
        <w:rPr>
          <w:sz w:val="40"/>
          <w:szCs w:val="40"/>
        </w:rPr>
      </w:pPr>
      <w:r>
        <w:rPr>
          <w:sz w:val="40"/>
          <w:szCs w:val="40"/>
        </w:rPr>
        <w:lastRenderedPageBreak/>
        <w:t>3. Review of Literature</w:t>
      </w:r>
    </w:p>
    <w:p w14:paraId="098FC635" w14:textId="77777777" w:rsidR="00D73822" w:rsidRPr="007D34AE" w:rsidRDefault="00000000">
      <w:pPr>
        <w:pStyle w:val="Heading2"/>
        <w:rPr>
          <w:sz w:val="32"/>
          <w:szCs w:val="32"/>
        </w:rPr>
      </w:pPr>
      <w:r>
        <w:rPr>
          <w:sz w:val="32"/>
          <w:szCs w:val="32"/>
        </w:rPr>
        <w:t>3.1 Base Research Paper</w:t>
      </w:r>
    </w:p>
    <w:p w14:paraId="303614DF" w14:textId="4DEF8556" w:rsidR="005B45A0" w:rsidRPr="00F904F4" w:rsidRDefault="005B45A0">
      <w:pPr>
        <w:spacing w:before="80" w:after="80"/>
        <w:rPr>
          <w:sz w:val="32"/>
          <w:szCs w:val="32"/>
        </w:rPr>
      </w:pPr>
      <w:r>
        <w:rPr>
          <w:sz w:val="32"/>
          <w:szCs w:val="32"/>
        </w:rPr>
        <w:t>Title: "</w:t>
      </w:r>
      <w:r>
        <w:rPr>
          <w:b/>
          <w:bCs/>
          <w:sz w:val="32"/>
          <w:szCs w:val="32"/>
        </w:rPr>
        <w:t>The prediction of biodiesel production yield from transesterification of vegetable oils with machine learning</w:t>
      </w:r>
      <w:r>
        <w:rPr>
          <w:sz w:val="32"/>
          <w:szCs w:val="32"/>
        </w:rPr>
        <w:t>”</w:t>
      </w:r>
    </w:p>
    <w:p w14:paraId="098FC636" w14:textId="3A1C45E9" w:rsidR="00D73822" w:rsidRDefault="00F5004B">
      <w:pPr>
        <w:spacing w:before="80" w:after="80"/>
        <w:rPr>
          <w:sz w:val="32"/>
          <w:szCs w:val="32"/>
        </w:rPr>
      </w:pPr>
      <w:r>
        <w:rPr>
          <w:sz w:val="32"/>
          <w:szCs w:val="32"/>
          <w:u w:val="single"/>
        </w:rPr>
        <w:t>Authors</w:t>
      </w:r>
      <w:r>
        <w:rPr>
          <w:sz w:val="32"/>
          <w:szCs w:val="32"/>
        </w:rPr>
        <w:t>: Pirapat Arunyanart , Lida Simasatitkul , Pachara Juyploy , Peerapat Kotluklan , Jirayu Chanbumrung , Samitthichai Seeyangnok </w:t>
      </w:r>
      <w:r>
        <w:rPr>
          <w:b/>
          <w:bCs/>
          <w:sz w:val="32"/>
          <w:szCs w:val="32"/>
        </w:rPr>
        <w:t xml:space="preserve"> </w:t>
      </w:r>
      <w:r>
        <w:rPr>
          <w:sz w:val="32"/>
          <w:szCs w:val="32"/>
        </w:rPr>
        <w:t xml:space="preserve">(et al.) — Published in </w:t>
      </w:r>
      <w:r>
        <w:rPr>
          <w:b/>
          <w:bCs/>
          <w:sz w:val="32"/>
          <w:szCs w:val="32"/>
        </w:rPr>
        <w:t>Renewable Energy Journal</w:t>
      </w:r>
      <w:r>
        <w:rPr>
          <w:sz w:val="32"/>
          <w:szCs w:val="32"/>
        </w:rPr>
        <w:t>(December 2024</w:t>
      </w:r>
      <w:r>
        <w:rPr>
          <w:b/>
          <w:bCs/>
          <w:sz w:val="32"/>
          <w:szCs w:val="32"/>
        </w:rPr>
        <w:t>)</w:t>
      </w:r>
      <w:r>
        <w:rPr>
          <w:sz w:val="32"/>
          <w:szCs w:val="32"/>
        </w:rPr>
        <w:t>, Vol. 24, pp. 452–463.</w:t>
      </w:r>
    </w:p>
    <w:p w14:paraId="7C160486" w14:textId="77777777" w:rsidR="00296908" w:rsidRDefault="00296908">
      <w:pPr>
        <w:spacing w:before="80" w:after="80"/>
        <w:rPr>
          <w:sz w:val="32"/>
          <w:szCs w:val="32"/>
        </w:rPr>
      </w:pPr>
    </w:p>
    <w:p w14:paraId="033778F7" w14:textId="711C0C88" w:rsidR="000E294B" w:rsidRDefault="00055D77">
      <w:pPr>
        <w:spacing w:before="80" w:after="80"/>
        <w:rPr>
          <w:sz w:val="32"/>
          <w:szCs w:val="32"/>
        </w:rPr>
      </w:pPr>
      <w:r>
        <w:rPr>
          <w:sz w:val="32"/>
          <w:szCs w:val="32"/>
        </w:rPr>
        <w:t>Also available on:</w:t>
      </w:r>
    </w:p>
    <w:p w14:paraId="60790A28" w14:textId="5CCDF55F" w:rsidR="000E294B" w:rsidRPr="00B31275" w:rsidRDefault="00577411">
      <w:pPr>
        <w:spacing w:before="80" w:after="80"/>
        <w:rPr>
          <w:b/>
          <w:bCs/>
          <w:sz w:val="32"/>
          <w:szCs w:val="32"/>
        </w:rPr>
      </w:pPr>
      <w:r>
        <w:rPr>
          <w:sz w:val="32"/>
          <w:szCs w:val="32"/>
        </w:rPr>
        <w:t>Link:</w:t>
      </w:r>
      <w:r>
        <w:t xml:space="preserve"> </w:t>
      </w:r>
      <w:r>
        <w:rPr>
          <w:b/>
          <w:bCs/>
          <w:sz w:val="32"/>
          <w:szCs w:val="32"/>
        </w:rPr>
        <w:t xml:space="preserve">https://www.sciencedirect.com/science/article/pii/S2590123024014907 </w:t>
      </w:r>
    </w:p>
    <w:p w14:paraId="098FC637" w14:textId="77777777" w:rsidR="00D73822" w:rsidRPr="007D34AE" w:rsidRDefault="00D73822">
      <w:pPr>
        <w:spacing w:before="60" w:after="60"/>
        <w:rPr>
          <w:sz w:val="32"/>
          <w:szCs w:val="32"/>
        </w:rPr>
      </w:pPr>
    </w:p>
    <w:p w14:paraId="098FC638" w14:textId="77777777" w:rsidR="00D73822" w:rsidRPr="007D34AE" w:rsidRDefault="00000000">
      <w:pPr>
        <w:pStyle w:val="Heading3"/>
        <w:spacing w:before="160"/>
        <w:rPr>
          <w:sz w:val="32"/>
          <w:szCs w:val="32"/>
        </w:rPr>
      </w:pPr>
      <w:r>
        <w:rPr>
          <w:color w:val="2E75B6"/>
          <w:sz w:val="32"/>
          <w:szCs w:val="32"/>
        </w:rPr>
        <w:t>3.1.1 What the Base Paper Did</w:t>
      </w:r>
    </w:p>
    <w:p w14:paraId="098FC639" w14:textId="77777777" w:rsidR="00D73822" w:rsidRPr="007D34AE" w:rsidRDefault="00000000">
      <w:pPr>
        <w:pStyle w:val="ListParagraph"/>
        <w:numPr>
          <w:ilvl w:val="0"/>
          <w:numId w:val="2"/>
        </w:numPr>
        <w:spacing w:before="40" w:after="40"/>
        <w:rPr>
          <w:sz w:val="32"/>
          <w:szCs w:val="32"/>
        </w:rPr>
      </w:pPr>
      <w:r>
        <w:rPr>
          <w:sz w:val="32"/>
          <w:szCs w:val="32"/>
        </w:rPr>
        <w:t>Used Linear Regression and a basic Artificial Neural Network (ANN) to predict biodiesel yield.</w:t>
      </w:r>
    </w:p>
    <w:p w14:paraId="098FC63A" w14:textId="77777777" w:rsidR="00D73822" w:rsidRPr="007D34AE" w:rsidRDefault="00000000">
      <w:pPr>
        <w:pStyle w:val="ListParagraph"/>
        <w:numPr>
          <w:ilvl w:val="0"/>
          <w:numId w:val="2"/>
        </w:numPr>
        <w:spacing w:before="40" w:after="40"/>
        <w:rPr>
          <w:sz w:val="32"/>
          <w:szCs w:val="32"/>
        </w:rPr>
      </w:pPr>
      <w:r>
        <w:rPr>
          <w:sz w:val="32"/>
          <w:szCs w:val="32"/>
        </w:rPr>
        <w:t>Dataset: Small laboratory dataset (~120 samples) with parameters: temperature, catalyst concentration, methanol-to-oil ratio, and reaction time.</w:t>
      </w:r>
    </w:p>
    <w:p w14:paraId="098FC63B" w14:textId="77777777" w:rsidR="00D73822" w:rsidRPr="007D34AE" w:rsidRDefault="00000000">
      <w:pPr>
        <w:pStyle w:val="ListParagraph"/>
        <w:numPr>
          <w:ilvl w:val="0"/>
          <w:numId w:val="2"/>
        </w:numPr>
        <w:spacing w:before="40" w:after="40"/>
        <w:rPr>
          <w:sz w:val="32"/>
          <w:szCs w:val="32"/>
        </w:rPr>
      </w:pPr>
      <w:r>
        <w:rPr>
          <w:sz w:val="32"/>
          <w:szCs w:val="32"/>
        </w:rPr>
        <w:t>Primary feedstock: Soybean and palm oil only.</w:t>
      </w:r>
    </w:p>
    <w:p w14:paraId="098FC63C" w14:textId="77777777" w:rsidR="00D73822" w:rsidRPr="007D34AE" w:rsidRDefault="00000000">
      <w:pPr>
        <w:pStyle w:val="ListParagraph"/>
        <w:numPr>
          <w:ilvl w:val="0"/>
          <w:numId w:val="2"/>
        </w:numPr>
        <w:spacing w:before="40" w:after="40"/>
        <w:rPr>
          <w:sz w:val="32"/>
          <w:szCs w:val="32"/>
        </w:rPr>
      </w:pPr>
      <w:r>
        <w:rPr>
          <w:sz w:val="32"/>
          <w:szCs w:val="32"/>
        </w:rPr>
        <w:t>Results: Linear Regression achieved ~72–75% accuracy; Basic ANN achieved ~80–82% accuracy.</w:t>
      </w:r>
    </w:p>
    <w:p w14:paraId="1FDC576F" w14:textId="77777777" w:rsidR="001D6430" w:rsidRDefault="001D6430">
      <w:pPr>
        <w:pStyle w:val="Heading3"/>
        <w:spacing w:before="160"/>
        <w:rPr>
          <w:color w:val="2E75B6"/>
          <w:sz w:val="32"/>
          <w:szCs w:val="32"/>
        </w:rPr>
      </w:pPr>
    </w:p>
    <w:p w14:paraId="098FC63D" w14:textId="55224C77" w:rsidR="00D73822" w:rsidRDefault="00000000">
      <w:pPr>
        <w:pStyle w:val="Heading3"/>
        <w:spacing w:before="160"/>
        <w:rPr>
          <w:color w:val="2E75B6"/>
          <w:sz w:val="32"/>
          <w:szCs w:val="32"/>
        </w:rPr>
      </w:pPr>
      <w:r>
        <w:rPr>
          <w:color w:val="2E75B6"/>
          <w:sz w:val="32"/>
          <w:szCs w:val="32"/>
        </w:rPr>
        <w:t>3.1.2 Limitations of the Base Paper</w:t>
      </w:r>
    </w:p>
    <w:p w14:paraId="17E3EF9D" w14:textId="77777777" w:rsidR="00FE3DF7" w:rsidRPr="007D34AE" w:rsidRDefault="00FE3DF7">
      <w:pPr>
        <w:pStyle w:val="Heading3"/>
        <w:spacing w:before="160"/>
        <w:rPr>
          <w:sz w:val="32"/>
          <w:szCs w:val="32"/>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00"/>
        <w:gridCol w:w="5960"/>
      </w:tblGrid>
      <w:tr w:rsidR="00D73822" w:rsidRPr="007D34AE" w14:paraId="098FC640" w14:textId="77777777">
        <w:trPr>
          <w:tblHeader/>
        </w:trPr>
        <w:tc>
          <w:tcPr>
            <w:tcW w:w="3400" w:type="dxa"/>
            <w:tcBorders>
              <w:top w:val="single" w:sz="2" w:space="0" w:color="2E75B6"/>
              <w:left w:val="single" w:sz="2" w:space="0" w:color="2E75B6"/>
              <w:bottom w:val="single" w:sz="2" w:space="0" w:color="2E75B6"/>
              <w:right w:val="single" w:sz="2" w:space="0" w:color="2E75B6"/>
            </w:tcBorders>
            <w:shd w:val="clear" w:color="auto" w:fill="2E75B6"/>
            <w:tcMar>
              <w:top w:w="100" w:type="dxa"/>
              <w:left w:w="150" w:type="dxa"/>
              <w:bottom w:w="100" w:type="dxa"/>
              <w:right w:w="150" w:type="dxa"/>
            </w:tcMar>
            <w:vAlign w:val="center"/>
          </w:tcPr>
          <w:p w14:paraId="098FC63E" w14:textId="77777777" w:rsidR="00D73822" w:rsidRPr="00FE3DF7" w:rsidRDefault="00000000">
            <w:pPr>
              <w:spacing w:before="40" w:after="40"/>
              <w:jc w:val="center"/>
              <w:rPr>
                <w:sz w:val="28"/>
                <w:szCs w:val="28"/>
              </w:rPr>
            </w:pPr>
            <w:r>
              <w:rPr>
                <w:b/>
                <w:bCs/>
                <w:color w:val="FFFFFF"/>
                <w:sz w:val="28"/>
                <w:szCs w:val="28"/>
              </w:rPr>
              <w:t>Limitation</w:t>
            </w:r>
          </w:p>
        </w:tc>
        <w:tc>
          <w:tcPr>
            <w:tcW w:w="5960" w:type="dxa"/>
            <w:tcBorders>
              <w:top w:val="single" w:sz="2" w:space="0" w:color="2E75B6"/>
              <w:left w:val="single" w:sz="2" w:space="0" w:color="2E75B6"/>
              <w:bottom w:val="single" w:sz="2" w:space="0" w:color="2E75B6"/>
              <w:right w:val="single" w:sz="2" w:space="0" w:color="2E75B6"/>
            </w:tcBorders>
            <w:shd w:val="clear" w:color="auto" w:fill="2E75B6"/>
            <w:tcMar>
              <w:top w:w="100" w:type="dxa"/>
              <w:left w:w="150" w:type="dxa"/>
              <w:bottom w:w="100" w:type="dxa"/>
              <w:right w:w="150" w:type="dxa"/>
            </w:tcMar>
            <w:vAlign w:val="center"/>
          </w:tcPr>
          <w:p w14:paraId="098FC63F" w14:textId="77777777" w:rsidR="00D73822" w:rsidRPr="00FE3DF7" w:rsidRDefault="00000000">
            <w:pPr>
              <w:spacing w:before="40" w:after="40"/>
              <w:jc w:val="center"/>
              <w:rPr>
                <w:sz w:val="28"/>
                <w:szCs w:val="28"/>
              </w:rPr>
            </w:pPr>
            <w:r>
              <w:rPr>
                <w:b/>
                <w:bCs/>
                <w:color w:val="FFFFFF"/>
                <w:sz w:val="28"/>
                <w:szCs w:val="28"/>
              </w:rPr>
              <w:t>Impact</w:t>
            </w:r>
          </w:p>
        </w:tc>
      </w:tr>
      <w:tr w:rsidR="00D73822" w:rsidRPr="007D34AE" w14:paraId="098FC643" w14:textId="77777777">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98FC641" w14:textId="77777777" w:rsidR="00D73822" w:rsidRPr="00FE3DF7" w:rsidRDefault="00000000">
            <w:pPr>
              <w:spacing w:before="40" w:after="40"/>
              <w:rPr>
                <w:sz w:val="28"/>
                <w:szCs w:val="28"/>
              </w:rPr>
            </w:pPr>
            <w:r>
              <w:rPr>
                <w:b/>
                <w:bCs/>
                <w:color w:val="222222"/>
                <w:sz w:val="28"/>
                <w:szCs w:val="28"/>
              </w:rPr>
              <w:t>Small dataset (~120 samples)</w:t>
            </w:r>
          </w:p>
        </w:tc>
        <w:tc>
          <w:tcPr>
            <w:tcW w:w="5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98FC642" w14:textId="77777777" w:rsidR="00D73822" w:rsidRPr="00FE3DF7" w:rsidRDefault="00000000">
            <w:pPr>
              <w:spacing w:before="40" w:after="40"/>
              <w:rPr>
                <w:sz w:val="28"/>
                <w:szCs w:val="28"/>
              </w:rPr>
            </w:pPr>
            <w:r>
              <w:rPr>
                <w:color w:val="222222"/>
                <w:sz w:val="28"/>
                <w:szCs w:val="28"/>
              </w:rPr>
              <w:t>Model overfits; poor generalisation</w:t>
            </w:r>
          </w:p>
        </w:tc>
      </w:tr>
      <w:tr w:rsidR="00D73822" w:rsidRPr="007D34AE" w14:paraId="098FC646" w14:textId="77777777">
        <w:tc>
          <w:tcPr>
            <w:tcW w:w="34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50" w:type="dxa"/>
              <w:bottom w:w="80" w:type="dxa"/>
              <w:right w:w="150" w:type="dxa"/>
            </w:tcMar>
          </w:tcPr>
          <w:p w14:paraId="098FC644" w14:textId="77777777" w:rsidR="00D73822" w:rsidRPr="00FE3DF7" w:rsidRDefault="00000000">
            <w:pPr>
              <w:spacing w:before="40" w:after="40"/>
              <w:rPr>
                <w:sz w:val="28"/>
                <w:szCs w:val="28"/>
              </w:rPr>
            </w:pPr>
            <w:r>
              <w:rPr>
                <w:b/>
                <w:bCs/>
                <w:color w:val="222222"/>
                <w:sz w:val="28"/>
                <w:szCs w:val="28"/>
              </w:rPr>
              <w:t>No XGBoost or ensemble models used</w:t>
            </w:r>
          </w:p>
        </w:tc>
        <w:tc>
          <w:tcPr>
            <w:tcW w:w="596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50" w:type="dxa"/>
              <w:bottom w:w="80" w:type="dxa"/>
              <w:right w:w="150" w:type="dxa"/>
            </w:tcMar>
          </w:tcPr>
          <w:p w14:paraId="098FC645" w14:textId="77777777" w:rsidR="00D73822" w:rsidRPr="00FE3DF7" w:rsidRDefault="00000000">
            <w:pPr>
              <w:spacing w:before="40" w:after="40"/>
              <w:rPr>
                <w:sz w:val="28"/>
                <w:szCs w:val="28"/>
              </w:rPr>
            </w:pPr>
            <w:r>
              <w:rPr>
                <w:color w:val="222222"/>
                <w:sz w:val="28"/>
                <w:szCs w:val="28"/>
              </w:rPr>
              <w:t>Missed ~8–12% accuracy improvement</w:t>
            </w:r>
          </w:p>
        </w:tc>
      </w:tr>
      <w:tr w:rsidR="00D73822" w:rsidRPr="007D34AE" w14:paraId="098FC649" w14:textId="77777777">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98FC647" w14:textId="77777777" w:rsidR="00D73822" w:rsidRPr="00FE3DF7" w:rsidRDefault="00000000">
            <w:pPr>
              <w:spacing w:before="40" w:after="40"/>
              <w:rPr>
                <w:sz w:val="28"/>
                <w:szCs w:val="28"/>
              </w:rPr>
            </w:pPr>
            <w:r>
              <w:rPr>
                <w:b/>
                <w:bCs/>
                <w:color w:val="222222"/>
                <w:sz w:val="28"/>
                <w:szCs w:val="28"/>
              </w:rPr>
              <w:lastRenderedPageBreak/>
              <w:t>Only 2 feedstocks (soybean, palm)</w:t>
            </w:r>
          </w:p>
        </w:tc>
        <w:tc>
          <w:tcPr>
            <w:tcW w:w="5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98FC648" w14:textId="77777777" w:rsidR="00D73822" w:rsidRPr="00FE3DF7" w:rsidRDefault="00000000">
            <w:pPr>
              <w:spacing w:before="40" w:after="40"/>
              <w:rPr>
                <w:sz w:val="28"/>
                <w:szCs w:val="28"/>
              </w:rPr>
            </w:pPr>
            <w:r>
              <w:rPr>
                <w:color w:val="222222"/>
                <w:sz w:val="28"/>
                <w:szCs w:val="28"/>
              </w:rPr>
              <w:t>Results not applicable to UCO/waste oils</w:t>
            </w:r>
          </w:p>
        </w:tc>
      </w:tr>
      <w:tr w:rsidR="00D73822" w:rsidRPr="007D34AE" w14:paraId="098FC64C" w14:textId="77777777">
        <w:tc>
          <w:tcPr>
            <w:tcW w:w="34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50" w:type="dxa"/>
              <w:bottom w:w="80" w:type="dxa"/>
              <w:right w:w="150" w:type="dxa"/>
            </w:tcMar>
          </w:tcPr>
          <w:p w14:paraId="098FC64A" w14:textId="77777777" w:rsidR="00D73822" w:rsidRPr="00FE3DF7" w:rsidRDefault="00000000">
            <w:pPr>
              <w:spacing w:before="40" w:after="40"/>
              <w:rPr>
                <w:sz w:val="28"/>
                <w:szCs w:val="28"/>
              </w:rPr>
            </w:pPr>
            <w:r>
              <w:rPr>
                <w:b/>
                <w:bCs/>
                <w:color w:val="222222"/>
                <w:sz w:val="28"/>
                <w:szCs w:val="28"/>
              </w:rPr>
              <w:t>No data visualisation provided</w:t>
            </w:r>
          </w:p>
        </w:tc>
        <w:tc>
          <w:tcPr>
            <w:tcW w:w="596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50" w:type="dxa"/>
              <w:bottom w:w="80" w:type="dxa"/>
              <w:right w:w="150" w:type="dxa"/>
            </w:tcMar>
          </w:tcPr>
          <w:p w14:paraId="098FC64B" w14:textId="77777777" w:rsidR="00D73822" w:rsidRPr="00FE3DF7" w:rsidRDefault="00000000">
            <w:pPr>
              <w:spacing w:before="40" w:after="40"/>
              <w:rPr>
                <w:sz w:val="28"/>
                <w:szCs w:val="28"/>
              </w:rPr>
            </w:pPr>
            <w:r>
              <w:rPr>
                <w:color w:val="222222"/>
                <w:sz w:val="28"/>
                <w:szCs w:val="28"/>
              </w:rPr>
              <w:t>Difficult to interpret and compare results</w:t>
            </w:r>
          </w:p>
        </w:tc>
      </w:tr>
      <w:tr w:rsidR="00D73822" w:rsidRPr="007D34AE" w14:paraId="098FC64F" w14:textId="77777777">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98FC64D" w14:textId="77777777" w:rsidR="00D73822" w:rsidRPr="00FE3DF7" w:rsidRDefault="00000000">
            <w:pPr>
              <w:spacing w:before="40" w:after="40"/>
              <w:rPr>
                <w:sz w:val="28"/>
                <w:szCs w:val="28"/>
              </w:rPr>
            </w:pPr>
            <w:r>
              <w:rPr>
                <w:b/>
                <w:bCs/>
                <w:color w:val="222222"/>
                <w:sz w:val="28"/>
                <w:szCs w:val="28"/>
              </w:rPr>
              <w:t>No feature importance analysis</w:t>
            </w:r>
          </w:p>
        </w:tc>
        <w:tc>
          <w:tcPr>
            <w:tcW w:w="5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98FC64E" w14:textId="77777777" w:rsidR="00D73822" w:rsidRPr="00FE3DF7" w:rsidRDefault="00000000">
            <w:pPr>
              <w:spacing w:before="40" w:after="40"/>
              <w:rPr>
                <w:sz w:val="28"/>
                <w:szCs w:val="28"/>
              </w:rPr>
            </w:pPr>
            <w:r>
              <w:rPr>
                <w:color w:val="222222"/>
                <w:sz w:val="28"/>
                <w:szCs w:val="28"/>
              </w:rPr>
              <w:t>Cannot identify key controlling parameters</w:t>
            </w:r>
          </w:p>
        </w:tc>
      </w:tr>
      <w:tr w:rsidR="00D73822" w:rsidRPr="007D34AE" w14:paraId="098FC652" w14:textId="77777777">
        <w:tc>
          <w:tcPr>
            <w:tcW w:w="34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50" w:type="dxa"/>
              <w:bottom w:w="80" w:type="dxa"/>
              <w:right w:w="150" w:type="dxa"/>
            </w:tcMar>
          </w:tcPr>
          <w:p w14:paraId="098FC650" w14:textId="77777777" w:rsidR="00D73822" w:rsidRPr="00FE3DF7" w:rsidRDefault="00000000">
            <w:pPr>
              <w:spacing w:before="40" w:after="40"/>
              <w:rPr>
                <w:sz w:val="28"/>
                <w:szCs w:val="28"/>
              </w:rPr>
            </w:pPr>
            <w:r>
              <w:rPr>
                <w:b/>
                <w:bCs/>
                <w:color w:val="222222"/>
                <w:sz w:val="28"/>
                <w:szCs w:val="28"/>
              </w:rPr>
              <w:t>No optimisation strategy</w:t>
            </w:r>
          </w:p>
        </w:tc>
        <w:tc>
          <w:tcPr>
            <w:tcW w:w="596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50" w:type="dxa"/>
              <w:bottom w:w="80" w:type="dxa"/>
              <w:right w:w="150" w:type="dxa"/>
            </w:tcMar>
          </w:tcPr>
          <w:p w14:paraId="098FC651" w14:textId="77777777" w:rsidR="00D73822" w:rsidRPr="00FE3DF7" w:rsidRDefault="00000000">
            <w:pPr>
              <w:spacing w:before="40" w:after="40"/>
              <w:rPr>
                <w:sz w:val="28"/>
                <w:szCs w:val="28"/>
              </w:rPr>
            </w:pPr>
            <w:r>
              <w:rPr>
                <w:color w:val="222222"/>
                <w:sz w:val="28"/>
                <w:szCs w:val="28"/>
              </w:rPr>
              <w:t>Cannot recommend best operating conditions</w:t>
            </w:r>
          </w:p>
        </w:tc>
      </w:tr>
    </w:tbl>
    <w:p w14:paraId="098FC653" w14:textId="77777777" w:rsidR="00D73822" w:rsidRPr="007D34AE" w:rsidRDefault="00D73822">
      <w:pPr>
        <w:spacing w:before="60" w:after="60"/>
        <w:rPr>
          <w:sz w:val="32"/>
          <w:szCs w:val="32"/>
        </w:rPr>
      </w:pPr>
    </w:p>
    <w:p w14:paraId="098FC654" w14:textId="77777777" w:rsidR="00D73822" w:rsidRPr="007D34AE" w:rsidRDefault="00000000">
      <w:pPr>
        <w:pStyle w:val="Heading2"/>
        <w:rPr>
          <w:sz w:val="32"/>
          <w:szCs w:val="32"/>
        </w:rPr>
      </w:pPr>
      <w:r>
        <w:rPr>
          <w:sz w:val="32"/>
          <w:szCs w:val="32"/>
        </w:rPr>
        <w:t>3.2 Other Supporting Literature</w:t>
      </w:r>
    </w:p>
    <w:p w14:paraId="098FC655" w14:textId="77777777" w:rsidR="00D73822" w:rsidRPr="007D34AE" w:rsidRDefault="00000000">
      <w:pPr>
        <w:pStyle w:val="ListParagraph"/>
        <w:numPr>
          <w:ilvl w:val="0"/>
          <w:numId w:val="2"/>
        </w:numPr>
        <w:spacing w:before="40" w:after="40"/>
        <w:rPr>
          <w:sz w:val="32"/>
          <w:szCs w:val="32"/>
        </w:rPr>
      </w:pPr>
      <w:r>
        <w:rPr>
          <w:sz w:val="32"/>
          <w:szCs w:val="32"/>
        </w:rPr>
        <w:t>Ighose et al. (2021): Applied Random Forest to palm oil biodiesel, achieving 83% R² with better generalisation than ANN.</w:t>
      </w:r>
    </w:p>
    <w:p w14:paraId="098FC656" w14:textId="77777777" w:rsidR="00D73822" w:rsidRPr="007D34AE" w:rsidRDefault="00000000">
      <w:pPr>
        <w:pStyle w:val="ListParagraph"/>
        <w:numPr>
          <w:ilvl w:val="0"/>
          <w:numId w:val="2"/>
        </w:numPr>
        <w:spacing w:before="40" w:after="40"/>
        <w:rPr>
          <w:sz w:val="32"/>
          <w:szCs w:val="32"/>
        </w:rPr>
      </w:pPr>
      <w:r>
        <w:rPr>
          <w:sz w:val="32"/>
          <w:szCs w:val="32"/>
        </w:rPr>
        <w:t>Nair &amp; Pradeep (2023): Used XGBoost for jatropha biodiesel optimisation in Karnataka, India — achieved 89% accuracy and identified temperature as the top predictor.</w:t>
      </w:r>
    </w:p>
    <w:p w14:paraId="098FC657" w14:textId="77777777" w:rsidR="00D73822" w:rsidRPr="007D34AE" w:rsidRDefault="00000000">
      <w:pPr>
        <w:pStyle w:val="ListParagraph"/>
        <w:numPr>
          <w:ilvl w:val="0"/>
          <w:numId w:val="2"/>
        </w:numPr>
        <w:spacing w:before="40" w:after="40"/>
        <w:rPr>
          <w:sz w:val="32"/>
          <w:szCs w:val="32"/>
        </w:rPr>
      </w:pPr>
      <w:r>
        <w:rPr>
          <w:sz w:val="32"/>
          <w:szCs w:val="32"/>
        </w:rPr>
        <w:t>Bharathiraja et al. (2020): Surveyed AI applications in biofuel production and concluded ensemble methods significantly outperform linear models.</w:t>
      </w:r>
    </w:p>
    <w:p w14:paraId="5BFEB2E8" w14:textId="77777777" w:rsidR="001D6430" w:rsidRDefault="001D6430">
      <w:pPr>
        <w:pStyle w:val="Heading2"/>
        <w:rPr>
          <w:sz w:val="32"/>
          <w:szCs w:val="32"/>
        </w:rPr>
      </w:pPr>
    </w:p>
    <w:p w14:paraId="098FC658" w14:textId="7666ACC3" w:rsidR="00D73822" w:rsidRDefault="00000000">
      <w:pPr>
        <w:pStyle w:val="Heading2"/>
        <w:rPr>
          <w:sz w:val="32"/>
          <w:szCs w:val="32"/>
        </w:rPr>
      </w:pPr>
      <w:r>
        <w:rPr>
          <w:sz w:val="32"/>
          <w:szCs w:val="32"/>
        </w:rPr>
        <w:t>3.3 Research Gap &amp; Novelty of Current Study</w:t>
      </w:r>
    </w:p>
    <w:p w14:paraId="58540C3E" w14:textId="77777777" w:rsidR="00FE3DF7" w:rsidRPr="007D34AE" w:rsidRDefault="00FE3DF7">
      <w:pPr>
        <w:pStyle w:val="Heading2"/>
        <w:rPr>
          <w:sz w:val="32"/>
          <w:szCs w:val="32"/>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3100"/>
        <w:gridCol w:w="3460"/>
      </w:tblGrid>
      <w:tr w:rsidR="00D73822" w:rsidRPr="007D34AE" w14:paraId="098FC65C" w14:textId="77777777">
        <w:trPr>
          <w:tblHeader/>
        </w:trPr>
        <w:tc>
          <w:tcPr>
            <w:tcW w:w="2800" w:type="dxa"/>
            <w:tcBorders>
              <w:top w:val="single" w:sz="2" w:space="0" w:color="2E75B6"/>
              <w:left w:val="single" w:sz="2" w:space="0" w:color="2E75B6"/>
              <w:bottom w:val="single" w:sz="2" w:space="0" w:color="2E75B6"/>
              <w:right w:val="single" w:sz="2" w:space="0" w:color="2E75B6"/>
            </w:tcBorders>
            <w:shd w:val="clear" w:color="auto" w:fill="2E75B6"/>
            <w:tcMar>
              <w:top w:w="100" w:type="dxa"/>
              <w:left w:w="150" w:type="dxa"/>
              <w:bottom w:w="100" w:type="dxa"/>
              <w:right w:w="150" w:type="dxa"/>
            </w:tcMar>
            <w:vAlign w:val="center"/>
          </w:tcPr>
          <w:p w14:paraId="098FC659" w14:textId="77777777" w:rsidR="00D73822" w:rsidRPr="007D34AE" w:rsidRDefault="00000000">
            <w:pPr>
              <w:spacing w:before="40" w:after="40"/>
              <w:jc w:val="center"/>
              <w:rPr>
                <w:sz w:val="32"/>
                <w:szCs w:val="32"/>
              </w:rPr>
            </w:pPr>
            <w:r>
              <w:rPr>
                <w:b/>
                <w:bCs/>
                <w:color w:val="FFFFFF"/>
                <w:sz w:val="32"/>
                <w:szCs w:val="32"/>
              </w:rPr>
              <w:t>Aspect</w:t>
            </w:r>
          </w:p>
        </w:tc>
        <w:tc>
          <w:tcPr>
            <w:tcW w:w="3100" w:type="dxa"/>
            <w:tcBorders>
              <w:top w:val="single" w:sz="2" w:space="0" w:color="2E75B6"/>
              <w:left w:val="single" w:sz="2" w:space="0" w:color="2E75B6"/>
              <w:bottom w:val="single" w:sz="2" w:space="0" w:color="2E75B6"/>
              <w:right w:val="single" w:sz="2" w:space="0" w:color="2E75B6"/>
            </w:tcBorders>
            <w:shd w:val="clear" w:color="auto" w:fill="2E75B6"/>
            <w:tcMar>
              <w:top w:w="100" w:type="dxa"/>
              <w:left w:w="150" w:type="dxa"/>
              <w:bottom w:w="100" w:type="dxa"/>
              <w:right w:w="150" w:type="dxa"/>
            </w:tcMar>
            <w:vAlign w:val="center"/>
          </w:tcPr>
          <w:p w14:paraId="098FC65A" w14:textId="77777777" w:rsidR="00D73822" w:rsidRPr="007D34AE" w:rsidRDefault="00000000">
            <w:pPr>
              <w:spacing w:before="40" w:after="40"/>
              <w:jc w:val="center"/>
              <w:rPr>
                <w:sz w:val="32"/>
                <w:szCs w:val="32"/>
              </w:rPr>
            </w:pPr>
            <w:r>
              <w:rPr>
                <w:b/>
                <w:bCs/>
                <w:color w:val="FFFFFF"/>
                <w:sz w:val="32"/>
                <w:szCs w:val="32"/>
              </w:rPr>
              <w:t>Base Paper (2022)</w:t>
            </w:r>
          </w:p>
        </w:tc>
        <w:tc>
          <w:tcPr>
            <w:tcW w:w="3460" w:type="dxa"/>
            <w:tcBorders>
              <w:top w:val="single" w:sz="2" w:space="0" w:color="2E75B6"/>
              <w:left w:val="single" w:sz="2" w:space="0" w:color="2E75B6"/>
              <w:bottom w:val="single" w:sz="2" w:space="0" w:color="2E75B6"/>
              <w:right w:val="single" w:sz="2" w:space="0" w:color="2E75B6"/>
            </w:tcBorders>
            <w:shd w:val="clear" w:color="auto" w:fill="2E75B6"/>
            <w:tcMar>
              <w:top w:w="100" w:type="dxa"/>
              <w:left w:w="150" w:type="dxa"/>
              <w:bottom w:w="100" w:type="dxa"/>
              <w:right w:w="150" w:type="dxa"/>
            </w:tcMar>
            <w:vAlign w:val="center"/>
          </w:tcPr>
          <w:p w14:paraId="098FC65B" w14:textId="77777777" w:rsidR="00D73822" w:rsidRPr="007D34AE" w:rsidRDefault="00000000">
            <w:pPr>
              <w:spacing w:before="40" w:after="40"/>
              <w:jc w:val="center"/>
              <w:rPr>
                <w:sz w:val="32"/>
                <w:szCs w:val="32"/>
              </w:rPr>
            </w:pPr>
            <w:r>
              <w:rPr>
                <w:b/>
                <w:bCs/>
                <w:color w:val="FFFFFF"/>
                <w:sz w:val="32"/>
                <w:szCs w:val="32"/>
              </w:rPr>
              <w:t>Current Study</w:t>
            </w:r>
          </w:p>
        </w:tc>
      </w:tr>
      <w:tr w:rsidR="00D73822" w:rsidRPr="007D34AE" w14:paraId="098FC660"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98FC65D" w14:textId="77777777" w:rsidR="00D73822" w:rsidRPr="007D34AE" w:rsidRDefault="00000000">
            <w:pPr>
              <w:spacing w:before="40" w:after="40"/>
              <w:rPr>
                <w:sz w:val="32"/>
                <w:szCs w:val="32"/>
              </w:rPr>
            </w:pPr>
            <w:r>
              <w:rPr>
                <w:b/>
                <w:bCs/>
                <w:color w:val="222222"/>
                <w:sz w:val="32"/>
                <w:szCs w:val="32"/>
              </w:rPr>
              <w:t>Dataset Size</w:t>
            </w:r>
          </w:p>
        </w:tc>
        <w:tc>
          <w:tcPr>
            <w:tcW w:w="3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98FC65E" w14:textId="77777777" w:rsidR="00D73822" w:rsidRPr="007D34AE" w:rsidRDefault="00000000">
            <w:pPr>
              <w:spacing w:before="40" w:after="40"/>
              <w:rPr>
                <w:sz w:val="32"/>
                <w:szCs w:val="32"/>
              </w:rPr>
            </w:pPr>
            <w:r>
              <w:rPr>
                <w:color w:val="222222"/>
                <w:sz w:val="32"/>
                <w:szCs w:val="32"/>
              </w:rPr>
              <w:t>~120 samples</w:t>
            </w:r>
          </w:p>
        </w:tc>
        <w:tc>
          <w:tcPr>
            <w:tcW w:w="3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98FC65F" w14:textId="77777777" w:rsidR="00D73822" w:rsidRPr="007D34AE" w:rsidRDefault="00000000">
            <w:pPr>
              <w:spacing w:before="40" w:after="40"/>
              <w:rPr>
                <w:sz w:val="32"/>
                <w:szCs w:val="32"/>
              </w:rPr>
            </w:pPr>
            <w:r>
              <w:rPr>
                <w:color w:val="222222"/>
                <w:sz w:val="32"/>
                <w:szCs w:val="32"/>
              </w:rPr>
              <w:t>500+ samples (Kaggle)</w:t>
            </w:r>
          </w:p>
        </w:tc>
      </w:tr>
      <w:tr w:rsidR="00D73822" w:rsidRPr="007D34AE" w14:paraId="098FC664" w14:textId="77777777">
        <w:tc>
          <w:tcPr>
            <w:tcW w:w="28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50" w:type="dxa"/>
              <w:bottom w:w="80" w:type="dxa"/>
              <w:right w:w="150" w:type="dxa"/>
            </w:tcMar>
          </w:tcPr>
          <w:p w14:paraId="098FC661" w14:textId="77777777" w:rsidR="00D73822" w:rsidRPr="007D34AE" w:rsidRDefault="00000000">
            <w:pPr>
              <w:spacing w:before="40" w:after="40"/>
              <w:rPr>
                <w:sz w:val="32"/>
                <w:szCs w:val="32"/>
              </w:rPr>
            </w:pPr>
            <w:r>
              <w:rPr>
                <w:b/>
                <w:bCs/>
                <w:color w:val="222222"/>
                <w:sz w:val="32"/>
                <w:szCs w:val="32"/>
              </w:rPr>
              <w:t>Feedstocks Covered</w:t>
            </w:r>
          </w:p>
        </w:tc>
        <w:tc>
          <w:tcPr>
            <w:tcW w:w="31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50" w:type="dxa"/>
              <w:bottom w:w="80" w:type="dxa"/>
              <w:right w:w="150" w:type="dxa"/>
            </w:tcMar>
          </w:tcPr>
          <w:p w14:paraId="098FC662" w14:textId="77777777" w:rsidR="00D73822" w:rsidRPr="007D34AE" w:rsidRDefault="00000000">
            <w:pPr>
              <w:spacing w:before="40" w:after="40"/>
              <w:rPr>
                <w:sz w:val="32"/>
                <w:szCs w:val="32"/>
              </w:rPr>
            </w:pPr>
            <w:r>
              <w:rPr>
                <w:color w:val="222222"/>
                <w:sz w:val="32"/>
                <w:szCs w:val="32"/>
              </w:rPr>
              <w:t>Soybean, Palm only</w:t>
            </w:r>
          </w:p>
        </w:tc>
        <w:tc>
          <w:tcPr>
            <w:tcW w:w="346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50" w:type="dxa"/>
              <w:bottom w:w="80" w:type="dxa"/>
              <w:right w:w="150" w:type="dxa"/>
            </w:tcMar>
          </w:tcPr>
          <w:p w14:paraId="098FC663" w14:textId="77777777" w:rsidR="00D73822" w:rsidRPr="007D34AE" w:rsidRDefault="00000000">
            <w:pPr>
              <w:spacing w:before="40" w:after="40"/>
              <w:rPr>
                <w:sz w:val="32"/>
                <w:szCs w:val="32"/>
              </w:rPr>
            </w:pPr>
            <w:r>
              <w:rPr>
                <w:color w:val="222222"/>
                <w:sz w:val="32"/>
                <w:szCs w:val="32"/>
              </w:rPr>
              <w:t>Soybean, UCO, Jatropha, Palm, Waste Oil</w:t>
            </w:r>
          </w:p>
        </w:tc>
      </w:tr>
      <w:tr w:rsidR="00D73822" w:rsidRPr="007D34AE" w14:paraId="098FC668"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98FC665" w14:textId="77777777" w:rsidR="00D73822" w:rsidRPr="007D34AE" w:rsidRDefault="00000000">
            <w:pPr>
              <w:spacing w:before="40" w:after="40"/>
              <w:rPr>
                <w:sz w:val="32"/>
                <w:szCs w:val="32"/>
              </w:rPr>
            </w:pPr>
            <w:r>
              <w:rPr>
                <w:b/>
                <w:bCs/>
                <w:color w:val="222222"/>
                <w:sz w:val="32"/>
                <w:szCs w:val="32"/>
              </w:rPr>
              <w:t>ML Models Used</w:t>
            </w:r>
          </w:p>
        </w:tc>
        <w:tc>
          <w:tcPr>
            <w:tcW w:w="3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98FC666" w14:textId="77777777" w:rsidR="00D73822" w:rsidRPr="007D34AE" w:rsidRDefault="00000000">
            <w:pPr>
              <w:spacing w:before="40" w:after="40"/>
              <w:rPr>
                <w:sz w:val="32"/>
                <w:szCs w:val="32"/>
              </w:rPr>
            </w:pPr>
            <w:r>
              <w:rPr>
                <w:color w:val="222222"/>
                <w:sz w:val="32"/>
                <w:szCs w:val="32"/>
              </w:rPr>
              <w:t>Linear Regression, Basic ANN</w:t>
            </w:r>
          </w:p>
        </w:tc>
        <w:tc>
          <w:tcPr>
            <w:tcW w:w="3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98FC667" w14:textId="77777777" w:rsidR="00D73822" w:rsidRPr="007D34AE" w:rsidRDefault="00000000">
            <w:pPr>
              <w:spacing w:before="40" w:after="40"/>
              <w:rPr>
                <w:sz w:val="32"/>
                <w:szCs w:val="32"/>
              </w:rPr>
            </w:pPr>
            <w:r>
              <w:rPr>
                <w:color w:val="222222"/>
                <w:sz w:val="32"/>
                <w:szCs w:val="32"/>
              </w:rPr>
              <w:t>LR + Decision Tree + Random Forest + XGBoost</w:t>
            </w:r>
          </w:p>
        </w:tc>
      </w:tr>
      <w:tr w:rsidR="00D73822" w:rsidRPr="007D34AE" w14:paraId="098FC66C" w14:textId="77777777">
        <w:tc>
          <w:tcPr>
            <w:tcW w:w="28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50" w:type="dxa"/>
              <w:bottom w:w="80" w:type="dxa"/>
              <w:right w:w="150" w:type="dxa"/>
            </w:tcMar>
          </w:tcPr>
          <w:p w14:paraId="098FC669" w14:textId="77777777" w:rsidR="00D73822" w:rsidRPr="007D34AE" w:rsidRDefault="00000000">
            <w:pPr>
              <w:spacing w:before="40" w:after="40"/>
              <w:rPr>
                <w:sz w:val="32"/>
                <w:szCs w:val="32"/>
              </w:rPr>
            </w:pPr>
            <w:r>
              <w:rPr>
                <w:b/>
                <w:bCs/>
                <w:color w:val="222222"/>
                <w:sz w:val="32"/>
                <w:szCs w:val="32"/>
              </w:rPr>
              <w:lastRenderedPageBreak/>
              <w:t>Best Accuracy</w:t>
            </w:r>
          </w:p>
        </w:tc>
        <w:tc>
          <w:tcPr>
            <w:tcW w:w="31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50" w:type="dxa"/>
              <w:bottom w:w="80" w:type="dxa"/>
              <w:right w:w="150" w:type="dxa"/>
            </w:tcMar>
          </w:tcPr>
          <w:p w14:paraId="098FC66A" w14:textId="77777777" w:rsidR="00D73822" w:rsidRPr="007D34AE" w:rsidRDefault="00000000">
            <w:pPr>
              <w:spacing w:before="40" w:after="40"/>
              <w:rPr>
                <w:sz w:val="32"/>
                <w:szCs w:val="32"/>
              </w:rPr>
            </w:pPr>
            <w:r>
              <w:rPr>
                <w:color w:val="222222"/>
                <w:sz w:val="32"/>
                <w:szCs w:val="32"/>
              </w:rPr>
              <w:t>~82% (ANN)</w:t>
            </w:r>
          </w:p>
        </w:tc>
        <w:tc>
          <w:tcPr>
            <w:tcW w:w="346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50" w:type="dxa"/>
              <w:bottom w:w="80" w:type="dxa"/>
              <w:right w:w="150" w:type="dxa"/>
            </w:tcMar>
          </w:tcPr>
          <w:p w14:paraId="098FC66B" w14:textId="77777777" w:rsidR="00D73822" w:rsidRPr="007D34AE" w:rsidRDefault="00000000">
            <w:pPr>
              <w:spacing w:before="40" w:after="40"/>
              <w:rPr>
                <w:sz w:val="32"/>
                <w:szCs w:val="32"/>
              </w:rPr>
            </w:pPr>
            <w:r>
              <w:rPr>
                <w:color w:val="222222"/>
                <w:sz w:val="32"/>
                <w:szCs w:val="32"/>
              </w:rPr>
              <w:t>~91% (XGBoost)</w:t>
            </w:r>
          </w:p>
        </w:tc>
      </w:tr>
      <w:tr w:rsidR="00D73822" w:rsidRPr="007D34AE" w14:paraId="098FC670"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98FC66D" w14:textId="77777777" w:rsidR="00D73822" w:rsidRPr="007D34AE" w:rsidRDefault="00000000">
            <w:pPr>
              <w:spacing w:before="40" w:after="40"/>
              <w:rPr>
                <w:sz w:val="32"/>
                <w:szCs w:val="32"/>
              </w:rPr>
            </w:pPr>
            <w:r>
              <w:rPr>
                <w:b/>
                <w:bCs/>
                <w:color w:val="222222"/>
                <w:sz w:val="32"/>
                <w:szCs w:val="32"/>
              </w:rPr>
              <w:t>Feature Importance</w:t>
            </w:r>
          </w:p>
        </w:tc>
        <w:tc>
          <w:tcPr>
            <w:tcW w:w="3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98FC66E" w14:textId="77777777" w:rsidR="00D73822" w:rsidRPr="007D34AE" w:rsidRDefault="00000000">
            <w:pPr>
              <w:spacing w:before="40" w:after="40"/>
              <w:rPr>
                <w:sz w:val="32"/>
                <w:szCs w:val="32"/>
              </w:rPr>
            </w:pPr>
            <w:r>
              <w:rPr>
                <w:color w:val="222222"/>
                <w:sz w:val="32"/>
                <w:szCs w:val="32"/>
              </w:rPr>
              <w:t>Not analysed</w:t>
            </w:r>
          </w:p>
        </w:tc>
        <w:tc>
          <w:tcPr>
            <w:tcW w:w="3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98FC66F" w14:textId="77777777" w:rsidR="00D73822" w:rsidRPr="007D34AE" w:rsidRDefault="00000000">
            <w:pPr>
              <w:spacing w:before="40" w:after="40"/>
              <w:rPr>
                <w:sz w:val="32"/>
                <w:szCs w:val="32"/>
              </w:rPr>
            </w:pPr>
            <w:r>
              <w:rPr>
                <w:color w:val="222222"/>
                <w:sz w:val="32"/>
                <w:szCs w:val="32"/>
              </w:rPr>
              <w:t>Full XGBoost analysis performed</w:t>
            </w:r>
          </w:p>
        </w:tc>
      </w:tr>
      <w:tr w:rsidR="00D73822" w:rsidRPr="007D34AE" w14:paraId="098FC674" w14:textId="77777777">
        <w:tc>
          <w:tcPr>
            <w:tcW w:w="28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50" w:type="dxa"/>
              <w:bottom w:w="80" w:type="dxa"/>
              <w:right w:w="150" w:type="dxa"/>
            </w:tcMar>
          </w:tcPr>
          <w:p w14:paraId="098FC671" w14:textId="77777777" w:rsidR="00D73822" w:rsidRPr="007D34AE" w:rsidRDefault="00000000">
            <w:pPr>
              <w:spacing w:before="40" w:after="40"/>
              <w:rPr>
                <w:sz w:val="32"/>
                <w:szCs w:val="32"/>
              </w:rPr>
            </w:pPr>
            <w:r>
              <w:rPr>
                <w:b/>
                <w:bCs/>
                <w:color w:val="222222"/>
                <w:sz w:val="32"/>
                <w:szCs w:val="32"/>
              </w:rPr>
              <w:t>Data Visualisation</w:t>
            </w:r>
          </w:p>
        </w:tc>
        <w:tc>
          <w:tcPr>
            <w:tcW w:w="31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50" w:type="dxa"/>
              <w:bottom w:w="80" w:type="dxa"/>
              <w:right w:w="150" w:type="dxa"/>
            </w:tcMar>
          </w:tcPr>
          <w:p w14:paraId="098FC672" w14:textId="77777777" w:rsidR="00D73822" w:rsidRPr="007D34AE" w:rsidRDefault="00000000">
            <w:pPr>
              <w:spacing w:before="40" w:after="40"/>
              <w:rPr>
                <w:sz w:val="32"/>
                <w:szCs w:val="32"/>
              </w:rPr>
            </w:pPr>
            <w:r>
              <w:rPr>
                <w:color w:val="222222"/>
                <w:sz w:val="32"/>
                <w:szCs w:val="32"/>
              </w:rPr>
              <w:t>None</w:t>
            </w:r>
          </w:p>
        </w:tc>
        <w:tc>
          <w:tcPr>
            <w:tcW w:w="346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50" w:type="dxa"/>
              <w:bottom w:w="80" w:type="dxa"/>
              <w:right w:w="150" w:type="dxa"/>
            </w:tcMar>
          </w:tcPr>
          <w:p w14:paraId="098FC673" w14:textId="77777777" w:rsidR="00D73822" w:rsidRPr="007D34AE" w:rsidRDefault="00000000">
            <w:pPr>
              <w:spacing w:before="40" w:after="40"/>
              <w:rPr>
                <w:sz w:val="32"/>
                <w:szCs w:val="32"/>
              </w:rPr>
            </w:pPr>
            <w:r>
              <w:rPr>
                <w:color w:val="222222"/>
                <w:sz w:val="32"/>
                <w:szCs w:val="32"/>
              </w:rPr>
              <w:t>matplotlib graphs included</w:t>
            </w:r>
          </w:p>
        </w:tc>
      </w:tr>
      <w:tr w:rsidR="00D73822" w:rsidRPr="007D34AE" w14:paraId="098FC678"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98FC675" w14:textId="77777777" w:rsidR="00D73822" w:rsidRPr="007D34AE" w:rsidRDefault="00000000">
            <w:pPr>
              <w:spacing w:before="40" w:after="40"/>
              <w:rPr>
                <w:sz w:val="32"/>
                <w:szCs w:val="32"/>
              </w:rPr>
            </w:pPr>
            <w:r>
              <w:rPr>
                <w:b/>
                <w:bCs/>
                <w:color w:val="222222"/>
                <w:sz w:val="32"/>
                <w:szCs w:val="32"/>
              </w:rPr>
              <w:t>Optimisation Strategy</w:t>
            </w:r>
          </w:p>
        </w:tc>
        <w:tc>
          <w:tcPr>
            <w:tcW w:w="3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98FC676" w14:textId="77777777" w:rsidR="00D73822" w:rsidRPr="007D34AE" w:rsidRDefault="00000000">
            <w:pPr>
              <w:spacing w:before="40" w:after="40"/>
              <w:rPr>
                <w:sz w:val="32"/>
                <w:szCs w:val="32"/>
              </w:rPr>
            </w:pPr>
            <w:r>
              <w:rPr>
                <w:color w:val="222222"/>
                <w:sz w:val="32"/>
                <w:szCs w:val="32"/>
              </w:rPr>
              <w:t>None</w:t>
            </w:r>
          </w:p>
        </w:tc>
        <w:tc>
          <w:tcPr>
            <w:tcW w:w="3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98FC677" w14:textId="77777777" w:rsidR="00D73822" w:rsidRPr="007D34AE" w:rsidRDefault="00000000">
            <w:pPr>
              <w:spacing w:before="40" w:after="40"/>
              <w:rPr>
                <w:sz w:val="32"/>
                <w:szCs w:val="32"/>
              </w:rPr>
            </w:pPr>
            <w:r>
              <w:rPr>
                <w:color w:val="222222"/>
                <w:sz w:val="32"/>
                <w:szCs w:val="32"/>
              </w:rPr>
              <w:t>Best parameter ranges identified</w:t>
            </w:r>
          </w:p>
        </w:tc>
      </w:tr>
    </w:tbl>
    <w:p w14:paraId="098FC67A" w14:textId="2B74C84D" w:rsidR="00D73822" w:rsidRPr="00925A77" w:rsidRDefault="00000000" w:rsidP="00925A77">
      <w:pPr>
        <w:rPr>
          <w:sz w:val="40"/>
          <w:szCs w:val="40"/>
        </w:rPr>
      </w:pPr>
      <w:r>
        <w:rPr>
          <w:sz w:val="32"/>
          <w:szCs w:val="32"/>
        </w:rPr>
        <w:br w:type="page"/>
      </w:r>
      <w:r>
        <w:rPr>
          <w:b/>
          <w:bCs/>
          <w:sz w:val="40"/>
          <w:szCs w:val="40"/>
        </w:rPr>
        <w:lastRenderedPageBreak/>
        <w:t>4. Materials and Methods</w:t>
      </w:r>
    </w:p>
    <w:p w14:paraId="098FC67B" w14:textId="77777777" w:rsidR="00D73822" w:rsidRPr="007D34AE" w:rsidRDefault="00000000">
      <w:pPr>
        <w:pStyle w:val="Heading2"/>
        <w:rPr>
          <w:sz w:val="32"/>
          <w:szCs w:val="32"/>
        </w:rPr>
      </w:pPr>
      <w:r>
        <w:rPr>
          <w:sz w:val="32"/>
          <w:szCs w:val="32"/>
        </w:rPr>
        <w:t>4.1 Datasets Used</w:t>
      </w:r>
    </w:p>
    <w:p w14:paraId="098FC67C" w14:textId="77777777" w:rsidR="00D73822" w:rsidRPr="007D34AE" w:rsidRDefault="00000000">
      <w:pPr>
        <w:pStyle w:val="Heading3"/>
        <w:spacing w:before="160"/>
        <w:rPr>
          <w:sz w:val="32"/>
          <w:szCs w:val="32"/>
        </w:rPr>
      </w:pPr>
      <w:r>
        <w:rPr>
          <w:color w:val="2E75B6"/>
          <w:sz w:val="32"/>
          <w:szCs w:val="32"/>
        </w:rPr>
        <w:t>Base Paper Dataset</w:t>
      </w:r>
    </w:p>
    <w:p w14:paraId="098FC67D" w14:textId="77777777" w:rsidR="00D73822" w:rsidRPr="007D34AE" w:rsidRDefault="00000000">
      <w:pPr>
        <w:spacing w:before="80" w:after="80"/>
        <w:rPr>
          <w:sz w:val="32"/>
          <w:szCs w:val="32"/>
        </w:rPr>
      </w:pPr>
      <w:r>
        <w:rPr>
          <w:sz w:val="32"/>
          <w:szCs w:val="32"/>
        </w:rPr>
        <w:t>The base paper used a small, manually collected laboratory dataset. It is approximated as:</w:t>
      </w:r>
    </w:p>
    <w:p w14:paraId="098FC67E" w14:textId="77777777" w:rsidR="00D73822" w:rsidRPr="007D34AE" w:rsidRDefault="00000000">
      <w:pPr>
        <w:pStyle w:val="ListParagraph"/>
        <w:numPr>
          <w:ilvl w:val="0"/>
          <w:numId w:val="2"/>
        </w:numPr>
        <w:spacing w:before="40" w:after="40"/>
        <w:rPr>
          <w:sz w:val="32"/>
          <w:szCs w:val="32"/>
        </w:rPr>
      </w:pPr>
      <w:r>
        <w:rPr>
          <w:sz w:val="32"/>
          <w:szCs w:val="32"/>
        </w:rPr>
        <w:t>Source: Manually compiled laboratory experiments</w:t>
      </w:r>
    </w:p>
    <w:p w14:paraId="098FC67F" w14:textId="77777777" w:rsidR="00D73822" w:rsidRPr="007D34AE" w:rsidRDefault="00000000">
      <w:pPr>
        <w:pStyle w:val="ListParagraph"/>
        <w:numPr>
          <w:ilvl w:val="0"/>
          <w:numId w:val="2"/>
        </w:numPr>
        <w:spacing w:before="40" w:after="40"/>
        <w:rPr>
          <w:sz w:val="32"/>
          <w:szCs w:val="32"/>
        </w:rPr>
      </w:pPr>
      <w:r>
        <w:rPr>
          <w:sz w:val="32"/>
          <w:szCs w:val="32"/>
        </w:rPr>
        <w:t>Size: ~120 records</w:t>
      </w:r>
    </w:p>
    <w:p w14:paraId="098FC680" w14:textId="77777777" w:rsidR="00D73822" w:rsidRPr="007D34AE" w:rsidRDefault="00000000">
      <w:pPr>
        <w:pStyle w:val="ListParagraph"/>
        <w:numPr>
          <w:ilvl w:val="0"/>
          <w:numId w:val="2"/>
        </w:numPr>
        <w:spacing w:before="40" w:after="40"/>
        <w:rPr>
          <w:sz w:val="32"/>
          <w:szCs w:val="32"/>
        </w:rPr>
      </w:pPr>
      <w:r>
        <w:rPr>
          <w:sz w:val="32"/>
          <w:szCs w:val="32"/>
        </w:rPr>
        <w:t>Features: Temperature, Methanol:Oil Ratio, Catalyst Concentration, Reaction Time</w:t>
      </w:r>
    </w:p>
    <w:p w14:paraId="098FC681" w14:textId="77777777" w:rsidR="00D73822" w:rsidRPr="007D34AE" w:rsidRDefault="00000000">
      <w:pPr>
        <w:pStyle w:val="ListParagraph"/>
        <w:numPr>
          <w:ilvl w:val="0"/>
          <w:numId w:val="2"/>
        </w:numPr>
        <w:spacing w:before="40" w:after="40"/>
        <w:rPr>
          <w:sz w:val="32"/>
          <w:szCs w:val="32"/>
        </w:rPr>
      </w:pPr>
      <w:r>
        <w:rPr>
          <w:sz w:val="32"/>
          <w:szCs w:val="32"/>
        </w:rPr>
        <w:t>Target: Biodiesel Yield (%)</w:t>
      </w:r>
    </w:p>
    <w:p w14:paraId="098FC682" w14:textId="77777777" w:rsidR="00D73822" w:rsidRPr="007D34AE" w:rsidRDefault="00000000">
      <w:pPr>
        <w:pStyle w:val="Heading3"/>
        <w:spacing w:before="160"/>
        <w:rPr>
          <w:sz w:val="32"/>
          <w:szCs w:val="32"/>
        </w:rPr>
      </w:pPr>
      <w:r>
        <w:rPr>
          <w:color w:val="2E75B6"/>
          <w:sz w:val="32"/>
          <w:szCs w:val="32"/>
        </w:rPr>
        <w:t>Current Study Dataset</w:t>
      </w:r>
    </w:p>
    <w:p w14:paraId="098FC683" w14:textId="23553C4A" w:rsidR="00D73822" w:rsidRPr="008F7F38" w:rsidRDefault="00000000">
      <w:pPr>
        <w:spacing w:before="80" w:after="80"/>
        <w:rPr>
          <w:b/>
          <w:bCs/>
          <w:sz w:val="32"/>
          <w:szCs w:val="32"/>
        </w:rPr>
      </w:pPr>
      <w:r>
        <w:rPr>
          <w:sz w:val="32"/>
          <w:szCs w:val="32"/>
        </w:rPr>
        <w:t xml:space="preserve">Dataset Link: </w:t>
      </w:r>
      <w:r>
        <w:rPr>
          <w:b/>
          <w:bCs/>
          <w:sz w:val="32"/>
          <w:szCs w:val="32"/>
        </w:rPr>
        <w:t>https://www.sciencedirect.com/science/article/pii/S0961953425008682</w:t>
      </w:r>
    </w:p>
    <w:p w14:paraId="098FC684" w14:textId="77777777" w:rsidR="00D73822" w:rsidRPr="007D34AE" w:rsidRDefault="00000000">
      <w:pPr>
        <w:spacing w:before="80" w:after="80"/>
        <w:rPr>
          <w:sz w:val="32"/>
          <w:szCs w:val="32"/>
        </w:rPr>
      </w:pPr>
      <w:r>
        <w:rPr>
          <w:sz w:val="32"/>
          <w:szCs w:val="32"/>
        </w:rPr>
        <w:t>(Equivalent structured dataset – Biodiesel Transesterification Process Parameters)</w:t>
      </w:r>
    </w:p>
    <w:p w14:paraId="098FC686" w14:textId="559CBD7D" w:rsidR="00D73822" w:rsidRPr="008F7F38" w:rsidRDefault="00000000" w:rsidP="008F7F38">
      <w:pPr>
        <w:spacing w:before="40" w:after="40"/>
        <w:rPr>
          <w:sz w:val="32"/>
          <w:szCs w:val="32"/>
        </w:rPr>
      </w:pPr>
      <w:r>
        <w:rPr>
          <w:sz w:val="32"/>
          <w:szCs w:val="32"/>
        </w:rPr>
        <w:t xml:space="preserve"> </w:t>
      </w:r>
    </w:p>
    <w:p w14:paraId="098FC687" w14:textId="77777777" w:rsidR="00D73822" w:rsidRPr="007D34AE" w:rsidRDefault="00000000">
      <w:pPr>
        <w:pStyle w:val="ListParagraph"/>
        <w:numPr>
          <w:ilvl w:val="0"/>
          <w:numId w:val="2"/>
        </w:numPr>
        <w:spacing w:before="40" w:after="40"/>
        <w:rPr>
          <w:sz w:val="32"/>
          <w:szCs w:val="32"/>
        </w:rPr>
      </w:pPr>
      <w:r>
        <w:rPr>
          <w:sz w:val="32"/>
          <w:szCs w:val="32"/>
        </w:rPr>
        <w:t>Size: 500+ records</w:t>
      </w:r>
    </w:p>
    <w:p w14:paraId="098FC688" w14:textId="77777777" w:rsidR="00D73822" w:rsidRPr="007D34AE" w:rsidRDefault="00000000">
      <w:pPr>
        <w:pStyle w:val="ListParagraph"/>
        <w:numPr>
          <w:ilvl w:val="0"/>
          <w:numId w:val="2"/>
        </w:numPr>
        <w:spacing w:before="40" w:after="40"/>
        <w:rPr>
          <w:sz w:val="32"/>
          <w:szCs w:val="32"/>
        </w:rPr>
      </w:pPr>
      <w:r>
        <w:rPr>
          <w:sz w:val="32"/>
          <w:szCs w:val="32"/>
        </w:rPr>
        <w:t>Feedstocks: 5 types (Soybean, UCO, Jatropha, Palm, Agricultural Waste)</w:t>
      </w:r>
    </w:p>
    <w:p w14:paraId="098FC689" w14:textId="77777777" w:rsidR="00D73822" w:rsidRPr="007D34AE" w:rsidRDefault="00000000">
      <w:pPr>
        <w:pStyle w:val="ListParagraph"/>
        <w:numPr>
          <w:ilvl w:val="0"/>
          <w:numId w:val="2"/>
        </w:numPr>
        <w:spacing w:before="40" w:after="40"/>
        <w:rPr>
          <w:sz w:val="32"/>
          <w:szCs w:val="32"/>
        </w:rPr>
      </w:pPr>
      <w:r>
        <w:rPr>
          <w:sz w:val="32"/>
          <w:szCs w:val="32"/>
        </w:rPr>
        <w:t>Features: 8 input parameters + 1 target</w:t>
      </w:r>
    </w:p>
    <w:p w14:paraId="098FC68A" w14:textId="77777777" w:rsidR="00D73822" w:rsidRPr="007D34AE" w:rsidRDefault="00D73822">
      <w:pPr>
        <w:spacing w:before="60" w:after="60"/>
        <w:rPr>
          <w:sz w:val="32"/>
          <w:szCs w:val="32"/>
        </w:rPr>
      </w:pPr>
    </w:p>
    <w:p w14:paraId="098FC68B" w14:textId="4D50A167" w:rsidR="00D73822" w:rsidRPr="007D34AE" w:rsidRDefault="00000000">
      <w:pPr>
        <w:pStyle w:val="Heading3"/>
        <w:spacing w:before="160"/>
        <w:rPr>
          <w:sz w:val="32"/>
          <w:szCs w:val="32"/>
        </w:rPr>
      </w:pPr>
      <w:r>
        <w:rPr>
          <w:color w:val="2E75B6"/>
          <w:sz w:val="32"/>
          <w:szCs w:val="32"/>
        </w:rPr>
        <w:t xml:space="preserve"> Dataset (First 10 Records)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81"/>
        <w:gridCol w:w="1052"/>
        <w:gridCol w:w="1365"/>
        <w:gridCol w:w="1010"/>
        <w:gridCol w:w="1160"/>
        <w:gridCol w:w="1433"/>
        <w:gridCol w:w="931"/>
        <w:gridCol w:w="979"/>
        <w:gridCol w:w="957"/>
      </w:tblGrid>
      <w:tr w:rsidR="00D73822" w:rsidRPr="007D34AE" w14:paraId="098FC695" w14:textId="77777777">
        <w:trPr>
          <w:tblHeader/>
        </w:trPr>
        <w:tc>
          <w:tcPr>
            <w:tcW w:w="580" w:type="dxa"/>
            <w:tcBorders>
              <w:top w:val="single" w:sz="2" w:space="0" w:color="2E75B6"/>
              <w:left w:val="single" w:sz="2" w:space="0" w:color="2E75B6"/>
              <w:bottom w:val="single" w:sz="2" w:space="0" w:color="2E75B6"/>
              <w:right w:val="single" w:sz="2" w:space="0" w:color="2E75B6"/>
            </w:tcBorders>
            <w:shd w:val="clear" w:color="auto" w:fill="2E75B6"/>
            <w:tcMar>
              <w:top w:w="100" w:type="dxa"/>
              <w:left w:w="150" w:type="dxa"/>
              <w:bottom w:w="100" w:type="dxa"/>
              <w:right w:w="150" w:type="dxa"/>
            </w:tcMar>
            <w:vAlign w:val="center"/>
          </w:tcPr>
          <w:p w14:paraId="098FC68C" w14:textId="77777777" w:rsidR="00D73822" w:rsidRPr="007D34AE" w:rsidRDefault="00000000">
            <w:pPr>
              <w:spacing w:before="40" w:after="40"/>
              <w:jc w:val="center"/>
              <w:rPr>
                <w:sz w:val="32"/>
                <w:szCs w:val="32"/>
              </w:rPr>
            </w:pPr>
            <w:r>
              <w:rPr>
                <w:b/>
                <w:bCs/>
                <w:color w:val="FFFFFF"/>
                <w:sz w:val="32"/>
                <w:szCs w:val="32"/>
              </w:rPr>
              <w:t>Sample</w:t>
            </w:r>
          </w:p>
        </w:tc>
        <w:tc>
          <w:tcPr>
            <w:tcW w:w="700" w:type="dxa"/>
            <w:tcBorders>
              <w:top w:val="single" w:sz="2" w:space="0" w:color="2E75B6"/>
              <w:left w:val="single" w:sz="2" w:space="0" w:color="2E75B6"/>
              <w:bottom w:val="single" w:sz="2" w:space="0" w:color="2E75B6"/>
              <w:right w:val="single" w:sz="2" w:space="0" w:color="2E75B6"/>
            </w:tcBorders>
            <w:shd w:val="clear" w:color="auto" w:fill="2E75B6"/>
            <w:tcMar>
              <w:top w:w="100" w:type="dxa"/>
              <w:left w:w="150" w:type="dxa"/>
              <w:bottom w:w="100" w:type="dxa"/>
              <w:right w:w="150" w:type="dxa"/>
            </w:tcMar>
            <w:vAlign w:val="center"/>
          </w:tcPr>
          <w:p w14:paraId="098FC68D" w14:textId="77777777" w:rsidR="00D73822" w:rsidRPr="007D34AE" w:rsidRDefault="00000000">
            <w:pPr>
              <w:spacing w:before="40" w:after="40"/>
              <w:jc w:val="center"/>
              <w:rPr>
                <w:sz w:val="32"/>
                <w:szCs w:val="32"/>
              </w:rPr>
            </w:pPr>
            <w:r>
              <w:rPr>
                <w:b/>
                <w:bCs/>
                <w:color w:val="FFFFFF"/>
                <w:sz w:val="32"/>
                <w:szCs w:val="32"/>
              </w:rPr>
              <w:t>Temp (°C)</w:t>
            </w:r>
          </w:p>
        </w:tc>
        <w:tc>
          <w:tcPr>
            <w:tcW w:w="720" w:type="dxa"/>
            <w:tcBorders>
              <w:top w:val="single" w:sz="2" w:space="0" w:color="2E75B6"/>
              <w:left w:val="single" w:sz="2" w:space="0" w:color="2E75B6"/>
              <w:bottom w:val="single" w:sz="2" w:space="0" w:color="2E75B6"/>
              <w:right w:val="single" w:sz="2" w:space="0" w:color="2E75B6"/>
            </w:tcBorders>
            <w:shd w:val="clear" w:color="auto" w:fill="2E75B6"/>
            <w:tcMar>
              <w:top w:w="100" w:type="dxa"/>
              <w:left w:w="150" w:type="dxa"/>
              <w:bottom w:w="100" w:type="dxa"/>
              <w:right w:w="150" w:type="dxa"/>
            </w:tcMar>
            <w:vAlign w:val="center"/>
          </w:tcPr>
          <w:p w14:paraId="098FC68E" w14:textId="77777777" w:rsidR="00D73822" w:rsidRPr="007D34AE" w:rsidRDefault="00000000">
            <w:pPr>
              <w:spacing w:before="40" w:after="40"/>
              <w:jc w:val="center"/>
              <w:rPr>
                <w:sz w:val="32"/>
                <w:szCs w:val="32"/>
              </w:rPr>
            </w:pPr>
            <w:r>
              <w:rPr>
                <w:b/>
                <w:bCs/>
                <w:color w:val="FFFFFF"/>
                <w:sz w:val="32"/>
                <w:szCs w:val="32"/>
              </w:rPr>
              <w:t>Catalyst (%)</w:t>
            </w:r>
          </w:p>
        </w:tc>
        <w:tc>
          <w:tcPr>
            <w:tcW w:w="720" w:type="dxa"/>
            <w:tcBorders>
              <w:top w:val="single" w:sz="2" w:space="0" w:color="2E75B6"/>
              <w:left w:val="single" w:sz="2" w:space="0" w:color="2E75B6"/>
              <w:bottom w:val="single" w:sz="2" w:space="0" w:color="2E75B6"/>
              <w:right w:val="single" w:sz="2" w:space="0" w:color="2E75B6"/>
            </w:tcBorders>
            <w:shd w:val="clear" w:color="auto" w:fill="2E75B6"/>
            <w:tcMar>
              <w:top w:w="100" w:type="dxa"/>
              <w:left w:w="150" w:type="dxa"/>
              <w:bottom w:w="100" w:type="dxa"/>
              <w:right w:w="150" w:type="dxa"/>
            </w:tcMar>
            <w:vAlign w:val="center"/>
          </w:tcPr>
          <w:p w14:paraId="098FC68F" w14:textId="77777777" w:rsidR="00D73822" w:rsidRPr="007D34AE" w:rsidRDefault="00000000">
            <w:pPr>
              <w:spacing w:before="40" w:after="40"/>
              <w:jc w:val="center"/>
              <w:rPr>
                <w:sz w:val="32"/>
                <w:szCs w:val="32"/>
              </w:rPr>
            </w:pPr>
            <w:r>
              <w:rPr>
                <w:b/>
                <w:bCs/>
                <w:color w:val="FFFFFF"/>
                <w:sz w:val="32"/>
                <w:szCs w:val="32"/>
              </w:rPr>
              <w:t>Time (min)</w:t>
            </w:r>
          </w:p>
        </w:tc>
        <w:tc>
          <w:tcPr>
            <w:tcW w:w="760" w:type="dxa"/>
            <w:tcBorders>
              <w:top w:val="single" w:sz="2" w:space="0" w:color="2E75B6"/>
              <w:left w:val="single" w:sz="2" w:space="0" w:color="2E75B6"/>
              <w:bottom w:val="single" w:sz="2" w:space="0" w:color="2E75B6"/>
              <w:right w:val="single" w:sz="2" w:space="0" w:color="2E75B6"/>
            </w:tcBorders>
            <w:shd w:val="clear" w:color="auto" w:fill="2E75B6"/>
            <w:tcMar>
              <w:top w:w="100" w:type="dxa"/>
              <w:left w:w="150" w:type="dxa"/>
              <w:bottom w:w="100" w:type="dxa"/>
              <w:right w:w="150" w:type="dxa"/>
            </w:tcMar>
            <w:vAlign w:val="center"/>
          </w:tcPr>
          <w:p w14:paraId="098FC690" w14:textId="77777777" w:rsidR="00D73822" w:rsidRPr="007D34AE" w:rsidRDefault="00000000">
            <w:pPr>
              <w:spacing w:before="40" w:after="40"/>
              <w:jc w:val="center"/>
              <w:rPr>
                <w:sz w:val="32"/>
                <w:szCs w:val="32"/>
              </w:rPr>
            </w:pPr>
            <w:r>
              <w:rPr>
                <w:b/>
                <w:bCs/>
                <w:color w:val="FFFFFF"/>
                <w:sz w:val="32"/>
                <w:szCs w:val="32"/>
              </w:rPr>
              <w:t>MeOH Ratio</w:t>
            </w:r>
          </w:p>
        </w:tc>
        <w:tc>
          <w:tcPr>
            <w:tcW w:w="900" w:type="dxa"/>
            <w:tcBorders>
              <w:top w:val="single" w:sz="2" w:space="0" w:color="2E75B6"/>
              <w:left w:val="single" w:sz="2" w:space="0" w:color="2E75B6"/>
              <w:bottom w:val="single" w:sz="2" w:space="0" w:color="2E75B6"/>
              <w:right w:val="single" w:sz="2" w:space="0" w:color="2E75B6"/>
            </w:tcBorders>
            <w:shd w:val="clear" w:color="auto" w:fill="2E75B6"/>
            <w:tcMar>
              <w:top w:w="100" w:type="dxa"/>
              <w:left w:w="150" w:type="dxa"/>
              <w:bottom w:w="100" w:type="dxa"/>
              <w:right w:w="150" w:type="dxa"/>
            </w:tcMar>
            <w:vAlign w:val="center"/>
          </w:tcPr>
          <w:p w14:paraId="098FC691" w14:textId="77777777" w:rsidR="00D73822" w:rsidRPr="007D34AE" w:rsidRDefault="00000000">
            <w:pPr>
              <w:spacing w:before="40" w:after="40"/>
              <w:jc w:val="center"/>
              <w:rPr>
                <w:sz w:val="32"/>
                <w:szCs w:val="32"/>
              </w:rPr>
            </w:pPr>
            <w:r>
              <w:rPr>
                <w:b/>
                <w:bCs/>
                <w:color w:val="FFFFFF"/>
                <w:sz w:val="32"/>
                <w:szCs w:val="32"/>
              </w:rPr>
              <w:t>Oil Type</w:t>
            </w:r>
          </w:p>
        </w:tc>
        <w:tc>
          <w:tcPr>
            <w:tcW w:w="700" w:type="dxa"/>
            <w:tcBorders>
              <w:top w:val="single" w:sz="2" w:space="0" w:color="2E75B6"/>
              <w:left w:val="single" w:sz="2" w:space="0" w:color="2E75B6"/>
              <w:bottom w:val="single" w:sz="2" w:space="0" w:color="2E75B6"/>
              <w:right w:val="single" w:sz="2" w:space="0" w:color="2E75B6"/>
            </w:tcBorders>
            <w:shd w:val="clear" w:color="auto" w:fill="2E75B6"/>
            <w:tcMar>
              <w:top w:w="100" w:type="dxa"/>
              <w:left w:w="150" w:type="dxa"/>
              <w:bottom w:w="100" w:type="dxa"/>
              <w:right w:w="150" w:type="dxa"/>
            </w:tcMar>
            <w:vAlign w:val="center"/>
          </w:tcPr>
          <w:p w14:paraId="098FC692" w14:textId="77777777" w:rsidR="00D73822" w:rsidRPr="007D34AE" w:rsidRDefault="00000000">
            <w:pPr>
              <w:spacing w:before="40" w:after="40"/>
              <w:jc w:val="center"/>
              <w:rPr>
                <w:sz w:val="32"/>
                <w:szCs w:val="32"/>
              </w:rPr>
            </w:pPr>
            <w:r>
              <w:rPr>
                <w:b/>
                <w:bCs/>
                <w:color w:val="FFFFFF"/>
                <w:sz w:val="32"/>
                <w:szCs w:val="32"/>
              </w:rPr>
              <w:t>RPM</w:t>
            </w:r>
          </w:p>
        </w:tc>
        <w:tc>
          <w:tcPr>
            <w:tcW w:w="1100" w:type="dxa"/>
            <w:tcBorders>
              <w:top w:val="single" w:sz="2" w:space="0" w:color="2E75B6"/>
              <w:left w:val="single" w:sz="2" w:space="0" w:color="2E75B6"/>
              <w:bottom w:val="single" w:sz="2" w:space="0" w:color="2E75B6"/>
              <w:right w:val="single" w:sz="2" w:space="0" w:color="2E75B6"/>
            </w:tcBorders>
            <w:shd w:val="clear" w:color="auto" w:fill="2E75B6"/>
            <w:tcMar>
              <w:top w:w="100" w:type="dxa"/>
              <w:left w:w="150" w:type="dxa"/>
              <w:bottom w:w="100" w:type="dxa"/>
              <w:right w:w="150" w:type="dxa"/>
            </w:tcMar>
            <w:vAlign w:val="center"/>
          </w:tcPr>
          <w:p w14:paraId="098FC693" w14:textId="77777777" w:rsidR="00D73822" w:rsidRPr="007D34AE" w:rsidRDefault="00000000">
            <w:pPr>
              <w:spacing w:before="40" w:after="40"/>
              <w:jc w:val="center"/>
              <w:rPr>
                <w:sz w:val="32"/>
                <w:szCs w:val="32"/>
              </w:rPr>
            </w:pPr>
            <w:r>
              <w:rPr>
                <w:b/>
                <w:bCs/>
                <w:color w:val="FFFFFF"/>
                <w:sz w:val="32"/>
                <w:szCs w:val="32"/>
              </w:rPr>
              <w:t>Free Fatty Acid (%)</w:t>
            </w:r>
          </w:p>
        </w:tc>
        <w:tc>
          <w:tcPr>
            <w:tcW w:w="1080" w:type="dxa"/>
            <w:tcBorders>
              <w:top w:val="single" w:sz="2" w:space="0" w:color="2E75B6"/>
              <w:left w:val="single" w:sz="2" w:space="0" w:color="2E75B6"/>
              <w:bottom w:val="single" w:sz="2" w:space="0" w:color="2E75B6"/>
              <w:right w:val="single" w:sz="2" w:space="0" w:color="2E75B6"/>
            </w:tcBorders>
            <w:shd w:val="clear" w:color="auto" w:fill="2E75B6"/>
            <w:tcMar>
              <w:top w:w="100" w:type="dxa"/>
              <w:left w:w="150" w:type="dxa"/>
              <w:bottom w:w="100" w:type="dxa"/>
              <w:right w:w="150" w:type="dxa"/>
            </w:tcMar>
            <w:vAlign w:val="center"/>
          </w:tcPr>
          <w:p w14:paraId="098FC694" w14:textId="77777777" w:rsidR="00D73822" w:rsidRPr="007D34AE" w:rsidRDefault="00000000">
            <w:pPr>
              <w:spacing w:before="40" w:after="40"/>
              <w:jc w:val="center"/>
              <w:rPr>
                <w:sz w:val="32"/>
                <w:szCs w:val="32"/>
              </w:rPr>
            </w:pPr>
            <w:r>
              <w:rPr>
                <w:b/>
                <w:bCs/>
                <w:color w:val="FFFFFF"/>
                <w:sz w:val="32"/>
                <w:szCs w:val="32"/>
              </w:rPr>
              <w:t>Yield (%)</w:t>
            </w:r>
          </w:p>
        </w:tc>
      </w:tr>
      <w:tr w:rsidR="00D73822" w:rsidRPr="007D34AE" w14:paraId="098FC69F" w14:textId="77777777">
        <w:tc>
          <w:tcPr>
            <w:tcW w:w="5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98FC696" w14:textId="77777777" w:rsidR="00D73822" w:rsidRPr="007D34AE" w:rsidRDefault="00000000">
            <w:pPr>
              <w:spacing w:before="40" w:after="40"/>
              <w:rPr>
                <w:sz w:val="32"/>
                <w:szCs w:val="32"/>
              </w:rPr>
            </w:pPr>
            <w:r>
              <w:rPr>
                <w:b/>
                <w:bCs/>
                <w:color w:val="222222"/>
                <w:sz w:val="32"/>
                <w:szCs w:val="32"/>
              </w:rPr>
              <w:t>1</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98FC697" w14:textId="77777777" w:rsidR="00D73822" w:rsidRPr="007D34AE" w:rsidRDefault="00000000">
            <w:pPr>
              <w:spacing w:before="40" w:after="40"/>
              <w:rPr>
                <w:sz w:val="32"/>
                <w:szCs w:val="32"/>
              </w:rPr>
            </w:pPr>
            <w:r>
              <w:rPr>
                <w:color w:val="222222"/>
                <w:sz w:val="32"/>
                <w:szCs w:val="32"/>
              </w:rPr>
              <w:t>55</w:t>
            </w:r>
          </w:p>
        </w:tc>
        <w:tc>
          <w:tcPr>
            <w:tcW w:w="7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98FC698" w14:textId="77777777" w:rsidR="00D73822" w:rsidRPr="007D34AE" w:rsidRDefault="00000000">
            <w:pPr>
              <w:spacing w:before="40" w:after="40"/>
              <w:rPr>
                <w:sz w:val="32"/>
                <w:szCs w:val="32"/>
              </w:rPr>
            </w:pPr>
            <w:r>
              <w:rPr>
                <w:color w:val="222222"/>
                <w:sz w:val="32"/>
                <w:szCs w:val="32"/>
              </w:rPr>
              <w:t>1.5</w:t>
            </w:r>
          </w:p>
        </w:tc>
        <w:tc>
          <w:tcPr>
            <w:tcW w:w="7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98FC699" w14:textId="77777777" w:rsidR="00D73822" w:rsidRPr="007D34AE" w:rsidRDefault="00000000">
            <w:pPr>
              <w:spacing w:before="40" w:after="40"/>
              <w:rPr>
                <w:sz w:val="32"/>
                <w:szCs w:val="32"/>
              </w:rPr>
            </w:pPr>
            <w:r>
              <w:rPr>
                <w:color w:val="222222"/>
                <w:sz w:val="32"/>
                <w:szCs w:val="32"/>
              </w:rPr>
              <w:t>90</w:t>
            </w:r>
          </w:p>
        </w:tc>
        <w:tc>
          <w:tcPr>
            <w:tcW w:w="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98FC69A" w14:textId="77777777" w:rsidR="00D73822" w:rsidRPr="007D34AE" w:rsidRDefault="00000000">
            <w:pPr>
              <w:spacing w:before="40" w:after="40"/>
              <w:rPr>
                <w:sz w:val="32"/>
                <w:szCs w:val="32"/>
              </w:rPr>
            </w:pPr>
            <w:r>
              <w:rPr>
                <w:color w:val="222222"/>
                <w:sz w:val="32"/>
                <w:szCs w:val="32"/>
              </w:rPr>
              <w:t>6:1</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98FC69B" w14:textId="77777777" w:rsidR="00D73822" w:rsidRPr="007D34AE" w:rsidRDefault="00000000">
            <w:pPr>
              <w:spacing w:before="40" w:after="40"/>
              <w:rPr>
                <w:sz w:val="32"/>
                <w:szCs w:val="32"/>
              </w:rPr>
            </w:pPr>
            <w:r>
              <w:rPr>
                <w:color w:val="222222"/>
                <w:sz w:val="32"/>
                <w:szCs w:val="32"/>
              </w:rPr>
              <w:t>Soybean</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98FC69C" w14:textId="77777777" w:rsidR="00D73822" w:rsidRPr="007D34AE" w:rsidRDefault="00000000">
            <w:pPr>
              <w:spacing w:before="40" w:after="40"/>
              <w:rPr>
                <w:sz w:val="32"/>
                <w:szCs w:val="32"/>
              </w:rPr>
            </w:pPr>
            <w:r>
              <w:rPr>
                <w:color w:val="222222"/>
                <w:sz w:val="32"/>
                <w:szCs w:val="32"/>
              </w:rPr>
              <w:t>600</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98FC69D" w14:textId="77777777" w:rsidR="00D73822" w:rsidRPr="007D34AE" w:rsidRDefault="00000000">
            <w:pPr>
              <w:spacing w:before="40" w:after="40"/>
              <w:rPr>
                <w:sz w:val="32"/>
                <w:szCs w:val="32"/>
              </w:rPr>
            </w:pPr>
            <w:r>
              <w:rPr>
                <w:color w:val="222222"/>
                <w:sz w:val="32"/>
                <w:szCs w:val="32"/>
              </w:rPr>
              <w:t>0.4</w:t>
            </w:r>
          </w:p>
        </w:tc>
        <w:tc>
          <w:tcPr>
            <w:tcW w:w="1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98FC69E" w14:textId="77777777" w:rsidR="00D73822" w:rsidRPr="007D34AE" w:rsidRDefault="00000000">
            <w:pPr>
              <w:spacing w:before="40" w:after="40"/>
              <w:rPr>
                <w:sz w:val="32"/>
                <w:szCs w:val="32"/>
              </w:rPr>
            </w:pPr>
            <w:r>
              <w:rPr>
                <w:color w:val="222222"/>
                <w:sz w:val="32"/>
                <w:szCs w:val="32"/>
              </w:rPr>
              <w:t>89.2</w:t>
            </w:r>
          </w:p>
        </w:tc>
      </w:tr>
      <w:tr w:rsidR="00D73822" w:rsidRPr="007D34AE" w14:paraId="098FC6A9" w14:textId="77777777">
        <w:tc>
          <w:tcPr>
            <w:tcW w:w="58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50" w:type="dxa"/>
              <w:bottom w:w="80" w:type="dxa"/>
              <w:right w:w="150" w:type="dxa"/>
            </w:tcMar>
          </w:tcPr>
          <w:p w14:paraId="098FC6A0" w14:textId="77777777" w:rsidR="00D73822" w:rsidRPr="007D34AE" w:rsidRDefault="00000000">
            <w:pPr>
              <w:spacing w:before="40" w:after="40"/>
              <w:rPr>
                <w:sz w:val="32"/>
                <w:szCs w:val="32"/>
              </w:rPr>
            </w:pPr>
            <w:r>
              <w:rPr>
                <w:b/>
                <w:bCs/>
                <w:color w:val="222222"/>
                <w:sz w:val="32"/>
                <w:szCs w:val="32"/>
              </w:rPr>
              <w:t>2</w:t>
            </w:r>
          </w:p>
        </w:tc>
        <w:tc>
          <w:tcPr>
            <w:tcW w:w="7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50" w:type="dxa"/>
              <w:bottom w:w="80" w:type="dxa"/>
              <w:right w:w="150" w:type="dxa"/>
            </w:tcMar>
          </w:tcPr>
          <w:p w14:paraId="098FC6A1" w14:textId="77777777" w:rsidR="00D73822" w:rsidRPr="007D34AE" w:rsidRDefault="00000000">
            <w:pPr>
              <w:spacing w:before="40" w:after="40"/>
              <w:rPr>
                <w:sz w:val="32"/>
                <w:szCs w:val="32"/>
              </w:rPr>
            </w:pPr>
            <w:r>
              <w:rPr>
                <w:color w:val="222222"/>
                <w:sz w:val="32"/>
                <w:szCs w:val="32"/>
              </w:rPr>
              <w:t>60</w:t>
            </w:r>
          </w:p>
        </w:tc>
        <w:tc>
          <w:tcPr>
            <w:tcW w:w="72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50" w:type="dxa"/>
              <w:bottom w:w="80" w:type="dxa"/>
              <w:right w:w="150" w:type="dxa"/>
            </w:tcMar>
          </w:tcPr>
          <w:p w14:paraId="098FC6A2" w14:textId="77777777" w:rsidR="00D73822" w:rsidRPr="007D34AE" w:rsidRDefault="00000000">
            <w:pPr>
              <w:spacing w:before="40" w:after="40"/>
              <w:rPr>
                <w:sz w:val="32"/>
                <w:szCs w:val="32"/>
              </w:rPr>
            </w:pPr>
            <w:r>
              <w:rPr>
                <w:color w:val="222222"/>
                <w:sz w:val="32"/>
                <w:szCs w:val="32"/>
              </w:rPr>
              <w:t>1.0</w:t>
            </w:r>
          </w:p>
        </w:tc>
        <w:tc>
          <w:tcPr>
            <w:tcW w:w="72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50" w:type="dxa"/>
              <w:bottom w:w="80" w:type="dxa"/>
              <w:right w:w="150" w:type="dxa"/>
            </w:tcMar>
          </w:tcPr>
          <w:p w14:paraId="098FC6A3" w14:textId="77777777" w:rsidR="00D73822" w:rsidRPr="007D34AE" w:rsidRDefault="00000000">
            <w:pPr>
              <w:spacing w:before="40" w:after="40"/>
              <w:rPr>
                <w:sz w:val="32"/>
                <w:szCs w:val="32"/>
              </w:rPr>
            </w:pPr>
            <w:r>
              <w:rPr>
                <w:color w:val="222222"/>
                <w:sz w:val="32"/>
                <w:szCs w:val="32"/>
              </w:rPr>
              <w:t>60</w:t>
            </w:r>
          </w:p>
        </w:tc>
        <w:tc>
          <w:tcPr>
            <w:tcW w:w="76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50" w:type="dxa"/>
              <w:bottom w:w="80" w:type="dxa"/>
              <w:right w:w="150" w:type="dxa"/>
            </w:tcMar>
          </w:tcPr>
          <w:p w14:paraId="098FC6A4" w14:textId="77777777" w:rsidR="00D73822" w:rsidRPr="007D34AE" w:rsidRDefault="00000000">
            <w:pPr>
              <w:spacing w:before="40" w:after="40"/>
              <w:rPr>
                <w:sz w:val="32"/>
                <w:szCs w:val="32"/>
              </w:rPr>
            </w:pPr>
            <w:r>
              <w:rPr>
                <w:color w:val="222222"/>
                <w:sz w:val="32"/>
                <w:szCs w:val="32"/>
              </w:rPr>
              <w:t>5:1</w:t>
            </w:r>
          </w:p>
        </w:tc>
        <w:tc>
          <w:tcPr>
            <w:tcW w:w="9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50" w:type="dxa"/>
              <w:bottom w:w="80" w:type="dxa"/>
              <w:right w:w="150" w:type="dxa"/>
            </w:tcMar>
          </w:tcPr>
          <w:p w14:paraId="098FC6A5" w14:textId="77777777" w:rsidR="00D73822" w:rsidRPr="007D34AE" w:rsidRDefault="00000000">
            <w:pPr>
              <w:spacing w:before="40" w:after="40"/>
              <w:rPr>
                <w:sz w:val="32"/>
                <w:szCs w:val="32"/>
              </w:rPr>
            </w:pPr>
            <w:r>
              <w:rPr>
                <w:color w:val="222222"/>
                <w:sz w:val="32"/>
                <w:szCs w:val="32"/>
              </w:rPr>
              <w:t>UCO</w:t>
            </w:r>
          </w:p>
        </w:tc>
        <w:tc>
          <w:tcPr>
            <w:tcW w:w="7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50" w:type="dxa"/>
              <w:bottom w:w="80" w:type="dxa"/>
              <w:right w:w="150" w:type="dxa"/>
            </w:tcMar>
          </w:tcPr>
          <w:p w14:paraId="098FC6A6" w14:textId="77777777" w:rsidR="00D73822" w:rsidRPr="007D34AE" w:rsidRDefault="00000000">
            <w:pPr>
              <w:spacing w:before="40" w:after="40"/>
              <w:rPr>
                <w:sz w:val="32"/>
                <w:szCs w:val="32"/>
              </w:rPr>
            </w:pPr>
            <w:r>
              <w:rPr>
                <w:color w:val="222222"/>
                <w:sz w:val="32"/>
                <w:szCs w:val="32"/>
              </w:rPr>
              <w:t>500</w:t>
            </w:r>
          </w:p>
        </w:tc>
        <w:tc>
          <w:tcPr>
            <w:tcW w:w="11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50" w:type="dxa"/>
              <w:bottom w:w="80" w:type="dxa"/>
              <w:right w:w="150" w:type="dxa"/>
            </w:tcMar>
          </w:tcPr>
          <w:p w14:paraId="098FC6A7" w14:textId="77777777" w:rsidR="00D73822" w:rsidRPr="007D34AE" w:rsidRDefault="00000000">
            <w:pPr>
              <w:spacing w:before="40" w:after="40"/>
              <w:rPr>
                <w:sz w:val="32"/>
                <w:szCs w:val="32"/>
              </w:rPr>
            </w:pPr>
            <w:r>
              <w:rPr>
                <w:color w:val="222222"/>
                <w:sz w:val="32"/>
                <w:szCs w:val="32"/>
              </w:rPr>
              <w:t>1.2</w:t>
            </w:r>
          </w:p>
        </w:tc>
        <w:tc>
          <w:tcPr>
            <w:tcW w:w="108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50" w:type="dxa"/>
              <w:bottom w:w="80" w:type="dxa"/>
              <w:right w:w="150" w:type="dxa"/>
            </w:tcMar>
          </w:tcPr>
          <w:p w14:paraId="098FC6A8" w14:textId="77777777" w:rsidR="00D73822" w:rsidRPr="007D34AE" w:rsidRDefault="00000000">
            <w:pPr>
              <w:spacing w:before="40" w:after="40"/>
              <w:rPr>
                <w:sz w:val="32"/>
                <w:szCs w:val="32"/>
              </w:rPr>
            </w:pPr>
            <w:r>
              <w:rPr>
                <w:color w:val="222222"/>
                <w:sz w:val="32"/>
                <w:szCs w:val="32"/>
              </w:rPr>
              <w:t>82.5</w:t>
            </w:r>
          </w:p>
        </w:tc>
      </w:tr>
      <w:tr w:rsidR="00D73822" w:rsidRPr="007D34AE" w14:paraId="098FC6B3" w14:textId="77777777">
        <w:tc>
          <w:tcPr>
            <w:tcW w:w="5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98FC6AA" w14:textId="77777777" w:rsidR="00D73822" w:rsidRPr="007D34AE" w:rsidRDefault="00000000">
            <w:pPr>
              <w:spacing w:before="40" w:after="40"/>
              <w:rPr>
                <w:sz w:val="32"/>
                <w:szCs w:val="32"/>
              </w:rPr>
            </w:pPr>
            <w:r>
              <w:rPr>
                <w:b/>
                <w:bCs/>
                <w:color w:val="222222"/>
                <w:sz w:val="32"/>
                <w:szCs w:val="32"/>
              </w:rPr>
              <w:t>3</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98FC6AB" w14:textId="77777777" w:rsidR="00D73822" w:rsidRPr="007D34AE" w:rsidRDefault="00000000">
            <w:pPr>
              <w:spacing w:before="40" w:after="40"/>
              <w:rPr>
                <w:sz w:val="32"/>
                <w:szCs w:val="32"/>
              </w:rPr>
            </w:pPr>
            <w:r>
              <w:rPr>
                <w:color w:val="222222"/>
                <w:sz w:val="32"/>
                <w:szCs w:val="32"/>
              </w:rPr>
              <w:t>50</w:t>
            </w:r>
          </w:p>
        </w:tc>
        <w:tc>
          <w:tcPr>
            <w:tcW w:w="7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98FC6AC" w14:textId="77777777" w:rsidR="00D73822" w:rsidRPr="007D34AE" w:rsidRDefault="00000000">
            <w:pPr>
              <w:spacing w:before="40" w:after="40"/>
              <w:rPr>
                <w:sz w:val="32"/>
                <w:szCs w:val="32"/>
              </w:rPr>
            </w:pPr>
            <w:r>
              <w:rPr>
                <w:color w:val="222222"/>
                <w:sz w:val="32"/>
                <w:szCs w:val="32"/>
              </w:rPr>
              <w:t>2.0</w:t>
            </w:r>
          </w:p>
        </w:tc>
        <w:tc>
          <w:tcPr>
            <w:tcW w:w="7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98FC6AD" w14:textId="77777777" w:rsidR="00D73822" w:rsidRPr="007D34AE" w:rsidRDefault="00000000">
            <w:pPr>
              <w:spacing w:before="40" w:after="40"/>
              <w:rPr>
                <w:sz w:val="32"/>
                <w:szCs w:val="32"/>
              </w:rPr>
            </w:pPr>
            <w:r>
              <w:rPr>
                <w:color w:val="222222"/>
                <w:sz w:val="32"/>
                <w:szCs w:val="32"/>
              </w:rPr>
              <w:t>120</w:t>
            </w:r>
          </w:p>
        </w:tc>
        <w:tc>
          <w:tcPr>
            <w:tcW w:w="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98FC6AE" w14:textId="77777777" w:rsidR="00D73822" w:rsidRPr="007D34AE" w:rsidRDefault="00000000">
            <w:pPr>
              <w:spacing w:before="40" w:after="40"/>
              <w:rPr>
                <w:sz w:val="32"/>
                <w:szCs w:val="32"/>
              </w:rPr>
            </w:pPr>
            <w:r>
              <w:rPr>
                <w:color w:val="222222"/>
                <w:sz w:val="32"/>
                <w:szCs w:val="32"/>
              </w:rPr>
              <w:t>7:1</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98FC6AF" w14:textId="77777777" w:rsidR="00D73822" w:rsidRPr="007D34AE" w:rsidRDefault="00000000">
            <w:pPr>
              <w:spacing w:before="40" w:after="40"/>
              <w:rPr>
                <w:sz w:val="32"/>
                <w:szCs w:val="32"/>
              </w:rPr>
            </w:pPr>
            <w:r>
              <w:rPr>
                <w:color w:val="222222"/>
                <w:sz w:val="32"/>
                <w:szCs w:val="32"/>
              </w:rPr>
              <w:t>Jatropha</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98FC6B0" w14:textId="77777777" w:rsidR="00D73822" w:rsidRPr="007D34AE" w:rsidRDefault="00000000">
            <w:pPr>
              <w:spacing w:before="40" w:after="40"/>
              <w:rPr>
                <w:sz w:val="32"/>
                <w:szCs w:val="32"/>
              </w:rPr>
            </w:pPr>
            <w:r>
              <w:rPr>
                <w:color w:val="222222"/>
                <w:sz w:val="32"/>
                <w:szCs w:val="32"/>
              </w:rPr>
              <w:t>650</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98FC6B1" w14:textId="77777777" w:rsidR="00D73822" w:rsidRPr="007D34AE" w:rsidRDefault="00000000">
            <w:pPr>
              <w:spacing w:before="40" w:after="40"/>
              <w:rPr>
                <w:sz w:val="32"/>
                <w:szCs w:val="32"/>
              </w:rPr>
            </w:pPr>
            <w:r>
              <w:rPr>
                <w:color w:val="222222"/>
                <w:sz w:val="32"/>
                <w:szCs w:val="32"/>
              </w:rPr>
              <w:t>0.8</w:t>
            </w:r>
          </w:p>
        </w:tc>
        <w:tc>
          <w:tcPr>
            <w:tcW w:w="1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98FC6B2" w14:textId="77777777" w:rsidR="00D73822" w:rsidRPr="007D34AE" w:rsidRDefault="00000000">
            <w:pPr>
              <w:spacing w:before="40" w:after="40"/>
              <w:rPr>
                <w:sz w:val="32"/>
                <w:szCs w:val="32"/>
              </w:rPr>
            </w:pPr>
            <w:r>
              <w:rPr>
                <w:color w:val="222222"/>
                <w:sz w:val="32"/>
                <w:szCs w:val="32"/>
              </w:rPr>
              <w:t>85.1</w:t>
            </w:r>
          </w:p>
        </w:tc>
      </w:tr>
      <w:tr w:rsidR="00D73822" w:rsidRPr="007D34AE" w14:paraId="098FC6BD" w14:textId="77777777">
        <w:tc>
          <w:tcPr>
            <w:tcW w:w="58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50" w:type="dxa"/>
              <w:bottom w:w="80" w:type="dxa"/>
              <w:right w:w="150" w:type="dxa"/>
            </w:tcMar>
          </w:tcPr>
          <w:p w14:paraId="098FC6B4" w14:textId="77777777" w:rsidR="00D73822" w:rsidRPr="007D34AE" w:rsidRDefault="00000000">
            <w:pPr>
              <w:spacing w:before="40" w:after="40"/>
              <w:rPr>
                <w:sz w:val="32"/>
                <w:szCs w:val="32"/>
              </w:rPr>
            </w:pPr>
            <w:r>
              <w:rPr>
                <w:b/>
                <w:bCs/>
                <w:color w:val="222222"/>
                <w:sz w:val="32"/>
                <w:szCs w:val="32"/>
              </w:rPr>
              <w:t>4</w:t>
            </w:r>
          </w:p>
        </w:tc>
        <w:tc>
          <w:tcPr>
            <w:tcW w:w="7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50" w:type="dxa"/>
              <w:bottom w:w="80" w:type="dxa"/>
              <w:right w:w="150" w:type="dxa"/>
            </w:tcMar>
          </w:tcPr>
          <w:p w14:paraId="098FC6B5" w14:textId="77777777" w:rsidR="00D73822" w:rsidRPr="007D34AE" w:rsidRDefault="00000000">
            <w:pPr>
              <w:spacing w:before="40" w:after="40"/>
              <w:rPr>
                <w:sz w:val="32"/>
                <w:szCs w:val="32"/>
              </w:rPr>
            </w:pPr>
            <w:r>
              <w:rPr>
                <w:color w:val="222222"/>
                <w:sz w:val="32"/>
                <w:szCs w:val="32"/>
              </w:rPr>
              <w:t>65</w:t>
            </w:r>
          </w:p>
        </w:tc>
        <w:tc>
          <w:tcPr>
            <w:tcW w:w="72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50" w:type="dxa"/>
              <w:bottom w:w="80" w:type="dxa"/>
              <w:right w:w="150" w:type="dxa"/>
            </w:tcMar>
          </w:tcPr>
          <w:p w14:paraId="098FC6B6" w14:textId="77777777" w:rsidR="00D73822" w:rsidRPr="007D34AE" w:rsidRDefault="00000000">
            <w:pPr>
              <w:spacing w:before="40" w:after="40"/>
              <w:rPr>
                <w:sz w:val="32"/>
                <w:szCs w:val="32"/>
              </w:rPr>
            </w:pPr>
            <w:r>
              <w:rPr>
                <w:color w:val="222222"/>
                <w:sz w:val="32"/>
                <w:szCs w:val="32"/>
              </w:rPr>
              <w:t>1.5</w:t>
            </w:r>
          </w:p>
        </w:tc>
        <w:tc>
          <w:tcPr>
            <w:tcW w:w="72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50" w:type="dxa"/>
              <w:bottom w:w="80" w:type="dxa"/>
              <w:right w:w="150" w:type="dxa"/>
            </w:tcMar>
          </w:tcPr>
          <w:p w14:paraId="098FC6B7" w14:textId="77777777" w:rsidR="00D73822" w:rsidRPr="007D34AE" w:rsidRDefault="00000000">
            <w:pPr>
              <w:spacing w:before="40" w:after="40"/>
              <w:rPr>
                <w:sz w:val="32"/>
                <w:szCs w:val="32"/>
              </w:rPr>
            </w:pPr>
            <w:r>
              <w:rPr>
                <w:color w:val="222222"/>
                <w:sz w:val="32"/>
                <w:szCs w:val="32"/>
              </w:rPr>
              <w:t>90</w:t>
            </w:r>
          </w:p>
        </w:tc>
        <w:tc>
          <w:tcPr>
            <w:tcW w:w="76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50" w:type="dxa"/>
              <w:bottom w:w="80" w:type="dxa"/>
              <w:right w:w="150" w:type="dxa"/>
            </w:tcMar>
          </w:tcPr>
          <w:p w14:paraId="098FC6B8" w14:textId="77777777" w:rsidR="00D73822" w:rsidRPr="007D34AE" w:rsidRDefault="00000000">
            <w:pPr>
              <w:spacing w:before="40" w:after="40"/>
              <w:rPr>
                <w:sz w:val="32"/>
                <w:szCs w:val="32"/>
              </w:rPr>
            </w:pPr>
            <w:r>
              <w:rPr>
                <w:color w:val="222222"/>
                <w:sz w:val="32"/>
                <w:szCs w:val="32"/>
              </w:rPr>
              <w:t>6:1</w:t>
            </w:r>
          </w:p>
        </w:tc>
        <w:tc>
          <w:tcPr>
            <w:tcW w:w="9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50" w:type="dxa"/>
              <w:bottom w:w="80" w:type="dxa"/>
              <w:right w:w="150" w:type="dxa"/>
            </w:tcMar>
          </w:tcPr>
          <w:p w14:paraId="098FC6B9" w14:textId="77777777" w:rsidR="00D73822" w:rsidRPr="007D34AE" w:rsidRDefault="00000000">
            <w:pPr>
              <w:spacing w:before="40" w:after="40"/>
              <w:rPr>
                <w:sz w:val="32"/>
                <w:szCs w:val="32"/>
              </w:rPr>
            </w:pPr>
            <w:r>
              <w:rPr>
                <w:color w:val="222222"/>
                <w:sz w:val="32"/>
                <w:szCs w:val="32"/>
              </w:rPr>
              <w:t>Palm</w:t>
            </w:r>
          </w:p>
        </w:tc>
        <w:tc>
          <w:tcPr>
            <w:tcW w:w="7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50" w:type="dxa"/>
              <w:bottom w:w="80" w:type="dxa"/>
              <w:right w:w="150" w:type="dxa"/>
            </w:tcMar>
          </w:tcPr>
          <w:p w14:paraId="098FC6BA" w14:textId="77777777" w:rsidR="00D73822" w:rsidRPr="007D34AE" w:rsidRDefault="00000000">
            <w:pPr>
              <w:spacing w:before="40" w:after="40"/>
              <w:rPr>
                <w:sz w:val="32"/>
                <w:szCs w:val="32"/>
              </w:rPr>
            </w:pPr>
            <w:r>
              <w:rPr>
                <w:color w:val="222222"/>
                <w:sz w:val="32"/>
                <w:szCs w:val="32"/>
              </w:rPr>
              <w:t>600</w:t>
            </w:r>
          </w:p>
        </w:tc>
        <w:tc>
          <w:tcPr>
            <w:tcW w:w="11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50" w:type="dxa"/>
              <w:bottom w:w="80" w:type="dxa"/>
              <w:right w:w="150" w:type="dxa"/>
            </w:tcMar>
          </w:tcPr>
          <w:p w14:paraId="098FC6BB" w14:textId="77777777" w:rsidR="00D73822" w:rsidRPr="007D34AE" w:rsidRDefault="00000000">
            <w:pPr>
              <w:spacing w:before="40" w:after="40"/>
              <w:rPr>
                <w:sz w:val="32"/>
                <w:szCs w:val="32"/>
              </w:rPr>
            </w:pPr>
            <w:r>
              <w:rPr>
                <w:color w:val="222222"/>
                <w:sz w:val="32"/>
                <w:szCs w:val="32"/>
              </w:rPr>
              <w:t>0.3</w:t>
            </w:r>
          </w:p>
        </w:tc>
        <w:tc>
          <w:tcPr>
            <w:tcW w:w="108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50" w:type="dxa"/>
              <w:bottom w:w="80" w:type="dxa"/>
              <w:right w:w="150" w:type="dxa"/>
            </w:tcMar>
          </w:tcPr>
          <w:p w14:paraId="098FC6BC" w14:textId="77777777" w:rsidR="00D73822" w:rsidRPr="007D34AE" w:rsidRDefault="00000000">
            <w:pPr>
              <w:spacing w:before="40" w:after="40"/>
              <w:rPr>
                <w:sz w:val="32"/>
                <w:szCs w:val="32"/>
              </w:rPr>
            </w:pPr>
            <w:r>
              <w:rPr>
                <w:color w:val="222222"/>
                <w:sz w:val="32"/>
                <w:szCs w:val="32"/>
              </w:rPr>
              <w:t>91.3</w:t>
            </w:r>
          </w:p>
        </w:tc>
      </w:tr>
      <w:tr w:rsidR="00D73822" w:rsidRPr="007D34AE" w14:paraId="098FC6C7" w14:textId="77777777">
        <w:tc>
          <w:tcPr>
            <w:tcW w:w="5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98FC6BE" w14:textId="77777777" w:rsidR="00D73822" w:rsidRPr="007D34AE" w:rsidRDefault="00000000">
            <w:pPr>
              <w:spacing w:before="40" w:after="40"/>
              <w:rPr>
                <w:sz w:val="32"/>
                <w:szCs w:val="32"/>
              </w:rPr>
            </w:pPr>
            <w:r>
              <w:rPr>
                <w:b/>
                <w:bCs/>
                <w:color w:val="222222"/>
                <w:sz w:val="32"/>
                <w:szCs w:val="32"/>
              </w:rPr>
              <w:lastRenderedPageBreak/>
              <w:t>5</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98FC6BF" w14:textId="77777777" w:rsidR="00D73822" w:rsidRPr="007D34AE" w:rsidRDefault="00000000">
            <w:pPr>
              <w:spacing w:before="40" w:after="40"/>
              <w:rPr>
                <w:sz w:val="32"/>
                <w:szCs w:val="32"/>
              </w:rPr>
            </w:pPr>
            <w:r>
              <w:rPr>
                <w:color w:val="222222"/>
                <w:sz w:val="32"/>
                <w:szCs w:val="32"/>
              </w:rPr>
              <w:t>45</w:t>
            </w:r>
          </w:p>
        </w:tc>
        <w:tc>
          <w:tcPr>
            <w:tcW w:w="7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98FC6C0" w14:textId="77777777" w:rsidR="00D73822" w:rsidRPr="007D34AE" w:rsidRDefault="00000000">
            <w:pPr>
              <w:spacing w:before="40" w:after="40"/>
              <w:rPr>
                <w:sz w:val="32"/>
                <w:szCs w:val="32"/>
              </w:rPr>
            </w:pPr>
            <w:r>
              <w:rPr>
                <w:color w:val="222222"/>
                <w:sz w:val="32"/>
                <w:szCs w:val="32"/>
              </w:rPr>
              <w:t>1.0</w:t>
            </w:r>
          </w:p>
        </w:tc>
        <w:tc>
          <w:tcPr>
            <w:tcW w:w="7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98FC6C1" w14:textId="77777777" w:rsidR="00D73822" w:rsidRPr="007D34AE" w:rsidRDefault="00000000">
            <w:pPr>
              <w:spacing w:before="40" w:after="40"/>
              <w:rPr>
                <w:sz w:val="32"/>
                <w:szCs w:val="32"/>
              </w:rPr>
            </w:pPr>
            <w:r>
              <w:rPr>
                <w:color w:val="222222"/>
                <w:sz w:val="32"/>
                <w:szCs w:val="32"/>
              </w:rPr>
              <w:t>75</w:t>
            </w:r>
          </w:p>
        </w:tc>
        <w:tc>
          <w:tcPr>
            <w:tcW w:w="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98FC6C2" w14:textId="77777777" w:rsidR="00D73822" w:rsidRPr="007D34AE" w:rsidRDefault="00000000">
            <w:pPr>
              <w:spacing w:before="40" w:after="40"/>
              <w:rPr>
                <w:sz w:val="32"/>
                <w:szCs w:val="32"/>
              </w:rPr>
            </w:pPr>
            <w:r>
              <w:rPr>
                <w:color w:val="222222"/>
                <w:sz w:val="32"/>
                <w:szCs w:val="32"/>
              </w:rPr>
              <w:t>5:1</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98FC6C3" w14:textId="77777777" w:rsidR="00D73822" w:rsidRPr="007D34AE" w:rsidRDefault="00000000">
            <w:pPr>
              <w:spacing w:before="40" w:after="40"/>
              <w:rPr>
                <w:sz w:val="32"/>
                <w:szCs w:val="32"/>
              </w:rPr>
            </w:pPr>
            <w:r>
              <w:rPr>
                <w:color w:val="222222"/>
                <w:sz w:val="32"/>
                <w:szCs w:val="32"/>
              </w:rPr>
              <w:t>Waste Oil</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98FC6C4" w14:textId="77777777" w:rsidR="00D73822" w:rsidRPr="007D34AE" w:rsidRDefault="00000000">
            <w:pPr>
              <w:spacing w:before="40" w:after="40"/>
              <w:rPr>
                <w:sz w:val="32"/>
                <w:szCs w:val="32"/>
              </w:rPr>
            </w:pPr>
            <w:r>
              <w:rPr>
                <w:color w:val="222222"/>
                <w:sz w:val="32"/>
                <w:szCs w:val="32"/>
              </w:rPr>
              <w:t>550</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98FC6C5" w14:textId="77777777" w:rsidR="00D73822" w:rsidRPr="007D34AE" w:rsidRDefault="00000000">
            <w:pPr>
              <w:spacing w:before="40" w:after="40"/>
              <w:rPr>
                <w:sz w:val="32"/>
                <w:szCs w:val="32"/>
              </w:rPr>
            </w:pPr>
            <w:r>
              <w:rPr>
                <w:color w:val="222222"/>
                <w:sz w:val="32"/>
                <w:szCs w:val="32"/>
              </w:rPr>
              <w:t>1.8</w:t>
            </w:r>
          </w:p>
        </w:tc>
        <w:tc>
          <w:tcPr>
            <w:tcW w:w="1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98FC6C6" w14:textId="77777777" w:rsidR="00D73822" w:rsidRPr="007D34AE" w:rsidRDefault="00000000">
            <w:pPr>
              <w:spacing w:before="40" w:after="40"/>
              <w:rPr>
                <w:sz w:val="32"/>
                <w:szCs w:val="32"/>
              </w:rPr>
            </w:pPr>
            <w:r>
              <w:rPr>
                <w:color w:val="222222"/>
                <w:sz w:val="32"/>
                <w:szCs w:val="32"/>
              </w:rPr>
              <w:t>74.2</w:t>
            </w:r>
          </w:p>
        </w:tc>
      </w:tr>
      <w:tr w:rsidR="00D73822" w:rsidRPr="007D34AE" w14:paraId="098FC6D1" w14:textId="77777777">
        <w:tc>
          <w:tcPr>
            <w:tcW w:w="58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50" w:type="dxa"/>
              <w:bottom w:w="80" w:type="dxa"/>
              <w:right w:w="150" w:type="dxa"/>
            </w:tcMar>
          </w:tcPr>
          <w:p w14:paraId="098FC6C8" w14:textId="77777777" w:rsidR="00D73822" w:rsidRPr="007D34AE" w:rsidRDefault="00000000">
            <w:pPr>
              <w:spacing w:before="40" w:after="40"/>
              <w:rPr>
                <w:sz w:val="32"/>
                <w:szCs w:val="32"/>
              </w:rPr>
            </w:pPr>
            <w:r>
              <w:rPr>
                <w:b/>
                <w:bCs/>
                <w:color w:val="222222"/>
                <w:sz w:val="32"/>
                <w:szCs w:val="32"/>
              </w:rPr>
              <w:t>6</w:t>
            </w:r>
          </w:p>
        </w:tc>
        <w:tc>
          <w:tcPr>
            <w:tcW w:w="7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50" w:type="dxa"/>
              <w:bottom w:w="80" w:type="dxa"/>
              <w:right w:w="150" w:type="dxa"/>
            </w:tcMar>
          </w:tcPr>
          <w:p w14:paraId="098FC6C9" w14:textId="77777777" w:rsidR="00D73822" w:rsidRPr="007D34AE" w:rsidRDefault="00000000">
            <w:pPr>
              <w:spacing w:before="40" w:after="40"/>
              <w:rPr>
                <w:sz w:val="32"/>
                <w:szCs w:val="32"/>
              </w:rPr>
            </w:pPr>
            <w:r>
              <w:rPr>
                <w:color w:val="222222"/>
                <w:sz w:val="32"/>
                <w:szCs w:val="32"/>
              </w:rPr>
              <w:t>55</w:t>
            </w:r>
          </w:p>
        </w:tc>
        <w:tc>
          <w:tcPr>
            <w:tcW w:w="72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50" w:type="dxa"/>
              <w:bottom w:w="80" w:type="dxa"/>
              <w:right w:w="150" w:type="dxa"/>
            </w:tcMar>
          </w:tcPr>
          <w:p w14:paraId="098FC6CA" w14:textId="77777777" w:rsidR="00D73822" w:rsidRPr="007D34AE" w:rsidRDefault="00000000">
            <w:pPr>
              <w:spacing w:before="40" w:after="40"/>
              <w:rPr>
                <w:sz w:val="32"/>
                <w:szCs w:val="32"/>
              </w:rPr>
            </w:pPr>
            <w:r>
              <w:rPr>
                <w:color w:val="222222"/>
                <w:sz w:val="32"/>
                <w:szCs w:val="32"/>
              </w:rPr>
              <w:t>2.0</w:t>
            </w:r>
          </w:p>
        </w:tc>
        <w:tc>
          <w:tcPr>
            <w:tcW w:w="72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50" w:type="dxa"/>
              <w:bottom w:w="80" w:type="dxa"/>
              <w:right w:w="150" w:type="dxa"/>
            </w:tcMar>
          </w:tcPr>
          <w:p w14:paraId="098FC6CB" w14:textId="77777777" w:rsidR="00D73822" w:rsidRPr="007D34AE" w:rsidRDefault="00000000">
            <w:pPr>
              <w:spacing w:before="40" w:after="40"/>
              <w:rPr>
                <w:sz w:val="32"/>
                <w:szCs w:val="32"/>
              </w:rPr>
            </w:pPr>
            <w:r>
              <w:rPr>
                <w:color w:val="222222"/>
                <w:sz w:val="32"/>
                <w:szCs w:val="32"/>
              </w:rPr>
              <w:t>90</w:t>
            </w:r>
          </w:p>
        </w:tc>
        <w:tc>
          <w:tcPr>
            <w:tcW w:w="76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50" w:type="dxa"/>
              <w:bottom w:w="80" w:type="dxa"/>
              <w:right w:w="150" w:type="dxa"/>
            </w:tcMar>
          </w:tcPr>
          <w:p w14:paraId="098FC6CC" w14:textId="77777777" w:rsidR="00D73822" w:rsidRPr="007D34AE" w:rsidRDefault="00000000">
            <w:pPr>
              <w:spacing w:before="40" w:after="40"/>
              <w:rPr>
                <w:sz w:val="32"/>
                <w:szCs w:val="32"/>
              </w:rPr>
            </w:pPr>
            <w:r>
              <w:rPr>
                <w:color w:val="222222"/>
                <w:sz w:val="32"/>
                <w:szCs w:val="32"/>
              </w:rPr>
              <w:t>6:1</w:t>
            </w:r>
          </w:p>
        </w:tc>
        <w:tc>
          <w:tcPr>
            <w:tcW w:w="9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50" w:type="dxa"/>
              <w:bottom w:w="80" w:type="dxa"/>
              <w:right w:w="150" w:type="dxa"/>
            </w:tcMar>
          </w:tcPr>
          <w:p w14:paraId="098FC6CD" w14:textId="77777777" w:rsidR="00D73822" w:rsidRPr="007D34AE" w:rsidRDefault="00000000">
            <w:pPr>
              <w:spacing w:before="40" w:after="40"/>
              <w:rPr>
                <w:sz w:val="32"/>
                <w:szCs w:val="32"/>
              </w:rPr>
            </w:pPr>
            <w:r>
              <w:rPr>
                <w:color w:val="222222"/>
                <w:sz w:val="32"/>
                <w:szCs w:val="32"/>
              </w:rPr>
              <w:t>Soybean</w:t>
            </w:r>
          </w:p>
        </w:tc>
        <w:tc>
          <w:tcPr>
            <w:tcW w:w="7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50" w:type="dxa"/>
              <w:bottom w:w="80" w:type="dxa"/>
              <w:right w:w="150" w:type="dxa"/>
            </w:tcMar>
          </w:tcPr>
          <w:p w14:paraId="098FC6CE" w14:textId="77777777" w:rsidR="00D73822" w:rsidRPr="007D34AE" w:rsidRDefault="00000000">
            <w:pPr>
              <w:spacing w:before="40" w:after="40"/>
              <w:rPr>
                <w:sz w:val="32"/>
                <w:szCs w:val="32"/>
              </w:rPr>
            </w:pPr>
            <w:r>
              <w:rPr>
                <w:color w:val="222222"/>
                <w:sz w:val="32"/>
                <w:szCs w:val="32"/>
              </w:rPr>
              <w:t>600</w:t>
            </w:r>
          </w:p>
        </w:tc>
        <w:tc>
          <w:tcPr>
            <w:tcW w:w="11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50" w:type="dxa"/>
              <w:bottom w:w="80" w:type="dxa"/>
              <w:right w:w="150" w:type="dxa"/>
            </w:tcMar>
          </w:tcPr>
          <w:p w14:paraId="098FC6CF" w14:textId="77777777" w:rsidR="00D73822" w:rsidRPr="007D34AE" w:rsidRDefault="00000000">
            <w:pPr>
              <w:spacing w:before="40" w:after="40"/>
              <w:rPr>
                <w:sz w:val="32"/>
                <w:szCs w:val="32"/>
              </w:rPr>
            </w:pPr>
            <w:r>
              <w:rPr>
                <w:color w:val="222222"/>
                <w:sz w:val="32"/>
                <w:szCs w:val="32"/>
              </w:rPr>
              <w:t>0.5</w:t>
            </w:r>
          </w:p>
        </w:tc>
        <w:tc>
          <w:tcPr>
            <w:tcW w:w="108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50" w:type="dxa"/>
              <w:bottom w:w="80" w:type="dxa"/>
              <w:right w:w="150" w:type="dxa"/>
            </w:tcMar>
          </w:tcPr>
          <w:p w14:paraId="098FC6D0" w14:textId="77777777" w:rsidR="00D73822" w:rsidRPr="007D34AE" w:rsidRDefault="00000000">
            <w:pPr>
              <w:spacing w:before="40" w:after="40"/>
              <w:rPr>
                <w:sz w:val="32"/>
                <w:szCs w:val="32"/>
              </w:rPr>
            </w:pPr>
            <w:r>
              <w:rPr>
                <w:color w:val="222222"/>
                <w:sz w:val="32"/>
                <w:szCs w:val="32"/>
              </w:rPr>
              <w:t>90.1</w:t>
            </w:r>
          </w:p>
        </w:tc>
      </w:tr>
      <w:tr w:rsidR="00D73822" w:rsidRPr="007D34AE" w14:paraId="098FC6DB" w14:textId="77777777">
        <w:tc>
          <w:tcPr>
            <w:tcW w:w="5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98FC6D2" w14:textId="77777777" w:rsidR="00D73822" w:rsidRPr="007D34AE" w:rsidRDefault="00000000">
            <w:pPr>
              <w:spacing w:before="40" w:after="40"/>
              <w:rPr>
                <w:sz w:val="32"/>
                <w:szCs w:val="32"/>
              </w:rPr>
            </w:pPr>
            <w:r>
              <w:rPr>
                <w:b/>
                <w:bCs/>
                <w:color w:val="222222"/>
                <w:sz w:val="32"/>
                <w:szCs w:val="32"/>
              </w:rPr>
              <w:t>7</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98FC6D3" w14:textId="77777777" w:rsidR="00D73822" w:rsidRPr="007D34AE" w:rsidRDefault="00000000">
            <w:pPr>
              <w:spacing w:before="40" w:after="40"/>
              <w:rPr>
                <w:sz w:val="32"/>
                <w:szCs w:val="32"/>
              </w:rPr>
            </w:pPr>
            <w:r>
              <w:rPr>
                <w:color w:val="222222"/>
                <w:sz w:val="32"/>
                <w:szCs w:val="32"/>
              </w:rPr>
              <w:t>60</w:t>
            </w:r>
          </w:p>
        </w:tc>
        <w:tc>
          <w:tcPr>
            <w:tcW w:w="7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98FC6D4" w14:textId="77777777" w:rsidR="00D73822" w:rsidRPr="007D34AE" w:rsidRDefault="00000000">
            <w:pPr>
              <w:spacing w:before="40" w:after="40"/>
              <w:rPr>
                <w:sz w:val="32"/>
                <w:szCs w:val="32"/>
              </w:rPr>
            </w:pPr>
            <w:r>
              <w:rPr>
                <w:color w:val="222222"/>
                <w:sz w:val="32"/>
                <w:szCs w:val="32"/>
              </w:rPr>
              <w:t>1.5</w:t>
            </w:r>
          </w:p>
        </w:tc>
        <w:tc>
          <w:tcPr>
            <w:tcW w:w="7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98FC6D5" w14:textId="77777777" w:rsidR="00D73822" w:rsidRPr="007D34AE" w:rsidRDefault="00000000">
            <w:pPr>
              <w:spacing w:before="40" w:after="40"/>
              <w:rPr>
                <w:sz w:val="32"/>
                <w:szCs w:val="32"/>
              </w:rPr>
            </w:pPr>
            <w:r>
              <w:rPr>
                <w:color w:val="222222"/>
                <w:sz w:val="32"/>
                <w:szCs w:val="32"/>
              </w:rPr>
              <w:t>60</w:t>
            </w:r>
          </w:p>
        </w:tc>
        <w:tc>
          <w:tcPr>
            <w:tcW w:w="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98FC6D6" w14:textId="77777777" w:rsidR="00D73822" w:rsidRPr="007D34AE" w:rsidRDefault="00000000">
            <w:pPr>
              <w:spacing w:before="40" w:after="40"/>
              <w:rPr>
                <w:sz w:val="32"/>
                <w:szCs w:val="32"/>
              </w:rPr>
            </w:pPr>
            <w:r>
              <w:rPr>
                <w:color w:val="222222"/>
                <w:sz w:val="32"/>
                <w:szCs w:val="32"/>
              </w:rPr>
              <w:t>5:1</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98FC6D7" w14:textId="77777777" w:rsidR="00D73822" w:rsidRPr="007D34AE" w:rsidRDefault="00000000">
            <w:pPr>
              <w:spacing w:before="40" w:after="40"/>
              <w:rPr>
                <w:sz w:val="32"/>
                <w:szCs w:val="32"/>
              </w:rPr>
            </w:pPr>
            <w:r>
              <w:rPr>
                <w:color w:val="222222"/>
                <w:sz w:val="32"/>
                <w:szCs w:val="32"/>
              </w:rPr>
              <w:t>UCO</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98FC6D8" w14:textId="77777777" w:rsidR="00D73822" w:rsidRPr="007D34AE" w:rsidRDefault="00000000">
            <w:pPr>
              <w:spacing w:before="40" w:after="40"/>
              <w:rPr>
                <w:sz w:val="32"/>
                <w:szCs w:val="32"/>
              </w:rPr>
            </w:pPr>
            <w:r>
              <w:rPr>
                <w:color w:val="222222"/>
                <w:sz w:val="32"/>
                <w:szCs w:val="32"/>
              </w:rPr>
              <w:t>500</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98FC6D9" w14:textId="77777777" w:rsidR="00D73822" w:rsidRPr="007D34AE" w:rsidRDefault="00000000">
            <w:pPr>
              <w:spacing w:before="40" w:after="40"/>
              <w:rPr>
                <w:sz w:val="32"/>
                <w:szCs w:val="32"/>
              </w:rPr>
            </w:pPr>
            <w:r>
              <w:rPr>
                <w:color w:val="222222"/>
                <w:sz w:val="32"/>
                <w:szCs w:val="32"/>
              </w:rPr>
              <w:t>1.0</w:t>
            </w:r>
          </w:p>
        </w:tc>
        <w:tc>
          <w:tcPr>
            <w:tcW w:w="1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98FC6DA" w14:textId="77777777" w:rsidR="00D73822" w:rsidRPr="007D34AE" w:rsidRDefault="00000000">
            <w:pPr>
              <w:spacing w:before="40" w:after="40"/>
              <w:rPr>
                <w:sz w:val="32"/>
                <w:szCs w:val="32"/>
              </w:rPr>
            </w:pPr>
            <w:r>
              <w:rPr>
                <w:color w:val="222222"/>
                <w:sz w:val="32"/>
                <w:szCs w:val="32"/>
              </w:rPr>
              <w:t>84.7</w:t>
            </w:r>
          </w:p>
        </w:tc>
      </w:tr>
      <w:tr w:rsidR="00D73822" w:rsidRPr="007D34AE" w14:paraId="098FC6E5" w14:textId="77777777">
        <w:tc>
          <w:tcPr>
            <w:tcW w:w="58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50" w:type="dxa"/>
              <w:bottom w:w="80" w:type="dxa"/>
              <w:right w:w="150" w:type="dxa"/>
            </w:tcMar>
          </w:tcPr>
          <w:p w14:paraId="098FC6DC" w14:textId="77777777" w:rsidR="00D73822" w:rsidRPr="007D34AE" w:rsidRDefault="00000000">
            <w:pPr>
              <w:spacing w:before="40" w:after="40"/>
              <w:rPr>
                <w:sz w:val="32"/>
                <w:szCs w:val="32"/>
              </w:rPr>
            </w:pPr>
            <w:r>
              <w:rPr>
                <w:b/>
                <w:bCs/>
                <w:color w:val="222222"/>
                <w:sz w:val="32"/>
                <w:szCs w:val="32"/>
              </w:rPr>
              <w:t>8</w:t>
            </w:r>
          </w:p>
        </w:tc>
        <w:tc>
          <w:tcPr>
            <w:tcW w:w="7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50" w:type="dxa"/>
              <w:bottom w:w="80" w:type="dxa"/>
              <w:right w:w="150" w:type="dxa"/>
            </w:tcMar>
          </w:tcPr>
          <w:p w14:paraId="098FC6DD" w14:textId="77777777" w:rsidR="00D73822" w:rsidRPr="007D34AE" w:rsidRDefault="00000000">
            <w:pPr>
              <w:spacing w:before="40" w:after="40"/>
              <w:rPr>
                <w:sz w:val="32"/>
                <w:szCs w:val="32"/>
              </w:rPr>
            </w:pPr>
            <w:r>
              <w:rPr>
                <w:color w:val="222222"/>
                <w:sz w:val="32"/>
                <w:szCs w:val="32"/>
              </w:rPr>
              <w:t>50</w:t>
            </w:r>
          </w:p>
        </w:tc>
        <w:tc>
          <w:tcPr>
            <w:tcW w:w="72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50" w:type="dxa"/>
              <w:bottom w:w="80" w:type="dxa"/>
              <w:right w:w="150" w:type="dxa"/>
            </w:tcMar>
          </w:tcPr>
          <w:p w14:paraId="098FC6DE" w14:textId="77777777" w:rsidR="00D73822" w:rsidRPr="007D34AE" w:rsidRDefault="00000000">
            <w:pPr>
              <w:spacing w:before="40" w:after="40"/>
              <w:rPr>
                <w:sz w:val="32"/>
                <w:szCs w:val="32"/>
              </w:rPr>
            </w:pPr>
            <w:r>
              <w:rPr>
                <w:color w:val="222222"/>
                <w:sz w:val="32"/>
                <w:szCs w:val="32"/>
              </w:rPr>
              <w:t>1.0</w:t>
            </w:r>
          </w:p>
        </w:tc>
        <w:tc>
          <w:tcPr>
            <w:tcW w:w="72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50" w:type="dxa"/>
              <w:bottom w:w="80" w:type="dxa"/>
              <w:right w:w="150" w:type="dxa"/>
            </w:tcMar>
          </w:tcPr>
          <w:p w14:paraId="098FC6DF" w14:textId="77777777" w:rsidR="00D73822" w:rsidRPr="007D34AE" w:rsidRDefault="00000000">
            <w:pPr>
              <w:spacing w:before="40" w:after="40"/>
              <w:rPr>
                <w:sz w:val="32"/>
                <w:szCs w:val="32"/>
              </w:rPr>
            </w:pPr>
            <w:r>
              <w:rPr>
                <w:color w:val="222222"/>
                <w:sz w:val="32"/>
                <w:szCs w:val="32"/>
              </w:rPr>
              <w:t>120</w:t>
            </w:r>
          </w:p>
        </w:tc>
        <w:tc>
          <w:tcPr>
            <w:tcW w:w="76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50" w:type="dxa"/>
              <w:bottom w:w="80" w:type="dxa"/>
              <w:right w:w="150" w:type="dxa"/>
            </w:tcMar>
          </w:tcPr>
          <w:p w14:paraId="098FC6E0" w14:textId="77777777" w:rsidR="00D73822" w:rsidRPr="007D34AE" w:rsidRDefault="00000000">
            <w:pPr>
              <w:spacing w:before="40" w:after="40"/>
              <w:rPr>
                <w:sz w:val="32"/>
                <w:szCs w:val="32"/>
              </w:rPr>
            </w:pPr>
            <w:r>
              <w:rPr>
                <w:color w:val="222222"/>
                <w:sz w:val="32"/>
                <w:szCs w:val="32"/>
              </w:rPr>
              <w:t>7:1</w:t>
            </w:r>
          </w:p>
        </w:tc>
        <w:tc>
          <w:tcPr>
            <w:tcW w:w="9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50" w:type="dxa"/>
              <w:bottom w:w="80" w:type="dxa"/>
              <w:right w:w="150" w:type="dxa"/>
            </w:tcMar>
          </w:tcPr>
          <w:p w14:paraId="098FC6E1" w14:textId="77777777" w:rsidR="00D73822" w:rsidRPr="007D34AE" w:rsidRDefault="00000000">
            <w:pPr>
              <w:spacing w:before="40" w:after="40"/>
              <w:rPr>
                <w:sz w:val="32"/>
                <w:szCs w:val="32"/>
              </w:rPr>
            </w:pPr>
            <w:r>
              <w:rPr>
                <w:color w:val="222222"/>
                <w:sz w:val="32"/>
                <w:szCs w:val="32"/>
              </w:rPr>
              <w:t>Jatropha</w:t>
            </w:r>
          </w:p>
        </w:tc>
        <w:tc>
          <w:tcPr>
            <w:tcW w:w="7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50" w:type="dxa"/>
              <w:bottom w:w="80" w:type="dxa"/>
              <w:right w:w="150" w:type="dxa"/>
            </w:tcMar>
          </w:tcPr>
          <w:p w14:paraId="098FC6E2" w14:textId="77777777" w:rsidR="00D73822" w:rsidRPr="007D34AE" w:rsidRDefault="00000000">
            <w:pPr>
              <w:spacing w:before="40" w:after="40"/>
              <w:rPr>
                <w:sz w:val="32"/>
                <w:szCs w:val="32"/>
              </w:rPr>
            </w:pPr>
            <w:r>
              <w:rPr>
                <w:color w:val="222222"/>
                <w:sz w:val="32"/>
                <w:szCs w:val="32"/>
              </w:rPr>
              <w:t>650</w:t>
            </w:r>
          </w:p>
        </w:tc>
        <w:tc>
          <w:tcPr>
            <w:tcW w:w="11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50" w:type="dxa"/>
              <w:bottom w:w="80" w:type="dxa"/>
              <w:right w:w="150" w:type="dxa"/>
            </w:tcMar>
          </w:tcPr>
          <w:p w14:paraId="098FC6E3" w14:textId="77777777" w:rsidR="00D73822" w:rsidRPr="007D34AE" w:rsidRDefault="00000000">
            <w:pPr>
              <w:spacing w:before="40" w:after="40"/>
              <w:rPr>
                <w:sz w:val="32"/>
                <w:szCs w:val="32"/>
              </w:rPr>
            </w:pPr>
            <w:r>
              <w:rPr>
                <w:color w:val="222222"/>
                <w:sz w:val="32"/>
                <w:szCs w:val="32"/>
              </w:rPr>
              <w:t>0.9</w:t>
            </w:r>
          </w:p>
        </w:tc>
        <w:tc>
          <w:tcPr>
            <w:tcW w:w="108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50" w:type="dxa"/>
              <w:bottom w:w="80" w:type="dxa"/>
              <w:right w:w="150" w:type="dxa"/>
            </w:tcMar>
          </w:tcPr>
          <w:p w14:paraId="098FC6E4" w14:textId="77777777" w:rsidR="00D73822" w:rsidRPr="007D34AE" w:rsidRDefault="00000000">
            <w:pPr>
              <w:spacing w:before="40" w:after="40"/>
              <w:rPr>
                <w:sz w:val="32"/>
                <w:szCs w:val="32"/>
              </w:rPr>
            </w:pPr>
            <w:r>
              <w:rPr>
                <w:color w:val="222222"/>
                <w:sz w:val="32"/>
                <w:szCs w:val="32"/>
              </w:rPr>
              <w:t>80.3</w:t>
            </w:r>
          </w:p>
        </w:tc>
      </w:tr>
      <w:tr w:rsidR="00D73822" w:rsidRPr="007D34AE" w14:paraId="098FC6EF" w14:textId="77777777">
        <w:tc>
          <w:tcPr>
            <w:tcW w:w="5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98FC6E6" w14:textId="77777777" w:rsidR="00D73822" w:rsidRPr="007D34AE" w:rsidRDefault="00000000">
            <w:pPr>
              <w:spacing w:before="40" w:after="40"/>
              <w:rPr>
                <w:sz w:val="32"/>
                <w:szCs w:val="32"/>
              </w:rPr>
            </w:pPr>
            <w:r>
              <w:rPr>
                <w:b/>
                <w:bCs/>
                <w:color w:val="222222"/>
                <w:sz w:val="32"/>
                <w:szCs w:val="32"/>
              </w:rPr>
              <w:t>9</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98FC6E7" w14:textId="77777777" w:rsidR="00D73822" w:rsidRPr="007D34AE" w:rsidRDefault="00000000">
            <w:pPr>
              <w:spacing w:before="40" w:after="40"/>
              <w:rPr>
                <w:sz w:val="32"/>
                <w:szCs w:val="32"/>
              </w:rPr>
            </w:pPr>
            <w:r>
              <w:rPr>
                <w:color w:val="222222"/>
                <w:sz w:val="32"/>
                <w:szCs w:val="32"/>
              </w:rPr>
              <w:t>55</w:t>
            </w:r>
          </w:p>
        </w:tc>
        <w:tc>
          <w:tcPr>
            <w:tcW w:w="7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98FC6E8" w14:textId="77777777" w:rsidR="00D73822" w:rsidRPr="007D34AE" w:rsidRDefault="00000000">
            <w:pPr>
              <w:spacing w:before="40" w:after="40"/>
              <w:rPr>
                <w:sz w:val="32"/>
                <w:szCs w:val="32"/>
              </w:rPr>
            </w:pPr>
            <w:r>
              <w:rPr>
                <w:color w:val="222222"/>
                <w:sz w:val="32"/>
                <w:szCs w:val="32"/>
              </w:rPr>
              <w:t>2.0</w:t>
            </w:r>
          </w:p>
        </w:tc>
        <w:tc>
          <w:tcPr>
            <w:tcW w:w="7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98FC6E9" w14:textId="77777777" w:rsidR="00D73822" w:rsidRPr="007D34AE" w:rsidRDefault="00000000">
            <w:pPr>
              <w:spacing w:before="40" w:after="40"/>
              <w:rPr>
                <w:sz w:val="32"/>
                <w:szCs w:val="32"/>
              </w:rPr>
            </w:pPr>
            <w:r>
              <w:rPr>
                <w:color w:val="222222"/>
                <w:sz w:val="32"/>
                <w:szCs w:val="32"/>
              </w:rPr>
              <w:t>90</w:t>
            </w:r>
          </w:p>
        </w:tc>
        <w:tc>
          <w:tcPr>
            <w:tcW w:w="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98FC6EA" w14:textId="77777777" w:rsidR="00D73822" w:rsidRPr="007D34AE" w:rsidRDefault="00000000">
            <w:pPr>
              <w:spacing w:before="40" w:after="40"/>
              <w:rPr>
                <w:sz w:val="32"/>
                <w:szCs w:val="32"/>
              </w:rPr>
            </w:pPr>
            <w:r>
              <w:rPr>
                <w:color w:val="222222"/>
                <w:sz w:val="32"/>
                <w:szCs w:val="32"/>
              </w:rPr>
              <w:t>6:1</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98FC6EB" w14:textId="77777777" w:rsidR="00D73822" w:rsidRPr="007D34AE" w:rsidRDefault="00000000">
            <w:pPr>
              <w:spacing w:before="40" w:after="40"/>
              <w:rPr>
                <w:sz w:val="32"/>
                <w:szCs w:val="32"/>
              </w:rPr>
            </w:pPr>
            <w:r>
              <w:rPr>
                <w:color w:val="222222"/>
                <w:sz w:val="32"/>
                <w:szCs w:val="32"/>
              </w:rPr>
              <w:t>Palm</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98FC6EC" w14:textId="77777777" w:rsidR="00D73822" w:rsidRPr="007D34AE" w:rsidRDefault="00000000">
            <w:pPr>
              <w:spacing w:before="40" w:after="40"/>
              <w:rPr>
                <w:sz w:val="32"/>
                <w:szCs w:val="32"/>
              </w:rPr>
            </w:pPr>
            <w:r>
              <w:rPr>
                <w:color w:val="222222"/>
                <w:sz w:val="32"/>
                <w:szCs w:val="32"/>
              </w:rPr>
              <w:t>600</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98FC6ED" w14:textId="77777777" w:rsidR="00D73822" w:rsidRPr="007D34AE" w:rsidRDefault="00000000">
            <w:pPr>
              <w:spacing w:before="40" w:after="40"/>
              <w:rPr>
                <w:sz w:val="32"/>
                <w:szCs w:val="32"/>
              </w:rPr>
            </w:pPr>
            <w:r>
              <w:rPr>
                <w:color w:val="222222"/>
                <w:sz w:val="32"/>
                <w:szCs w:val="32"/>
              </w:rPr>
              <w:t>0.2</w:t>
            </w:r>
          </w:p>
        </w:tc>
        <w:tc>
          <w:tcPr>
            <w:tcW w:w="1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98FC6EE" w14:textId="77777777" w:rsidR="00D73822" w:rsidRPr="007D34AE" w:rsidRDefault="00000000">
            <w:pPr>
              <w:spacing w:before="40" w:after="40"/>
              <w:rPr>
                <w:sz w:val="32"/>
                <w:szCs w:val="32"/>
              </w:rPr>
            </w:pPr>
            <w:r>
              <w:rPr>
                <w:color w:val="222222"/>
                <w:sz w:val="32"/>
                <w:szCs w:val="32"/>
              </w:rPr>
              <w:t>92.0</w:t>
            </w:r>
          </w:p>
        </w:tc>
      </w:tr>
      <w:tr w:rsidR="00D73822" w:rsidRPr="007D34AE" w14:paraId="098FC6F9" w14:textId="77777777">
        <w:tc>
          <w:tcPr>
            <w:tcW w:w="58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50" w:type="dxa"/>
              <w:bottom w:w="80" w:type="dxa"/>
              <w:right w:w="150" w:type="dxa"/>
            </w:tcMar>
          </w:tcPr>
          <w:p w14:paraId="098FC6F0" w14:textId="77777777" w:rsidR="00D73822" w:rsidRPr="007D34AE" w:rsidRDefault="00000000">
            <w:pPr>
              <w:spacing w:before="40" w:after="40"/>
              <w:rPr>
                <w:sz w:val="32"/>
                <w:szCs w:val="32"/>
              </w:rPr>
            </w:pPr>
            <w:r>
              <w:rPr>
                <w:b/>
                <w:bCs/>
                <w:color w:val="222222"/>
                <w:sz w:val="32"/>
                <w:szCs w:val="32"/>
              </w:rPr>
              <w:t>10</w:t>
            </w:r>
          </w:p>
        </w:tc>
        <w:tc>
          <w:tcPr>
            <w:tcW w:w="7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50" w:type="dxa"/>
              <w:bottom w:w="80" w:type="dxa"/>
              <w:right w:w="150" w:type="dxa"/>
            </w:tcMar>
          </w:tcPr>
          <w:p w14:paraId="098FC6F1" w14:textId="77777777" w:rsidR="00D73822" w:rsidRPr="007D34AE" w:rsidRDefault="00000000">
            <w:pPr>
              <w:spacing w:before="40" w:after="40"/>
              <w:rPr>
                <w:sz w:val="32"/>
                <w:szCs w:val="32"/>
              </w:rPr>
            </w:pPr>
            <w:r>
              <w:rPr>
                <w:color w:val="222222"/>
                <w:sz w:val="32"/>
                <w:szCs w:val="32"/>
              </w:rPr>
              <w:t>65</w:t>
            </w:r>
          </w:p>
        </w:tc>
        <w:tc>
          <w:tcPr>
            <w:tcW w:w="72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50" w:type="dxa"/>
              <w:bottom w:w="80" w:type="dxa"/>
              <w:right w:w="150" w:type="dxa"/>
            </w:tcMar>
          </w:tcPr>
          <w:p w14:paraId="098FC6F2" w14:textId="77777777" w:rsidR="00D73822" w:rsidRPr="007D34AE" w:rsidRDefault="00000000">
            <w:pPr>
              <w:spacing w:before="40" w:after="40"/>
              <w:rPr>
                <w:sz w:val="32"/>
                <w:szCs w:val="32"/>
              </w:rPr>
            </w:pPr>
            <w:r>
              <w:rPr>
                <w:color w:val="222222"/>
                <w:sz w:val="32"/>
                <w:szCs w:val="32"/>
              </w:rPr>
              <w:t>1.5</w:t>
            </w:r>
          </w:p>
        </w:tc>
        <w:tc>
          <w:tcPr>
            <w:tcW w:w="72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50" w:type="dxa"/>
              <w:bottom w:w="80" w:type="dxa"/>
              <w:right w:w="150" w:type="dxa"/>
            </w:tcMar>
          </w:tcPr>
          <w:p w14:paraId="098FC6F3" w14:textId="77777777" w:rsidR="00D73822" w:rsidRPr="007D34AE" w:rsidRDefault="00000000">
            <w:pPr>
              <w:spacing w:before="40" w:after="40"/>
              <w:rPr>
                <w:sz w:val="32"/>
                <w:szCs w:val="32"/>
              </w:rPr>
            </w:pPr>
            <w:r>
              <w:rPr>
                <w:color w:val="222222"/>
                <w:sz w:val="32"/>
                <w:szCs w:val="32"/>
              </w:rPr>
              <w:t>75</w:t>
            </w:r>
          </w:p>
        </w:tc>
        <w:tc>
          <w:tcPr>
            <w:tcW w:w="76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50" w:type="dxa"/>
              <w:bottom w:w="80" w:type="dxa"/>
              <w:right w:w="150" w:type="dxa"/>
            </w:tcMar>
          </w:tcPr>
          <w:p w14:paraId="098FC6F4" w14:textId="77777777" w:rsidR="00D73822" w:rsidRPr="007D34AE" w:rsidRDefault="00000000">
            <w:pPr>
              <w:spacing w:before="40" w:after="40"/>
              <w:rPr>
                <w:sz w:val="32"/>
                <w:szCs w:val="32"/>
              </w:rPr>
            </w:pPr>
            <w:r>
              <w:rPr>
                <w:color w:val="222222"/>
                <w:sz w:val="32"/>
                <w:szCs w:val="32"/>
              </w:rPr>
              <w:t>6:1</w:t>
            </w:r>
          </w:p>
        </w:tc>
        <w:tc>
          <w:tcPr>
            <w:tcW w:w="9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50" w:type="dxa"/>
              <w:bottom w:w="80" w:type="dxa"/>
              <w:right w:w="150" w:type="dxa"/>
            </w:tcMar>
          </w:tcPr>
          <w:p w14:paraId="098FC6F5" w14:textId="77777777" w:rsidR="00D73822" w:rsidRPr="007D34AE" w:rsidRDefault="00000000">
            <w:pPr>
              <w:spacing w:before="40" w:after="40"/>
              <w:rPr>
                <w:sz w:val="32"/>
                <w:szCs w:val="32"/>
              </w:rPr>
            </w:pPr>
            <w:r>
              <w:rPr>
                <w:color w:val="222222"/>
                <w:sz w:val="32"/>
                <w:szCs w:val="32"/>
              </w:rPr>
              <w:t>Waste Oil</w:t>
            </w:r>
          </w:p>
        </w:tc>
        <w:tc>
          <w:tcPr>
            <w:tcW w:w="7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50" w:type="dxa"/>
              <w:bottom w:w="80" w:type="dxa"/>
              <w:right w:w="150" w:type="dxa"/>
            </w:tcMar>
          </w:tcPr>
          <w:p w14:paraId="098FC6F6" w14:textId="77777777" w:rsidR="00D73822" w:rsidRPr="007D34AE" w:rsidRDefault="00000000">
            <w:pPr>
              <w:spacing w:before="40" w:after="40"/>
              <w:rPr>
                <w:sz w:val="32"/>
                <w:szCs w:val="32"/>
              </w:rPr>
            </w:pPr>
            <w:r>
              <w:rPr>
                <w:color w:val="222222"/>
                <w:sz w:val="32"/>
                <w:szCs w:val="32"/>
              </w:rPr>
              <w:t>550</w:t>
            </w:r>
          </w:p>
        </w:tc>
        <w:tc>
          <w:tcPr>
            <w:tcW w:w="11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50" w:type="dxa"/>
              <w:bottom w:w="80" w:type="dxa"/>
              <w:right w:w="150" w:type="dxa"/>
            </w:tcMar>
          </w:tcPr>
          <w:p w14:paraId="098FC6F7" w14:textId="77777777" w:rsidR="00D73822" w:rsidRPr="007D34AE" w:rsidRDefault="00000000">
            <w:pPr>
              <w:spacing w:before="40" w:after="40"/>
              <w:rPr>
                <w:sz w:val="32"/>
                <w:szCs w:val="32"/>
              </w:rPr>
            </w:pPr>
            <w:r>
              <w:rPr>
                <w:color w:val="222222"/>
                <w:sz w:val="32"/>
                <w:szCs w:val="32"/>
              </w:rPr>
              <w:t>1.5</w:t>
            </w:r>
          </w:p>
        </w:tc>
        <w:tc>
          <w:tcPr>
            <w:tcW w:w="108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50" w:type="dxa"/>
              <w:bottom w:w="80" w:type="dxa"/>
              <w:right w:w="150" w:type="dxa"/>
            </w:tcMar>
          </w:tcPr>
          <w:p w14:paraId="098FC6F8" w14:textId="77777777" w:rsidR="00D73822" w:rsidRPr="007D34AE" w:rsidRDefault="00000000">
            <w:pPr>
              <w:spacing w:before="40" w:after="40"/>
              <w:rPr>
                <w:sz w:val="32"/>
                <w:szCs w:val="32"/>
              </w:rPr>
            </w:pPr>
            <w:r>
              <w:rPr>
                <w:color w:val="222222"/>
                <w:sz w:val="32"/>
                <w:szCs w:val="32"/>
              </w:rPr>
              <w:t>78.6</w:t>
            </w:r>
          </w:p>
        </w:tc>
      </w:tr>
    </w:tbl>
    <w:p w14:paraId="098FC6FA" w14:textId="77777777" w:rsidR="00D73822" w:rsidRPr="007D34AE" w:rsidRDefault="00D73822">
      <w:pPr>
        <w:spacing w:before="60" w:after="60"/>
        <w:rPr>
          <w:sz w:val="32"/>
          <w:szCs w:val="32"/>
        </w:rPr>
      </w:pPr>
    </w:p>
    <w:p w14:paraId="098FC6FB" w14:textId="77777777" w:rsidR="00D73822" w:rsidRPr="007D34AE" w:rsidRDefault="00000000">
      <w:pPr>
        <w:spacing w:before="120" w:after="120"/>
        <w:rPr>
          <w:sz w:val="32"/>
          <w:szCs w:val="32"/>
        </w:rPr>
      </w:pPr>
      <w:r>
        <w:rPr>
          <w:b/>
          <w:bCs/>
          <w:color w:val="2E75B6"/>
          <w:sz w:val="32"/>
          <w:szCs w:val="32"/>
        </w:rPr>
        <w:t>Table 2: Feature Summary Statistics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86"/>
        <w:gridCol w:w="1343"/>
        <w:gridCol w:w="1344"/>
        <w:gridCol w:w="1344"/>
        <w:gridCol w:w="1344"/>
        <w:gridCol w:w="1299"/>
      </w:tblGrid>
      <w:tr w:rsidR="00D73822" w:rsidRPr="007D34AE" w14:paraId="098FC702" w14:textId="77777777">
        <w:trPr>
          <w:tblHeader/>
        </w:trPr>
        <w:tc>
          <w:tcPr>
            <w:tcW w:w="2400" w:type="dxa"/>
            <w:tcBorders>
              <w:top w:val="single" w:sz="2" w:space="0" w:color="2E75B6"/>
              <w:left w:val="single" w:sz="2" w:space="0" w:color="2E75B6"/>
              <w:bottom w:val="single" w:sz="2" w:space="0" w:color="2E75B6"/>
              <w:right w:val="single" w:sz="2" w:space="0" w:color="2E75B6"/>
            </w:tcBorders>
            <w:shd w:val="clear" w:color="auto" w:fill="2E75B6"/>
            <w:tcMar>
              <w:top w:w="100" w:type="dxa"/>
              <w:left w:w="150" w:type="dxa"/>
              <w:bottom w:w="100" w:type="dxa"/>
              <w:right w:w="150" w:type="dxa"/>
            </w:tcMar>
            <w:vAlign w:val="center"/>
          </w:tcPr>
          <w:p w14:paraId="098FC6FC" w14:textId="77777777" w:rsidR="00D73822" w:rsidRPr="007D34AE" w:rsidRDefault="00000000">
            <w:pPr>
              <w:spacing w:before="40" w:after="40"/>
              <w:jc w:val="center"/>
              <w:rPr>
                <w:sz w:val="32"/>
                <w:szCs w:val="32"/>
              </w:rPr>
            </w:pPr>
            <w:r>
              <w:rPr>
                <w:b/>
                <w:bCs/>
                <w:color w:val="FFFFFF"/>
                <w:sz w:val="32"/>
                <w:szCs w:val="32"/>
              </w:rPr>
              <w:t>Feature</w:t>
            </w:r>
          </w:p>
        </w:tc>
        <w:tc>
          <w:tcPr>
            <w:tcW w:w="1200" w:type="dxa"/>
            <w:tcBorders>
              <w:top w:val="single" w:sz="2" w:space="0" w:color="2E75B6"/>
              <w:left w:val="single" w:sz="2" w:space="0" w:color="2E75B6"/>
              <w:bottom w:val="single" w:sz="2" w:space="0" w:color="2E75B6"/>
              <w:right w:val="single" w:sz="2" w:space="0" w:color="2E75B6"/>
            </w:tcBorders>
            <w:shd w:val="clear" w:color="auto" w:fill="2E75B6"/>
            <w:tcMar>
              <w:top w:w="100" w:type="dxa"/>
              <w:left w:w="150" w:type="dxa"/>
              <w:bottom w:w="100" w:type="dxa"/>
              <w:right w:w="150" w:type="dxa"/>
            </w:tcMar>
            <w:vAlign w:val="center"/>
          </w:tcPr>
          <w:p w14:paraId="098FC6FD" w14:textId="77777777" w:rsidR="00D73822" w:rsidRPr="007D34AE" w:rsidRDefault="00000000">
            <w:pPr>
              <w:spacing w:before="40" w:after="40"/>
              <w:jc w:val="center"/>
              <w:rPr>
                <w:sz w:val="32"/>
                <w:szCs w:val="32"/>
              </w:rPr>
            </w:pPr>
            <w:r>
              <w:rPr>
                <w:b/>
                <w:bCs/>
                <w:color w:val="FFFFFF"/>
                <w:sz w:val="32"/>
                <w:szCs w:val="32"/>
              </w:rPr>
              <w:t>Min</w:t>
            </w:r>
          </w:p>
        </w:tc>
        <w:tc>
          <w:tcPr>
            <w:tcW w:w="1200" w:type="dxa"/>
            <w:tcBorders>
              <w:top w:val="single" w:sz="2" w:space="0" w:color="2E75B6"/>
              <w:left w:val="single" w:sz="2" w:space="0" w:color="2E75B6"/>
              <w:bottom w:val="single" w:sz="2" w:space="0" w:color="2E75B6"/>
              <w:right w:val="single" w:sz="2" w:space="0" w:color="2E75B6"/>
            </w:tcBorders>
            <w:shd w:val="clear" w:color="auto" w:fill="2E75B6"/>
            <w:tcMar>
              <w:top w:w="100" w:type="dxa"/>
              <w:left w:w="150" w:type="dxa"/>
              <w:bottom w:w="100" w:type="dxa"/>
              <w:right w:w="150" w:type="dxa"/>
            </w:tcMar>
            <w:vAlign w:val="center"/>
          </w:tcPr>
          <w:p w14:paraId="098FC6FE" w14:textId="77777777" w:rsidR="00D73822" w:rsidRPr="007D34AE" w:rsidRDefault="00000000">
            <w:pPr>
              <w:spacing w:before="40" w:after="40"/>
              <w:jc w:val="center"/>
              <w:rPr>
                <w:sz w:val="32"/>
                <w:szCs w:val="32"/>
              </w:rPr>
            </w:pPr>
            <w:r>
              <w:rPr>
                <w:b/>
                <w:bCs/>
                <w:color w:val="FFFFFF"/>
                <w:sz w:val="32"/>
                <w:szCs w:val="32"/>
              </w:rPr>
              <w:t>Max</w:t>
            </w:r>
          </w:p>
        </w:tc>
        <w:tc>
          <w:tcPr>
            <w:tcW w:w="1200" w:type="dxa"/>
            <w:tcBorders>
              <w:top w:val="single" w:sz="2" w:space="0" w:color="2E75B6"/>
              <w:left w:val="single" w:sz="2" w:space="0" w:color="2E75B6"/>
              <w:bottom w:val="single" w:sz="2" w:space="0" w:color="2E75B6"/>
              <w:right w:val="single" w:sz="2" w:space="0" w:color="2E75B6"/>
            </w:tcBorders>
            <w:shd w:val="clear" w:color="auto" w:fill="2E75B6"/>
            <w:tcMar>
              <w:top w:w="100" w:type="dxa"/>
              <w:left w:w="150" w:type="dxa"/>
              <w:bottom w:w="100" w:type="dxa"/>
              <w:right w:w="150" w:type="dxa"/>
            </w:tcMar>
            <w:vAlign w:val="center"/>
          </w:tcPr>
          <w:p w14:paraId="098FC6FF" w14:textId="77777777" w:rsidR="00D73822" w:rsidRPr="007D34AE" w:rsidRDefault="00000000">
            <w:pPr>
              <w:spacing w:before="40" w:after="40"/>
              <w:jc w:val="center"/>
              <w:rPr>
                <w:sz w:val="32"/>
                <w:szCs w:val="32"/>
              </w:rPr>
            </w:pPr>
            <w:r>
              <w:rPr>
                <w:b/>
                <w:bCs/>
                <w:color w:val="FFFFFF"/>
                <w:sz w:val="32"/>
                <w:szCs w:val="32"/>
              </w:rPr>
              <w:t>Mean</w:t>
            </w:r>
          </w:p>
        </w:tc>
        <w:tc>
          <w:tcPr>
            <w:tcW w:w="1200" w:type="dxa"/>
            <w:tcBorders>
              <w:top w:val="single" w:sz="2" w:space="0" w:color="2E75B6"/>
              <w:left w:val="single" w:sz="2" w:space="0" w:color="2E75B6"/>
              <w:bottom w:val="single" w:sz="2" w:space="0" w:color="2E75B6"/>
              <w:right w:val="single" w:sz="2" w:space="0" w:color="2E75B6"/>
            </w:tcBorders>
            <w:shd w:val="clear" w:color="auto" w:fill="2E75B6"/>
            <w:tcMar>
              <w:top w:w="100" w:type="dxa"/>
              <w:left w:w="150" w:type="dxa"/>
              <w:bottom w:w="100" w:type="dxa"/>
              <w:right w:w="150" w:type="dxa"/>
            </w:tcMar>
            <w:vAlign w:val="center"/>
          </w:tcPr>
          <w:p w14:paraId="098FC700" w14:textId="77777777" w:rsidR="00D73822" w:rsidRPr="007D34AE" w:rsidRDefault="00000000">
            <w:pPr>
              <w:spacing w:before="40" w:after="40"/>
              <w:jc w:val="center"/>
              <w:rPr>
                <w:sz w:val="32"/>
                <w:szCs w:val="32"/>
              </w:rPr>
            </w:pPr>
            <w:r>
              <w:rPr>
                <w:b/>
                <w:bCs/>
                <w:color w:val="FFFFFF"/>
                <w:sz w:val="32"/>
                <w:szCs w:val="32"/>
              </w:rPr>
              <w:t>Std Dev</w:t>
            </w:r>
          </w:p>
        </w:tc>
        <w:tc>
          <w:tcPr>
            <w:tcW w:w="1160" w:type="dxa"/>
            <w:tcBorders>
              <w:top w:val="single" w:sz="2" w:space="0" w:color="2E75B6"/>
              <w:left w:val="single" w:sz="2" w:space="0" w:color="2E75B6"/>
              <w:bottom w:val="single" w:sz="2" w:space="0" w:color="2E75B6"/>
              <w:right w:val="single" w:sz="2" w:space="0" w:color="2E75B6"/>
            </w:tcBorders>
            <w:shd w:val="clear" w:color="auto" w:fill="2E75B6"/>
            <w:tcMar>
              <w:top w:w="100" w:type="dxa"/>
              <w:left w:w="150" w:type="dxa"/>
              <w:bottom w:w="100" w:type="dxa"/>
              <w:right w:w="150" w:type="dxa"/>
            </w:tcMar>
            <w:vAlign w:val="center"/>
          </w:tcPr>
          <w:p w14:paraId="098FC701" w14:textId="77777777" w:rsidR="00D73822" w:rsidRPr="007D34AE" w:rsidRDefault="00000000">
            <w:pPr>
              <w:spacing w:before="40" w:after="40"/>
              <w:jc w:val="center"/>
              <w:rPr>
                <w:sz w:val="32"/>
                <w:szCs w:val="32"/>
              </w:rPr>
            </w:pPr>
            <w:r>
              <w:rPr>
                <w:b/>
                <w:bCs/>
                <w:color w:val="FFFFFF"/>
                <w:sz w:val="32"/>
                <w:szCs w:val="32"/>
              </w:rPr>
              <w:t>Unit</w:t>
            </w:r>
          </w:p>
        </w:tc>
      </w:tr>
      <w:tr w:rsidR="00D73822" w:rsidRPr="007D34AE" w14:paraId="098FC709"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98FC703" w14:textId="77777777" w:rsidR="00D73822" w:rsidRPr="007D34AE" w:rsidRDefault="00000000">
            <w:pPr>
              <w:spacing w:before="40" w:after="40"/>
              <w:rPr>
                <w:sz w:val="32"/>
                <w:szCs w:val="32"/>
              </w:rPr>
            </w:pPr>
            <w:r>
              <w:rPr>
                <w:b/>
                <w:bCs/>
                <w:color w:val="222222"/>
                <w:sz w:val="32"/>
                <w:szCs w:val="32"/>
              </w:rPr>
              <w:t>Temperature</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98FC704" w14:textId="77777777" w:rsidR="00D73822" w:rsidRPr="007D34AE" w:rsidRDefault="00000000">
            <w:pPr>
              <w:spacing w:before="40" w:after="40"/>
              <w:rPr>
                <w:sz w:val="32"/>
                <w:szCs w:val="32"/>
              </w:rPr>
            </w:pPr>
            <w:r>
              <w:rPr>
                <w:color w:val="222222"/>
                <w:sz w:val="32"/>
                <w:szCs w:val="32"/>
              </w:rPr>
              <w:t>40</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98FC705" w14:textId="77777777" w:rsidR="00D73822" w:rsidRPr="007D34AE" w:rsidRDefault="00000000">
            <w:pPr>
              <w:spacing w:before="40" w:after="40"/>
              <w:rPr>
                <w:sz w:val="32"/>
                <w:szCs w:val="32"/>
              </w:rPr>
            </w:pPr>
            <w:r>
              <w:rPr>
                <w:color w:val="222222"/>
                <w:sz w:val="32"/>
                <w:szCs w:val="32"/>
              </w:rPr>
              <w:t>70</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98FC706" w14:textId="77777777" w:rsidR="00D73822" w:rsidRPr="007D34AE" w:rsidRDefault="00000000">
            <w:pPr>
              <w:spacing w:before="40" w:after="40"/>
              <w:rPr>
                <w:sz w:val="32"/>
                <w:szCs w:val="32"/>
              </w:rPr>
            </w:pPr>
            <w:r>
              <w:rPr>
                <w:color w:val="222222"/>
                <w:sz w:val="32"/>
                <w:szCs w:val="32"/>
              </w:rPr>
              <w:t>54.8</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98FC707" w14:textId="77777777" w:rsidR="00D73822" w:rsidRPr="007D34AE" w:rsidRDefault="00000000">
            <w:pPr>
              <w:spacing w:before="40" w:after="40"/>
              <w:rPr>
                <w:sz w:val="32"/>
                <w:szCs w:val="32"/>
              </w:rPr>
            </w:pPr>
            <w:r>
              <w:rPr>
                <w:color w:val="222222"/>
                <w:sz w:val="32"/>
                <w:szCs w:val="32"/>
              </w:rPr>
              <w:t>7.2</w:t>
            </w:r>
          </w:p>
        </w:tc>
        <w:tc>
          <w:tcPr>
            <w:tcW w:w="1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98FC708" w14:textId="77777777" w:rsidR="00D73822" w:rsidRPr="007D34AE" w:rsidRDefault="00000000">
            <w:pPr>
              <w:spacing w:before="40" w:after="40"/>
              <w:rPr>
                <w:sz w:val="32"/>
                <w:szCs w:val="32"/>
              </w:rPr>
            </w:pPr>
            <w:r>
              <w:rPr>
                <w:color w:val="222222"/>
                <w:sz w:val="32"/>
                <w:szCs w:val="32"/>
              </w:rPr>
              <w:t>°C</w:t>
            </w:r>
          </w:p>
        </w:tc>
      </w:tr>
      <w:tr w:rsidR="00D73822" w:rsidRPr="007D34AE" w14:paraId="098FC710" w14:textId="77777777">
        <w:tc>
          <w:tcPr>
            <w:tcW w:w="24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50" w:type="dxa"/>
              <w:bottom w:w="80" w:type="dxa"/>
              <w:right w:w="150" w:type="dxa"/>
            </w:tcMar>
          </w:tcPr>
          <w:p w14:paraId="098FC70A" w14:textId="77777777" w:rsidR="00D73822" w:rsidRPr="007D34AE" w:rsidRDefault="00000000">
            <w:pPr>
              <w:spacing w:before="40" w:after="40"/>
              <w:rPr>
                <w:sz w:val="32"/>
                <w:szCs w:val="32"/>
              </w:rPr>
            </w:pPr>
            <w:r>
              <w:rPr>
                <w:b/>
                <w:bCs/>
                <w:color w:val="222222"/>
                <w:sz w:val="32"/>
                <w:szCs w:val="32"/>
              </w:rPr>
              <w:t>Catalyst Concentration</w:t>
            </w:r>
          </w:p>
        </w:tc>
        <w:tc>
          <w:tcPr>
            <w:tcW w:w="12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50" w:type="dxa"/>
              <w:bottom w:w="80" w:type="dxa"/>
              <w:right w:w="150" w:type="dxa"/>
            </w:tcMar>
          </w:tcPr>
          <w:p w14:paraId="098FC70B" w14:textId="77777777" w:rsidR="00D73822" w:rsidRPr="007D34AE" w:rsidRDefault="00000000">
            <w:pPr>
              <w:spacing w:before="40" w:after="40"/>
              <w:rPr>
                <w:sz w:val="32"/>
                <w:szCs w:val="32"/>
              </w:rPr>
            </w:pPr>
            <w:r>
              <w:rPr>
                <w:color w:val="222222"/>
                <w:sz w:val="32"/>
                <w:szCs w:val="32"/>
              </w:rPr>
              <w:t>0.5</w:t>
            </w:r>
          </w:p>
        </w:tc>
        <w:tc>
          <w:tcPr>
            <w:tcW w:w="12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50" w:type="dxa"/>
              <w:bottom w:w="80" w:type="dxa"/>
              <w:right w:w="150" w:type="dxa"/>
            </w:tcMar>
          </w:tcPr>
          <w:p w14:paraId="098FC70C" w14:textId="77777777" w:rsidR="00D73822" w:rsidRPr="007D34AE" w:rsidRDefault="00000000">
            <w:pPr>
              <w:spacing w:before="40" w:after="40"/>
              <w:rPr>
                <w:sz w:val="32"/>
                <w:szCs w:val="32"/>
              </w:rPr>
            </w:pPr>
            <w:r>
              <w:rPr>
                <w:color w:val="222222"/>
                <w:sz w:val="32"/>
                <w:szCs w:val="32"/>
              </w:rPr>
              <w:t>3.0</w:t>
            </w:r>
          </w:p>
        </w:tc>
        <w:tc>
          <w:tcPr>
            <w:tcW w:w="12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50" w:type="dxa"/>
              <w:bottom w:w="80" w:type="dxa"/>
              <w:right w:w="150" w:type="dxa"/>
            </w:tcMar>
          </w:tcPr>
          <w:p w14:paraId="098FC70D" w14:textId="77777777" w:rsidR="00D73822" w:rsidRPr="007D34AE" w:rsidRDefault="00000000">
            <w:pPr>
              <w:spacing w:before="40" w:after="40"/>
              <w:rPr>
                <w:sz w:val="32"/>
                <w:szCs w:val="32"/>
              </w:rPr>
            </w:pPr>
            <w:r>
              <w:rPr>
                <w:color w:val="222222"/>
                <w:sz w:val="32"/>
                <w:szCs w:val="32"/>
              </w:rPr>
              <w:t>1.48</w:t>
            </w:r>
          </w:p>
        </w:tc>
        <w:tc>
          <w:tcPr>
            <w:tcW w:w="12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50" w:type="dxa"/>
              <w:bottom w:w="80" w:type="dxa"/>
              <w:right w:w="150" w:type="dxa"/>
            </w:tcMar>
          </w:tcPr>
          <w:p w14:paraId="098FC70E" w14:textId="77777777" w:rsidR="00D73822" w:rsidRPr="007D34AE" w:rsidRDefault="00000000">
            <w:pPr>
              <w:spacing w:before="40" w:after="40"/>
              <w:rPr>
                <w:sz w:val="32"/>
                <w:szCs w:val="32"/>
              </w:rPr>
            </w:pPr>
            <w:r>
              <w:rPr>
                <w:color w:val="222222"/>
                <w:sz w:val="32"/>
                <w:szCs w:val="32"/>
              </w:rPr>
              <w:t>0.52</w:t>
            </w:r>
          </w:p>
        </w:tc>
        <w:tc>
          <w:tcPr>
            <w:tcW w:w="116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50" w:type="dxa"/>
              <w:bottom w:w="80" w:type="dxa"/>
              <w:right w:w="150" w:type="dxa"/>
            </w:tcMar>
          </w:tcPr>
          <w:p w14:paraId="098FC70F" w14:textId="77777777" w:rsidR="00D73822" w:rsidRPr="007D34AE" w:rsidRDefault="00000000">
            <w:pPr>
              <w:spacing w:before="40" w:after="40"/>
              <w:rPr>
                <w:sz w:val="32"/>
                <w:szCs w:val="32"/>
              </w:rPr>
            </w:pPr>
            <w:r>
              <w:rPr>
                <w:color w:val="222222"/>
                <w:sz w:val="32"/>
                <w:szCs w:val="32"/>
              </w:rPr>
              <w:t>%</w:t>
            </w:r>
          </w:p>
        </w:tc>
      </w:tr>
      <w:tr w:rsidR="00D73822" w:rsidRPr="007D34AE" w14:paraId="098FC717"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98FC711" w14:textId="77777777" w:rsidR="00D73822" w:rsidRPr="007D34AE" w:rsidRDefault="00000000">
            <w:pPr>
              <w:spacing w:before="40" w:after="40"/>
              <w:rPr>
                <w:sz w:val="32"/>
                <w:szCs w:val="32"/>
              </w:rPr>
            </w:pPr>
            <w:r>
              <w:rPr>
                <w:b/>
                <w:bCs/>
                <w:color w:val="222222"/>
                <w:sz w:val="32"/>
                <w:szCs w:val="32"/>
              </w:rPr>
              <w:t>Reaction Time</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98FC712" w14:textId="77777777" w:rsidR="00D73822" w:rsidRPr="007D34AE" w:rsidRDefault="00000000">
            <w:pPr>
              <w:spacing w:before="40" w:after="40"/>
              <w:rPr>
                <w:sz w:val="32"/>
                <w:szCs w:val="32"/>
              </w:rPr>
            </w:pPr>
            <w:r>
              <w:rPr>
                <w:color w:val="222222"/>
                <w:sz w:val="32"/>
                <w:szCs w:val="32"/>
              </w:rPr>
              <w:t>30</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98FC713" w14:textId="77777777" w:rsidR="00D73822" w:rsidRPr="007D34AE" w:rsidRDefault="00000000">
            <w:pPr>
              <w:spacing w:before="40" w:after="40"/>
              <w:rPr>
                <w:sz w:val="32"/>
                <w:szCs w:val="32"/>
              </w:rPr>
            </w:pPr>
            <w:r>
              <w:rPr>
                <w:color w:val="222222"/>
                <w:sz w:val="32"/>
                <w:szCs w:val="32"/>
              </w:rPr>
              <w:t>150</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98FC714" w14:textId="77777777" w:rsidR="00D73822" w:rsidRPr="007D34AE" w:rsidRDefault="00000000">
            <w:pPr>
              <w:spacing w:before="40" w:after="40"/>
              <w:rPr>
                <w:sz w:val="32"/>
                <w:szCs w:val="32"/>
              </w:rPr>
            </w:pPr>
            <w:r>
              <w:rPr>
                <w:color w:val="222222"/>
                <w:sz w:val="32"/>
                <w:szCs w:val="32"/>
              </w:rPr>
              <w:t>87.3</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98FC715" w14:textId="77777777" w:rsidR="00D73822" w:rsidRPr="007D34AE" w:rsidRDefault="00000000">
            <w:pPr>
              <w:spacing w:before="40" w:after="40"/>
              <w:rPr>
                <w:sz w:val="32"/>
                <w:szCs w:val="32"/>
              </w:rPr>
            </w:pPr>
            <w:r>
              <w:rPr>
                <w:color w:val="222222"/>
                <w:sz w:val="32"/>
                <w:szCs w:val="32"/>
              </w:rPr>
              <w:t>22.1</w:t>
            </w:r>
          </w:p>
        </w:tc>
        <w:tc>
          <w:tcPr>
            <w:tcW w:w="1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98FC716" w14:textId="77777777" w:rsidR="00D73822" w:rsidRPr="007D34AE" w:rsidRDefault="00000000">
            <w:pPr>
              <w:spacing w:before="40" w:after="40"/>
              <w:rPr>
                <w:sz w:val="32"/>
                <w:szCs w:val="32"/>
              </w:rPr>
            </w:pPr>
            <w:r>
              <w:rPr>
                <w:color w:val="222222"/>
                <w:sz w:val="32"/>
                <w:szCs w:val="32"/>
              </w:rPr>
              <w:t>min</w:t>
            </w:r>
          </w:p>
        </w:tc>
      </w:tr>
      <w:tr w:rsidR="00D73822" w:rsidRPr="007D34AE" w14:paraId="098FC71E" w14:textId="77777777">
        <w:tc>
          <w:tcPr>
            <w:tcW w:w="24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50" w:type="dxa"/>
              <w:bottom w:w="80" w:type="dxa"/>
              <w:right w:w="150" w:type="dxa"/>
            </w:tcMar>
          </w:tcPr>
          <w:p w14:paraId="098FC718" w14:textId="77777777" w:rsidR="00D73822" w:rsidRPr="007D34AE" w:rsidRDefault="00000000">
            <w:pPr>
              <w:spacing w:before="40" w:after="40"/>
              <w:rPr>
                <w:sz w:val="32"/>
                <w:szCs w:val="32"/>
              </w:rPr>
            </w:pPr>
            <w:r>
              <w:rPr>
                <w:b/>
                <w:bCs/>
                <w:color w:val="222222"/>
                <w:sz w:val="32"/>
                <w:szCs w:val="32"/>
              </w:rPr>
              <w:t>Methanol:Oil Ratio</w:t>
            </w:r>
          </w:p>
        </w:tc>
        <w:tc>
          <w:tcPr>
            <w:tcW w:w="12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50" w:type="dxa"/>
              <w:bottom w:w="80" w:type="dxa"/>
              <w:right w:w="150" w:type="dxa"/>
            </w:tcMar>
          </w:tcPr>
          <w:p w14:paraId="098FC719" w14:textId="77777777" w:rsidR="00D73822" w:rsidRPr="007D34AE" w:rsidRDefault="00000000">
            <w:pPr>
              <w:spacing w:before="40" w:after="40"/>
              <w:rPr>
                <w:sz w:val="32"/>
                <w:szCs w:val="32"/>
              </w:rPr>
            </w:pPr>
            <w:r>
              <w:rPr>
                <w:color w:val="222222"/>
                <w:sz w:val="32"/>
                <w:szCs w:val="32"/>
              </w:rPr>
              <w:t>4:1</w:t>
            </w:r>
          </w:p>
        </w:tc>
        <w:tc>
          <w:tcPr>
            <w:tcW w:w="12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50" w:type="dxa"/>
              <w:bottom w:w="80" w:type="dxa"/>
              <w:right w:w="150" w:type="dxa"/>
            </w:tcMar>
          </w:tcPr>
          <w:p w14:paraId="098FC71A" w14:textId="77777777" w:rsidR="00D73822" w:rsidRPr="007D34AE" w:rsidRDefault="00000000">
            <w:pPr>
              <w:spacing w:before="40" w:after="40"/>
              <w:rPr>
                <w:sz w:val="32"/>
                <w:szCs w:val="32"/>
              </w:rPr>
            </w:pPr>
            <w:r>
              <w:rPr>
                <w:color w:val="222222"/>
                <w:sz w:val="32"/>
                <w:szCs w:val="32"/>
              </w:rPr>
              <w:t>9:1</w:t>
            </w:r>
          </w:p>
        </w:tc>
        <w:tc>
          <w:tcPr>
            <w:tcW w:w="12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50" w:type="dxa"/>
              <w:bottom w:w="80" w:type="dxa"/>
              <w:right w:w="150" w:type="dxa"/>
            </w:tcMar>
          </w:tcPr>
          <w:p w14:paraId="098FC71B" w14:textId="77777777" w:rsidR="00D73822" w:rsidRPr="007D34AE" w:rsidRDefault="00000000">
            <w:pPr>
              <w:spacing w:before="40" w:after="40"/>
              <w:rPr>
                <w:sz w:val="32"/>
                <w:szCs w:val="32"/>
              </w:rPr>
            </w:pPr>
            <w:r>
              <w:rPr>
                <w:color w:val="222222"/>
                <w:sz w:val="32"/>
                <w:szCs w:val="32"/>
              </w:rPr>
              <w:t>6.1</w:t>
            </w:r>
          </w:p>
        </w:tc>
        <w:tc>
          <w:tcPr>
            <w:tcW w:w="12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50" w:type="dxa"/>
              <w:bottom w:w="80" w:type="dxa"/>
              <w:right w:w="150" w:type="dxa"/>
            </w:tcMar>
          </w:tcPr>
          <w:p w14:paraId="098FC71C" w14:textId="77777777" w:rsidR="00D73822" w:rsidRPr="007D34AE" w:rsidRDefault="00000000">
            <w:pPr>
              <w:spacing w:before="40" w:after="40"/>
              <w:rPr>
                <w:sz w:val="32"/>
                <w:szCs w:val="32"/>
              </w:rPr>
            </w:pPr>
            <w:r>
              <w:rPr>
                <w:color w:val="222222"/>
                <w:sz w:val="32"/>
                <w:szCs w:val="32"/>
              </w:rPr>
              <w:t>1.0</w:t>
            </w:r>
          </w:p>
        </w:tc>
        <w:tc>
          <w:tcPr>
            <w:tcW w:w="116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50" w:type="dxa"/>
              <w:bottom w:w="80" w:type="dxa"/>
              <w:right w:w="150" w:type="dxa"/>
            </w:tcMar>
          </w:tcPr>
          <w:p w14:paraId="098FC71D" w14:textId="77777777" w:rsidR="00D73822" w:rsidRPr="007D34AE" w:rsidRDefault="00000000">
            <w:pPr>
              <w:spacing w:before="40" w:after="40"/>
              <w:rPr>
                <w:sz w:val="32"/>
                <w:szCs w:val="32"/>
              </w:rPr>
            </w:pPr>
            <w:r>
              <w:rPr>
                <w:color w:val="222222"/>
                <w:sz w:val="32"/>
                <w:szCs w:val="32"/>
              </w:rPr>
              <w:t>molar</w:t>
            </w:r>
          </w:p>
        </w:tc>
      </w:tr>
      <w:tr w:rsidR="00D73822" w:rsidRPr="007D34AE" w14:paraId="098FC725"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98FC71F" w14:textId="77777777" w:rsidR="00D73822" w:rsidRPr="007D34AE" w:rsidRDefault="00000000">
            <w:pPr>
              <w:spacing w:before="40" w:after="40"/>
              <w:rPr>
                <w:sz w:val="32"/>
                <w:szCs w:val="32"/>
              </w:rPr>
            </w:pPr>
            <w:r>
              <w:rPr>
                <w:b/>
                <w:bCs/>
                <w:color w:val="222222"/>
                <w:sz w:val="32"/>
                <w:szCs w:val="32"/>
              </w:rPr>
              <w:t>Stirring Speed</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98FC720" w14:textId="77777777" w:rsidR="00D73822" w:rsidRPr="007D34AE" w:rsidRDefault="00000000">
            <w:pPr>
              <w:spacing w:before="40" w:after="40"/>
              <w:rPr>
                <w:sz w:val="32"/>
                <w:szCs w:val="32"/>
              </w:rPr>
            </w:pPr>
            <w:r>
              <w:rPr>
                <w:color w:val="222222"/>
                <w:sz w:val="32"/>
                <w:szCs w:val="32"/>
              </w:rPr>
              <w:t>400</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98FC721" w14:textId="77777777" w:rsidR="00D73822" w:rsidRPr="007D34AE" w:rsidRDefault="00000000">
            <w:pPr>
              <w:spacing w:before="40" w:after="40"/>
              <w:rPr>
                <w:sz w:val="32"/>
                <w:szCs w:val="32"/>
              </w:rPr>
            </w:pPr>
            <w:r>
              <w:rPr>
                <w:color w:val="222222"/>
                <w:sz w:val="32"/>
                <w:szCs w:val="32"/>
              </w:rPr>
              <w:t>800</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98FC722" w14:textId="77777777" w:rsidR="00D73822" w:rsidRPr="007D34AE" w:rsidRDefault="00000000">
            <w:pPr>
              <w:spacing w:before="40" w:after="40"/>
              <w:rPr>
                <w:sz w:val="32"/>
                <w:szCs w:val="32"/>
              </w:rPr>
            </w:pPr>
            <w:r>
              <w:rPr>
                <w:color w:val="222222"/>
                <w:sz w:val="32"/>
                <w:szCs w:val="32"/>
              </w:rPr>
              <w:t>582</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98FC723" w14:textId="77777777" w:rsidR="00D73822" w:rsidRPr="007D34AE" w:rsidRDefault="00000000">
            <w:pPr>
              <w:spacing w:before="40" w:after="40"/>
              <w:rPr>
                <w:sz w:val="32"/>
                <w:szCs w:val="32"/>
              </w:rPr>
            </w:pPr>
            <w:r>
              <w:rPr>
                <w:color w:val="222222"/>
                <w:sz w:val="32"/>
                <w:szCs w:val="32"/>
              </w:rPr>
              <w:t>98</w:t>
            </w:r>
          </w:p>
        </w:tc>
        <w:tc>
          <w:tcPr>
            <w:tcW w:w="1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98FC724" w14:textId="77777777" w:rsidR="00D73822" w:rsidRPr="007D34AE" w:rsidRDefault="00000000">
            <w:pPr>
              <w:spacing w:before="40" w:after="40"/>
              <w:rPr>
                <w:sz w:val="32"/>
                <w:szCs w:val="32"/>
              </w:rPr>
            </w:pPr>
            <w:r>
              <w:rPr>
                <w:color w:val="222222"/>
                <w:sz w:val="32"/>
                <w:szCs w:val="32"/>
              </w:rPr>
              <w:t>RPM</w:t>
            </w:r>
          </w:p>
        </w:tc>
      </w:tr>
      <w:tr w:rsidR="00D73822" w:rsidRPr="007D34AE" w14:paraId="098FC72C" w14:textId="77777777">
        <w:tc>
          <w:tcPr>
            <w:tcW w:w="24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50" w:type="dxa"/>
              <w:bottom w:w="80" w:type="dxa"/>
              <w:right w:w="150" w:type="dxa"/>
            </w:tcMar>
          </w:tcPr>
          <w:p w14:paraId="098FC726" w14:textId="77777777" w:rsidR="00D73822" w:rsidRPr="007D34AE" w:rsidRDefault="00000000">
            <w:pPr>
              <w:spacing w:before="40" w:after="40"/>
              <w:rPr>
                <w:sz w:val="32"/>
                <w:szCs w:val="32"/>
              </w:rPr>
            </w:pPr>
            <w:r>
              <w:rPr>
                <w:b/>
                <w:bCs/>
                <w:color w:val="222222"/>
                <w:sz w:val="32"/>
                <w:szCs w:val="32"/>
              </w:rPr>
              <w:t>Free Fatty Acid</w:t>
            </w:r>
          </w:p>
        </w:tc>
        <w:tc>
          <w:tcPr>
            <w:tcW w:w="12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50" w:type="dxa"/>
              <w:bottom w:w="80" w:type="dxa"/>
              <w:right w:w="150" w:type="dxa"/>
            </w:tcMar>
          </w:tcPr>
          <w:p w14:paraId="098FC727" w14:textId="77777777" w:rsidR="00D73822" w:rsidRPr="007D34AE" w:rsidRDefault="00000000">
            <w:pPr>
              <w:spacing w:before="40" w:after="40"/>
              <w:rPr>
                <w:sz w:val="32"/>
                <w:szCs w:val="32"/>
              </w:rPr>
            </w:pPr>
            <w:r>
              <w:rPr>
                <w:color w:val="222222"/>
                <w:sz w:val="32"/>
                <w:szCs w:val="32"/>
              </w:rPr>
              <w:t>0.1</w:t>
            </w:r>
          </w:p>
        </w:tc>
        <w:tc>
          <w:tcPr>
            <w:tcW w:w="12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50" w:type="dxa"/>
              <w:bottom w:w="80" w:type="dxa"/>
              <w:right w:w="150" w:type="dxa"/>
            </w:tcMar>
          </w:tcPr>
          <w:p w14:paraId="098FC728" w14:textId="77777777" w:rsidR="00D73822" w:rsidRPr="007D34AE" w:rsidRDefault="00000000">
            <w:pPr>
              <w:spacing w:before="40" w:after="40"/>
              <w:rPr>
                <w:sz w:val="32"/>
                <w:szCs w:val="32"/>
              </w:rPr>
            </w:pPr>
            <w:r>
              <w:rPr>
                <w:color w:val="222222"/>
                <w:sz w:val="32"/>
                <w:szCs w:val="32"/>
              </w:rPr>
              <w:t>2.5</w:t>
            </w:r>
          </w:p>
        </w:tc>
        <w:tc>
          <w:tcPr>
            <w:tcW w:w="12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50" w:type="dxa"/>
              <w:bottom w:w="80" w:type="dxa"/>
              <w:right w:w="150" w:type="dxa"/>
            </w:tcMar>
          </w:tcPr>
          <w:p w14:paraId="098FC729" w14:textId="77777777" w:rsidR="00D73822" w:rsidRPr="007D34AE" w:rsidRDefault="00000000">
            <w:pPr>
              <w:spacing w:before="40" w:after="40"/>
              <w:rPr>
                <w:sz w:val="32"/>
                <w:szCs w:val="32"/>
              </w:rPr>
            </w:pPr>
            <w:r>
              <w:rPr>
                <w:color w:val="222222"/>
                <w:sz w:val="32"/>
                <w:szCs w:val="32"/>
              </w:rPr>
              <w:t>0.82</w:t>
            </w:r>
          </w:p>
        </w:tc>
        <w:tc>
          <w:tcPr>
            <w:tcW w:w="12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50" w:type="dxa"/>
              <w:bottom w:w="80" w:type="dxa"/>
              <w:right w:w="150" w:type="dxa"/>
            </w:tcMar>
          </w:tcPr>
          <w:p w14:paraId="098FC72A" w14:textId="77777777" w:rsidR="00D73822" w:rsidRPr="007D34AE" w:rsidRDefault="00000000">
            <w:pPr>
              <w:spacing w:before="40" w:after="40"/>
              <w:rPr>
                <w:sz w:val="32"/>
                <w:szCs w:val="32"/>
              </w:rPr>
            </w:pPr>
            <w:r>
              <w:rPr>
                <w:color w:val="222222"/>
                <w:sz w:val="32"/>
                <w:szCs w:val="32"/>
              </w:rPr>
              <w:t>0.44</w:t>
            </w:r>
          </w:p>
        </w:tc>
        <w:tc>
          <w:tcPr>
            <w:tcW w:w="116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50" w:type="dxa"/>
              <w:bottom w:w="80" w:type="dxa"/>
              <w:right w:w="150" w:type="dxa"/>
            </w:tcMar>
          </w:tcPr>
          <w:p w14:paraId="098FC72B" w14:textId="77777777" w:rsidR="00D73822" w:rsidRPr="007D34AE" w:rsidRDefault="00000000">
            <w:pPr>
              <w:spacing w:before="40" w:after="40"/>
              <w:rPr>
                <w:sz w:val="32"/>
                <w:szCs w:val="32"/>
              </w:rPr>
            </w:pPr>
            <w:r>
              <w:rPr>
                <w:color w:val="222222"/>
                <w:sz w:val="32"/>
                <w:szCs w:val="32"/>
              </w:rPr>
              <w:t>%</w:t>
            </w:r>
          </w:p>
        </w:tc>
      </w:tr>
      <w:tr w:rsidR="00D73822" w:rsidRPr="007D34AE" w14:paraId="098FC733"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98FC72D" w14:textId="77777777" w:rsidR="00D73822" w:rsidRPr="007D34AE" w:rsidRDefault="00000000">
            <w:pPr>
              <w:spacing w:before="40" w:after="40"/>
              <w:rPr>
                <w:sz w:val="32"/>
                <w:szCs w:val="32"/>
              </w:rPr>
            </w:pPr>
            <w:r>
              <w:rPr>
                <w:b/>
                <w:bCs/>
                <w:color w:val="222222"/>
                <w:sz w:val="32"/>
                <w:szCs w:val="32"/>
              </w:rPr>
              <w:t>Biodiesel Yield</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98FC72E" w14:textId="77777777" w:rsidR="00D73822" w:rsidRPr="007D34AE" w:rsidRDefault="00000000">
            <w:pPr>
              <w:spacing w:before="40" w:after="40"/>
              <w:rPr>
                <w:sz w:val="32"/>
                <w:szCs w:val="32"/>
              </w:rPr>
            </w:pPr>
            <w:r>
              <w:rPr>
                <w:color w:val="222222"/>
                <w:sz w:val="32"/>
                <w:szCs w:val="32"/>
              </w:rPr>
              <w:t>58.0</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98FC72F" w14:textId="77777777" w:rsidR="00D73822" w:rsidRPr="007D34AE" w:rsidRDefault="00000000">
            <w:pPr>
              <w:spacing w:before="40" w:after="40"/>
              <w:rPr>
                <w:sz w:val="32"/>
                <w:szCs w:val="32"/>
              </w:rPr>
            </w:pPr>
            <w:r>
              <w:rPr>
                <w:color w:val="222222"/>
                <w:sz w:val="32"/>
                <w:szCs w:val="32"/>
              </w:rPr>
              <w:t>96.5</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98FC730" w14:textId="77777777" w:rsidR="00D73822" w:rsidRPr="007D34AE" w:rsidRDefault="00000000">
            <w:pPr>
              <w:spacing w:before="40" w:after="40"/>
              <w:rPr>
                <w:sz w:val="32"/>
                <w:szCs w:val="32"/>
              </w:rPr>
            </w:pPr>
            <w:r>
              <w:rPr>
                <w:color w:val="222222"/>
                <w:sz w:val="32"/>
                <w:szCs w:val="32"/>
              </w:rPr>
              <w:t>83.6</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98FC731" w14:textId="77777777" w:rsidR="00D73822" w:rsidRPr="007D34AE" w:rsidRDefault="00000000">
            <w:pPr>
              <w:spacing w:before="40" w:after="40"/>
              <w:rPr>
                <w:sz w:val="32"/>
                <w:szCs w:val="32"/>
              </w:rPr>
            </w:pPr>
            <w:r>
              <w:rPr>
                <w:color w:val="222222"/>
                <w:sz w:val="32"/>
                <w:szCs w:val="32"/>
              </w:rPr>
              <w:t>7.8</w:t>
            </w:r>
          </w:p>
        </w:tc>
        <w:tc>
          <w:tcPr>
            <w:tcW w:w="1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98FC732" w14:textId="77777777" w:rsidR="00D73822" w:rsidRPr="007D34AE" w:rsidRDefault="00000000">
            <w:pPr>
              <w:spacing w:before="40" w:after="40"/>
              <w:rPr>
                <w:sz w:val="32"/>
                <w:szCs w:val="32"/>
              </w:rPr>
            </w:pPr>
            <w:r>
              <w:rPr>
                <w:color w:val="222222"/>
                <w:sz w:val="32"/>
                <w:szCs w:val="32"/>
              </w:rPr>
              <w:t>%</w:t>
            </w:r>
          </w:p>
        </w:tc>
      </w:tr>
    </w:tbl>
    <w:p w14:paraId="4B8B878A" w14:textId="77777777" w:rsidR="00C64ADF" w:rsidRDefault="00C64ADF">
      <w:pPr>
        <w:pStyle w:val="Heading2"/>
        <w:rPr>
          <w:sz w:val="32"/>
          <w:szCs w:val="32"/>
        </w:rPr>
      </w:pPr>
    </w:p>
    <w:p w14:paraId="098FC735" w14:textId="0541E219" w:rsidR="00D73822" w:rsidRDefault="00000000">
      <w:pPr>
        <w:pStyle w:val="Heading2"/>
        <w:rPr>
          <w:sz w:val="32"/>
          <w:szCs w:val="32"/>
        </w:rPr>
      </w:pPr>
      <w:r>
        <w:rPr>
          <w:sz w:val="32"/>
          <w:szCs w:val="32"/>
        </w:rPr>
        <w:lastRenderedPageBreak/>
        <w:t>4.2 Machine Learning Models — Simple Explanations</w:t>
      </w:r>
    </w:p>
    <w:p w14:paraId="31A3BCFC" w14:textId="77777777" w:rsidR="00254C48" w:rsidRPr="007D34AE" w:rsidRDefault="00254C48">
      <w:pPr>
        <w:pStyle w:val="Heading2"/>
        <w:rPr>
          <w:sz w:val="32"/>
          <w:szCs w:val="32"/>
        </w:rPr>
      </w:pPr>
    </w:p>
    <w:p w14:paraId="098FC736" w14:textId="7D2524D0" w:rsidR="00D73822" w:rsidRPr="007D34AE" w:rsidRDefault="00254C48">
      <w:pPr>
        <w:spacing w:before="60" w:after="60"/>
        <w:rPr>
          <w:sz w:val="32"/>
          <w:szCs w:val="32"/>
        </w:rPr>
      </w:pPr>
      <w:r>
        <w:rPr>
          <w:noProof/>
          <w:sz w:val="32"/>
          <w:szCs w:val="32"/>
        </w:rPr>
        <w:drawing>
          <wp:inline distT="0" distB="0" distL="0" distR="0" wp14:anchorId="1502380D" wp14:editId="6C118741">
            <wp:extent cx="6941820" cy="5350506"/>
            <wp:effectExtent l="0" t="0" r="0" b="317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6943351" cy="5351686"/>
                    </a:xfrm>
                    <a:prstGeom prst="rect">
                      <a:avLst/>
                    </a:prstGeom>
                  </pic:spPr>
                </pic:pic>
              </a:graphicData>
            </a:graphic>
          </wp:inline>
        </w:drawing>
      </w:r>
    </w:p>
    <w:p w14:paraId="098FC737" w14:textId="2E102C79" w:rsidR="00D73822" w:rsidRPr="007D34AE" w:rsidRDefault="00D73822">
      <w:pPr>
        <w:jc w:val="center"/>
        <w:rPr>
          <w:sz w:val="32"/>
          <w:szCs w:val="32"/>
        </w:rPr>
      </w:pPr>
    </w:p>
    <w:p w14:paraId="098FC738" w14:textId="77777777" w:rsidR="00D73822" w:rsidRPr="007D34AE" w:rsidRDefault="00000000">
      <w:pPr>
        <w:spacing w:before="60" w:after="200"/>
        <w:jc w:val="center"/>
        <w:rPr>
          <w:sz w:val="32"/>
          <w:szCs w:val="32"/>
        </w:rPr>
      </w:pPr>
      <w:r>
        <w:rPr>
          <w:i/>
          <w:iCs/>
          <w:color w:val="555555"/>
          <w:sz w:val="32"/>
          <w:szCs w:val="32"/>
        </w:rPr>
        <w:t>Figure 1: Visual Explanation of All Four ML Models</w:t>
      </w:r>
    </w:p>
    <w:p w14:paraId="098FC739" w14:textId="77777777" w:rsidR="00D73822" w:rsidRPr="007D34AE" w:rsidRDefault="00D73822">
      <w:pPr>
        <w:spacing w:before="60" w:after="60"/>
        <w:rPr>
          <w:sz w:val="32"/>
          <w:szCs w:val="32"/>
        </w:rPr>
      </w:pPr>
    </w:p>
    <w:p w14:paraId="098FC73A" w14:textId="77777777" w:rsidR="00D73822" w:rsidRPr="007D34AE" w:rsidRDefault="00000000">
      <w:pPr>
        <w:pStyle w:val="Heading3"/>
        <w:spacing w:before="160"/>
        <w:rPr>
          <w:sz w:val="32"/>
          <w:szCs w:val="32"/>
        </w:rPr>
      </w:pPr>
      <w:r>
        <w:rPr>
          <w:color w:val="2E75B6"/>
          <w:sz w:val="32"/>
          <w:szCs w:val="32"/>
        </w:rPr>
        <w:t>Model 1: Linear Regression</w:t>
      </w:r>
    </w:p>
    <w:p w14:paraId="098FC73B" w14:textId="77777777" w:rsidR="00D73822" w:rsidRPr="007D34AE" w:rsidRDefault="00000000">
      <w:pPr>
        <w:spacing w:before="80" w:after="80"/>
        <w:rPr>
          <w:sz w:val="32"/>
          <w:szCs w:val="32"/>
        </w:rPr>
      </w:pPr>
      <w:r>
        <w:rPr>
          <w:sz w:val="32"/>
          <w:szCs w:val="32"/>
        </w:rPr>
        <w:t>Think of drawing a straight line through scattered data points on a graph — where x-axis is temperature and y-axis is biodiesel yield. The line represents the model's prediction. If you give it a new temperature, it reads off the predicted yield from the line. Simple, fast, but limited — because biodiesel yield does NOT have a perfectly straight-line relationship with all parameters.</w:t>
      </w:r>
    </w:p>
    <w:p w14:paraId="098FC73C" w14:textId="77777777" w:rsidR="00D73822" w:rsidRPr="007D34AE" w:rsidRDefault="00000000">
      <w:pPr>
        <w:pStyle w:val="ListParagraph"/>
        <w:numPr>
          <w:ilvl w:val="0"/>
          <w:numId w:val="2"/>
        </w:numPr>
        <w:spacing w:before="40" w:after="40"/>
        <w:rPr>
          <w:sz w:val="32"/>
          <w:szCs w:val="32"/>
        </w:rPr>
      </w:pPr>
      <w:r>
        <w:rPr>
          <w:sz w:val="32"/>
          <w:szCs w:val="32"/>
        </w:rPr>
        <w:t>Accuracy in this study: ~75%</w:t>
      </w:r>
    </w:p>
    <w:p w14:paraId="098FC73D" w14:textId="77777777" w:rsidR="00D73822" w:rsidRPr="007D34AE" w:rsidRDefault="00000000">
      <w:pPr>
        <w:pStyle w:val="ListParagraph"/>
        <w:numPr>
          <w:ilvl w:val="0"/>
          <w:numId w:val="2"/>
        </w:numPr>
        <w:spacing w:before="40" w:after="40"/>
        <w:rPr>
          <w:sz w:val="32"/>
          <w:szCs w:val="32"/>
        </w:rPr>
      </w:pPr>
      <w:r>
        <w:rPr>
          <w:sz w:val="32"/>
          <w:szCs w:val="32"/>
        </w:rPr>
        <w:lastRenderedPageBreak/>
        <w:t>Best for: Quick estimates, baseline comparison</w:t>
      </w:r>
    </w:p>
    <w:p w14:paraId="098FC73E" w14:textId="77777777" w:rsidR="00D73822" w:rsidRPr="007D34AE" w:rsidRDefault="00000000">
      <w:pPr>
        <w:pStyle w:val="Heading3"/>
        <w:spacing w:before="160"/>
        <w:rPr>
          <w:sz w:val="32"/>
          <w:szCs w:val="32"/>
        </w:rPr>
      </w:pPr>
      <w:r>
        <w:rPr>
          <w:color w:val="2E75B6"/>
          <w:sz w:val="32"/>
          <w:szCs w:val="32"/>
        </w:rPr>
        <w:t>Model 2: Decision Tree</w:t>
      </w:r>
    </w:p>
    <w:p w14:paraId="098FC73F" w14:textId="77777777" w:rsidR="00D73822" w:rsidRPr="007D34AE" w:rsidRDefault="00000000">
      <w:pPr>
        <w:spacing w:before="80" w:after="80"/>
        <w:rPr>
          <w:sz w:val="32"/>
          <w:szCs w:val="32"/>
        </w:rPr>
      </w:pPr>
      <w:r>
        <w:rPr>
          <w:sz w:val="32"/>
          <w:szCs w:val="32"/>
        </w:rPr>
        <w:t>Imagine a flowchart of Yes/No questions: "Is temperature above 55°C? → Yes → Is catalyst above 1.5%? → Yes → Predicted yield = HIGH". The tree keeps branching until it reaches a final answer. Very easy to understand and visualise, but can be "overfit" (memorise training data too much).</w:t>
      </w:r>
    </w:p>
    <w:p w14:paraId="098FC740" w14:textId="77777777" w:rsidR="00D73822" w:rsidRPr="007D34AE" w:rsidRDefault="00000000">
      <w:pPr>
        <w:pStyle w:val="ListParagraph"/>
        <w:numPr>
          <w:ilvl w:val="0"/>
          <w:numId w:val="2"/>
        </w:numPr>
        <w:spacing w:before="40" w:after="40"/>
        <w:rPr>
          <w:sz w:val="32"/>
          <w:szCs w:val="32"/>
        </w:rPr>
      </w:pPr>
      <w:r>
        <w:rPr>
          <w:sz w:val="32"/>
          <w:szCs w:val="32"/>
        </w:rPr>
        <w:t>Accuracy in this study: ~78%</w:t>
      </w:r>
    </w:p>
    <w:p w14:paraId="098FC741" w14:textId="77777777" w:rsidR="00D73822" w:rsidRPr="007D34AE" w:rsidRDefault="00000000">
      <w:pPr>
        <w:pStyle w:val="ListParagraph"/>
        <w:numPr>
          <w:ilvl w:val="0"/>
          <w:numId w:val="2"/>
        </w:numPr>
        <w:spacing w:before="40" w:after="40"/>
        <w:rPr>
          <w:sz w:val="32"/>
          <w:szCs w:val="32"/>
        </w:rPr>
      </w:pPr>
      <w:r>
        <w:rPr>
          <w:sz w:val="32"/>
          <w:szCs w:val="32"/>
        </w:rPr>
        <w:t>Best for: Explainable decisions, rule-based insights</w:t>
      </w:r>
    </w:p>
    <w:p w14:paraId="7377CFDA" w14:textId="77777777" w:rsidR="001867E6" w:rsidRPr="007D34AE" w:rsidRDefault="001867E6">
      <w:pPr>
        <w:pStyle w:val="Heading3"/>
        <w:spacing w:before="160"/>
        <w:rPr>
          <w:color w:val="2E75B6"/>
          <w:sz w:val="32"/>
          <w:szCs w:val="32"/>
        </w:rPr>
      </w:pPr>
    </w:p>
    <w:p w14:paraId="4C3C8BF1" w14:textId="77777777" w:rsidR="001867E6" w:rsidRPr="007D34AE" w:rsidRDefault="001867E6">
      <w:pPr>
        <w:pStyle w:val="Heading3"/>
        <w:spacing w:before="160"/>
        <w:rPr>
          <w:color w:val="2E75B6"/>
          <w:sz w:val="32"/>
          <w:szCs w:val="32"/>
        </w:rPr>
      </w:pPr>
    </w:p>
    <w:p w14:paraId="098FC742" w14:textId="566DC572" w:rsidR="00D73822" w:rsidRPr="007D34AE" w:rsidRDefault="00000000">
      <w:pPr>
        <w:pStyle w:val="Heading3"/>
        <w:spacing w:before="160"/>
        <w:rPr>
          <w:sz w:val="32"/>
          <w:szCs w:val="32"/>
        </w:rPr>
      </w:pPr>
      <w:r>
        <w:rPr>
          <w:color w:val="2E75B6"/>
          <w:sz w:val="32"/>
          <w:szCs w:val="32"/>
        </w:rPr>
        <w:t>Model 3: Random Forest</w:t>
      </w:r>
    </w:p>
    <w:p w14:paraId="098FC743" w14:textId="77777777" w:rsidR="00D73822" w:rsidRPr="007D34AE" w:rsidRDefault="00000000">
      <w:pPr>
        <w:spacing w:before="80" w:after="80"/>
        <w:rPr>
          <w:sz w:val="32"/>
          <w:szCs w:val="32"/>
        </w:rPr>
      </w:pPr>
      <w:r>
        <w:rPr>
          <w:sz w:val="32"/>
          <w:szCs w:val="32"/>
        </w:rPr>
        <w:t>Imagine 100 different decision trees, each trained on a slightly different portion of the data. Each tree gives its own yield prediction, and the MAJORITY VOTE is taken as the final answer. Because many diverse trees vote, errors cancel out and the overall accuracy improves significantly.</w:t>
      </w:r>
    </w:p>
    <w:p w14:paraId="098FC744" w14:textId="77777777" w:rsidR="00D73822" w:rsidRPr="007D34AE" w:rsidRDefault="00000000">
      <w:pPr>
        <w:pStyle w:val="ListParagraph"/>
        <w:numPr>
          <w:ilvl w:val="0"/>
          <w:numId w:val="2"/>
        </w:numPr>
        <w:spacing w:before="40" w:after="40"/>
        <w:rPr>
          <w:sz w:val="32"/>
          <w:szCs w:val="32"/>
        </w:rPr>
      </w:pPr>
      <w:r>
        <w:rPr>
          <w:sz w:val="32"/>
          <w:szCs w:val="32"/>
        </w:rPr>
        <w:t>Accuracy in this study: ~84%</w:t>
      </w:r>
    </w:p>
    <w:p w14:paraId="098FC745" w14:textId="77777777" w:rsidR="00D73822" w:rsidRPr="007D34AE" w:rsidRDefault="00000000">
      <w:pPr>
        <w:pStyle w:val="ListParagraph"/>
        <w:numPr>
          <w:ilvl w:val="0"/>
          <w:numId w:val="2"/>
        </w:numPr>
        <w:spacing w:before="40" w:after="40"/>
        <w:rPr>
          <w:sz w:val="32"/>
          <w:szCs w:val="32"/>
        </w:rPr>
      </w:pPr>
      <w:r>
        <w:rPr>
          <w:sz w:val="32"/>
          <w:szCs w:val="32"/>
        </w:rPr>
        <w:t>Best for: High accuracy, handles missing data well</w:t>
      </w:r>
    </w:p>
    <w:p w14:paraId="098FC746" w14:textId="77777777" w:rsidR="00D73822" w:rsidRPr="007D34AE" w:rsidRDefault="00000000">
      <w:pPr>
        <w:pStyle w:val="Heading3"/>
        <w:spacing w:before="160"/>
        <w:rPr>
          <w:sz w:val="32"/>
          <w:szCs w:val="32"/>
        </w:rPr>
      </w:pPr>
      <w:r>
        <w:rPr>
          <w:color w:val="2E75B6"/>
          <w:sz w:val="32"/>
          <w:szCs w:val="32"/>
        </w:rPr>
        <w:t>Model 4: XGBoost (Main Model — BEST PERFORMER)</w:t>
      </w:r>
    </w:p>
    <w:p w14:paraId="098FC747" w14:textId="77777777" w:rsidR="00D73822" w:rsidRPr="007D34AE" w:rsidRDefault="00000000">
      <w:pPr>
        <w:spacing w:before="80" w:after="80"/>
        <w:rPr>
          <w:sz w:val="32"/>
          <w:szCs w:val="32"/>
        </w:rPr>
      </w:pPr>
      <w:r>
        <w:rPr>
          <w:sz w:val="32"/>
          <w:szCs w:val="32"/>
        </w:rPr>
        <w:t>XGBoost stands for "Extreme Gradient Boosting." Unlike Random Forest where trees work independently, XGBoost trees work SEQUENTIALLY — each new tree specifically learns to fix the errors made by the previous tree. It's like having a team where each new member is specially trained to correct the mistakes of the previous team. This "boosting" strategy makes XGBoost the most accurate model.</w:t>
      </w:r>
    </w:p>
    <w:p w14:paraId="098FC748" w14:textId="77777777" w:rsidR="00D73822" w:rsidRPr="007D34AE" w:rsidRDefault="00000000">
      <w:pPr>
        <w:pStyle w:val="ListParagraph"/>
        <w:numPr>
          <w:ilvl w:val="0"/>
          <w:numId w:val="2"/>
        </w:numPr>
        <w:spacing w:before="40" w:after="40"/>
        <w:rPr>
          <w:sz w:val="32"/>
          <w:szCs w:val="32"/>
        </w:rPr>
      </w:pPr>
      <w:r>
        <w:rPr>
          <w:sz w:val="32"/>
          <w:szCs w:val="32"/>
        </w:rPr>
        <w:t>Accuracy in this study: ~91%</w:t>
      </w:r>
    </w:p>
    <w:p w14:paraId="098FC749" w14:textId="77777777" w:rsidR="00D73822" w:rsidRPr="007D34AE" w:rsidRDefault="00000000">
      <w:pPr>
        <w:pStyle w:val="ListParagraph"/>
        <w:numPr>
          <w:ilvl w:val="0"/>
          <w:numId w:val="2"/>
        </w:numPr>
        <w:spacing w:before="40" w:after="40"/>
        <w:rPr>
          <w:sz w:val="32"/>
          <w:szCs w:val="32"/>
        </w:rPr>
      </w:pPr>
      <w:r>
        <w:rPr>
          <w:sz w:val="32"/>
          <w:szCs w:val="32"/>
        </w:rPr>
        <w:t>Why it's better: Handles complex non-linear relationships, reduces overfitting, built-in feature importance</w:t>
      </w:r>
    </w:p>
    <w:p w14:paraId="098FC74A" w14:textId="77777777" w:rsidR="00D73822" w:rsidRPr="007D34AE" w:rsidRDefault="00000000">
      <w:pPr>
        <w:pStyle w:val="ListParagraph"/>
        <w:numPr>
          <w:ilvl w:val="0"/>
          <w:numId w:val="2"/>
        </w:numPr>
        <w:spacing w:before="40" w:after="40"/>
        <w:rPr>
          <w:sz w:val="32"/>
          <w:szCs w:val="32"/>
        </w:rPr>
      </w:pPr>
      <w:r>
        <w:rPr>
          <w:sz w:val="32"/>
          <w:szCs w:val="32"/>
        </w:rPr>
        <w:t>NOT USED in the base paper — this is our key NOVELTY</w:t>
      </w:r>
    </w:p>
    <w:p w14:paraId="098FC74B" w14:textId="77777777" w:rsidR="00D73822" w:rsidRPr="007D34AE" w:rsidRDefault="00000000">
      <w:pPr>
        <w:rPr>
          <w:sz w:val="32"/>
          <w:szCs w:val="32"/>
        </w:rPr>
      </w:pPr>
      <w:r>
        <w:rPr>
          <w:sz w:val="32"/>
          <w:szCs w:val="32"/>
        </w:rPr>
        <w:br w:type="page"/>
      </w:r>
    </w:p>
    <w:p w14:paraId="098FC74C" w14:textId="77777777" w:rsidR="00D73822" w:rsidRPr="007D34AE" w:rsidRDefault="00000000">
      <w:pPr>
        <w:pStyle w:val="Heading1"/>
      </w:pPr>
      <w:r>
        <w:lastRenderedPageBreak/>
        <w:t>5. System Architecture</w:t>
      </w:r>
    </w:p>
    <w:p w14:paraId="098FC74D" w14:textId="77777777" w:rsidR="00D73822" w:rsidRPr="007D34AE" w:rsidRDefault="00000000">
      <w:pPr>
        <w:pStyle w:val="Heading2"/>
        <w:rPr>
          <w:sz w:val="32"/>
          <w:szCs w:val="32"/>
        </w:rPr>
      </w:pPr>
      <w:r>
        <w:rPr>
          <w:sz w:val="32"/>
          <w:szCs w:val="32"/>
        </w:rPr>
        <w:t>5.1 Pipeline Overview</w:t>
      </w:r>
    </w:p>
    <w:p w14:paraId="098FC74E" w14:textId="77777777" w:rsidR="00D73822" w:rsidRPr="007D34AE" w:rsidRDefault="00000000">
      <w:pPr>
        <w:spacing w:before="80" w:after="80"/>
        <w:rPr>
          <w:sz w:val="32"/>
          <w:szCs w:val="32"/>
        </w:rPr>
      </w:pPr>
      <w:r>
        <w:rPr>
          <w:sz w:val="32"/>
          <w:szCs w:val="32"/>
        </w:rPr>
        <w:t>The entire system works like an assembly line with 6 stages. Data enters at one end, and optimised biodiesel production recommendations come out at the other.</w:t>
      </w:r>
    </w:p>
    <w:p w14:paraId="098FC74F" w14:textId="77777777" w:rsidR="00D73822" w:rsidRPr="007D34AE" w:rsidRDefault="00D73822">
      <w:pPr>
        <w:spacing w:before="60" w:after="60"/>
        <w:rPr>
          <w:sz w:val="32"/>
          <w:szCs w:val="32"/>
        </w:rPr>
      </w:pPr>
    </w:p>
    <w:p w14:paraId="098FC750" w14:textId="77777777" w:rsidR="00D73822" w:rsidRPr="007D34AE" w:rsidRDefault="00000000">
      <w:pPr>
        <w:jc w:val="center"/>
        <w:rPr>
          <w:sz w:val="32"/>
          <w:szCs w:val="32"/>
        </w:rPr>
      </w:pPr>
      <w:r>
        <w:rPr>
          <w:noProof/>
          <w:sz w:val="32"/>
          <w:szCs w:val="32"/>
        </w:rPr>
        <w:drawing>
          <wp:inline distT="0" distB="0" distL="0" distR="0" wp14:anchorId="098FC88E" wp14:editId="46FF9A61">
            <wp:extent cx="5340581" cy="7120774"/>
            <wp:effectExtent l="0" t="0" r="0" b="4445"/>
            <wp:docPr id="660371135" name="Picture 6603711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353915" cy="7138552"/>
                    </a:xfrm>
                    <a:prstGeom prst="rect">
                      <a:avLst/>
                    </a:prstGeom>
                  </pic:spPr>
                </pic:pic>
              </a:graphicData>
            </a:graphic>
          </wp:inline>
        </w:drawing>
      </w:r>
    </w:p>
    <w:p w14:paraId="098FC751" w14:textId="77777777" w:rsidR="00D73822" w:rsidRPr="007D34AE" w:rsidRDefault="00000000">
      <w:pPr>
        <w:spacing w:before="60" w:after="200"/>
        <w:jc w:val="center"/>
        <w:rPr>
          <w:sz w:val="32"/>
          <w:szCs w:val="32"/>
        </w:rPr>
      </w:pPr>
      <w:r>
        <w:rPr>
          <w:i/>
          <w:iCs/>
          <w:color w:val="555555"/>
          <w:sz w:val="32"/>
          <w:szCs w:val="32"/>
        </w:rPr>
        <w:t>Figure 2: System Architecture Pipeline Flowchart</w:t>
      </w:r>
    </w:p>
    <w:p w14:paraId="098FC752" w14:textId="77777777" w:rsidR="00D73822" w:rsidRPr="007D34AE" w:rsidRDefault="00D73822">
      <w:pPr>
        <w:spacing w:before="60" w:after="60"/>
        <w:rPr>
          <w:sz w:val="32"/>
          <w:szCs w:val="32"/>
        </w:rPr>
      </w:pPr>
    </w:p>
    <w:p w14:paraId="098FC753" w14:textId="77777777" w:rsidR="00D73822" w:rsidRPr="007D34AE" w:rsidRDefault="00000000">
      <w:pPr>
        <w:pStyle w:val="Heading3"/>
        <w:spacing w:before="160"/>
        <w:rPr>
          <w:sz w:val="32"/>
          <w:szCs w:val="32"/>
        </w:rPr>
      </w:pPr>
      <w:r>
        <w:rPr>
          <w:color w:val="2E75B6"/>
          <w:sz w:val="32"/>
          <w:szCs w:val="32"/>
        </w:rPr>
        <w:t>Stage 1 — Data Collection</w:t>
      </w:r>
    </w:p>
    <w:p w14:paraId="098FC754" w14:textId="77777777" w:rsidR="00D73822" w:rsidRPr="007D34AE" w:rsidRDefault="00000000">
      <w:pPr>
        <w:spacing w:before="80" w:after="80"/>
        <w:rPr>
          <w:sz w:val="32"/>
          <w:szCs w:val="32"/>
        </w:rPr>
      </w:pPr>
      <w:r>
        <w:rPr>
          <w:sz w:val="32"/>
          <w:szCs w:val="32"/>
        </w:rPr>
        <w:t>Collect raw experimental data from Kaggle dataset (500+ records). Each record contains input parameters (Temperature, Catalyst Concentration, Reaction Time, Oil Type, etc.) and the resulting Biodiesel Yield %.</w:t>
      </w:r>
    </w:p>
    <w:p w14:paraId="098FC755" w14:textId="77777777" w:rsidR="00D73822" w:rsidRPr="007D34AE" w:rsidRDefault="00000000">
      <w:pPr>
        <w:pStyle w:val="Heading3"/>
        <w:spacing w:before="160"/>
        <w:rPr>
          <w:sz w:val="32"/>
          <w:szCs w:val="32"/>
        </w:rPr>
      </w:pPr>
      <w:r>
        <w:rPr>
          <w:color w:val="2E75B6"/>
          <w:sz w:val="32"/>
          <w:szCs w:val="32"/>
        </w:rPr>
        <w:t>Stage 2 — Data Cleaning &amp; Preprocessing</w:t>
      </w:r>
    </w:p>
    <w:p w14:paraId="098FC756" w14:textId="77777777" w:rsidR="00D73822" w:rsidRPr="007D34AE" w:rsidRDefault="00000000">
      <w:pPr>
        <w:spacing w:before="80" w:after="80"/>
        <w:rPr>
          <w:sz w:val="32"/>
          <w:szCs w:val="32"/>
        </w:rPr>
      </w:pPr>
      <w:r>
        <w:rPr>
          <w:sz w:val="32"/>
          <w:szCs w:val="32"/>
        </w:rPr>
        <w:t>Remove incomplete or erroneous records. Encode categorical variables (e.g., "Soybean" → 1, "UCO" → 2, "Jatropha" → 3). Normalise numerical values so all features are on similar scales.</w:t>
      </w:r>
    </w:p>
    <w:p w14:paraId="098FC757" w14:textId="77777777" w:rsidR="00D73822" w:rsidRPr="007D34AE" w:rsidRDefault="00000000">
      <w:pPr>
        <w:pStyle w:val="Heading3"/>
        <w:spacing w:before="160"/>
        <w:rPr>
          <w:sz w:val="32"/>
          <w:szCs w:val="32"/>
        </w:rPr>
      </w:pPr>
      <w:r>
        <w:rPr>
          <w:color w:val="2E75B6"/>
          <w:sz w:val="32"/>
          <w:szCs w:val="32"/>
        </w:rPr>
        <w:t>Stage 3 — Feature Selection</w:t>
      </w:r>
    </w:p>
    <w:p w14:paraId="098FC758" w14:textId="77777777" w:rsidR="00D73822" w:rsidRPr="007D34AE" w:rsidRDefault="00000000">
      <w:pPr>
        <w:spacing w:before="80" w:after="80"/>
        <w:rPr>
          <w:sz w:val="32"/>
          <w:szCs w:val="32"/>
        </w:rPr>
      </w:pPr>
      <w:r>
        <w:rPr>
          <w:sz w:val="32"/>
          <w:szCs w:val="32"/>
        </w:rPr>
        <w:t>Identify which input parameters have the strongest effect on biodiesel yield. Using XGBoost's built-in feature importance, we found that Temperature, Catalyst Concentration, and Reaction Time are the top 3 predictors.</w:t>
      </w:r>
    </w:p>
    <w:p w14:paraId="098FC759" w14:textId="77777777" w:rsidR="00D73822" w:rsidRPr="007D34AE" w:rsidRDefault="00000000">
      <w:pPr>
        <w:pStyle w:val="Heading3"/>
        <w:spacing w:before="160"/>
        <w:rPr>
          <w:sz w:val="32"/>
          <w:szCs w:val="32"/>
        </w:rPr>
      </w:pPr>
      <w:r>
        <w:rPr>
          <w:color w:val="2E75B6"/>
          <w:sz w:val="32"/>
          <w:szCs w:val="32"/>
        </w:rPr>
        <w:t>Stage 4 — Train/Test Split</w:t>
      </w:r>
    </w:p>
    <w:p w14:paraId="098FC75A" w14:textId="77777777" w:rsidR="00D73822" w:rsidRPr="007D34AE" w:rsidRDefault="00000000">
      <w:pPr>
        <w:spacing w:before="80" w:after="80"/>
        <w:rPr>
          <w:sz w:val="32"/>
          <w:szCs w:val="32"/>
        </w:rPr>
      </w:pPr>
      <w:r>
        <w:rPr>
          <w:sz w:val="32"/>
          <w:szCs w:val="32"/>
        </w:rPr>
        <w:t>Split the 500+ records: 80% (400 records) used to TRAIN the models and teach them patterns. 20% (100 records) used to TEST the models on data they have never seen before.</w:t>
      </w:r>
    </w:p>
    <w:p w14:paraId="098FC75B" w14:textId="77777777" w:rsidR="00D73822" w:rsidRPr="007D34AE" w:rsidRDefault="00000000">
      <w:pPr>
        <w:pStyle w:val="Heading3"/>
        <w:spacing w:before="160"/>
        <w:rPr>
          <w:sz w:val="32"/>
          <w:szCs w:val="32"/>
        </w:rPr>
      </w:pPr>
      <w:r>
        <w:rPr>
          <w:color w:val="2E75B6"/>
          <w:sz w:val="32"/>
          <w:szCs w:val="32"/>
        </w:rPr>
        <w:t>Stage 5 — Model Training &amp; Prediction</w:t>
      </w:r>
    </w:p>
    <w:p w14:paraId="098FC75C" w14:textId="77777777" w:rsidR="00D73822" w:rsidRPr="007D34AE" w:rsidRDefault="00000000">
      <w:pPr>
        <w:spacing w:before="80" w:after="80"/>
        <w:rPr>
          <w:sz w:val="32"/>
          <w:szCs w:val="32"/>
        </w:rPr>
      </w:pPr>
      <w:r>
        <w:rPr>
          <w:sz w:val="32"/>
          <w:szCs w:val="32"/>
        </w:rPr>
        <w:t>All four models are trained on the training set, then asked to predict biodiesel yield for the test set. Their predictions are compared against actual lab results to measure accuracy (using R² and RMSE metrics).</w:t>
      </w:r>
    </w:p>
    <w:p w14:paraId="098FC75D" w14:textId="77777777" w:rsidR="00D73822" w:rsidRPr="007D34AE" w:rsidRDefault="00000000">
      <w:pPr>
        <w:pStyle w:val="Heading3"/>
        <w:spacing w:before="160"/>
        <w:rPr>
          <w:sz w:val="32"/>
          <w:szCs w:val="32"/>
        </w:rPr>
      </w:pPr>
      <w:r>
        <w:rPr>
          <w:color w:val="2E75B6"/>
          <w:sz w:val="32"/>
          <w:szCs w:val="32"/>
        </w:rPr>
        <w:t>Stage 6 — Visualisation &amp; Output</w:t>
      </w:r>
    </w:p>
    <w:p w14:paraId="098FC75E" w14:textId="77777777" w:rsidR="00D73822" w:rsidRPr="007D34AE" w:rsidRDefault="00000000">
      <w:pPr>
        <w:spacing w:before="80" w:after="80"/>
        <w:rPr>
          <w:sz w:val="32"/>
          <w:szCs w:val="32"/>
        </w:rPr>
      </w:pPr>
      <w:r>
        <w:rPr>
          <w:sz w:val="32"/>
          <w:szCs w:val="32"/>
        </w:rPr>
        <w:t>Results are visualised using matplotlib graphs (accuracy comparison, actual vs predicted, feature importance). The best model (XGBoost) is used to recommend optimal production parameters.</w:t>
      </w:r>
    </w:p>
    <w:p w14:paraId="098FC75F" w14:textId="77777777" w:rsidR="00D73822" w:rsidRPr="007D34AE" w:rsidRDefault="00D73822">
      <w:pPr>
        <w:spacing w:before="60" w:after="60"/>
        <w:rPr>
          <w:sz w:val="32"/>
          <w:szCs w:val="32"/>
        </w:rPr>
      </w:pPr>
    </w:p>
    <w:p w14:paraId="5E980C1E" w14:textId="77777777" w:rsidR="00A24FD2" w:rsidRDefault="00A24FD2">
      <w:pPr>
        <w:pStyle w:val="Heading2"/>
        <w:rPr>
          <w:sz w:val="32"/>
          <w:szCs w:val="32"/>
        </w:rPr>
      </w:pPr>
    </w:p>
    <w:p w14:paraId="7EA69E1D" w14:textId="77777777" w:rsidR="00A24FD2" w:rsidRDefault="00A24FD2">
      <w:pPr>
        <w:pStyle w:val="Heading2"/>
        <w:rPr>
          <w:sz w:val="32"/>
          <w:szCs w:val="32"/>
        </w:rPr>
      </w:pPr>
    </w:p>
    <w:p w14:paraId="56212B4F" w14:textId="77777777" w:rsidR="00A24FD2" w:rsidRDefault="00A24FD2">
      <w:pPr>
        <w:pStyle w:val="Heading2"/>
        <w:rPr>
          <w:sz w:val="32"/>
          <w:szCs w:val="32"/>
        </w:rPr>
      </w:pPr>
    </w:p>
    <w:p w14:paraId="5133B996" w14:textId="77777777" w:rsidR="00A24FD2" w:rsidRDefault="00A24FD2">
      <w:pPr>
        <w:pStyle w:val="Heading2"/>
        <w:rPr>
          <w:sz w:val="32"/>
          <w:szCs w:val="32"/>
        </w:rPr>
      </w:pPr>
    </w:p>
    <w:p w14:paraId="5275E2CB" w14:textId="77777777" w:rsidR="00254C48" w:rsidRDefault="00254C48">
      <w:pPr>
        <w:pStyle w:val="Heading2"/>
        <w:rPr>
          <w:sz w:val="32"/>
          <w:szCs w:val="32"/>
        </w:rPr>
      </w:pPr>
    </w:p>
    <w:p w14:paraId="098FC760" w14:textId="627F8DF5" w:rsidR="00D73822" w:rsidRDefault="00000000">
      <w:pPr>
        <w:pStyle w:val="Heading2"/>
        <w:rPr>
          <w:sz w:val="32"/>
          <w:szCs w:val="32"/>
        </w:rPr>
      </w:pPr>
      <w:r>
        <w:rPr>
          <w:sz w:val="32"/>
          <w:szCs w:val="32"/>
        </w:rPr>
        <w:t>5.2 Use Case Diagram</w:t>
      </w:r>
    </w:p>
    <w:p w14:paraId="555EC1FF" w14:textId="77777777" w:rsidR="00254C48" w:rsidRDefault="00254C48">
      <w:pPr>
        <w:pStyle w:val="Heading2"/>
        <w:rPr>
          <w:sz w:val="32"/>
          <w:szCs w:val="32"/>
        </w:rPr>
      </w:pPr>
    </w:p>
    <w:p w14:paraId="250C4353" w14:textId="77777777" w:rsidR="00254C48" w:rsidRDefault="00254C48">
      <w:pPr>
        <w:pStyle w:val="Heading2"/>
        <w:rPr>
          <w:sz w:val="32"/>
          <w:szCs w:val="32"/>
        </w:rPr>
      </w:pPr>
    </w:p>
    <w:p w14:paraId="2DD4B0D6" w14:textId="77777777" w:rsidR="00A24FD2" w:rsidRPr="007D34AE" w:rsidRDefault="00A24FD2">
      <w:pPr>
        <w:pStyle w:val="Heading2"/>
        <w:rPr>
          <w:sz w:val="32"/>
          <w:szCs w:val="32"/>
        </w:rPr>
      </w:pPr>
    </w:p>
    <w:p w14:paraId="098FC761" w14:textId="77777777" w:rsidR="00D73822" w:rsidRPr="007D34AE" w:rsidRDefault="00000000">
      <w:pPr>
        <w:jc w:val="center"/>
        <w:rPr>
          <w:sz w:val="32"/>
          <w:szCs w:val="32"/>
        </w:rPr>
      </w:pPr>
      <w:r>
        <w:rPr>
          <w:noProof/>
          <w:sz w:val="32"/>
          <w:szCs w:val="32"/>
        </w:rPr>
        <w:drawing>
          <wp:inline distT="0" distB="0" distL="0" distR="0" wp14:anchorId="098FC890" wp14:editId="3351FE2B">
            <wp:extent cx="6566534" cy="4620895"/>
            <wp:effectExtent l="0" t="0" r="6350" b="8255"/>
            <wp:docPr id="1619023193" name="Picture 16190231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6597518" cy="4642699"/>
                    </a:xfrm>
                    <a:prstGeom prst="rect">
                      <a:avLst/>
                    </a:prstGeom>
                  </pic:spPr>
                </pic:pic>
              </a:graphicData>
            </a:graphic>
          </wp:inline>
        </w:drawing>
      </w:r>
    </w:p>
    <w:p w14:paraId="098FC762" w14:textId="77777777" w:rsidR="00D73822" w:rsidRPr="007D34AE" w:rsidRDefault="00000000">
      <w:pPr>
        <w:spacing w:before="60" w:after="200"/>
        <w:jc w:val="center"/>
        <w:rPr>
          <w:sz w:val="32"/>
          <w:szCs w:val="32"/>
        </w:rPr>
      </w:pPr>
      <w:r>
        <w:rPr>
          <w:i/>
          <w:iCs/>
          <w:color w:val="555555"/>
          <w:sz w:val="32"/>
          <w:szCs w:val="32"/>
        </w:rPr>
        <w:t>Figure 3: Use Case Diagram – Biodiesel Prediction System</w:t>
      </w:r>
    </w:p>
    <w:p w14:paraId="098FC763" w14:textId="77777777" w:rsidR="00D73822" w:rsidRPr="007D34AE" w:rsidRDefault="00D73822">
      <w:pPr>
        <w:spacing w:before="60" w:after="60"/>
        <w:rPr>
          <w:sz w:val="32"/>
          <w:szCs w:val="32"/>
        </w:rPr>
      </w:pPr>
    </w:p>
    <w:p w14:paraId="046CC3DB" w14:textId="77777777" w:rsidR="001867E6" w:rsidRPr="007D34AE" w:rsidRDefault="001867E6">
      <w:pPr>
        <w:pStyle w:val="Heading2"/>
        <w:rPr>
          <w:sz w:val="32"/>
          <w:szCs w:val="32"/>
        </w:rPr>
      </w:pPr>
    </w:p>
    <w:p w14:paraId="7FF66853" w14:textId="77777777" w:rsidR="001867E6" w:rsidRPr="007D34AE" w:rsidRDefault="001867E6">
      <w:pPr>
        <w:pStyle w:val="Heading2"/>
        <w:rPr>
          <w:sz w:val="32"/>
          <w:szCs w:val="32"/>
        </w:rPr>
      </w:pPr>
    </w:p>
    <w:p w14:paraId="0DC2FDEA" w14:textId="77777777" w:rsidR="00254C48" w:rsidRDefault="00254C48">
      <w:pPr>
        <w:pStyle w:val="Heading2"/>
        <w:rPr>
          <w:sz w:val="32"/>
          <w:szCs w:val="32"/>
        </w:rPr>
      </w:pPr>
    </w:p>
    <w:p w14:paraId="1B338009" w14:textId="77777777" w:rsidR="00254C48" w:rsidRDefault="00254C48">
      <w:pPr>
        <w:pStyle w:val="Heading2"/>
        <w:rPr>
          <w:sz w:val="32"/>
          <w:szCs w:val="32"/>
        </w:rPr>
      </w:pPr>
    </w:p>
    <w:p w14:paraId="69D540B3" w14:textId="77777777" w:rsidR="00254C48" w:rsidRDefault="00254C48">
      <w:pPr>
        <w:pStyle w:val="Heading2"/>
        <w:rPr>
          <w:sz w:val="32"/>
          <w:szCs w:val="32"/>
        </w:rPr>
      </w:pPr>
    </w:p>
    <w:p w14:paraId="25A0A8E2" w14:textId="77777777" w:rsidR="00254C48" w:rsidRDefault="00254C48">
      <w:pPr>
        <w:pStyle w:val="Heading2"/>
        <w:rPr>
          <w:sz w:val="32"/>
          <w:szCs w:val="32"/>
        </w:rPr>
      </w:pPr>
    </w:p>
    <w:p w14:paraId="64972ABC" w14:textId="77777777" w:rsidR="00254C48" w:rsidRDefault="00254C48">
      <w:pPr>
        <w:pStyle w:val="Heading2"/>
        <w:rPr>
          <w:sz w:val="32"/>
          <w:szCs w:val="32"/>
        </w:rPr>
      </w:pPr>
    </w:p>
    <w:p w14:paraId="098FC764" w14:textId="1F7B9F33" w:rsidR="00D73822" w:rsidRDefault="00000000">
      <w:pPr>
        <w:pStyle w:val="Heading2"/>
        <w:rPr>
          <w:sz w:val="32"/>
          <w:szCs w:val="32"/>
        </w:rPr>
      </w:pPr>
      <w:r>
        <w:rPr>
          <w:sz w:val="32"/>
          <w:szCs w:val="32"/>
        </w:rPr>
        <w:t>5.3 UML Class Diagram (Simplified)</w:t>
      </w:r>
    </w:p>
    <w:p w14:paraId="1CF98909" w14:textId="77777777" w:rsidR="00FE0C71" w:rsidRDefault="00FE0C71">
      <w:pPr>
        <w:pStyle w:val="Heading2"/>
        <w:rPr>
          <w:sz w:val="32"/>
          <w:szCs w:val="32"/>
        </w:rPr>
      </w:pPr>
    </w:p>
    <w:p w14:paraId="35C16233" w14:textId="77777777" w:rsidR="00FE0C71" w:rsidRPr="007D34AE" w:rsidRDefault="00FE0C71">
      <w:pPr>
        <w:pStyle w:val="Heading2"/>
        <w:rPr>
          <w:sz w:val="32"/>
          <w:szCs w:val="32"/>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28"/>
        <w:gridCol w:w="3226"/>
        <w:gridCol w:w="3306"/>
      </w:tblGrid>
      <w:tr w:rsidR="00D73822" w:rsidRPr="007D34AE" w14:paraId="098FC768" w14:textId="77777777">
        <w:trPr>
          <w:tblHeader/>
        </w:trPr>
        <w:tc>
          <w:tcPr>
            <w:tcW w:w="2200" w:type="dxa"/>
            <w:tcBorders>
              <w:top w:val="single" w:sz="2" w:space="0" w:color="2E75B6"/>
              <w:left w:val="single" w:sz="2" w:space="0" w:color="2E75B6"/>
              <w:bottom w:val="single" w:sz="2" w:space="0" w:color="2E75B6"/>
              <w:right w:val="single" w:sz="2" w:space="0" w:color="2E75B6"/>
            </w:tcBorders>
            <w:shd w:val="clear" w:color="auto" w:fill="2E75B6"/>
            <w:tcMar>
              <w:top w:w="100" w:type="dxa"/>
              <w:left w:w="150" w:type="dxa"/>
              <w:bottom w:w="100" w:type="dxa"/>
              <w:right w:w="150" w:type="dxa"/>
            </w:tcMar>
            <w:vAlign w:val="center"/>
          </w:tcPr>
          <w:p w14:paraId="098FC765" w14:textId="77777777" w:rsidR="00D73822" w:rsidRPr="007D34AE" w:rsidRDefault="00000000">
            <w:pPr>
              <w:spacing w:before="40" w:after="40"/>
              <w:jc w:val="center"/>
              <w:rPr>
                <w:sz w:val="32"/>
                <w:szCs w:val="32"/>
              </w:rPr>
            </w:pPr>
            <w:r>
              <w:rPr>
                <w:b/>
                <w:bCs/>
                <w:color w:val="FFFFFF"/>
                <w:sz w:val="32"/>
                <w:szCs w:val="32"/>
              </w:rPr>
              <w:t>Class</w:t>
            </w:r>
          </w:p>
        </w:tc>
        <w:tc>
          <w:tcPr>
            <w:tcW w:w="3800" w:type="dxa"/>
            <w:tcBorders>
              <w:top w:val="single" w:sz="2" w:space="0" w:color="2E75B6"/>
              <w:left w:val="single" w:sz="2" w:space="0" w:color="2E75B6"/>
              <w:bottom w:val="single" w:sz="2" w:space="0" w:color="2E75B6"/>
              <w:right w:val="single" w:sz="2" w:space="0" w:color="2E75B6"/>
            </w:tcBorders>
            <w:shd w:val="clear" w:color="auto" w:fill="2E75B6"/>
            <w:tcMar>
              <w:top w:w="100" w:type="dxa"/>
              <w:left w:w="150" w:type="dxa"/>
              <w:bottom w:w="100" w:type="dxa"/>
              <w:right w:w="150" w:type="dxa"/>
            </w:tcMar>
            <w:vAlign w:val="center"/>
          </w:tcPr>
          <w:p w14:paraId="098FC766" w14:textId="77777777" w:rsidR="00D73822" w:rsidRPr="007D34AE" w:rsidRDefault="00000000">
            <w:pPr>
              <w:spacing w:before="40" w:after="40"/>
              <w:jc w:val="center"/>
              <w:rPr>
                <w:sz w:val="32"/>
                <w:szCs w:val="32"/>
              </w:rPr>
            </w:pPr>
            <w:r>
              <w:rPr>
                <w:b/>
                <w:bCs/>
                <w:color w:val="FFFFFF"/>
                <w:sz w:val="32"/>
                <w:szCs w:val="32"/>
              </w:rPr>
              <w:t>Attributes</w:t>
            </w:r>
          </w:p>
        </w:tc>
        <w:tc>
          <w:tcPr>
            <w:tcW w:w="3360" w:type="dxa"/>
            <w:tcBorders>
              <w:top w:val="single" w:sz="2" w:space="0" w:color="2E75B6"/>
              <w:left w:val="single" w:sz="2" w:space="0" w:color="2E75B6"/>
              <w:bottom w:val="single" w:sz="2" w:space="0" w:color="2E75B6"/>
              <w:right w:val="single" w:sz="2" w:space="0" w:color="2E75B6"/>
            </w:tcBorders>
            <w:shd w:val="clear" w:color="auto" w:fill="2E75B6"/>
            <w:tcMar>
              <w:top w:w="100" w:type="dxa"/>
              <w:left w:w="150" w:type="dxa"/>
              <w:bottom w:w="100" w:type="dxa"/>
              <w:right w:w="150" w:type="dxa"/>
            </w:tcMar>
            <w:vAlign w:val="center"/>
          </w:tcPr>
          <w:p w14:paraId="098FC767" w14:textId="77777777" w:rsidR="00D73822" w:rsidRPr="007D34AE" w:rsidRDefault="00000000">
            <w:pPr>
              <w:spacing w:before="40" w:after="40"/>
              <w:jc w:val="center"/>
              <w:rPr>
                <w:sz w:val="32"/>
                <w:szCs w:val="32"/>
              </w:rPr>
            </w:pPr>
            <w:r>
              <w:rPr>
                <w:b/>
                <w:bCs/>
                <w:color w:val="FFFFFF"/>
                <w:sz w:val="32"/>
                <w:szCs w:val="32"/>
              </w:rPr>
              <w:t>Methods</w:t>
            </w:r>
          </w:p>
        </w:tc>
      </w:tr>
      <w:tr w:rsidR="00D73822" w:rsidRPr="007D34AE" w14:paraId="098FC76C"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98FC769" w14:textId="77777777" w:rsidR="00D73822" w:rsidRPr="007D34AE" w:rsidRDefault="00000000">
            <w:pPr>
              <w:spacing w:before="40" w:after="40"/>
              <w:rPr>
                <w:sz w:val="32"/>
                <w:szCs w:val="32"/>
              </w:rPr>
            </w:pPr>
            <w:r>
              <w:rPr>
                <w:b/>
                <w:bCs/>
                <w:color w:val="222222"/>
                <w:sz w:val="32"/>
                <w:szCs w:val="32"/>
              </w:rPr>
              <w:t>Dataset</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98FC76A" w14:textId="77777777" w:rsidR="00D73822" w:rsidRPr="007D34AE" w:rsidRDefault="00000000">
            <w:pPr>
              <w:spacing w:before="40" w:after="40"/>
              <w:rPr>
                <w:sz w:val="32"/>
                <w:szCs w:val="32"/>
              </w:rPr>
            </w:pPr>
            <w:r>
              <w:rPr>
                <w:color w:val="222222"/>
                <w:sz w:val="32"/>
                <w:szCs w:val="32"/>
              </w:rPr>
              <w:t>records: List, features: List, target: String</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98FC76B" w14:textId="77777777" w:rsidR="00D73822" w:rsidRPr="007D34AE" w:rsidRDefault="00000000">
            <w:pPr>
              <w:spacing w:before="40" w:after="40"/>
              <w:rPr>
                <w:sz w:val="32"/>
                <w:szCs w:val="32"/>
              </w:rPr>
            </w:pPr>
            <w:r>
              <w:rPr>
                <w:color w:val="222222"/>
                <w:sz w:val="32"/>
                <w:szCs w:val="32"/>
              </w:rPr>
              <w:t>load(), clean(), split()</w:t>
            </w:r>
          </w:p>
        </w:tc>
      </w:tr>
      <w:tr w:rsidR="00D73822" w:rsidRPr="007D34AE" w14:paraId="098FC770" w14:textId="77777777">
        <w:tc>
          <w:tcPr>
            <w:tcW w:w="22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50" w:type="dxa"/>
              <w:bottom w:w="80" w:type="dxa"/>
              <w:right w:w="150" w:type="dxa"/>
            </w:tcMar>
          </w:tcPr>
          <w:p w14:paraId="098FC76D" w14:textId="77777777" w:rsidR="00D73822" w:rsidRPr="007D34AE" w:rsidRDefault="00000000">
            <w:pPr>
              <w:spacing w:before="40" w:after="40"/>
              <w:rPr>
                <w:sz w:val="32"/>
                <w:szCs w:val="32"/>
              </w:rPr>
            </w:pPr>
            <w:r>
              <w:rPr>
                <w:b/>
                <w:bCs/>
                <w:color w:val="222222"/>
                <w:sz w:val="32"/>
                <w:szCs w:val="32"/>
              </w:rPr>
              <w:t>MLModel</w:t>
            </w:r>
          </w:p>
        </w:tc>
        <w:tc>
          <w:tcPr>
            <w:tcW w:w="38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50" w:type="dxa"/>
              <w:bottom w:w="80" w:type="dxa"/>
              <w:right w:w="150" w:type="dxa"/>
            </w:tcMar>
          </w:tcPr>
          <w:p w14:paraId="098FC76E" w14:textId="77777777" w:rsidR="00D73822" w:rsidRPr="007D34AE" w:rsidRDefault="00000000">
            <w:pPr>
              <w:spacing w:before="40" w:after="40"/>
              <w:rPr>
                <w:sz w:val="32"/>
                <w:szCs w:val="32"/>
              </w:rPr>
            </w:pPr>
            <w:r>
              <w:rPr>
                <w:color w:val="222222"/>
                <w:sz w:val="32"/>
                <w:szCs w:val="32"/>
              </w:rPr>
              <w:t>name: String, accuracy: Float, params: Dict</w:t>
            </w:r>
          </w:p>
        </w:tc>
        <w:tc>
          <w:tcPr>
            <w:tcW w:w="336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50" w:type="dxa"/>
              <w:bottom w:w="80" w:type="dxa"/>
              <w:right w:w="150" w:type="dxa"/>
            </w:tcMar>
          </w:tcPr>
          <w:p w14:paraId="098FC76F" w14:textId="77777777" w:rsidR="00D73822" w:rsidRPr="007D34AE" w:rsidRDefault="00000000">
            <w:pPr>
              <w:spacing w:before="40" w:after="40"/>
              <w:rPr>
                <w:sz w:val="32"/>
                <w:szCs w:val="32"/>
              </w:rPr>
            </w:pPr>
            <w:r>
              <w:rPr>
                <w:color w:val="222222"/>
                <w:sz w:val="32"/>
                <w:szCs w:val="32"/>
              </w:rPr>
              <w:t>train(), predict(), evaluate()</w:t>
            </w:r>
          </w:p>
        </w:tc>
      </w:tr>
      <w:tr w:rsidR="00D73822" w:rsidRPr="007D34AE" w14:paraId="098FC774"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98FC771" w14:textId="77777777" w:rsidR="00D73822" w:rsidRPr="007D34AE" w:rsidRDefault="00000000">
            <w:pPr>
              <w:spacing w:before="40" w:after="40"/>
              <w:rPr>
                <w:sz w:val="32"/>
                <w:szCs w:val="32"/>
              </w:rPr>
            </w:pPr>
            <w:r>
              <w:rPr>
                <w:b/>
                <w:bCs/>
                <w:color w:val="222222"/>
                <w:sz w:val="32"/>
                <w:szCs w:val="32"/>
              </w:rPr>
              <w:t>XGBoostModel</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98FC772" w14:textId="77777777" w:rsidR="00D73822" w:rsidRPr="007D34AE" w:rsidRDefault="00000000">
            <w:pPr>
              <w:spacing w:before="40" w:after="40"/>
              <w:rPr>
                <w:sz w:val="32"/>
                <w:szCs w:val="32"/>
              </w:rPr>
            </w:pPr>
            <w:r>
              <w:rPr>
                <w:color w:val="222222"/>
                <w:sz w:val="32"/>
                <w:szCs w:val="32"/>
              </w:rPr>
              <w:t>n_estimators: Int, learning_rate: Float</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98FC773" w14:textId="77777777" w:rsidR="00D73822" w:rsidRPr="007D34AE" w:rsidRDefault="00000000">
            <w:pPr>
              <w:spacing w:before="40" w:after="40"/>
              <w:rPr>
                <w:sz w:val="32"/>
                <w:szCs w:val="32"/>
              </w:rPr>
            </w:pPr>
            <w:r>
              <w:rPr>
                <w:color w:val="222222"/>
                <w:sz w:val="32"/>
                <w:szCs w:val="32"/>
              </w:rPr>
              <w:t>boost(), feature_importance()</w:t>
            </w:r>
          </w:p>
        </w:tc>
      </w:tr>
      <w:tr w:rsidR="00D73822" w:rsidRPr="007D34AE" w14:paraId="098FC778" w14:textId="77777777">
        <w:tc>
          <w:tcPr>
            <w:tcW w:w="22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50" w:type="dxa"/>
              <w:bottom w:w="80" w:type="dxa"/>
              <w:right w:w="150" w:type="dxa"/>
            </w:tcMar>
          </w:tcPr>
          <w:p w14:paraId="098FC775" w14:textId="77777777" w:rsidR="00D73822" w:rsidRPr="007D34AE" w:rsidRDefault="00000000">
            <w:pPr>
              <w:spacing w:before="40" w:after="40"/>
              <w:rPr>
                <w:sz w:val="32"/>
                <w:szCs w:val="32"/>
              </w:rPr>
            </w:pPr>
            <w:r>
              <w:rPr>
                <w:b/>
                <w:bCs/>
                <w:color w:val="222222"/>
                <w:sz w:val="32"/>
                <w:szCs w:val="32"/>
              </w:rPr>
              <w:t>ResultVisualiser</w:t>
            </w:r>
          </w:p>
        </w:tc>
        <w:tc>
          <w:tcPr>
            <w:tcW w:w="38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50" w:type="dxa"/>
              <w:bottom w:w="80" w:type="dxa"/>
              <w:right w:w="150" w:type="dxa"/>
            </w:tcMar>
          </w:tcPr>
          <w:p w14:paraId="098FC776" w14:textId="77777777" w:rsidR="00D73822" w:rsidRPr="007D34AE" w:rsidRDefault="00000000">
            <w:pPr>
              <w:spacing w:before="40" w:after="40"/>
              <w:rPr>
                <w:sz w:val="32"/>
                <w:szCs w:val="32"/>
              </w:rPr>
            </w:pPr>
            <w:r>
              <w:rPr>
                <w:color w:val="222222"/>
                <w:sz w:val="32"/>
                <w:szCs w:val="32"/>
              </w:rPr>
              <w:t>model: MLModel, data: Dataset</w:t>
            </w:r>
          </w:p>
        </w:tc>
        <w:tc>
          <w:tcPr>
            <w:tcW w:w="336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50" w:type="dxa"/>
              <w:bottom w:w="80" w:type="dxa"/>
              <w:right w:w="150" w:type="dxa"/>
            </w:tcMar>
          </w:tcPr>
          <w:p w14:paraId="098FC777" w14:textId="77777777" w:rsidR="00D73822" w:rsidRPr="007D34AE" w:rsidRDefault="00000000">
            <w:pPr>
              <w:spacing w:before="40" w:after="40"/>
              <w:rPr>
                <w:sz w:val="32"/>
                <w:szCs w:val="32"/>
              </w:rPr>
            </w:pPr>
            <w:r>
              <w:rPr>
                <w:color w:val="222222"/>
                <w:sz w:val="32"/>
                <w:szCs w:val="32"/>
              </w:rPr>
              <w:t>plot_accuracy(), plot_predictions()</w:t>
            </w:r>
          </w:p>
        </w:tc>
      </w:tr>
      <w:tr w:rsidR="00D73822" w:rsidRPr="007D34AE" w14:paraId="098FC77C"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98FC779" w14:textId="77777777" w:rsidR="00D73822" w:rsidRPr="007D34AE" w:rsidRDefault="00000000">
            <w:pPr>
              <w:spacing w:before="40" w:after="40"/>
              <w:rPr>
                <w:sz w:val="32"/>
                <w:szCs w:val="32"/>
              </w:rPr>
            </w:pPr>
            <w:r>
              <w:rPr>
                <w:b/>
                <w:bCs/>
                <w:color w:val="222222"/>
                <w:sz w:val="32"/>
                <w:szCs w:val="32"/>
              </w:rPr>
              <w:t>BiodieselOptimiser</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98FC77A" w14:textId="77777777" w:rsidR="00D73822" w:rsidRPr="007D34AE" w:rsidRDefault="00000000">
            <w:pPr>
              <w:spacing w:before="40" w:after="40"/>
              <w:rPr>
                <w:sz w:val="32"/>
                <w:szCs w:val="32"/>
              </w:rPr>
            </w:pPr>
            <w:r>
              <w:rPr>
                <w:color w:val="222222"/>
                <w:sz w:val="32"/>
                <w:szCs w:val="32"/>
              </w:rPr>
              <w:t>models: List, best_model: MLModel</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98FC77B" w14:textId="77777777" w:rsidR="00D73822" w:rsidRPr="007D34AE" w:rsidRDefault="00000000">
            <w:pPr>
              <w:spacing w:before="40" w:after="40"/>
              <w:rPr>
                <w:sz w:val="32"/>
                <w:szCs w:val="32"/>
              </w:rPr>
            </w:pPr>
            <w:r>
              <w:rPr>
                <w:color w:val="222222"/>
                <w:sz w:val="32"/>
                <w:szCs w:val="32"/>
              </w:rPr>
              <w:t>run_pipeline(), recommend_params()</w:t>
            </w:r>
          </w:p>
        </w:tc>
      </w:tr>
    </w:tbl>
    <w:p w14:paraId="098FC77D" w14:textId="77777777" w:rsidR="00D73822" w:rsidRPr="007D34AE" w:rsidRDefault="00000000">
      <w:pPr>
        <w:rPr>
          <w:sz w:val="32"/>
          <w:szCs w:val="32"/>
        </w:rPr>
      </w:pPr>
      <w:r>
        <w:rPr>
          <w:sz w:val="32"/>
          <w:szCs w:val="32"/>
        </w:rPr>
        <w:br w:type="page"/>
      </w:r>
    </w:p>
    <w:p w14:paraId="098FC77E" w14:textId="77777777" w:rsidR="00D73822" w:rsidRPr="007D34AE" w:rsidRDefault="00000000">
      <w:pPr>
        <w:pStyle w:val="Heading1"/>
      </w:pPr>
      <w:r>
        <w:lastRenderedPageBreak/>
        <w:t>6. Experiment and Results</w:t>
      </w:r>
    </w:p>
    <w:p w14:paraId="098FC77F" w14:textId="77777777" w:rsidR="00D73822" w:rsidRPr="007D34AE" w:rsidRDefault="00000000">
      <w:pPr>
        <w:pStyle w:val="Heading2"/>
        <w:rPr>
          <w:sz w:val="32"/>
          <w:szCs w:val="32"/>
        </w:rPr>
      </w:pPr>
      <w:r>
        <w:rPr>
          <w:sz w:val="32"/>
          <w:szCs w:val="32"/>
        </w:rPr>
        <w:t>6.1 Python Code — Data Preparation &amp; Model Training</w:t>
      </w:r>
    </w:p>
    <w:p w14:paraId="098FC780" w14:textId="77777777" w:rsidR="00D73822" w:rsidRPr="007D34AE" w:rsidRDefault="00D73822">
      <w:pPr>
        <w:spacing w:before="60" w:after="60"/>
        <w:rPr>
          <w:sz w:val="32"/>
          <w:szCs w:val="32"/>
        </w:rPr>
      </w:pPr>
    </w:p>
    <w:p w14:paraId="098FC781" w14:textId="77777777" w:rsidR="00D73822" w:rsidRPr="00885375" w:rsidRDefault="00000000">
      <w:pPr>
        <w:shd w:val="clear" w:color="auto" w:fill="1E1E1E"/>
        <w:spacing w:before="20" w:after="20"/>
        <w:rPr>
          <w:sz w:val="28"/>
          <w:szCs w:val="28"/>
        </w:rPr>
      </w:pPr>
      <w:r>
        <w:rPr>
          <w:rFonts w:ascii="Courier New" w:eastAsia="Courier New" w:hAnsi="Courier New" w:cs="Courier New"/>
          <w:color w:val="C8E6C9"/>
          <w:sz w:val="28"/>
          <w:szCs w:val="28"/>
        </w:rPr>
        <w:t># ─────────────────────────────────────────────────────────────</w:t>
      </w:r>
    </w:p>
    <w:p w14:paraId="098FC782" w14:textId="77777777" w:rsidR="00D73822" w:rsidRPr="00885375" w:rsidRDefault="00000000">
      <w:pPr>
        <w:shd w:val="clear" w:color="auto" w:fill="1E1E1E"/>
        <w:spacing w:before="20" w:after="20"/>
        <w:rPr>
          <w:sz w:val="28"/>
          <w:szCs w:val="28"/>
        </w:rPr>
      </w:pPr>
      <w:r>
        <w:rPr>
          <w:rFonts w:ascii="Courier New" w:eastAsia="Courier New" w:hAnsi="Courier New" w:cs="Courier New"/>
          <w:color w:val="C8E6C9"/>
          <w:sz w:val="28"/>
          <w:szCs w:val="28"/>
        </w:rPr>
        <w:t># STEP 1: Import Libraries</w:t>
      </w:r>
    </w:p>
    <w:p w14:paraId="098FC783" w14:textId="77777777" w:rsidR="00D73822" w:rsidRPr="00885375" w:rsidRDefault="00000000">
      <w:pPr>
        <w:shd w:val="clear" w:color="auto" w:fill="1E1E1E"/>
        <w:spacing w:before="20" w:after="20"/>
        <w:rPr>
          <w:sz w:val="28"/>
          <w:szCs w:val="28"/>
        </w:rPr>
      </w:pPr>
      <w:r>
        <w:rPr>
          <w:rFonts w:ascii="Courier New" w:eastAsia="Courier New" w:hAnsi="Courier New" w:cs="Courier New"/>
          <w:color w:val="C8E6C9"/>
          <w:sz w:val="28"/>
          <w:szCs w:val="28"/>
        </w:rPr>
        <w:t># ─────────────────────────────────────────────────────────────</w:t>
      </w:r>
    </w:p>
    <w:p w14:paraId="098FC784" w14:textId="77777777" w:rsidR="00D73822" w:rsidRPr="00885375" w:rsidRDefault="00000000">
      <w:pPr>
        <w:shd w:val="clear" w:color="auto" w:fill="1E1E1E"/>
        <w:spacing w:before="20" w:after="20"/>
        <w:rPr>
          <w:sz w:val="28"/>
          <w:szCs w:val="28"/>
        </w:rPr>
      </w:pPr>
      <w:r>
        <w:rPr>
          <w:rFonts w:ascii="Courier New" w:eastAsia="Courier New" w:hAnsi="Courier New" w:cs="Courier New"/>
          <w:color w:val="C8E6C9"/>
          <w:sz w:val="28"/>
          <w:szCs w:val="28"/>
        </w:rPr>
        <w:t>import pandas as pd</w:t>
      </w:r>
    </w:p>
    <w:p w14:paraId="098FC785" w14:textId="77777777" w:rsidR="00D73822" w:rsidRPr="00885375" w:rsidRDefault="00000000">
      <w:pPr>
        <w:shd w:val="clear" w:color="auto" w:fill="1E1E1E"/>
        <w:spacing w:before="20" w:after="20"/>
        <w:rPr>
          <w:sz w:val="28"/>
          <w:szCs w:val="28"/>
        </w:rPr>
      </w:pPr>
      <w:r>
        <w:rPr>
          <w:rFonts w:ascii="Courier New" w:eastAsia="Courier New" w:hAnsi="Courier New" w:cs="Courier New"/>
          <w:color w:val="C8E6C9"/>
          <w:sz w:val="28"/>
          <w:szCs w:val="28"/>
        </w:rPr>
        <w:t>import numpy as np</w:t>
      </w:r>
    </w:p>
    <w:p w14:paraId="098FC786" w14:textId="77777777" w:rsidR="00D73822" w:rsidRPr="00885375" w:rsidRDefault="00000000">
      <w:pPr>
        <w:shd w:val="clear" w:color="auto" w:fill="1E1E1E"/>
        <w:spacing w:before="20" w:after="20"/>
        <w:rPr>
          <w:sz w:val="28"/>
          <w:szCs w:val="28"/>
        </w:rPr>
      </w:pPr>
      <w:r>
        <w:rPr>
          <w:rFonts w:ascii="Courier New" w:eastAsia="Courier New" w:hAnsi="Courier New" w:cs="Courier New"/>
          <w:color w:val="C8E6C9"/>
          <w:sz w:val="28"/>
          <w:szCs w:val="28"/>
        </w:rPr>
        <w:t>import matplotlib.pyplot as plt</w:t>
      </w:r>
    </w:p>
    <w:p w14:paraId="098FC787" w14:textId="77777777" w:rsidR="00D73822" w:rsidRPr="00885375" w:rsidRDefault="00000000">
      <w:pPr>
        <w:shd w:val="clear" w:color="auto" w:fill="1E1E1E"/>
        <w:spacing w:before="20" w:after="20"/>
        <w:rPr>
          <w:sz w:val="28"/>
          <w:szCs w:val="28"/>
        </w:rPr>
      </w:pPr>
      <w:r>
        <w:rPr>
          <w:rFonts w:ascii="Courier New" w:eastAsia="Courier New" w:hAnsi="Courier New" w:cs="Courier New"/>
          <w:color w:val="C8E6C9"/>
          <w:sz w:val="28"/>
          <w:szCs w:val="28"/>
        </w:rPr>
        <w:t>from sklearn.model_selection import train_test_split</w:t>
      </w:r>
    </w:p>
    <w:p w14:paraId="098FC788" w14:textId="77777777" w:rsidR="00D73822" w:rsidRPr="00885375" w:rsidRDefault="00000000">
      <w:pPr>
        <w:shd w:val="clear" w:color="auto" w:fill="1E1E1E"/>
        <w:spacing w:before="20" w:after="20"/>
        <w:rPr>
          <w:sz w:val="28"/>
          <w:szCs w:val="28"/>
        </w:rPr>
      </w:pPr>
      <w:r>
        <w:rPr>
          <w:rFonts w:ascii="Courier New" w:eastAsia="Courier New" w:hAnsi="Courier New" w:cs="Courier New"/>
          <w:color w:val="C8E6C9"/>
          <w:sz w:val="28"/>
          <w:szCs w:val="28"/>
        </w:rPr>
        <w:t>from sklearn.linear_model import LinearRegression</w:t>
      </w:r>
    </w:p>
    <w:p w14:paraId="098FC789" w14:textId="77777777" w:rsidR="00D73822" w:rsidRPr="00885375" w:rsidRDefault="00000000">
      <w:pPr>
        <w:shd w:val="clear" w:color="auto" w:fill="1E1E1E"/>
        <w:spacing w:before="20" w:after="20"/>
        <w:rPr>
          <w:sz w:val="28"/>
          <w:szCs w:val="28"/>
        </w:rPr>
      </w:pPr>
      <w:r>
        <w:rPr>
          <w:rFonts w:ascii="Courier New" w:eastAsia="Courier New" w:hAnsi="Courier New" w:cs="Courier New"/>
          <w:color w:val="C8E6C9"/>
          <w:sz w:val="28"/>
          <w:szCs w:val="28"/>
        </w:rPr>
        <w:t>from sklearn.tree import DecisionTreeRegressor</w:t>
      </w:r>
    </w:p>
    <w:p w14:paraId="098FC78A" w14:textId="77777777" w:rsidR="00D73822" w:rsidRPr="00885375" w:rsidRDefault="00000000">
      <w:pPr>
        <w:shd w:val="clear" w:color="auto" w:fill="1E1E1E"/>
        <w:spacing w:before="20" w:after="20"/>
        <w:rPr>
          <w:sz w:val="28"/>
          <w:szCs w:val="28"/>
        </w:rPr>
      </w:pPr>
      <w:r>
        <w:rPr>
          <w:rFonts w:ascii="Courier New" w:eastAsia="Courier New" w:hAnsi="Courier New" w:cs="Courier New"/>
          <w:color w:val="C8E6C9"/>
          <w:sz w:val="28"/>
          <w:szCs w:val="28"/>
        </w:rPr>
        <w:t>from sklearn.ensemble import RandomForestRegressor</w:t>
      </w:r>
    </w:p>
    <w:p w14:paraId="098FC78B" w14:textId="77777777" w:rsidR="00D73822" w:rsidRPr="00885375" w:rsidRDefault="00000000">
      <w:pPr>
        <w:shd w:val="clear" w:color="auto" w:fill="1E1E1E"/>
        <w:spacing w:before="20" w:after="20"/>
        <w:rPr>
          <w:sz w:val="28"/>
          <w:szCs w:val="28"/>
        </w:rPr>
      </w:pPr>
      <w:r>
        <w:rPr>
          <w:rFonts w:ascii="Courier New" w:eastAsia="Courier New" w:hAnsi="Courier New" w:cs="Courier New"/>
          <w:color w:val="C8E6C9"/>
          <w:sz w:val="28"/>
          <w:szCs w:val="28"/>
        </w:rPr>
        <w:t>from xgboost import XGBRegressor</w:t>
      </w:r>
    </w:p>
    <w:p w14:paraId="098FC78C" w14:textId="77777777" w:rsidR="00D73822" w:rsidRPr="00885375" w:rsidRDefault="00000000">
      <w:pPr>
        <w:shd w:val="clear" w:color="auto" w:fill="1E1E1E"/>
        <w:spacing w:before="20" w:after="20"/>
        <w:rPr>
          <w:sz w:val="28"/>
          <w:szCs w:val="28"/>
        </w:rPr>
      </w:pPr>
      <w:r>
        <w:rPr>
          <w:rFonts w:ascii="Courier New" w:eastAsia="Courier New" w:hAnsi="Courier New" w:cs="Courier New"/>
          <w:color w:val="C8E6C9"/>
          <w:sz w:val="28"/>
          <w:szCs w:val="28"/>
        </w:rPr>
        <w:t>from sklearn.metrics import r2_score, mean_squared_error</w:t>
      </w:r>
    </w:p>
    <w:p w14:paraId="098FC78D" w14:textId="77777777" w:rsidR="00D73822" w:rsidRPr="00885375" w:rsidRDefault="00D73822">
      <w:pPr>
        <w:shd w:val="clear" w:color="auto" w:fill="1E1E1E"/>
        <w:spacing w:before="20" w:after="20"/>
        <w:rPr>
          <w:sz w:val="28"/>
          <w:szCs w:val="28"/>
        </w:rPr>
      </w:pPr>
    </w:p>
    <w:p w14:paraId="098FC78E" w14:textId="77777777" w:rsidR="00D73822" w:rsidRPr="00885375" w:rsidRDefault="00000000">
      <w:pPr>
        <w:shd w:val="clear" w:color="auto" w:fill="1E1E1E"/>
        <w:spacing w:before="20" w:after="20"/>
        <w:rPr>
          <w:sz w:val="28"/>
          <w:szCs w:val="28"/>
        </w:rPr>
      </w:pPr>
      <w:r>
        <w:rPr>
          <w:rFonts w:ascii="Courier New" w:eastAsia="Courier New" w:hAnsi="Courier New" w:cs="Courier New"/>
          <w:color w:val="C8E6C9"/>
          <w:sz w:val="28"/>
          <w:szCs w:val="28"/>
        </w:rPr>
        <w:t># ─────────────────────────────────────────────────────────────</w:t>
      </w:r>
    </w:p>
    <w:p w14:paraId="098FC78F" w14:textId="77777777" w:rsidR="00D73822" w:rsidRPr="00885375" w:rsidRDefault="00000000">
      <w:pPr>
        <w:shd w:val="clear" w:color="auto" w:fill="1E1E1E"/>
        <w:spacing w:before="20" w:after="20"/>
        <w:rPr>
          <w:sz w:val="28"/>
          <w:szCs w:val="28"/>
        </w:rPr>
      </w:pPr>
      <w:r>
        <w:rPr>
          <w:rFonts w:ascii="Courier New" w:eastAsia="Courier New" w:hAnsi="Courier New" w:cs="Courier New"/>
          <w:color w:val="C8E6C9"/>
          <w:sz w:val="28"/>
          <w:szCs w:val="28"/>
        </w:rPr>
        <w:t># STEP 2: Load Dataset</w:t>
      </w:r>
    </w:p>
    <w:p w14:paraId="098FC790" w14:textId="77777777" w:rsidR="00D73822" w:rsidRPr="00885375" w:rsidRDefault="00000000">
      <w:pPr>
        <w:shd w:val="clear" w:color="auto" w:fill="1E1E1E"/>
        <w:spacing w:before="20" w:after="20"/>
        <w:rPr>
          <w:sz w:val="28"/>
          <w:szCs w:val="28"/>
        </w:rPr>
      </w:pPr>
      <w:r>
        <w:rPr>
          <w:rFonts w:ascii="Courier New" w:eastAsia="Courier New" w:hAnsi="Courier New" w:cs="Courier New"/>
          <w:color w:val="C8E6C9"/>
          <w:sz w:val="28"/>
          <w:szCs w:val="28"/>
        </w:rPr>
        <w:t># ─────────────────────────────────────────────────────────────</w:t>
      </w:r>
    </w:p>
    <w:p w14:paraId="098FC791" w14:textId="77777777" w:rsidR="00D73822" w:rsidRPr="00885375" w:rsidRDefault="00000000">
      <w:pPr>
        <w:shd w:val="clear" w:color="auto" w:fill="1E1E1E"/>
        <w:spacing w:before="20" w:after="20"/>
        <w:rPr>
          <w:sz w:val="28"/>
          <w:szCs w:val="28"/>
        </w:rPr>
      </w:pPr>
      <w:r>
        <w:rPr>
          <w:rFonts w:ascii="Courier New" w:eastAsia="Courier New" w:hAnsi="Courier New" w:cs="Courier New"/>
          <w:color w:val="C8E6C9"/>
          <w:sz w:val="28"/>
          <w:szCs w:val="28"/>
        </w:rPr>
        <w:t>df = pd.read_csv('biodiesel_dataset.csv')</w:t>
      </w:r>
    </w:p>
    <w:p w14:paraId="098FC792" w14:textId="77777777" w:rsidR="00D73822" w:rsidRPr="00885375" w:rsidRDefault="00000000">
      <w:pPr>
        <w:shd w:val="clear" w:color="auto" w:fill="1E1E1E"/>
        <w:spacing w:before="20" w:after="20"/>
        <w:rPr>
          <w:sz w:val="28"/>
          <w:szCs w:val="28"/>
        </w:rPr>
      </w:pPr>
      <w:r>
        <w:rPr>
          <w:rFonts w:ascii="Courier New" w:eastAsia="Courier New" w:hAnsi="Courier New" w:cs="Courier New"/>
          <w:color w:val="C8E6C9"/>
          <w:sz w:val="28"/>
          <w:szCs w:val="28"/>
        </w:rPr>
        <w:t># Dataset from: https://www.kaggle.com/datasets/biodiesel-transesterification</w:t>
      </w:r>
    </w:p>
    <w:p w14:paraId="098FC793" w14:textId="77777777" w:rsidR="00D73822" w:rsidRPr="00885375" w:rsidRDefault="00D73822">
      <w:pPr>
        <w:shd w:val="clear" w:color="auto" w:fill="1E1E1E"/>
        <w:spacing w:before="20" w:after="20"/>
        <w:rPr>
          <w:sz w:val="28"/>
          <w:szCs w:val="28"/>
        </w:rPr>
      </w:pPr>
    </w:p>
    <w:p w14:paraId="098FC794" w14:textId="77777777" w:rsidR="00D73822" w:rsidRPr="00885375" w:rsidRDefault="00000000">
      <w:pPr>
        <w:shd w:val="clear" w:color="auto" w:fill="1E1E1E"/>
        <w:spacing w:before="20" w:after="20"/>
        <w:rPr>
          <w:sz w:val="28"/>
          <w:szCs w:val="28"/>
        </w:rPr>
      </w:pPr>
      <w:r>
        <w:rPr>
          <w:rFonts w:ascii="Courier New" w:eastAsia="Courier New" w:hAnsi="Courier New" w:cs="Courier New"/>
          <w:color w:val="C8E6C9"/>
          <w:sz w:val="28"/>
          <w:szCs w:val="28"/>
        </w:rPr>
        <w:t># Encode oil type (text → number)</w:t>
      </w:r>
    </w:p>
    <w:p w14:paraId="098FC795" w14:textId="77777777" w:rsidR="00D73822" w:rsidRPr="00885375" w:rsidRDefault="00000000">
      <w:pPr>
        <w:shd w:val="clear" w:color="auto" w:fill="1E1E1E"/>
        <w:spacing w:before="20" w:after="20"/>
        <w:rPr>
          <w:sz w:val="28"/>
          <w:szCs w:val="28"/>
        </w:rPr>
      </w:pPr>
      <w:r>
        <w:rPr>
          <w:rFonts w:ascii="Courier New" w:eastAsia="Courier New" w:hAnsi="Courier New" w:cs="Courier New"/>
          <w:color w:val="C8E6C9"/>
          <w:sz w:val="28"/>
          <w:szCs w:val="28"/>
        </w:rPr>
        <w:t>oil_map = {'Soybean':1, 'UCO':2, 'Jatropha':3, 'Palm':4, 'Waste':5}</w:t>
      </w:r>
    </w:p>
    <w:p w14:paraId="098FC796" w14:textId="77777777" w:rsidR="00D73822" w:rsidRPr="00885375" w:rsidRDefault="00000000">
      <w:pPr>
        <w:shd w:val="clear" w:color="auto" w:fill="1E1E1E"/>
        <w:spacing w:before="20" w:after="20"/>
        <w:rPr>
          <w:sz w:val="28"/>
          <w:szCs w:val="28"/>
        </w:rPr>
      </w:pPr>
      <w:r>
        <w:rPr>
          <w:rFonts w:ascii="Courier New" w:eastAsia="Courier New" w:hAnsi="Courier New" w:cs="Courier New"/>
          <w:color w:val="C8E6C9"/>
          <w:sz w:val="28"/>
          <w:szCs w:val="28"/>
        </w:rPr>
        <w:t>df['OilType'] = df['OilType'].map(oil_map)</w:t>
      </w:r>
    </w:p>
    <w:p w14:paraId="098FC797" w14:textId="77777777" w:rsidR="00D73822" w:rsidRPr="00885375" w:rsidRDefault="00D73822">
      <w:pPr>
        <w:shd w:val="clear" w:color="auto" w:fill="1E1E1E"/>
        <w:spacing w:before="20" w:after="20"/>
        <w:rPr>
          <w:sz w:val="28"/>
          <w:szCs w:val="28"/>
        </w:rPr>
      </w:pPr>
    </w:p>
    <w:p w14:paraId="098FC798" w14:textId="77777777" w:rsidR="00D73822" w:rsidRPr="00885375" w:rsidRDefault="00000000">
      <w:pPr>
        <w:shd w:val="clear" w:color="auto" w:fill="1E1E1E"/>
        <w:spacing w:before="20" w:after="20"/>
        <w:rPr>
          <w:sz w:val="28"/>
          <w:szCs w:val="28"/>
        </w:rPr>
      </w:pPr>
      <w:r>
        <w:rPr>
          <w:rFonts w:ascii="Courier New" w:eastAsia="Courier New" w:hAnsi="Courier New" w:cs="Courier New"/>
          <w:color w:val="C8E6C9"/>
          <w:sz w:val="28"/>
          <w:szCs w:val="28"/>
        </w:rPr>
        <w:t># ─────────────────────────────────────────────────────────────</w:t>
      </w:r>
    </w:p>
    <w:p w14:paraId="098FC799" w14:textId="77777777" w:rsidR="00D73822" w:rsidRPr="00885375" w:rsidRDefault="00000000">
      <w:pPr>
        <w:shd w:val="clear" w:color="auto" w:fill="1E1E1E"/>
        <w:spacing w:before="20" w:after="20"/>
        <w:rPr>
          <w:sz w:val="28"/>
          <w:szCs w:val="28"/>
        </w:rPr>
      </w:pPr>
      <w:r>
        <w:rPr>
          <w:rFonts w:ascii="Courier New" w:eastAsia="Courier New" w:hAnsi="Courier New" w:cs="Courier New"/>
          <w:color w:val="C8E6C9"/>
          <w:sz w:val="28"/>
          <w:szCs w:val="28"/>
        </w:rPr>
        <w:t># STEP 3: Split Features and Target</w:t>
      </w:r>
    </w:p>
    <w:p w14:paraId="098FC79A" w14:textId="77777777" w:rsidR="00D73822" w:rsidRPr="00885375" w:rsidRDefault="00000000">
      <w:pPr>
        <w:shd w:val="clear" w:color="auto" w:fill="1E1E1E"/>
        <w:spacing w:before="20" w:after="20"/>
        <w:rPr>
          <w:sz w:val="28"/>
          <w:szCs w:val="28"/>
        </w:rPr>
      </w:pPr>
      <w:r>
        <w:rPr>
          <w:rFonts w:ascii="Courier New" w:eastAsia="Courier New" w:hAnsi="Courier New" w:cs="Courier New"/>
          <w:color w:val="C8E6C9"/>
          <w:sz w:val="28"/>
          <w:szCs w:val="28"/>
        </w:rPr>
        <w:t># ─────────────────────────────────────────────────────────────</w:t>
      </w:r>
    </w:p>
    <w:p w14:paraId="098FC79B" w14:textId="77777777" w:rsidR="00D73822" w:rsidRPr="00885375" w:rsidRDefault="00000000">
      <w:pPr>
        <w:shd w:val="clear" w:color="auto" w:fill="1E1E1E"/>
        <w:spacing w:before="20" w:after="20"/>
        <w:rPr>
          <w:sz w:val="28"/>
          <w:szCs w:val="28"/>
        </w:rPr>
      </w:pPr>
      <w:r>
        <w:rPr>
          <w:rFonts w:ascii="Courier New" w:eastAsia="Courier New" w:hAnsi="Courier New" w:cs="Courier New"/>
          <w:color w:val="C8E6C9"/>
          <w:sz w:val="28"/>
          <w:szCs w:val="28"/>
        </w:rPr>
        <w:t>features = ['Temperature','CatalystConc','ReactionTime','MethanolRatio',</w:t>
      </w:r>
    </w:p>
    <w:p w14:paraId="098FC79C" w14:textId="77777777" w:rsidR="00D73822" w:rsidRPr="00885375" w:rsidRDefault="00000000">
      <w:pPr>
        <w:shd w:val="clear" w:color="auto" w:fill="1E1E1E"/>
        <w:spacing w:before="20" w:after="20"/>
        <w:rPr>
          <w:sz w:val="28"/>
          <w:szCs w:val="28"/>
        </w:rPr>
      </w:pPr>
      <w:r>
        <w:rPr>
          <w:rFonts w:ascii="Courier New" w:eastAsia="Courier New" w:hAnsi="Courier New" w:cs="Courier New"/>
          <w:color w:val="C8E6C9"/>
          <w:sz w:val="28"/>
          <w:szCs w:val="28"/>
        </w:rPr>
        <w:t xml:space="preserve">            'OilType','StirringRPM','FreeFattyAcid']</w:t>
      </w:r>
    </w:p>
    <w:p w14:paraId="098FC79D" w14:textId="77777777" w:rsidR="00D73822" w:rsidRPr="00885375" w:rsidRDefault="00000000">
      <w:pPr>
        <w:shd w:val="clear" w:color="auto" w:fill="1E1E1E"/>
        <w:spacing w:before="20" w:after="20"/>
        <w:rPr>
          <w:sz w:val="28"/>
          <w:szCs w:val="28"/>
        </w:rPr>
      </w:pPr>
      <w:r>
        <w:rPr>
          <w:rFonts w:ascii="Courier New" w:eastAsia="Courier New" w:hAnsi="Courier New" w:cs="Courier New"/>
          <w:color w:val="C8E6C9"/>
          <w:sz w:val="28"/>
          <w:szCs w:val="28"/>
        </w:rPr>
        <w:t>X = df[features]</w:t>
      </w:r>
    </w:p>
    <w:p w14:paraId="098FC79E" w14:textId="77777777" w:rsidR="00D73822" w:rsidRPr="00885375" w:rsidRDefault="00000000">
      <w:pPr>
        <w:shd w:val="clear" w:color="auto" w:fill="1E1E1E"/>
        <w:spacing w:before="20" w:after="20"/>
        <w:rPr>
          <w:sz w:val="28"/>
          <w:szCs w:val="28"/>
        </w:rPr>
      </w:pPr>
      <w:r>
        <w:rPr>
          <w:rFonts w:ascii="Courier New" w:eastAsia="Courier New" w:hAnsi="Courier New" w:cs="Courier New"/>
          <w:color w:val="C8E6C9"/>
          <w:sz w:val="28"/>
          <w:szCs w:val="28"/>
        </w:rPr>
        <w:t>y = df['BiodieselYield']</w:t>
      </w:r>
    </w:p>
    <w:p w14:paraId="098FC79F" w14:textId="77777777" w:rsidR="00D73822" w:rsidRPr="00885375" w:rsidRDefault="00D73822">
      <w:pPr>
        <w:shd w:val="clear" w:color="auto" w:fill="1E1E1E"/>
        <w:spacing w:before="20" w:after="20"/>
        <w:rPr>
          <w:sz w:val="28"/>
          <w:szCs w:val="28"/>
        </w:rPr>
      </w:pPr>
    </w:p>
    <w:p w14:paraId="098FC7A0" w14:textId="77777777" w:rsidR="00D73822" w:rsidRPr="00885375" w:rsidRDefault="00000000">
      <w:pPr>
        <w:shd w:val="clear" w:color="auto" w:fill="1E1E1E"/>
        <w:spacing w:before="20" w:after="20"/>
        <w:rPr>
          <w:sz w:val="28"/>
          <w:szCs w:val="28"/>
        </w:rPr>
      </w:pPr>
      <w:r>
        <w:rPr>
          <w:rFonts w:ascii="Courier New" w:eastAsia="Courier New" w:hAnsi="Courier New" w:cs="Courier New"/>
          <w:color w:val="C8E6C9"/>
          <w:sz w:val="28"/>
          <w:szCs w:val="28"/>
        </w:rPr>
        <w:t># 80% train, 20% test</w:t>
      </w:r>
    </w:p>
    <w:p w14:paraId="098FC7A1" w14:textId="77777777" w:rsidR="00D73822" w:rsidRPr="00885375" w:rsidRDefault="00000000">
      <w:pPr>
        <w:shd w:val="clear" w:color="auto" w:fill="1E1E1E"/>
        <w:spacing w:before="20" w:after="20"/>
        <w:rPr>
          <w:sz w:val="28"/>
          <w:szCs w:val="28"/>
        </w:rPr>
      </w:pPr>
      <w:r>
        <w:rPr>
          <w:rFonts w:ascii="Courier New" w:eastAsia="Courier New" w:hAnsi="Courier New" w:cs="Courier New"/>
          <w:color w:val="C8E6C9"/>
          <w:sz w:val="28"/>
          <w:szCs w:val="28"/>
        </w:rPr>
        <w:t>X_train, X_test, y_train, y_test = train_test_split(</w:t>
      </w:r>
    </w:p>
    <w:p w14:paraId="098FC7A2" w14:textId="77777777" w:rsidR="00D73822" w:rsidRPr="00885375" w:rsidRDefault="00000000">
      <w:pPr>
        <w:shd w:val="clear" w:color="auto" w:fill="1E1E1E"/>
        <w:spacing w:before="20" w:after="20"/>
        <w:rPr>
          <w:sz w:val="28"/>
          <w:szCs w:val="28"/>
        </w:rPr>
      </w:pPr>
      <w:r>
        <w:rPr>
          <w:rFonts w:ascii="Courier New" w:eastAsia="Courier New" w:hAnsi="Courier New" w:cs="Courier New"/>
          <w:color w:val="C8E6C9"/>
          <w:sz w:val="28"/>
          <w:szCs w:val="28"/>
        </w:rPr>
        <w:t xml:space="preserve">    X, y, test_size=0.2, random_state=42)</w:t>
      </w:r>
    </w:p>
    <w:p w14:paraId="098FC7A3" w14:textId="77777777" w:rsidR="00D73822" w:rsidRPr="00885375" w:rsidRDefault="00D73822">
      <w:pPr>
        <w:shd w:val="clear" w:color="auto" w:fill="1E1E1E"/>
        <w:spacing w:before="20" w:after="20"/>
        <w:rPr>
          <w:sz w:val="28"/>
          <w:szCs w:val="28"/>
        </w:rPr>
      </w:pPr>
    </w:p>
    <w:p w14:paraId="098FC7A4" w14:textId="77777777" w:rsidR="00D73822" w:rsidRPr="00885375" w:rsidRDefault="00000000">
      <w:pPr>
        <w:shd w:val="clear" w:color="auto" w:fill="1E1E1E"/>
        <w:spacing w:before="20" w:after="20"/>
        <w:rPr>
          <w:sz w:val="28"/>
          <w:szCs w:val="28"/>
        </w:rPr>
      </w:pPr>
      <w:r>
        <w:rPr>
          <w:rFonts w:ascii="Courier New" w:eastAsia="Courier New" w:hAnsi="Courier New" w:cs="Courier New"/>
          <w:color w:val="C8E6C9"/>
          <w:sz w:val="28"/>
          <w:szCs w:val="28"/>
        </w:rPr>
        <w:t># ─────────────────────────────────────────────────────────────</w:t>
      </w:r>
    </w:p>
    <w:p w14:paraId="098FC7A5" w14:textId="77777777" w:rsidR="00D73822" w:rsidRPr="00885375" w:rsidRDefault="00000000">
      <w:pPr>
        <w:shd w:val="clear" w:color="auto" w:fill="1E1E1E"/>
        <w:spacing w:before="20" w:after="20"/>
        <w:rPr>
          <w:sz w:val="28"/>
          <w:szCs w:val="28"/>
        </w:rPr>
      </w:pPr>
      <w:r>
        <w:rPr>
          <w:rFonts w:ascii="Courier New" w:eastAsia="Courier New" w:hAnsi="Courier New" w:cs="Courier New"/>
          <w:color w:val="C8E6C9"/>
          <w:sz w:val="28"/>
          <w:szCs w:val="28"/>
        </w:rPr>
        <w:t># STEP 4: Train All Models</w:t>
      </w:r>
    </w:p>
    <w:p w14:paraId="098FC7A6" w14:textId="77777777" w:rsidR="00D73822" w:rsidRPr="00885375" w:rsidRDefault="00000000">
      <w:pPr>
        <w:shd w:val="clear" w:color="auto" w:fill="1E1E1E"/>
        <w:spacing w:before="20" w:after="20"/>
        <w:rPr>
          <w:sz w:val="28"/>
          <w:szCs w:val="28"/>
        </w:rPr>
      </w:pPr>
      <w:r>
        <w:rPr>
          <w:rFonts w:ascii="Courier New" w:eastAsia="Courier New" w:hAnsi="Courier New" w:cs="Courier New"/>
          <w:color w:val="C8E6C9"/>
          <w:sz w:val="28"/>
          <w:szCs w:val="28"/>
        </w:rPr>
        <w:t># ─────────────────────────────────────────────────────────────</w:t>
      </w:r>
    </w:p>
    <w:p w14:paraId="098FC7A7" w14:textId="77777777" w:rsidR="00D73822" w:rsidRPr="00885375" w:rsidRDefault="00000000">
      <w:pPr>
        <w:shd w:val="clear" w:color="auto" w:fill="1E1E1E"/>
        <w:spacing w:before="20" w:after="20"/>
        <w:rPr>
          <w:sz w:val="28"/>
          <w:szCs w:val="28"/>
        </w:rPr>
      </w:pPr>
      <w:r>
        <w:rPr>
          <w:rFonts w:ascii="Courier New" w:eastAsia="Courier New" w:hAnsi="Courier New" w:cs="Courier New"/>
          <w:color w:val="C8E6C9"/>
          <w:sz w:val="28"/>
          <w:szCs w:val="28"/>
        </w:rPr>
        <w:t>models = {</w:t>
      </w:r>
    </w:p>
    <w:p w14:paraId="098FC7A8" w14:textId="77777777" w:rsidR="00D73822" w:rsidRPr="00885375" w:rsidRDefault="00000000">
      <w:pPr>
        <w:shd w:val="clear" w:color="auto" w:fill="1E1E1E"/>
        <w:spacing w:before="20" w:after="20"/>
        <w:rPr>
          <w:sz w:val="28"/>
          <w:szCs w:val="28"/>
        </w:rPr>
      </w:pPr>
      <w:r>
        <w:rPr>
          <w:rFonts w:ascii="Courier New" w:eastAsia="Courier New" w:hAnsi="Courier New" w:cs="Courier New"/>
          <w:color w:val="C8E6C9"/>
          <w:sz w:val="28"/>
          <w:szCs w:val="28"/>
        </w:rPr>
        <w:t xml:space="preserve">    'Linear Regression' : LinearRegression(),</w:t>
      </w:r>
    </w:p>
    <w:p w14:paraId="098FC7A9" w14:textId="77777777" w:rsidR="00D73822" w:rsidRPr="00885375" w:rsidRDefault="00000000">
      <w:pPr>
        <w:shd w:val="clear" w:color="auto" w:fill="1E1E1E"/>
        <w:spacing w:before="20" w:after="20"/>
        <w:rPr>
          <w:sz w:val="28"/>
          <w:szCs w:val="28"/>
        </w:rPr>
      </w:pPr>
      <w:r>
        <w:rPr>
          <w:rFonts w:ascii="Courier New" w:eastAsia="Courier New" w:hAnsi="Courier New" w:cs="Courier New"/>
          <w:color w:val="C8E6C9"/>
          <w:sz w:val="28"/>
          <w:szCs w:val="28"/>
        </w:rPr>
        <w:t xml:space="preserve">    'Decision Tree'     : DecisionTreeRegressor(max_depth=5, random_state=42),</w:t>
      </w:r>
    </w:p>
    <w:p w14:paraId="098FC7AA" w14:textId="77777777" w:rsidR="00D73822" w:rsidRPr="00885375" w:rsidRDefault="00000000">
      <w:pPr>
        <w:shd w:val="clear" w:color="auto" w:fill="1E1E1E"/>
        <w:spacing w:before="20" w:after="20"/>
        <w:rPr>
          <w:sz w:val="28"/>
          <w:szCs w:val="28"/>
        </w:rPr>
      </w:pPr>
      <w:r>
        <w:rPr>
          <w:rFonts w:ascii="Courier New" w:eastAsia="Courier New" w:hAnsi="Courier New" w:cs="Courier New"/>
          <w:color w:val="C8E6C9"/>
          <w:sz w:val="28"/>
          <w:szCs w:val="28"/>
        </w:rPr>
        <w:t xml:space="preserve">    'Random Forest'     : RandomForestRegressor(n_estimators=100, random_state=42),</w:t>
      </w:r>
    </w:p>
    <w:p w14:paraId="098FC7AB" w14:textId="77777777" w:rsidR="00D73822" w:rsidRPr="00885375" w:rsidRDefault="00000000">
      <w:pPr>
        <w:shd w:val="clear" w:color="auto" w:fill="1E1E1E"/>
        <w:spacing w:before="20" w:after="20"/>
        <w:rPr>
          <w:sz w:val="28"/>
          <w:szCs w:val="28"/>
        </w:rPr>
      </w:pPr>
      <w:r>
        <w:rPr>
          <w:rFonts w:ascii="Courier New" w:eastAsia="Courier New" w:hAnsi="Courier New" w:cs="Courier New"/>
          <w:color w:val="C8E6C9"/>
          <w:sz w:val="28"/>
          <w:szCs w:val="28"/>
        </w:rPr>
        <w:t xml:space="preserve">    'XGBoost'           : XGBRegressor(n_estimators=200, learning_rate=0.05,</w:t>
      </w:r>
    </w:p>
    <w:p w14:paraId="098FC7AC" w14:textId="77777777" w:rsidR="00D73822" w:rsidRPr="00885375" w:rsidRDefault="00000000">
      <w:pPr>
        <w:shd w:val="clear" w:color="auto" w:fill="1E1E1E"/>
        <w:spacing w:before="20" w:after="20"/>
        <w:rPr>
          <w:sz w:val="28"/>
          <w:szCs w:val="28"/>
        </w:rPr>
      </w:pPr>
      <w:r>
        <w:rPr>
          <w:rFonts w:ascii="Courier New" w:eastAsia="Courier New" w:hAnsi="Courier New" w:cs="Courier New"/>
          <w:color w:val="C8E6C9"/>
          <w:sz w:val="28"/>
          <w:szCs w:val="28"/>
        </w:rPr>
        <w:t xml:space="preserve">                                        max_depth=5, random_state=42)</w:t>
      </w:r>
    </w:p>
    <w:p w14:paraId="098FC7AD" w14:textId="77777777" w:rsidR="00D73822" w:rsidRPr="00885375" w:rsidRDefault="00000000">
      <w:pPr>
        <w:shd w:val="clear" w:color="auto" w:fill="1E1E1E"/>
        <w:spacing w:before="20" w:after="20"/>
        <w:rPr>
          <w:sz w:val="28"/>
          <w:szCs w:val="28"/>
        </w:rPr>
      </w:pPr>
      <w:r>
        <w:rPr>
          <w:rFonts w:ascii="Courier New" w:eastAsia="Courier New" w:hAnsi="Courier New" w:cs="Courier New"/>
          <w:color w:val="C8E6C9"/>
          <w:sz w:val="28"/>
          <w:szCs w:val="28"/>
        </w:rPr>
        <w:t>}</w:t>
      </w:r>
    </w:p>
    <w:p w14:paraId="098FC7AE" w14:textId="77777777" w:rsidR="00D73822" w:rsidRPr="00885375" w:rsidRDefault="00D73822">
      <w:pPr>
        <w:shd w:val="clear" w:color="auto" w:fill="1E1E1E"/>
        <w:spacing w:before="20" w:after="20"/>
        <w:rPr>
          <w:sz w:val="28"/>
          <w:szCs w:val="28"/>
        </w:rPr>
      </w:pPr>
    </w:p>
    <w:p w14:paraId="098FC7AF" w14:textId="77777777" w:rsidR="00D73822" w:rsidRPr="00885375" w:rsidRDefault="00000000">
      <w:pPr>
        <w:shd w:val="clear" w:color="auto" w:fill="1E1E1E"/>
        <w:spacing w:before="20" w:after="20"/>
        <w:rPr>
          <w:sz w:val="28"/>
          <w:szCs w:val="28"/>
        </w:rPr>
      </w:pPr>
      <w:r>
        <w:rPr>
          <w:rFonts w:ascii="Courier New" w:eastAsia="Courier New" w:hAnsi="Courier New" w:cs="Courier New"/>
          <w:color w:val="C8E6C9"/>
          <w:sz w:val="28"/>
          <w:szCs w:val="28"/>
        </w:rPr>
        <w:t>results = {}</w:t>
      </w:r>
    </w:p>
    <w:p w14:paraId="098FC7B0" w14:textId="77777777" w:rsidR="00D73822" w:rsidRPr="00885375" w:rsidRDefault="00000000">
      <w:pPr>
        <w:shd w:val="clear" w:color="auto" w:fill="1E1E1E"/>
        <w:spacing w:before="20" w:after="20"/>
        <w:rPr>
          <w:sz w:val="28"/>
          <w:szCs w:val="28"/>
        </w:rPr>
      </w:pPr>
      <w:r>
        <w:rPr>
          <w:rFonts w:ascii="Courier New" w:eastAsia="Courier New" w:hAnsi="Courier New" w:cs="Courier New"/>
          <w:color w:val="C8E6C9"/>
          <w:sz w:val="28"/>
          <w:szCs w:val="28"/>
        </w:rPr>
        <w:t>for name, model in models.items():</w:t>
      </w:r>
    </w:p>
    <w:p w14:paraId="098FC7B1" w14:textId="77777777" w:rsidR="00D73822" w:rsidRPr="00885375" w:rsidRDefault="00000000">
      <w:pPr>
        <w:shd w:val="clear" w:color="auto" w:fill="1E1E1E"/>
        <w:spacing w:before="20" w:after="20"/>
        <w:rPr>
          <w:sz w:val="28"/>
          <w:szCs w:val="28"/>
        </w:rPr>
      </w:pPr>
      <w:r>
        <w:rPr>
          <w:rFonts w:ascii="Courier New" w:eastAsia="Courier New" w:hAnsi="Courier New" w:cs="Courier New"/>
          <w:color w:val="C8E6C9"/>
          <w:sz w:val="28"/>
          <w:szCs w:val="28"/>
        </w:rPr>
        <w:t xml:space="preserve">    model.fit(X_train, y_train)</w:t>
      </w:r>
    </w:p>
    <w:p w14:paraId="098FC7B2" w14:textId="77777777" w:rsidR="00D73822" w:rsidRPr="00885375" w:rsidRDefault="00000000">
      <w:pPr>
        <w:shd w:val="clear" w:color="auto" w:fill="1E1E1E"/>
        <w:spacing w:before="20" w:after="20"/>
        <w:rPr>
          <w:sz w:val="28"/>
          <w:szCs w:val="28"/>
        </w:rPr>
      </w:pPr>
      <w:r>
        <w:rPr>
          <w:rFonts w:ascii="Courier New" w:eastAsia="Courier New" w:hAnsi="Courier New" w:cs="Courier New"/>
          <w:color w:val="C8E6C9"/>
          <w:sz w:val="28"/>
          <w:szCs w:val="28"/>
        </w:rPr>
        <w:t xml:space="preserve">    y_pred = model.predict(X_test)</w:t>
      </w:r>
    </w:p>
    <w:p w14:paraId="098FC7B3" w14:textId="77777777" w:rsidR="00D73822" w:rsidRPr="00885375" w:rsidRDefault="00000000">
      <w:pPr>
        <w:shd w:val="clear" w:color="auto" w:fill="1E1E1E"/>
        <w:spacing w:before="20" w:after="20"/>
        <w:rPr>
          <w:sz w:val="28"/>
          <w:szCs w:val="28"/>
        </w:rPr>
      </w:pPr>
      <w:r>
        <w:rPr>
          <w:rFonts w:ascii="Courier New" w:eastAsia="Courier New" w:hAnsi="Courier New" w:cs="Courier New"/>
          <w:color w:val="C8E6C9"/>
          <w:sz w:val="28"/>
          <w:szCs w:val="28"/>
        </w:rPr>
        <w:t xml:space="preserve">    r2   = r2_score(y_test, y_pred)</w:t>
      </w:r>
    </w:p>
    <w:p w14:paraId="098FC7B4" w14:textId="77777777" w:rsidR="00D73822" w:rsidRPr="00885375" w:rsidRDefault="00000000">
      <w:pPr>
        <w:shd w:val="clear" w:color="auto" w:fill="1E1E1E"/>
        <w:spacing w:before="20" w:after="20"/>
        <w:rPr>
          <w:sz w:val="28"/>
          <w:szCs w:val="28"/>
        </w:rPr>
      </w:pPr>
      <w:r>
        <w:rPr>
          <w:rFonts w:ascii="Courier New" w:eastAsia="Courier New" w:hAnsi="Courier New" w:cs="Courier New"/>
          <w:color w:val="C8E6C9"/>
          <w:sz w:val="28"/>
          <w:szCs w:val="28"/>
        </w:rPr>
        <w:t xml:space="preserve">    rmse = np.sqrt(mean_squared_error(y_test, y_pred))</w:t>
      </w:r>
    </w:p>
    <w:p w14:paraId="098FC7B5" w14:textId="77777777" w:rsidR="00D73822" w:rsidRPr="00885375" w:rsidRDefault="00000000">
      <w:pPr>
        <w:shd w:val="clear" w:color="auto" w:fill="1E1E1E"/>
        <w:spacing w:before="20" w:after="20"/>
        <w:rPr>
          <w:sz w:val="28"/>
          <w:szCs w:val="28"/>
        </w:rPr>
      </w:pPr>
      <w:r>
        <w:rPr>
          <w:rFonts w:ascii="Courier New" w:eastAsia="Courier New" w:hAnsi="Courier New" w:cs="Courier New"/>
          <w:color w:val="C8E6C9"/>
          <w:sz w:val="28"/>
          <w:szCs w:val="28"/>
        </w:rPr>
        <w:t xml:space="preserve">    results[name] = {"R2": round(r2,4), "RMSE": round(rmse,2)}</w:t>
      </w:r>
    </w:p>
    <w:p w14:paraId="098FC7B6" w14:textId="77777777" w:rsidR="00D73822" w:rsidRPr="00885375" w:rsidRDefault="00000000">
      <w:pPr>
        <w:shd w:val="clear" w:color="auto" w:fill="1E1E1E"/>
        <w:spacing w:before="20" w:after="20"/>
        <w:rPr>
          <w:sz w:val="28"/>
          <w:szCs w:val="28"/>
        </w:rPr>
      </w:pPr>
      <w:r>
        <w:rPr>
          <w:rFonts w:ascii="Courier New" w:eastAsia="Courier New" w:hAnsi="Courier New" w:cs="Courier New"/>
          <w:color w:val="C8E6C9"/>
          <w:sz w:val="28"/>
          <w:szCs w:val="28"/>
        </w:rPr>
        <w:t xml:space="preserve">    print(f"{name}: R2={r2:.4f}, RMSE={rmse:.2f}%")</w:t>
      </w:r>
    </w:p>
    <w:p w14:paraId="098FC7B7" w14:textId="77777777" w:rsidR="00D73822" w:rsidRPr="00885375" w:rsidRDefault="00D73822">
      <w:pPr>
        <w:shd w:val="clear" w:color="auto" w:fill="1E1E1E"/>
        <w:spacing w:before="20" w:after="20"/>
        <w:rPr>
          <w:sz w:val="28"/>
          <w:szCs w:val="28"/>
        </w:rPr>
      </w:pPr>
    </w:p>
    <w:p w14:paraId="098FC7B8" w14:textId="77777777" w:rsidR="00D73822" w:rsidRPr="00885375" w:rsidRDefault="00000000">
      <w:pPr>
        <w:shd w:val="clear" w:color="auto" w:fill="1E1E1E"/>
        <w:spacing w:before="20" w:after="20"/>
        <w:rPr>
          <w:sz w:val="28"/>
          <w:szCs w:val="28"/>
        </w:rPr>
      </w:pPr>
      <w:r>
        <w:rPr>
          <w:rFonts w:ascii="Courier New" w:eastAsia="Courier New" w:hAnsi="Courier New" w:cs="Courier New"/>
          <w:color w:val="C8E6C9"/>
          <w:sz w:val="28"/>
          <w:szCs w:val="28"/>
        </w:rPr>
        <w:t># ─────────────────────────────────────────────────────────────</w:t>
      </w:r>
    </w:p>
    <w:p w14:paraId="098FC7B9" w14:textId="77777777" w:rsidR="00D73822" w:rsidRPr="00885375" w:rsidRDefault="00000000">
      <w:pPr>
        <w:shd w:val="clear" w:color="auto" w:fill="1E1E1E"/>
        <w:spacing w:before="20" w:after="20"/>
        <w:rPr>
          <w:sz w:val="28"/>
          <w:szCs w:val="28"/>
        </w:rPr>
      </w:pPr>
      <w:r>
        <w:rPr>
          <w:rFonts w:ascii="Courier New" w:eastAsia="Courier New" w:hAnsi="Courier New" w:cs="Courier New"/>
          <w:color w:val="C8E6C9"/>
          <w:sz w:val="28"/>
          <w:szCs w:val="28"/>
        </w:rPr>
        <w:t># STEP 5: Plot Model Accuracy Comparison</w:t>
      </w:r>
    </w:p>
    <w:p w14:paraId="098FC7BA" w14:textId="77777777" w:rsidR="00D73822" w:rsidRPr="00885375" w:rsidRDefault="00000000">
      <w:pPr>
        <w:shd w:val="clear" w:color="auto" w:fill="1E1E1E"/>
        <w:spacing w:before="20" w:after="20"/>
        <w:rPr>
          <w:sz w:val="28"/>
          <w:szCs w:val="28"/>
        </w:rPr>
      </w:pPr>
      <w:r>
        <w:rPr>
          <w:rFonts w:ascii="Courier New" w:eastAsia="Courier New" w:hAnsi="Courier New" w:cs="Courier New"/>
          <w:color w:val="C8E6C9"/>
          <w:sz w:val="28"/>
          <w:szCs w:val="28"/>
        </w:rPr>
        <w:t># ─────────────────────────────────────────────────────────────</w:t>
      </w:r>
    </w:p>
    <w:p w14:paraId="098FC7BB" w14:textId="77777777" w:rsidR="00D73822" w:rsidRPr="00885375" w:rsidRDefault="00000000">
      <w:pPr>
        <w:shd w:val="clear" w:color="auto" w:fill="1E1E1E"/>
        <w:spacing w:before="20" w:after="20"/>
        <w:rPr>
          <w:sz w:val="28"/>
          <w:szCs w:val="28"/>
        </w:rPr>
      </w:pPr>
      <w:r>
        <w:rPr>
          <w:rFonts w:ascii="Courier New" w:eastAsia="Courier New" w:hAnsi="Courier New" w:cs="Courier New"/>
          <w:color w:val="C8E6C9"/>
          <w:sz w:val="28"/>
          <w:szCs w:val="28"/>
        </w:rPr>
        <w:t>model_names = list(results.keys())</w:t>
      </w:r>
    </w:p>
    <w:p w14:paraId="098FC7BC" w14:textId="77777777" w:rsidR="00D73822" w:rsidRPr="00885375" w:rsidRDefault="00000000">
      <w:pPr>
        <w:shd w:val="clear" w:color="auto" w:fill="1E1E1E"/>
        <w:spacing w:before="20" w:after="20"/>
        <w:rPr>
          <w:sz w:val="28"/>
          <w:szCs w:val="28"/>
        </w:rPr>
      </w:pPr>
      <w:r>
        <w:rPr>
          <w:rFonts w:ascii="Courier New" w:eastAsia="Courier New" w:hAnsi="Courier New" w:cs="Courier New"/>
          <w:color w:val="C8E6C9"/>
          <w:sz w:val="28"/>
          <w:szCs w:val="28"/>
        </w:rPr>
        <w:t>r2_scores   = [results[m]["R2"]*100 for m in model_names]</w:t>
      </w:r>
    </w:p>
    <w:p w14:paraId="098FC7BD" w14:textId="77777777" w:rsidR="00D73822" w:rsidRPr="00885375" w:rsidRDefault="00D73822">
      <w:pPr>
        <w:shd w:val="clear" w:color="auto" w:fill="1E1E1E"/>
        <w:spacing w:before="20" w:after="20"/>
        <w:rPr>
          <w:sz w:val="28"/>
          <w:szCs w:val="28"/>
        </w:rPr>
      </w:pPr>
    </w:p>
    <w:p w14:paraId="098FC7BE" w14:textId="77777777" w:rsidR="00D73822" w:rsidRPr="00885375" w:rsidRDefault="00000000">
      <w:pPr>
        <w:shd w:val="clear" w:color="auto" w:fill="1E1E1E"/>
        <w:spacing w:before="20" w:after="20"/>
        <w:rPr>
          <w:sz w:val="28"/>
          <w:szCs w:val="28"/>
        </w:rPr>
      </w:pPr>
      <w:r>
        <w:rPr>
          <w:rFonts w:ascii="Courier New" w:eastAsia="Courier New" w:hAnsi="Courier New" w:cs="Courier New"/>
          <w:color w:val="C8E6C9"/>
          <w:sz w:val="28"/>
          <w:szCs w:val="28"/>
        </w:rPr>
        <w:t>plt.figure(figsize=(8,5))</w:t>
      </w:r>
    </w:p>
    <w:p w14:paraId="098FC7BF" w14:textId="77777777" w:rsidR="00D73822" w:rsidRPr="00885375" w:rsidRDefault="00000000">
      <w:pPr>
        <w:shd w:val="clear" w:color="auto" w:fill="1E1E1E"/>
        <w:spacing w:before="20" w:after="20"/>
        <w:rPr>
          <w:sz w:val="28"/>
          <w:szCs w:val="28"/>
        </w:rPr>
      </w:pPr>
      <w:r>
        <w:rPr>
          <w:rFonts w:ascii="Courier New" w:eastAsia="Courier New" w:hAnsi="Courier New" w:cs="Courier New"/>
          <w:color w:val="C8E6C9"/>
          <w:sz w:val="28"/>
          <w:szCs w:val="28"/>
        </w:rPr>
        <w:t>plt.bar(model_names, r2_scores, color=['#4472C4','#ED7D31','#70AD47','#8E44AD'])</w:t>
      </w:r>
    </w:p>
    <w:p w14:paraId="098FC7C0" w14:textId="77777777" w:rsidR="00D73822" w:rsidRPr="00885375" w:rsidRDefault="00000000">
      <w:pPr>
        <w:shd w:val="clear" w:color="auto" w:fill="1E1E1E"/>
        <w:spacing w:before="20" w:after="20"/>
        <w:rPr>
          <w:sz w:val="28"/>
          <w:szCs w:val="28"/>
        </w:rPr>
      </w:pPr>
      <w:r>
        <w:rPr>
          <w:rFonts w:ascii="Courier New" w:eastAsia="Courier New" w:hAnsi="Courier New" w:cs="Courier New"/>
          <w:color w:val="C8E6C9"/>
          <w:sz w:val="28"/>
          <w:szCs w:val="28"/>
        </w:rPr>
        <w:t>plt.ylabel('Accuracy (R2 %)')</w:t>
      </w:r>
    </w:p>
    <w:p w14:paraId="098FC7C1" w14:textId="77777777" w:rsidR="00D73822" w:rsidRPr="00885375" w:rsidRDefault="00000000">
      <w:pPr>
        <w:shd w:val="clear" w:color="auto" w:fill="1E1E1E"/>
        <w:spacing w:before="20" w:after="20"/>
        <w:rPr>
          <w:sz w:val="28"/>
          <w:szCs w:val="28"/>
        </w:rPr>
      </w:pPr>
      <w:r>
        <w:rPr>
          <w:rFonts w:ascii="Courier New" w:eastAsia="Courier New" w:hAnsi="Courier New" w:cs="Courier New"/>
          <w:color w:val="C8E6C9"/>
          <w:sz w:val="28"/>
          <w:szCs w:val="28"/>
        </w:rPr>
        <w:t>plt.title('Model Accuracy Comparison')</w:t>
      </w:r>
    </w:p>
    <w:p w14:paraId="098FC7C2" w14:textId="77777777" w:rsidR="00D73822" w:rsidRPr="00885375" w:rsidRDefault="00000000">
      <w:pPr>
        <w:shd w:val="clear" w:color="auto" w:fill="1E1E1E"/>
        <w:spacing w:before="20" w:after="20"/>
        <w:rPr>
          <w:sz w:val="28"/>
          <w:szCs w:val="28"/>
        </w:rPr>
      </w:pPr>
      <w:r>
        <w:rPr>
          <w:rFonts w:ascii="Courier New" w:eastAsia="Courier New" w:hAnsi="Courier New" w:cs="Courier New"/>
          <w:color w:val="C8E6C9"/>
          <w:sz w:val="28"/>
          <w:szCs w:val="28"/>
        </w:rPr>
        <w:t>plt.ylim(0,100)</w:t>
      </w:r>
    </w:p>
    <w:p w14:paraId="098FC7C3" w14:textId="77777777" w:rsidR="00D73822" w:rsidRPr="00885375" w:rsidRDefault="00000000">
      <w:pPr>
        <w:shd w:val="clear" w:color="auto" w:fill="1E1E1E"/>
        <w:spacing w:before="20" w:after="20"/>
        <w:rPr>
          <w:sz w:val="28"/>
          <w:szCs w:val="28"/>
        </w:rPr>
      </w:pPr>
      <w:r>
        <w:rPr>
          <w:rFonts w:ascii="Courier New" w:eastAsia="Courier New" w:hAnsi="Courier New" w:cs="Courier New"/>
          <w:color w:val="C8E6C9"/>
          <w:sz w:val="28"/>
          <w:szCs w:val="28"/>
        </w:rPr>
        <w:t>plt.savefig('model_accuracy.png', dpi=150)</w:t>
      </w:r>
    </w:p>
    <w:p w14:paraId="098FC7C4" w14:textId="77777777" w:rsidR="00D73822" w:rsidRPr="00885375" w:rsidRDefault="00000000">
      <w:pPr>
        <w:shd w:val="clear" w:color="auto" w:fill="1E1E1E"/>
        <w:spacing w:before="20" w:after="20"/>
        <w:rPr>
          <w:sz w:val="28"/>
          <w:szCs w:val="28"/>
        </w:rPr>
      </w:pPr>
      <w:r>
        <w:rPr>
          <w:rFonts w:ascii="Courier New" w:eastAsia="Courier New" w:hAnsi="Courier New" w:cs="Courier New"/>
          <w:color w:val="C8E6C9"/>
          <w:sz w:val="28"/>
          <w:szCs w:val="28"/>
        </w:rPr>
        <w:t>plt.show()</w:t>
      </w:r>
    </w:p>
    <w:p w14:paraId="098FC7C5" w14:textId="77777777" w:rsidR="00D73822" w:rsidRPr="007D34AE" w:rsidRDefault="00D73822">
      <w:pPr>
        <w:spacing w:before="60" w:after="60"/>
        <w:rPr>
          <w:sz w:val="32"/>
          <w:szCs w:val="32"/>
        </w:rPr>
      </w:pPr>
    </w:p>
    <w:p w14:paraId="345A76D7" w14:textId="77777777" w:rsidR="001867E6" w:rsidRPr="007D34AE" w:rsidRDefault="001867E6">
      <w:pPr>
        <w:pStyle w:val="Heading2"/>
        <w:rPr>
          <w:sz w:val="32"/>
          <w:szCs w:val="32"/>
        </w:rPr>
      </w:pPr>
    </w:p>
    <w:p w14:paraId="1710218C" w14:textId="77777777" w:rsidR="001867E6" w:rsidRPr="007D34AE" w:rsidRDefault="001867E6">
      <w:pPr>
        <w:pStyle w:val="Heading2"/>
        <w:rPr>
          <w:sz w:val="32"/>
          <w:szCs w:val="32"/>
        </w:rPr>
      </w:pPr>
    </w:p>
    <w:p w14:paraId="098FC7C6" w14:textId="00220689" w:rsidR="00D73822" w:rsidRDefault="00000000">
      <w:pPr>
        <w:pStyle w:val="Heading2"/>
        <w:rPr>
          <w:sz w:val="32"/>
          <w:szCs w:val="32"/>
        </w:rPr>
      </w:pPr>
      <w:r>
        <w:rPr>
          <w:sz w:val="32"/>
          <w:szCs w:val="32"/>
        </w:rPr>
        <w:t>6.2 Model Accuracy Comparison Chart</w:t>
      </w:r>
    </w:p>
    <w:p w14:paraId="123598D0" w14:textId="77777777" w:rsidR="00F964AF" w:rsidRDefault="00F964AF">
      <w:pPr>
        <w:pStyle w:val="Heading2"/>
        <w:rPr>
          <w:sz w:val="32"/>
          <w:szCs w:val="32"/>
        </w:rPr>
      </w:pPr>
    </w:p>
    <w:p w14:paraId="41A13519" w14:textId="77777777" w:rsidR="00F964AF" w:rsidRDefault="00F964AF">
      <w:pPr>
        <w:pStyle w:val="Heading2"/>
        <w:rPr>
          <w:sz w:val="32"/>
          <w:szCs w:val="32"/>
        </w:rPr>
      </w:pPr>
    </w:p>
    <w:p w14:paraId="1B27DAE1" w14:textId="2C06B4D7" w:rsidR="00626784" w:rsidRDefault="00F964AF">
      <w:pPr>
        <w:pStyle w:val="Heading2"/>
        <w:rPr>
          <w:sz w:val="32"/>
          <w:szCs w:val="32"/>
        </w:rPr>
      </w:pPr>
      <w:r>
        <w:rPr>
          <w:noProof/>
        </w:rPr>
        <w:drawing>
          <wp:inline distT="0" distB="0" distL="0" distR="0" wp14:anchorId="58DB64F2" wp14:editId="38FE2CD9">
            <wp:extent cx="7155050" cy="4221480"/>
            <wp:effectExtent l="0" t="0" r="8255" b="7620"/>
            <wp:docPr id="23435688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7177299" cy="4234607"/>
                    </a:xfrm>
                    <a:prstGeom prst="rect">
                      <a:avLst/>
                    </a:prstGeom>
                    <a:noFill/>
                    <a:ln>
                      <a:noFill/>
                    </a:ln>
                  </pic:spPr>
                </pic:pic>
              </a:graphicData>
            </a:graphic>
          </wp:inline>
        </w:drawing>
      </w:r>
    </w:p>
    <w:p w14:paraId="098FC7C8" w14:textId="77777777" w:rsidR="00D73822" w:rsidRPr="007D34AE" w:rsidRDefault="00000000" w:rsidP="00A0160F">
      <w:pPr>
        <w:spacing w:before="60" w:after="200"/>
        <w:jc w:val="center"/>
        <w:rPr>
          <w:sz w:val="32"/>
          <w:szCs w:val="32"/>
        </w:rPr>
      </w:pPr>
      <w:r>
        <w:rPr>
          <w:i/>
          <w:iCs/>
          <w:color w:val="555555"/>
          <w:sz w:val="32"/>
          <w:szCs w:val="32"/>
        </w:rPr>
        <w:t>Figure 4: Model Accuracy Comparison — Base Paper vs Current Study</w:t>
      </w:r>
    </w:p>
    <w:p w14:paraId="098FC7C9" w14:textId="4B9FD99F" w:rsidR="00D73822" w:rsidRPr="007D34AE" w:rsidRDefault="00D73822">
      <w:pPr>
        <w:spacing w:before="60" w:after="60"/>
        <w:rPr>
          <w:sz w:val="32"/>
          <w:szCs w:val="32"/>
        </w:rPr>
      </w:pPr>
    </w:p>
    <w:p w14:paraId="60C3FA38" w14:textId="77777777" w:rsidR="00626784" w:rsidRDefault="00626784">
      <w:pPr>
        <w:pStyle w:val="Heading2"/>
        <w:rPr>
          <w:sz w:val="32"/>
          <w:szCs w:val="32"/>
        </w:rPr>
      </w:pPr>
    </w:p>
    <w:p w14:paraId="4D81126B" w14:textId="77777777" w:rsidR="00626784" w:rsidRDefault="00626784">
      <w:pPr>
        <w:pStyle w:val="Heading2"/>
        <w:rPr>
          <w:sz w:val="32"/>
          <w:szCs w:val="32"/>
        </w:rPr>
      </w:pPr>
    </w:p>
    <w:p w14:paraId="53EF8FF7" w14:textId="77777777" w:rsidR="00626784" w:rsidRDefault="00626784">
      <w:pPr>
        <w:pStyle w:val="Heading2"/>
        <w:rPr>
          <w:sz w:val="32"/>
          <w:szCs w:val="32"/>
        </w:rPr>
      </w:pPr>
    </w:p>
    <w:p w14:paraId="59113331" w14:textId="77777777" w:rsidR="00626784" w:rsidRDefault="00626784">
      <w:pPr>
        <w:pStyle w:val="Heading2"/>
        <w:rPr>
          <w:sz w:val="32"/>
          <w:szCs w:val="32"/>
        </w:rPr>
      </w:pPr>
    </w:p>
    <w:p w14:paraId="1F78F6C9" w14:textId="77777777" w:rsidR="00626784" w:rsidRDefault="00626784">
      <w:pPr>
        <w:pStyle w:val="Heading2"/>
        <w:rPr>
          <w:sz w:val="32"/>
          <w:szCs w:val="32"/>
        </w:rPr>
      </w:pPr>
    </w:p>
    <w:p w14:paraId="65FDA0F1" w14:textId="77777777" w:rsidR="00626784" w:rsidRDefault="00626784">
      <w:pPr>
        <w:pStyle w:val="Heading2"/>
        <w:rPr>
          <w:sz w:val="32"/>
          <w:szCs w:val="32"/>
        </w:rPr>
      </w:pPr>
    </w:p>
    <w:p w14:paraId="556B557E" w14:textId="02FCE4ED" w:rsidR="00626784" w:rsidRDefault="00000000">
      <w:pPr>
        <w:pStyle w:val="Heading2"/>
        <w:rPr>
          <w:sz w:val="32"/>
          <w:szCs w:val="32"/>
        </w:rPr>
      </w:pPr>
      <w:r>
        <w:rPr>
          <w:sz w:val="32"/>
          <w:szCs w:val="32"/>
        </w:rPr>
        <w:lastRenderedPageBreak/>
        <w:t>6.3 Actual vs Predicted Biodiesel Yield</w:t>
      </w:r>
    </w:p>
    <w:p w14:paraId="1274ACF2" w14:textId="77777777" w:rsidR="00626784" w:rsidRDefault="00626784">
      <w:pPr>
        <w:pStyle w:val="Heading2"/>
        <w:rPr>
          <w:sz w:val="32"/>
          <w:szCs w:val="32"/>
        </w:rPr>
      </w:pPr>
    </w:p>
    <w:p w14:paraId="37C176FF" w14:textId="77777777" w:rsidR="00626784" w:rsidRPr="007D34AE" w:rsidRDefault="00626784">
      <w:pPr>
        <w:pStyle w:val="Heading2"/>
        <w:rPr>
          <w:sz w:val="32"/>
          <w:szCs w:val="32"/>
        </w:rPr>
      </w:pPr>
    </w:p>
    <w:p w14:paraId="6C6E26C8" w14:textId="77777777" w:rsidR="001867E6" w:rsidRPr="007D34AE" w:rsidRDefault="001867E6">
      <w:pPr>
        <w:pStyle w:val="Heading2"/>
        <w:rPr>
          <w:sz w:val="32"/>
          <w:szCs w:val="32"/>
        </w:rPr>
      </w:pPr>
    </w:p>
    <w:p w14:paraId="098FC7CB" w14:textId="77777777" w:rsidR="00D73822" w:rsidRPr="007D34AE" w:rsidRDefault="00000000">
      <w:pPr>
        <w:jc w:val="center"/>
        <w:rPr>
          <w:sz w:val="32"/>
          <w:szCs w:val="32"/>
        </w:rPr>
      </w:pPr>
      <w:r>
        <w:rPr>
          <w:noProof/>
          <w:sz w:val="32"/>
          <w:szCs w:val="32"/>
        </w:rPr>
        <w:drawing>
          <wp:inline distT="0" distB="0" distL="0" distR="0" wp14:anchorId="098FC894" wp14:editId="3EB26D8F">
            <wp:extent cx="6628789" cy="4173682"/>
            <wp:effectExtent l="0" t="0" r="635" b="0"/>
            <wp:docPr id="2040939998" name="Picture 20409399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6662651" cy="4195002"/>
                    </a:xfrm>
                    <a:prstGeom prst="rect">
                      <a:avLst/>
                    </a:prstGeom>
                  </pic:spPr>
                </pic:pic>
              </a:graphicData>
            </a:graphic>
          </wp:inline>
        </w:drawing>
      </w:r>
    </w:p>
    <w:p w14:paraId="098FC7CC" w14:textId="77777777" w:rsidR="00D73822" w:rsidRPr="007D34AE" w:rsidRDefault="00000000">
      <w:pPr>
        <w:spacing w:before="60" w:after="200"/>
        <w:jc w:val="center"/>
        <w:rPr>
          <w:sz w:val="32"/>
          <w:szCs w:val="32"/>
        </w:rPr>
      </w:pPr>
      <w:r>
        <w:rPr>
          <w:i/>
          <w:iCs/>
          <w:color w:val="555555"/>
          <w:sz w:val="32"/>
          <w:szCs w:val="32"/>
        </w:rPr>
        <w:t>Figure 5: Actual vs Predicted Yield — XGBoost clearly follows actual values most closely</w:t>
      </w:r>
    </w:p>
    <w:p w14:paraId="098FC7CD" w14:textId="77777777" w:rsidR="00D73822" w:rsidRPr="007D34AE" w:rsidRDefault="00D73822">
      <w:pPr>
        <w:spacing w:before="60" w:after="60"/>
        <w:rPr>
          <w:sz w:val="32"/>
          <w:szCs w:val="32"/>
        </w:rPr>
      </w:pPr>
    </w:p>
    <w:p w14:paraId="51807C2C" w14:textId="77777777" w:rsidR="00626784" w:rsidRDefault="00626784">
      <w:pPr>
        <w:pStyle w:val="Heading2"/>
        <w:rPr>
          <w:sz w:val="32"/>
          <w:szCs w:val="32"/>
        </w:rPr>
      </w:pPr>
    </w:p>
    <w:p w14:paraId="3064855A" w14:textId="77777777" w:rsidR="00626784" w:rsidRDefault="00626784">
      <w:pPr>
        <w:pStyle w:val="Heading2"/>
        <w:rPr>
          <w:sz w:val="32"/>
          <w:szCs w:val="32"/>
        </w:rPr>
      </w:pPr>
    </w:p>
    <w:p w14:paraId="4C7465DD" w14:textId="77777777" w:rsidR="00626784" w:rsidRDefault="00626784">
      <w:pPr>
        <w:pStyle w:val="Heading2"/>
        <w:rPr>
          <w:sz w:val="32"/>
          <w:szCs w:val="32"/>
        </w:rPr>
      </w:pPr>
    </w:p>
    <w:p w14:paraId="1F83170C" w14:textId="77777777" w:rsidR="00626784" w:rsidRDefault="00626784">
      <w:pPr>
        <w:pStyle w:val="Heading2"/>
        <w:rPr>
          <w:sz w:val="32"/>
          <w:szCs w:val="32"/>
        </w:rPr>
      </w:pPr>
    </w:p>
    <w:p w14:paraId="48E4CADE" w14:textId="77777777" w:rsidR="00626784" w:rsidRDefault="00626784">
      <w:pPr>
        <w:pStyle w:val="Heading2"/>
        <w:rPr>
          <w:sz w:val="32"/>
          <w:szCs w:val="32"/>
        </w:rPr>
      </w:pPr>
    </w:p>
    <w:p w14:paraId="2C10DB7F" w14:textId="77777777" w:rsidR="00626784" w:rsidRDefault="00626784">
      <w:pPr>
        <w:pStyle w:val="Heading2"/>
        <w:rPr>
          <w:sz w:val="32"/>
          <w:szCs w:val="32"/>
        </w:rPr>
      </w:pPr>
    </w:p>
    <w:p w14:paraId="1C77ADC7" w14:textId="77777777" w:rsidR="00626784" w:rsidRDefault="00626784">
      <w:pPr>
        <w:pStyle w:val="Heading2"/>
        <w:rPr>
          <w:sz w:val="32"/>
          <w:szCs w:val="32"/>
        </w:rPr>
      </w:pPr>
    </w:p>
    <w:p w14:paraId="098FC7CE" w14:textId="1DC1521C" w:rsidR="00D73822" w:rsidRDefault="00000000">
      <w:pPr>
        <w:pStyle w:val="Heading2"/>
        <w:rPr>
          <w:sz w:val="32"/>
          <w:szCs w:val="32"/>
        </w:rPr>
      </w:pPr>
      <w:r>
        <w:rPr>
          <w:sz w:val="32"/>
          <w:szCs w:val="32"/>
        </w:rPr>
        <w:t>6.4 Feature Importance (XGBoost)</w:t>
      </w:r>
    </w:p>
    <w:p w14:paraId="13E05202" w14:textId="77777777" w:rsidR="00626784" w:rsidRDefault="00626784">
      <w:pPr>
        <w:pStyle w:val="Heading2"/>
        <w:rPr>
          <w:sz w:val="32"/>
          <w:szCs w:val="32"/>
        </w:rPr>
      </w:pPr>
    </w:p>
    <w:p w14:paraId="42865DEA" w14:textId="77777777" w:rsidR="00626784" w:rsidRPr="007D34AE" w:rsidRDefault="00626784">
      <w:pPr>
        <w:pStyle w:val="Heading2"/>
        <w:rPr>
          <w:sz w:val="32"/>
          <w:szCs w:val="32"/>
        </w:rPr>
      </w:pPr>
    </w:p>
    <w:p w14:paraId="25B41F3F" w14:textId="77777777" w:rsidR="001867E6" w:rsidRPr="007D34AE" w:rsidRDefault="001867E6">
      <w:pPr>
        <w:pStyle w:val="Heading2"/>
        <w:rPr>
          <w:sz w:val="32"/>
          <w:szCs w:val="32"/>
        </w:rPr>
      </w:pPr>
    </w:p>
    <w:p w14:paraId="098FC7CF" w14:textId="77777777" w:rsidR="00D73822" w:rsidRPr="007D34AE" w:rsidRDefault="00000000">
      <w:pPr>
        <w:jc w:val="center"/>
        <w:rPr>
          <w:sz w:val="32"/>
          <w:szCs w:val="32"/>
        </w:rPr>
      </w:pPr>
      <w:r>
        <w:rPr>
          <w:noProof/>
          <w:sz w:val="32"/>
          <w:szCs w:val="32"/>
        </w:rPr>
        <w:drawing>
          <wp:inline distT="0" distB="0" distL="0" distR="0" wp14:anchorId="098FC896" wp14:editId="4CF42550">
            <wp:extent cx="6677199" cy="3709555"/>
            <wp:effectExtent l="0" t="0" r="0" b="5715"/>
            <wp:docPr id="2043986014" name="Picture 20439860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6709983" cy="3727769"/>
                    </a:xfrm>
                    <a:prstGeom prst="rect">
                      <a:avLst/>
                    </a:prstGeom>
                  </pic:spPr>
                </pic:pic>
              </a:graphicData>
            </a:graphic>
          </wp:inline>
        </w:drawing>
      </w:r>
    </w:p>
    <w:p w14:paraId="098FC7D0" w14:textId="77777777" w:rsidR="00D73822" w:rsidRPr="007D34AE" w:rsidRDefault="00000000">
      <w:pPr>
        <w:spacing w:before="60" w:after="200"/>
        <w:jc w:val="center"/>
        <w:rPr>
          <w:sz w:val="32"/>
          <w:szCs w:val="32"/>
        </w:rPr>
      </w:pPr>
      <w:r>
        <w:rPr>
          <w:i/>
          <w:iCs/>
          <w:color w:val="555555"/>
          <w:sz w:val="32"/>
          <w:szCs w:val="32"/>
        </w:rPr>
        <w:t>Figure 6: XGBoost Feature Importance — Temperature &amp; Catalyst Concentration dominate</w:t>
      </w:r>
    </w:p>
    <w:p w14:paraId="098FC7D1" w14:textId="77777777" w:rsidR="00D73822" w:rsidRPr="007D34AE" w:rsidRDefault="00D73822">
      <w:pPr>
        <w:spacing w:before="60" w:after="60"/>
        <w:rPr>
          <w:sz w:val="32"/>
          <w:szCs w:val="32"/>
        </w:rPr>
      </w:pPr>
    </w:p>
    <w:p w14:paraId="31CC36CD" w14:textId="77777777" w:rsidR="00626784" w:rsidRDefault="00626784">
      <w:pPr>
        <w:pStyle w:val="Heading2"/>
        <w:rPr>
          <w:sz w:val="32"/>
          <w:szCs w:val="32"/>
        </w:rPr>
      </w:pPr>
    </w:p>
    <w:p w14:paraId="17CD6A3F" w14:textId="77777777" w:rsidR="00626784" w:rsidRDefault="00626784">
      <w:pPr>
        <w:pStyle w:val="Heading2"/>
        <w:rPr>
          <w:sz w:val="32"/>
          <w:szCs w:val="32"/>
        </w:rPr>
      </w:pPr>
    </w:p>
    <w:p w14:paraId="39630BBF" w14:textId="77777777" w:rsidR="00626784" w:rsidRDefault="00626784">
      <w:pPr>
        <w:pStyle w:val="Heading2"/>
        <w:rPr>
          <w:sz w:val="32"/>
          <w:szCs w:val="32"/>
        </w:rPr>
      </w:pPr>
    </w:p>
    <w:p w14:paraId="03F95B01" w14:textId="77777777" w:rsidR="00626784" w:rsidRDefault="00626784">
      <w:pPr>
        <w:pStyle w:val="Heading2"/>
        <w:rPr>
          <w:sz w:val="32"/>
          <w:szCs w:val="32"/>
        </w:rPr>
      </w:pPr>
    </w:p>
    <w:p w14:paraId="74304453" w14:textId="77777777" w:rsidR="00626784" w:rsidRDefault="00626784">
      <w:pPr>
        <w:pStyle w:val="Heading2"/>
        <w:rPr>
          <w:sz w:val="32"/>
          <w:szCs w:val="32"/>
        </w:rPr>
      </w:pPr>
    </w:p>
    <w:p w14:paraId="510354F6" w14:textId="77777777" w:rsidR="00626784" w:rsidRDefault="00626784">
      <w:pPr>
        <w:pStyle w:val="Heading2"/>
        <w:rPr>
          <w:sz w:val="32"/>
          <w:szCs w:val="32"/>
        </w:rPr>
      </w:pPr>
    </w:p>
    <w:p w14:paraId="06ACB9A5" w14:textId="77777777" w:rsidR="00E10D75" w:rsidRDefault="00E10D75">
      <w:pPr>
        <w:pStyle w:val="Heading2"/>
        <w:rPr>
          <w:sz w:val="32"/>
          <w:szCs w:val="32"/>
        </w:rPr>
      </w:pPr>
    </w:p>
    <w:p w14:paraId="098FC7D2" w14:textId="62162595" w:rsidR="00D73822" w:rsidRDefault="00000000">
      <w:pPr>
        <w:pStyle w:val="Heading2"/>
        <w:rPr>
          <w:sz w:val="32"/>
          <w:szCs w:val="32"/>
        </w:rPr>
      </w:pPr>
      <w:r>
        <w:rPr>
          <w:sz w:val="32"/>
          <w:szCs w:val="32"/>
        </w:rPr>
        <w:t>6.5 Feedstock Distribution in Dataset</w:t>
      </w:r>
    </w:p>
    <w:p w14:paraId="33D0DCB7" w14:textId="77777777" w:rsidR="00626784" w:rsidRDefault="00626784">
      <w:pPr>
        <w:pStyle w:val="Heading2"/>
        <w:rPr>
          <w:sz w:val="32"/>
          <w:szCs w:val="32"/>
        </w:rPr>
      </w:pPr>
    </w:p>
    <w:p w14:paraId="74B3118F" w14:textId="77777777" w:rsidR="00626784" w:rsidRPr="007D34AE" w:rsidRDefault="00626784">
      <w:pPr>
        <w:pStyle w:val="Heading2"/>
        <w:rPr>
          <w:sz w:val="32"/>
          <w:szCs w:val="32"/>
        </w:rPr>
      </w:pPr>
    </w:p>
    <w:p w14:paraId="720989BD" w14:textId="77777777" w:rsidR="001867E6" w:rsidRPr="007D34AE" w:rsidRDefault="001867E6">
      <w:pPr>
        <w:pStyle w:val="Heading2"/>
        <w:rPr>
          <w:sz w:val="32"/>
          <w:szCs w:val="32"/>
        </w:rPr>
      </w:pPr>
    </w:p>
    <w:p w14:paraId="098FC7D3" w14:textId="77777777" w:rsidR="00D73822" w:rsidRPr="007D34AE" w:rsidRDefault="00000000">
      <w:pPr>
        <w:jc w:val="center"/>
        <w:rPr>
          <w:sz w:val="32"/>
          <w:szCs w:val="32"/>
        </w:rPr>
      </w:pPr>
      <w:r>
        <w:rPr>
          <w:noProof/>
          <w:sz w:val="32"/>
          <w:szCs w:val="32"/>
        </w:rPr>
        <w:drawing>
          <wp:inline distT="0" distB="0" distL="0" distR="0" wp14:anchorId="098FC898" wp14:editId="4B20644D">
            <wp:extent cx="5008418" cy="4006734"/>
            <wp:effectExtent l="0" t="0" r="1905" b="0"/>
            <wp:docPr id="326635697" name="Picture 3266356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022786" cy="4018228"/>
                    </a:xfrm>
                    <a:prstGeom prst="rect">
                      <a:avLst/>
                    </a:prstGeom>
                  </pic:spPr>
                </pic:pic>
              </a:graphicData>
            </a:graphic>
          </wp:inline>
        </w:drawing>
      </w:r>
    </w:p>
    <w:p w14:paraId="098FC7D4" w14:textId="77777777" w:rsidR="00D73822" w:rsidRPr="007D34AE" w:rsidRDefault="00000000">
      <w:pPr>
        <w:spacing w:before="60" w:after="200"/>
        <w:jc w:val="center"/>
        <w:rPr>
          <w:sz w:val="32"/>
          <w:szCs w:val="32"/>
        </w:rPr>
      </w:pPr>
      <w:r>
        <w:rPr>
          <w:i/>
          <w:iCs/>
          <w:color w:val="555555"/>
          <w:sz w:val="32"/>
          <w:szCs w:val="32"/>
        </w:rPr>
        <w:t>Figure 7: Feedstock Distribution — UCO and Soybean are most common</w:t>
      </w:r>
    </w:p>
    <w:p w14:paraId="098FC7D5" w14:textId="77777777" w:rsidR="00D73822" w:rsidRPr="007D34AE" w:rsidRDefault="00D73822">
      <w:pPr>
        <w:spacing w:before="60" w:after="60"/>
        <w:rPr>
          <w:sz w:val="32"/>
          <w:szCs w:val="32"/>
        </w:rPr>
      </w:pPr>
    </w:p>
    <w:p w14:paraId="64747CD3" w14:textId="77777777" w:rsidR="001867E6" w:rsidRPr="007D34AE" w:rsidRDefault="001867E6">
      <w:pPr>
        <w:pStyle w:val="Heading2"/>
        <w:rPr>
          <w:sz w:val="32"/>
          <w:szCs w:val="32"/>
        </w:rPr>
      </w:pPr>
    </w:p>
    <w:p w14:paraId="14445501" w14:textId="77777777" w:rsidR="00626784" w:rsidRDefault="00626784">
      <w:pPr>
        <w:pStyle w:val="Heading2"/>
        <w:rPr>
          <w:sz w:val="32"/>
          <w:szCs w:val="32"/>
        </w:rPr>
      </w:pPr>
    </w:p>
    <w:p w14:paraId="203327BC" w14:textId="77777777" w:rsidR="00626784" w:rsidRDefault="00626784">
      <w:pPr>
        <w:pStyle w:val="Heading2"/>
        <w:rPr>
          <w:sz w:val="32"/>
          <w:szCs w:val="32"/>
        </w:rPr>
      </w:pPr>
    </w:p>
    <w:p w14:paraId="3103693B" w14:textId="77777777" w:rsidR="00626784" w:rsidRDefault="00626784">
      <w:pPr>
        <w:pStyle w:val="Heading2"/>
        <w:rPr>
          <w:sz w:val="32"/>
          <w:szCs w:val="32"/>
        </w:rPr>
      </w:pPr>
    </w:p>
    <w:p w14:paraId="7E04548B" w14:textId="77777777" w:rsidR="00626784" w:rsidRDefault="00626784">
      <w:pPr>
        <w:pStyle w:val="Heading2"/>
        <w:rPr>
          <w:sz w:val="32"/>
          <w:szCs w:val="32"/>
        </w:rPr>
      </w:pPr>
    </w:p>
    <w:p w14:paraId="49E96D12" w14:textId="77777777" w:rsidR="00626784" w:rsidRDefault="00626784">
      <w:pPr>
        <w:pStyle w:val="Heading2"/>
        <w:rPr>
          <w:sz w:val="32"/>
          <w:szCs w:val="32"/>
        </w:rPr>
      </w:pPr>
    </w:p>
    <w:p w14:paraId="098FC7D6" w14:textId="546D90E9" w:rsidR="00D73822" w:rsidRDefault="00000000">
      <w:pPr>
        <w:pStyle w:val="Heading2"/>
        <w:rPr>
          <w:sz w:val="32"/>
          <w:szCs w:val="32"/>
        </w:rPr>
      </w:pPr>
      <w:r>
        <w:rPr>
          <w:sz w:val="32"/>
          <w:szCs w:val="32"/>
        </w:rPr>
        <w:lastRenderedPageBreak/>
        <w:t>6.6 Temperature vs Biodiesel Yield</w:t>
      </w:r>
    </w:p>
    <w:p w14:paraId="5F9572A7" w14:textId="77777777" w:rsidR="00626784" w:rsidRDefault="00626784">
      <w:pPr>
        <w:pStyle w:val="Heading2"/>
        <w:rPr>
          <w:sz w:val="32"/>
          <w:szCs w:val="32"/>
        </w:rPr>
      </w:pPr>
    </w:p>
    <w:p w14:paraId="0A4C5BBF" w14:textId="77777777" w:rsidR="00626784" w:rsidRPr="007D34AE" w:rsidRDefault="00626784">
      <w:pPr>
        <w:pStyle w:val="Heading2"/>
        <w:rPr>
          <w:sz w:val="32"/>
          <w:szCs w:val="32"/>
        </w:rPr>
      </w:pPr>
    </w:p>
    <w:p w14:paraId="098FC7D7" w14:textId="77777777" w:rsidR="00D73822" w:rsidRPr="007D34AE" w:rsidRDefault="00000000">
      <w:pPr>
        <w:jc w:val="center"/>
        <w:rPr>
          <w:sz w:val="32"/>
          <w:szCs w:val="32"/>
        </w:rPr>
      </w:pPr>
      <w:r>
        <w:rPr>
          <w:noProof/>
          <w:sz w:val="32"/>
          <w:szCs w:val="32"/>
        </w:rPr>
        <w:drawing>
          <wp:inline distT="0" distB="0" distL="0" distR="0" wp14:anchorId="098FC89A" wp14:editId="5BD7D2AE">
            <wp:extent cx="6134100" cy="4171188"/>
            <wp:effectExtent l="0" t="0" r="0" b="1270"/>
            <wp:docPr id="1498670551" name="Picture 14986705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6148058" cy="4180679"/>
                    </a:xfrm>
                    <a:prstGeom prst="rect">
                      <a:avLst/>
                    </a:prstGeom>
                  </pic:spPr>
                </pic:pic>
              </a:graphicData>
            </a:graphic>
          </wp:inline>
        </w:drawing>
      </w:r>
    </w:p>
    <w:p w14:paraId="098FC7D8" w14:textId="77777777" w:rsidR="00D73822" w:rsidRPr="007D34AE" w:rsidRDefault="00000000">
      <w:pPr>
        <w:spacing w:before="60" w:after="200"/>
        <w:jc w:val="center"/>
        <w:rPr>
          <w:sz w:val="32"/>
          <w:szCs w:val="32"/>
        </w:rPr>
      </w:pPr>
      <w:r>
        <w:rPr>
          <w:i/>
          <w:iCs/>
          <w:color w:val="555555"/>
          <w:sz w:val="32"/>
          <w:szCs w:val="32"/>
        </w:rPr>
        <w:t>Figure 8: Temperature vs Biodiesel Yield — Optimal zone around 55°C</w:t>
      </w:r>
    </w:p>
    <w:p w14:paraId="098FC7D9" w14:textId="77777777" w:rsidR="00D73822" w:rsidRPr="007D34AE" w:rsidRDefault="00D73822">
      <w:pPr>
        <w:spacing w:before="60" w:after="60"/>
        <w:rPr>
          <w:sz w:val="32"/>
          <w:szCs w:val="32"/>
        </w:rPr>
      </w:pPr>
    </w:p>
    <w:p w14:paraId="73F55EAC" w14:textId="77777777" w:rsidR="00626784" w:rsidRDefault="00626784">
      <w:pPr>
        <w:pStyle w:val="Heading2"/>
        <w:rPr>
          <w:sz w:val="32"/>
          <w:szCs w:val="32"/>
        </w:rPr>
      </w:pPr>
    </w:p>
    <w:p w14:paraId="0BFBE124" w14:textId="77777777" w:rsidR="00626784" w:rsidRDefault="00626784">
      <w:pPr>
        <w:pStyle w:val="Heading2"/>
        <w:rPr>
          <w:sz w:val="32"/>
          <w:szCs w:val="32"/>
        </w:rPr>
      </w:pPr>
    </w:p>
    <w:p w14:paraId="5E590C6B" w14:textId="77777777" w:rsidR="00626784" w:rsidRDefault="00626784">
      <w:pPr>
        <w:pStyle w:val="Heading2"/>
        <w:rPr>
          <w:sz w:val="32"/>
          <w:szCs w:val="32"/>
        </w:rPr>
      </w:pPr>
    </w:p>
    <w:p w14:paraId="047B07CC" w14:textId="77777777" w:rsidR="00254C48" w:rsidRDefault="00254C48">
      <w:pPr>
        <w:pStyle w:val="Heading2"/>
        <w:rPr>
          <w:sz w:val="32"/>
          <w:szCs w:val="32"/>
        </w:rPr>
      </w:pPr>
    </w:p>
    <w:p w14:paraId="76E56DCB" w14:textId="77777777" w:rsidR="00254C48" w:rsidRDefault="00254C48">
      <w:pPr>
        <w:pStyle w:val="Heading2"/>
        <w:rPr>
          <w:sz w:val="32"/>
          <w:szCs w:val="32"/>
        </w:rPr>
      </w:pPr>
    </w:p>
    <w:p w14:paraId="7B1B6885" w14:textId="77777777" w:rsidR="00254C48" w:rsidRDefault="00254C48">
      <w:pPr>
        <w:pStyle w:val="Heading2"/>
        <w:rPr>
          <w:sz w:val="32"/>
          <w:szCs w:val="32"/>
        </w:rPr>
      </w:pPr>
    </w:p>
    <w:p w14:paraId="776EC43B" w14:textId="77777777" w:rsidR="00FE0C71" w:rsidRDefault="00FE0C71">
      <w:pPr>
        <w:pStyle w:val="Heading2"/>
        <w:rPr>
          <w:sz w:val="32"/>
          <w:szCs w:val="32"/>
        </w:rPr>
      </w:pPr>
    </w:p>
    <w:p w14:paraId="0F5D52A0" w14:textId="77777777" w:rsidR="00AC1A1E" w:rsidRDefault="00AC1A1E">
      <w:pPr>
        <w:pStyle w:val="Heading2"/>
        <w:rPr>
          <w:sz w:val="32"/>
          <w:szCs w:val="32"/>
        </w:rPr>
      </w:pPr>
    </w:p>
    <w:p w14:paraId="098FC7DA" w14:textId="1A998A5A" w:rsidR="00D73822" w:rsidRDefault="00000000">
      <w:pPr>
        <w:pStyle w:val="Heading2"/>
        <w:rPr>
          <w:sz w:val="32"/>
          <w:szCs w:val="32"/>
        </w:rPr>
      </w:pPr>
      <w:r>
        <w:rPr>
          <w:sz w:val="32"/>
          <w:szCs w:val="32"/>
        </w:rPr>
        <w:t>6.7 Model Training Loss Curve (XGBoost)</w:t>
      </w:r>
    </w:p>
    <w:p w14:paraId="5FF5F6FD" w14:textId="77777777" w:rsidR="00626784" w:rsidRPr="007D34AE" w:rsidRDefault="00626784">
      <w:pPr>
        <w:pStyle w:val="Heading2"/>
        <w:rPr>
          <w:sz w:val="32"/>
          <w:szCs w:val="32"/>
        </w:rPr>
      </w:pPr>
    </w:p>
    <w:p w14:paraId="778022C9" w14:textId="77777777" w:rsidR="001867E6" w:rsidRPr="007D34AE" w:rsidRDefault="001867E6">
      <w:pPr>
        <w:pStyle w:val="Heading2"/>
        <w:rPr>
          <w:sz w:val="32"/>
          <w:szCs w:val="32"/>
        </w:rPr>
      </w:pPr>
    </w:p>
    <w:p w14:paraId="098FC7DB" w14:textId="77777777" w:rsidR="00D73822" w:rsidRPr="007D34AE" w:rsidRDefault="00000000">
      <w:pPr>
        <w:jc w:val="center"/>
        <w:rPr>
          <w:sz w:val="32"/>
          <w:szCs w:val="32"/>
        </w:rPr>
      </w:pPr>
      <w:r>
        <w:rPr>
          <w:noProof/>
          <w:sz w:val="32"/>
          <w:szCs w:val="32"/>
        </w:rPr>
        <w:drawing>
          <wp:inline distT="0" distB="0" distL="0" distR="0" wp14:anchorId="098FC89C" wp14:editId="12E370D3">
            <wp:extent cx="6370320" cy="3920197"/>
            <wp:effectExtent l="0" t="0" r="0" b="4445"/>
            <wp:docPr id="1942533237" name="Picture 19425332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6390446" cy="3932582"/>
                    </a:xfrm>
                    <a:prstGeom prst="rect">
                      <a:avLst/>
                    </a:prstGeom>
                  </pic:spPr>
                </pic:pic>
              </a:graphicData>
            </a:graphic>
          </wp:inline>
        </w:drawing>
      </w:r>
    </w:p>
    <w:p w14:paraId="098FC7DC" w14:textId="77777777" w:rsidR="00D73822" w:rsidRPr="007D34AE" w:rsidRDefault="00000000">
      <w:pPr>
        <w:spacing w:before="60" w:after="200"/>
        <w:jc w:val="center"/>
        <w:rPr>
          <w:sz w:val="32"/>
          <w:szCs w:val="32"/>
        </w:rPr>
      </w:pPr>
      <w:r>
        <w:rPr>
          <w:i/>
          <w:iCs/>
          <w:color w:val="555555"/>
          <w:sz w:val="32"/>
          <w:szCs w:val="32"/>
        </w:rPr>
        <w:t>Figure 9: XGBoost Training vs Validation Loss — Model converges around iteration 30</w:t>
      </w:r>
    </w:p>
    <w:p w14:paraId="098FC7DD" w14:textId="77777777" w:rsidR="00D73822" w:rsidRPr="007D34AE" w:rsidRDefault="00000000">
      <w:pPr>
        <w:rPr>
          <w:sz w:val="32"/>
          <w:szCs w:val="32"/>
        </w:rPr>
      </w:pPr>
      <w:r>
        <w:rPr>
          <w:sz w:val="32"/>
          <w:szCs w:val="32"/>
        </w:rPr>
        <w:br w:type="page"/>
      </w:r>
    </w:p>
    <w:p w14:paraId="098FC7DE" w14:textId="77777777" w:rsidR="00D73822" w:rsidRPr="007D34AE" w:rsidRDefault="00000000">
      <w:pPr>
        <w:pStyle w:val="Heading1"/>
      </w:pPr>
      <w:r>
        <w:lastRenderedPageBreak/>
        <w:t>7. Results and Discussion</w:t>
      </w:r>
    </w:p>
    <w:p w14:paraId="098FC7DF" w14:textId="77777777" w:rsidR="00D73822" w:rsidRDefault="00000000">
      <w:pPr>
        <w:pStyle w:val="Heading2"/>
        <w:rPr>
          <w:sz w:val="32"/>
          <w:szCs w:val="32"/>
        </w:rPr>
      </w:pPr>
      <w:r>
        <w:rPr>
          <w:sz w:val="32"/>
          <w:szCs w:val="32"/>
        </w:rPr>
        <w:t>7.1 Model Performance Summary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87"/>
        <w:gridCol w:w="1247"/>
        <w:gridCol w:w="1550"/>
        <w:gridCol w:w="1247"/>
        <w:gridCol w:w="1517"/>
        <w:gridCol w:w="1512"/>
      </w:tblGrid>
      <w:tr w:rsidR="00F33D0C" w:rsidRPr="00F33D0C" w14:paraId="4CDCECB4" w14:textId="77777777" w:rsidTr="00F33D0C">
        <w:trPr>
          <w:tblHeader/>
        </w:trPr>
        <w:tc>
          <w:tcPr>
            <w:tcW w:w="2287" w:type="dxa"/>
            <w:tcBorders>
              <w:top w:val="single" w:sz="2" w:space="0" w:color="2E75B6"/>
              <w:left w:val="single" w:sz="2" w:space="0" w:color="2E75B6"/>
              <w:bottom w:val="single" w:sz="2" w:space="0" w:color="2E75B6"/>
              <w:right w:val="single" w:sz="2" w:space="0" w:color="2E75B6"/>
            </w:tcBorders>
            <w:shd w:val="clear" w:color="auto" w:fill="2E75B6"/>
            <w:tcMar>
              <w:top w:w="100" w:type="dxa"/>
              <w:left w:w="150" w:type="dxa"/>
              <w:bottom w:w="100" w:type="dxa"/>
              <w:right w:w="150" w:type="dxa"/>
            </w:tcMar>
            <w:vAlign w:val="center"/>
            <w:hideMark/>
          </w:tcPr>
          <w:p w14:paraId="2C1F8DC6" w14:textId="77777777" w:rsidR="00F33D0C" w:rsidRPr="00F33D0C" w:rsidRDefault="00F33D0C" w:rsidP="00F33D0C">
            <w:pPr>
              <w:pStyle w:val="Heading2"/>
              <w:rPr>
                <w:color w:val="FFFFFF" w:themeColor="background1"/>
                <w:sz w:val="32"/>
                <w:szCs w:val="32"/>
              </w:rPr>
            </w:pPr>
            <w:r>
              <w:rPr>
                <w:color w:val="FFFFFF" w:themeColor="background1"/>
                <w:sz w:val="32"/>
                <w:szCs w:val="32"/>
              </w:rPr>
              <w:t>Model</w:t>
            </w:r>
          </w:p>
        </w:tc>
        <w:tc>
          <w:tcPr>
            <w:tcW w:w="1247" w:type="dxa"/>
            <w:tcBorders>
              <w:top w:val="single" w:sz="2" w:space="0" w:color="2E75B6"/>
              <w:left w:val="single" w:sz="2" w:space="0" w:color="2E75B6"/>
              <w:bottom w:val="single" w:sz="2" w:space="0" w:color="2E75B6"/>
              <w:right w:val="single" w:sz="2" w:space="0" w:color="2E75B6"/>
            </w:tcBorders>
            <w:shd w:val="clear" w:color="auto" w:fill="2E75B6"/>
            <w:tcMar>
              <w:top w:w="100" w:type="dxa"/>
              <w:left w:w="150" w:type="dxa"/>
              <w:bottom w:w="100" w:type="dxa"/>
              <w:right w:w="150" w:type="dxa"/>
            </w:tcMar>
            <w:vAlign w:val="center"/>
            <w:hideMark/>
          </w:tcPr>
          <w:p w14:paraId="518EA8E4" w14:textId="77777777" w:rsidR="00F33D0C" w:rsidRPr="00F33D0C" w:rsidRDefault="00F33D0C" w:rsidP="00F33D0C">
            <w:pPr>
              <w:pStyle w:val="Heading2"/>
              <w:rPr>
                <w:color w:val="FFFFFF" w:themeColor="background1"/>
                <w:sz w:val="32"/>
                <w:szCs w:val="32"/>
              </w:rPr>
            </w:pPr>
            <w:r>
              <w:rPr>
                <w:color w:val="FFFFFF" w:themeColor="background1"/>
                <w:sz w:val="32"/>
                <w:szCs w:val="32"/>
              </w:rPr>
              <w:t>R² Score</w:t>
            </w:r>
          </w:p>
        </w:tc>
        <w:tc>
          <w:tcPr>
            <w:tcW w:w="1550" w:type="dxa"/>
            <w:tcBorders>
              <w:top w:val="single" w:sz="2" w:space="0" w:color="2E75B6"/>
              <w:left w:val="single" w:sz="2" w:space="0" w:color="2E75B6"/>
              <w:bottom w:val="single" w:sz="2" w:space="0" w:color="2E75B6"/>
              <w:right w:val="single" w:sz="2" w:space="0" w:color="2E75B6"/>
            </w:tcBorders>
            <w:shd w:val="clear" w:color="auto" w:fill="2E75B6"/>
            <w:tcMar>
              <w:top w:w="100" w:type="dxa"/>
              <w:left w:w="150" w:type="dxa"/>
              <w:bottom w:w="100" w:type="dxa"/>
              <w:right w:w="150" w:type="dxa"/>
            </w:tcMar>
            <w:vAlign w:val="center"/>
            <w:hideMark/>
          </w:tcPr>
          <w:p w14:paraId="68F20300" w14:textId="77777777" w:rsidR="00F33D0C" w:rsidRPr="00F33D0C" w:rsidRDefault="00F33D0C" w:rsidP="00F33D0C">
            <w:pPr>
              <w:pStyle w:val="Heading2"/>
              <w:rPr>
                <w:color w:val="FFFFFF" w:themeColor="background1"/>
                <w:sz w:val="32"/>
                <w:szCs w:val="32"/>
              </w:rPr>
            </w:pPr>
            <w:r>
              <w:rPr>
                <w:color w:val="FFFFFF" w:themeColor="background1"/>
                <w:sz w:val="32"/>
                <w:szCs w:val="32"/>
              </w:rPr>
              <w:t>Accuracy (%)</w:t>
            </w:r>
          </w:p>
        </w:tc>
        <w:tc>
          <w:tcPr>
            <w:tcW w:w="1247" w:type="dxa"/>
            <w:tcBorders>
              <w:top w:val="single" w:sz="2" w:space="0" w:color="2E75B6"/>
              <w:left w:val="single" w:sz="2" w:space="0" w:color="2E75B6"/>
              <w:bottom w:val="single" w:sz="2" w:space="0" w:color="2E75B6"/>
              <w:right w:val="single" w:sz="2" w:space="0" w:color="2E75B6"/>
            </w:tcBorders>
            <w:shd w:val="clear" w:color="auto" w:fill="2E75B6"/>
            <w:tcMar>
              <w:top w:w="100" w:type="dxa"/>
              <w:left w:w="150" w:type="dxa"/>
              <w:bottom w:w="100" w:type="dxa"/>
              <w:right w:w="150" w:type="dxa"/>
            </w:tcMar>
            <w:vAlign w:val="center"/>
            <w:hideMark/>
          </w:tcPr>
          <w:p w14:paraId="2769FE7A" w14:textId="77777777" w:rsidR="00F33D0C" w:rsidRPr="00F33D0C" w:rsidRDefault="00F33D0C" w:rsidP="00F33D0C">
            <w:pPr>
              <w:pStyle w:val="Heading2"/>
              <w:rPr>
                <w:color w:val="FFFFFF" w:themeColor="background1"/>
                <w:sz w:val="32"/>
                <w:szCs w:val="32"/>
              </w:rPr>
            </w:pPr>
            <w:r>
              <w:rPr>
                <w:color w:val="FFFFFF" w:themeColor="background1"/>
                <w:sz w:val="32"/>
                <w:szCs w:val="32"/>
              </w:rPr>
              <w:t>RMSE (%)</w:t>
            </w:r>
          </w:p>
        </w:tc>
        <w:tc>
          <w:tcPr>
            <w:tcW w:w="1517" w:type="dxa"/>
            <w:tcBorders>
              <w:top w:val="single" w:sz="2" w:space="0" w:color="2E75B6"/>
              <w:left w:val="single" w:sz="2" w:space="0" w:color="2E75B6"/>
              <w:bottom w:val="single" w:sz="2" w:space="0" w:color="2E75B6"/>
              <w:right w:val="single" w:sz="2" w:space="0" w:color="2E75B6"/>
            </w:tcBorders>
            <w:shd w:val="clear" w:color="auto" w:fill="2E75B6"/>
            <w:tcMar>
              <w:top w:w="100" w:type="dxa"/>
              <w:left w:w="150" w:type="dxa"/>
              <w:bottom w:w="100" w:type="dxa"/>
              <w:right w:w="150" w:type="dxa"/>
            </w:tcMar>
            <w:vAlign w:val="center"/>
            <w:hideMark/>
          </w:tcPr>
          <w:p w14:paraId="2854623E" w14:textId="77777777" w:rsidR="00F33D0C" w:rsidRPr="00F33D0C" w:rsidRDefault="00F33D0C" w:rsidP="00F33D0C">
            <w:pPr>
              <w:pStyle w:val="Heading2"/>
              <w:rPr>
                <w:color w:val="FFFFFF" w:themeColor="background1"/>
                <w:sz w:val="32"/>
                <w:szCs w:val="32"/>
              </w:rPr>
            </w:pPr>
            <w:r>
              <w:rPr>
                <w:color w:val="FFFFFF" w:themeColor="background1"/>
                <w:sz w:val="32"/>
                <w:szCs w:val="32"/>
              </w:rPr>
              <w:t>Base Paper?</w:t>
            </w:r>
          </w:p>
        </w:tc>
        <w:tc>
          <w:tcPr>
            <w:tcW w:w="1512" w:type="dxa"/>
            <w:tcBorders>
              <w:top w:val="single" w:sz="2" w:space="0" w:color="2E75B6"/>
              <w:left w:val="single" w:sz="2" w:space="0" w:color="2E75B6"/>
              <w:bottom w:val="single" w:sz="2" w:space="0" w:color="2E75B6"/>
              <w:right w:val="single" w:sz="2" w:space="0" w:color="2E75B6"/>
            </w:tcBorders>
            <w:shd w:val="clear" w:color="auto" w:fill="2E75B6"/>
            <w:tcMar>
              <w:top w:w="100" w:type="dxa"/>
              <w:left w:w="150" w:type="dxa"/>
              <w:bottom w:w="100" w:type="dxa"/>
              <w:right w:w="150" w:type="dxa"/>
            </w:tcMar>
            <w:vAlign w:val="center"/>
            <w:hideMark/>
          </w:tcPr>
          <w:p w14:paraId="4849A8C8" w14:textId="77777777" w:rsidR="00F33D0C" w:rsidRPr="00F33D0C" w:rsidRDefault="00F33D0C" w:rsidP="00F33D0C">
            <w:pPr>
              <w:pStyle w:val="Heading2"/>
              <w:rPr>
                <w:color w:val="FFFFFF" w:themeColor="background1"/>
                <w:sz w:val="32"/>
                <w:szCs w:val="32"/>
              </w:rPr>
            </w:pPr>
            <w:r>
              <w:rPr>
                <w:color w:val="FFFFFF" w:themeColor="background1"/>
                <w:sz w:val="32"/>
                <w:szCs w:val="32"/>
              </w:rPr>
              <w:t>Remarks</w:t>
            </w:r>
          </w:p>
        </w:tc>
      </w:tr>
      <w:tr w:rsidR="00F33D0C" w:rsidRPr="00F33D0C" w14:paraId="25DF4F03" w14:textId="77777777" w:rsidTr="00F33D0C">
        <w:tc>
          <w:tcPr>
            <w:tcW w:w="2287" w:type="dxa"/>
            <w:tcBorders>
              <w:top w:val="single" w:sz="2" w:space="0" w:color="CCCCCC"/>
              <w:left w:val="single" w:sz="2" w:space="0" w:color="CCCCCC"/>
              <w:bottom w:val="single" w:sz="2" w:space="0" w:color="CCCCCC"/>
              <w:right w:val="single" w:sz="2" w:space="0" w:color="CCCCCC"/>
            </w:tcBorders>
            <w:shd w:val="clear" w:color="auto" w:fill="FFFFFF"/>
            <w:tcMar>
              <w:top w:w="80" w:type="dxa"/>
              <w:left w:w="150" w:type="dxa"/>
              <w:bottom w:w="80" w:type="dxa"/>
              <w:right w:w="150" w:type="dxa"/>
            </w:tcMar>
            <w:hideMark/>
          </w:tcPr>
          <w:p w14:paraId="52718C62" w14:textId="77777777" w:rsidR="00F33D0C" w:rsidRPr="00F33D0C" w:rsidRDefault="00F33D0C" w:rsidP="00F33D0C">
            <w:pPr>
              <w:pStyle w:val="Heading2"/>
              <w:rPr>
                <w:sz w:val="28"/>
                <w:szCs w:val="28"/>
              </w:rPr>
            </w:pPr>
            <w:r>
              <w:rPr>
                <w:sz w:val="28"/>
                <w:szCs w:val="28"/>
              </w:rPr>
              <w:t>Linear Regression</w:t>
            </w:r>
          </w:p>
        </w:tc>
        <w:tc>
          <w:tcPr>
            <w:tcW w:w="1247" w:type="dxa"/>
            <w:tcBorders>
              <w:top w:val="single" w:sz="2" w:space="0" w:color="CCCCCC"/>
              <w:left w:val="single" w:sz="2" w:space="0" w:color="CCCCCC"/>
              <w:bottom w:val="single" w:sz="2" w:space="0" w:color="CCCCCC"/>
              <w:right w:val="single" w:sz="2" w:space="0" w:color="CCCCCC"/>
            </w:tcBorders>
            <w:shd w:val="clear" w:color="auto" w:fill="FFFFFF"/>
            <w:tcMar>
              <w:top w:w="80" w:type="dxa"/>
              <w:left w:w="150" w:type="dxa"/>
              <w:bottom w:w="80" w:type="dxa"/>
              <w:right w:w="150" w:type="dxa"/>
            </w:tcMar>
            <w:hideMark/>
          </w:tcPr>
          <w:p w14:paraId="69236105" w14:textId="77777777" w:rsidR="00F33D0C" w:rsidRPr="00F33D0C" w:rsidRDefault="00F33D0C" w:rsidP="00F33D0C">
            <w:pPr>
              <w:pStyle w:val="Heading2"/>
              <w:rPr>
                <w:sz w:val="28"/>
                <w:szCs w:val="28"/>
              </w:rPr>
            </w:pPr>
            <w:r>
              <w:rPr>
                <w:sz w:val="28"/>
                <w:szCs w:val="28"/>
              </w:rPr>
              <w:t>0.75</w:t>
            </w:r>
          </w:p>
        </w:tc>
        <w:tc>
          <w:tcPr>
            <w:tcW w:w="155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50" w:type="dxa"/>
              <w:bottom w:w="80" w:type="dxa"/>
              <w:right w:w="150" w:type="dxa"/>
            </w:tcMar>
            <w:hideMark/>
          </w:tcPr>
          <w:p w14:paraId="0D4DD95B" w14:textId="77777777" w:rsidR="00F33D0C" w:rsidRPr="00F33D0C" w:rsidRDefault="00F33D0C" w:rsidP="00F33D0C">
            <w:pPr>
              <w:pStyle w:val="Heading2"/>
              <w:rPr>
                <w:sz w:val="28"/>
                <w:szCs w:val="28"/>
              </w:rPr>
            </w:pPr>
            <w:r>
              <w:rPr>
                <w:sz w:val="28"/>
                <w:szCs w:val="28"/>
              </w:rPr>
              <w:t>75.0</w:t>
            </w:r>
          </w:p>
        </w:tc>
        <w:tc>
          <w:tcPr>
            <w:tcW w:w="1247" w:type="dxa"/>
            <w:tcBorders>
              <w:top w:val="single" w:sz="2" w:space="0" w:color="CCCCCC"/>
              <w:left w:val="single" w:sz="2" w:space="0" w:color="CCCCCC"/>
              <w:bottom w:val="single" w:sz="2" w:space="0" w:color="CCCCCC"/>
              <w:right w:val="single" w:sz="2" w:space="0" w:color="CCCCCC"/>
            </w:tcBorders>
            <w:shd w:val="clear" w:color="auto" w:fill="FFFFFF"/>
            <w:tcMar>
              <w:top w:w="80" w:type="dxa"/>
              <w:left w:w="150" w:type="dxa"/>
              <w:bottom w:w="80" w:type="dxa"/>
              <w:right w:w="150" w:type="dxa"/>
            </w:tcMar>
            <w:hideMark/>
          </w:tcPr>
          <w:p w14:paraId="7E98380B" w14:textId="77777777" w:rsidR="00F33D0C" w:rsidRPr="00F33D0C" w:rsidRDefault="00F33D0C" w:rsidP="00F33D0C">
            <w:pPr>
              <w:pStyle w:val="Heading2"/>
              <w:rPr>
                <w:sz w:val="28"/>
                <w:szCs w:val="28"/>
              </w:rPr>
            </w:pPr>
            <w:r>
              <w:rPr>
                <w:sz w:val="28"/>
                <w:szCs w:val="28"/>
              </w:rPr>
              <w:t>5.8</w:t>
            </w:r>
          </w:p>
        </w:tc>
        <w:tc>
          <w:tcPr>
            <w:tcW w:w="1517" w:type="dxa"/>
            <w:tcBorders>
              <w:top w:val="single" w:sz="2" w:space="0" w:color="CCCCCC"/>
              <w:left w:val="single" w:sz="2" w:space="0" w:color="CCCCCC"/>
              <w:bottom w:val="single" w:sz="2" w:space="0" w:color="CCCCCC"/>
              <w:right w:val="single" w:sz="2" w:space="0" w:color="CCCCCC"/>
            </w:tcBorders>
            <w:shd w:val="clear" w:color="auto" w:fill="FFFFFF"/>
            <w:tcMar>
              <w:top w:w="80" w:type="dxa"/>
              <w:left w:w="150" w:type="dxa"/>
              <w:bottom w:w="80" w:type="dxa"/>
              <w:right w:w="150" w:type="dxa"/>
            </w:tcMar>
            <w:hideMark/>
          </w:tcPr>
          <w:p w14:paraId="30AB02D8" w14:textId="77777777" w:rsidR="00F33D0C" w:rsidRPr="00F33D0C" w:rsidRDefault="00F33D0C" w:rsidP="00F33D0C">
            <w:pPr>
              <w:pStyle w:val="Heading2"/>
              <w:rPr>
                <w:sz w:val="28"/>
                <w:szCs w:val="28"/>
              </w:rPr>
            </w:pPr>
            <w:r>
              <w:rPr>
                <w:sz w:val="28"/>
                <w:szCs w:val="28"/>
              </w:rPr>
              <w:t>Yes (base)</w:t>
            </w:r>
          </w:p>
        </w:tc>
        <w:tc>
          <w:tcPr>
            <w:tcW w:w="1512" w:type="dxa"/>
            <w:tcBorders>
              <w:top w:val="single" w:sz="2" w:space="0" w:color="CCCCCC"/>
              <w:left w:val="single" w:sz="2" w:space="0" w:color="CCCCCC"/>
              <w:bottom w:val="single" w:sz="2" w:space="0" w:color="CCCCCC"/>
              <w:right w:val="single" w:sz="2" w:space="0" w:color="CCCCCC"/>
            </w:tcBorders>
            <w:shd w:val="clear" w:color="auto" w:fill="FFFFFF"/>
            <w:tcMar>
              <w:top w:w="80" w:type="dxa"/>
              <w:left w:w="150" w:type="dxa"/>
              <w:bottom w:w="80" w:type="dxa"/>
              <w:right w:w="150" w:type="dxa"/>
            </w:tcMar>
            <w:hideMark/>
          </w:tcPr>
          <w:p w14:paraId="2B98F442" w14:textId="77777777" w:rsidR="00F33D0C" w:rsidRPr="00F33D0C" w:rsidRDefault="00F33D0C" w:rsidP="00F33D0C">
            <w:pPr>
              <w:pStyle w:val="Heading2"/>
              <w:rPr>
                <w:sz w:val="28"/>
                <w:szCs w:val="28"/>
              </w:rPr>
            </w:pPr>
            <w:r>
              <w:rPr>
                <w:sz w:val="28"/>
                <w:szCs w:val="28"/>
              </w:rPr>
              <w:t>Simple but limited</w:t>
            </w:r>
          </w:p>
        </w:tc>
      </w:tr>
      <w:tr w:rsidR="00F33D0C" w:rsidRPr="00F33D0C" w14:paraId="2218551A" w14:textId="77777777" w:rsidTr="00F33D0C">
        <w:tc>
          <w:tcPr>
            <w:tcW w:w="2287" w:type="dxa"/>
            <w:tcBorders>
              <w:top w:val="single" w:sz="2" w:space="0" w:color="CCCCCC"/>
              <w:left w:val="single" w:sz="2" w:space="0" w:color="CCCCCC"/>
              <w:bottom w:val="single" w:sz="2" w:space="0" w:color="CCCCCC"/>
              <w:right w:val="single" w:sz="2" w:space="0" w:color="CCCCCC"/>
            </w:tcBorders>
            <w:shd w:val="clear" w:color="auto" w:fill="EBF5FB"/>
            <w:tcMar>
              <w:top w:w="80" w:type="dxa"/>
              <w:left w:w="150" w:type="dxa"/>
              <w:bottom w:w="80" w:type="dxa"/>
              <w:right w:w="150" w:type="dxa"/>
            </w:tcMar>
            <w:hideMark/>
          </w:tcPr>
          <w:p w14:paraId="02E6E110" w14:textId="77777777" w:rsidR="00F33D0C" w:rsidRPr="00F33D0C" w:rsidRDefault="00F33D0C" w:rsidP="00F33D0C">
            <w:pPr>
              <w:pStyle w:val="Heading2"/>
              <w:rPr>
                <w:sz w:val="28"/>
                <w:szCs w:val="28"/>
              </w:rPr>
            </w:pPr>
            <w:r>
              <w:rPr>
                <w:sz w:val="28"/>
                <w:szCs w:val="28"/>
              </w:rPr>
              <w:t>Decision Tree</w:t>
            </w:r>
          </w:p>
        </w:tc>
        <w:tc>
          <w:tcPr>
            <w:tcW w:w="1247" w:type="dxa"/>
            <w:tcBorders>
              <w:top w:val="single" w:sz="2" w:space="0" w:color="CCCCCC"/>
              <w:left w:val="single" w:sz="2" w:space="0" w:color="CCCCCC"/>
              <w:bottom w:val="single" w:sz="2" w:space="0" w:color="CCCCCC"/>
              <w:right w:val="single" w:sz="2" w:space="0" w:color="CCCCCC"/>
            </w:tcBorders>
            <w:shd w:val="clear" w:color="auto" w:fill="EBF5FB"/>
            <w:tcMar>
              <w:top w:w="80" w:type="dxa"/>
              <w:left w:w="150" w:type="dxa"/>
              <w:bottom w:w="80" w:type="dxa"/>
              <w:right w:w="150" w:type="dxa"/>
            </w:tcMar>
            <w:hideMark/>
          </w:tcPr>
          <w:p w14:paraId="6E54D46A" w14:textId="77777777" w:rsidR="00F33D0C" w:rsidRPr="00F33D0C" w:rsidRDefault="00F33D0C" w:rsidP="00F33D0C">
            <w:pPr>
              <w:pStyle w:val="Heading2"/>
              <w:rPr>
                <w:sz w:val="28"/>
                <w:szCs w:val="28"/>
              </w:rPr>
            </w:pPr>
            <w:r>
              <w:rPr>
                <w:sz w:val="28"/>
                <w:szCs w:val="28"/>
              </w:rPr>
              <w:t>0.78</w:t>
            </w:r>
          </w:p>
        </w:tc>
        <w:tc>
          <w:tcPr>
            <w:tcW w:w="1550" w:type="dxa"/>
            <w:tcBorders>
              <w:top w:val="single" w:sz="2" w:space="0" w:color="CCCCCC"/>
              <w:left w:val="single" w:sz="2" w:space="0" w:color="CCCCCC"/>
              <w:bottom w:val="single" w:sz="2" w:space="0" w:color="CCCCCC"/>
              <w:right w:val="single" w:sz="2" w:space="0" w:color="CCCCCC"/>
            </w:tcBorders>
            <w:shd w:val="clear" w:color="auto" w:fill="EBF5FB"/>
            <w:tcMar>
              <w:top w:w="80" w:type="dxa"/>
              <w:left w:w="150" w:type="dxa"/>
              <w:bottom w:w="80" w:type="dxa"/>
              <w:right w:w="150" w:type="dxa"/>
            </w:tcMar>
            <w:hideMark/>
          </w:tcPr>
          <w:p w14:paraId="4765C9CA" w14:textId="77777777" w:rsidR="00F33D0C" w:rsidRPr="00F33D0C" w:rsidRDefault="00F33D0C" w:rsidP="00F33D0C">
            <w:pPr>
              <w:pStyle w:val="Heading2"/>
              <w:rPr>
                <w:sz w:val="28"/>
                <w:szCs w:val="28"/>
              </w:rPr>
            </w:pPr>
            <w:r>
              <w:rPr>
                <w:sz w:val="28"/>
                <w:szCs w:val="28"/>
              </w:rPr>
              <w:t>78.0</w:t>
            </w:r>
          </w:p>
        </w:tc>
        <w:tc>
          <w:tcPr>
            <w:tcW w:w="1247" w:type="dxa"/>
            <w:tcBorders>
              <w:top w:val="single" w:sz="2" w:space="0" w:color="CCCCCC"/>
              <w:left w:val="single" w:sz="2" w:space="0" w:color="CCCCCC"/>
              <w:bottom w:val="single" w:sz="2" w:space="0" w:color="CCCCCC"/>
              <w:right w:val="single" w:sz="2" w:space="0" w:color="CCCCCC"/>
            </w:tcBorders>
            <w:shd w:val="clear" w:color="auto" w:fill="EBF5FB"/>
            <w:tcMar>
              <w:top w:w="80" w:type="dxa"/>
              <w:left w:w="150" w:type="dxa"/>
              <w:bottom w:w="80" w:type="dxa"/>
              <w:right w:w="150" w:type="dxa"/>
            </w:tcMar>
            <w:hideMark/>
          </w:tcPr>
          <w:p w14:paraId="26FB2EB7" w14:textId="77777777" w:rsidR="00F33D0C" w:rsidRPr="00F33D0C" w:rsidRDefault="00F33D0C" w:rsidP="00F33D0C">
            <w:pPr>
              <w:pStyle w:val="Heading2"/>
              <w:rPr>
                <w:sz w:val="28"/>
                <w:szCs w:val="28"/>
              </w:rPr>
            </w:pPr>
            <w:r>
              <w:rPr>
                <w:sz w:val="28"/>
                <w:szCs w:val="28"/>
              </w:rPr>
              <w:t>4.9</w:t>
            </w:r>
          </w:p>
        </w:tc>
        <w:tc>
          <w:tcPr>
            <w:tcW w:w="1517" w:type="dxa"/>
            <w:tcBorders>
              <w:top w:val="single" w:sz="2" w:space="0" w:color="CCCCCC"/>
              <w:left w:val="single" w:sz="2" w:space="0" w:color="CCCCCC"/>
              <w:bottom w:val="single" w:sz="2" w:space="0" w:color="CCCCCC"/>
              <w:right w:val="single" w:sz="2" w:space="0" w:color="CCCCCC"/>
            </w:tcBorders>
            <w:shd w:val="clear" w:color="auto" w:fill="EBF5FB"/>
            <w:tcMar>
              <w:top w:w="80" w:type="dxa"/>
              <w:left w:w="150" w:type="dxa"/>
              <w:bottom w:w="80" w:type="dxa"/>
              <w:right w:w="150" w:type="dxa"/>
            </w:tcMar>
            <w:hideMark/>
          </w:tcPr>
          <w:p w14:paraId="0D3BDE47" w14:textId="77777777" w:rsidR="00F33D0C" w:rsidRPr="00F33D0C" w:rsidRDefault="00F33D0C" w:rsidP="00F33D0C">
            <w:pPr>
              <w:pStyle w:val="Heading2"/>
              <w:rPr>
                <w:sz w:val="28"/>
                <w:szCs w:val="28"/>
              </w:rPr>
            </w:pPr>
            <w:r>
              <w:rPr>
                <w:sz w:val="28"/>
                <w:szCs w:val="28"/>
              </w:rPr>
              <w:t>No</w:t>
            </w:r>
          </w:p>
        </w:tc>
        <w:tc>
          <w:tcPr>
            <w:tcW w:w="1512" w:type="dxa"/>
            <w:tcBorders>
              <w:top w:val="single" w:sz="2" w:space="0" w:color="CCCCCC"/>
              <w:left w:val="single" w:sz="2" w:space="0" w:color="CCCCCC"/>
              <w:bottom w:val="single" w:sz="2" w:space="0" w:color="CCCCCC"/>
              <w:right w:val="single" w:sz="2" w:space="0" w:color="CCCCCC"/>
            </w:tcBorders>
            <w:shd w:val="clear" w:color="auto" w:fill="EBF5FB"/>
            <w:tcMar>
              <w:top w:w="80" w:type="dxa"/>
              <w:left w:w="150" w:type="dxa"/>
              <w:bottom w:w="80" w:type="dxa"/>
              <w:right w:w="150" w:type="dxa"/>
            </w:tcMar>
            <w:hideMark/>
          </w:tcPr>
          <w:p w14:paraId="4CCAFB52" w14:textId="77777777" w:rsidR="00F33D0C" w:rsidRPr="00F33D0C" w:rsidRDefault="00F33D0C" w:rsidP="00F33D0C">
            <w:pPr>
              <w:pStyle w:val="Heading2"/>
              <w:rPr>
                <w:sz w:val="28"/>
                <w:szCs w:val="28"/>
              </w:rPr>
            </w:pPr>
            <w:r>
              <w:rPr>
                <w:sz w:val="28"/>
                <w:szCs w:val="28"/>
              </w:rPr>
              <w:t>Easy to interpret</w:t>
            </w:r>
          </w:p>
        </w:tc>
      </w:tr>
      <w:tr w:rsidR="00F33D0C" w:rsidRPr="00F33D0C" w14:paraId="6DF3EE13" w14:textId="77777777" w:rsidTr="00F33D0C">
        <w:tc>
          <w:tcPr>
            <w:tcW w:w="2287" w:type="dxa"/>
            <w:tcBorders>
              <w:top w:val="single" w:sz="2" w:space="0" w:color="CCCCCC"/>
              <w:left w:val="single" w:sz="2" w:space="0" w:color="CCCCCC"/>
              <w:bottom w:val="single" w:sz="2" w:space="0" w:color="CCCCCC"/>
              <w:right w:val="single" w:sz="2" w:space="0" w:color="CCCCCC"/>
            </w:tcBorders>
            <w:shd w:val="clear" w:color="auto" w:fill="FFFFFF"/>
            <w:tcMar>
              <w:top w:w="80" w:type="dxa"/>
              <w:left w:w="150" w:type="dxa"/>
              <w:bottom w:w="80" w:type="dxa"/>
              <w:right w:w="150" w:type="dxa"/>
            </w:tcMar>
            <w:hideMark/>
          </w:tcPr>
          <w:p w14:paraId="1A8597E5" w14:textId="77777777" w:rsidR="00F33D0C" w:rsidRPr="00F33D0C" w:rsidRDefault="00F33D0C" w:rsidP="00F33D0C">
            <w:pPr>
              <w:pStyle w:val="Heading2"/>
              <w:rPr>
                <w:sz w:val="28"/>
                <w:szCs w:val="28"/>
              </w:rPr>
            </w:pPr>
            <w:r>
              <w:rPr>
                <w:sz w:val="28"/>
                <w:szCs w:val="28"/>
              </w:rPr>
              <w:t>Random Forest</w:t>
            </w:r>
          </w:p>
        </w:tc>
        <w:tc>
          <w:tcPr>
            <w:tcW w:w="1247" w:type="dxa"/>
            <w:tcBorders>
              <w:top w:val="single" w:sz="2" w:space="0" w:color="CCCCCC"/>
              <w:left w:val="single" w:sz="2" w:space="0" w:color="CCCCCC"/>
              <w:bottom w:val="single" w:sz="2" w:space="0" w:color="CCCCCC"/>
              <w:right w:val="single" w:sz="2" w:space="0" w:color="CCCCCC"/>
            </w:tcBorders>
            <w:shd w:val="clear" w:color="auto" w:fill="FFFFFF"/>
            <w:tcMar>
              <w:top w:w="80" w:type="dxa"/>
              <w:left w:w="150" w:type="dxa"/>
              <w:bottom w:w="80" w:type="dxa"/>
              <w:right w:w="150" w:type="dxa"/>
            </w:tcMar>
            <w:hideMark/>
          </w:tcPr>
          <w:p w14:paraId="1220F0AE" w14:textId="77777777" w:rsidR="00F33D0C" w:rsidRPr="00F33D0C" w:rsidRDefault="00F33D0C" w:rsidP="00F33D0C">
            <w:pPr>
              <w:pStyle w:val="Heading2"/>
              <w:rPr>
                <w:sz w:val="28"/>
                <w:szCs w:val="28"/>
              </w:rPr>
            </w:pPr>
            <w:r>
              <w:rPr>
                <w:sz w:val="28"/>
                <w:szCs w:val="28"/>
              </w:rPr>
              <w:t>0.84</w:t>
            </w:r>
          </w:p>
        </w:tc>
        <w:tc>
          <w:tcPr>
            <w:tcW w:w="155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50" w:type="dxa"/>
              <w:bottom w:w="80" w:type="dxa"/>
              <w:right w:w="150" w:type="dxa"/>
            </w:tcMar>
            <w:hideMark/>
          </w:tcPr>
          <w:p w14:paraId="14BDF770" w14:textId="77777777" w:rsidR="00F33D0C" w:rsidRPr="00F33D0C" w:rsidRDefault="00F33D0C" w:rsidP="00F33D0C">
            <w:pPr>
              <w:pStyle w:val="Heading2"/>
              <w:rPr>
                <w:sz w:val="28"/>
                <w:szCs w:val="28"/>
              </w:rPr>
            </w:pPr>
            <w:r>
              <w:rPr>
                <w:sz w:val="28"/>
                <w:szCs w:val="28"/>
              </w:rPr>
              <w:t>84.0</w:t>
            </w:r>
          </w:p>
        </w:tc>
        <w:tc>
          <w:tcPr>
            <w:tcW w:w="1247" w:type="dxa"/>
            <w:tcBorders>
              <w:top w:val="single" w:sz="2" w:space="0" w:color="CCCCCC"/>
              <w:left w:val="single" w:sz="2" w:space="0" w:color="CCCCCC"/>
              <w:bottom w:val="single" w:sz="2" w:space="0" w:color="CCCCCC"/>
              <w:right w:val="single" w:sz="2" w:space="0" w:color="CCCCCC"/>
            </w:tcBorders>
            <w:shd w:val="clear" w:color="auto" w:fill="FFFFFF"/>
            <w:tcMar>
              <w:top w:w="80" w:type="dxa"/>
              <w:left w:w="150" w:type="dxa"/>
              <w:bottom w:w="80" w:type="dxa"/>
              <w:right w:w="150" w:type="dxa"/>
            </w:tcMar>
            <w:hideMark/>
          </w:tcPr>
          <w:p w14:paraId="56CA4E51" w14:textId="77777777" w:rsidR="00F33D0C" w:rsidRPr="00F33D0C" w:rsidRDefault="00F33D0C" w:rsidP="00F33D0C">
            <w:pPr>
              <w:pStyle w:val="Heading2"/>
              <w:rPr>
                <w:sz w:val="28"/>
                <w:szCs w:val="28"/>
              </w:rPr>
            </w:pPr>
            <w:r>
              <w:rPr>
                <w:sz w:val="28"/>
                <w:szCs w:val="28"/>
              </w:rPr>
              <w:t>3.7</w:t>
            </w:r>
          </w:p>
        </w:tc>
        <w:tc>
          <w:tcPr>
            <w:tcW w:w="1517" w:type="dxa"/>
            <w:tcBorders>
              <w:top w:val="single" w:sz="2" w:space="0" w:color="CCCCCC"/>
              <w:left w:val="single" w:sz="2" w:space="0" w:color="CCCCCC"/>
              <w:bottom w:val="single" w:sz="2" w:space="0" w:color="CCCCCC"/>
              <w:right w:val="single" w:sz="2" w:space="0" w:color="CCCCCC"/>
            </w:tcBorders>
            <w:shd w:val="clear" w:color="auto" w:fill="FFFFFF"/>
            <w:tcMar>
              <w:top w:w="80" w:type="dxa"/>
              <w:left w:w="150" w:type="dxa"/>
              <w:bottom w:w="80" w:type="dxa"/>
              <w:right w:w="150" w:type="dxa"/>
            </w:tcMar>
            <w:hideMark/>
          </w:tcPr>
          <w:p w14:paraId="2A2B4FF8" w14:textId="77777777" w:rsidR="00F33D0C" w:rsidRPr="00F33D0C" w:rsidRDefault="00F33D0C" w:rsidP="00F33D0C">
            <w:pPr>
              <w:pStyle w:val="Heading2"/>
              <w:rPr>
                <w:sz w:val="28"/>
                <w:szCs w:val="28"/>
              </w:rPr>
            </w:pPr>
            <w:r>
              <w:rPr>
                <w:sz w:val="28"/>
                <w:szCs w:val="28"/>
              </w:rPr>
              <w:t>No</w:t>
            </w:r>
          </w:p>
        </w:tc>
        <w:tc>
          <w:tcPr>
            <w:tcW w:w="1512" w:type="dxa"/>
            <w:tcBorders>
              <w:top w:val="single" w:sz="2" w:space="0" w:color="CCCCCC"/>
              <w:left w:val="single" w:sz="2" w:space="0" w:color="CCCCCC"/>
              <w:bottom w:val="single" w:sz="2" w:space="0" w:color="CCCCCC"/>
              <w:right w:val="single" w:sz="2" w:space="0" w:color="CCCCCC"/>
            </w:tcBorders>
            <w:shd w:val="clear" w:color="auto" w:fill="FFFFFF"/>
            <w:tcMar>
              <w:top w:w="80" w:type="dxa"/>
              <w:left w:w="150" w:type="dxa"/>
              <w:bottom w:w="80" w:type="dxa"/>
              <w:right w:w="150" w:type="dxa"/>
            </w:tcMar>
            <w:hideMark/>
          </w:tcPr>
          <w:p w14:paraId="5AA7AF10" w14:textId="77777777" w:rsidR="00F33D0C" w:rsidRPr="00F33D0C" w:rsidRDefault="00F33D0C" w:rsidP="00F33D0C">
            <w:pPr>
              <w:pStyle w:val="Heading2"/>
              <w:rPr>
                <w:sz w:val="28"/>
                <w:szCs w:val="28"/>
              </w:rPr>
            </w:pPr>
            <w:r>
              <w:rPr>
                <w:sz w:val="28"/>
                <w:szCs w:val="28"/>
              </w:rPr>
              <w:t>High accuracy, robust</w:t>
            </w:r>
          </w:p>
        </w:tc>
      </w:tr>
      <w:tr w:rsidR="00F33D0C" w:rsidRPr="00F33D0C" w14:paraId="7FDB37F5" w14:textId="77777777" w:rsidTr="00F33D0C">
        <w:tc>
          <w:tcPr>
            <w:tcW w:w="2287" w:type="dxa"/>
            <w:tcBorders>
              <w:top w:val="single" w:sz="2" w:space="0" w:color="CCCCCC"/>
              <w:left w:val="single" w:sz="2" w:space="0" w:color="CCCCCC"/>
              <w:bottom w:val="single" w:sz="2" w:space="0" w:color="CCCCCC"/>
              <w:right w:val="single" w:sz="2" w:space="0" w:color="CCCCCC"/>
            </w:tcBorders>
            <w:shd w:val="clear" w:color="auto" w:fill="EBF5FB"/>
            <w:tcMar>
              <w:top w:w="80" w:type="dxa"/>
              <w:left w:w="150" w:type="dxa"/>
              <w:bottom w:w="80" w:type="dxa"/>
              <w:right w:w="150" w:type="dxa"/>
            </w:tcMar>
            <w:hideMark/>
          </w:tcPr>
          <w:p w14:paraId="42013302" w14:textId="77777777" w:rsidR="00F33D0C" w:rsidRPr="00F33D0C" w:rsidRDefault="00F33D0C" w:rsidP="00F33D0C">
            <w:pPr>
              <w:pStyle w:val="Heading2"/>
              <w:rPr>
                <w:sz w:val="28"/>
                <w:szCs w:val="28"/>
              </w:rPr>
            </w:pPr>
            <w:r>
              <w:rPr>
                <w:sz w:val="28"/>
                <w:szCs w:val="28"/>
              </w:rPr>
              <w:t>XGBoost</w:t>
            </w:r>
          </w:p>
        </w:tc>
        <w:tc>
          <w:tcPr>
            <w:tcW w:w="1247" w:type="dxa"/>
            <w:tcBorders>
              <w:top w:val="single" w:sz="2" w:space="0" w:color="CCCCCC"/>
              <w:left w:val="single" w:sz="2" w:space="0" w:color="CCCCCC"/>
              <w:bottom w:val="single" w:sz="2" w:space="0" w:color="CCCCCC"/>
              <w:right w:val="single" w:sz="2" w:space="0" w:color="CCCCCC"/>
            </w:tcBorders>
            <w:shd w:val="clear" w:color="auto" w:fill="EBF5FB"/>
            <w:tcMar>
              <w:top w:w="80" w:type="dxa"/>
              <w:left w:w="150" w:type="dxa"/>
              <w:bottom w:w="80" w:type="dxa"/>
              <w:right w:w="150" w:type="dxa"/>
            </w:tcMar>
            <w:hideMark/>
          </w:tcPr>
          <w:p w14:paraId="430EA0FA" w14:textId="77777777" w:rsidR="00F33D0C" w:rsidRPr="00F33D0C" w:rsidRDefault="00F33D0C" w:rsidP="00F33D0C">
            <w:pPr>
              <w:pStyle w:val="Heading2"/>
              <w:rPr>
                <w:sz w:val="28"/>
                <w:szCs w:val="28"/>
              </w:rPr>
            </w:pPr>
            <w:r>
              <w:rPr>
                <w:sz w:val="28"/>
                <w:szCs w:val="28"/>
              </w:rPr>
              <w:t>0.91</w:t>
            </w:r>
          </w:p>
        </w:tc>
        <w:tc>
          <w:tcPr>
            <w:tcW w:w="1550" w:type="dxa"/>
            <w:tcBorders>
              <w:top w:val="single" w:sz="2" w:space="0" w:color="CCCCCC"/>
              <w:left w:val="single" w:sz="2" w:space="0" w:color="CCCCCC"/>
              <w:bottom w:val="single" w:sz="2" w:space="0" w:color="CCCCCC"/>
              <w:right w:val="single" w:sz="2" w:space="0" w:color="CCCCCC"/>
            </w:tcBorders>
            <w:shd w:val="clear" w:color="auto" w:fill="EBF5FB"/>
            <w:tcMar>
              <w:top w:w="80" w:type="dxa"/>
              <w:left w:w="150" w:type="dxa"/>
              <w:bottom w:w="80" w:type="dxa"/>
              <w:right w:w="150" w:type="dxa"/>
            </w:tcMar>
            <w:hideMark/>
          </w:tcPr>
          <w:p w14:paraId="23427B14" w14:textId="77777777" w:rsidR="00F33D0C" w:rsidRPr="00F33D0C" w:rsidRDefault="00F33D0C" w:rsidP="00F33D0C">
            <w:pPr>
              <w:pStyle w:val="Heading2"/>
              <w:rPr>
                <w:sz w:val="28"/>
                <w:szCs w:val="28"/>
              </w:rPr>
            </w:pPr>
            <w:r>
              <w:rPr>
                <w:sz w:val="28"/>
                <w:szCs w:val="28"/>
              </w:rPr>
              <w:t>91.0</w:t>
            </w:r>
          </w:p>
        </w:tc>
        <w:tc>
          <w:tcPr>
            <w:tcW w:w="1247" w:type="dxa"/>
            <w:tcBorders>
              <w:top w:val="single" w:sz="2" w:space="0" w:color="CCCCCC"/>
              <w:left w:val="single" w:sz="2" w:space="0" w:color="CCCCCC"/>
              <w:bottom w:val="single" w:sz="2" w:space="0" w:color="CCCCCC"/>
              <w:right w:val="single" w:sz="2" w:space="0" w:color="CCCCCC"/>
            </w:tcBorders>
            <w:shd w:val="clear" w:color="auto" w:fill="EBF5FB"/>
            <w:tcMar>
              <w:top w:w="80" w:type="dxa"/>
              <w:left w:w="150" w:type="dxa"/>
              <w:bottom w:w="80" w:type="dxa"/>
              <w:right w:w="150" w:type="dxa"/>
            </w:tcMar>
            <w:hideMark/>
          </w:tcPr>
          <w:p w14:paraId="48786317" w14:textId="77777777" w:rsidR="00F33D0C" w:rsidRPr="00F33D0C" w:rsidRDefault="00F33D0C" w:rsidP="00F33D0C">
            <w:pPr>
              <w:pStyle w:val="Heading2"/>
              <w:rPr>
                <w:sz w:val="28"/>
                <w:szCs w:val="28"/>
              </w:rPr>
            </w:pPr>
            <w:r>
              <w:rPr>
                <w:sz w:val="28"/>
                <w:szCs w:val="28"/>
              </w:rPr>
              <w:t>2.3</w:t>
            </w:r>
          </w:p>
        </w:tc>
        <w:tc>
          <w:tcPr>
            <w:tcW w:w="1517" w:type="dxa"/>
            <w:tcBorders>
              <w:top w:val="single" w:sz="2" w:space="0" w:color="CCCCCC"/>
              <w:left w:val="single" w:sz="2" w:space="0" w:color="CCCCCC"/>
              <w:bottom w:val="single" w:sz="2" w:space="0" w:color="CCCCCC"/>
              <w:right w:val="single" w:sz="2" w:space="0" w:color="CCCCCC"/>
            </w:tcBorders>
            <w:shd w:val="clear" w:color="auto" w:fill="EBF5FB"/>
            <w:tcMar>
              <w:top w:w="80" w:type="dxa"/>
              <w:left w:w="150" w:type="dxa"/>
              <w:bottom w:w="80" w:type="dxa"/>
              <w:right w:w="150" w:type="dxa"/>
            </w:tcMar>
            <w:hideMark/>
          </w:tcPr>
          <w:p w14:paraId="4D7E455E" w14:textId="77777777" w:rsidR="00F33D0C" w:rsidRPr="00F33D0C" w:rsidRDefault="00F33D0C" w:rsidP="00F33D0C">
            <w:pPr>
              <w:pStyle w:val="Heading2"/>
              <w:rPr>
                <w:sz w:val="28"/>
                <w:szCs w:val="28"/>
              </w:rPr>
            </w:pPr>
            <w:r>
              <w:rPr>
                <w:sz w:val="28"/>
                <w:szCs w:val="28"/>
              </w:rPr>
              <w:t>No</w:t>
            </w:r>
          </w:p>
        </w:tc>
        <w:tc>
          <w:tcPr>
            <w:tcW w:w="1512" w:type="dxa"/>
            <w:tcBorders>
              <w:top w:val="single" w:sz="2" w:space="0" w:color="CCCCCC"/>
              <w:left w:val="single" w:sz="2" w:space="0" w:color="CCCCCC"/>
              <w:bottom w:val="single" w:sz="2" w:space="0" w:color="CCCCCC"/>
              <w:right w:val="single" w:sz="2" w:space="0" w:color="CCCCCC"/>
            </w:tcBorders>
            <w:shd w:val="clear" w:color="auto" w:fill="EBF5FB"/>
            <w:tcMar>
              <w:top w:w="80" w:type="dxa"/>
              <w:left w:w="150" w:type="dxa"/>
              <w:bottom w:w="80" w:type="dxa"/>
              <w:right w:w="150" w:type="dxa"/>
            </w:tcMar>
            <w:hideMark/>
          </w:tcPr>
          <w:p w14:paraId="00380317" w14:textId="77777777" w:rsidR="00F33D0C" w:rsidRPr="00F33D0C" w:rsidRDefault="00F33D0C" w:rsidP="00F33D0C">
            <w:pPr>
              <w:pStyle w:val="Heading2"/>
              <w:rPr>
                <w:sz w:val="28"/>
                <w:szCs w:val="28"/>
              </w:rPr>
            </w:pPr>
            <w:r>
              <w:rPr>
                <w:sz w:val="28"/>
                <w:szCs w:val="28"/>
              </w:rPr>
              <w:t>BEST MODEL - Novel</w:t>
            </w:r>
          </w:p>
        </w:tc>
      </w:tr>
    </w:tbl>
    <w:p w14:paraId="30C833BC" w14:textId="77777777" w:rsidR="00F33D0C" w:rsidRPr="007D34AE" w:rsidRDefault="00F33D0C">
      <w:pPr>
        <w:pStyle w:val="Heading2"/>
        <w:rPr>
          <w:sz w:val="32"/>
          <w:szCs w:val="32"/>
        </w:rPr>
      </w:pPr>
    </w:p>
    <w:p w14:paraId="098FC80A" w14:textId="77777777" w:rsidR="00D73822" w:rsidRPr="007D34AE" w:rsidRDefault="00D73822">
      <w:pPr>
        <w:spacing w:before="60" w:after="60"/>
        <w:rPr>
          <w:sz w:val="32"/>
          <w:szCs w:val="32"/>
        </w:rPr>
      </w:pPr>
    </w:p>
    <w:p w14:paraId="098FC80B" w14:textId="0E3FC7A6" w:rsidR="00D73822" w:rsidRPr="007D34AE" w:rsidRDefault="00000000">
      <w:pPr>
        <w:pStyle w:val="Heading2"/>
        <w:rPr>
          <w:sz w:val="32"/>
          <w:szCs w:val="32"/>
        </w:rPr>
      </w:pPr>
      <w:r>
        <w:rPr>
          <w:sz w:val="32"/>
          <w:szCs w:val="32"/>
        </w:rPr>
        <w:t>7.2 Why XGBoost Performs Best?</w:t>
      </w:r>
    </w:p>
    <w:p w14:paraId="38C3B925" w14:textId="6BE80AE9" w:rsidR="00F33D0C" w:rsidRPr="007D34AE" w:rsidRDefault="00912ECB">
      <w:pPr>
        <w:spacing w:before="80" w:after="80"/>
        <w:rPr>
          <w:sz w:val="32"/>
          <w:szCs w:val="32"/>
        </w:rPr>
      </w:pPr>
      <w:r>
        <w:rPr>
          <w:sz w:val="32"/>
          <w:szCs w:val="32"/>
        </w:rPr>
        <w:t>Imagine you are learning to throw a dart at a bullseye. Every time you throw and miss, you note the error and adjust your next throw to correct it. You keep throwing — each time getting closer to the target. That is exactly how XGBoost works! XGBoost builds a series of small decision trees, where each new tree focuses on correcting the prediction errors of the previous trees. This "boosting" strategy makes it extremely powerful for structured, tabular data like our biodiesel dataset. Other models like Linear Regression or a single Decision Tree do not have this self-correction ability.</w:t>
      </w:r>
    </w:p>
    <w:p w14:paraId="2DCF822F" w14:textId="77777777" w:rsidR="00912ECB" w:rsidRDefault="00912ECB">
      <w:pPr>
        <w:pStyle w:val="Heading2"/>
        <w:rPr>
          <w:sz w:val="32"/>
          <w:szCs w:val="32"/>
        </w:rPr>
      </w:pPr>
    </w:p>
    <w:p w14:paraId="098FC80F" w14:textId="6BF84081" w:rsidR="00D73822" w:rsidRDefault="00000000">
      <w:pPr>
        <w:pStyle w:val="Heading2"/>
        <w:rPr>
          <w:sz w:val="32"/>
          <w:szCs w:val="32"/>
        </w:rPr>
      </w:pPr>
      <w:r>
        <w:rPr>
          <w:sz w:val="32"/>
          <w:szCs w:val="32"/>
        </w:rPr>
        <w:lastRenderedPageBreak/>
        <w:t>7.3 Effect of Key Parameters</w:t>
      </w:r>
    </w:p>
    <w:p w14:paraId="7CC2A731" w14:textId="77777777" w:rsidR="00F33D0C" w:rsidRPr="007D34AE" w:rsidRDefault="00F33D0C">
      <w:pPr>
        <w:pStyle w:val="Heading2"/>
        <w:rPr>
          <w:sz w:val="32"/>
          <w:szCs w:val="32"/>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1600"/>
        <w:gridCol w:w="2400"/>
        <w:gridCol w:w="3260"/>
      </w:tblGrid>
      <w:tr w:rsidR="00D73822" w:rsidRPr="007D34AE" w14:paraId="098FC814" w14:textId="77777777">
        <w:trPr>
          <w:tblHeader/>
        </w:trPr>
        <w:tc>
          <w:tcPr>
            <w:tcW w:w="2100" w:type="dxa"/>
            <w:tcBorders>
              <w:top w:val="single" w:sz="2" w:space="0" w:color="2E75B6"/>
              <w:left w:val="single" w:sz="2" w:space="0" w:color="2E75B6"/>
              <w:bottom w:val="single" w:sz="2" w:space="0" w:color="2E75B6"/>
              <w:right w:val="single" w:sz="2" w:space="0" w:color="2E75B6"/>
            </w:tcBorders>
            <w:shd w:val="clear" w:color="auto" w:fill="2E75B6"/>
            <w:tcMar>
              <w:top w:w="100" w:type="dxa"/>
              <w:left w:w="150" w:type="dxa"/>
              <w:bottom w:w="100" w:type="dxa"/>
              <w:right w:w="150" w:type="dxa"/>
            </w:tcMar>
            <w:vAlign w:val="center"/>
          </w:tcPr>
          <w:p w14:paraId="098FC810" w14:textId="77777777" w:rsidR="00D73822" w:rsidRPr="007D34AE" w:rsidRDefault="00000000">
            <w:pPr>
              <w:spacing w:before="40" w:after="40"/>
              <w:jc w:val="center"/>
              <w:rPr>
                <w:sz w:val="32"/>
                <w:szCs w:val="32"/>
              </w:rPr>
            </w:pPr>
            <w:r>
              <w:rPr>
                <w:b/>
                <w:bCs/>
                <w:color w:val="FFFFFF"/>
                <w:sz w:val="32"/>
                <w:szCs w:val="32"/>
              </w:rPr>
              <w:t>Parameter</w:t>
            </w:r>
          </w:p>
        </w:tc>
        <w:tc>
          <w:tcPr>
            <w:tcW w:w="1600" w:type="dxa"/>
            <w:tcBorders>
              <w:top w:val="single" w:sz="2" w:space="0" w:color="2E75B6"/>
              <w:left w:val="single" w:sz="2" w:space="0" w:color="2E75B6"/>
              <w:bottom w:val="single" w:sz="2" w:space="0" w:color="2E75B6"/>
              <w:right w:val="single" w:sz="2" w:space="0" w:color="2E75B6"/>
            </w:tcBorders>
            <w:shd w:val="clear" w:color="auto" w:fill="2E75B6"/>
            <w:tcMar>
              <w:top w:w="100" w:type="dxa"/>
              <w:left w:w="150" w:type="dxa"/>
              <w:bottom w:w="100" w:type="dxa"/>
              <w:right w:w="150" w:type="dxa"/>
            </w:tcMar>
            <w:vAlign w:val="center"/>
          </w:tcPr>
          <w:p w14:paraId="098FC811" w14:textId="77777777" w:rsidR="00D73822" w:rsidRPr="007D34AE" w:rsidRDefault="00000000">
            <w:pPr>
              <w:spacing w:before="40" w:after="40"/>
              <w:jc w:val="center"/>
              <w:rPr>
                <w:sz w:val="32"/>
                <w:szCs w:val="32"/>
              </w:rPr>
            </w:pPr>
            <w:r>
              <w:rPr>
                <w:b/>
                <w:bCs/>
                <w:color w:val="FFFFFF"/>
                <w:sz w:val="32"/>
                <w:szCs w:val="32"/>
              </w:rPr>
              <w:t>Optimal Value</w:t>
            </w:r>
          </w:p>
        </w:tc>
        <w:tc>
          <w:tcPr>
            <w:tcW w:w="2400" w:type="dxa"/>
            <w:tcBorders>
              <w:top w:val="single" w:sz="2" w:space="0" w:color="2E75B6"/>
              <w:left w:val="single" w:sz="2" w:space="0" w:color="2E75B6"/>
              <w:bottom w:val="single" w:sz="2" w:space="0" w:color="2E75B6"/>
              <w:right w:val="single" w:sz="2" w:space="0" w:color="2E75B6"/>
            </w:tcBorders>
            <w:shd w:val="clear" w:color="auto" w:fill="2E75B6"/>
            <w:tcMar>
              <w:top w:w="100" w:type="dxa"/>
              <w:left w:w="150" w:type="dxa"/>
              <w:bottom w:w="100" w:type="dxa"/>
              <w:right w:w="150" w:type="dxa"/>
            </w:tcMar>
            <w:vAlign w:val="center"/>
          </w:tcPr>
          <w:p w14:paraId="098FC812" w14:textId="77777777" w:rsidR="00D73822" w:rsidRPr="007D34AE" w:rsidRDefault="00000000">
            <w:pPr>
              <w:spacing w:before="40" w:after="40"/>
              <w:jc w:val="center"/>
              <w:rPr>
                <w:sz w:val="32"/>
                <w:szCs w:val="32"/>
              </w:rPr>
            </w:pPr>
            <w:r>
              <w:rPr>
                <w:b/>
                <w:bCs/>
                <w:color w:val="FFFFFF"/>
                <w:sz w:val="32"/>
                <w:szCs w:val="32"/>
              </w:rPr>
              <w:t>Effect on Yield</w:t>
            </w:r>
          </w:p>
        </w:tc>
        <w:tc>
          <w:tcPr>
            <w:tcW w:w="3260" w:type="dxa"/>
            <w:tcBorders>
              <w:top w:val="single" w:sz="2" w:space="0" w:color="2E75B6"/>
              <w:left w:val="single" w:sz="2" w:space="0" w:color="2E75B6"/>
              <w:bottom w:val="single" w:sz="2" w:space="0" w:color="2E75B6"/>
              <w:right w:val="single" w:sz="2" w:space="0" w:color="2E75B6"/>
            </w:tcBorders>
            <w:shd w:val="clear" w:color="auto" w:fill="2E75B6"/>
            <w:tcMar>
              <w:top w:w="100" w:type="dxa"/>
              <w:left w:w="150" w:type="dxa"/>
              <w:bottom w:w="100" w:type="dxa"/>
              <w:right w:w="150" w:type="dxa"/>
            </w:tcMar>
            <w:vAlign w:val="center"/>
          </w:tcPr>
          <w:p w14:paraId="098FC813" w14:textId="77777777" w:rsidR="00D73822" w:rsidRPr="007D34AE" w:rsidRDefault="00000000">
            <w:pPr>
              <w:spacing w:before="40" w:after="40"/>
              <w:jc w:val="center"/>
              <w:rPr>
                <w:sz w:val="32"/>
                <w:szCs w:val="32"/>
              </w:rPr>
            </w:pPr>
            <w:r>
              <w:rPr>
                <w:b/>
                <w:bCs/>
                <w:color w:val="FFFFFF"/>
                <w:sz w:val="32"/>
                <w:szCs w:val="32"/>
              </w:rPr>
              <w:t>India Relevance</w:t>
            </w:r>
          </w:p>
        </w:tc>
      </w:tr>
      <w:tr w:rsidR="00D73822" w:rsidRPr="007D34AE" w14:paraId="098FC819" w14:textId="77777777">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98FC815" w14:textId="77777777" w:rsidR="00D73822" w:rsidRPr="007D34AE" w:rsidRDefault="00000000">
            <w:pPr>
              <w:spacing w:before="40" w:after="40"/>
              <w:rPr>
                <w:sz w:val="32"/>
                <w:szCs w:val="32"/>
              </w:rPr>
            </w:pPr>
            <w:r>
              <w:rPr>
                <w:b/>
                <w:bCs/>
                <w:color w:val="222222"/>
                <w:sz w:val="32"/>
                <w:szCs w:val="32"/>
              </w:rPr>
              <w:t>Temperature</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98FC816" w14:textId="77777777" w:rsidR="00D73822" w:rsidRPr="007D34AE" w:rsidRDefault="00000000">
            <w:pPr>
              <w:spacing w:before="40" w:after="40"/>
              <w:rPr>
                <w:sz w:val="32"/>
                <w:szCs w:val="32"/>
              </w:rPr>
            </w:pPr>
            <w:r>
              <w:rPr>
                <w:color w:val="222222"/>
                <w:sz w:val="32"/>
                <w:szCs w:val="32"/>
              </w:rPr>
              <w:t>50–60°C</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98FC817" w14:textId="77777777" w:rsidR="00D73822" w:rsidRPr="007D34AE" w:rsidRDefault="00000000">
            <w:pPr>
              <w:spacing w:before="40" w:after="40"/>
              <w:rPr>
                <w:sz w:val="32"/>
                <w:szCs w:val="32"/>
              </w:rPr>
            </w:pPr>
            <w:r>
              <w:rPr>
                <w:color w:val="222222"/>
                <w:sz w:val="32"/>
                <w:szCs w:val="32"/>
              </w:rPr>
              <w:t>Too high/low → lower yield</w:t>
            </w:r>
          </w:p>
        </w:tc>
        <w:tc>
          <w:tcPr>
            <w:tcW w:w="3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98FC818" w14:textId="77777777" w:rsidR="00D73822" w:rsidRPr="007D34AE" w:rsidRDefault="00000000">
            <w:pPr>
              <w:spacing w:before="40" w:after="40"/>
              <w:rPr>
                <w:sz w:val="32"/>
                <w:szCs w:val="32"/>
              </w:rPr>
            </w:pPr>
            <w:r>
              <w:rPr>
                <w:color w:val="222222"/>
                <w:sz w:val="32"/>
                <w:szCs w:val="32"/>
              </w:rPr>
              <w:t>Small biodiesel units in rural India need temperature control</w:t>
            </w:r>
          </w:p>
        </w:tc>
      </w:tr>
      <w:tr w:rsidR="00D73822" w:rsidRPr="007D34AE" w14:paraId="098FC81E" w14:textId="77777777">
        <w:tc>
          <w:tcPr>
            <w:tcW w:w="21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50" w:type="dxa"/>
              <w:bottom w:w="80" w:type="dxa"/>
              <w:right w:w="150" w:type="dxa"/>
            </w:tcMar>
          </w:tcPr>
          <w:p w14:paraId="098FC81A" w14:textId="77777777" w:rsidR="00D73822" w:rsidRPr="007D34AE" w:rsidRDefault="00000000">
            <w:pPr>
              <w:spacing w:before="40" w:after="40"/>
              <w:rPr>
                <w:sz w:val="32"/>
                <w:szCs w:val="32"/>
              </w:rPr>
            </w:pPr>
            <w:r>
              <w:rPr>
                <w:b/>
                <w:bCs/>
                <w:color w:val="222222"/>
                <w:sz w:val="32"/>
                <w:szCs w:val="32"/>
              </w:rPr>
              <w:t>Catalyst (KOH)</w:t>
            </w:r>
          </w:p>
        </w:tc>
        <w:tc>
          <w:tcPr>
            <w:tcW w:w="16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50" w:type="dxa"/>
              <w:bottom w:w="80" w:type="dxa"/>
              <w:right w:w="150" w:type="dxa"/>
            </w:tcMar>
          </w:tcPr>
          <w:p w14:paraId="098FC81B" w14:textId="77777777" w:rsidR="00D73822" w:rsidRPr="007D34AE" w:rsidRDefault="00000000">
            <w:pPr>
              <w:spacing w:before="40" w:after="40"/>
              <w:rPr>
                <w:sz w:val="32"/>
                <w:szCs w:val="32"/>
              </w:rPr>
            </w:pPr>
            <w:r>
              <w:rPr>
                <w:color w:val="222222"/>
                <w:sz w:val="32"/>
                <w:szCs w:val="32"/>
              </w:rPr>
              <w:t>1.0–1.5%</w:t>
            </w:r>
          </w:p>
        </w:tc>
        <w:tc>
          <w:tcPr>
            <w:tcW w:w="24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50" w:type="dxa"/>
              <w:bottom w:w="80" w:type="dxa"/>
              <w:right w:w="150" w:type="dxa"/>
            </w:tcMar>
          </w:tcPr>
          <w:p w14:paraId="098FC81C" w14:textId="77777777" w:rsidR="00D73822" w:rsidRPr="007D34AE" w:rsidRDefault="00000000">
            <w:pPr>
              <w:spacing w:before="40" w:after="40"/>
              <w:rPr>
                <w:sz w:val="32"/>
                <w:szCs w:val="32"/>
              </w:rPr>
            </w:pPr>
            <w:r>
              <w:rPr>
                <w:color w:val="222222"/>
                <w:sz w:val="32"/>
                <w:szCs w:val="32"/>
              </w:rPr>
              <w:t>Excess catalyst creates soap</w:t>
            </w:r>
          </w:p>
        </w:tc>
        <w:tc>
          <w:tcPr>
            <w:tcW w:w="326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50" w:type="dxa"/>
              <w:bottom w:w="80" w:type="dxa"/>
              <w:right w:w="150" w:type="dxa"/>
            </w:tcMar>
          </w:tcPr>
          <w:p w14:paraId="098FC81D" w14:textId="77777777" w:rsidR="00D73822" w:rsidRPr="007D34AE" w:rsidRDefault="00000000">
            <w:pPr>
              <w:spacing w:before="40" w:after="40"/>
              <w:rPr>
                <w:sz w:val="32"/>
                <w:szCs w:val="32"/>
              </w:rPr>
            </w:pPr>
            <w:r>
              <w:rPr>
                <w:color w:val="222222"/>
                <w:sz w:val="32"/>
                <w:szCs w:val="32"/>
              </w:rPr>
              <w:t>KOH is cheap and widely available in India</w:t>
            </w:r>
          </w:p>
        </w:tc>
      </w:tr>
      <w:tr w:rsidR="00D73822" w:rsidRPr="007D34AE" w14:paraId="098FC823" w14:textId="77777777">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98FC81F" w14:textId="77777777" w:rsidR="00D73822" w:rsidRPr="007D34AE" w:rsidRDefault="00000000">
            <w:pPr>
              <w:spacing w:before="40" w:after="40"/>
              <w:rPr>
                <w:sz w:val="32"/>
                <w:szCs w:val="32"/>
              </w:rPr>
            </w:pPr>
            <w:r>
              <w:rPr>
                <w:b/>
                <w:bCs/>
                <w:color w:val="222222"/>
                <w:sz w:val="32"/>
                <w:szCs w:val="32"/>
              </w:rPr>
              <w:t>Reaction Time</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98FC820" w14:textId="77777777" w:rsidR="00D73822" w:rsidRPr="007D34AE" w:rsidRDefault="00000000">
            <w:pPr>
              <w:spacing w:before="40" w:after="40"/>
              <w:rPr>
                <w:sz w:val="32"/>
                <w:szCs w:val="32"/>
              </w:rPr>
            </w:pPr>
            <w:r>
              <w:rPr>
                <w:color w:val="222222"/>
                <w:sz w:val="32"/>
                <w:szCs w:val="32"/>
              </w:rPr>
              <w:t>60–90 min</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98FC821" w14:textId="77777777" w:rsidR="00D73822" w:rsidRPr="007D34AE" w:rsidRDefault="00000000">
            <w:pPr>
              <w:spacing w:before="40" w:after="40"/>
              <w:rPr>
                <w:sz w:val="32"/>
                <w:szCs w:val="32"/>
              </w:rPr>
            </w:pPr>
            <w:r>
              <w:rPr>
                <w:color w:val="222222"/>
                <w:sz w:val="32"/>
                <w:szCs w:val="32"/>
              </w:rPr>
              <w:t>Longer time needed for UCO</w:t>
            </w:r>
          </w:p>
        </w:tc>
        <w:tc>
          <w:tcPr>
            <w:tcW w:w="3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98FC822" w14:textId="77777777" w:rsidR="00D73822" w:rsidRPr="007D34AE" w:rsidRDefault="00000000">
            <w:pPr>
              <w:spacing w:before="40" w:after="40"/>
              <w:rPr>
                <w:sz w:val="32"/>
                <w:szCs w:val="32"/>
              </w:rPr>
            </w:pPr>
            <w:r>
              <w:rPr>
                <w:color w:val="222222"/>
                <w:sz w:val="32"/>
                <w:szCs w:val="32"/>
              </w:rPr>
              <w:t>UCO has higher free fatty acids — needs more time</w:t>
            </w:r>
          </w:p>
        </w:tc>
      </w:tr>
      <w:tr w:rsidR="00D73822" w:rsidRPr="007D34AE" w14:paraId="098FC828" w14:textId="77777777">
        <w:tc>
          <w:tcPr>
            <w:tcW w:w="21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50" w:type="dxa"/>
              <w:bottom w:w="80" w:type="dxa"/>
              <w:right w:w="150" w:type="dxa"/>
            </w:tcMar>
          </w:tcPr>
          <w:p w14:paraId="098FC824" w14:textId="77777777" w:rsidR="00D73822" w:rsidRPr="007D34AE" w:rsidRDefault="00000000">
            <w:pPr>
              <w:spacing w:before="40" w:after="40"/>
              <w:rPr>
                <w:sz w:val="32"/>
                <w:szCs w:val="32"/>
              </w:rPr>
            </w:pPr>
            <w:r>
              <w:rPr>
                <w:b/>
                <w:bCs/>
                <w:color w:val="222222"/>
                <w:sz w:val="32"/>
                <w:szCs w:val="32"/>
              </w:rPr>
              <w:t>Oil Type</w:t>
            </w:r>
          </w:p>
        </w:tc>
        <w:tc>
          <w:tcPr>
            <w:tcW w:w="16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50" w:type="dxa"/>
              <w:bottom w:w="80" w:type="dxa"/>
              <w:right w:w="150" w:type="dxa"/>
            </w:tcMar>
          </w:tcPr>
          <w:p w14:paraId="098FC825" w14:textId="77777777" w:rsidR="00D73822" w:rsidRPr="007D34AE" w:rsidRDefault="00000000">
            <w:pPr>
              <w:spacing w:before="40" w:after="40"/>
              <w:rPr>
                <w:sz w:val="32"/>
                <w:szCs w:val="32"/>
              </w:rPr>
            </w:pPr>
            <w:r>
              <w:rPr>
                <w:color w:val="222222"/>
                <w:sz w:val="32"/>
                <w:szCs w:val="32"/>
              </w:rPr>
              <w:t>Soybean &gt; UCO</w:t>
            </w:r>
          </w:p>
        </w:tc>
        <w:tc>
          <w:tcPr>
            <w:tcW w:w="24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50" w:type="dxa"/>
              <w:bottom w:w="80" w:type="dxa"/>
              <w:right w:w="150" w:type="dxa"/>
            </w:tcMar>
          </w:tcPr>
          <w:p w14:paraId="098FC826" w14:textId="77777777" w:rsidR="00D73822" w:rsidRPr="007D34AE" w:rsidRDefault="00000000">
            <w:pPr>
              <w:spacing w:before="40" w:after="40"/>
              <w:rPr>
                <w:sz w:val="32"/>
                <w:szCs w:val="32"/>
              </w:rPr>
            </w:pPr>
            <w:r>
              <w:rPr>
                <w:color w:val="222222"/>
                <w:sz w:val="32"/>
                <w:szCs w:val="32"/>
              </w:rPr>
              <w:t>Fresh oil gives highest yield</w:t>
            </w:r>
          </w:p>
        </w:tc>
        <w:tc>
          <w:tcPr>
            <w:tcW w:w="326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50" w:type="dxa"/>
              <w:bottom w:w="80" w:type="dxa"/>
              <w:right w:w="150" w:type="dxa"/>
            </w:tcMar>
          </w:tcPr>
          <w:p w14:paraId="098FC827" w14:textId="77777777" w:rsidR="00D73822" w:rsidRPr="007D34AE" w:rsidRDefault="00000000">
            <w:pPr>
              <w:spacing w:before="40" w:after="40"/>
              <w:rPr>
                <w:sz w:val="32"/>
                <w:szCs w:val="32"/>
              </w:rPr>
            </w:pPr>
            <w:r>
              <w:rPr>
                <w:color w:val="222222"/>
                <w:sz w:val="32"/>
                <w:szCs w:val="32"/>
              </w:rPr>
              <w:t>UCO yield ~5% lower but nearly free feedstock cost</w:t>
            </w:r>
          </w:p>
        </w:tc>
      </w:tr>
      <w:tr w:rsidR="00D73822" w:rsidRPr="007D34AE" w14:paraId="098FC82D" w14:textId="77777777">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98FC829" w14:textId="77777777" w:rsidR="00D73822" w:rsidRPr="007D34AE" w:rsidRDefault="00000000">
            <w:pPr>
              <w:spacing w:before="40" w:after="40"/>
              <w:rPr>
                <w:sz w:val="32"/>
                <w:szCs w:val="32"/>
              </w:rPr>
            </w:pPr>
            <w:r>
              <w:rPr>
                <w:b/>
                <w:bCs/>
                <w:color w:val="222222"/>
                <w:sz w:val="32"/>
                <w:szCs w:val="32"/>
              </w:rPr>
              <w:t>Methanol:Oil Ratio</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98FC82A" w14:textId="77777777" w:rsidR="00D73822" w:rsidRPr="007D34AE" w:rsidRDefault="00000000">
            <w:pPr>
              <w:spacing w:before="40" w:after="40"/>
              <w:rPr>
                <w:sz w:val="32"/>
                <w:szCs w:val="32"/>
              </w:rPr>
            </w:pPr>
            <w:r>
              <w:rPr>
                <w:color w:val="222222"/>
                <w:sz w:val="32"/>
                <w:szCs w:val="32"/>
              </w:rPr>
              <w:t>6:1</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98FC82B" w14:textId="77777777" w:rsidR="00D73822" w:rsidRPr="007D34AE" w:rsidRDefault="00000000">
            <w:pPr>
              <w:spacing w:before="40" w:after="40"/>
              <w:rPr>
                <w:sz w:val="32"/>
                <w:szCs w:val="32"/>
              </w:rPr>
            </w:pPr>
            <w:r>
              <w:rPr>
                <w:color w:val="222222"/>
                <w:sz w:val="32"/>
                <w:szCs w:val="32"/>
              </w:rPr>
              <w:t>Excess methanol boosts yield slightly</w:t>
            </w:r>
          </w:p>
        </w:tc>
        <w:tc>
          <w:tcPr>
            <w:tcW w:w="3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98FC82C" w14:textId="77777777" w:rsidR="00D73822" w:rsidRPr="007D34AE" w:rsidRDefault="00000000">
            <w:pPr>
              <w:spacing w:before="40" w:after="40"/>
              <w:rPr>
                <w:sz w:val="32"/>
                <w:szCs w:val="32"/>
              </w:rPr>
            </w:pPr>
            <w:r>
              <w:rPr>
                <w:color w:val="222222"/>
                <w:sz w:val="32"/>
                <w:szCs w:val="32"/>
              </w:rPr>
              <w:t>Methanol recovery system needed to cut costs</w:t>
            </w:r>
          </w:p>
        </w:tc>
      </w:tr>
    </w:tbl>
    <w:p w14:paraId="098FC82E" w14:textId="77777777" w:rsidR="00D73822" w:rsidRPr="007D34AE" w:rsidRDefault="00D73822">
      <w:pPr>
        <w:spacing w:before="60" w:after="60"/>
        <w:rPr>
          <w:sz w:val="32"/>
          <w:szCs w:val="32"/>
        </w:rPr>
      </w:pPr>
    </w:p>
    <w:p w14:paraId="3A735697" w14:textId="77777777" w:rsidR="000F765E" w:rsidRPr="007D34AE" w:rsidRDefault="000F765E">
      <w:pPr>
        <w:pStyle w:val="Heading2"/>
        <w:rPr>
          <w:sz w:val="32"/>
          <w:szCs w:val="32"/>
        </w:rPr>
      </w:pPr>
    </w:p>
    <w:p w14:paraId="712D6B15" w14:textId="77777777" w:rsidR="000F765E" w:rsidRPr="007D34AE" w:rsidRDefault="000F765E">
      <w:pPr>
        <w:pStyle w:val="Heading2"/>
        <w:rPr>
          <w:sz w:val="32"/>
          <w:szCs w:val="32"/>
        </w:rPr>
      </w:pPr>
    </w:p>
    <w:p w14:paraId="2886D646" w14:textId="77777777" w:rsidR="00F33D0C" w:rsidRDefault="00F33D0C">
      <w:pPr>
        <w:pStyle w:val="Heading2"/>
        <w:rPr>
          <w:sz w:val="32"/>
          <w:szCs w:val="32"/>
        </w:rPr>
      </w:pPr>
    </w:p>
    <w:p w14:paraId="6DF690AA" w14:textId="77777777" w:rsidR="00F33D0C" w:rsidRDefault="00F33D0C">
      <w:pPr>
        <w:pStyle w:val="Heading2"/>
        <w:rPr>
          <w:sz w:val="32"/>
          <w:szCs w:val="32"/>
        </w:rPr>
      </w:pPr>
    </w:p>
    <w:p w14:paraId="792340E9" w14:textId="77777777" w:rsidR="00F33D0C" w:rsidRDefault="00F33D0C">
      <w:pPr>
        <w:pStyle w:val="Heading2"/>
        <w:rPr>
          <w:sz w:val="32"/>
          <w:szCs w:val="32"/>
        </w:rPr>
      </w:pPr>
    </w:p>
    <w:p w14:paraId="2A194BA3" w14:textId="77777777" w:rsidR="004D6CC4" w:rsidRDefault="004D6CC4">
      <w:pPr>
        <w:pStyle w:val="Heading2"/>
        <w:rPr>
          <w:sz w:val="32"/>
          <w:szCs w:val="32"/>
        </w:rPr>
      </w:pPr>
    </w:p>
    <w:p w14:paraId="098FC82F" w14:textId="6C8AF657" w:rsidR="00D73822" w:rsidRPr="007D34AE" w:rsidRDefault="00000000">
      <w:pPr>
        <w:pStyle w:val="Heading2"/>
        <w:rPr>
          <w:sz w:val="32"/>
          <w:szCs w:val="32"/>
        </w:rPr>
      </w:pPr>
      <w:r>
        <w:rPr>
          <w:sz w:val="32"/>
          <w:szCs w:val="32"/>
        </w:rPr>
        <w:lastRenderedPageBreak/>
        <w:t>7.4 Novelty Summary</w:t>
      </w:r>
    </w:p>
    <w:p w14:paraId="2EA420AD" w14:textId="77777777" w:rsidR="000F765E" w:rsidRPr="007D34AE" w:rsidRDefault="000F765E">
      <w:pPr>
        <w:pStyle w:val="Heading2"/>
        <w:rPr>
          <w:sz w:val="32"/>
          <w:szCs w:val="32"/>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000"/>
        <w:gridCol w:w="2000"/>
        <w:gridCol w:w="2960"/>
      </w:tblGrid>
      <w:tr w:rsidR="00D73822" w:rsidRPr="007D34AE" w14:paraId="098FC834" w14:textId="77777777">
        <w:trPr>
          <w:tblHeader/>
        </w:trPr>
        <w:tc>
          <w:tcPr>
            <w:tcW w:w="2400" w:type="dxa"/>
            <w:tcBorders>
              <w:top w:val="single" w:sz="2" w:space="0" w:color="2E75B6"/>
              <w:left w:val="single" w:sz="2" w:space="0" w:color="2E75B6"/>
              <w:bottom w:val="single" w:sz="2" w:space="0" w:color="2E75B6"/>
              <w:right w:val="single" w:sz="2" w:space="0" w:color="2E75B6"/>
            </w:tcBorders>
            <w:shd w:val="clear" w:color="auto" w:fill="2E75B6"/>
            <w:tcMar>
              <w:top w:w="100" w:type="dxa"/>
              <w:left w:w="150" w:type="dxa"/>
              <w:bottom w:w="100" w:type="dxa"/>
              <w:right w:w="150" w:type="dxa"/>
            </w:tcMar>
            <w:vAlign w:val="center"/>
          </w:tcPr>
          <w:p w14:paraId="098FC830" w14:textId="77777777" w:rsidR="00D73822" w:rsidRPr="007D34AE" w:rsidRDefault="00000000">
            <w:pPr>
              <w:spacing w:before="40" w:after="40"/>
              <w:jc w:val="center"/>
              <w:rPr>
                <w:sz w:val="32"/>
                <w:szCs w:val="32"/>
              </w:rPr>
            </w:pPr>
            <w:r>
              <w:rPr>
                <w:b/>
                <w:bCs/>
                <w:color w:val="FFFFFF"/>
                <w:sz w:val="32"/>
                <w:szCs w:val="32"/>
              </w:rPr>
              <w:t>Novelty Point</w:t>
            </w:r>
          </w:p>
        </w:tc>
        <w:tc>
          <w:tcPr>
            <w:tcW w:w="2000" w:type="dxa"/>
            <w:tcBorders>
              <w:top w:val="single" w:sz="2" w:space="0" w:color="2E75B6"/>
              <w:left w:val="single" w:sz="2" w:space="0" w:color="2E75B6"/>
              <w:bottom w:val="single" w:sz="2" w:space="0" w:color="2E75B6"/>
              <w:right w:val="single" w:sz="2" w:space="0" w:color="2E75B6"/>
            </w:tcBorders>
            <w:shd w:val="clear" w:color="auto" w:fill="2E75B6"/>
            <w:tcMar>
              <w:top w:w="100" w:type="dxa"/>
              <w:left w:w="150" w:type="dxa"/>
              <w:bottom w:w="100" w:type="dxa"/>
              <w:right w:w="150" w:type="dxa"/>
            </w:tcMar>
            <w:vAlign w:val="center"/>
          </w:tcPr>
          <w:p w14:paraId="098FC831" w14:textId="77777777" w:rsidR="00D73822" w:rsidRPr="007D34AE" w:rsidRDefault="00000000">
            <w:pPr>
              <w:spacing w:before="40" w:after="40"/>
              <w:jc w:val="center"/>
              <w:rPr>
                <w:sz w:val="32"/>
                <w:szCs w:val="32"/>
              </w:rPr>
            </w:pPr>
            <w:r>
              <w:rPr>
                <w:b/>
                <w:bCs/>
                <w:color w:val="FFFFFF"/>
                <w:sz w:val="32"/>
                <w:szCs w:val="32"/>
              </w:rPr>
              <w:t>Base Paper</w:t>
            </w:r>
          </w:p>
        </w:tc>
        <w:tc>
          <w:tcPr>
            <w:tcW w:w="2000" w:type="dxa"/>
            <w:tcBorders>
              <w:top w:val="single" w:sz="2" w:space="0" w:color="2E75B6"/>
              <w:left w:val="single" w:sz="2" w:space="0" w:color="2E75B6"/>
              <w:bottom w:val="single" w:sz="2" w:space="0" w:color="2E75B6"/>
              <w:right w:val="single" w:sz="2" w:space="0" w:color="2E75B6"/>
            </w:tcBorders>
            <w:shd w:val="clear" w:color="auto" w:fill="2E75B6"/>
            <w:tcMar>
              <w:top w:w="100" w:type="dxa"/>
              <w:left w:w="150" w:type="dxa"/>
              <w:bottom w:w="100" w:type="dxa"/>
              <w:right w:w="150" w:type="dxa"/>
            </w:tcMar>
            <w:vAlign w:val="center"/>
          </w:tcPr>
          <w:p w14:paraId="098FC832" w14:textId="77777777" w:rsidR="00D73822" w:rsidRPr="007D34AE" w:rsidRDefault="00000000">
            <w:pPr>
              <w:spacing w:before="40" w:after="40"/>
              <w:jc w:val="center"/>
              <w:rPr>
                <w:sz w:val="32"/>
                <w:szCs w:val="32"/>
              </w:rPr>
            </w:pPr>
            <w:r>
              <w:rPr>
                <w:b/>
                <w:bCs/>
                <w:color w:val="FFFFFF"/>
                <w:sz w:val="32"/>
                <w:szCs w:val="32"/>
              </w:rPr>
              <w:t>Current Study</w:t>
            </w:r>
          </w:p>
        </w:tc>
        <w:tc>
          <w:tcPr>
            <w:tcW w:w="2960" w:type="dxa"/>
            <w:tcBorders>
              <w:top w:val="single" w:sz="2" w:space="0" w:color="2E75B6"/>
              <w:left w:val="single" w:sz="2" w:space="0" w:color="2E75B6"/>
              <w:bottom w:val="single" w:sz="2" w:space="0" w:color="2E75B6"/>
              <w:right w:val="single" w:sz="2" w:space="0" w:color="2E75B6"/>
            </w:tcBorders>
            <w:shd w:val="clear" w:color="auto" w:fill="2E75B6"/>
            <w:tcMar>
              <w:top w:w="100" w:type="dxa"/>
              <w:left w:w="150" w:type="dxa"/>
              <w:bottom w:w="100" w:type="dxa"/>
              <w:right w:w="150" w:type="dxa"/>
            </w:tcMar>
            <w:vAlign w:val="center"/>
          </w:tcPr>
          <w:p w14:paraId="098FC833" w14:textId="77777777" w:rsidR="00D73822" w:rsidRPr="007D34AE" w:rsidRDefault="00000000">
            <w:pPr>
              <w:spacing w:before="40" w:after="40"/>
              <w:jc w:val="center"/>
              <w:rPr>
                <w:sz w:val="32"/>
                <w:szCs w:val="32"/>
              </w:rPr>
            </w:pPr>
            <w:r>
              <w:rPr>
                <w:b/>
                <w:bCs/>
                <w:color w:val="FFFFFF"/>
                <w:sz w:val="32"/>
                <w:szCs w:val="32"/>
              </w:rPr>
              <w:t>Improvement</w:t>
            </w:r>
          </w:p>
        </w:tc>
      </w:tr>
      <w:tr w:rsidR="00D73822" w:rsidRPr="007D34AE" w14:paraId="098FC839"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98FC835" w14:textId="77777777" w:rsidR="00D73822" w:rsidRPr="007D34AE" w:rsidRDefault="00000000">
            <w:pPr>
              <w:spacing w:before="40" w:after="40"/>
              <w:rPr>
                <w:sz w:val="32"/>
                <w:szCs w:val="32"/>
              </w:rPr>
            </w:pPr>
            <w:r>
              <w:rPr>
                <w:b/>
                <w:bCs/>
                <w:color w:val="222222"/>
                <w:sz w:val="32"/>
                <w:szCs w:val="32"/>
              </w:rPr>
              <w:t>Best Model Used</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98FC836" w14:textId="77777777" w:rsidR="00D73822" w:rsidRPr="007D34AE" w:rsidRDefault="00000000">
            <w:pPr>
              <w:spacing w:before="40" w:after="40"/>
              <w:rPr>
                <w:sz w:val="32"/>
                <w:szCs w:val="32"/>
              </w:rPr>
            </w:pPr>
            <w:r>
              <w:rPr>
                <w:color w:val="222222"/>
                <w:sz w:val="32"/>
                <w:szCs w:val="32"/>
              </w:rPr>
              <w:t>ANN (~82%)</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98FC837" w14:textId="77777777" w:rsidR="00D73822" w:rsidRPr="007D34AE" w:rsidRDefault="00000000">
            <w:pPr>
              <w:spacing w:before="40" w:after="40"/>
              <w:rPr>
                <w:sz w:val="32"/>
                <w:szCs w:val="32"/>
              </w:rPr>
            </w:pPr>
            <w:r>
              <w:rPr>
                <w:color w:val="222222"/>
                <w:sz w:val="32"/>
                <w:szCs w:val="32"/>
              </w:rPr>
              <w:t>XGBoost (~91%)</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98FC838" w14:textId="77777777" w:rsidR="00D73822" w:rsidRPr="007D34AE" w:rsidRDefault="00000000">
            <w:pPr>
              <w:spacing w:before="40" w:after="40"/>
              <w:rPr>
                <w:sz w:val="32"/>
                <w:szCs w:val="32"/>
              </w:rPr>
            </w:pPr>
            <w:r>
              <w:rPr>
                <w:color w:val="222222"/>
                <w:sz w:val="32"/>
                <w:szCs w:val="32"/>
              </w:rPr>
              <w:t>~9% accuracy gain</w:t>
            </w:r>
          </w:p>
        </w:tc>
      </w:tr>
      <w:tr w:rsidR="00D73822" w:rsidRPr="007D34AE" w14:paraId="098FC83E" w14:textId="77777777">
        <w:tc>
          <w:tcPr>
            <w:tcW w:w="24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50" w:type="dxa"/>
              <w:bottom w:w="80" w:type="dxa"/>
              <w:right w:w="150" w:type="dxa"/>
            </w:tcMar>
          </w:tcPr>
          <w:p w14:paraId="098FC83A" w14:textId="77777777" w:rsidR="00D73822" w:rsidRPr="007D34AE" w:rsidRDefault="00000000">
            <w:pPr>
              <w:spacing w:before="40" w:after="40"/>
              <w:rPr>
                <w:sz w:val="32"/>
                <w:szCs w:val="32"/>
              </w:rPr>
            </w:pPr>
            <w:r>
              <w:rPr>
                <w:b/>
                <w:bCs/>
                <w:color w:val="222222"/>
                <w:sz w:val="32"/>
                <w:szCs w:val="32"/>
              </w:rPr>
              <w:t>Dataset Size</w:t>
            </w:r>
          </w:p>
        </w:tc>
        <w:tc>
          <w:tcPr>
            <w:tcW w:w="20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50" w:type="dxa"/>
              <w:bottom w:w="80" w:type="dxa"/>
              <w:right w:w="150" w:type="dxa"/>
            </w:tcMar>
          </w:tcPr>
          <w:p w14:paraId="098FC83B" w14:textId="77777777" w:rsidR="00D73822" w:rsidRPr="007D34AE" w:rsidRDefault="00000000">
            <w:pPr>
              <w:spacing w:before="40" w:after="40"/>
              <w:rPr>
                <w:sz w:val="32"/>
                <w:szCs w:val="32"/>
              </w:rPr>
            </w:pPr>
            <w:r>
              <w:rPr>
                <w:color w:val="222222"/>
                <w:sz w:val="32"/>
                <w:szCs w:val="32"/>
              </w:rPr>
              <w:t>~120 records</w:t>
            </w:r>
          </w:p>
        </w:tc>
        <w:tc>
          <w:tcPr>
            <w:tcW w:w="20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50" w:type="dxa"/>
              <w:bottom w:w="80" w:type="dxa"/>
              <w:right w:w="150" w:type="dxa"/>
            </w:tcMar>
          </w:tcPr>
          <w:p w14:paraId="098FC83C" w14:textId="77777777" w:rsidR="00D73822" w:rsidRPr="007D34AE" w:rsidRDefault="00000000">
            <w:pPr>
              <w:spacing w:before="40" w:after="40"/>
              <w:rPr>
                <w:sz w:val="32"/>
                <w:szCs w:val="32"/>
              </w:rPr>
            </w:pPr>
            <w:r>
              <w:rPr>
                <w:color w:val="222222"/>
                <w:sz w:val="32"/>
                <w:szCs w:val="32"/>
              </w:rPr>
              <w:t>500+ records</w:t>
            </w:r>
          </w:p>
        </w:tc>
        <w:tc>
          <w:tcPr>
            <w:tcW w:w="296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50" w:type="dxa"/>
              <w:bottom w:w="80" w:type="dxa"/>
              <w:right w:w="150" w:type="dxa"/>
            </w:tcMar>
          </w:tcPr>
          <w:p w14:paraId="098FC83D" w14:textId="77777777" w:rsidR="00D73822" w:rsidRPr="007D34AE" w:rsidRDefault="00000000">
            <w:pPr>
              <w:spacing w:before="40" w:after="40"/>
              <w:rPr>
                <w:sz w:val="32"/>
                <w:szCs w:val="32"/>
              </w:rPr>
            </w:pPr>
            <w:r>
              <w:rPr>
                <w:color w:val="222222"/>
                <w:sz w:val="32"/>
                <w:szCs w:val="32"/>
              </w:rPr>
              <w:t>4x more data</w:t>
            </w:r>
          </w:p>
        </w:tc>
      </w:tr>
      <w:tr w:rsidR="00D73822" w:rsidRPr="007D34AE" w14:paraId="098FC843"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98FC83F" w14:textId="77777777" w:rsidR="00D73822" w:rsidRPr="007D34AE" w:rsidRDefault="00000000">
            <w:pPr>
              <w:spacing w:before="40" w:after="40"/>
              <w:rPr>
                <w:sz w:val="32"/>
                <w:szCs w:val="32"/>
              </w:rPr>
            </w:pPr>
            <w:r>
              <w:rPr>
                <w:b/>
                <w:bCs/>
                <w:color w:val="222222"/>
                <w:sz w:val="32"/>
                <w:szCs w:val="32"/>
              </w:rPr>
              <w:t>Feedstocks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98FC840" w14:textId="77777777" w:rsidR="00D73822" w:rsidRPr="007D34AE" w:rsidRDefault="00000000">
            <w:pPr>
              <w:spacing w:before="40" w:after="40"/>
              <w:rPr>
                <w:sz w:val="32"/>
                <w:szCs w:val="32"/>
              </w:rPr>
            </w:pPr>
            <w:r>
              <w:rPr>
                <w:color w:val="222222"/>
                <w:sz w:val="32"/>
                <w:szCs w:val="32"/>
              </w:rPr>
              <w:t>2 (soybean, palm)</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98FC841" w14:textId="77777777" w:rsidR="00D73822" w:rsidRPr="007D34AE" w:rsidRDefault="00000000">
            <w:pPr>
              <w:spacing w:before="40" w:after="40"/>
              <w:rPr>
                <w:sz w:val="32"/>
                <w:szCs w:val="32"/>
              </w:rPr>
            </w:pPr>
            <w:r>
              <w:rPr>
                <w:color w:val="222222"/>
                <w:sz w:val="32"/>
                <w:szCs w:val="32"/>
              </w:rPr>
              <w:t>5 (incl. UCO, waste)</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98FC842" w14:textId="77777777" w:rsidR="00D73822" w:rsidRPr="007D34AE" w:rsidRDefault="00000000">
            <w:pPr>
              <w:spacing w:before="40" w:after="40"/>
              <w:rPr>
                <w:sz w:val="32"/>
                <w:szCs w:val="32"/>
              </w:rPr>
            </w:pPr>
            <w:r>
              <w:rPr>
                <w:color w:val="222222"/>
                <w:sz w:val="32"/>
                <w:szCs w:val="32"/>
              </w:rPr>
              <w:t>Wider applicability</w:t>
            </w:r>
          </w:p>
        </w:tc>
      </w:tr>
      <w:tr w:rsidR="00D73822" w:rsidRPr="007D34AE" w14:paraId="098FC848" w14:textId="77777777">
        <w:tc>
          <w:tcPr>
            <w:tcW w:w="24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50" w:type="dxa"/>
              <w:bottom w:w="80" w:type="dxa"/>
              <w:right w:w="150" w:type="dxa"/>
            </w:tcMar>
          </w:tcPr>
          <w:p w14:paraId="098FC844" w14:textId="77777777" w:rsidR="00D73822" w:rsidRPr="007D34AE" w:rsidRDefault="00000000">
            <w:pPr>
              <w:spacing w:before="40" w:after="40"/>
              <w:rPr>
                <w:sz w:val="32"/>
                <w:szCs w:val="32"/>
              </w:rPr>
            </w:pPr>
            <w:r>
              <w:rPr>
                <w:b/>
                <w:bCs/>
                <w:color w:val="222222"/>
                <w:sz w:val="32"/>
                <w:szCs w:val="32"/>
              </w:rPr>
              <w:t>Feature Importance</w:t>
            </w:r>
          </w:p>
        </w:tc>
        <w:tc>
          <w:tcPr>
            <w:tcW w:w="20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50" w:type="dxa"/>
              <w:bottom w:w="80" w:type="dxa"/>
              <w:right w:w="150" w:type="dxa"/>
            </w:tcMar>
          </w:tcPr>
          <w:p w14:paraId="098FC845" w14:textId="77777777" w:rsidR="00D73822" w:rsidRPr="007D34AE" w:rsidRDefault="00000000">
            <w:pPr>
              <w:spacing w:before="40" w:after="40"/>
              <w:rPr>
                <w:sz w:val="32"/>
                <w:szCs w:val="32"/>
              </w:rPr>
            </w:pPr>
            <w:r>
              <w:rPr>
                <w:color w:val="222222"/>
                <w:sz w:val="32"/>
                <w:szCs w:val="32"/>
              </w:rPr>
              <w:t>Not done</w:t>
            </w:r>
          </w:p>
        </w:tc>
        <w:tc>
          <w:tcPr>
            <w:tcW w:w="20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50" w:type="dxa"/>
              <w:bottom w:w="80" w:type="dxa"/>
              <w:right w:w="150" w:type="dxa"/>
            </w:tcMar>
          </w:tcPr>
          <w:p w14:paraId="098FC846" w14:textId="77777777" w:rsidR="00D73822" w:rsidRPr="007D34AE" w:rsidRDefault="00000000">
            <w:pPr>
              <w:spacing w:before="40" w:after="40"/>
              <w:rPr>
                <w:sz w:val="32"/>
                <w:szCs w:val="32"/>
              </w:rPr>
            </w:pPr>
            <w:r>
              <w:rPr>
                <w:color w:val="222222"/>
                <w:sz w:val="32"/>
                <w:szCs w:val="32"/>
              </w:rPr>
              <w:t>Full analysis</w:t>
            </w:r>
          </w:p>
        </w:tc>
        <w:tc>
          <w:tcPr>
            <w:tcW w:w="296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50" w:type="dxa"/>
              <w:bottom w:w="80" w:type="dxa"/>
              <w:right w:w="150" w:type="dxa"/>
            </w:tcMar>
          </w:tcPr>
          <w:p w14:paraId="098FC847" w14:textId="77777777" w:rsidR="00D73822" w:rsidRPr="007D34AE" w:rsidRDefault="00000000">
            <w:pPr>
              <w:spacing w:before="40" w:after="40"/>
              <w:rPr>
                <w:sz w:val="32"/>
                <w:szCs w:val="32"/>
              </w:rPr>
            </w:pPr>
            <w:r>
              <w:rPr>
                <w:color w:val="222222"/>
                <w:sz w:val="32"/>
                <w:szCs w:val="32"/>
              </w:rPr>
              <w:t>Identifies key factors</w:t>
            </w:r>
          </w:p>
        </w:tc>
      </w:tr>
      <w:tr w:rsidR="00D73822" w:rsidRPr="007D34AE" w14:paraId="098FC84D"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98FC849" w14:textId="77777777" w:rsidR="00D73822" w:rsidRPr="007D34AE" w:rsidRDefault="00000000">
            <w:pPr>
              <w:spacing w:before="40" w:after="40"/>
              <w:rPr>
                <w:sz w:val="32"/>
                <w:szCs w:val="32"/>
              </w:rPr>
            </w:pPr>
            <w:r>
              <w:rPr>
                <w:b/>
                <w:bCs/>
                <w:color w:val="222222"/>
                <w:sz w:val="32"/>
                <w:szCs w:val="32"/>
              </w:rPr>
              <w:t>Visualisation</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98FC84A" w14:textId="77777777" w:rsidR="00D73822" w:rsidRPr="007D34AE" w:rsidRDefault="00000000">
            <w:pPr>
              <w:spacing w:before="40" w:after="40"/>
              <w:rPr>
                <w:sz w:val="32"/>
                <w:szCs w:val="32"/>
              </w:rPr>
            </w:pPr>
            <w:r>
              <w:rPr>
                <w:color w:val="222222"/>
                <w:sz w:val="32"/>
                <w:szCs w:val="32"/>
              </w:rPr>
              <w:t>None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98FC84B" w14:textId="77777777" w:rsidR="00D73822" w:rsidRPr="007D34AE" w:rsidRDefault="00000000">
            <w:pPr>
              <w:spacing w:before="40" w:after="40"/>
              <w:rPr>
                <w:sz w:val="32"/>
                <w:szCs w:val="32"/>
              </w:rPr>
            </w:pPr>
            <w:r>
              <w:rPr>
                <w:color w:val="222222"/>
                <w:sz w:val="32"/>
                <w:szCs w:val="32"/>
              </w:rPr>
              <w:t>6 matplotlib graphs</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98FC84C" w14:textId="77777777" w:rsidR="00D73822" w:rsidRPr="007D34AE" w:rsidRDefault="00000000">
            <w:pPr>
              <w:spacing w:before="40" w:after="40"/>
              <w:rPr>
                <w:sz w:val="32"/>
                <w:szCs w:val="32"/>
              </w:rPr>
            </w:pPr>
            <w:r>
              <w:rPr>
                <w:color w:val="222222"/>
                <w:sz w:val="32"/>
                <w:szCs w:val="32"/>
              </w:rPr>
              <w:t>Better interpretability</w:t>
            </w:r>
          </w:p>
        </w:tc>
      </w:tr>
      <w:tr w:rsidR="00D73822" w:rsidRPr="007D34AE" w14:paraId="098FC852" w14:textId="77777777">
        <w:tc>
          <w:tcPr>
            <w:tcW w:w="24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50" w:type="dxa"/>
              <w:bottom w:w="80" w:type="dxa"/>
              <w:right w:w="150" w:type="dxa"/>
            </w:tcMar>
          </w:tcPr>
          <w:p w14:paraId="098FC84E" w14:textId="77777777" w:rsidR="00D73822" w:rsidRPr="007D34AE" w:rsidRDefault="00000000">
            <w:pPr>
              <w:spacing w:before="40" w:after="40"/>
              <w:rPr>
                <w:sz w:val="32"/>
                <w:szCs w:val="32"/>
              </w:rPr>
            </w:pPr>
            <w:r>
              <w:rPr>
                <w:b/>
                <w:bCs/>
                <w:color w:val="222222"/>
                <w:sz w:val="32"/>
                <w:szCs w:val="32"/>
              </w:rPr>
              <w:t>Optimisation</w:t>
            </w:r>
          </w:p>
        </w:tc>
        <w:tc>
          <w:tcPr>
            <w:tcW w:w="20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50" w:type="dxa"/>
              <w:bottom w:w="80" w:type="dxa"/>
              <w:right w:w="150" w:type="dxa"/>
            </w:tcMar>
          </w:tcPr>
          <w:p w14:paraId="098FC84F" w14:textId="77777777" w:rsidR="00D73822" w:rsidRPr="007D34AE" w:rsidRDefault="00000000">
            <w:pPr>
              <w:spacing w:before="40" w:after="40"/>
              <w:rPr>
                <w:sz w:val="32"/>
                <w:szCs w:val="32"/>
              </w:rPr>
            </w:pPr>
            <w:r>
              <w:rPr>
                <w:color w:val="222222"/>
                <w:sz w:val="32"/>
                <w:szCs w:val="32"/>
              </w:rPr>
              <w:t>None</w:t>
            </w:r>
          </w:p>
        </w:tc>
        <w:tc>
          <w:tcPr>
            <w:tcW w:w="20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50" w:type="dxa"/>
              <w:bottom w:w="80" w:type="dxa"/>
              <w:right w:w="150" w:type="dxa"/>
            </w:tcMar>
          </w:tcPr>
          <w:p w14:paraId="098FC850" w14:textId="77777777" w:rsidR="00D73822" w:rsidRPr="007D34AE" w:rsidRDefault="00000000">
            <w:pPr>
              <w:spacing w:before="40" w:after="40"/>
              <w:rPr>
                <w:sz w:val="32"/>
                <w:szCs w:val="32"/>
              </w:rPr>
            </w:pPr>
            <w:r>
              <w:rPr>
                <w:color w:val="222222"/>
                <w:sz w:val="32"/>
                <w:szCs w:val="32"/>
              </w:rPr>
              <w:t>Optimal ranges found</w:t>
            </w:r>
          </w:p>
        </w:tc>
        <w:tc>
          <w:tcPr>
            <w:tcW w:w="296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50" w:type="dxa"/>
              <w:bottom w:w="80" w:type="dxa"/>
              <w:right w:w="150" w:type="dxa"/>
            </w:tcMar>
          </w:tcPr>
          <w:p w14:paraId="098FC851" w14:textId="77777777" w:rsidR="00D73822" w:rsidRPr="007D34AE" w:rsidRDefault="00000000">
            <w:pPr>
              <w:spacing w:before="40" w:after="40"/>
              <w:rPr>
                <w:sz w:val="32"/>
                <w:szCs w:val="32"/>
              </w:rPr>
            </w:pPr>
            <w:r>
              <w:rPr>
                <w:color w:val="222222"/>
                <w:sz w:val="32"/>
                <w:szCs w:val="32"/>
              </w:rPr>
              <w:t>Practical guidance</w:t>
            </w:r>
          </w:p>
        </w:tc>
      </w:tr>
    </w:tbl>
    <w:p w14:paraId="69E94D0C" w14:textId="77777777" w:rsidR="007C4684" w:rsidRDefault="007C4684">
      <w:pPr>
        <w:rPr>
          <w:sz w:val="32"/>
          <w:szCs w:val="32"/>
        </w:rPr>
      </w:pPr>
    </w:p>
    <w:p w14:paraId="75EBAF5E" w14:textId="77777777" w:rsidR="007C4684" w:rsidRDefault="007C4684">
      <w:pPr>
        <w:rPr>
          <w:sz w:val="32"/>
          <w:szCs w:val="32"/>
        </w:rPr>
      </w:pPr>
    </w:p>
    <w:p w14:paraId="362E638E" w14:textId="363DA4E5" w:rsidR="00B862EA" w:rsidRDefault="00B862EA">
      <w:pPr>
        <w:rPr>
          <w:b/>
          <w:bCs/>
          <w:sz w:val="36"/>
          <w:szCs w:val="36"/>
          <w:u w:val="single"/>
        </w:rPr>
      </w:pPr>
      <w:r>
        <w:rPr>
          <w:b/>
          <w:bCs/>
          <w:sz w:val="36"/>
          <w:szCs w:val="36"/>
          <w:u w:val="single"/>
        </w:rPr>
        <w:t xml:space="preserve">Key Contributions of This Study </w:t>
      </w:r>
    </w:p>
    <w:p w14:paraId="47B813A5" w14:textId="77777777" w:rsidR="007C4684" w:rsidRPr="007C4684" w:rsidRDefault="007C4684">
      <w:pPr>
        <w:rPr>
          <w:b/>
          <w:bCs/>
          <w:sz w:val="36"/>
          <w:szCs w:val="36"/>
          <w:u w:val="single"/>
        </w:rPr>
      </w:pPr>
    </w:p>
    <w:p w14:paraId="2C34130F" w14:textId="77777777" w:rsidR="00B862EA" w:rsidRDefault="00B862EA">
      <w:pPr>
        <w:rPr>
          <w:sz w:val="32"/>
          <w:szCs w:val="32"/>
        </w:rPr>
      </w:pPr>
      <w:r>
        <w:rPr>
          <w:sz w:val="32"/>
          <w:szCs w:val="32"/>
        </w:rPr>
        <w:t>• Novelty #1 — Use of XGBoost: The base paper used only Linear Regression and Basic ANN. We introduced XGBoost, achieving the highest accuracy of ~91% R².</w:t>
      </w:r>
    </w:p>
    <w:p w14:paraId="7DE3EEB4" w14:textId="77777777" w:rsidR="00B862EA" w:rsidRDefault="00B862EA">
      <w:pPr>
        <w:rPr>
          <w:sz w:val="32"/>
          <w:szCs w:val="32"/>
        </w:rPr>
      </w:pPr>
      <w:r>
        <w:rPr>
          <w:sz w:val="32"/>
          <w:szCs w:val="32"/>
        </w:rPr>
        <w:t xml:space="preserve"> • Novelty #2 — Larger, Diverse Dataset: Expanded from 150 samples (single oil type) to 500 samples (4 oil types including UCO). </w:t>
      </w:r>
    </w:p>
    <w:p w14:paraId="1670A162" w14:textId="77777777" w:rsidR="00B862EA" w:rsidRDefault="00B862EA">
      <w:pPr>
        <w:rPr>
          <w:sz w:val="32"/>
          <w:szCs w:val="32"/>
        </w:rPr>
      </w:pPr>
      <w:r>
        <w:rPr>
          <w:sz w:val="32"/>
          <w:szCs w:val="32"/>
        </w:rPr>
        <w:t xml:space="preserve">• Novelty #3 — Full Visualization: Included model comparison charts, Actual vs Predicted graphs, and Feature Importance plots — none of which existed in the base paper. </w:t>
      </w:r>
    </w:p>
    <w:p w14:paraId="69704BE4" w14:textId="77777777" w:rsidR="00B862EA" w:rsidRDefault="00B862EA">
      <w:pPr>
        <w:rPr>
          <w:sz w:val="32"/>
          <w:szCs w:val="32"/>
        </w:rPr>
      </w:pPr>
      <w:r>
        <w:rPr>
          <w:sz w:val="32"/>
          <w:szCs w:val="32"/>
        </w:rPr>
        <w:t xml:space="preserve">• Novelty #4 — Optimization Insight: Beyond prediction, we identified optimal input conditions for maximum biodiesel yield. </w:t>
      </w:r>
    </w:p>
    <w:p w14:paraId="7B39D647" w14:textId="79EBE2FF" w:rsidR="00605237" w:rsidRDefault="00B862EA">
      <w:pPr>
        <w:rPr>
          <w:sz w:val="32"/>
          <w:szCs w:val="32"/>
        </w:rPr>
      </w:pPr>
      <w:r>
        <w:rPr>
          <w:sz w:val="32"/>
          <w:szCs w:val="32"/>
        </w:rPr>
        <w:t>• Novelty #5 — India-Specific Context: Linked findings to India's energy situation, IOC's SATAT scheme, and agricultural waste reutilization.</w:t>
      </w:r>
    </w:p>
    <w:p w14:paraId="098FC854" w14:textId="77777777" w:rsidR="00D73822" w:rsidRPr="007D34AE" w:rsidRDefault="00000000">
      <w:pPr>
        <w:pStyle w:val="Heading1"/>
      </w:pPr>
      <w:r>
        <w:lastRenderedPageBreak/>
        <w:t>8. Summary and Conclusion</w:t>
      </w:r>
    </w:p>
    <w:p w14:paraId="098FC855" w14:textId="77777777" w:rsidR="00D73822" w:rsidRPr="007D34AE" w:rsidRDefault="00000000">
      <w:pPr>
        <w:spacing w:before="80" w:after="80"/>
        <w:rPr>
          <w:sz w:val="32"/>
          <w:szCs w:val="32"/>
        </w:rPr>
      </w:pPr>
      <w:r>
        <w:rPr>
          <w:sz w:val="32"/>
          <w:szCs w:val="32"/>
        </w:rPr>
        <w:t>This study successfully demonstrated the application of Machine Learning to optimise and predict biodiesel production from multiple feedstocks — oilseed crops, used cooking oil (UCO), and agricultural wastes.</w:t>
      </w:r>
    </w:p>
    <w:p w14:paraId="098FC856" w14:textId="77777777" w:rsidR="00D73822" w:rsidRPr="007D34AE" w:rsidRDefault="00D73822">
      <w:pPr>
        <w:spacing w:before="60" w:after="60"/>
        <w:rPr>
          <w:sz w:val="32"/>
          <w:szCs w:val="32"/>
        </w:rPr>
      </w:pPr>
    </w:p>
    <w:p w14:paraId="098FC857" w14:textId="77777777" w:rsidR="00D73822" w:rsidRPr="006232F3" w:rsidRDefault="00000000">
      <w:pPr>
        <w:spacing w:before="80" w:after="80"/>
        <w:rPr>
          <w:b/>
          <w:bCs/>
          <w:sz w:val="36"/>
          <w:szCs w:val="36"/>
          <w:u w:val="single"/>
        </w:rPr>
      </w:pPr>
      <w:r>
        <w:rPr>
          <w:b/>
          <w:bCs/>
          <w:sz w:val="36"/>
          <w:szCs w:val="36"/>
          <w:u w:val="single"/>
        </w:rPr>
        <w:t>Key conclusions:</w:t>
      </w:r>
    </w:p>
    <w:p w14:paraId="271E192A" w14:textId="77777777" w:rsidR="002E79DC" w:rsidRDefault="002E79DC" w:rsidP="002E79DC">
      <w:pPr>
        <w:spacing w:before="40" w:after="40"/>
        <w:rPr>
          <w:sz w:val="32"/>
          <w:szCs w:val="32"/>
        </w:rPr>
      </w:pPr>
      <w:r>
        <w:rPr>
          <w:sz w:val="32"/>
          <w:szCs w:val="32"/>
        </w:rPr>
        <w:t xml:space="preserve"> • </w:t>
      </w:r>
      <w:r>
        <w:rPr>
          <w:b/>
          <w:bCs/>
          <w:sz w:val="32"/>
          <w:szCs w:val="32"/>
        </w:rPr>
        <w:t>Catalyst Concentration (32%):</w:t>
      </w:r>
      <w:r>
        <w:rPr>
          <w:sz w:val="32"/>
          <w:szCs w:val="32"/>
        </w:rPr>
        <w:t xml:space="preserve"> The most critical factor. Even a 0.1% change in NaOH/KOH amount significantly impacts biodiesel yield.</w:t>
      </w:r>
    </w:p>
    <w:p w14:paraId="5EB0A1B8" w14:textId="77777777" w:rsidR="002E79DC" w:rsidRDefault="002E79DC" w:rsidP="002E79DC">
      <w:pPr>
        <w:spacing w:before="40" w:after="40"/>
        <w:rPr>
          <w:sz w:val="32"/>
          <w:szCs w:val="32"/>
        </w:rPr>
      </w:pPr>
      <w:r>
        <w:rPr>
          <w:sz w:val="32"/>
          <w:szCs w:val="32"/>
        </w:rPr>
        <w:t xml:space="preserve"> • </w:t>
      </w:r>
      <w:r>
        <w:rPr>
          <w:b/>
          <w:bCs/>
          <w:sz w:val="32"/>
          <w:szCs w:val="32"/>
        </w:rPr>
        <w:t>Temperature (28%):</w:t>
      </w:r>
      <w:r>
        <w:rPr>
          <w:sz w:val="32"/>
          <w:szCs w:val="32"/>
        </w:rPr>
        <w:t xml:space="preserve"> Higher temperatures speed up the reaction but must not exceed 70°C, as it may evaporate the methanol. </w:t>
      </w:r>
    </w:p>
    <w:p w14:paraId="582767B6" w14:textId="77777777" w:rsidR="002E79DC" w:rsidRDefault="002E79DC" w:rsidP="002E79DC">
      <w:pPr>
        <w:spacing w:before="40" w:after="40"/>
        <w:rPr>
          <w:sz w:val="32"/>
          <w:szCs w:val="32"/>
        </w:rPr>
      </w:pPr>
      <w:r>
        <w:rPr>
          <w:sz w:val="32"/>
          <w:szCs w:val="32"/>
        </w:rPr>
        <w:t xml:space="preserve">• </w:t>
      </w:r>
      <w:r>
        <w:rPr>
          <w:b/>
          <w:bCs/>
          <w:sz w:val="32"/>
          <w:szCs w:val="32"/>
        </w:rPr>
        <w:t>Reaction Time (20%):</w:t>
      </w:r>
      <w:r>
        <w:rPr>
          <w:sz w:val="32"/>
          <w:szCs w:val="32"/>
        </w:rPr>
        <w:t xml:space="preserve"> Longer reaction time improves yield up to a point (90 min is optimal), then shows diminishing returns. </w:t>
      </w:r>
    </w:p>
    <w:p w14:paraId="13C43167" w14:textId="77777777" w:rsidR="002E79DC" w:rsidRDefault="002E79DC" w:rsidP="002E79DC">
      <w:pPr>
        <w:spacing w:before="40" w:after="40"/>
        <w:rPr>
          <w:sz w:val="32"/>
          <w:szCs w:val="32"/>
        </w:rPr>
      </w:pPr>
      <w:r>
        <w:rPr>
          <w:sz w:val="32"/>
          <w:szCs w:val="32"/>
        </w:rPr>
        <w:t xml:space="preserve">• </w:t>
      </w:r>
      <w:r>
        <w:rPr>
          <w:b/>
          <w:bCs/>
          <w:sz w:val="32"/>
          <w:szCs w:val="32"/>
        </w:rPr>
        <w:t>Oil Type (12%):</w:t>
      </w:r>
      <w:r>
        <w:rPr>
          <w:sz w:val="32"/>
          <w:szCs w:val="32"/>
        </w:rPr>
        <w:t xml:space="preserve"> Used Cooking Oil (UCO) gives slightly lower yield than fresh soybean oil but is far more economical and sustainable.</w:t>
      </w:r>
    </w:p>
    <w:p w14:paraId="098FC85A" w14:textId="7AC2870F" w:rsidR="00D73822" w:rsidRDefault="002E79DC" w:rsidP="002E79DC">
      <w:pPr>
        <w:spacing w:before="40" w:after="40"/>
        <w:rPr>
          <w:sz w:val="32"/>
          <w:szCs w:val="32"/>
        </w:rPr>
      </w:pPr>
      <w:r>
        <w:rPr>
          <w:sz w:val="32"/>
          <w:szCs w:val="32"/>
        </w:rPr>
        <w:t xml:space="preserve"> • </w:t>
      </w:r>
      <w:r>
        <w:rPr>
          <w:b/>
          <w:bCs/>
          <w:sz w:val="32"/>
          <w:szCs w:val="32"/>
        </w:rPr>
        <w:t>Methanol Ratio (8%):</w:t>
      </w:r>
      <w:r>
        <w:rPr>
          <w:sz w:val="32"/>
          <w:szCs w:val="32"/>
        </w:rPr>
        <w:t xml:space="preserve"> A 6:1 methanol-to-oil molar ratio was found optimal in this dataset.</w:t>
      </w:r>
    </w:p>
    <w:p w14:paraId="6D850A24" w14:textId="77777777" w:rsidR="002303DA" w:rsidRPr="002E79DC" w:rsidRDefault="002303DA" w:rsidP="002E79DC">
      <w:pPr>
        <w:spacing w:before="40" w:after="40"/>
        <w:rPr>
          <w:sz w:val="32"/>
          <w:szCs w:val="32"/>
        </w:rPr>
      </w:pPr>
    </w:p>
    <w:p w14:paraId="098FC85B" w14:textId="77777777" w:rsidR="00D73822" w:rsidRPr="007D34AE" w:rsidRDefault="00000000">
      <w:pPr>
        <w:pStyle w:val="ListParagraph"/>
        <w:numPr>
          <w:ilvl w:val="0"/>
          <w:numId w:val="2"/>
        </w:numPr>
        <w:spacing w:before="40" w:after="40"/>
        <w:rPr>
          <w:sz w:val="32"/>
          <w:szCs w:val="32"/>
        </w:rPr>
      </w:pPr>
      <w:r>
        <w:rPr>
          <w:sz w:val="32"/>
          <w:szCs w:val="32"/>
        </w:rPr>
        <w:t xml:space="preserve">India generates an estimated </w:t>
      </w:r>
      <w:r>
        <w:rPr>
          <w:b/>
          <w:bCs/>
          <w:sz w:val="32"/>
          <w:szCs w:val="32"/>
        </w:rPr>
        <w:t>23 lakh tonnes</w:t>
      </w:r>
      <w:r>
        <w:rPr>
          <w:sz w:val="32"/>
          <w:szCs w:val="32"/>
        </w:rPr>
        <w:t xml:space="preserve"> of used cooking oil annually (FSSAI data), most of which is wasted or re-used unsafely. Converting this to biodiesel could offset ~</w:t>
      </w:r>
      <w:r>
        <w:rPr>
          <w:b/>
          <w:bCs/>
          <w:sz w:val="32"/>
          <w:szCs w:val="32"/>
        </w:rPr>
        <w:t>15%</w:t>
      </w:r>
      <w:r>
        <w:rPr>
          <w:sz w:val="32"/>
          <w:szCs w:val="32"/>
        </w:rPr>
        <w:t xml:space="preserve"> of India's diesel import cost.</w:t>
      </w:r>
    </w:p>
    <w:p w14:paraId="098FC85C" w14:textId="77777777" w:rsidR="00D73822" w:rsidRPr="007D34AE" w:rsidRDefault="00000000">
      <w:pPr>
        <w:pStyle w:val="ListParagraph"/>
        <w:numPr>
          <w:ilvl w:val="0"/>
          <w:numId w:val="2"/>
        </w:numPr>
        <w:spacing w:before="40" w:after="40"/>
        <w:rPr>
          <w:sz w:val="32"/>
          <w:szCs w:val="32"/>
        </w:rPr>
      </w:pPr>
      <w:r>
        <w:rPr>
          <w:sz w:val="32"/>
          <w:szCs w:val="32"/>
        </w:rPr>
        <w:t>AI/ML can reduce the number of laboratory experiments needed from hundreds to just a few, saving time and money for biodiesel producers.</w:t>
      </w:r>
    </w:p>
    <w:p w14:paraId="098FC85D" w14:textId="77777777" w:rsidR="00D73822" w:rsidRPr="007D34AE" w:rsidRDefault="00D73822">
      <w:pPr>
        <w:spacing w:before="60" w:after="60"/>
        <w:rPr>
          <w:sz w:val="32"/>
          <w:szCs w:val="32"/>
        </w:rPr>
      </w:pPr>
    </w:p>
    <w:p w14:paraId="098FC85E" w14:textId="77777777" w:rsidR="00D73822" w:rsidRDefault="00000000">
      <w:pPr>
        <w:spacing w:before="80" w:after="80"/>
        <w:rPr>
          <w:sz w:val="32"/>
          <w:szCs w:val="32"/>
        </w:rPr>
      </w:pPr>
      <w:r>
        <w:rPr>
          <w:sz w:val="32"/>
          <w:szCs w:val="32"/>
        </w:rPr>
        <w:t xml:space="preserve">Companies like Indian Oil Corporation's </w:t>
      </w:r>
      <w:r>
        <w:rPr>
          <w:b/>
          <w:bCs/>
          <w:sz w:val="32"/>
          <w:szCs w:val="32"/>
        </w:rPr>
        <w:t>RUCO</w:t>
      </w:r>
      <w:r>
        <w:rPr>
          <w:sz w:val="32"/>
          <w:szCs w:val="32"/>
        </w:rPr>
        <w:t xml:space="preserve"> initiative and </w:t>
      </w:r>
      <w:r>
        <w:rPr>
          <w:b/>
          <w:bCs/>
          <w:sz w:val="32"/>
          <w:szCs w:val="32"/>
        </w:rPr>
        <w:t>Biocon's</w:t>
      </w:r>
      <w:r>
        <w:rPr>
          <w:sz w:val="32"/>
          <w:szCs w:val="32"/>
        </w:rPr>
        <w:t xml:space="preserve"> biofuel research division can directly benefit from this AI-driven approach. Every 1% improvement in biodiesel yield at industrial scale can save crores of rupees in feedstock costs.</w:t>
      </w:r>
    </w:p>
    <w:p w14:paraId="2F1E8601" w14:textId="50727D1E" w:rsidR="00DA15B4" w:rsidRPr="007D34AE" w:rsidRDefault="00DA15B4">
      <w:pPr>
        <w:spacing w:before="80" w:after="80"/>
        <w:rPr>
          <w:sz w:val="32"/>
          <w:szCs w:val="32"/>
        </w:rPr>
      </w:pPr>
      <w:r>
        <w:rPr>
          <w:sz w:val="32"/>
          <w:szCs w:val="32"/>
        </w:rPr>
        <w:t>Indian Oil Corporation's "</w:t>
      </w:r>
      <w:r>
        <w:rPr>
          <w:b/>
          <w:bCs/>
          <w:sz w:val="32"/>
          <w:szCs w:val="32"/>
        </w:rPr>
        <w:t>SATAT</w:t>
      </w:r>
      <w:r>
        <w:rPr>
          <w:sz w:val="32"/>
          <w:szCs w:val="32"/>
        </w:rPr>
        <w:t>" scheme (Sustainable Alternative Towards Affordable Transportation) encourages compressed biogas production. Our AI model extends this to biodiesel optimization.</w:t>
      </w:r>
    </w:p>
    <w:p w14:paraId="098FC861" w14:textId="07973F1F" w:rsidR="00D73822" w:rsidRPr="007D34AE" w:rsidRDefault="00DB1C3A">
      <w:pPr>
        <w:rPr>
          <w:sz w:val="32"/>
          <w:szCs w:val="32"/>
        </w:rPr>
      </w:pPr>
      <w:r>
        <w:rPr>
          <w:sz w:val="32"/>
          <w:szCs w:val="32"/>
        </w:rPr>
        <w:t xml:space="preserve">Every litre of biodiesel from used cooking oil saves approximately </w:t>
      </w:r>
      <w:r>
        <w:rPr>
          <w:b/>
          <w:bCs/>
          <w:sz w:val="32"/>
          <w:szCs w:val="32"/>
        </w:rPr>
        <w:t>2.5 kg</w:t>
      </w:r>
      <w:r>
        <w:rPr>
          <w:sz w:val="32"/>
          <w:szCs w:val="32"/>
        </w:rPr>
        <w:t xml:space="preserve"> of CO2 emissions compared to fossil diesel.</w:t>
      </w:r>
      <w:r>
        <w:rPr>
          <w:sz w:val="32"/>
          <w:szCs w:val="32"/>
        </w:rPr>
        <w:br w:type="page"/>
      </w:r>
    </w:p>
    <w:p w14:paraId="098FC862" w14:textId="77777777" w:rsidR="00D73822" w:rsidRPr="007D34AE" w:rsidRDefault="00000000">
      <w:pPr>
        <w:pStyle w:val="Heading1"/>
      </w:pPr>
      <w:r>
        <w:lastRenderedPageBreak/>
        <w:t>9. Future Scope</w:t>
      </w:r>
    </w:p>
    <w:p w14:paraId="098FC863" w14:textId="77777777" w:rsidR="00D73822" w:rsidRPr="007D34AE" w:rsidRDefault="00D73822">
      <w:pPr>
        <w:spacing w:before="60" w:after="60"/>
        <w:rPr>
          <w:sz w:val="32"/>
          <w:szCs w:val="32"/>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500"/>
        <w:gridCol w:w="3460"/>
      </w:tblGrid>
      <w:tr w:rsidR="00D73822" w:rsidRPr="007D34AE" w14:paraId="098FC867" w14:textId="77777777">
        <w:trPr>
          <w:tblHeader/>
        </w:trPr>
        <w:tc>
          <w:tcPr>
            <w:tcW w:w="2400" w:type="dxa"/>
            <w:tcBorders>
              <w:top w:val="single" w:sz="2" w:space="0" w:color="2E75B6"/>
              <w:left w:val="single" w:sz="2" w:space="0" w:color="2E75B6"/>
              <w:bottom w:val="single" w:sz="2" w:space="0" w:color="2E75B6"/>
              <w:right w:val="single" w:sz="2" w:space="0" w:color="2E75B6"/>
            </w:tcBorders>
            <w:shd w:val="clear" w:color="auto" w:fill="2E75B6"/>
            <w:tcMar>
              <w:top w:w="100" w:type="dxa"/>
              <w:left w:w="150" w:type="dxa"/>
              <w:bottom w:w="100" w:type="dxa"/>
              <w:right w:w="150" w:type="dxa"/>
            </w:tcMar>
            <w:vAlign w:val="center"/>
          </w:tcPr>
          <w:p w14:paraId="098FC864" w14:textId="77777777" w:rsidR="00D73822" w:rsidRPr="007D34AE" w:rsidRDefault="00000000">
            <w:pPr>
              <w:spacing w:before="40" w:after="40"/>
              <w:jc w:val="center"/>
              <w:rPr>
                <w:sz w:val="32"/>
                <w:szCs w:val="32"/>
              </w:rPr>
            </w:pPr>
            <w:r>
              <w:rPr>
                <w:b/>
                <w:bCs/>
                <w:color w:val="FFFFFF"/>
                <w:sz w:val="32"/>
                <w:szCs w:val="32"/>
              </w:rPr>
              <w:t>Future Direction</w:t>
            </w:r>
          </w:p>
        </w:tc>
        <w:tc>
          <w:tcPr>
            <w:tcW w:w="3500" w:type="dxa"/>
            <w:tcBorders>
              <w:top w:val="single" w:sz="2" w:space="0" w:color="2E75B6"/>
              <w:left w:val="single" w:sz="2" w:space="0" w:color="2E75B6"/>
              <w:bottom w:val="single" w:sz="2" w:space="0" w:color="2E75B6"/>
              <w:right w:val="single" w:sz="2" w:space="0" w:color="2E75B6"/>
            </w:tcBorders>
            <w:shd w:val="clear" w:color="auto" w:fill="2E75B6"/>
            <w:tcMar>
              <w:top w:w="100" w:type="dxa"/>
              <w:left w:w="150" w:type="dxa"/>
              <w:bottom w:w="100" w:type="dxa"/>
              <w:right w:w="150" w:type="dxa"/>
            </w:tcMar>
            <w:vAlign w:val="center"/>
          </w:tcPr>
          <w:p w14:paraId="098FC865" w14:textId="77777777" w:rsidR="00D73822" w:rsidRPr="007D34AE" w:rsidRDefault="00000000">
            <w:pPr>
              <w:spacing w:before="40" w:after="40"/>
              <w:jc w:val="center"/>
              <w:rPr>
                <w:sz w:val="32"/>
                <w:szCs w:val="32"/>
              </w:rPr>
            </w:pPr>
            <w:r>
              <w:rPr>
                <w:b/>
                <w:bCs/>
                <w:color w:val="FFFFFF"/>
                <w:sz w:val="32"/>
                <w:szCs w:val="32"/>
              </w:rPr>
              <w:t>Description</w:t>
            </w:r>
          </w:p>
        </w:tc>
        <w:tc>
          <w:tcPr>
            <w:tcW w:w="3460" w:type="dxa"/>
            <w:tcBorders>
              <w:top w:val="single" w:sz="2" w:space="0" w:color="2E75B6"/>
              <w:left w:val="single" w:sz="2" w:space="0" w:color="2E75B6"/>
              <w:bottom w:val="single" w:sz="2" w:space="0" w:color="2E75B6"/>
              <w:right w:val="single" w:sz="2" w:space="0" w:color="2E75B6"/>
            </w:tcBorders>
            <w:shd w:val="clear" w:color="auto" w:fill="2E75B6"/>
            <w:tcMar>
              <w:top w:w="100" w:type="dxa"/>
              <w:left w:w="150" w:type="dxa"/>
              <w:bottom w:w="100" w:type="dxa"/>
              <w:right w:w="150" w:type="dxa"/>
            </w:tcMar>
            <w:vAlign w:val="center"/>
          </w:tcPr>
          <w:p w14:paraId="098FC866" w14:textId="77777777" w:rsidR="00D73822" w:rsidRPr="007D34AE" w:rsidRDefault="00000000">
            <w:pPr>
              <w:spacing w:before="40" w:after="40"/>
              <w:jc w:val="center"/>
              <w:rPr>
                <w:sz w:val="32"/>
                <w:szCs w:val="32"/>
              </w:rPr>
            </w:pPr>
            <w:r>
              <w:rPr>
                <w:b/>
                <w:bCs/>
                <w:color w:val="FFFFFF"/>
                <w:sz w:val="32"/>
                <w:szCs w:val="32"/>
              </w:rPr>
              <w:t>Expected Benefit</w:t>
            </w:r>
          </w:p>
        </w:tc>
      </w:tr>
      <w:tr w:rsidR="00D73822" w:rsidRPr="007D34AE" w14:paraId="098FC86B"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98FC868" w14:textId="77777777" w:rsidR="00D73822" w:rsidRPr="007D34AE" w:rsidRDefault="00000000">
            <w:pPr>
              <w:spacing w:before="40" w:after="40"/>
              <w:rPr>
                <w:sz w:val="32"/>
                <w:szCs w:val="32"/>
              </w:rPr>
            </w:pPr>
            <w:r>
              <w:rPr>
                <w:b/>
                <w:bCs/>
                <w:color w:val="222222"/>
                <w:sz w:val="32"/>
                <w:szCs w:val="32"/>
              </w:rPr>
              <w:t>IoT-Based Smart Reactors</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98FC869" w14:textId="77777777" w:rsidR="00D73822" w:rsidRPr="007D34AE" w:rsidRDefault="00000000">
            <w:pPr>
              <w:spacing w:before="40" w:after="40"/>
              <w:rPr>
                <w:sz w:val="32"/>
                <w:szCs w:val="32"/>
              </w:rPr>
            </w:pPr>
            <w:r>
              <w:rPr>
                <w:color w:val="222222"/>
                <w:sz w:val="32"/>
                <w:szCs w:val="32"/>
              </w:rPr>
              <w:t>Install temperature, pH, and flow sensors in biodiesel reactors connected to real-time ML models</w:t>
            </w:r>
          </w:p>
        </w:tc>
        <w:tc>
          <w:tcPr>
            <w:tcW w:w="3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98FC86A" w14:textId="77777777" w:rsidR="00D73822" w:rsidRPr="007D34AE" w:rsidRDefault="00000000">
            <w:pPr>
              <w:spacing w:before="40" w:after="40"/>
              <w:rPr>
                <w:sz w:val="32"/>
                <w:szCs w:val="32"/>
              </w:rPr>
            </w:pPr>
            <w:r>
              <w:rPr>
                <w:color w:val="222222"/>
                <w:sz w:val="32"/>
                <w:szCs w:val="32"/>
              </w:rPr>
              <w:t>Continuous automatic adjustment of reaction conditions for maximum yield</w:t>
            </w:r>
          </w:p>
        </w:tc>
      </w:tr>
      <w:tr w:rsidR="00D73822" w:rsidRPr="007D34AE" w14:paraId="098FC86F" w14:textId="77777777">
        <w:tc>
          <w:tcPr>
            <w:tcW w:w="24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50" w:type="dxa"/>
              <w:bottom w:w="80" w:type="dxa"/>
              <w:right w:w="150" w:type="dxa"/>
            </w:tcMar>
          </w:tcPr>
          <w:p w14:paraId="098FC86C" w14:textId="77777777" w:rsidR="00D73822" w:rsidRPr="007D34AE" w:rsidRDefault="00000000">
            <w:pPr>
              <w:spacing w:before="40" w:after="40"/>
              <w:rPr>
                <w:sz w:val="32"/>
                <w:szCs w:val="32"/>
              </w:rPr>
            </w:pPr>
            <w:r>
              <w:rPr>
                <w:b/>
                <w:bCs/>
                <w:color w:val="222222"/>
                <w:sz w:val="32"/>
                <w:szCs w:val="32"/>
              </w:rPr>
              <w:t>Real-Time Prediction Dashboard</w:t>
            </w:r>
          </w:p>
        </w:tc>
        <w:tc>
          <w:tcPr>
            <w:tcW w:w="35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50" w:type="dxa"/>
              <w:bottom w:w="80" w:type="dxa"/>
              <w:right w:w="150" w:type="dxa"/>
            </w:tcMar>
          </w:tcPr>
          <w:p w14:paraId="098FC86D" w14:textId="77777777" w:rsidR="00D73822" w:rsidRPr="007D34AE" w:rsidRDefault="00000000">
            <w:pPr>
              <w:spacing w:before="40" w:after="40"/>
              <w:rPr>
                <w:sz w:val="32"/>
                <w:szCs w:val="32"/>
              </w:rPr>
            </w:pPr>
            <w:r>
              <w:rPr>
                <w:color w:val="222222"/>
                <w:sz w:val="32"/>
                <w:szCs w:val="32"/>
              </w:rPr>
              <w:t>Web/mobile app where plant operators enter current parameters and get instant yield prediction</w:t>
            </w:r>
          </w:p>
        </w:tc>
        <w:tc>
          <w:tcPr>
            <w:tcW w:w="346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50" w:type="dxa"/>
              <w:bottom w:w="80" w:type="dxa"/>
              <w:right w:w="150" w:type="dxa"/>
            </w:tcMar>
          </w:tcPr>
          <w:p w14:paraId="098FC86E" w14:textId="77777777" w:rsidR="00D73822" w:rsidRPr="007D34AE" w:rsidRDefault="00000000">
            <w:pPr>
              <w:spacing w:before="40" w:after="40"/>
              <w:rPr>
                <w:sz w:val="32"/>
                <w:szCs w:val="32"/>
              </w:rPr>
            </w:pPr>
            <w:r>
              <w:rPr>
                <w:color w:val="222222"/>
                <w:sz w:val="32"/>
                <w:szCs w:val="32"/>
              </w:rPr>
              <w:t>Saves hours of lab testing per batch</w:t>
            </w:r>
          </w:p>
        </w:tc>
      </w:tr>
      <w:tr w:rsidR="00D73822" w:rsidRPr="007D34AE" w14:paraId="098FC873"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98FC870" w14:textId="77777777" w:rsidR="00D73822" w:rsidRPr="007D34AE" w:rsidRDefault="00000000">
            <w:pPr>
              <w:spacing w:before="40" w:after="40"/>
              <w:rPr>
                <w:sz w:val="32"/>
                <w:szCs w:val="32"/>
              </w:rPr>
            </w:pPr>
            <w:r>
              <w:rPr>
                <w:b/>
                <w:bCs/>
                <w:color w:val="222222"/>
                <w:sz w:val="32"/>
                <w:szCs w:val="32"/>
              </w:rPr>
              <w:t>Deep Learning (LSTM)</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98FC871" w14:textId="77777777" w:rsidR="00D73822" w:rsidRPr="007D34AE" w:rsidRDefault="00000000">
            <w:pPr>
              <w:spacing w:before="40" w:after="40"/>
              <w:rPr>
                <w:sz w:val="32"/>
                <w:szCs w:val="32"/>
              </w:rPr>
            </w:pPr>
            <w:r>
              <w:rPr>
                <w:color w:val="222222"/>
                <w:sz w:val="32"/>
                <w:szCs w:val="32"/>
              </w:rPr>
              <w:t>Use time-series AI models to predict yield trends over long production campaigns</w:t>
            </w:r>
          </w:p>
        </w:tc>
        <w:tc>
          <w:tcPr>
            <w:tcW w:w="3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98FC872" w14:textId="77777777" w:rsidR="00D73822" w:rsidRPr="007D34AE" w:rsidRDefault="00000000">
            <w:pPr>
              <w:spacing w:before="40" w:after="40"/>
              <w:rPr>
                <w:sz w:val="32"/>
                <w:szCs w:val="32"/>
              </w:rPr>
            </w:pPr>
            <w:r>
              <w:rPr>
                <w:color w:val="222222"/>
                <w:sz w:val="32"/>
                <w:szCs w:val="32"/>
              </w:rPr>
              <w:t>Better long-term planning and maintenance</w:t>
            </w:r>
          </w:p>
        </w:tc>
      </w:tr>
      <w:tr w:rsidR="00D73822" w:rsidRPr="007D34AE" w14:paraId="098FC877" w14:textId="77777777">
        <w:tc>
          <w:tcPr>
            <w:tcW w:w="24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50" w:type="dxa"/>
              <w:bottom w:w="80" w:type="dxa"/>
              <w:right w:w="150" w:type="dxa"/>
            </w:tcMar>
          </w:tcPr>
          <w:p w14:paraId="098FC874" w14:textId="77777777" w:rsidR="00D73822" w:rsidRPr="007D34AE" w:rsidRDefault="00000000">
            <w:pPr>
              <w:spacing w:before="40" w:after="40"/>
              <w:rPr>
                <w:sz w:val="32"/>
                <w:szCs w:val="32"/>
              </w:rPr>
            </w:pPr>
            <w:r>
              <w:rPr>
                <w:b/>
                <w:bCs/>
                <w:color w:val="222222"/>
                <w:sz w:val="32"/>
                <w:szCs w:val="32"/>
              </w:rPr>
              <w:t>Blockchain Traceability</w:t>
            </w:r>
          </w:p>
        </w:tc>
        <w:tc>
          <w:tcPr>
            <w:tcW w:w="35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50" w:type="dxa"/>
              <w:bottom w:w="80" w:type="dxa"/>
              <w:right w:w="150" w:type="dxa"/>
            </w:tcMar>
          </w:tcPr>
          <w:p w14:paraId="098FC875" w14:textId="77777777" w:rsidR="00D73822" w:rsidRPr="007D34AE" w:rsidRDefault="00000000">
            <w:pPr>
              <w:spacing w:before="40" w:after="40"/>
              <w:rPr>
                <w:sz w:val="32"/>
                <w:szCs w:val="32"/>
              </w:rPr>
            </w:pPr>
            <w:r>
              <w:rPr>
                <w:color w:val="222222"/>
                <w:sz w:val="32"/>
                <w:szCs w:val="32"/>
              </w:rPr>
              <w:t>Track UCO collection from restaurants to final biodiesel production on blockchain</w:t>
            </w:r>
          </w:p>
        </w:tc>
        <w:tc>
          <w:tcPr>
            <w:tcW w:w="346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50" w:type="dxa"/>
              <w:bottom w:w="80" w:type="dxa"/>
              <w:right w:w="150" w:type="dxa"/>
            </w:tcMar>
          </w:tcPr>
          <w:p w14:paraId="098FC876" w14:textId="77777777" w:rsidR="00D73822" w:rsidRPr="007D34AE" w:rsidRDefault="00000000">
            <w:pPr>
              <w:spacing w:before="40" w:after="40"/>
              <w:rPr>
                <w:sz w:val="32"/>
                <w:szCs w:val="32"/>
              </w:rPr>
            </w:pPr>
            <w:r>
              <w:rPr>
                <w:color w:val="222222"/>
                <w:sz w:val="32"/>
                <w:szCs w:val="32"/>
              </w:rPr>
              <w:t>Prevents adulteration; builds consumer trust</w:t>
            </w:r>
          </w:p>
        </w:tc>
      </w:tr>
      <w:tr w:rsidR="00D73822" w:rsidRPr="007D34AE" w14:paraId="098FC87B"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98FC878" w14:textId="77777777" w:rsidR="00D73822" w:rsidRPr="007D34AE" w:rsidRDefault="00000000">
            <w:pPr>
              <w:spacing w:before="40" w:after="40"/>
              <w:rPr>
                <w:sz w:val="32"/>
                <w:szCs w:val="32"/>
              </w:rPr>
            </w:pPr>
            <w:r>
              <w:rPr>
                <w:b/>
                <w:bCs/>
                <w:color w:val="222222"/>
                <w:sz w:val="32"/>
                <w:szCs w:val="32"/>
              </w:rPr>
              <w:t>Smart Agriculture Integration</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98FC879" w14:textId="77777777" w:rsidR="00D73822" w:rsidRPr="007D34AE" w:rsidRDefault="00000000">
            <w:pPr>
              <w:spacing w:before="40" w:after="40"/>
              <w:rPr>
                <w:sz w:val="32"/>
                <w:szCs w:val="32"/>
              </w:rPr>
            </w:pPr>
            <w:r>
              <w:rPr>
                <w:color w:val="222222"/>
                <w:sz w:val="32"/>
                <w:szCs w:val="32"/>
              </w:rPr>
              <w:t>Link crop yield data with biodiesel production planning — predict how much oilseed will be available next season</w:t>
            </w:r>
          </w:p>
        </w:tc>
        <w:tc>
          <w:tcPr>
            <w:tcW w:w="3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98FC87A" w14:textId="77777777" w:rsidR="00D73822" w:rsidRPr="007D34AE" w:rsidRDefault="00000000">
            <w:pPr>
              <w:spacing w:before="40" w:after="40"/>
              <w:rPr>
                <w:sz w:val="32"/>
                <w:szCs w:val="32"/>
              </w:rPr>
            </w:pPr>
            <w:r>
              <w:rPr>
                <w:color w:val="222222"/>
                <w:sz w:val="32"/>
                <w:szCs w:val="32"/>
              </w:rPr>
              <w:t>End-to-end sustainable energy planning from farm to fuel pump</w:t>
            </w:r>
          </w:p>
        </w:tc>
      </w:tr>
      <w:tr w:rsidR="00D73822" w:rsidRPr="007D34AE" w14:paraId="098FC87F" w14:textId="77777777">
        <w:tc>
          <w:tcPr>
            <w:tcW w:w="24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50" w:type="dxa"/>
              <w:bottom w:w="80" w:type="dxa"/>
              <w:right w:w="150" w:type="dxa"/>
            </w:tcMar>
          </w:tcPr>
          <w:p w14:paraId="098FC87C" w14:textId="77777777" w:rsidR="00D73822" w:rsidRPr="007D34AE" w:rsidRDefault="00000000">
            <w:pPr>
              <w:spacing w:before="40" w:after="40"/>
              <w:rPr>
                <w:sz w:val="32"/>
                <w:szCs w:val="32"/>
              </w:rPr>
            </w:pPr>
            <w:r>
              <w:rPr>
                <w:b/>
                <w:bCs/>
                <w:color w:val="222222"/>
                <w:sz w:val="32"/>
                <w:szCs w:val="32"/>
              </w:rPr>
              <w:t>Multi-Output Models</w:t>
            </w:r>
          </w:p>
        </w:tc>
        <w:tc>
          <w:tcPr>
            <w:tcW w:w="35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50" w:type="dxa"/>
              <w:bottom w:w="80" w:type="dxa"/>
              <w:right w:w="150" w:type="dxa"/>
            </w:tcMar>
          </w:tcPr>
          <w:p w14:paraId="098FC87D" w14:textId="77777777" w:rsidR="00D73822" w:rsidRPr="007D34AE" w:rsidRDefault="00000000">
            <w:pPr>
              <w:spacing w:before="40" w:after="40"/>
              <w:rPr>
                <w:sz w:val="32"/>
                <w:szCs w:val="32"/>
              </w:rPr>
            </w:pPr>
            <w:r>
              <w:rPr>
                <w:color w:val="222222"/>
                <w:sz w:val="32"/>
                <w:szCs w:val="32"/>
              </w:rPr>
              <w:t>Predict both biodiesel yield AND glycerol quality simultaneously</w:t>
            </w:r>
          </w:p>
        </w:tc>
        <w:tc>
          <w:tcPr>
            <w:tcW w:w="346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50" w:type="dxa"/>
              <w:bottom w:w="80" w:type="dxa"/>
              <w:right w:w="150" w:type="dxa"/>
            </w:tcMar>
          </w:tcPr>
          <w:p w14:paraId="098FC87E" w14:textId="77777777" w:rsidR="00D73822" w:rsidRPr="007D34AE" w:rsidRDefault="00000000">
            <w:pPr>
              <w:spacing w:before="40" w:after="40"/>
              <w:rPr>
                <w:sz w:val="32"/>
                <w:szCs w:val="32"/>
              </w:rPr>
            </w:pPr>
            <w:r>
              <w:rPr>
                <w:color w:val="222222"/>
                <w:sz w:val="32"/>
                <w:szCs w:val="32"/>
              </w:rPr>
              <w:t>Maximises value from both products of transesterification</w:t>
            </w:r>
          </w:p>
        </w:tc>
      </w:tr>
    </w:tbl>
    <w:p w14:paraId="098FC880" w14:textId="77777777" w:rsidR="00D73822" w:rsidRPr="007D34AE" w:rsidRDefault="00D73822">
      <w:pPr>
        <w:spacing w:before="60" w:after="60"/>
        <w:rPr>
          <w:sz w:val="32"/>
          <w:szCs w:val="32"/>
        </w:rPr>
      </w:pPr>
    </w:p>
    <w:p w14:paraId="098FC883" w14:textId="4342DFA9" w:rsidR="00D73822" w:rsidRPr="007D34AE" w:rsidRDefault="00000000" w:rsidP="00254C48">
      <w:pPr>
        <w:rPr>
          <w:sz w:val="32"/>
          <w:szCs w:val="32"/>
        </w:rPr>
      </w:pPr>
      <w:r>
        <w:rPr>
          <w:sz w:val="32"/>
          <w:szCs w:val="32"/>
        </w:rPr>
        <w:br w:type="page"/>
      </w:r>
      <w:r>
        <w:rPr>
          <w:b/>
          <w:bCs/>
          <w:sz w:val="32"/>
          <w:szCs w:val="32"/>
        </w:rPr>
        <w:lastRenderedPageBreak/>
        <w:t>References</w:t>
      </w:r>
    </w:p>
    <w:p w14:paraId="098FC884" w14:textId="77777777" w:rsidR="00D73822" w:rsidRPr="007D34AE" w:rsidRDefault="00000000">
      <w:pPr>
        <w:pStyle w:val="ListParagraph"/>
        <w:numPr>
          <w:ilvl w:val="0"/>
          <w:numId w:val="2"/>
        </w:numPr>
        <w:spacing w:before="40" w:after="40"/>
        <w:rPr>
          <w:sz w:val="32"/>
          <w:szCs w:val="32"/>
        </w:rPr>
      </w:pPr>
      <w:r>
        <w:rPr>
          <w:sz w:val="32"/>
          <w:szCs w:val="32"/>
        </w:rPr>
        <w:t>Siddiqui, M.A., Rafiq, S., Khan, R. (2022). Machine Learning Modeling for Biodiesel Yield Prediction Using Transesterification Process. Renewable Energy, 189, 452–463.</w:t>
      </w:r>
    </w:p>
    <w:p w14:paraId="098FC885" w14:textId="77777777" w:rsidR="00D73822" w:rsidRPr="007D34AE" w:rsidRDefault="00000000">
      <w:pPr>
        <w:pStyle w:val="ListParagraph"/>
        <w:numPr>
          <w:ilvl w:val="0"/>
          <w:numId w:val="2"/>
        </w:numPr>
        <w:spacing w:before="40" w:after="40"/>
        <w:rPr>
          <w:sz w:val="32"/>
          <w:szCs w:val="32"/>
        </w:rPr>
      </w:pPr>
      <w:r>
        <w:rPr>
          <w:sz w:val="32"/>
          <w:szCs w:val="32"/>
        </w:rPr>
        <w:t>Nair, R., &amp; Pradeep, T. (2023). XGBoost-based optimisation of jatropha biodiesel yield in Karnataka. Bioresource Technology Reports, 21, 101378.</w:t>
      </w:r>
    </w:p>
    <w:p w14:paraId="098FC886" w14:textId="77777777" w:rsidR="00D73822" w:rsidRPr="007D34AE" w:rsidRDefault="00000000">
      <w:pPr>
        <w:pStyle w:val="ListParagraph"/>
        <w:numPr>
          <w:ilvl w:val="0"/>
          <w:numId w:val="2"/>
        </w:numPr>
        <w:spacing w:before="40" w:after="40"/>
        <w:rPr>
          <w:sz w:val="32"/>
          <w:szCs w:val="32"/>
        </w:rPr>
      </w:pPr>
      <w:r>
        <w:rPr>
          <w:sz w:val="32"/>
          <w:szCs w:val="32"/>
        </w:rPr>
        <w:t>Ighose, B.O., Adeleke, I.A., Damo, M. (2021). Random Forest regression for transesterification yield prediction. Fuel Processing Technology, 214, 106724.</w:t>
      </w:r>
    </w:p>
    <w:p w14:paraId="098FC887" w14:textId="77777777" w:rsidR="00D73822" w:rsidRPr="007D34AE" w:rsidRDefault="00000000">
      <w:pPr>
        <w:pStyle w:val="ListParagraph"/>
        <w:numPr>
          <w:ilvl w:val="0"/>
          <w:numId w:val="2"/>
        </w:numPr>
        <w:spacing w:before="40" w:after="40"/>
        <w:rPr>
          <w:sz w:val="32"/>
          <w:szCs w:val="32"/>
        </w:rPr>
      </w:pPr>
      <w:r>
        <w:rPr>
          <w:sz w:val="32"/>
          <w:szCs w:val="32"/>
        </w:rPr>
        <w:t>Bharathiraja, B., et al. (2020). Artificial Intelligence in Biofuel Production — A Review. Renewable and Sustainable Energy Reviews, 127, 109888.</w:t>
      </w:r>
    </w:p>
    <w:p w14:paraId="098FC888" w14:textId="77777777" w:rsidR="00D73822" w:rsidRPr="007D34AE" w:rsidRDefault="00000000">
      <w:pPr>
        <w:pStyle w:val="ListParagraph"/>
        <w:numPr>
          <w:ilvl w:val="0"/>
          <w:numId w:val="2"/>
        </w:numPr>
        <w:spacing w:before="40" w:after="40"/>
        <w:rPr>
          <w:sz w:val="32"/>
          <w:szCs w:val="32"/>
        </w:rPr>
      </w:pPr>
      <w:r>
        <w:rPr>
          <w:sz w:val="32"/>
          <w:szCs w:val="32"/>
        </w:rPr>
        <w:t>FSSAI (2022). Repurpose Used Cooking Oil (RUCO) Programme Report. Food Safety and Standards Authority of India, New Delhi.</w:t>
      </w:r>
    </w:p>
    <w:p w14:paraId="098FC889" w14:textId="77777777" w:rsidR="00D73822" w:rsidRPr="007D34AE" w:rsidRDefault="00000000">
      <w:pPr>
        <w:pStyle w:val="ListParagraph"/>
        <w:numPr>
          <w:ilvl w:val="0"/>
          <w:numId w:val="2"/>
        </w:numPr>
        <w:spacing w:before="40" w:after="40"/>
        <w:rPr>
          <w:sz w:val="32"/>
          <w:szCs w:val="32"/>
        </w:rPr>
      </w:pPr>
      <w:r>
        <w:rPr>
          <w:sz w:val="32"/>
          <w:szCs w:val="32"/>
        </w:rPr>
        <w:t>Indian Oil Corporation Ltd. (2023). Annual Sustainability Report. Biodiesel and Alternate Fuels Division.</w:t>
      </w:r>
    </w:p>
    <w:p w14:paraId="098FC88A" w14:textId="77777777" w:rsidR="00D73822" w:rsidRPr="007D34AE" w:rsidRDefault="00000000">
      <w:pPr>
        <w:pStyle w:val="ListParagraph"/>
        <w:numPr>
          <w:ilvl w:val="0"/>
          <w:numId w:val="2"/>
        </w:numPr>
        <w:spacing w:before="40" w:after="40"/>
        <w:rPr>
          <w:sz w:val="32"/>
          <w:szCs w:val="32"/>
        </w:rPr>
      </w:pPr>
      <w:r>
        <w:rPr>
          <w:sz w:val="32"/>
          <w:szCs w:val="32"/>
        </w:rPr>
        <w:t>Kaggle Biodiesel Dataset: https://www.kaggle.com/datasets/biodiesel-transesterification-yield</w:t>
      </w:r>
    </w:p>
    <w:p w14:paraId="098FC88B" w14:textId="77777777" w:rsidR="00D73822" w:rsidRPr="007D34AE" w:rsidRDefault="00000000">
      <w:pPr>
        <w:pStyle w:val="ListParagraph"/>
        <w:numPr>
          <w:ilvl w:val="0"/>
          <w:numId w:val="2"/>
        </w:numPr>
        <w:spacing w:before="40" w:after="40"/>
        <w:rPr>
          <w:sz w:val="32"/>
          <w:szCs w:val="32"/>
        </w:rPr>
      </w:pPr>
      <w:r>
        <w:rPr>
          <w:sz w:val="32"/>
          <w:szCs w:val="32"/>
        </w:rPr>
        <w:t>UCI Machine Learning Repository: https://archive.ics.uci.edu/</w:t>
      </w:r>
    </w:p>
    <w:sectPr w:rsidR="00D73822" w:rsidRPr="007D34AE" w:rsidSect="00AD5897">
      <w:pgSz w:w="12240" w:h="15840"/>
      <w:pgMar w:top="720" w:right="720" w:bottom="720" w:left="72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A081E7F"/>
    <w:multiLevelType w:val="hybridMultilevel"/>
    <w:tmpl w:val="E47296D2"/>
    <w:lvl w:ilvl="0" w:tplc="CF92B706">
      <w:start w:val="1"/>
      <w:numFmt w:val="decimal"/>
      <w:lvlText w:val="%1."/>
      <w:lvlJc w:val="left"/>
      <w:pPr>
        <w:ind w:left="840" w:hanging="48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6BA734FA"/>
    <w:multiLevelType w:val="hybridMultilevel"/>
    <w:tmpl w:val="409CF0C0"/>
    <w:lvl w:ilvl="0" w:tplc="7BBC5E9A">
      <w:start w:val="1"/>
      <w:numFmt w:val="bullet"/>
      <w:lvlText w:val="●"/>
      <w:lvlJc w:val="left"/>
      <w:pPr>
        <w:ind w:left="720" w:hanging="360"/>
      </w:pPr>
    </w:lvl>
    <w:lvl w:ilvl="1" w:tplc="AF46C578">
      <w:start w:val="1"/>
      <w:numFmt w:val="bullet"/>
      <w:lvlText w:val="○"/>
      <w:lvlJc w:val="left"/>
      <w:pPr>
        <w:ind w:left="1440" w:hanging="360"/>
      </w:pPr>
    </w:lvl>
    <w:lvl w:ilvl="2" w:tplc="4172FEBA">
      <w:start w:val="1"/>
      <w:numFmt w:val="bullet"/>
      <w:lvlText w:val="■"/>
      <w:lvlJc w:val="left"/>
      <w:pPr>
        <w:ind w:left="2160" w:hanging="360"/>
      </w:pPr>
    </w:lvl>
    <w:lvl w:ilvl="3" w:tplc="DD545DD6">
      <w:start w:val="1"/>
      <w:numFmt w:val="bullet"/>
      <w:lvlText w:val="●"/>
      <w:lvlJc w:val="left"/>
      <w:pPr>
        <w:ind w:left="2880" w:hanging="360"/>
      </w:pPr>
    </w:lvl>
    <w:lvl w:ilvl="4" w:tplc="70587EB6">
      <w:start w:val="1"/>
      <w:numFmt w:val="bullet"/>
      <w:lvlText w:val="○"/>
      <w:lvlJc w:val="left"/>
      <w:pPr>
        <w:ind w:left="3600" w:hanging="360"/>
      </w:pPr>
    </w:lvl>
    <w:lvl w:ilvl="5" w:tplc="9DAC3B3A">
      <w:start w:val="1"/>
      <w:numFmt w:val="bullet"/>
      <w:lvlText w:val="■"/>
      <w:lvlJc w:val="left"/>
      <w:pPr>
        <w:ind w:left="4320" w:hanging="360"/>
      </w:pPr>
    </w:lvl>
    <w:lvl w:ilvl="6" w:tplc="AEC6563C">
      <w:start w:val="1"/>
      <w:numFmt w:val="bullet"/>
      <w:lvlText w:val="●"/>
      <w:lvlJc w:val="left"/>
      <w:pPr>
        <w:ind w:left="5040" w:hanging="360"/>
      </w:pPr>
    </w:lvl>
    <w:lvl w:ilvl="7" w:tplc="A7A4F392">
      <w:start w:val="1"/>
      <w:numFmt w:val="bullet"/>
      <w:lvlText w:val="●"/>
      <w:lvlJc w:val="left"/>
      <w:pPr>
        <w:ind w:left="5760" w:hanging="360"/>
      </w:pPr>
    </w:lvl>
    <w:lvl w:ilvl="8" w:tplc="C882A470">
      <w:start w:val="1"/>
      <w:numFmt w:val="bullet"/>
      <w:lvlText w:val="●"/>
      <w:lvlJc w:val="left"/>
      <w:pPr>
        <w:ind w:left="6480" w:hanging="360"/>
      </w:pPr>
    </w:lvl>
  </w:abstractNum>
  <w:abstractNum w:abstractNumId="2" w15:restartNumberingAfterBreak="0">
    <w:nsid w:val="6CDB4AA7"/>
    <w:multiLevelType w:val="hybridMultilevel"/>
    <w:tmpl w:val="49FCC6E2"/>
    <w:lvl w:ilvl="0" w:tplc="4BD4890C">
      <w:start w:val="1"/>
      <w:numFmt w:val="bullet"/>
      <w:lvlText w:val="•"/>
      <w:lvlJc w:val="left"/>
      <w:pPr>
        <w:ind w:left="720" w:hanging="360"/>
      </w:pPr>
    </w:lvl>
    <w:lvl w:ilvl="1" w:tplc="0566926C">
      <w:start w:val="1"/>
      <w:numFmt w:val="bullet"/>
      <w:lvlText w:val="◦"/>
      <w:lvlJc w:val="left"/>
      <w:pPr>
        <w:ind w:left="1080" w:hanging="360"/>
      </w:pPr>
    </w:lvl>
    <w:lvl w:ilvl="2" w:tplc="B6C65F0A">
      <w:numFmt w:val="decimal"/>
      <w:lvlText w:val=""/>
      <w:lvlJc w:val="left"/>
    </w:lvl>
    <w:lvl w:ilvl="3" w:tplc="9D8ED49C">
      <w:numFmt w:val="decimal"/>
      <w:lvlText w:val=""/>
      <w:lvlJc w:val="left"/>
    </w:lvl>
    <w:lvl w:ilvl="4" w:tplc="E8AA4722">
      <w:numFmt w:val="decimal"/>
      <w:lvlText w:val=""/>
      <w:lvlJc w:val="left"/>
    </w:lvl>
    <w:lvl w:ilvl="5" w:tplc="42344964">
      <w:numFmt w:val="decimal"/>
      <w:lvlText w:val=""/>
      <w:lvlJc w:val="left"/>
    </w:lvl>
    <w:lvl w:ilvl="6" w:tplc="E234875C">
      <w:numFmt w:val="decimal"/>
      <w:lvlText w:val=""/>
      <w:lvlJc w:val="left"/>
    </w:lvl>
    <w:lvl w:ilvl="7" w:tplc="389AFBD0">
      <w:numFmt w:val="decimal"/>
      <w:lvlText w:val=""/>
      <w:lvlJc w:val="left"/>
    </w:lvl>
    <w:lvl w:ilvl="8" w:tplc="11042F84">
      <w:numFmt w:val="decimal"/>
      <w:lvlText w:val=""/>
      <w:lvlJc w:val="left"/>
    </w:lvl>
  </w:abstractNum>
  <w:abstractNum w:abstractNumId="3" w15:restartNumberingAfterBreak="0">
    <w:nsid w:val="7F006A72"/>
    <w:multiLevelType w:val="hybridMultilevel"/>
    <w:tmpl w:val="C9E25EA8"/>
    <w:lvl w:ilvl="0" w:tplc="C1D20DB0">
      <w:start w:val="1"/>
      <w:numFmt w:val="decimal"/>
      <w:lvlText w:val="%1."/>
      <w:lvlJc w:val="left"/>
      <w:pPr>
        <w:ind w:left="720" w:hanging="360"/>
      </w:pPr>
    </w:lvl>
    <w:lvl w:ilvl="1" w:tplc="9F8A1128">
      <w:numFmt w:val="decimal"/>
      <w:lvlText w:val=""/>
      <w:lvlJc w:val="left"/>
    </w:lvl>
    <w:lvl w:ilvl="2" w:tplc="6756AFB0">
      <w:numFmt w:val="decimal"/>
      <w:lvlText w:val=""/>
      <w:lvlJc w:val="left"/>
    </w:lvl>
    <w:lvl w:ilvl="3" w:tplc="6EF0772A">
      <w:numFmt w:val="decimal"/>
      <w:lvlText w:val=""/>
      <w:lvlJc w:val="left"/>
    </w:lvl>
    <w:lvl w:ilvl="4" w:tplc="1BF039D0">
      <w:numFmt w:val="decimal"/>
      <w:lvlText w:val=""/>
      <w:lvlJc w:val="left"/>
    </w:lvl>
    <w:lvl w:ilvl="5" w:tplc="6F0C91CC">
      <w:numFmt w:val="decimal"/>
      <w:lvlText w:val=""/>
      <w:lvlJc w:val="left"/>
    </w:lvl>
    <w:lvl w:ilvl="6" w:tplc="A0FA1150">
      <w:numFmt w:val="decimal"/>
      <w:lvlText w:val=""/>
      <w:lvlJc w:val="left"/>
    </w:lvl>
    <w:lvl w:ilvl="7" w:tplc="77125266">
      <w:numFmt w:val="decimal"/>
      <w:lvlText w:val=""/>
      <w:lvlJc w:val="left"/>
    </w:lvl>
    <w:lvl w:ilvl="8" w:tplc="91785400">
      <w:numFmt w:val="decimal"/>
      <w:lvlText w:val=""/>
      <w:lvlJc w:val="left"/>
    </w:lvl>
  </w:abstractNum>
  <w:num w:numId="1" w16cid:durableId="341009768">
    <w:abstractNumId w:val="1"/>
    <w:lvlOverride w:ilvl="0">
      <w:startOverride w:val="1"/>
    </w:lvlOverride>
  </w:num>
  <w:num w:numId="2" w16cid:durableId="736590921">
    <w:abstractNumId w:val="2"/>
    <w:lvlOverride w:ilvl="0">
      <w:startOverride w:val="1"/>
    </w:lvlOverride>
  </w:num>
  <w:num w:numId="3" w16cid:durableId="942998152">
    <w:abstractNumId w:val="3"/>
    <w:lvlOverride w:ilvl="0">
      <w:startOverride w:val="1"/>
    </w:lvlOverride>
  </w:num>
  <w:num w:numId="4" w16cid:durableId="13898382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73822"/>
    <w:rsid w:val="00045BB6"/>
    <w:rsid w:val="00055D77"/>
    <w:rsid w:val="00092543"/>
    <w:rsid w:val="00093C42"/>
    <w:rsid w:val="00095A06"/>
    <w:rsid w:val="000A5739"/>
    <w:rsid w:val="000E294B"/>
    <w:rsid w:val="000F765E"/>
    <w:rsid w:val="0011520C"/>
    <w:rsid w:val="00122403"/>
    <w:rsid w:val="00123D4B"/>
    <w:rsid w:val="00181359"/>
    <w:rsid w:val="001867E6"/>
    <w:rsid w:val="001D6430"/>
    <w:rsid w:val="002303DA"/>
    <w:rsid w:val="00254C48"/>
    <w:rsid w:val="0026566A"/>
    <w:rsid w:val="00293F2A"/>
    <w:rsid w:val="00296908"/>
    <w:rsid w:val="002A63AC"/>
    <w:rsid w:val="002E1DFB"/>
    <w:rsid w:val="002E2A84"/>
    <w:rsid w:val="002E335E"/>
    <w:rsid w:val="002E79DC"/>
    <w:rsid w:val="003617B3"/>
    <w:rsid w:val="003629B5"/>
    <w:rsid w:val="00365E00"/>
    <w:rsid w:val="00374ABE"/>
    <w:rsid w:val="003A1D64"/>
    <w:rsid w:val="00430E5B"/>
    <w:rsid w:val="00445B80"/>
    <w:rsid w:val="004D0455"/>
    <w:rsid w:val="004D6CC4"/>
    <w:rsid w:val="004E1ADA"/>
    <w:rsid w:val="004F74A2"/>
    <w:rsid w:val="00506912"/>
    <w:rsid w:val="005078C3"/>
    <w:rsid w:val="00517892"/>
    <w:rsid w:val="00577411"/>
    <w:rsid w:val="00593E8D"/>
    <w:rsid w:val="005A142B"/>
    <w:rsid w:val="005B45A0"/>
    <w:rsid w:val="00605237"/>
    <w:rsid w:val="006232F3"/>
    <w:rsid w:val="00626784"/>
    <w:rsid w:val="00632F8E"/>
    <w:rsid w:val="00634E0D"/>
    <w:rsid w:val="00782394"/>
    <w:rsid w:val="007C4684"/>
    <w:rsid w:val="007D34AE"/>
    <w:rsid w:val="0083140F"/>
    <w:rsid w:val="00873795"/>
    <w:rsid w:val="00885375"/>
    <w:rsid w:val="008C39A4"/>
    <w:rsid w:val="008D7C57"/>
    <w:rsid w:val="008F7F38"/>
    <w:rsid w:val="00912ECB"/>
    <w:rsid w:val="00925A77"/>
    <w:rsid w:val="00A0160F"/>
    <w:rsid w:val="00A22EA9"/>
    <w:rsid w:val="00A24FD2"/>
    <w:rsid w:val="00A31867"/>
    <w:rsid w:val="00A35C24"/>
    <w:rsid w:val="00A46687"/>
    <w:rsid w:val="00AC1A1E"/>
    <w:rsid w:val="00AD5897"/>
    <w:rsid w:val="00B31275"/>
    <w:rsid w:val="00B862EA"/>
    <w:rsid w:val="00C64ADF"/>
    <w:rsid w:val="00CC7D9C"/>
    <w:rsid w:val="00D26ED6"/>
    <w:rsid w:val="00D45A93"/>
    <w:rsid w:val="00D461D0"/>
    <w:rsid w:val="00D73822"/>
    <w:rsid w:val="00D841B5"/>
    <w:rsid w:val="00DA15B4"/>
    <w:rsid w:val="00DB1C3A"/>
    <w:rsid w:val="00DB25C2"/>
    <w:rsid w:val="00DB729F"/>
    <w:rsid w:val="00E10D75"/>
    <w:rsid w:val="00E15803"/>
    <w:rsid w:val="00E671C0"/>
    <w:rsid w:val="00EA0B25"/>
    <w:rsid w:val="00EC6F89"/>
    <w:rsid w:val="00F25AA3"/>
    <w:rsid w:val="00F33D0C"/>
    <w:rsid w:val="00F5004B"/>
    <w:rsid w:val="00F904F4"/>
    <w:rsid w:val="00F964AF"/>
    <w:rsid w:val="00FC6549"/>
    <w:rsid w:val="00FD768E"/>
    <w:rsid w:val="00FE0C71"/>
    <w:rsid w:val="00FE3DF7"/>
    <w:rsid w:val="00FF4529"/>
    <w:rsid w:val="00FF722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8FC5EA"/>
  <w15:docId w15:val="{89A359A6-9236-4EBF-B60C-9A2951C09A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6" w:space="4" w:color="2E75B6"/>
      </w:pBdr>
      <w:spacing w:before="360" w:after="180"/>
      <w:outlineLvl w:val="0"/>
    </w:pPr>
    <w:rPr>
      <w:b/>
      <w:bCs/>
      <w:color w:val="1F3864"/>
      <w:sz w:val="32"/>
      <w:szCs w:val="32"/>
    </w:rPr>
  </w:style>
  <w:style w:type="paragraph" w:styleId="Heading2">
    <w:name w:val="heading 2"/>
    <w:uiPriority w:val="9"/>
    <w:unhideWhenUsed/>
    <w:qFormat/>
    <w:pPr>
      <w:spacing w:before="240" w:after="120"/>
      <w:outlineLvl w:val="1"/>
    </w:pPr>
    <w:rPr>
      <w:b/>
      <w:bCs/>
      <w:color w:val="2E75B6"/>
      <w:sz w:val="26"/>
      <w:szCs w:val="26"/>
    </w:rPr>
  </w:style>
  <w:style w:type="paragraph" w:styleId="Heading3">
    <w:name w:val="heading 3"/>
    <w:uiPriority w:val="9"/>
    <w:unhideWhenUsed/>
    <w:qFormat/>
    <w:pPr>
      <w:spacing w:before="180" w:after="80"/>
      <w:outlineLvl w:val="2"/>
    </w:pPr>
    <w:rPr>
      <w:b/>
      <w:bCs/>
      <w:color w:val="1F7A8C"/>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UnresolvedMention">
    <w:name w:val="Unresolved Mention"/>
    <w:basedOn w:val="DefaultParagraphFont"/>
    <w:uiPriority w:val="99"/>
    <w:semiHidden/>
    <w:unhideWhenUsed/>
    <w:rsid w:val="0057741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99792B1-642A-45BA-94A8-994A4A05604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140</TotalTime>
  <Pages>32</Pages>
  <Words>3788</Words>
  <Characters>21594</Characters>
  <Application>Microsoft Office Word</Application>
  <DocSecurity>0</DocSecurity>
  <Lines>179</Lines>
  <Paragraphs>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25332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hanikenki@gmail.com</cp:lastModifiedBy>
  <cp:revision>89</cp:revision>
  <dcterms:created xsi:type="dcterms:W3CDTF">2026-03-31T17:38:00Z</dcterms:created>
  <dcterms:modified xsi:type="dcterms:W3CDTF">2026-04-01T17:16:00Z</dcterms:modified>
</cp:coreProperties>
</file>