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09" w:rsidRDefault="006E5E09" w:rsidP="000F3071">
      <w:pPr>
        <w:tabs>
          <w:tab w:val="left" w:pos="3732"/>
        </w:tabs>
        <w:rPr>
          <w:lang w:val="en-US"/>
        </w:rPr>
      </w:pPr>
      <w:bookmarkStart w:id="0" w:name="_GoBack"/>
      <w:bookmarkEnd w:id="0"/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B2032F" w:rsidRDefault="00B2032F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B2032F" w:rsidRDefault="00B2032F" w:rsidP="000F3071">
      <w:pPr>
        <w:tabs>
          <w:tab w:val="left" w:pos="3732"/>
        </w:tabs>
        <w:rPr>
          <w:lang w:val="en-US"/>
        </w:rPr>
      </w:pPr>
    </w:p>
    <w:p w:rsidR="00B2032F" w:rsidRDefault="00B2032F" w:rsidP="000F3071">
      <w:pPr>
        <w:tabs>
          <w:tab w:val="left" w:pos="3732"/>
        </w:tabs>
        <w:rPr>
          <w:lang w:val="en-US"/>
        </w:rPr>
      </w:pPr>
    </w:p>
    <w:p w:rsidR="00CD258B" w:rsidRDefault="00CD258B" w:rsidP="000F3071">
      <w:pPr>
        <w:tabs>
          <w:tab w:val="left" w:pos="3732"/>
        </w:tabs>
        <w:rPr>
          <w:lang w:val="en-US"/>
        </w:rPr>
      </w:pPr>
    </w:p>
    <w:p w:rsidR="00CD258B" w:rsidRDefault="00CD258B" w:rsidP="000F3071">
      <w:pPr>
        <w:tabs>
          <w:tab w:val="left" w:pos="3732"/>
        </w:tabs>
        <w:rPr>
          <w:lang w:val="en-US"/>
        </w:rPr>
      </w:pPr>
    </w:p>
    <w:p w:rsidR="007E522A" w:rsidRDefault="007E522A" w:rsidP="000F3071">
      <w:pPr>
        <w:tabs>
          <w:tab w:val="left" w:pos="3732"/>
        </w:tabs>
        <w:rPr>
          <w:lang w:val="en-US"/>
        </w:rPr>
      </w:pPr>
    </w:p>
    <w:p w:rsidR="007E522A" w:rsidRDefault="007E522A" w:rsidP="000F3071">
      <w:pPr>
        <w:tabs>
          <w:tab w:val="left" w:pos="3732"/>
        </w:tabs>
        <w:rPr>
          <w:lang w:val="en-US"/>
        </w:rPr>
      </w:pPr>
    </w:p>
    <w:p w:rsidR="006E5E09" w:rsidRPr="006E5E09" w:rsidRDefault="006E5E09" w:rsidP="006E5E09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r w:rsidRPr="006E5E09">
        <w:rPr>
          <w:rFonts w:asciiTheme="majorHAnsi" w:hAnsiTheme="majorHAnsi"/>
          <w:b/>
          <w:sz w:val="28"/>
          <w:lang w:val="en-US"/>
        </w:rPr>
        <w:t>INTERAC</w:t>
      </w:r>
      <w:r w:rsidR="005441AA">
        <w:rPr>
          <w:rFonts w:asciiTheme="majorHAnsi" w:hAnsiTheme="majorHAnsi"/>
          <w:b/>
          <w:sz w:val="28"/>
          <w:lang w:val="en-US"/>
        </w:rPr>
        <w:t>Ţ</w:t>
      </w:r>
      <w:r w:rsidRPr="006E5E09">
        <w:rPr>
          <w:rFonts w:asciiTheme="majorHAnsi" w:hAnsiTheme="majorHAnsi"/>
          <w:b/>
          <w:sz w:val="28"/>
          <w:lang w:val="en-US"/>
        </w:rPr>
        <w:t>IUNEA OM-CALCULATOR</w:t>
      </w:r>
    </w:p>
    <w:p w:rsidR="003B1DF9" w:rsidRPr="006E5E09" w:rsidRDefault="006E5E09" w:rsidP="006E5E09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proofErr w:type="spellStart"/>
      <w:r w:rsidRPr="006E5E09">
        <w:rPr>
          <w:rFonts w:asciiTheme="majorHAnsi" w:hAnsiTheme="majorHAnsi"/>
          <w:b/>
          <w:sz w:val="28"/>
          <w:lang w:val="en-US"/>
        </w:rPr>
        <w:t>Proiect</w:t>
      </w:r>
      <w:proofErr w:type="spellEnd"/>
      <w:r w:rsidRPr="006E5E09">
        <w:rPr>
          <w:rFonts w:asciiTheme="majorHAnsi" w:hAnsiTheme="majorHAnsi"/>
          <w:b/>
          <w:sz w:val="28"/>
          <w:lang w:val="en-US"/>
        </w:rPr>
        <w:t xml:space="preserve"> final</w:t>
      </w:r>
    </w:p>
    <w:p w:rsidR="006E5E09" w:rsidRPr="006E5E09" w:rsidRDefault="006E5E09" w:rsidP="000F3071">
      <w:pPr>
        <w:tabs>
          <w:tab w:val="left" w:pos="3732"/>
        </w:tabs>
        <w:rPr>
          <w:rFonts w:asciiTheme="majorHAnsi" w:hAnsiTheme="majorHAnsi"/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CC2811" w:rsidRDefault="00CC2811" w:rsidP="000F3071">
      <w:pPr>
        <w:tabs>
          <w:tab w:val="left" w:pos="3732"/>
        </w:tabs>
        <w:rPr>
          <w:lang w:val="en-US"/>
        </w:rPr>
      </w:pPr>
    </w:p>
    <w:p w:rsidR="007E522A" w:rsidRDefault="007E522A" w:rsidP="000F3071">
      <w:pPr>
        <w:tabs>
          <w:tab w:val="left" w:pos="3732"/>
        </w:tabs>
        <w:rPr>
          <w:lang w:val="en-US"/>
        </w:rPr>
      </w:pPr>
    </w:p>
    <w:p w:rsidR="00CC2811" w:rsidRDefault="00B2032F" w:rsidP="00B2032F">
      <w:pPr>
        <w:tabs>
          <w:tab w:val="left" w:pos="3732"/>
        </w:tabs>
        <w:jc w:val="right"/>
        <w:rPr>
          <w:lang w:val="en-US"/>
        </w:rPr>
      </w:pPr>
      <w:proofErr w:type="spellStart"/>
      <w:proofErr w:type="gramStart"/>
      <w:r w:rsidRPr="00B2032F">
        <w:rPr>
          <w:b/>
          <w:sz w:val="28"/>
          <w:lang w:val="en-US"/>
        </w:rPr>
        <w:t>Echipa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246642884"/>
          <w:placeholder>
            <w:docPart w:val="20937347809C4C759115269EEE325629"/>
          </w:placeholder>
          <w:showingPlcHdr/>
          <w:text/>
        </w:sdtPr>
        <w:sdtContent>
          <w:r w:rsidRPr="00516222">
            <w:rPr>
              <w:rStyle w:val="PlaceholderText"/>
            </w:rPr>
            <w:t>Click here to enter text.</w:t>
          </w:r>
          <w:proofErr w:type="gramEnd"/>
        </w:sdtContent>
      </w:sdt>
    </w:p>
    <w:p w:rsidR="00B2032F" w:rsidRDefault="00A55403" w:rsidP="00B2032F">
      <w:pPr>
        <w:tabs>
          <w:tab w:val="left" w:pos="7238"/>
        </w:tabs>
        <w:jc w:val="right"/>
        <w:rPr>
          <w:lang w:val="en-US"/>
        </w:rPr>
      </w:pPr>
      <w:sdt>
        <w:sdtPr>
          <w:rPr>
            <w:color w:val="808080"/>
            <w:lang w:val="en-US"/>
          </w:rPr>
          <w:id w:val="-1219441742"/>
          <w:placeholder>
            <w:docPart w:val="20937347809C4C759115269EEE325629"/>
          </w:placeholder>
          <w:text/>
        </w:sdtPr>
        <w:sdtContent>
          <w:proofErr w:type="spellStart"/>
          <w:r w:rsidR="007E522A">
            <w:rPr>
              <w:lang w:val="en-US"/>
            </w:rPr>
            <w:t>Nume</w:t>
          </w:r>
          <w:proofErr w:type="spellEnd"/>
          <w:r w:rsidR="007E522A">
            <w:rPr>
              <w:lang w:val="en-US"/>
            </w:rPr>
            <w:t xml:space="preserve">, </w:t>
          </w:r>
          <w:proofErr w:type="spellStart"/>
          <w:r w:rsidR="007E522A">
            <w:rPr>
              <w:lang w:val="en-US"/>
            </w:rPr>
            <w:t>grupa</w:t>
          </w:r>
          <w:proofErr w:type="spellEnd"/>
        </w:sdtContent>
      </w:sdt>
    </w:p>
    <w:p w:rsidR="00B2032F" w:rsidRDefault="00A55403" w:rsidP="00B2032F">
      <w:pPr>
        <w:tabs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-797441213"/>
          <w:placeholder>
            <w:docPart w:val="20937347809C4C759115269EEE325629"/>
          </w:placeholder>
          <w:showingPlcHdr/>
          <w:text/>
        </w:sdtPr>
        <w:sdtContent>
          <w:r w:rsidR="00B2032F" w:rsidRPr="00516222">
            <w:rPr>
              <w:rStyle w:val="PlaceholderText"/>
            </w:rPr>
            <w:t>Click here to enter text.</w:t>
          </w:r>
        </w:sdtContent>
      </w:sdt>
    </w:p>
    <w:p w:rsidR="00B2032F" w:rsidRDefault="00A55403" w:rsidP="00B2032F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color w:val="808080"/>
            <w:lang w:val="en-US"/>
          </w:rPr>
          <w:id w:val="1164907623"/>
          <w:placeholder>
            <w:docPart w:val="20937347809C4C759115269EEE325629"/>
          </w:placeholder>
          <w:showingPlcHdr/>
          <w:text/>
        </w:sdtPr>
        <w:sdtContent>
          <w:r w:rsidR="00B2032F" w:rsidRPr="00516222">
            <w:rPr>
              <w:rStyle w:val="PlaceholderText"/>
            </w:rPr>
            <w:t>Click here to enter text.</w:t>
          </w:r>
        </w:sdtContent>
      </w:sdt>
    </w:p>
    <w:p w:rsidR="006E4CA1" w:rsidRDefault="00A55403" w:rsidP="00B2032F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color w:val="808080"/>
            <w:lang w:val="en-US"/>
          </w:rPr>
          <w:id w:val="1691105756"/>
          <w:placeholder>
            <w:docPart w:val="20937347809C4C759115269EEE325629"/>
          </w:placeholder>
          <w:showingPlcHdr/>
          <w:text/>
        </w:sdtPr>
        <w:sdtContent>
          <w:r w:rsidR="00B2032F" w:rsidRPr="00516222">
            <w:rPr>
              <w:rStyle w:val="PlaceholderText"/>
            </w:rPr>
            <w:t>Click here to enter text.</w:t>
          </w:r>
        </w:sdtContent>
      </w:sdt>
    </w:p>
    <w:sdt>
      <w:sdtPr>
        <w:rPr>
          <w:color w:val="808080"/>
          <w:lang w:val="en-US"/>
        </w:rPr>
        <w:id w:val="621728118"/>
        <w:placeholder>
          <w:docPart w:val="20937347809C4C759115269EEE325629"/>
        </w:placeholder>
        <w:showingPlcHdr/>
        <w:text/>
      </w:sdtPr>
      <w:sdtContent>
        <w:p w:rsidR="00B2032F" w:rsidRDefault="00B2032F" w:rsidP="00B2032F">
          <w:pPr>
            <w:tabs>
              <w:tab w:val="left" w:pos="2475"/>
              <w:tab w:val="left" w:pos="7238"/>
            </w:tabs>
            <w:jc w:val="right"/>
            <w:rPr>
              <w:lang w:val="en-US"/>
            </w:rPr>
          </w:pPr>
          <w:r w:rsidRPr="00516222">
            <w:rPr>
              <w:rStyle w:val="PlaceholderText"/>
            </w:rPr>
            <w:t>Click here to enter text.</w:t>
          </w:r>
        </w:p>
      </w:sdtContent>
    </w:sdt>
    <w:p w:rsidR="006E4CA1" w:rsidRDefault="006E4CA1">
      <w:pPr>
        <w:rPr>
          <w:lang w:val="en-US"/>
        </w:rPr>
      </w:pPr>
      <w:r>
        <w:rPr>
          <w:lang w:val="en-US"/>
        </w:rPr>
        <w:br w:type="page"/>
      </w:r>
    </w:p>
    <w:p w:rsidR="006E4CA1" w:rsidRDefault="006E4CA1" w:rsidP="000F3071">
      <w:pPr>
        <w:tabs>
          <w:tab w:val="left" w:pos="3732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685279"/>
        <w:docPartObj>
          <w:docPartGallery w:val="Table of Contents"/>
          <w:docPartUnique/>
        </w:docPartObj>
      </w:sdtPr>
      <w:sdtContent>
        <w:p w:rsidR="006E4CA1" w:rsidRDefault="006E4CA1">
          <w:pPr>
            <w:pStyle w:val="TOCHeading"/>
          </w:pPr>
          <w:r>
            <w:t>Cuprins</w:t>
          </w:r>
        </w:p>
        <w:p w:rsidR="00265B7E" w:rsidRDefault="00A5540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r w:rsidRPr="00A55403">
            <w:fldChar w:fldCharType="begin"/>
          </w:r>
          <w:r w:rsidR="006E4CA1">
            <w:instrText xml:space="preserve"> TOC \o "1-3" \h \z \u </w:instrText>
          </w:r>
          <w:r w:rsidRPr="00A55403">
            <w:fldChar w:fldCharType="separate"/>
          </w:r>
          <w:hyperlink w:anchor="_Toc468097185" w:history="1">
            <w:r w:rsidR="00265B7E" w:rsidRPr="00707F96">
              <w:rPr>
                <w:rStyle w:val="Hyperlink"/>
                <w:noProof/>
                <w:lang w:val="en-US"/>
              </w:rPr>
              <w:t>1.</w:t>
            </w:r>
            <w:r w:rsidR="00265B7E">
              <w:rPr>
                <w:noProof/>
                <w:lang w:val="en-US"/>
              </w:rPr>
              <w:tab/>
            </w:r>
            <w:r w:rsidR="00265B7E" w:rsidRPr="00707F96">
              <w:rPr>
                <w:rStyle w:val="Hyperlink"/>
                <w:noProof/>
                <w:lang w:val="en-US"/>
              </w:rPr>
              <w:t>Analiza</w:t>
            </w:r>
            <w:r w:rsidR="00265B7E">
              <w:rPr>
                <w:noProof/>
                <w:webHidden/>
              </w:rPr>
              <w:tab/>
            </w:r>
            <w:r w:rsidR="00265B7E">
              <w:rPr>
                <w:noProof/>
                <w:webHidden/>
              </w:rPr>
              <w:fldChar w:fldCharType="begin"/>
            </w:r>
            <w:r w:rsidR="00265B7E">
              <w:rPr>
                <w:noProof/>
                <w:webHidden/>
              </w:rPr>
              <w:instrText xml:space="preserve"> PAGEREF _Toc468097185 \h </w:instrText>
            </w:r>
            <w:r w:rsidR="00265B7E">
              <w:rPr>
                <w:noProof/>
                <w:webHidden/>
              </w:rPr>
            </w:r>
            <w:r w:rsidR="00265B7E">
              <w:rPr>
                <w:noProof/>
                <w:webHidden/>
              </w:rPr>
              <w:fldChar w:fldCharType="separate"/>
            </w:r>
            <w:r w:rsidR="00265B7E">
              <w:rPr>
                <w:noProof/>
                <w:webHidden/>
              </w:rPr>
              <w:t>3</w:t>
            </w:r>
            <w:r w:rsidR="00265B7E"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468097186" w:history="1">
            <w:r w:rsidRPr="00707F96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Analiza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468097187" w:history="1">
            <w:r w:rsidRPr="00707F96">
              <w:rPr>
                <w:rStyle w:val="Hyperlink"/>
                <w:rFonts w:ascii="Wingdings" w:hAnsi="Wingdings"/>
                <w:noProof/>
                <w:lang w:val="en-US"/>
              </w:rPr>
              <w:t>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Modelul descriptiv al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468097188" w:history="1">
            <w:r w:rsidRPr="00707F96">
              <w:rPr>
                <w:rStyle w:val="Hyperlink"/>
                <w:rFonts w:ascii="Wingdings" w:hAnsi="Wingdings"/>
                <w:noProof/>
                <w:lang w:val="en-US"/>
              </w:rPr>
              <w:t>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Modelul prescriptiv al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468097189" w:history="1">
            <w:r w:rsidRPr="00707F96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468097190" w:history="1">
            <w:r w:rsidRPr="00707F96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Propunere prototip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468097191" w:history="1">
            <w:r w:rsidRPr="00707F96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Accesibilitate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468097192" w:history="1">
            <w:r w:rsidRPr="00707F96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Evaluare prototip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468097193" w:history="1">
            <w:r w:rsidRPr="00707F96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Fezabilitate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468097194" w:history="1">
            <w:r w:rsidRPr="00707F96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  <w:lang w:val="en-US"/>
              </w:rPr>
              <w:tab/>
            </w:r>
            <w:r w:rsidRPr="00707F96">
              <w:rPr>
                <w:rStyle w:val="Hyperlink"/>
                <w:noProof/>
                <w:lang w:val="en-US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7E" w:rsidRDefault="00265B7E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468097195" w:history="1">
            <w:r w:rsidRPr="00707F96">
              <w:rPr>
                <w:rStyle w:val="Hyperlink"/>
                <w:noProof/>
                <w:lang w:val="en-US"/>
              </w:rPr>
              <w:t>Referin</w:t>
            </w:r>
            <w:r w:rsidRPr="00707F9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707F96">
              <w:rPr>
                <w:rStyle w:val="Hyperlink"/>
                <w:noProof/>
                <w:lang w:val="en-US"/>
              </w:rPr>
              <w:t>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A1" w:rsidRDefault="00A55403">
          <w:r>
            <w:fldChar w:fldCharType="end"/>
          </w:r>
        </w:p>
      </w:sdtContent>
    </w:sdt>
    <w:p w:rsidR="006E4CA1" w:rsidRDefault="006E4CA1">
      <w:pPr>
        <w:rPr>
          <w:lang w:val="en-US"/>
        </w:rPr>
      </w:pPr>
      <w:r>
        <w:rPr>
          <w:lang w:val="en-US"/>
        </w:rPr>
        <w:br w:type="page"/>
      </w:r>
    </w:p>
    <w:p w:rsidR="00E21BFF" w:rsidRPr="00D737EC" w:rsidRDefault="004D1749" w:rsidP="00E21BFF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" w:name="_Toc468097185"/>
      <w:proofErr w:type="spellStart"/>
      <w:r>
        <w:rPr>
          <w:color w:val="000000" w:themeColor="text1"/>
          <w:lang w:val="en-US"/>
        </w:rPr>
        <w:lastRenderedPageBreak/>
        <w:t>Analiza</w:t>
      </w:r>
      <w:bookmarkEnd w:id="1"/>
      <w:proofErr w:type="spellEnd"/>
    </w:p>
    <w:p w:rsidR="00E21BFF" w:rsidRPr="00D74E35" w:rsidRDefault="00E21BFF" w:rsidP="004D1749">
      <w:pPr>
        <w:pStyle w:val="Heading1"/>
        <w:ind w:left="360"/>
        <w:rPr>
          <w:color w:val="000000" w:themeColor="text1"/>
          <w:lang w:val="en-US"/>
        </w:rPr>
      </w:pPr>
    </w:p>
    <w:p w:rsidR="004D1749" w:rsidRDefault="006A0A8A" w:rsidP="004D1749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sugerez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rǎspundeţi</w:t>
      </w:r>
      <w:proofErr w:type="spellEnd"/>
      <w:proofErr w:type="gram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întrebarea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CE? </w:t>
      </w:r>
      <w:proofErr w:type="spellStart"/>
      <w:proofErr w:type="gram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vǎ</w:t>
      </w:r>
      <w:proofErr w:type="spellEnd"/>
      <w:proofErr w:type="gram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propuneţi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sǎ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realizaţi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Raspunsul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aceastǎ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întrebare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trebuie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sǎ</w:t>
      </w:r>
      <w:proofErr w:type="spellEnd"/>
      <w:proofErr w:type="gram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fie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însoţit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o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justificare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alegerii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fǎcute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Justificarea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trebuie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sǎ</w:t>
      </w:r>
      <w:proofErr w:type="spellEnd"/>
      <w:proofErr w:type="gram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fie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însoţitǎ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încadrarea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temei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proiect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propuse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domeniul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problemei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încadrare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curricula,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stabilire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grupe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vârstǎ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domeniu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cunoaştere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dimensiune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abordate</w:t>
      </w:r>
      <w:proofErr w:type="spellEnd"/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>).</w:t>
      </w:r>
      <w:r w:rsidR="0094216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r w:rsidR="00597B23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r w:rsidR="004D1749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</w:p>
    <w:p w:rsidR="004D1749" w:rsidRDefault="004D1749" w:rsidP="004D1749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</w:p>
    <w:p w:rsidR="0013055B" w:rsidRPr="00D74E35" w:rsidRDefault="0013055B" w:rsidP="00265B7E">
      <w:pPr>
        <w:pStyle w:val="Heading1"/>
        <w:numPr>
          <w:ilvl w:val="1"/>
          <w:numId w:val="6"/>
        </w:numPr>
        <w:rPr>
          <w:color w:val="000000" w:themeColor="text1"/>
          <w:lang w:val="en-US"/>
        </w:rPr>
      </w:pPr>
      <w:bookmarkStart w:id="2" w:name="_Toc468097186"/>
      <w:proofErr w:type="spellStart"/>
      <w:r w:rsidRPr="00D74E35">
        <w:rPr>
          <w:color w:val="000000" w:themeColor="text1"/>
          <w:lang w:val="en-US"/>
        </w:rPr>
        <w:t>Analiza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sarcinilor</w:t>
      </w:r>
      <w:bookmarkEnd w:id="2"/>
      <w:proofErr w:type="spellEnd"/>
    </w:p>
    <w:p w:rsidR="001639DA" w:rsidRPr="00D74E35" w:rsidRDefault="001639DA" w:rsidP="002A022B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conţină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procedat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pentru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înţelege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sunt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actualmente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agenţii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rolurile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ati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identificat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obiectele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manipulează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13055B" w:rsidRPr="00D74E35" w:rsidRDefault="0013055B" w:rsidP="0013055B">
      <w:pPr>
        <w:rPr>
          <w:color w:val="000000" w:themeColor="text1"/>
          <w:lang w:val="en-US"/>
        </w:rPr>
      </w:pPr>
    </w:p>
    <w:p w:rsidR="0013055B" w:rsidRPr="00D74E35" w:rsidRDefault="0013055B" w:rsidP="009E53B0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bookmarkStart w:id="3" w:name="_Toc468097187"/>
      <w:proofErr w:type="spellStart"/>
      <w:r w:rsidRPr="00D74E35">
        <w:rPr>
          <w:color w:val="000000" w:themeColor="text1"/>
          <w:lang w:val="en-US"/>
        </w:rPr>
        <w:t>Modelul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descriptiv</w:t>
      </w:r>
      <w:proofErr w:type="spellEnd"/>
      <w:r w:rsidRPr="00D74E35">
        <w:rPr>
          <w:color w:val="000000" w:themeColor="text1"/>
          <w:lang w:val="en-US"/>
        </w:rPr>
        <w:t xml:space="preserve"> al </w:t>
      </w:r>
      <w:proofErr w:type="spellStart"/>
      <w:r w:rsidRPr="00D74E35">
        <w:rPr>
          <w:color w:val="000000" w:themeColor="text1"/>
          <w:lang w:val="en-US"/>
        </w:rPr>
        <w:t>sarcinilor</w:t>
      </w:r>
      <w:bookmarkEnd w:id="3"/>
      <w:proofErr w:type="spellEnd"/>
    </w:p>
    <w:p w:rsidR="00E21BFF" w:rsidRPr="00D74E35" w:rsidRDefault="00E21BFF" w:rsidP="00E21BFF">
      <w:pPr>
        <w:ind w:left="1416"/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Este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aştept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desfăşoară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mod actual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identificarea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problemelor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aspectelor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sunt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într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-un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anumit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fel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neplăcute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iritante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frustrante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13055B" w:rsidRPr="00D74E35" w:rsidRDefault="0013055B" w:rsidP="009E53B0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bookmarkStart w:id="4" w:name="_Toc468097188"/>
      <w:proofErr w:type="spellStart"/>
      <w:r w:rsidRPr="00D74E35">
        <w:rPr>
          <w:color w:val="000000" w:themeColor="text1"/>
          <w:lang w:val="en-US"/>
        </w:rPr>
        <w:t>Modelul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="0060373C" w:rsidRPr="00D74E35">
        <w:rPr>
          <w:color w:val="000000" w:themeColor="text1"/>
          <w:lang w:val="en-US"/>
        </w:rPr>
        <w:t>prescriptiv</w:t>
      </w:r>
      <w:proofErr w:type="spellEnd"/>
      <w:r w:rsidRPr="00D74E35">
        <w:rPr>
          <w:color w:val="000000" w:themeColor="text1"/>
          <w:lang w:val="en-US"/>
        </w:rPr>
        <w:t xml:space="preserve"> al </w:t>
      </w:r>
      <w:proofErr w:type="spellStart"/>
      <w:r w:rsidRPr="00D74E35">
        <w:rPr>
          <w:color w:val="000000" w:themeColor="text1"/>
          <w:lang w:val="en-US"/>
        </w:rPr>
        <w:t>sarcinilor</w:t>
      </w:r>
      <w:bookmarkEnd w:id="4"/>
      <w:proofErr w:type="spellEnd"/>
    </w:p>
    <w:p w:rsidR="00E21BFF" w:rsidRPr="00D74E35" w:rsidRDefault="00E21BFF" w:rsidP="00E21BFF">
      <w:pPr>
        <w:ind w:left="1440"/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Este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aştept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desfăşura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introducerii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mod evident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îmbunătăţească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situaţia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curentă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E21BFF" w:rsidRDefault="001639DA" w:rsidP="001639DA">
      <w:pPr>
        <w:ind w:left="720"/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Modelele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construite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pentru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fiecare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rol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parte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</w:t>
      </w:r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instrument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modelare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sugestie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CTTE).</w:t>
      </w:r>
    </w:p>
    <w:p w:rsidR="004D1749" w:rsidRDefault="004D1749" w:rsidP="004D1749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5" w:name="_Toc468097189"/>
      <w:proofErr w:type="spellStart"/>
      <w:r w:rsidRPr="004D1749">
        <w:rPr>
          <w:color w:val="000000" w:themeColor="text1"/>
          <w:lang w:val="en-US"/>
        </w:rPr>
        <w:t>Proiectare</w:t>
      </w:r>
      <w:bookmarkEnd w:id="5"/>
      <w:proofErr w:type="spellEnd"/>
    </w:p>
    <w:p w:rsidR="00942169" w:rsidRPr="00942169" w:rsidRDefault="00942169" w:rsidP="00942169">
      <w:pPr>
        <w:rPr>
          <w:lang w:val="en-US"/>
        </w:rPr>
      </w:pPr>
      <w:proofErr w:type="spellStart"/>
      <w:r>
        <w:rPr>
          <w:lang w:val="en-US"/>
        </w:rPr>
        <w:t>Aceastǎ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secţiune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rǎsounde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întrebarea</w:t>
      </w:r>
      <w:proofErr w:type="spellEnd"/>
      <w:r>
        <w:rPr>
          <w:lang w:val="en-US"/>
        </w:rPr>
        <w:t xml:space="preserve"> CUM?  </w:t>
      </w:r>
      <w:proofErr w:type="spellStart"/>
      <w:proofErr w:type="gramStart"/>
      <w:r>
        <w:rPr>
          <w:lang w:val="en-US"/>
        </w:rPr>
        <w:t>transformǎm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soluţie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soluţie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tangibilǎ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veţi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constrângerile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exercitǎ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influenţǎ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soluţiei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voastre</w:t>
      </w:r>
      <w:proofErr w:type="spellEnd"/>
      <w:r>
        <w:rPr>
          <w:lang w:val="en-US"/>
        </w:rPr>
        <w:t xml:space="preserve"> </w:t>
      </w:r>
    </w:p>
    <w:p w:rsidR="004D1749" w:rsidRPr="004D1749" w:rsidRDefault="004D1749" w:rsidP="004D174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secţiune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veţi</w:t>
      </w:r>
      <w:proofErr w:type="spellEnd"/>
      <w:r>
        <w:rPr>
          <w:lang w:val="en-US"/>
        </w:rPr>
        <w:t xml:space="preserve"> include </w:t>
      </w:r>
      <w:proofErr w:type="spellStart"/>
      <w:r>
        <w:rPr>
          <w:lang w:val="en-US"/>
        </w:rPr>
        <w:t>variantele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soluţii</w:t>
      </w:r>
      <w:proofErr w:type="spellEnd"/>
      <w:r>
        <w:rPr>
          <w:lang w:val="en-US"/>
        </w:rPr>
        <w:t xml:space="preserve"> la care v-</w:t>
      </w:r>
      <w:proofErr w:type="spellStart"/>
      <w:r>
        <w:rPr>
          <w:lang w:val="en-US"/>
        </w:rPr>
        <w:t>aţi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gândit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 w:rsidR="00942169">
        <w:rPr>
          <w:lang w:val="en-US"/>
        </w:rPr>
        <w:t>construi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soluţia</w:t>
      </w:r>
      <w:proofErr w:type="spellEnd"/>
      <w:r>
        <w:rPr>
          <w:lang w:val="en-US"/>
        </w:rPr>
        <w:t xml:space="preserve">. Ne </w:t>
      </w:r>
      <w:proofErr w:type="spellStart"/>
      <w:r>
        <w:rPr>
          <w:lang w:val="en-US"/>
        </w:rPr>
        <w:t>aşteptǎm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secţiune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sǎ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soluţii</w:t>
      </w:r>
      <w:proofErr w:type="spellEnd"/>
      <w:r>
        <w:rPr>
          <w:lang w:val="en-US"/>
        </w:rPr>
        <w:t xml:space="preserve"> alternative (</w:t>
      </w:r>
      <w:proofErr w:type="spellStart"/>
      <w:r>
        <w:rPr>
          <w:lang w:val="en-US"/>
        </w:rPr>
        <w:t>schiţe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prototipuri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le-</w:t>
      </w:r>
      <w:proofErr w:type="spellStart"/>
      <w:r>
        <w:rPr>
          <w:lang w:val="en-US"/>
        </w:rPr>
        <w:t>aţi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considerare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 w:rsidR="00942169">
        <w:rPr>
          <w:lang w:val="en-US"/>
        </w:rPr>
        <w:t>construi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soluţia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avantajele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dezavantajele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soluţiei</w:t>
      </w:r>
      <w:proofErr w:type="spellEnd"/>
      <w:r>
        <w:rPr>
          <w:lang w:val="en-US"/>
        </w:rPr>
        <w:t xml:space="preserve"> finale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însoţitǎ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justificare</w:t>
      </w:r>
      <w:proofErr w:type="spellEnd"/>
      <w:r>
        <w:rPr>
          <w:lang w:val="en-US"/>
        </w:rPr>
        <w:t>.</w:t>
      </w:r>
    </w:p>
    <w:p w:rsidR="0060373C" w:rsidRPr="00D74E35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6" w:name="_Toc468097190"/>
      <w:proofErr w:type="spellStart"/>
      <w:r w:rsidRPr="00D74E35">
        <w:rPr>
          <w:color w:val="000000" w:themeColor="text1"/>
          <w:lang w:val="en-US"/>
        </w:rPr>
        <w:lastRenderedPageBreak/>
        <w:t>Propunere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prototip</w:t>
      </w:r>
      <w:bookmarkEnd w:id="6"/>
      <w:proofErr w:type="spellEnd"/>
    </w:p>
    <w:p w:rsidR="00252E24" w:rsidRPr="00D74E35" w:rsidRDefault="00252E24" w:rsidP="007D3E27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cuprinde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detaliată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gasit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-o, din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perspectiva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Prototipul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lua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forma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schiţe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 wireframe-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ajutorul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instrumente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disponibile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 machete</w:t>
      </w:r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fotografii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document, </w:t>
      </w:r>
      <w:proofErr w:type="spellStart"/>
      <w:r w:rsidR="00C83D99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macheta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prezentată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proofErr w:type="gram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susţinere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)</w:t>
      </w:r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Din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posibilă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înţelegerea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realizează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voi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prototipul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fie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executabil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)</w:t>
      </w: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 </w:t>
      </w:r>
    </w:p>
    <w:p w:rsidR="003B775B" w:rsidRPr="00D74E35" w:rsidRDefault="003B775B" w:rsidP="003B775B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7" w:name="_Toc468097191"/>
      <w:proofErr w:type="spellStart"/>
      <w:r w:rsidRPr="00D74E35">
        <w:rPr>
          <w:color w:val="000000" w:themeColor="text1"/>
          <w:lang w:val="en-US"/>
        </w:rPr>
        <w:t>Accesibilitate</w:t>
      </w:r>
      <w:bookmarkEnd w:id="7"/>
      <w:proofErr w:type="spellEnd"/>
    </w:p>
    <w:p w:rsidR="00263A1D" w:rsidRPr="00D74E35" w:rsidRDefault="00263A1D" w:rsidP="007D3E27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cuprinde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persoane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anumite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tipuri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dizabilităţi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acces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propuneţi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60373C" w:rsidRPr="00D74E35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8" w:name="_Toc468097192"/>
      <w:proofErr w:type="spellStart"/>
      <w:r w:rsidRPr="00D74E35">
        <w:rPr>
          <w:color w:val="000000" w:themeColor="text1"/>
          <w:lang w:val="en-US"/>
        </w:rPr>
        <w:t>Evaluare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prototip</w:t>
      </w:r>
      <w:bookmarkEnd w:id="8"/>
      <w:proofErr w:type="spellEnd"/>
    </w:p>
    <w:p w:rsidR="00263A1D" w:rsidRPr="00D74E35" w:rsidRDefault="00263A1D" w:rsidP="007D3E27">
      <w:pPr>
        <w:jc w:val="both"/>
        <w:rPr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prezentată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reprezentanţi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ţintă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spre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evaluare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Feedbackul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primit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evaluării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prezentat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inclus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propunerea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reproiectare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corespunzătoare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Iteraţia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proiectare-evaluare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reluată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măsura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timpului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disponibile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până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obţinerea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acceptate</w:t>
      </w:r>
      <w:proofErr w:type="spellEnd"/>
      <w:r w:rsidRPr="00D74E35">
        <w:rPr>
          <w:color w:val="000000" w:themeColor="text1"/>
          <w:lang w:val="en-US"/>
        </w:rPr>
        <w:t>.</w:t>
      </w:r>
    </w:p>
    <w:p w:rsidR="001E574B" w:rsidRDefault="001E574B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9" w:name="_Toc468097193"/>
      <w:proofErr w:type="spellStart"/>
      <w:r>
        <w:rPr>
          <w:color w:val="000000" w:themeColor="text1"/>
          <w:lang w:val="en-US"/>
        </w:rPr>
        <w:t>Fezabilitate</w:t>
      </w:r>
      <w:bookmarkEnd w:id="9"/>
      <w:proofErr w:type="spellEnd"/>
    </w:p>
    <w:p w:rsidR="001E574B" w:rsidRPr="001E574B" w:rsidRDefault="001E574B" w:rsidP="001E574B">
      <w:pPr>
        <w:jc w:val="both"/>
        <w:rPr>
          <w:lang w:val="en-US"/>
        </w:rPr>
      </w:pPr>
      <w:proofErr w:type="spellStart"/>
      <w:r>
        <w:rPr>
          <w:rFonts w:ascii="Calibri" w:hAnsi="Calibri"/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iune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măsura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care e </w:t>
      </w:r>
      <w:proofErr w:type="spellStart"/>
      <w:r>
        <w:rPr>
          <w:lang w:val="en-US"/>
        </w:rPr>
        <w:t>posibilă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iei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resurselor</w:t>
      </w:r>
      <w:proofErr w:type="spellEnd"/>
      <w:r>
        <w:rPr>
          <w:lang w:val="en-US"/>
        </w:rPr>
        <w:t xml:space="preserve"> de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limitări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solu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sugestii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depă</w:t>
      </w:r>
      <w:r>
        <w:rPr>
          <w:rFonts w:ascii="Calibri" w:hAnsi="Calibri"/>
          <w:lang w:val="en-US"/>
        </w:rPr>
        <w:t>ş</w:t>
      </w:r>
      <w:r>
        <w:rPr>
          <w:lang w:val="en-US"/>
        </w:rPr>
        <w:t>ire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limitări</w:t>
      </w:r>
      <w:proofErr w:type="spellEnd"/>
      <w:r>
        <w:rPr>
          <w:lang w:val="en-US"/>
        </w:rPr>
        <w:t>.</w:t>
      </w:r>
    </w:p>
    <w:p w:rsidR="0060373C" w:rsidRPr="00D74E35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0" w:name="_Toc468097194"/>
      <w:proofErr w:type="spellStart"/>
      <w:r w:rsidRPr="00D74E35">
        <w:rPr>
          <w:color w:val="000000" w:themeColor="text1"/>
          <w:lang w:val="en-US"/>
        </w:rPr>
        <w:t>Concluzii</w:t>
      </w:r>
      <w:bookmarkEnd w:id="10"/>
      <w:proofErr w:type="spellEnd"/>
    </w:p>
    <w:p w:rsidR="00323896" w:rsidRPr="00D74E35" w:rsidRDefault="00323896" w:rsidP="007D3E27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sublinia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aspectele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pozitive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 adduce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eventuale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direcţ</w:t>
      </w:r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ii</w:t>
      </w:r>
      <w:proofErr w:type="spellEnd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viitoare</w:t>
      </w:r>
      <w:proofErr w:type="spellEnd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dezvoltare</w:t>
      </w:r>
      <w:proofErr w:type="spellEnd"/>
      <w:proofErr w:type="gramStart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</w:t>
      </w: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principalele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lecţii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învăţat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realizării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acestui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proiect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eventuale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sugestii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C36003" w:rsidRPr="00D74E35" w:rsidRDefault="00C36003" w:rsidP="00C36003">
      <w:pPr>
        <w:rPr>
          <w:rFonts w:ascii="Calibri" w:eastAsiaTheme="majorEastAsia" w:hAnsi="Calibri" w:cs="Arial"/>
          <w:bCs/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br w:type="page"/>
      </w:r>
    </w:p>
    <w:p w:rsidR="004261A1" w:rsidRPr="00D74E35" w:rsidRDefault="00A947AF" w:rsidP="007D3E27">
      <w:pPr>
        <w:pStyle w:val="Heading1"/>
        <w:rPr>
          <w:color w:val="000000" w:themeColor="text1"/>
          <w:lang w:val="en-US"/>
        </w:rPr>
      </w:pPr>
      <w:bookmarkStart w:id="11" w:name="_Toc468097195"/>
      <w:proofErr w:type="spellStart"/>
      <w:r w:rsidRPr="00D74E35">
        <w:rPr>
          <w:color w:val="000000" w:themeColor="text1"/>
          <w:lang w:val="en-US"/>
        </w:rPr>
        <w:lastRenderedPageBreak/>
        <w:t>Referin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="004261A1" w:rsidRPr="00D74E35">
        <w:rPr>
          <w:color w:val="000000" w:themeColor="text1"/>
          <w:lang w:val="en-US"/>
        </w:rPr>
        <w:t>e</w:t>
      </w:r>
      <w:proofErr w:type="spellEnd"/>
      <w:r w:rsidR="004261A1" w:rsidRPr="00D74E35">
        <w:rPr>
          <w:color w:val="000000" w:themeColor="text1"/>
          <w:lang w:val="en-US"/>
        </w:rPr>
        <w:t xml:space="preserve"> </w:t>
      </w:r>
      <w:proofErr w:type="spellStart"/>
      <w:r w:rsidR="004261A1" w:rsidRPr="00D74E35">
        <w:rPr>
          <w:color w:val="000000" w:themeColor="text1"/>
          <w:lang w:val="en-US"/>
        </w:rPr>
        <w:t>bibliografice</w:t>
      </w:r>
      <w:bookmarkEnd w:id="11"/>
      <w:proofErr w:type="spellEnd"/>
    </w:p>
    <w:p w:rsidR="00E77822" w:rsidRPr="00D74E35" w:rsidRDefault="00E77822" w:rsidP="007D3E27">
      <w:pPr>
        <w:jc w:val="both"/>
        <w:rPr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cazul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consultat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informaţii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alte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resurse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precum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cărţi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articole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 site-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web,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acesta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este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locul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menţionate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ordonate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alfabetic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numerotate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Referinţele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apar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citate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cadrul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textului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numărul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ordine</w:t>
      </w:r>
      <w:proofErr w:type="spellEnd"/>
      <w:r w:rsidR="002A384A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2A384A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exempul</w:t>
      </w:r>
      <w:proofErr w:type="spellEnd"/>
      <w:r w:rsidR="002A384A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[1])</w:t>
      </w:r>
      <w:r w:rsidRPr="00D74E35">
        <w:rPr>
          <w:color w:val="000000" w:themeColor="text1"/>
          <w:lang w:val="en-US"/>
        </w:rPr>
        <w:t>.</w:t>
      </w:r>
    </w:p>
    <w:p w:rsidR="006E5E09" w:rsidRDefault="00D77001" w:rsidP="00243993">
      <w:pPr>
        <w:numPr>
          <w:ilvl w:val="0"/>
          <w:numId w:val="4"/>
        </w:numPr>
        <w:jc w:val="both"/>
        <w:rPr>
          <w:lang w:val="en-US"/>
        </w:rPr>
      </w:pPr>
      <w:r w:rsidRPr="00D74E35">
        <w:rPr>
          <w:color w:val="000000" w:themeColor="text1"/>
          <w:lang w:val="en-US"/>
        </w:rPr>
        <w:t>Alan Dix</w:t>
      </w:r>
      <w:proofErr w:type="gramStart"/>
      <w:r w:rsidRPr="00D74E35">
        <w:rPr>
          <w:color w:val="000000" w:themeColor="text1"/>
          <w:lang w:val="en-US"/>
        </w:rPr>
        <w:t>,  Janet</w:t>
      </w:r>
      <w:proofErr w:type="gramEnd"/>
      <w:r w:rsidRPr="00D74E35">
        <w:rPr>
          <w:color w:val="000000" w:themeColor="text1"/>
          <w:lang w:val="en-US"/>
        </w:rPr>
        <w:t xml:space="preserve"> Finlay, Gregory </w:t>
      </w:r>
      <w:proofErr w:type="spellStart"/>
      <w:r w:rsidRPr="00D74E35">
        <w:rPr>
          <w:color w:val="000000" w:themeColor="text1"/>
          <w:lang w:val="en-US"/>
        </w:rPr>
        <w:t>Abowd</w:t>
      </w:r>
      <w:proofErr w:type="spellEnd"/>
      <w:r w:rsidRPr="00D74E35">
        <w:rPr>
          <w:color w:val="000000" w:themeColor="text1"/>
          <w:lang w:val="en-US"/>
        </w:rPr>
        <w:t>, Russell Beale.  Human Computer Interaction, PRENTICE HALL, 2004;</w:t>
      </w:r>
    </w:p>
    <w:p w:rsidR="00D77001" w:rsidRPr="00D77001" w:rsidRDefault="00D77001" w:rsidP="00D77001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Nielsen Norman Group, </w:t>
      </w:r>
      <w:hyperlink r:id="rId8" w:history="1">
        <w:r w:rsidRPr="00D77001">
          <w:rPr>
            <w:rStyle w:val="Hyperlink"/>
            <w:lang w:val="en-US"/>
          </w:rPr>
          <w:t>http://www.nngroup.com/articles/keyboard-accessibility/</w:t>
        </w:r>
      </w:hyperlink>
      <w:r>
        <w:rPr>
          <w:lang w:val="en-US"/>
        </w:rPr>
        <w:t xml:space="preserve">; </w:t>
      </w:r>
    </w:p>
    <w:sectPr w:rsidR="00D77001" w:rsidRPr="00D77001" w:rsidSect="00C25A3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00B" w:rsidRDefault="0016500B" w:rsidP="000F3071">
      <w:pPr>
        <w:spacing w:after="0" w:line="240" w:lineRule="auto"/>
      </w:pPr>
      <w:r>
        <w:separator/>
      </w:r>
    </w:p>
  </w:endnote>
  <w:endnote w:type="continuationSeparator" w:id="0">
    <w:p w:rsidR="0016500B" w:rsidRDefault="0016500B" w:rsidP="000F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688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3" w:rsidRDefault="00A55403">
        <w:pPr>
          <w:pStyle w:val="Footer"/>
          <w:jc w:val="center"/>
        </w:pPr>
        <w:r>
          <w:fldChar w:fldCharType="begin"/>
        </w:r>
        <w:r w:rsidR="002361F3">
          <w:instrText xml:space="preserve"> PAGE   \* MERGEFORMAT </w:instrText>
        </w:r>
        <w:r>
          <w:fldChar w:fldCharType="separate"/>
        </w:r>
        <w:r w:rsidR="00265B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3071" w:rsidRDefault="000F30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A3D" w:rsidRPr="00825ADB" w:rsidRDefault="004D1749" w:rsidP="00825ADB">
    <w:pPr>
      <w:pStyle w:val="Footer"/>
      <w:jc w:val="center"/>
      <w:rPr>
        <w:lang w:val="en-US"/>
      </w:rPr>
    </w:pPr>
    <w:r>
      <w:rPr>
        <w:lang w:val="en-US"/>
      </w:rPr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00B" w:rsidRDefault="0016500B" w:rsidP="000F3071">
      <w:pPr>
        <w:spacing w:after="0" w:line="240" w:lineRule="auto"/>
      </w:pPr>
      <w:r>
        <w:separator/>
      </w:r>
    </w:p>
  </w:footnote>
  <w:footnote w:type="continuationSeparator" w:id="0">
    <w:p w:rsidR="0016500B" w:rsidRDefault="0016500B" w:rsidP="000F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639" w:rsidRDefault="00774639" w:rsidP="00774639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1F497D" w:themeColor="text2"/>
        <w:sz w:val="28"/>
        <w:szCs w:val="2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118"/>
      <w:gridCol w:w="1170"/>
    </w:tblGrid>
    <w:tr w:rsidR="00774639" w:rsidTr="005460D4">
      <w:sdt>
        <w:sdtPr>
          <w:rPr>
            <w:b/>
            <w:bCs/>
            <w:color w:val="1F497D" w:themeColor="text2"/>
            <w:sz w:val="28"/>
            <w:szCs w:val="28"/>
          </w:rPr>
          <w:id w:val="-588155836"/>
          <w:showingPlcHdr/>
          <w:picture/>
        </w:sdtPr>
        <w:sdtContent>
          <w:tc>
            <w:tcPr>
              <w:tcW w:w="8118" w:type="dxa"/>
            </w:tcPr>
            <w:p w:rsidR="00774639" w:rsidRDefault="00774639" w:rsidP="00536AD2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>
                <w:rPr>
                  <w:b/>
                  <w:bCs/>
                  <w:noProof/>
                  <w:color w:val="1F497D" w:themeColor="text2"/>
                  <w:sz w:val="28"/>
                  <w:szCs w:val="28"/>
                  <w:lang w:val="en-US"/>
                </w:rPr>
                <w:drawing>
                  <wp:inline distT="0" distB="0" distL="0" distR="0">
                    <wp:extent cx="228600" cy="228600"/>
                    <wp:effectExtent l="0" t="0" r="0" b="0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584" cy="228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b/>
            <w:bCs/>
            <w:color w:val="1F497D" w:themeColor="text2"/>
            <w:sz w:val="16"/>
            <w:szCs w:val="16"/>
          </w:rPr>
          <w:id w:val="-2032026426"/>
          <w:placeholder>
            <w:docPart w:val="20937347809C4C759115269EEE325629"/>
          </w:placeholder>
          <w:text/>
        </w:sdtPr>
        <w:sdtContent>
          <w:tc>
            <w:tcPr>
              <w:tcW w:w="1170" w:type="dxa"/>
              <w:vAlign w:val="bottom"/>
            </w:tcPr>
            <w:p w:rsidR="00774639" w:rsidRDefault="00774639" w:rsidP="005460D4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 w:rsidRPr="00774639">
                <w:rPr>
                  <w:b/>
                  <w:bCs/>
                  <w:color w:val="1F497D" w:themeColor="text2"/>
                  <w:sz w:val="16"/>
                  <w:szCs w:val="16"/>
                </w:rPr>
                <w:t>Nume echipa</w:t>
              </w:r>
            </w:p>
          </w:tc>
        </w:sdtContent>
      </w:sdt>
    </w:tr>
  </w:tbl>
  <w:p w:rsidR="000F3071" w:rsidRDefault="000F3071" w:rsidP="00536AD2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</w:p>
  <w:p w:rsidR="000F3071" w:rsidRDefault="006E4CA1" w:rsidP="006E4CA1">
    <w:pPr>
      <w:pStyle w:val="Header"/>
      <w:tabs>
        <w:tab w:val="clear" w:pos="4536"/>
        <w:tab w:val="clear" w:pos="9072"/>
        <w:tab w:val="left" w:pos="1080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A3D" w:rsidRPr="00C25A3D" w:rsidRDefault="00541B74" w:rsidP="00C25A3D">
    <w:pPr>
      <w:pStyle w:val="Header"/>
      <w:jc w:val="center"/>
      <w:rPr>
        <w:sz w:val="24"/>
        <w:lang w:val="en-US"/>
      </w:rPr>
    </w:pPr>
    <w:r w:rsidRPr="00541B74">
      <w:rPr>
        <w:noProof/>
        <w:sz w:val="24"/>
        <w:lang w:val="en-US"/>
      </w:rPr>
      <w:drawing>
        <wp:inline distT="0" distB="0" distL="0" distR="0">
          <wp:extent cx="4475480" cy="770255"/>
          <wp:effectExtent l="0" t="0" r="1270" b="0"/>
          <wp:docPr id="1" name="Picture 1" descr="Facultatea de Matematică şi Informatic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 de Matematică şi Informatic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48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4249"/>
    <w:multiLevelType w:val="hybridMultilevel"/>
    <w:tmpl w:val="DED8B5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1581D"/>
    <w:multiLevelType w:val="hybridMultilevel"/>
    <w:tmpl w:val="D486D6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41F40"/>
    <w:multiLevelType w:val="hybridMultilevel"/>
    <w:tmpl w:val="B20E3F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504BD"/>
    <w:multiLevelType w:val="multilevel"/>
    <w:tmpl w:val="089EFF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4C534791"/>
    <w:multiLevelType w:val="hybridMultilevel"/>
    <w:tmpl w:val="0592FC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B6AAD"/>
    <w:multiLevelType w:val="multilevel"/>
    <w:tmpl w:val="5CD829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5B48"/>
    <w:rsid w:val="00042076"/>
    <w:rsid w:val="00051299"/>
    <w:rsid w:val="000F3071"/>
    <w:rsid w:val="0013055B"/>
    <w:rsid w:val="001639DA"/>
    <w:rsid w:val="0016500B"/>
    <w:rsid w:val="001D153E"/>
    <w:rsid w:val="001E574B"/>
    <w:rsid w:val="002361F3"/>
    <w:rsid w:val="00243993"/>
    <w:rsid w:val="00252E24"/>
    <w:rsid w:val="002572A0"/>
    <w:rsid w:val="00263A1D"/>
    <w:rsid w:val="00265B7E"/>
    <w:rsid w:val="00294926"/>
    <w:rsid w:val="002A022B"/>
    <w:rsid w:val="002A384A"/>
    <w:rsid w:val="00323896"/>
    <w:rsid w:val="00351CF1"/>
    <w:rsid w:val="003B1DF9"/>
    <w:rsid w:val="003B5B48"/>
    <w:rsid w:val="003B775B"/>
    <w:rsid w:val="003F6D98"/>
    <w:rsid w:val="004261A1"/>
    <w:rsid w:val="004D1749"/>
    <w:rsid w:val="00536AD2"/>
    <w:rsid w:val="00537DBA"/>
    <w:rsid w:val="00541B74"/>
    <w:rsid w:val="005441AA"/>
    <w:rsid w:val="005460D4"/>
    <w:rsid w:val="00582EB4"/>
    <w:rsid w:val="00597B23"/>
    <w:rsid w:val="0060373C"/>
    <w:rsid w:val="00604B96"/>
    <w:rsid w:val="00632531"/>
    <w:rsid w:val="006A0A8A"/>
    <w:rsid w:val="006E4CA1"/>
    <w:rsid w:val="006E5E09"/>
    <w:rsid w:val="00774639"/>
    <w:rsid w:val="007D3E27"/>
    <w:rsid w:val="007E522A"/>
    <w:rsid w:val="00825ADB"/>
    <w:rsid w:val="008D481D"/>
    <w:rsid w:val="00926FFE"/>
    <w:rsid w:val="00942169"/>
    <w:rsid w:val="009A231A"/>
    <w:rsid w:val="009E53B0"/>
    <w:rsid w:val="00A55403"/>
    <w:rsid w:val="00A947AF"/>
    <w:rsid w:val="00AD00FF"/>
    <w:rsid w:val="00B2032F"/>
    <w:rsid w:val="00C25327"/>
    <w:rsid w:val="00C25A3D"/>
    <w:rsid w:val="00C36003"/>
    <w:rsid w:val="00C63B50"/>
    <w:rsid w:val="00C83D99"/>
    <w:rsid w:val="00CA7B01"/>
    <w:rsid w:val="00CC2811"/>
    <w:rsid w:val="00CD258B"/>
    <w:rsid w:val="00D737EC"/>
    <w:rsid w:val="00D74E35"/>
    <w:rsid w:val="00D77001"/>
    <w:rsid w:val="00DB1209"/>
    <w:rsid w:val="00E21BFF"/>
    <w:rsid w:val="00E77822"/>
    <w:rsid w:val="00F42FC7"/>
    <w:rsid w:val="00F712C9"/>
    <w:rsid w:val="00FA443E"/>
    <w:rsid w:val="00FF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03"/>
  </w:style>
  <w:style w:type="paragraph" w:styleId="Heading1">
    <w:name w:val="heading 1"/>
    <w:basedOn w:val="Normal"/>
    <w:next w:val="Normal"/>
    <w:link w:val="Heading1Char"/>
    <w:uiPriority w:val="9"/>
    <w:qFormat/>
    <w:rsid w:val="006E4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71"/>
  </w:style>
  <w:style w:type="paragraph" w:styleId="Footer">
    <w:name w:val="footer"/>
    <w:basedOn w:val="Normal"/>
    <w:link w:val="Foot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71"/>
  </w:style>
  <w:style w:type="paragraph" w:styleId="BalloonText">
    <w:name w:val="Balloon Text"/>
    <w:basedOn w:val="Normal"/>
    <w:link w:val="BalloonTextChar"/>
    <w:uiPriority w:val="99"/>
    <w:semiHidden/>
    <w:unhideWhenUsed/>
    <w:rsid w:val="000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F307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3071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3F6D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4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C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E4CA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4CA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4CA1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C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4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ngroup.com/articles/keyboard-accessibilit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Downloads\Template_ProiectFinal_HC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937347809C4C759115269EEE325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291FD-9868-40C2-999B-1F5F92A26135}"/>
      </w:docPartPr>
      <w:docPartBody>
        <w:p w:rsidR="00000000" w:rsidRDefault="00FF77A6">
          <w:pPr>
            <w:pStyle w:val="20937347809C4C759115269EEE325629"/>
          </w:pPr>
          <w:r w:rsidRPr="005162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77A6"/>
    <w:rsid w:val="00FF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937347809C4C759115269EEE325629">
    <w:name w:val="20937347809C4C759115269EEE3256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16CB-A3A2-43E4-B80F-D5E5902D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Template_ProiectFinal_HCI.dotx</Template>
  <TotalTime>71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 echipa</vt:lpstr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 echipa</dc:title>
  <dc:creator>ADRIANA</dc:creator>
  <cp:lastModifiedBy>ADRIANA</cp:lastModifiedBy>
  <cp:revision>4</cp:revision>
  <dcterms:created xsi:type="dcterms:W3CDTF">2016-11-28T08:41:00Z</dcterms:created>
  <dcterms:modified xsi:type="dcterms:W3CDTF">2016-11-28T09:52:00Z</dcterms:modified>
</cp:coreProperties>
</file>