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auto" w:val="clear"/>
        </w:rPr>
        <w:t xml:space="preserve">1st Step:</w:t>
      </w:r>
    </w:p>
    <w:p>
      <w:pPr>
        <w:spacing w:before="0" w:after="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•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 Create a free Elementor Account through their website 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https://my.elementor.com/signup/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 </w:t>
      </w:r>
    </w:p>
    <w:p>
      <w:pPr>
        <w:spacing w:before="0" w:after="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•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 Login the newly created Elementor Account and leave it in a new tab.</w:t>
      </w:r>
    </w:p>
    <w:p>
      <w:pPr>
        <w:spacing w:before="0" w:after="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auto" w:val="clear"/>
        </w:rPr>
        <w:t xml:space="preserve">2nd Step:</w:t>
      </w:r>
    </w:p>
    <w:p>
      <w:pPr>
        <w:spacing w:before="0" w:after="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After the above steps, follow the video guide by downloading through our alternative link:</w:t>
      </w:r>
    </w:p>
    <w:p>
      <w:pPr>
        <w:spacing w:before="0" w:after="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https://mega.nz/folder/ZINUyYKD#Dk4GURtb0APBzjALwvaPRQ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y.elementor.com/signup/" Id="docRId0" Type="http://schemas.openxmlformats.org/officeDocument/2006/relationships/hyperlink" /><Relationship TargetMode="External" Target="https://mega.nz/folder/ZINUyYKD#Dk4GURtb0APBzjALwvaPRQ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