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F3A2" w14:textId="3F154F81" w:rsidR="00806D00" w:rsidRDefault="00806D00">
      <w:pPr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点击链接即可查看（</w:t>
      </w:r>
      <w:r w:rsidR="00D56724">
        <w:rPr>
          <w:rFonts w:ascii="Segoe UI" w:hAnsi="Segoe UI" w:cs="Segoe UI" w:hint="eastAsia"/>
          <w:szCs w:val="21"/>
          <w:shd w:val="clear" w:color="auto" w:fill="FFFFFF"/>
        </w:rPr>
        <w:t>a</w:t>
      </w:r>
      <w:r w:rsidR="00D56724">
        <w:rPr>
          <w:rFonts w:ascii="Segoe UI" w:hAnsi="Segoe UI" w:cs="Segoe UI"/>
          <w:szCs w:val="21"/>
          <w:shd w:val="clear" w:color="auto" w:fill="FFFFFF"/>
        </w:rPr>
        <w:t>pifox</w:t>
      </w:r>
      <w:r>
        <w:rPr>
          <w:rFonts w:ascii="Segoe UI" w:hAnsi="Segoe UI" w:cs="Segoe UI" w:hint="eastAsia"/>
          <w:szCs w:val="21"/>
          <w:shd w:val="clear" w:color="auto" w:fill="FFFFFF"/>
        </w:rPr>
        <w:t>）</w:t>
      </w:r>
    </w:p>
    <w:p w14:paraId="2A863248" w14:textId="38D529A2" w:rsidR="004955A8" w:rsidRDefault="00806D00">
      <w:r>
        <w:rPr>
          <w:rFonts w:ascii="Segoe UI" w:hAnsi="Segoe UI" w:cs="Segoe UI"/>
          <w:szCs w:val="21"/>
          <w:shd w:val="clear" w:color="auto" w:fill="FFFFFF"/>
        </w:rPr>
        <w:t>https://www.apifox.cn/apidoc/shared-09d42869-1e0a-42f6-9a5e-3b17b9f52810</w:t>
      </w:r>
    </w:p>
    <w:sectPr w:rsidR="00495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09"/>
    <w:rsid w:val="00423409"/>
    <w:rsid w:val="004955A8"/>
    <w:rsid w:val="00806D00"/>
    <w:rsid w:val="00D5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610E"/>
  <w15:chartTrackingRefBased/>
  <w15:docId w15:val="{FA1993B9-8C2A-44FE-A43A-20183932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涵</dc:creator>
  <cp:keywords/>
  <dc:description/>
  <cp:lastModifiedBy>蒋 涵</cp:lastModifiedBy>
  <cp:revision>3</cp:revision>
  <dcterms:created xsi:type="dcterms:W3CDTF">2023-04-30T11:27:00Z</dcterms:created>
  <dcterms:modified xsi:type="dcterms:W3CDTF">2023-04-30T11:27:00Z</dcterms:modified>
</cp:coreProperties>
</file>