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1B" w:rsidRDefault="00B8781B">
      <w:pPr>
        <w:spacing w:line="360" w:lineRule="auto"/>
      </w:pPr>
    </w:p>
    <w:p w:rsidR="00B8781B" w:rsidRDefault="00B8781B">
      <w:pPr>
        <w:spacing w:line="360" w:lineRule="auto"/>
      </w:pPr>
    </w:p>
    <w:p w:rsidR="00B8781B" w:rsidRDefault="00B8781B">
      <w:pPr>
        <w:jc w:val="center"/>
        <w:rPr>
          <w:spacing w:val="50"/>
          <w:sz w:val="44"/>
        </w:rPr>
      </w:pPr>
      <w:r>
        <w:rPr>
          <w:rFonts w:hint="eastAsia"/>
          <w:spacing w:val="50"/>
          <w:sz w:val="44"/>
        </w:rPr>
        <w:t>北京交通大学</w:t>
      </w:r>
    </w:p>
    <w:p w:rsidR="00B8781B" w:rsidRDefault="00B8781B">
      <w:pPr>
        <w:jc w:val="center"/>
        <w:rPr>
          <w:sz w:val="36"/>
        </w:rPr>
      </w:pPr>
    </w:p>
    <w:p w:rsidR="00B8781B" w:rsidRDefault="00B8781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硕士学位研究生选题报告及工作计划</w:t>
      </w:r>
    </w:p>
    <w:p w:rsidR="00B8781B" w:rsidRDefault="00B8781B"/>
    <w:p w:rsidR="00B8781B" w:rsidRDefault="00B8781B"/>
    <w:p w:rsidR="00B8781B" w:rsidRDefault="006D2AFA">
      <w:r>
        <w:rPr>
          <w:rFonts w:hint="eastAsia"/>
        </w:rPr>
        <w:t xml:space="preserve">                </w:t>
      </w:r>
    </w:p>
    <w:p w:rsidR="00B8781B" w:rsidRDefault="00B8781B">
      <w:pPr>
        <w:spacing w:line="420" w:lineRule="exact"/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pacing w:val="50"/>
          <w:sz w:val="28"/>
        </w:rPr>
        <w:t>研究生</w:t>
      </w:r>
      <w:r>
        <w:rPr>
          <w:rFonts w:hint="eastAsia"/>
          <w:b/>
        </w:rPr>
        <w:t xml:space="preserve"> </w:t>
      </w:r>
      <w:r w:rsidR="00A6103A">
        <w:rPr>
          <w:rFonts w:hint="eastAsia"/>
          <w:u w:val="single"/>
        </w:rPr>
        <w:t xml:space="preserve">   </w:t>
      </w:r>
      <w:proofErr w:type="gramStart"/>
      <w:r w:rsidR="00A6103A" w:rsidRPr="00DB44E7">
        <w:rPr>
          <w:rFonts w:hint="eastAsia"/>
          <w:sz w:val="28"/>
          <w:szCs w:val="28"/>
          <w:u w:val="single"/>
        </w:rPr>
        <w:t>赵晋萍</w:t>
      </w:r>
      <w:proofErr w:type="gramEnd"/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</w:t>
      </w:r>
      <w:r w:rsidR="00A6103A" w:rsidRPr="00DB44E7">
        <w:rPr>
          <w:rFonts w:hint="eastAsia"/>
          <w:sz w:val="28"/>
          <w:szCs w:val="28"/>
          <w:u w:val="single"/>
        </w:rPr>
        <w:t>13126176</w:t>
      </w:r>
      <w:r w:rsidR="00A6103A">
        <w:rPr>
          <w:rFonts w:hint="eastAsia"/>
          <w:u w:val="single"/>
        </w:rPr>
        <w:t xml:space="preserve">  </w:t>
      </w:r>
      <w:r w:rsidR="006C5FDB">
        <w:rPr>
          <w:rFonts w:hint="eastAsia"/>
          <w:u w:val="single"/>
        </w:rPr>
        <w:t xml:space="preserve"> </w:t>
      </w:r>
      <w:r w:rsidR="008130B0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     </w:t>
      </w:r>
      <w:r w:rsidR="003E295C">
        <w:rPr>
          <w:rFonts w:hint="eastAsia"/>
          <w:sz w:val="28"/>
          <w:u w:val="single"/>
        </w:rPr>
        <w:t xml:space="preserve">  </w:t>
      </w:r>
      <w:r w:rsidR="00DB44E7">
        <w:rPr>
          <w:rFonts w:hint="eastAsia"/>
          <w:sz w:val="28"/>
          <w:u w:val="single"/>
        </w:rPr>
        <w:t>软件学院</w:t>
      </w:r>
      <w:r w:rsidR="00DB44E7">
        <w:rPr>
          <w:rFonts w:hint="eastAsia"/>
          <w:sz w:val="28"/>
          <w:u w:val="single"/>
        </w:rPr>
        <w:t xml:space="preserve">       </w:t>
      </w:r>
      <w:r w:rsidR="003E295C">
        <w:rPr>
          <w:rFonts w:hint="eastAsia"/>
          <w:sz w:val="28"/>
          <w:u w:val="single"/>
        </w:rPr>
        <w:t xml:space="preserve">    </w:t>
      </w:r>
      <w:r w:rsidRPr="00CC05AC">
        <w:rPr>
          <w:rFonts w:hint="eastAsia"/>
          <w:sz w:val="28"/>
          <w:u w:val="single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       </w:t>
      </w:r>
      <w:r w:rsidR="003E295C">
        <w:rPr>
          <w:rFonts w:hint="eastAsia"/>
          <w:sz w:val="28"/>
          <w:u w:val="single"/>
        </w:rPr>
        <w:t>软件工程</w:t>
      </w:r>
      <w:r w:rsidR="003E295C">
        <w:rPr>
          <w:rFonts w:hint="eastAsia"/>
          <w:sz w:val="28"/>
          <w:u w:val="single"/>
        </w:rPr>
        <w:t xml:space="preserve">         </w:t>
      </w:r>
      <w:r w:rsidRPr="00CC05AC">
        <w:rPr>
          <w:rFonts w:hint="eastAsia"/>
          <w:sz w:val="28"/>
          <w:u w:val="single"/>
        </w:rPr>
        <w:t xml:space="preserve">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研究方向</w:t>
      </w:r>
      <w:r>
        <w:rPr>
          <w:rFonts w:hint="eastAsia"/>
          <w:b/>
          <w:sz w:val="28"/>
        </w:rPr>
        <w:t xml:space="preserve"> </w:t>
      </w:r>
      <w:r w:rsidR="00710D7E">
        <w:rPr>
          <w:rFonts w:hint="eastAsia"/>
          <w:sz w:val="28"/>
          <w:u w:val="single"/>
        </w:rPr>
        <w:t xml:space="preserve">           </w:t>
      </w:r>
      <w:r w:rsidR="00710D7E">
        <w:rPr>
          <w:rFonts w:hint="eastAsia"/>
          <w:sz w:val="28"/>
          <w:u w:val="single"/>
        </w:rPr>
        <w:t>嵌入式</w:t>
      </w:r>
      <w:r w:rsidRPr="00CC05AC"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指导教师</w:t>
      </w:r>
      <w:r w:rsidRPr="00CC05AC">
        <w:rPr>
          <w:rFonts w:hint="eastAsia"/>
          <w:sz w:val="28"/>
        </w:rPr>
        <w:t xml:space="preserve"> </w:t>
      </w:r>
      <w:r w:rsidR="00024CAF">
        <w:rPr>
          <w:rFonts w:hint="eastAsia"/>
          <w:sz w:val="28"/>
          <w:u w:val="single"/>
        </w:rPr>
        <w:t xml:space="preserve">           </w:t>
      </w:r>
      <w:r w:rsidR="00024CAF">
        <w:rPr>
          <w:rFonts w:hint="eastAsia"/>
          <w:sz w:val="28"/>
          <w:u w:val="single"/>
        </w:rPr>
        <w:t>冯凤娟</w:t>
      </w:r>
      <w:r w:rsidRPr="00CC05AC">
        <w:rPr>
          <w:rFonts w:hint="eastAsia"/>
          <w:sz w:val="28"/>
          <w:u w:val="single"/>
        </w:rPr>
        <w:t xml:space="preserve">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入学日期</w:t>
      </w:r>
      <w:r>
        <w:rPr>
          <w:rFonts w:hint="eastAsia"/>
          <w:b/>
          <w:sz w:val="28"/>
        </w:rPr>
        <w:t xml:space="preserve"> </w:t>
      </w:r>
      <w:r w:rsidR="003E10EF">
        <w:rPr>
          <w:rFonts w:hint="eastAsia"/>
          <w:sz w:val="28"/>
          <w:u w:val="single"/>
        </w:rPr>
        <w:t xml:space="preserve">      2013</w:t>
      </w:r>
      <w:r w:rsidR="003E10EF">
        <w:rPr>
          <w:rFonts w:hint="eastAsia"/>
          <w:sz w:val="28"/>
          <w:u w:val="single"/>
        </w:rPr>
        <w:t>年</w:t>
      </w:r>
      <w:r w:rsidR="00024CAF">
        <w:rPr>
          <w:rFonts w:hint="eastAsia"/>
          <w:sz w:val="28"/>
          <w:u w:val="single"/>
        </w:rPr>
        <w:t>09</w:t>
      </w:r>
      <w:r w:rsidR="003E10EF">
        <w:rPr>
          <w:rFonts w:hint="eastAsia"/>
          <w:sz w:val="28"/>
          <w:u w:val="single"/>
        </w:rPr>
        <w:t>月</w:t>
      </w:r>
      <w:r w:rsidR="00024CAF">
        <w:rPr>
          <w:rFonts w:hint="eastAsia"/>
          <w:sz w:val="28"/>
          <w:u w:val="single"/>
        </w:rPr>
        <w:t>0</w:t>
      </w:r>
      <w:r w:rsidR="003E10EF">
        <w:rPr>
          <w:rFonts w:hint="eastAsia"/>
          <w:sz w:val="28"/>
          <w:u w:val="single"/>
        </w:rPr>
        <w:t>1</w:t>
      </w:r>
      <w:r w:rsidR="003E10EF">
        <w:rPr>
          <w:rFonts w:hint="eastAsia"/>
          <w:sz w:val="28"/>
          <w:u w:val="single"/>
        </w:rPr>
        <w:t>日</w:t>
      </w:r>
      <w:r w:rsidR="00024CAF">
        <w:rPr>
          <w:rFonts w:hint="eastAsia"/>
          <w:sz w:val="28"/>
          <w:u w:val="single"/>
        </w:rPr>
        <w:t xml:space="preserve">       </w:t>
      </w:r>
      <w:r w:rsidR="00882E50">
        <w:rPr>
          <w:rFonts w:hint="eastAsia"/>
          <w:sz w:val="28"/>
          <w:u w:val="single"/>
        </w:rPr>
        <w:t xml:space="preserve"> </w:t>
      </w:r>
    </w:p>
    <w:p w:rsidR="00B8781B" w:rsidRDefault="00882E50">
      <w:r>
        <w:rPr>
          <w:rFonts w:hint="eastAsia"/>
        </w:rPr>
        <w:t xml:space="preserve"> </w:t>
      </w:r>
    </w:p>
    <w:p w:rsidR="00B8781B" w:rsidRDefault="00B8781B"/>
    <w:p w:rsidR="00B8781B" w:rsidRDefault="00B8781B"/>
    <w:p w:rsidR="00B8781B" w:rsidRDefault="00B8781B">
      <w:pPr>
        <w:jc w:val="center"/>
      </w:pPr>
    </w:p>
    <w:p w:rsidR="00B8781B" w:rsidRPr="00A6103A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  <w:rPr>
          <w:sz w:val="24"/>
        </w:rPr>
      </w:pPr>
      <w:r>
        <w:rPr>
          <w:rFonts w:hint="eastAsia"/>
          <w:sz w:val="24"/>
        </w:rPr>
        <w:t>填表日期</w:t>
      </w:r>
      <w:r>
        <w:rPr>
          <w:rFonts w:hint="eastAsia"/>
          <w:sz w:val="24"/>
        </w:rPr>
        <w:t xml:space="preserve">  </w:t>
      </w:r>
      <w:r w:rsidR="00C14868">
        <w:rPr>
          <w:rFonts w:hint="eastAsia"/>
          <w:sz w:val="24"/>
        </w:rPr>
        <w:t xml:space="preserve">2014 </w:t>
      </w:r>
      <w:r>
        <w:rPr>
          <w:rFonts w:hint="eastAsia"/>
          <w:sz w:val="24"/>
        </w:rPr>
        <w:t>年</w:t>
      </w:r>
      <w:r w:rsidR="00C14868">
        <w:rPr>
          <w:rFonts w:hint="eastAsia"/>
          <w:sz w:val="24"/>
        </w:rPr>
        <w:t xml:space="preserve"> 11 </w:t>
      </w:r>
      <w:r>
        <w:rPr>
          <w:rFonts w:hint="eastAsia"/>
          <w:sz w:val="24"/>
        </w:rPr>
        <w:t>月</w:t>
      </w:r>
      <w:r w:rsidR="00C14868">
        <w:rPr>
          <w:rFonts w:hint="eastAsia"/>
          <w:sz w:val="24"/>
        </w:rPr>
        <w:t xml:space="preserve"> </w:t>
      </w:r>
      <w:r w:rsidR="008A03B4">
        <w:rPr>
          <w:rFonts w:hint="eastAsia"/>
          <w:sz w:val="24"/>
        </w:rPr>
        <w:t>10</w:t>
      </w:r>
      <w:r w:rsidR="00C1486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</w:p>
    <w:p w:rsidR="00B8781B" w:rsidRDefault="00B8781B">
      <w:pPr>
        <w:jc w:val="center"/>
      </w:pPr>
    </w:p>
    <w:p w:rsidR="00B8781B" w:rsidRDefault="00B8781B">
      <w:pPr>
        <w:jc w:val="center"/>
      </w:pP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57"/>
        <w:gridCol w:w="2490"/>
        <w:gridCol w:w="1343"/>
        <w:gridCol w:w="3150"/>
      </w:tblGrid>
      <w:tr w:rsidR="00B8781B">
        <w:trPr>
          <w:trHeight w:val="480"/>
        </w:trPr>
        <w:tc>
          <w:tcPr>
            <w:tcW w:w="1732" w:type="dxa"/>
            <w:gridSpan w:val="2"/>
            <w:vAlign w:val="center"/>
          </w:tcPr>
          <w:p w:rsidR="00B8781B" w:rsidRPr="000639CE" w:rsidRDefault="00B8781B">
            <w:pPr>
              <w:jc w:val="center"/>
              <w:rPr>
                <w:highlight w:val="yellow"/>
              </w:rPr>
            </w:pPr>
            <w:r w:rsidRPr="00C40432">
              <w:rPr>
                <w:rFonts w:hint="eastAsia"/>
              </w:rPr>
              <w:lastRenderedPageBreak/>
              <w:t>选</w:t>
            </w:r>
            <w:r w:rsidRPr="00C40432">
              <w:rPr>
                <w:rFonts w:hint="eastAsia"/>
              </w:rPr>
              <w:t xml:space="preserve"> </w:t>
            </w:r>
            <w:r w:rsidRPr="00C40432">
              <w:rPr>
                <w:rFonts w:hint="eastAsia"/>
              </w:rPr>
              <w:t>题</w:t>
            </w:r>
            <w:r w:rsidRPr="00C40432">
              <w:rPr>
                <w:rFonts w:hint="eastAsia"/>
              </w:rPr>
              <w:t xml:space="preserve"> </w:t>
            </w:r>
            <w:r w:rsidRPr="00C40432">
              <w:rPr>
                <w:rFonts w:hint="eastAsia"/>
              </w:rPr>
              <w:t>名</w:t>
            </w:r>
            <w:r w:rsidRPr="00C40432">
              <w:rPr>
                <w:rFonts w:hint="eastAsia"/>
              </w:rPr>
              <w:t xml:space="preserve"> </w:t>
            </w:r>
            <w:r w:rsidRPr="00C40432">
              <w:rPr>
                <w:rFonts w:hint="eastAsia"/>
              </w:rPr>
              <w:t>称</w:t>
            </w:r>
          </w:p>
        </w:tc>
        <w:tc>
          <w:tcPr>
            <w:tcW w:w="6983" w:type="dxa"/>
            <w:gridSpan w:val="3"/>
            <w:vAlign w:val="center"/>
          </w:tcPr>
          <w:p w:rsidR="00B8781B" w:rsidRPr="000639CE" w:rsidRDefault="009904C3" w:rsidP="00415113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基于</w:t>
            </w:r>
            <w:r w:rsidR="00A67DE1">
              <w:rPr>
                <w:rFonts w:hint="eastAsia"/>
              </w:rPr>
              <w:t>LAMP</w:t>
            </w:r>
            <w:r w:rsidR="00415113">
              <w:rPr>
                <w:rFonts w:hint="eastAsia"/>
              </w:rPr>
              <w:t>框架</w:t>
            </w:r>
            <w:r>
              <w:rPr>
                <w:rFonts w:hint="eastAsia"/>
              </w:rPr>
              <w:t>的</w:t>
            </w:r>
            <w:r w:rsidR="006D2AFA">
              <w:rPr>
                <w:rFonts w:hint="eastAsia"/>
              </w:rPr>
              <w:t>通用数据测试平台的设计与实现</w:t>
            </w:r>
          </w:p>
        </w:tc>
      </w:tr>
      <w:tr w:rsidR="00B8781B">
        <w:trPr>
          <w:trHeight w:val="9639"/>
        </w:trPr>
        <w:tc>
          <w:tcPr>
            <w:tcW w:w="8715" w:type="dxa"/>
            <w:gridSpan w:val="5"/>
          </w:tcPr>
          <w:p w:rsidR="008379CA" w:rsidRDefault="00E057E8" w:rsidP="008379CA">
            <w:pPr>
              <w:spacing w:before="240"/>
            </w:pPr>
            <w:r w:rsidRPr="00E057E8">
              <w:rPr>
                <w:rFonts w:hint="eastAsia"/>
              </w:rPr>
              <w:t>选题来源（公司实际项目、导师科研项目、自选）与项目背景说明</w:t>
            </w:r>
          </w:p>
          <w:p w:rsidR="00E057E8" w:rsidRDefault="008379CA" w:rsidP="00C82B0A">
            <w:pPr>
              <w:spacing w:before="240" w:line="360" w:lineRule="auto"/>
              <w:ind w:firstLineChars="200" w:firstLine="420"/>
            </w:pPr>
            <w:r>
              <w:rPr>
                <w:rFonts w:hint="eastAsia"/>
              </w:rPr>
              <w:t>题目来源于本人在百度公司</w:t>
            </w:r>
            <w:r w:rsidR="00E00887">
              <w:rPr>
                <w:rFonts w:hint="eastAsia"/>
              </w:rPr>
              <w:t>实习</w:t>
            </w:r>
            <w:r w:rsidR="001345C4">
              <w:rPr>
                <w:rFonts w:hint="eastAsia"/>
              </w:rPr>
              <w:t>参与的</w:t>
            </w:r>
            <w:r w:rsidR="004218C8">
              <w:rPr>
                <w:rFonts w:hint="eastAsia"/>
              </w:rPr>
              <w:t>DHC</w:t>
            </w:r>
            <w:r w:rsidR="004218C8">
              <w:rPr>
                <w:rFonts w:hint="eastAsia"/>
              </w:rPr>
              <w:t>数据体检中心平台项目。</w:t>
            </w:r>
            <w:r w:rsidR="000C5A9A">
              <w:rPr>
                <w:rFonts w:hint="eastAsia"/>
              </w:rPr>
              <w:t>该平台</w:t>
            </w:r>
            <w:r w:rsidR="001F1720">
              <w:rPr>
                <w:rFonts w:hint="eastAsia"/>
              </w:rPr>
              <w:t>主要是为支撑互联网数据测试、修复和监控等质量保证业务</w:t>
            </w:r>
            <w:r w:rsidR="00EE1098">
              <w:rPr>
                <w:rFonts w:hint="eastAsia"/>
              </w:rPr>
              <w:t>，而基于</w:t>
            </w:r>
            <w:r w:rsidR="00FC42C1">
              <w:rPr>
                <w:rFonts w:hint="eastAsia"/>
              </w:rPr>
              <w:t>LAMP</w:t>
            </w:r>
            <w:r w:rsidR="00EE1098">
              <w:rPr>
                <w:rFonts w:hint="eastAsia"/>
              </w:rPr>
              <w:t>框架</w:t>
            </w:r>
            <w:r w:rsidR="00125262">
              <w:rPr>
                <w:rFonts w:hint="eastAsia"/>
              </w:rPr>
              <w:t>（</w:t>
            </w:r>
            <w:r w:rsidR="00125262">
              <w:rPr>
                <w:rFonts w:hint="eastAsia"/>
              </w:rPr>
              <w:t xml:space="preserve">Linux + Apache + MySQL + Python/PHP </w:t>
            </w:r>
            <w:proofErr w:type="spellStart"/>
            <w:r w:rsidR="00125262">
              <w:rPr>
                <w:rFonts w:hint="eastAsia"/>
              </w:rPr>
              <w:t>Yii</w:t>
            </w:r>
            <w:proofErr w:type="spellEnd"/>
            <w:r w:rsidR="00125262">
              <w:rPr>
                <w:rFonts w:hint="eastAsia"/>
              </w:rPr>
              <w:t>）</w:t>
            </w:r>
            <w:r w:rsidR="00C440AA">
              <w:rPr>
                <w:rFonts w:hint="eastAsia"/>
              </w:rPr>
              <w:t>搭建的。</w:t>
            </w:r>
            <w:r w:rsidR="004C2FE2">
              <w:rPr>
                <w:rFonts w:hint="eastAsia"/>
              </w:rPr>
              <w:t>在百度实习期间，本人主要负责</w:t>
            </w:r>
            <w:r w:rsidR="004C2FE2">
              <w:rPr>
                <w:rFonts w:hint="eastAsia"/>
              </w:rPr>
              <w:t>DHC</w:t>
            </w:r>
            <w:r w:rsidR="004C2FE2">
              <w:rPr>
                <w:rFonts w:hint="eastAsia"/>
              </w:rPr>
              <w:t>数据体检中心平台前后端开发工作，其中部分参与了数据测试和</w:t>
            </w:r>
            <w:r w:rsidR="00CA1FC9">
              <w:rPr>
                <w:rFonts w:hint="eastAsia"/>
              </w:rPr>
              <w:t>数据</w:t>
            </w:r>
            <w:r w:rsidR="004C2FE2">
              <w:rPr>
                <w:rFonts w:hint="eastAsia"/>
              </w:rPr>
              <w:t>修复模块的开发工作，以及独立负责了数据</w:t>
            </w:r>
            <w:r w:rsidR="000A3A02">
              <w:rPr>
                <w:rFonts w:hint="eastAsia"/>
              </w:rPr>
              <w:t>质量</w:t>
            </w:r>
            <w:r w:rsidR="004C2FE2">
              <w:rPr>
                <w:rFonts w:hint="eastAsia"/>
              </w:rPr>
              <w:t>监控</w:t>
            </w:r>
            <w:r w:rsidR="00D8141A">
              <w:rPr>
                <w:rFonts w:hint="eastAsia"/>
              </w:rPr>
              <w:t>（数据文件、覆盖率和错误率三个维度的监控）</w:t>
            </w:r>
            <w:r w:rsidR="004C2FE2">
              <w:rPr>
                <w:rFonts w:hint="eastAsia"/>
              </w:rPr>
              <w:t>模块的设计与实现工作。</w:t>
            </w:r>
          </w:p>
          <w:p w:rsidR="00DC2C33" w:rsidRPr="00DC2C33" w:rsidRDefault="00F947B1" w:rsidP="0067773B">
            <w:pPr>
              <w:spacing w:before="240" w:line="360" w:lineRule="auto"/>
              <w:ind w:firstLineChars="200" w:firstLine="420"/>
            </w:pPr>
            <w:r>
              <w:rPr>
                <w:rFonts w:hint="eastAsia"/>
              </w:rPr>
              <w:t>在物联网、云计算、移动互联网等技术的推动下，数据</w:t>
            </w:r>
            <w:r w:rsidR="00DA5AA4">
              <w:rPr>
                <w:rFonts w:hint="eastAsia"/>
              </w:rPr>
              <w:t>规模</w:t>
            </w:r>
            <w:r>
              <w:rPr>
                <w:rFonts w:hint="eastAsia"/>
              </w:rPr>
              <w:t>正爆炸式增长，数据</w:t>
            </w:r>
            <w:r w:rsidR="00522976">
              <w:rPr>
                <w:rFonts w:hint="eastAsia"/>
              </w:rPr>
              <w:t>来源</w:t>
            </w:r>
            <w:r w:rsidR="004C6C1D">
              <w:rPr>
                <w:rFonts w:hint="eastAsia"/>
              </w:rPr>
              <w:t>、</w:t>
            </w:r>
            <w:r>
              <w:rPr>
                <w:rFonts w:hint="eastAsia"/>
              </w:rPr>
              <w:t>结构</w:t>
            </w:r>
            <w:r w:rsidR="004C6C1D">
              <w:rPr>
                <w:rFonts w:hint="eastAsia"/>
              </w:rPr>
              <w:t>和应用特征</w:t>
            </w:r>
            <w:r w:rsidR="00447F72">
              <w:rPr>
                <w:rFonts w:hint="eastAsia"/>
              </w:rPr>
              <w:t>繁多复杂</w:t>
            </w:r>
            <w:r w:rsidR="00A17960">
              <w:rPr>
                <w:rFonts w:hint="eastAsia"/>
              </w:rPr>
              <w:t>，</w:t>
            </w:r>
            <w:r w:rsidR="00200502">
              <w:rPr>
                <w:rFonts w:hint="eastAsia"/>
              </w:rPr>
              <w:t>当今社会</w:t>
            </w:r>
            <w:r w:rsidR="00081528">
              <w:rPr>
                <w:rFonts w:hint="eastAsia"/>
              </w:rPr>
              <w:t>已</w:t>
            </w:r>
            <w:r w:rsidR="00A17960">
              <w:rPr>
                <w:rFonts w:hint="eastAsia"/>
              </w:rPr>
              <w:t>进入大数据时代</w:t>
            </w:r>
            <w:r w:rsidR="00FD4B12">
              <w:rPr>
                <w:rFonts w:hint="eastAsia"/>
              </w:rPr>
              <w:t>，</w:t>
            </w:r>
            <w:r w:rsidR="00D30C2B">
              <w:rPr>
                <w:rFonts w:hint="eastAsia"/>
              </w:rPr>
              <w:t>数据成为</w:t>
            </w:r>
            <w:r w:rsidR="00520D93">
              <w:rPr>
                <w:rFonts w:hint="eastAsia"/>
              </w:rPr>
              <w:t>信息</w:t>
            </w:r>
            <w:r w:rsidR="00D30C2B">
              <w:rPr>
                <w:rFonts w:hint="eastAsia"/>
              </w:rPr>
              <w:t>企业业务活动的副产品和重要资产。</w:t>
            </w:r>
            <w:r w:rsidR="00A972A3">
              <w:rPr>
                <w:rFonts w:hint="eastAsia"/>
              </w:rPr>
              <w:t>企业</w:t>
            </w:r>
            <w:r w:rsidR="001B3702">
              <w:rPr>
                <w:rFonts w:hint="eastAsia"/>
              </w:rPr>
              <w:t>可</w:t>
            </w:r>
            <w:r w:rsidR="00A972A3">
              <w:rPr>
                <w:rFonts w:hint="eastAsia"/>
              </w:rPr>
              <w:t>快速获取、分析</w:t>
            </w:r>
            <w:r w:rsidR="008B43FE">
              <w:rPr>
                <w:rFonts w:hint="eastAsia"/>
              </w:rPr>
              <w:t>并</w:t>
            </w:r>
            <w:r w:rsidR="004A659E">
              <w:rPr>
                <w:rFonts w:hint="eastAsia"/>
              </w:rPr>
              <w:t>提炼</w:t>
            </w:r>
            <w:r w:rsidR="008B43FE">
              <w:rPr>
                <w:rFonts w:hint="eastAsia"/>
              </w:rPr>
              <w:t>数据中隐含的、有价值的信息，</w:t>
            </w:r>
            <w:r w:rsidR="001B3702">
              <w:rPr>
                <w:rFonts w:hint="eastAsia"/>
              </w:rPr>
              <w:t>从而</w:t>
            </w:r>
            <w:r w:rsidR="008B43FE">
              <w:rPr>
                <w:rFonts w:hint="eastAsia"/>
              </w:rPr>
              <w:t>做出更加精准、更加符合市场和客户需求的决策，实现高效运营和效益最大化</w:t>
            </w:r>
            <w:r w:rsidR="00A80568">
              <w:rPr>
                <w:rFonts w:hint="eastAsia"/>
              </w:rPr>
              <w:t>。</w:t>
            </w:r>
            <w:r w:rsidR="001D6FBE">
              <w:rPr>
                <w:rFonts w:hint="eastAsia"/>
              </w:rPr>
              <w:t>然而</w:t>
            </w:r>
            <w:r w:rsidR="000651EA">
              <w:rPr>
                <w:rFonts w:hint="eastAsia"/>
              </w:rPr>
              <w:t>要想充分发挥大数据所赋予的机遇和优势，前提是必须拥有可靠、准确、及时的高质量的数据，否则大数据的优势将化为泡影。</w:t>
            </w:r>
            <w:r w:rsidR="00456F7D">
              <w:rPr>
                <w:rFonts w:hint="eastAsia"/>
              </w:rPr>
              <w:t>此外</w:t>
            </w:r>
            <w:r w:rsidR="007173E5">
              <w:rPr>
                <w:rFonts w:hint="eastAsia"/>
              </w:rPr>
              <w:t>，</w:t>
            </w:r>
            <w:r w:rsidR="00B34F50" w:rsidRPr="00B34F50">
              <w:rPr>
                <w:rFonts w:hint="eastAsia"/>
              </w:rPr>
              <w:t>传统软件测试</w:t>
            </w:r>
            <w:r w:rsidR="001F6A4E">
              <w:rPr>
                <w:rFonts w:hint="eastAsia"/>
              </w:rPr>
              <w:t>技术侧重于</w:t>
            </w:r>
            <w:r w:rsidR="00A417D1">
              <w:rPr>
                <w:rFonts w:hint="eastAsia"/>
              </w:rPr>
              <w:t>发现</w:t>
            </w:r>
            <w:r w:rsidR="00D63444">
              <w:rPr>
                <w:rFonts w:hint="eastAsia"/>
              </w:rPr>
              <w:t>代码</w:t>
            </w:r>
            <w:r w:rsidR="001F6A4E">
              <w:rPr>
                <w:rFonts w:hint="eastAsia"/>
              </w:rPr>
              <w:t>质量</w:t>
            </w:r>
            <w:r w:rsidR="00A417D1">
              <w:rPr>
                <w:rFonts w:hint="eastAsia"/>
              </w:rPr>
              <w:t>问题</w:t>
            </w:r>
            <w:r w:rsidR="00195844">
              <w:rPr>
                <w:rFonts w:hint="eastAsia"/>
              </w:rPr>
              <w:t>，数据质量方面</w:t>
            </w:r>
            <w:r w:rsidR="00B34F50" w:rsidRPr="00B34F50">
              <w:rPr>
                <w:rFonts w:hint="eastAsia"/>
              </w:rPr>
              <w:t>较为薄弱。</w:t>
            </w:r>
            <w:r w:rsidR="00D47CB5">
              <w:rPr>
                <w:rFonts w:hint="eastAsia"/>
              </w:rPr>
              <w:t>而</w:t>
            </w:r>
            <w:r w:rsidR="00BC1DA7">
              <w:rPr>
                <w:rFonts w:hint="eastAsia"/>
              </w:rPr>
              <w:t>问题</w:t>
            </w:r>
            <w:r w:rsidR="007173E5">
              <w:rPr>
                <w:rFonts w:hint="eastAsia"/>
              </w:rPr>
              <w:t>数据</w:t>
            </w:r>
            <w:r w:rsidR="00D47CB5">
              <w:rPr>
                <w:rFonts w:hint="eastAsia"/>
              </w:rPr>
              <w:t>同样</w:t>
            </w:r>
            <w:r w:rsidR="007173E5">
              <w:rPr>
                <w:rFonts w:hint="eastAsia"/>
              </w:rPr>
              <w:t>会给软件系统带来直接或潜在的危害</w:t>
            </w:r>
            <w:r w:rsidR="006623BA">
              <w:rPr>
                <w:rFonts w:hint="eastAsia"/>
              </w:rPr>
              <w:t>（如用户关注度较高的数据存在明显错误或更新不及时</w:t>
            </w:r>
            <w:r w:rsidR="00617CAC">
              <w:rPr>
                <w:rFonts w:hint="eastAsia"/>
              </w:rPr>
              <w:t>等不同程度的线上问题</w:t>
            </w:r>
            <w:r w:rsidR="00DC4788">
              <w:rPr>
                <w:rFonts w:hint="eastAsia"/>
              </w:rPr>
              <w:t>）</w:t>
            </w:r>
            <w:r w:rsidR="007173E5">
              <w:rPr>
                <w:rFonts w:hint="eastAsia"/>
              </w:rPr>
              <w:t>，影响</w:t>
            </w:r>
            <w:r w:rsidR="002866B2">
              <w:rPr>
                <w:rFonts w:hint="eastAsia"/>
              </w:rPr>
              <w:t>产品用户体验和</w:t>
            </w:r>
            <w:r w:rsidR="007173E5">
              <w:rPr>
                <w:rFonts w:hint="eastAsia"/>
              </w:rPr>
              <w:t>企业信誉</w:t>
            </w:r>
            <w:r w:rsidR="002866B2">
              <w:rPr>
                <w:rFonts w:hint="eastAsia"/>
              </w:rPr>
              <w:t>形象</w:t>
            </w:r>
            <w:r w:rsidR="007173E5">
              <w:rPr>
                <w:rFonts w:hint="eastAsia"/>
              </w:rPr>
              <w:t>。</w:t>
            </w:r>
            <w:r w:rsidR="000651EA">
              <w:rPr>
                <w:rFonts w:hint="eastAsia"/>
              </w:rPr>
              <w:t>因此，</w:t>
            </w:r>
            <w:r w:rsidR="008F044F">
              <w:rPr>
                <w:rFonts w:hint="eastAsia"/>
              </w:rPr>
              <w:t>大数据时代背景下</w:t>
            </w:r>
            <w:r w:rsidR="00A07DEE">
              <w:rPr>
                <w:rFonts w:hint="eastAsia"/>
              </w:rPr>
              <w:t>如何保证</w:t>
            </w:r>
            <w:r w:rsidR="000651EA">
              <w:rPr>
                <w:rFonts w:hint="eastAsia"/>
              </w:rPr>
              <w:t>数据质量是需要持续探索和</w:t>
            </w:r>
            <w:r w:rsidR="00B62385">
              <w:rPr>
                <w:rFonts w:hint="eastAsia"/>
              </w:rPr>
              <w:t>不断</w:t>
            </w:r>
            <w:r w:rsidR="000651EA">
              <w:rPr>
                <w:rFonts w:hint="eastAsia"/>
              </w:rPr>
              <w:t>积累的</w:t>
            </w:r>
            <w:r w:rsidR="004F1E89">
              <w:rPr>
                <w:rFonts w:hint="eastAsia"/>
              </w:rPr>
              <w:t>技术</w:t>
            </w:r>
            <w:r w:rsidR="000651EA">
              <w:rPr>
                <w:rFonts w:hint="eastAsia"/>
              </w:rPr>
              <w:t>领域。</w:t>
            </w:r>
          </w:p>
        </w:tc>
      </w:tr>
      <w:tr w:rsidR="00B8781B">
        <w:trPr>
          <w:trHeight w:val="435"/>
        </w:trPr>
        <w:tc>
          <w:tcPr>
            <w:tcW w:w="8715" w:type="dxa"/>
            <w:gridSpan w:val="5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论文类型：在所属类型前划“</w:t>
            </w:r>
            <w:r>
              <w:rPr>
                <w:rFonts w:hint="eastAsia"/>
              </w:rPr>
              <w:sym w:font="Symbol" w:char="F0D6"/>
            </w:r>
            <w:r>
              <w:rPr>
                <w:rFonts w:hint="eastAsia"/>
              </w:rPr>
              <w:t>”（只可填写一项）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FD432E">
            <w:pPr>
              <w:spacing w:line="240" w:lineRule="atLeast"/>
              <w:jc w:val="center"/>
            </w:pPr>
            <w:r>
              <w:rPr>
                <w:rFonts w:hint="eastAsia"/>
              </w:rPr>
              <w:sym w:font="Symbol" w:char="F0D6"/>
            </w: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工程项目开发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软件策划与营销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016B9">
              <w:rPr>
                <w:rFonts w:hint="eastAsia"/>
              </w:rPr>
              <w:t>其它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</w:p>
        </w:tc>
      </w:tr>
    </w:tbl>
    <w:p w:rsidR="00B8781B" w:rsidRDefault="00B8781B">
      <w:pPr>
        <w:jc w:val="left"/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45"/>
      </w:tblGrid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0F0877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lastRenderedPageBreak/>
              <w:t>论</w:t>
            </w:r>
            <w:proofErr w:type="gramStart"/>
            <w:r w:rsidRPr="00254DFF">
              <w:rPr>
                <w:rFonts w:hint="eastAsia"/>
                <w:spacing w:val="60"/>
              </w:rPr>
              <w:t>和</w:t>
            </w:r>
            <w:proofErr w:type="gramEnd"/>
          </w:p>
          <w:p w:rsidR="000F0877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文拟</w:t>
            </w:r>
          </w:p>
          <w:p w:rsidR="000F0877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需达</w:t>
            </w:r>
          </w:p>
          <w:p w:rsidR="000F0877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解到</w:t>
            </w:r>
          </w:p>
          <w:p w:rsidR="000F0877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决的</w:t>
            </w:r>
          </w:p>
          <w:p w:rsidR="000F0877" w:rsidRPr="00254DFF" w:rsidRDefault="00E34C0B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的</w:t>
            </w:r>
            <w:r w:rsidR="000F0877" w:rsidRPr="00254DFF">
              <w:rPr>
                <w:rFonts w:hint="eastAsia"/>
                <w:spacing w:val="60"/>
              </w:rPr>
              <w:t>目</w:t>
            </w:r>
          </w:p>
          <w:p w:rsidR="00212E69" w:rsidRPr="00254DFF" w:rsidRDefault="000F0877" w:rsidP="00284D70">
            <w:pPr>
              <w:jc w:val="center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问标</w:t>
            </w:r>
          </w:p>
          <w:p w:rsidR="000F0877" w:rsidRPr="000F0877" w:rsidRDefault="000F0877" w:rsidP="00B35AC0">
            <w:pPr>
              <w:ind w:firstLineChars="100" w:firstLine="330"/>
              <w:rPr>
                <w:spacing w:val="60"/>
              </w:rPr>
            </w:pPr>
            <w:r w:rsidRPr="00254DFF">
              <w:rPr>
                <w:rFonts w:hint="eastAsia"/>
                <w:spacing w:val="60"/>
              </w:rPr>
              <w:t>题</w:t>
            </w:r>
          </w:p>
        </w:tc>
        <w:tc>
          <w:tcPr>
            <w:tcW w:w="7245" w:type="dxa"/>
          </w:tcPr>
          <w:p w:rsidR="00F658CD" w:rsidRDefault="00F658CD" w:rsidP="00F658C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论文需解决的问题</w:t>
            </w:r>
          </w:p>
          <w:p w:rsidR="00571978" w:rsidRDefault="006F03FF" w:rsidP="00F658CD">
            <w:pPr>
              <w:spacing w:before="24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）数据测试方面：</w:t>
            </w:r>
            <w:r w:rsidR="00CC237C" w:rsidRPr="00CC237C">
              <w:rPr>
                <w:rFonts w:hint="eastAsia"/>
              </w:rPr>
              <w:t>传统的数据测试方法，耗费人力且不全面。要么是从全量数据中随机抽样一部分，然后人工逐条</w:t>
            </w:r>
            <w:r w:rsidR="00CC237C" w:rsidRPr="00CC237C">
              <w:rPr>
                <w:rFonts w:hint="eastAsia"/>
              </w:rPr>
              <w:t>review</w:t>
            </w:r>
            <w:r w:rsidR="00CC237C" w:rsidRPr="00CC237C">
              <w:rPr>
                <w:rFonts w:hint="eastAsia"/>
              </w:rPr>
              <w:t>抽样结果。这种方法，很容易遗漏数据中的重要问题。要么是针对一份特定的数据，开发程序或脚本进行检测。随着数据种类的不断增多，往往会有大量的重复工作和维护负担。我们急需一套高效全面通用的数据测试方法和工具</w:t>
            </w:r>
            <w:r w:rsidR="000B44D2">
              <w:rPr>
                <w:rFonts w:hint="eastAsia"/>
              </w:rPr>
              <w:t>，最大程度的自动化和平台化成为我们的必然选择。</w:t>
            </w:r>
          </w:p>
          <w:p w:rsidR="00F2488F" w:rsidRDefault="00E1153F" w:rsidP="00F658CD">
            <w:pPr>
              <w:spacing w:before="24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）数据修复方面：</w:t>
            </w:r>
            <w:r w:rsidR="000117F6">
              <w:rPr>
                <w:rFonts w:hint="eastAsia"/>
              </w:rPr>
              <w:t>传统的测试思维主要局限于正确性验证，</w:t>
            </w:r>
            <w:r w:rsidR="002B6C54">
              <w:rPr>
                <w:rFonts w:hint="eastAsia"/>
              </w:rPr>
              <w:t>QA</w:t>
            </w:r>
            <w:r w:rsidR="002B6C54">
              <w:rPr>
                <w:rFonts w:hint="eastAsia"/>
              </w:rPr>
              <w:t>积累的数据检测经验</w:t>
            </w:r>
            <w:r w:rsidR="00F2488F">
              <w:rPr>
                <w:rFonts w:hint="eastAsia"/>
              </w:rPr>
              <w:t>在错误修复方面没有得到充分利用。</w:t>
            </w:r>
          </w:p>
          <w:p w:rsidR="000117F6" w:rsidRDefault="000117F6" w:rsidP="00F658CD">
            <w:pPr>
              <w:spacing w:before="24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）数据质量监控方面：</w:t>
            </w:r>
            <w:r w:rsidR="009938D4">
              <w:rPr>
                <w:rFonts w:hint="eastAsia"/>
              </w:rPr>
              <w:t>数据</w:t>
            </w:r>
            <w:r w:rsidR="0090585B">
              <w:rPr>
                <w:rFonts w:hint="eastAsia"/>
              </w:rPr>
              <w:t>通常是</w:t>
            </w:r>
            <w:r w:rsidR="009938D4">
              <w:rPr>
                <w:rFonts w:hint="eastAsia"/>
              </w:rPr>
              <w:t>不断更新的，数据质量</w:t>
            </w:r>
            <w:r w:rsidR="00C90DED">
              <w:rPr>
                <w:rFonts w:hint="eastAsia"/>
              </w:rPr>
              <w:t>也会相应变化而带来一定的风险。</w:t>
            </w:r>
            <w:r w:rsidR="00616B18">
              <w:rPr>
                <w:rFonts w:hint="eastAsia"/>
              </w:rPr>
              <w:t>如数据来源发生变化</w:t>
            </w:r>
            <w:r w:rsidR="00191E45">
              <w:rPr>
                <w:rFonts w:hint="eastAsia"/>
              </w:rPr>
              <w:t>时</w:t>
            </w:r>
            <w:r w:rsidR="00616B18">
              <w:rPr>
                <w:rFonts w:hint="eastAsia"/>
              </w:rPr>
              <w:t>，</w:t>
            </w:r>
            <w:r w:rsidR="00191E45">
              <w:rPr>
                <w:rFonts w:hint="eastAsia"/>
              </w:rPr>
              <w:t>原有</w:t>
            </w:r>
            <w:r w:rsidR="00616B18">
              <w:rPr>
                <w:rFonts w:hint="eastAsia"/>
              </w:rPr>
              <w:t>数据抓取模板</w:t>
            </w:r>
            <w:r w:rsidR="00191E45">
              <w:rPr>
                <w:rFonts w:hint="eastAsia"/>
              </w:rPr>
              <w:t>将会失效而抓取到错误的数据或抓不到数据</w:t>
            </w:r>
            <w:r w:rsidR="00616B18">
              <w:rPr>
                <w:rFonts w:hint="eastAsia"/>
              </w:rPr>
              <w:t>。</w:t>
            </w:r>
            <w:r w:rsidR="007D1605">
              <w:rPr>
                <w:rFonts w:hint="eastAsia"/>
              </w:rPr>
              <w:t>或数据产出方面的不稳定因素，也可能使数据不能及时正确地上线生效。</w:t>
            </w:r>
            <w:r w:rsidR="00C83256">
              <w:rPr>
                <w:rFonts w:hint="eastAsia"/>
              </w:rPr>
              <w:t>因此，</w:t>
            </w:r>
            <w:r w:rsidR="00CA7F5B">
              <w:rPr>
                <w:rFonts w:hint="eastAsia"/>
              </w:rPr>
              <w:t>自动跟踪数据质量变化并进行有效预警</w:t>
            </w:r>
            <w:r w:rsidR="003607EE">
              <w:rPr>
                <w:rFonts w:hint="eastAsia"/>
              </w:rPr>
              <w:t>，</w:t>
            </w:r>
            <w:r w:rsidR="00070D50">
              <w:rPr>
                <w:rFonts w:hint="eastAsia"/>
              </w:rPr>
              <w:t>对于</w:t>
            </w:r>
            <w:r w:rsidR="003607EE">
              <w:rPr>
                <w:rFonts w:hint="eastAsia"/>
              </w:rPr>
              <w:t>指导</w:t>
            </w:r>
            <w:r w:rsidR="007D1605">
              <w:rPr>
                <w:rFonts w:hint="eastAsia"/>
              </w:rPr>
              <w:t>数据产出</w:t>
            </w:r>
            <w:r w:rsidR="00070D50">
              <w:rPr>
                <w:rFonts w:hint="eastAsia"/>
              </w:rPr>
              <w:t>方及早发现、准确定位</w:t>
            </w:r>
            <w:r w:rsidR="0042588A">
              <w:rPr>
                <w:rFonts w:hint="eastAsia"/>
              </w:rPr>
              <w:t>和</w:t>
            </w:r>
            <w:r w:rsidR="00070D50">
              <w:rPr>
                <w:rFonts w:hint="eastAsia"/>
              </w:rPr>
              <w:t>快速解决问题，</w:t>
            </w:r>
            <w:r w:rsidR="0042588A">
              <w:rPr>
                <w:rFonts w:hint="eastAsia"/>
              </w:rPr>
              <w:t>从而</w:t>
            </w:r>
            <w:r w:rsidR="00070D50">
              <w:rPr>
                <w:rFonts w:hint="eastAsia"/>
              </w:rPr>
              <w:t>规避风险具有重要意义。</w:t>
            </w:r>
          </w:p>
          <w:p w:rsidR="00F658CD" w:rsidRDefault="00F658CD" w:rsidP="00F658C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rPr>
                <w:rFonts w:hint="eastAsia"/>
              </w:rPr>
            </w:pPr>
            <w:r w:rsidRPr="00F658CD">
              <w:rPr>
                <w:rFonts w:hint="eastAsia"/>
              </w:rPr>
              <w:t>拟达到的目标</w:t>
            </w:r>
          </w:p>
          <w:p w:rsidR="00133EE4" w:rsidRDefault="00133EE4" w:rsidP="00133EE4">
            <w:pPr>
              <w:spacing w:before="24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）数据测试方面，避免繁杂琐碎的配置，只要提交数据源地址，即可自动探测出数据编码</w:t>
            </w:r>
            <w:r w:rsidR="00AB1771">
              <w:rPr>
                <w:rFonts w:hint="eastAsia"/>
              </w:rPr>
              <w:t>、类型</w:t>
            </w:r>
            <w:r>
              <w:rPr>
                <w:rFonts w:hint="eastAsia"/>
              </w:rPr>
              <w:t>和结构</w:t>
            </w:r>
            <w:r w:rsidR="007601A0">
              <w:rPr>
                <w:rFonts w:hint="eastAsia"/>
              </w:rPr>
              <w:t>（</w:t>
            </w:r>
            <w:r w:rsidR="007601A0">
              <w:rPr>
                <w:rFonts w:hint="eastAsia"/>
              </w:rPr>
              <w:t>支持</w:t>
            </w:r>
            <w:r w:rsidR="007601A0">
              <w:rPr>
                <w:rFonts w:hint="eastAsia"/>
              </w:rPr>
              <w:t>通用二维表数据和</w:t>
            </w:r>
            <w:r w:rsidR="007601A0">
              <w:rPr>
                <w:rFonts w:hint="eastAsia"/>
              </w:rPr>
              <w:t>xml/</w:t>
            </w:r>
            <w:proofErr w:type="spellStart"/>
            <w:r w:rsidR="007601A0">
              <w:rPr>
                <w:rFonts w:hint="eastAsia"/>
              </w:rPr>
              <w:t>json</w:t>
            </w:r>
            <w:proofErr w:type="spellEnd"/>
            <w:r w:rsidR="007601A0">
              <w:rPr>
                <w:rFonts w:hint="eastAsia"/>
              </w:rPr>
              <w:t>树状结构数据）</w:t>
            </w:r>
            <w:r>
              <w:rPr>
                <w:rFonts w:hint="eastAsia"/>
              </w:rPr>
              <w:t>，同时通过自动学习得出</w:t>
            </w:r>
            <w:r w:rsidR="002F18A4">
              <w:rPr>
                <w:rFonts w:hint="eastAsia"/>
              </w:rPr>
              <w:t>各列</w:t>
            </w:r>
            <w:r>
              <w:rPr>
                <w:rFonts w:hint="eastAsia"/>
              </w:rPr>
              <w:t>数据类型，然后根据类型匹配相应规则</w:t>
            </w:r>
            <w:r w:rsidR="003D684C">
              <w:rPr>
                <w:rFonts w:hint="eastAsia"/>
              </w:rPr>
              <w:t>（预置、领域或用户扩展规则）</w:t>
            </w:r>
            <w:r>
              <w:rPr>
                <w:rFonts w:hint="eastAsia"/>
              </w:rPr>
              <w:t>，从而逐行计算得到各项统计指标和明细数据。最后将数据</w:t>
            </w:r>
            <w:r w:rsidR="000A3A68">
              <w:rPr>
                <w:rFonts w:hint="eastAsia"/>
              </w:rPr>
              <w:t>检测</w:t>
            </w:r>
            <w:r>
              <w:rPr>
                <w:rFonts w:hint="eastAsia"/>
              </w:rPr>
              <w:t>结果以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页面形式渲染出来，实现数据及其测试结果的可视化。</w:t>
            </w:r>
            <w:r w:rsidR="002E4DE5">
              <w:rPr>
                <w:rFonts w:hint="eastAsia"/>
              </w:rPr>
              <w:t>同时</w:t>
            </w:r>
            <w:r w:rsidR="00701939">
              <w:rPr>
                <w:rFonts w:hint="eastAsia"/>
              </w:rPr>
              <w:t>支持</w:t>
            </w:r>
            <w:r w:rsidR="002E4DE5">
              <w:rPr>
                <w:rFonts w:hint="eastAsia"/>
              </w:rPr>
              <w:t>开放</w:t>
            </w:r>
            <w:r w:rsidR="002E4DE5">
              <w:rPr>
                <w:rFonts w:hint="eastAsia"/>
              </w:rPr>
              <w:t>API</w:t>
            </w:r>
            <w:r w:rsidR="002E4DE5">
              <w:rPr>
                <w:rFonts w:hint="eastAsia"/>
              </w:rPr>
              <w:t>，提供数据检测任务提交和结果获取的通用服务。</w:t>
            </w:r>
          </w:p>
          <w:p w:rsidR="00973B44" w:rsidRDefault="00973B44" w:rsidP="00133EE4">
            <w:pPr>
              <w:spacing w:before="24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）数据修复方面，</w:t>
            </w:r>
            <w:r w:rsidR="00A4535B">
              <w:rPr>
                <w:rFonts w:hint="eastAsia"/>
              </w:rPr>
              <w:t>根据</w:t>
            </w:r>
            <w:r w:rsidR="00397C67">
              <w:rPr>
                <w:rFonts w:hint="eastAsia"/>
              </w:rPr>
              <w:t>不断</w:t>
            </w:r>
            <w:r w:rsidR="00A4535B">
              <w:rPr>
                <w:rFonts w:hint="eastAsia"/>
              </w:rPr>
              <w:t>积累的数据检测经验，</w:t>
            </w:r>
            <w:r w:rsidR="00ED292C">
              <w:rPr>
                <w:rFonts w:hint="eastAsia"/>
              </w:rPr>
              <w:t>总结</w:t>
            </w:r>
            <w:r w:rsidR="00A4535B">
              <w:rPr>
                <w:rFonts w:hint="eastAsia"/>
              </w:rPr>
              <w:t>得出某些特定类型</w:t>
            </w:r>
            <w:r w:rsidR="000114AE">
              <w:rPr>
                <w:rFonts w:hint="eastAsia"/>
              </w:rPr>
              <w:t>及</w:t>
            </w:r>
            <w:r w:rsidR="00415D74">
              <w:rPr>
                <w:rFonts w:hint="eastAsia"/>
              </w:rPr>
              <w:t>其对</w:t>
            </w:r>
            <w:r w:rsidR="00A4535B">
              <w:rPr>
                <w:rFonts w:hint="eastAsia"/>
              </w:rPr>
              <w:t>应的修复规则，从而在识别出</w:t>
            </w:r>
            <w:r w:rsidR="00415D74">
              <w:rPr>
                <w:rFonts w:hint="eastAsia"/>
              </w:rPr>
              <w:t>相</w:t>
            </w:r>
            <w:r w:rsidR="00A4535B">
              <w:rPr>
                <w:rFonts w:hint="eastAsia"/>
              </w:rPr>
              <w:t>应类型后自动进行数据修复。</w:t>
            </w:r>
            <w:r w:rsidR="00A81321">
              <w:rPr>
                <w:rFonts w:hint="eastAsia"/>
              </w:rPr>
              <w:t>同时</w:t>
            </w:r>
            <w:r w:rsidR="00A4535B">
              <w:rPr>
                <w:rFonts w:hint="eastAsia"/>
              </w:rPr>
              <w:t>抽象出一种数据修复机制，通过事先</w:t>
            </w:r>
            <w:r w:rsidR="00BE39F1">
              <w:rPr>
                <w:rFonts w:hint="eastAsia"/>
              </w:rPr>
              <w:t>根据数据</w:t>
            </w:r>
            <w:proofErr w:type="gramStart"/>
            <w:r w:rsidR="00B15CF1">
              <w:rPr>
                <w:rFonts w:hint="eastAsia"/>
              </w:rPr>
              <w:t>列</w:t>
            </w:r>
            <w:r w:rsidR="00BE39F1">
              <w:rPr>
                <w:rFonts w:hint="eastAsia"/>
              </w:rPr>
              <w:t>结构</w:t>
            </w:r>
            <w:proofErr w:type="gramEnd"/>
            <w:r w:rsidR="00A4535B">
              <w:rPr>
                <w:rFonts w:hint="eastAsia"/>
              </w:rPr>
              <w:t>配置修复规则</w:t>
            </w:r>
            <w:r w:rsidR="00D25713">
              <w:rPr>
                <w:rFonts w:hint="eastAsia"/>
              </w:rPr>
              <w:t>的方式</w:t>
            </w:r>
            <w:r w:rsidR="00BB6C07">
              <w:rPr>
                <w:rFonts w:hint="eastAsia"/>
              </w:rPr>
              <w:t>也可</w:t>
            </w:r>
            <w:r w:rsidR="00A4535B">
              <w:rPr>
                <w:rFonts w:hint="eastAsia"/>
              </w:rPr>
              <w:t>达到</w:t>
            </w:r>
            <w:r w:rsidR="006461EC">
              <w:rPr>
                <w:rFonts w:hint="eastAsia"/>
              </w:rPr>
              <w:t>数据修复和清洗的目的。</w:t>
            </w:r>
          </w:p>
          <w:p w:rsidR="00F658CD" w:rsidRPr="00F658CD" w:rsidRDefault="003104E8" w:rsidP="00B462E3">
            <w:pPr>
              <w:spacing w:before="240" w:after="240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）数据监控方面，</w:t>
            </w:r>
            <w:r w:rsidR="004C6FC5">
              <w:rPr>
                <w:rFonts w:hint="eastAsia"/>
              </w:rPr>
              <w:t>通过事先配置监控关注项和告警阈值，根据数据测试计算结果进行二次计算，判断数据文件、覆盖率或错误率相关监控指标是否发生告警</w:t>
            </w:r>
            <w:r w:rsidR="00FA0403">
              <w:rPr>
                <w:rFonts w:hint="eastAsia"/>
              </w:rPr>
              <w:t>。若告警，则</w:t>
            </w:r>
            <w:r w:rsidR="004C6FC5">
              <w:rPr>
                <w:rFonts w:hint="eastAsia"/>
              </w:rPr>
              <w:t>发出告警邮件和短信</w:t>
            </w:r>
            <w:r w:rsidR="006466C1">
              <w:rPr>
                <w:rFonts w:hint="eastAsia"/>
              </w:rPr>
              <w:t>通知数据负责人</w:t>
            </w:r>
            <w:r w:rsidR="00FA0403">
              <w:rPr>
                <w:rFonts w:hint="eastAsia"/>
              </w:rPr>
              <w:t>。同时提供</w:t>
            </w:r>
            <w:r w:rsidR="00B70600">
              <w:rPr>
                <w:rFonts w:hint="eastAsia"/>
              </w:rPr>
              <w:t>数据监控项</w:t>
            </w:r>
            <w:r w:rsidR="00FA0403">
              <w:rPr>
                <w:rFonts w:hint="eastAsia"/>
              </w:rPr>
              <w:t>实时报表和趋势图表等服务，</w:t>
            </w:r>
            <w:r w:rsidR="00102CD0">
              <w:rPr>
                <w:rFonts w:hint="eastAsia"/>
              </w:rPr>
              <w:t>便于</w:t>
            </w:r>
            <w:r w:rsidR="00FA0403">
              <w:rPr>
                <w:rFonts w:hint="eastAsia"/>
              </w:rPr>
              <w:t>整体</w:t>
            </w:r>
            <w:r w:rsidR="0033588C">
              <w:rPr>
                <w:rFonts w:hint="eastAsia"/>
              </w:rPr>
              <w:t>把</w:t>
            </w:r>
            <w:r w:rsidR="00FA0403">
              <w:rPr>
                <w:rFonts w:hint="eastAsia"/>
              </w:rPr>
              <w:t>握数据质量状况。此外，还可将数据监控结果在</w:t>
            </w:r>
            <w:r w:rsidR="00B462E3">
              <w:rPr>
                <w:rFonts w:hint="eastAsia"/>
              </w:rPr>
              <w:t>API</w:t>
            </w:r>
            <w:r w:rsidR="00FA0403">
              <w:rPr>
                <w:rFonts w:hint="eastAsia"/>
              </w:rPr>
              <w:t>中输出，根据监控结果判断</w:t>
            </w:r>
            <w:r w:rsidR="00621E9E">
              <w:rPr>
                <w:rFonts w:hint="eastAsia"/>
              </w:rPr>
              <w:t>，有效</w:t>
            </w:r>
            <w:r w:rsidR="00FA0403">
              <w:rPr>
                <w:rFonts w:hint="eastAsia"/>
              </w:rPr>
              <w:t>阻止错误数据进入后续流程。</w:t>
            </w:r>
          </w:p>
        </w:tc>
      </w:tr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B8781B" w:rsidRDefault="00B8781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lastRenderedPageBreak/>
              <w:t>国</w:t>
            </w:r>
            <w:r w:rsidR="00212E69">
              <w:rPr>
                <w:rFonts w:hint="eastAsia"/>
                <w:spacing w:val="60"/>
              </w:rPr>
              <w:t>品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内</w:t>
            </w:r>
            <w:proofErr w:type="gramStart"/>
            <w:r>
              <w:rPr>
                <w:rFonts w:hint="eastAsia"/>
                <w:spacing w:val="60"/>
              </w:rPr>
              <w:t>研</w:t>
            </w:r>
            <w:proofErr w:type="gramEnd"/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外发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同现</w:t>
            </w:r>
          </w:p>
          <w:p w:rsidR="00212E69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类状</w:t>
            </w:r>
          </w:p>
          <w:p w:rsidR="00212E69" w:rsidRDefault="00B35AC0" w:rsidP="00B35AC0">
            <w:pPr>
              <w:ind w:firstLineChars="100" w:firstLine="330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产</w:t>
            </w:r>
          </w:p>
          <w:p w:rsidR="00E81DBB" w:rsidRDefault="00E81DB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（可选）</w:t>
            </w:r>
          </w:p>
        </w:tc>
        <w:tc>
          <w:tcPr>
            <w:tcW w:w="7245" w:type="dxa"/>
          </w:tcPr>
          <w:p w:rsidR="00B8781B" w:rsidRPr="00284D70" w:rsidRDefault="00B8781B" w:rsidP="005A471C">
            <w:pPr>
              <w:spacing w:before="240"/>
              <w:rPr>
                <w:spacing w:val="60"/>
              </w:rPr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问方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题案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解简</w:t>
            </w:r>
          </w:p>
          <w:p w:rsidR="00B8781B" w:rsidRDefault="000D1AAC" w:rsidP="000D1AAC">
            <w:pPr>
              <w:jc w:val="center"/>
              <w:rPr>
                <w:spacing w:val="60"/>
              </w:rPr>
            </w:pPr>
            <w:proofErr w:type="gramStart"/>
            <w:r>
              <w:rPr>
                <w:rFonts w:hint="eastAsia"/>
                <w:spacing w:val="60"/>
              </w:rPr>
              <w:t>决述</w:t>
            </w:r>
            <w:proofErr w:type="gramEnd"/>
          </w:p>
        </w:tc>
        <w:tc>
          <w:tcPr>
            <w:tcW w:w="7245" w:type="dxa"/>
          </w:tcPr>
          <w:p w:rsidR="00B8781B" w:rsidRDefault="008A6792" w:rsidP="003E776B">
            <w:pPr>
              <w:spacing w:before="240" w:after="240"/>
              <w:jc w:val="left"/>
            </w:pPr>
            <w:r>
              <w:rPr>
                <w:rFonts w:hint="eastAsia"/>
              </w:rPr>
              <w:t>以软件工程思路来研究和解决数据测试自动化和平台化问题，首先，调研和分析数据测试业务</w:t>
            </w:r>
            <w:r w:rsidR="00C84D5B">
              <w:rPr>
                <w:rFonts w:hint="eastAsia"/>
              </w:rPr>
              <w:t>相关的</w:t>
            </w:r>
            <w:r>
              <w:rPr>
                <w:rFonts w:hint="eastAsia"/>
              </w:rPr>
              <w:t>功能和非</w:t>
            </w:r>
            <w:r w:rsidR="00C84D5B">
              <w:rPr>
                <w:rFonts w:hint="eastAsia"/>
              </w:rPr>
              <w:t>功</w:t>
            </w:r>
            <w:r>
              <w:rPr>
                <w:rFonts w:hint="eastAsia"/>
              </w:rPr>
              <w:t>能需求，然后进行架构、数据库和接口的概要设计以及</w:t>
            </w:r>
            <w:r w:rsidR="00EE0FF2">
              <w:rPr>
                <w:rFonts w:hint="eastAsia"/>
              </w:rPr>
              <w:t>数据测试、修复和监控</w:t>
            </w:r>
            <w:r>
              <w:rPr>
                <w:rFonts w:hint="eastAsia"/>
              </w:rPr>
              <w:t>各功能模块的详细设计，并进行系统实现</w:t>
            </w:r>
            <w:r w:rsidR="00652ED7">
              <w:rPr>
                <w:rFonts w:hint="eastAsia"/>
              </w:rPr>
              <w:t>：</w:t>
            </w:r>
            <w:r w:rsidR="00DF084E" w:rsidRPr="00DF084E">
              <w:rPr>
                <w:rFonts w:hint="eastAsia"/>
              </w:rPr>
              <w:t>一次数据检测作为一个数据体检任务，</w:t>
            </w:r>
            <w:r>
              <w:rPr>
                <w:rFonts w:hint="eastAsia"/>
              </w:rPr>
              <w:t>系统用户交互方面功能基于</w:t>
            </w:r>
            <w:r>
              <w:rPr>
                <w:rFonts w:hint="eastAsia"/>
              </w:rPr>
              <w:t xml:space="preserve">PHP </w:t>
            </w:r>
            <w:proofErr w:type="spellStart"/>
            <w:r>
              <w:rPr>
                <w:rFonts w:hint="eastAsia"/>
              </w:rPr>
              <w:t>Yii</w:t>
            </w:r>
            <w:proofErr w:type="spellEnd"/>
            <w:r>
              <w:rPr>
                <w:rFonts w:hint="eastAsia"/>
              </w:rPr>
              <w:t>框架（一种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框架）</w:t>
            </w:r>
            <w:r w:rsidR="00B93270">
              <w:rPr>
                <w:rFonts w:hint="eastAsia"/>
              </w:rPr>
              <w:t>并配合前端</w:t>
            </w:r>
            <w:r w:rsidR="00CD2019">
              <w:rPr>
                <w:rFonts w:hint="eastAsia"/>
              </w:rPr>
              <w:t>技术（</w:t>
            </w:r>
            <w:proofErr w:type="spellStart"/>
            <w:r w:rsidR="00CD2019">
              <w:rPr>
                <w:rFonts w:hint="eastAsia"/>
              </w:rPr>
              <w:t>HTML+CSS+</w:t>
            </w:r>
            <w:r w:rsidR="00B93270">
              <w:rPr>
                <w:rFonts w:hint="eastAsia"/>
              </w:rPr>
              <w:t>Jquery</w:t>
            </w:r>
            <w:proofErr w:type="spellEnd"/>
            <w:r w:rsidR="00B17EF9">
              <w:rPr>
                <w:rFonts w:hint="eastAsia"/>
              </w:rPr>
              <w:t>等</w:t>
            </w:r>
            <w:r w:rsidR="00CD2019">
              <w:rPr>
                <w:rFonts w:hint="eastAsia"/>
              </w:rPr>
              <w:t>）</w:t>
            </w:r>
            <w:r>
              <w:rPr>
                <w:rFonts w:hint="eastAsia"/>
              </w:rPr>
              <w:t>实现，包括预处理、类型学习、规则计算</w:t>
            </w:r>
            <w:r w:rsidR="00EC1D31">
              <w:rPr>
                <w:rFonts w:hint="eastAsia"/>
              </w:rPr>
              <w:t>（</w:t>
            </w:r>
            <w:proofErr w:type="gramStart"/>
            <w:r w:rsidR="00EC1D31">
              <w:rPr>
                <w:rFonts w:hint="eastAsia"/>
              </w:rPr>
              <w:t>含数据</w:t>
            </w:r>
            <w:proofErr w:type="gramEnd"/>
            <w:r w:rsidR="00EC1D31">
              <w:rPr>
                <w:rFonts w:hint="eastAsia"/>
              </w:rPr>
              <w:t>修复）</w:t>
            </w:r>
            <w:r>
              <w:rPr>
                <w:rFonts w:hint="eastAsia"/>
              </w:rPr>
              <w:t>和数据监控在内的后端核心功能使用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脚本语言实现，并将计算结果写入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</w:t>
            </w:r>
            <w:r w:rsidR="00160AD9">
              <w:rPr>
                <w:rFonts w:hint="eastAsia"/>
              </w:rPr>
              <w:t>UI</w:t>
            </w:r>
            <w:r w:rsidR="00160AD9">
              <w:rPr>
                <w:rFonts w:hint="eastAsia"/>
              </w:rPr>
              <w:t>方面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取数据渲染任务报告即可</w:t>
            </w:r>
            <w:r w:rsidR="00160AD9">
              <w:rPr>
                <w:rFonts w:hint="eastAsia"/>
              </w:rPr>
              <w:t>，也可通过</w:t>
            </w:r>
            <w:r w:rsidR="00160AD9">
              <w:rPr>
                <w:rFonts w:hint="eastAsia"/>
              </w:rPr>
              <w:t>API</w:t>
            </w:r>
            <w:r w:rsidR="00160AD9">
              <w:rPr>
                <w:rFonts w:hint="eastAsia"/>
              </w:rPr>
              <w:t>获取</w:t>
            </w:r>
            <w:r w:rsidR="00160AD9">
              <w:rPr>
                <w:rFonts w:hint="eastAsia"/>
              </w:rPr>
              <w:t>JSON</w:t>
            </w:r>
            <w:r w:rsidR="00160AD9">
              <w:rPr>
                <w:rFonts w:hint="eastAsia"/>
              </w:rPr>
              <w:t>格式的结果数据</w:t>
            </w:r>
            <w:r>
              <w:rPr>
                <w:rFonts w:hint="eastAsia"/>
              </w:rPr>
              <w:t>。</w:t>
            </w:r>
            <w:r w:rsidR="00AB0045">
              <w:rPr>
                <w:rFonts w:hint="eastAsia"/>
              </w:rPr>
              <w:t>最后验证方案设计和系统</w:t>
            </w:r>
            <w:r w:rsidR="003E776B">
              <w:rPr>
                <w:rFonts w:hint="eastAsia"/>
              </w:rPr>
              <w:t>效果</w:t>
            </w:r>
            <w:r w:rsidR="00AB0045">
              <w:rPr>
                <w:rFonts w:hint="eastAsia"/>
              </w:rPr>
              <w:t>满足数据测试业务需求，推广上线应用即可。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项价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目值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proofErr w:type="gramStart"/>
            <w:r>
              <w:rPr>
                <w:rFonts w:hint="eastAsia"/>
                <w:spacing w:val="60"/>
              </w:rPr>
              <w:t>和</w:t>
            </w:r>
            <w:proofErr w:type="gramEnd"/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应意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用义</w:t>
            </w:r>
          </w:p>
        </w:tc>
        <w:tc>
          <w:tcPr>
            <w:tcW w:w="7245" w:type="dxa"/>
          </w:tcPr>
          <w:p w:rsidR="00DE4645" w:rsidRDefault="00EF553D" w:rsidP="008C53AE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自动通用的二维表和树状数据检测服务，从容应对爆炸式增长</w:t>
            </w:r>
            <w:r w:rsidR="007E47E9">
              <w:rPr>
                <w:rFonts w:hint="eastAsia"/>
              </w:rPr>
              <w:t>和繁多复杂</w:t>
            </w:r>
            <w:r>
              <w:rPr>
                <w:rFonts w:hint="eastAsia"/>
              </w:rPr>
              <w:t>的数据，</w:t>
            </w:r>
            <w:r w:rsidR="003512BD">
              <w:rPr>
                <w:rFonts w:hint="eastAsia"/>
              </w:rPr>
              <w:t>释放</w:t>
            </w:r>
            <w:r>
              <w:rPr>
                <w:rFonts w:hint="eastAsia"/>
              </w:rPr>
              <w:t>传统数据测试和标注所需的人力</w:t>
            </w:r>
            <w:r w:rsidR="00DE4645">
              <w:rPr>
                <w:rFonts w:hint="eastAsia"/>
              </w:rPr>
              <w:t>。同时不漏掉任何一行数据，告别大数据抽样人工检测带来的数据质量隐患。</w:t>
            </w:r>
          </w:p>
          <w:p w:rsidR="00DE4645" w:rsidRDefault="00DE4645" w:rsidP="00DE4645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提供数据质量保证全套服务，不仅可以自动发现数据中隐含的问题，还可积累宝贵经验，用于数据修复，直接提升数据质量。数据产出人员与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共建体检规则模板，实现测试前置</w:t>
            </w:r>
            <w:r w:rsidR="00450DE8">
              <w:rPr>
                <w:rFonts w:hint="eastAsia"/>
              </w:rPr>
              <w:t>，共建数据生态。</w:t>
            </w:r>
          </w:p>
          <w:p w:rsidR="00DE4645" w:rsidRDefault="0017156A" w:rsidP="00880FEA">
            <w:pPr>
              <w:pStyle w:val="a6"/>
              <w:numPr>
                <w:ilvl w:val="0"/>
                <w:numId w:val="10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面对</w:t>
            </w:r>
            <w:r w:rsidR="00DE5C10">
              <w:rPr>
                <w:rFonts w:hint="eastAsia"/>
              </w:rPr>
              <w:t>不断更新的数据</w:t>
            </w:r>
            <w:r>
              <w:rPr>
                <w:rFonts w:hint="eastAsia"/>
              </w:rPr>
              <w:t>，</w:t>
            </w:r>
            <w:r w:rsidR="00CA6D13">
              <w:rPr>
                <w:rFonts w:hint="eastAsia"/>
              </w:rPr>
              <w:t>有</w:t>
            </w:r>
            <w:r w:rsidR="00B21174">
              <w:rPr>
                <w:rFonts w:hint="eastAsia"/>
              </w:rPr>
              <w:t>较好的</w:t>
            </w:r>
            <w:r>
              <w:rPr>
                <w:rFonts w:hint="eastAsia"/>
              </w:rPr>
              <w:t>质量监控能力，每期数据自动跟踪</w:t>
            </w:r>
            <w:r w:rsidR="00706201">
              <w:rPr>
                <w:rFonts w:hint="eastAsia"/>
              </w:rPr>
              <w:t>预警</w:t>
            </w:r>
            <w:r>
              <w:rPr>
                <w:rFonts w:hint="eastAsia"/>
              </w:rPr>
              <w:t>质量变化，让文件、覆盖率和错误率相关指标</w:t>
            </w:r>
            <w:r w:rsidR="008B32DE">
              <w:rPr>
                <w:rFonts w:hint="eastAsia"/>
              </w:rPr>
              <w:t>的</w:t>
            </w:r>
            <w:r>
              <w:rPr>
                <w:rFonts w:hint="eastAsia"/>
              </w:rPr>
              <w:t>变化一目了然，帮助数据负责人第一时间定位质量风险，从而为线上产品提供及时、准确的数据或帮助产品运营方有效决策，实现效益最大化。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本些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人准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做备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过工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哪作</w:t>
            </w:r>
          </w:p>
          <w:p w:rsidR="00B8781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 xml:space="preserve"> </w:t>
            </w:r>
            <w:r>
              <w:rPr>
                <w:rFonts w:hint="eastAsia"/>
                <w:spacing w:val="60"/>
              </w:rPr>
              <w:t>？</w:t>
            </w:r>
          </w:p>
        </w:tc>
        <w:tc>
          <w:tcPr>
            <w:tcW w:w="7245" w:type="dxa"/>
          </w:tcPr>
          <w:p w:rsidR="00B8781B" w:rsidRDefault="006A3DA3" w:rsidP="00EA7978">
            <w:pPr>
              <w:pStyle w:val="a6"/>
              <w:numPr>
                <w:ilvl w:val="0"/>
                <w:numId w:val="8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收集、参阅和分类整理了大数据质量、测试</w:t>
            </w:r>
            <w:r w:rsidR="00B81494">
              <w:rPr>
                <w:rFonts w:hint="eastAsia"/>
              </w:rPr>
              <w:t>技术</w:t>
            </w:r>
            <w:r w:rsidR="001936B6">
              <w:rPr>
                <w:rFonts w:hint="eastAsia"/>
              </w:rPr>
              <w:t>相关中英文文献</w:t>
            </w:r>
            <w:r>
              <w:rPr>
                <w:rFonts w:hint="eastAsia"/>
              </w:rPr>
              <w:t>及百度</w:t>
            </w:r>
            <w:r>
              <w:rPr>
                <w:rFonts w:hint="eastAsia"/>
              </w:rPr>
              <w:t>DHC</w:t>
            </w:r>
            <w:r>
              <w:rPr>
                <w:rFonts w:hint="eastAsia"/>
              </w:rPr>
              <w:t>数据体检中心项目相关</w:t>
            </w:r>
            <w:r w:rsidR="00697C6A">
              <w:rPr>
                <w:rFonts w:hint="eastAsia"/>
              </w:rPr>
              <w:t>文档</w:t>
            </w:r>
            <w:r>
              <w:rPr>
                <w:rFonts w:hint="eastAsia"/>
              </w:rPr>
              <w:t>资料</w:t>
            </w:r>
            <w:r w:rsidR="004C4E14">
              <w:rPr>
                <w:rFonts w:hint="eastAsia"/>
              </w:rPr>
              <w:t>；</w:t>
            </w:r>
          </w:p>
          <w:p w:rsidR="006A3DA3" w:rsidRDefault="00B81494" w:rsidP="00EA7978">
            <w:pPr>
              <w:pStyle w:val="a6"/>
              <w:numPr>
                <w:ilvl w:val="0"/>
                <w:numId w:val="8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学习软件工程专业基础知识</w:t>
            </w:r>
            <w:r w:rsidR="004F3A2F">
              <w:rPr>
                <w:rFonts w:hint="eastAsia"/>
              </w:rPr>
              <w:t>（需求、设计、实现、测试</w:t>
            </w:r>
            <w:r w:rsidR="00597B62">
              <w:rPr>
                <w:rFonts w:hint="eastAsia"/>
              </w:rPr>
              <w:t>等</w:t>
            </w:r>
            <w:r w:rsidR="004F3A2F">
              <w:rPr>
                <w:rFonts w:hint="eastAsia"/>
              </w:rPr>
              <w:t>）</w:t>
            </w:r>
            <w:r>
              <w:rPr>
                <w:rFonts w:hint="eastAsia"/>
              </w:rPr>
              <w:t>和</w:t>
            </w:r>
            <w:r w:rsidR="00EA3C2F">
              <w:rPr>
                <w:rFonts w:hint="eastAsia"/>
              </w:rPr>
              <w:t>本</w:t>
            </w:r>
            <w:r>
              <w:rPr>
                <w:rFonts w:hint="eastAsia"/>
              </w:rPr>
              <w:t>项目相关技术</w:t>
            </w:r>
            <w:r w:rsidR="00D673FF">
              <w:rPr>
                <w:rFonts w:hint="eastAsia"/>
              </w:rPr>
              <w:t>（</w:t>
            </w:r>
            <w:proofErr w:type="spellStart"/>
            <w:r w:rsidR="00D673FF">
              <w:rPr>
                <w:rFonts w:hint="eastAsia"/>
              </w:rPr>
              <w:t>Python+PHP</w:t>
            </w:r>
            <w:proofErr w:type="spellEnd"/>
            <w:r w:rsidR="00D673FF">
              <w:rPr>
                <w:rFonts w:hint="eastAsia"/>
              </w:rPr>
              <w:t xml:space="preserve"> </w:t>
            </w:r>
            <w:proofErr w:type="spellStart"/>
            <w:r w:rsidR="00D673FF">
              <w:rPr>
                <w:rFonts w:hint="eastAsia"/>
              </w:rPr>
              <w:t>Yii</w:t>
            </w:r>
            <w:proofErr w:type="spellEnd"/>
            <w:r w:rsidR="00D673FF">
              <w:rPr>
                <w:rFonts w:hint="eastAsia"/>
              </w:rPr>
              <w:t>框架</w:t>
            </w:r>
            <w:r w:rsidR="00D673FF">
              <w:rPr>
                <w:rFonts w:hint="eastAsia"/>
              </w:rPr>
              <w:t>+</w:t>
            </w:r>
            <w:proofErr w:type="spellStart"/>
            <w:r w:rsidR="00D673FF">
              <w:rPr>
                <w:rFonts w:hint="eastAsia"/>
              </w:rPr>
              <w:t>Jquery</w:t>
            </w:r>
            <w:proofErr w:type="spellEnd"/>
            <w:r w:rsidR="00D673FF">
              <w:rPr>
                <w:rFonts w:hint="eastAsia"/>
              </w:rPr>
              <w:t>等）</w:t>
            </w:r>
            <w:r>
              <w:rPr>
                <w:rFonts w:hint="eastAsia"/>
              </w:rPr>
              <w:t>，充分调研</w:t>
            </w:r>
            <w:r w:rsidR="00CA3ABC">
              <w:rPr>
                <w:rFonts w:hint="eastAsia"/>
              </w:rPr>
              <w:t>和理解</w:t>
            </w:r>
            <w:r>
              <w:rPr>
                <w:rFonts w:hint="eastAsia"/>
              </w:rPr>
              <w:t>用户需求</w:t>
            </w:r>
            <w:r w:rsidR="00CA3ABC">
              <w:rPr>
                <w:rFonts w:hint="eastAsia"/>
              </w:rPr>
              <w:t>基础上，着手设计和实现目标系统</w:t>
            </w:r>
            <w:r>
              <w:rPr>
                <w:rFonts w:hint="eastAsia"/>
              </w:rPr>
              <w:t>；</w:t>
            </w:r>
          </w:p>
          <w:p w:rsidR="00D673FF" w:rsidRDefault="00D673FF" w:rsidP="00EA7978">
            <w:pPr>
              <w:pStyle w:val="a6"/>
              <w:numPr>
                <w:ilvl w:val="0"/>
                <w:numId w:val="8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分别与企业和校内导师沟通实习项目</w:t>
            </w:r>
            <w:r w:rsidR="00DC352B">
              <w:rPr>
                <w:rFonts w:hint="eastAsia"/>
              </w:rPr>
              <w:t>和论文工作</w:t>
            </w:r>
            <w:r>
              <w:rPr>
                <w:rFonts w:hint="eastAsia"/>
              </w:rPr>
              <w:t>情况，</w:t>
            </w:r>
            <w:r w:rsidR="001E737F">
              <w:rPr>
                <w:rFonts w:hint="eastAsia"/>
              </w:rPr>
              <w:t>确认</w:t>
            </w:r>
            <w:r>
              <w:rPr>
                <w:rFonts w:hint="eastAsia"/>
              </w:rPr>
              <w:t>论文计划可行</w:t>
            </w:r>
          </w:p>
        </w:tc>
      </w:tr>
    </w:tbl>
    <w:p w:rsidR="00B8781B" w:rsidRDefault="00B878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工作计划</w:t>
      </w: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555"/>
        <w:gridCol w:w="2555"/>
        <w:gridCol w:w="2555"/>
      </w:tblGrid>
      <w:tr w:rsidR="00B8781B">
        <w:trPr>
          <w:trHeight w:val="420"/>
        </w:trPr>
        <w:tc>
          <w:tcPr>
            <w:tcW w:w="1050" w:type="dxa"/>
            <w:vAlign w:val="center"/>
          </w:tcPr>
          <w:p w:rsidR="00B8781B" w:rsidRDefault="00B8781B">
            <w:pPr>
              <w:jc w:val="left"/>
            </w:pPr>
            <w:proofErr w:type="gramStart"/>
            <w:r>
              <w:rPr>
                <w:rFonts w:hint="eastAsia"/>
              </w:rPr>
              <w:t>何阶段</w:t>
            </w:r>
            <w:proofErr w:type="gramEnd"/>
          </w:p>
        </w:tc>
        <w:tc>
          <w:tcPr>
            <w:tcW w:w="2555" w:type="dxa"/>
            <w:vAlign w:val="center"/>
          </w:tcPr>
          <w:p w:rsidR="00B8781B" w:rsidRDefault="00DD7351" w:rsidP="00137C7F">
            <w:pPr>
              <w:ind w:firstLineChars="150" w:firstLine="315"/>
            </w:pPr>
            <w:r>
              <w:rPr>
                <w:rFonts w:hint="eastAsia"/>
              </w:rPr>
              <w:t>课题分析调研阶段</w:t>
            </w:r>
          </w:p>
        </w:tc>
        <w:tc>
          <w:tcPr>
            <w:tcW w:w="2555" w:type="dxa"/>
            <w:vAlign w:val="center"/>
          </w:tcPr>
          <w:p w:rsidR="00B8781B" w:rsidRDefault="00DD7351" w:rsidP="00DC292D">
            <w:pPr>
              <w:jc w:val="center"/>
            </w:pPr>
            <w:r>
              <w:rPr>
                <w:rFonts w:hint="eastAsia"/>
              </w:rPr>
              <w:t>课题设计阶段</w:t>
            </w:r>
          </w:p>
        </w:tc>
        <w:tc>
          <w:tcPr>
            <w:tcW w:w="2555" w:type="dxa"/>
            <w:vAlign w:val="center"/>
          </w:tcPr>
          <w:p w:rsidR="00B8781B" w:rsidRDefault="00DC292D" w:rsidP="00DC292D">
            <w:pPr>
              <w:jc w:val="center"/>
            </w:pPr>
            <w:r>
              <w:rPr>
                <w:rFonts w:hint="eastAsia"/>
              </w:rPr>
              <w:t>系统实现与论文定稿阶段</w:t>
            </w:r>
          </w:p>
        </w:tc>
      </w:tr>
      <w:tr w:rsidR="00B8781B">
        <w:trPr>
          <w:trHeight w:val="327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B8781B" w:rsidRDefault="00B8781B">
            <w:pPr>
              <w:jc w:val="center"/>
            </w:pPr>
          </w:p>
          <w:p w:rsidR="00B8781B" w:rsidRDefault="00B8781B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2555" w:type="dxa"/>
          </w:tcPr>
          <w:p w:rsidR="00C74DCB" w:rsidRDefault="00B71310" w:rsidP="00C74DCB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收集并整理课题</w:t>
            </w:r>
            <w:r w:rsidR="00340F21">
              <w:rPr>
                <w:rFonts w:hint="eastAsia"/>
              </w:rPr>
              <w:t>及项目技术</w:t>
            </w:r>
            <w:r>
              <w:rPr>
                <w:rFonts w:hint="eastAsia"/>
              </w:rPr>
              <w:t>相关的文献和资料</w:t>
            </w:r>
          </w:p>
          <w:p w:rsidR="005051A0" w:rsidRDefault="005051A0" w:rsidP="00C74DCB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完成论文开题</w:t>
            </w:r>
            <w:r w:rsidR="007A1E9F">
              <w:rPr>
                <w:rFonts w:hint="eastAsia"/>
              </w:rPr>
              <w:t>工作</w:t>
            </w:r>
          </w:p>
          <w:p w:rsidR="00A421F1" w:rsidRDefault="00A540C8" w:rsidP="00340F21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分析</w:t>
            </w:r>
            <w:r w:rsidR="00B71310">
              <w:rPr>
                <w:rFonts w:hint="eastAsia"/>
              </w:rPr>
              <w:t>系统需求</w:t>
            </w:r>
            <w:r w:rsidR="006C1DA3">
              <w:rPr>
                <w:rFonts w:hint="eastAsia"/>
              </w:rPr>
              <w:t>，包括功能需求和非功能需求</w:t>
            </w:r>
            <w:r w:rsidR="00A421F1">
              <w:rPr>
                <w:rFonts w:hint="eastAsia"/>
              </w:rPr>
              <w:t>，完成系统需求</w:t>
            </w:r>
            <w:r w:rsidR="00536C25">
              <w:rPr>
                <w:rFonts w:hint="eastAsia"/>
              </w:rPr>
              <w:t>分析</w:t>
            </w:r>
            <w:r w:rsidR="00A421F1">
              <w:rPr>
                <w:rFonts w:hint="eastAsia"/>
              </w:rPr>
              <w:t>报告</w:t>
            </w:r>
          </w:p>
          <w:p w:rsidR="006C1DA3" w:rsidRPr="00A421F1" w:rsidRDefault="006C1DA3" w:rsidP="009311DF">
            <w:pPr>
              <w:spacing w:line="276" w:lineRule="auto"/>
            </w:pPr>
          </w:p>
        </w:tc>
        <w:tc>
          <w:tcPr>
            <w:tcW w:w="2555" w:type="dxa"/>
          </w:tcPr>
          <w:p w:rsidR="00B8781B" w:rsidRDefault="00CD1B5E" w:rsidP="00C60F99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8E338B">
              <w:rPr>
                <w:rFonts w:hint="eastAsia"/>
              </w:rPr>
              <w:t>系统架构设计</w:t>
            </w:r>
          </w:p>
          <w:p w:rsidR="008E338B" w:rsidRDefault="00F20EF1" w:rsidP="00C60F99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8E338B">
              <w:rPr>
                <w:rFonts w:hint="eastAsia"/>
              </w:rPr>
              <w:t>系统接口设计</w:t>
            </w:r>
          </w:p>
          <w:p w:rsidR="008E338B" w:rsidRDefault="0027408C" w:rsidP="00C60F99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8E338B">
              <w:rPr>
                <w:rFonts w:hint="eastAsia"/>
              </w:rPr>
              <w:t>系统数据库设计</w:t>
            </w:r>
          </w:p>
          <w:p w:rsidR="0038499E" w:rsidRDefault="00A213A4" w:rsidP="00C60F99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38499E">
              <w:rPr>
                <w:rFonts w:hint="eastAsia"/>
              </w:rPr>
              <w:t>数据测试、数据修复和数据</w:t>
            </w:r>
            <w:r w:rsidR="00BD1D92">
              <w:rPr>
                <w:rFonts w:hint="eastAsia"/>
              </w:rPr>
              <w:t>质量</w:t>
            </w:r>
            <w:r w:rsidR="0038499E">
              <w:rPr>
                <w:rFonts w:hint="eastAsia"/>
              </w:rPr>
              <w:t>监控各模块详细设计</w:t>
            </w:r>
          </w:p>
          <w:p w:rsidR="00F175F0" w:rsidRDefault="00F175F0" w:rsidP="00C60F99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完成论文初稿</w:t>
            </w:r>
          </w:p>
        </w:tc>
        <w:tc>
          <w:tcPr>
            <w:tcW w:w="2555" w:type="dxa"/>
          </w:tcPr>
          <w:p w:rsidR="00B8781B" w:rsidRDefault="00D5530F" w:rsidP="00C60F99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38499E">
              <w:rPr>
                <w:rFonts w:hint="eastAsia"/>
              </w:rPr>
              <w:t>系统实现</w:t>
            </w:r>
          </w:p>
          <w:p w:rsidR="0038499E" w:rsidRDefault="0011123C" w:rsidP="00C60F99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</w:t>
            </w:r>
            <w:r w:rsidR="0038499E">
              <w:rPr>
                <w:rFonts w:hint="eastAsia"/>
              </w:rPr>
              <w:t>系统测试</w:t>
            </w:r>
            <w:r w:rsidR="002D5600">
              <w:rPr>
                <w:rFonts w:hint="eastAsia"/>
              </w:rPr>
              <w:t>和上线</w:t>
            </w:r>
          </w:p>
          <w:p w:rsidR="002E104C" w:rsidRDefault="002E104C" w:rsidP="00C60F99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完善和修改论文</w:t>
            </w:r>
          </w:p>
          <w:p w:rsidR="0038499E" w:rsidRDefault="00AD1DB1" w:rsidP="00C60F99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论文定稿</w:t>
            </w:r>
          </w:p>
          <w:p w:rsidR="009311DF" w:rsidRDefault="009311DF" w:rsidP="00C60F99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准备论文答辩</w:t>
            </w:r>
          </w:p>
        </w:tc>
      </w:tr>
      <w:tr w:rsidR="00B8781B" w:rsidTr="0028533D">
        <w:trPr>
          <w:trHeight w:val="3737"/>
        </w:trPr>
        <w:tc>
          <w:tcPr>
            <w:tcW w:w="1050" w:type="dxa"/>
            <w:vAlign w:val="center"/>
          </w:tcPr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</w:p>
          <w:p w:rsidR="00B8781B" w:rsidRDefault="00B8781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</w:tc>
        <w:tc>
          <w:tcPr>
            <w:tcW w:w="2555" w:type="dxa"/>
          </w:tcPr>
          <w:p w:rsidR="00B8781B" w:rsidRDefault="004F79DB" w:rsidP="008F79EB">
            <w:pPr>
              <w:pStyle w:val="a6"/>
              <w:numPr>
                <w:ilvl w:val="0"/>
                <w:numId w:val="2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主要工作地点：百度公司</w:t>
            </w:r>
            <w:r w:rsidR="00137C7F">
              <w:rPr>
                <w:rFonts w:hint="eastAsia"/>
              </w:rPr>
              <w:t>、学校</w:t>
            </w:r>
          </w:p>
          <w:p w:rsidR="004F79DB" w:rsidRDefault="004F79DB" w:rsidP="008F79EB">
            <w:pPr>
              <w:pStyle w:val="a6"/>
              <w:numPr>
                <w:ilvl w:val="0"/>
                <w:numId w:val="2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</w:t>
            </w:r>
            <w:r w:rsidR="00DB098B">
              <w:rPr>
                <w:rFonts w:hint="eastAsia"/>
              </w:rPr>
              <w:t>收集</w:t>
            </w:r>
            <w:r w:rsidR="00C03B51">
              <w:rPr>
                <w:rFonts w:hint="eastAsia"/>
              </w:rPr>
              <w:t>整理</w:t>
            </w:r>
            <w:r w:rsidR="00DB098B">
              <w:rPr>
                <w:rFonts w:hint="eastAsia"/>
              </w:rPr>
              <w:t>资料，</w:t>
            </w:r>
            <w:r w:rsidR="00D15998">
              <w:rPr>
                <w:rFonts w:hint="eastAsia"/>
              </w:rPr>
              <w:t>学习现有</w:t>
            </w:r>
            <w:r w:rsidR="00386C0B">
              <w:rPr>
                <w:rFonts w:hint="eastAsia"/>
              </w:rPr>
              <w:t>知识和</w:t>
            </w:r>
            <w:r w:rsidR="00D15998">
              <w:rPr>
                <w:rFonts w:hint="eastAsia"/>
              </w:rPr>
              <w:t>技术基础上，</w:t>
            </w:r>
            <w:r w:rsidR="006A0C85">
              <w:rPr>
                <w:rFonts w:hint="eastAsia"/>
              </w:rPr>
              <w:t>分析和调研系统需求</w:t>
            </w:r>
          </w:p>
          <w:p w:rsidR="004F79DB" w:rsidRDefault="004F79DB" w:rsidP="00B2552E">
            <w:pPr>
              <w:pStyle w:val="a6"/>
              <w:numPr>
                <w:ilvl w:val="0"/>
                <w:numId w:val="2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</w:t>
            </w:r>
            <w:r w:rsidR="0095205D">
              <w:rPr>
                <w:rFonts w:hint="eastAsia"/>
              </w:rPr>
              <w:t>完成论文开题</w:t>
            </w:r>
            <w:r w:rsidR="00B80175">
              <w:rPr>
                <w:rFonts w:hint="eastAsia"/>
              </w:rPr>
              <w:t>工作</w:t>
            </w:r>
            <w:r w:rsidR="00A82D0A">
              <w:rPr>
                <w:rFonts w:hint="eastAsia"/>
              </w:rPr>
              <w:t>，</w:t>
            </w:r>
            <w:r w:rsidR="00BA308B">
              <w:rPr>
                <w:rFonts w:hint="eastAsia"/>
              </w:rPr>
              <w:t>后续</w:t>
            </w:r>
            <w:r w:rsidR="0028533D">
              <w:rPr>
                <w:rFonts w:hint="eastAsia"/>
              </w:rPr>
              <w:t>明确目标系统</w:t>
            </w:r>
            <w:r w:rsidR="0009244B">
              <w:rPr>
                <w:rFonts w:hint="eastAsia"/>
              </w:rPr>
              <w:t>各项功能需求和非功能需求</w:t>
            </w:r>
            <w:r w:rsidR="00B2552E">
              <w:rPr>
                <w:rFonts w:hint="eastAsia"/>
              </w:rPr>
              <w:t>，完成系统需求</w:t>
            </w:r>
            <w:r w:rsidR="00FE5CB5">
              <w:rPr>
                <w:rFonts w:hint="eastAsia"/>
              </w:rPr>
              <w:t>分析</w:t>
            </w:r>
            <w:r w:rsidR="00B2552E">
              <w:rPr>
                <w:rFonts w:hint="eastAsia"/>
              </w:rPr>
              <w:t>报告</w:t>
            </w:r>
          </w:p>
        </w:tc>
        <w:tc>
          <w:tcPr>
            <w:tcW w:w="2555" w:type="dxa"/>
          </w:tcPr>
          <w:p w:rsidR="00B8781B" w:rsidRDefault="004F79DB" w:rsidP="008F79EB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主要工作地点：百度公司、学校</w:t>
            </w:r>
          </w:p>
          <w:p w:rsidR="004F79DB" w:rsidRDefault="004F79DB" w:rsidP="008F79EB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</w:t>
            </w:r>
            <w:r w:rsidR="00665259">
              <w:rPr>
                <w:rFonts w:hint="eastAsia"/>
              </w:rPr>
              <w:t>根据</w:t>
            </w:r>
            <w:r w:rsidR="00282475">
              <w:rPr>
                <w:rFonts w:hint="eastAsia"/>
              </w:rPr>
              <w:t>系统需求分析</w:t>
            </w:r>
            <w:r w:rsidR="00EB339D">
              <w:rPr>
                <w:rFonts w:hint="eastAsia"/>
              </w:rPr>
              <w:t>结果</w:t>
            </w:r>
            <w:r w:rsidR="00282475">
              <w:rPr>
                <w:rFonts w:hint="eastAsia"/>
              </w:rPr>
              <w:t>，进行系统架构、接口和数据库设计以及各模块</w:t>
            </w:r>
            <w:r w:rsidR="004E3388">
              <w:rPr>
                <w:rFonts w:hint="eastAsia"/>
              </w:rPr>
              <w:t>实现方案</w:t>
            </w:r>
            <w:r w:rsidR="00282475">
              <w:rPr>
                <w:rFonts w:hint="eastAsia"/>
              </w:rPr>
              <w:t>详细设计</w:t>
            </w:r>
          </w:p>
          <w:p w:rsidR="004F79DB" w:rsidRDefault="004F79DB" w:rsidP="008F79EB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</w:t>
            </w:r>
            <w:r w:rsidR="00282475">
              <w:rPr>
                <w:rFonts w:hint="eastAsia"/>
              </w:rPr>
              <w:t>给出系统概要设计和详细设计方案，完成论文初稿</w:t>
            </w:r>
          </w:p>
        </w:tc>
        <w:tc>
          <w:tcPr>
            <w:tcW w:w="2555" w:type="dxa"/>
          </w:tcPr>
          <w:p w:rsidR="00B8781B" w:rsidRDefault="004F79DB" w:rsidP="008F79EB">
            <w:pPr>
              <w:pStyle w:val="a6"/>
              <w:numPr>
                <w:ilvl w:val="0"/>
                <w:numId w:val="4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r w:rsidR="00137C7F">
              <w:rPr>
                <w:rFonts w:hint="eastAsia"/>
              </w:rPr>
              <w:t>百度公司、学校</w:t>
            </w:r>
          </w:p>
          <w:p w:rsidR="004F79DB" w:rsidRDefault="004F79DB" w:rsidP="008F79EB">
            <w:pPr>
              <w:pStyle w:val="a6"/>
              <w:numPr>
                <w:ilvl w:val="0"/>
                <w:numId w:val="4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</w:t>
            </w:r>
            <w:r w:rsidR="006305F0">
              <w:rPr>
                <w:rFonts w:hint="eastAsia"/>
              </w:rPr>
              <w:t>实现和测试系统各模块，</w:t>
            </w:r>
            <w:r w:rsidR="00AA371F">
              <w:rPr>
                <w:rFonts w:hint="eastAsia"/>
              </w:rPr>
              <w:t>编写</w:t>
            </w:r>
            <w:r w:rsidR="00910E83">
              <w:rPr>
                <w:rFonts w:hint="eastAsia"/>
              </w:rPr>
              <w:t>用户</w:t>
            </w:r>
            <w:bookmarkStart w:id="0" w:name="_GoBack"/>
            <w:bookmarkEnd w:id="0"/>
            <w:r w:rsidR="00AA371F">
              <w:rPr>
                <w:rFonts w:hint="eastAsia"/>
              </w:rPr>
              <w:t>使用手册，</w:t>
            </w:r>
            <w:r w:rsidR="003E4468">
              <w:rPr>
                <w:rFonts w:hint="eastAsia"/>
              </w:rPr>
              <w:t>推广系统投入线上应用</w:t>
            </w:r>
          </w:p>
          <w:p w:rsidR="004F79DB" w:rsidRDefault="004F79DB" w:rsidP="008F79EB">
            <w:pPr>
              <w:pStyle w:val="a6"/>
              <w:numPr>
                <w:ilvl w:val="0"/>
                <w:numId w:val="4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</w:t>
            </w:r>
            <w:r w:rsidR="007F1A11">
              <w:rPr>
                <w:rFonts w:hint="eastAsia"/>
              </w:rPr>
              <w:t>完成系统开发、测试和上线，完善论文，并在导师指导下进行修改和定稿，准备论文答辩</w:t>
            </w:r>
          </w:p>
        </w:tc>
      </w:tr>
      <w:tr w:rsidR="00B8781B" w:rsidTr="0028533D">
        <w:trPr>
          <w:trHeight w:val="2578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起</w:t>
            </w:r>
          </w:p>
          <w:p w:rsidR="00B8781B" w:rsidRDefault="00B8781B" w:rsidP="0028533D"/>
          <w:p w:rsidR="00B8781B" w:rsidRDefault="00B8781B">
            <w:pPr>
              <w:jc w:val="center"/>
            </w:pPr>
            <w:proofErr w:type="gramStart"/>
            <w:r>
              <w:rPr>
                <w:rFonts w:hint="eastAsia"/>
              </w:rPr>
              <w:t>止</w:t>
            </w:r>
            <w:proofErr w:type="gramEnd"/>
          </w:p>
          <w:p w:rsidR="00B8781B" w:rsidRDefault="00B8781B" w:rsidP="0028533D"/>
          <w:p w:rsidR="00B8781B" w:rsidRDefault="00B8781B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B8781B" w:rsidRDefault="00B8781B" w:rsidP="0028533D"/>
          <w:p w:rsidR="00B8781B" w:rsidRDefault="00B8781B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2555" w:type="dxa"/>
          </w:tcPr>
          <w:p w:rsidR="007B6BFA" w:rsidRDefault="007B6BFA" w:rsidP="00AB664B">
            <w:pPr>
              <w:spacing w:before="240"/>
              <w:jc w:val="left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B664B">
              <w:rPr>
                <w:rFonts w:hint="eastAsia"/>
              </w:rPr>
              <w:t>0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B664B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B8781B" w:rsidRDefault="007B6BFA" w:rsidP="000A49C1">
            <w:pPr>
              <w:spacing w:before="240"/>
              <w:jc w:val="left"/>
            </w:pPr>
            <w:r>
              <w:rPr>
                <w:rFonts w:hint="eastAsia"/>
              </w:rPr>
              <w:t>201</w:t>
            </w:r>
            <w:r w:rsidR="00AB664B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0A49C1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</w:t>
            </w:r>
            <w:r w:rsidR="000A49C1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 w:rsidR="007B62F0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B8781B" w:rsidRDefault="007B6BFA" w:rsidP="00AB664B">
            <w:pPr>
              <w:spacing w:before="240"/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AB664B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AB664B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</w:tr>
      <w:tr w:rsidR="00B8781B">
        <w:trPr>
          <w:trHeight w:val="51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left"/>
      </w:pPr>
    </w:p>
    <w:p w:rsidR="00136DD7" w:rsidRDefault="00136DD7"/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5"/>
      </w:tblGrid>
      <w:tr w:rsidR="00B8781B" w:rsidTr="00136DD7">
        <w:trPr>
          <w:trHeight w:val="3765"/>
        </w:trPr>
        <w:tc>
          <w:tcPr>
            <w:tcW w:w="8715" w:type="dxa"/>
          </w:tcPr>
          <w:p w:rsidR="0025686B" w:rsidRPr="0025686B" w:rsidRDefault="0025686B" w:rsidP="0025686B">
            <w:pPr>
              <w:spacing w:line="300" w:lineRule="exact"/>
              <w:jc w:val="left"/>
            </w:pPr>
            <w:r w:rsidRPr="0025686B">
              <w:rPr>
                <w:rFonts w:hint="eastAsia"/>
              </w:rPr>
              <w:lastRenderedPageBreak/>
              <w:t>导师对选题报告（就研究生对项目背景的了解情况、解决方法、实现手段等）及工作计划的评语：</w:t>
            </w:r>
          </w:p>
          <w:p w:rsidR="00B8781B" w:rsidRPr="0025686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导师签名：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76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考核小组对该选题的意见：（</w:t>
            </w:r>
            <w:r w:rsidR="00B8781B">
              <w:rPr>
                <w:rFonts w:hint="eastAsia"/>
              </w:rPr>
              <w:t>工作是否具备条件、是否同意选定该课题等）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47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学院对选题报告和</w:t>
            </w:r>
            <w:r w:rsidR="00B8781B">
              <w:rPr>
                <w:rFonts w:hint="eastAsia"/>
              </w:rPr>
              <w:t>工作计划的意见：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负责人签名：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8781B" w:rsidRDefault="00B8781B">
      <w:pPr>
        <w:jc w:val="left"/>
      </w:pPr>
    </w:p>
    <w:sectPr w:rsidR="00B8781B" w:rsidSect="009542B0">
      <w:footerReference w:type="even" r:id="rId9"/>
      <w:footerReference w:type="default" r:id="rId10"/>
      <w:pgSz w:w="10433" w:h="14742"/>
      <w:pgMar w:top="1440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9B" w:rsidRDefault="0044409B">
      <w:r>
        <w:separator/>
      </w:r>
    </w:p>
  </w:endnote>
  <w:endnote w:type="continuationSeparator" w:id="0">
    <w:p w:rsidR="0044409B" w:rsidRDefault="0044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C0" w:rsidRDefault="005853C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5AC0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AC0" w:rsidRDefault="005853C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33DA8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9B" w:rsidRDefault="0044409B">
      <w:r>
        <w:separator/>
      </w:r>
    </w:p>
  </w:footnote>
  <w:footnote w:type="continuationSeparator" w:id="0">
    <w:p w:rsidR="0044409B" w:rsidRDefault="0044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C3C"/>
    <w:multiLevelType w:val="hybridMultilevel"/>
    <w:tmpl w:val="0CE02BBA"/>
    <w:lvl w:ilvl="0" w:tplc="32E28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24C5F"/>
    <w:multiLevelType w:val="hybridMultilevel"/>
    <w:tmpl w:val="B58EBCCA"/>
    <w:lvl w:ilvl="0" w:tplc="19288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E38AB"/>
    <w:multiLevelType w:val="hybridMultilevel"/>
    <w:tmpl w:val="789A2940"/>
    <w:lvl w:ilvl="0" w:tplc="870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4259B"/>
    <w:multiLevelType w:val="hybridMultilevel"/>
    <w:tmpl w:val="18F27584"/>
    <w:lvl w:ilvl="0" w:tplc="D2B29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A071E"/>
    <w:multiLevelType w:val="hybridMultilevel"/>
    <w:tmpl w:val="66DEDD24"/>
    <w:lvl w:ilvl="0" w:tplc="6E6A38F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D94CB1"/>
    <w:multiLevelType w:val="hybridMultilevel"/>
    <w:tmpl w:val="31D888F0"/>
    <w:lvl w:ilvl="0" w:tplc="DEC8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4D7137"/>
    <w:multiLevelType w:val="hybridMultilevel"/>
    <w:tmpl w:val="8424DD24"/>
    <w:lvl w:ilvl="0" w:tplc="CFEC1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B8595C"/>
    <w:multiLevelType w:val="hybridMultilevel"/>
    <w:tmpl w:val="4AEEFF12"/>
    <w:lvl w:ilvl="0" w:tplc="31D4E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573F4E"/>
    <w:multiLevelType w:val="hybridMultilevel"/>
    <w:tmpl w:val="C9E02C3E"/>
    <w:lvl w:ilvl="0" w:tplc="A6ACA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600343"/>
    <w:multiLevelType w:val="hybridMultilevel"/>
    <w:tmpl w:val="49E414EC"/>
    <w:lvl w:ilvl="0" w:tplc="5434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37ABA"/>
    <w:rsid w:val="000114AE"/>
    <w:rsid w:val="000117F6"/>
    <w:rsid w:val="000152AE"/>
    <w:rsid w:val="00020201"/>
    <w:rsid w:val="00024CAF"/>
    <w:rsid w:val="00027C8A"/>
    <w:rsid w:val="0003669D"/>
    <w:rsid w:val="0004577E"/>
    <w:rsid w:val="00051ECA"/>
    <w:rsid w:val="0005320D"/>
    <w:rsid w:val="0006102C"/>
    <w:rsid w:val="00063593"/>
    <w:rsid w:val="000639CE"/>
    <w:rsid w:val="00064D3D"/>
    <w:rsid w:val="00064FBD"/>
    <w:rsid w:val="000651EA"/>
    <w:rsid w:val="00070D50"/>
    <w:rsid w:val="0008074B"/>
    <w:rsid w:val="00081528"/>
    <w:rsid w:val="0009244B"/>
    <w:rsid w:val="00093E5D"/>
    <w:rsid w:val="00094802"/>
    <w:rsid w:val="000A07E4"/>
    <w:rsid w:val="000A3A02"/>
    <w:rsid w:val="000A3A68"/>
    <w:rsid w:val="000A49C1"/>
    <w:rsid w:val="000A67C8"/>
    <w:rsid w:val="000B44D2"/>
    <w:rsid w:val="000C3D4C"/>
    <w:rsid w:val="000C5A9A"/>
    <w:rsid w:val="000D1AAC"/>
    <w:rsid w:val="000D43DB"/>
    <w:rsid w:val="000E5E51"/>
    <w:rsid w:val="000E663C"/>
    <w:rsid w:val="000F0877"/>
    <w:rsid w:val="000F2183"/>
    <w:rsid w:val="000F2A07"/>
    <w:rsid w:val="00102CD0"/>
    <w:rsid w:val="0011123C"/>
    <w:rsid w:val="00125262"/>
    <w:rsid w:val="0013109A"/>
    <w:rsid w:val="00132426"/>
    <w:rsid w:val="00132D41"/>
    <w:rsid w:val="00133EE4"/>
    <w:rsid w:val="001345C4"/>
    <w:rsid w:val="0013623C"/>
    <w:rsid w:val="00136D73"/>
    <w:rsid w:val="00136DD7"/>
    <w:rsid w:val="00137C7F"/>
    <w:rsid w:val="0014531C"/>
    <w:rsid w:val="00146685"/>
    <w:rsid w:val="0015280E"/>
    <w:rsid w:val="00153D52"/>
    <w:rsid w:val="00160AD9"/>
    <w:rsid w:val="00162E0C"/>
    <w:rsid w:val="00163008"/>
    <w:rsid w:val="00163DF0"/>
    <w:rsid w:val="0017156A"/>
    <w:rsid w:val="00191E45"/>
    <w:rsid w:val="001936B6"/>
    <w:rsid w:val="00194F9D"/>
    <w:rsid w:val="00195844"/>
    <w:rsid w:val="001B3702"/>
    <w:rsid w:val="001B4F34"/>
    <w:rsid w:val="001C5FDC"/>
    <w:rsid w:val="001D6FBE"/>
    <w:rsid w:val="001E737F"/>
    <w:rsid w:val="001F1720"/>
    <w:rsid w:val="001F3FF6"/>
    <w:rsid w:val="001F6A4E"/>
    <w:rsid w:val="00200502"/>
    <w:rsid w:val="002036E2"/>
    <w:rsid w:val="00212E69"/>
    <w:rsid w:val="00213289"/>
    <w:rsid w:val="00230B28"/>
    <w:rsid w:val="00234AA0"/>
    <w:rsid w:val="002376A5"/>
    <w:rsid w:val="00254DFF"/>
    <w:rsid w:val="0025686B"/>
    <w:rsid w:val="00264DDB"/>
    <w:rsid w:val="002710B3"/>
    <w:rsid w:val="0027408C"/>
    <w:rsid w:val="00282475"/>
    <w:rsid w:val="00283D97"/>
    <w:rsid w:val="00284D70"/>
    <w:rsid w:val="0028533D"/>
    <w:rsid w:val="002866B2"/>
    <w:rsid w:val="00287A61"/>
    <w:rsid w:val="002975A5"/>
    <w:rsid w:val="002A4808"/>
    <w:rsid w:val="002A7A48"/>
    <w:rsid w:val="002B6C54"/>
    <w:rsid w:val="002C7492"/>
    <w:rsid w:val="002D4455"/>
    <w:rsid w:val="002D5600"/>
    <w:rsid w:val="002E0DB6"/>
    <w:rsid w:val="002E104C"/>
    <w:rsid w:val="002E24A3"/>
    <w:rsid w:val="002E2E73"/>
    <w:rsid w:val="002E4DE5"/>
    <w:rsid w:val="002E7D1F"/>
    <w:rsid w:val="002F18A4"/>
    <w:rsid w:val="0030089B"/>
    <w:rsid w:val="00301145"/>
    <w:rsid w:val="00307DE3"/>
    <w:rsid w:val="003104E8"/>
    <w:rsid w:val="0032004D"/>
    <w:rsid w:val="0032296D"/>
    <w:rsid w:val="0033588C"/>
    <w:rsid w:val="00340F21"/>
    <w:rsid w:val="003512BD"/>
    <w:rsid w:val="00353F54"/>
    <w:rsid w:val="003607EE"/>
    <w:rsid w:val="00364889"/>
    <w:rsid w:val="0038499E"/>
    <w:rsid w:val="00386C0B"/>
    <w:rsid w:val="00395F9E"/>
    <w:rsid w:val="00397C67"/>
    <w:rsid w:val="003A57A5"/>
    <w:rsid w:val="003C7164"/>
    <w:rsid w:val="003D684C"/>
    <w:rsid w:val="003E10EF"/>
    <w:rsid w:val="003E295C"/>
    <w:rsid w:val="003E3404"/>
    <w:rsid w:val="003E4468"/>
    <w:rsid w:val="003E776B"/>
    <w:rsid w:val="003E7A22"/>
    <w:rsid w:val="003F2C8E"/>
    <w:rsid w:val="00400D66"/>
    <w:rsid w:val="00401857"/>
    <w:rsid w:val="004113B7"/>
    <w:rsid w:val="00415113"/>
    <w:rsid w:val="00415D74"/>
    <w:rsid w:val="004218C8"/>
    <w:rsid w:val="0042588A"/>
    <w:rsid w:val="0043319A"/>
    <w:rsid w:val="004366EF"/>
    <w:rsid w:val="00436E94"/>
    <w:rsid w:val="0044409B"/>
    <w:rsid w:val="00447F72"/>
    <w:rsid w:val="00450DE8"/>
    <w:rsid w:val="00456F7D"/>
    <w:rsid w:val="004A659E"/>
    <w:rsid w:val="004C0F60"/>
    <w:rsid w:val="004C1624"/>
    <w:rsid w:val="004C2FE2"/>
    <w:rsid w:val="004C30C9"/>
    <w:rsid w:val="004C4E14"/>
    <w:rsid w:val="004C6C1D"/>
    <w:rsid w:val="004C6FC5"/>
    <w:rsid w:val="004D04DE"/>
    <w:rsid w:val="004D14A2"/>
    <w:rsid w:val="004D6F51"/>
    <w:rsid w:val="004E3388"/>
    <w:rsid w:val="004E52FA"/>
    <w:rsid w:val="004F1E89"/>
    <w:rsid w:val="004F3A2F"/>
    <w:rsid w:val="004F4E85"/>
    <w:rsid w:val="004F79DB"/>
    <w:rsid w:val="005051A0"/>
    <w:rsid w:val="00520D93"/>
    <w:rsid w:val="00522976"/>
    <w:rsid w:val="00525865"/>
    <w:rsid w:val="00536C25"/>
    <w:rsid w:val="00555BEA"/>
    <w:rsid w:val="005658E4"/>
    <w:rsid w:val="00571978"/>
    <w:rsid w:val="005853CA"/>
    <w:rsid w:val="00597B62"/>
    <w:rsid w:val="005A1A56"/>
    <w:rsid w:val="005A471C"/>
    <w:rsid w:val="005B0498"/>
    <w:rsid w:val="005B360C"/>
    <w:rsid w:val="005D4AF9"/>
    <w:rsid w:val="005D6BB4"/>
    <w:rsid w:val="005E0D89"/>
    <w:rsid w:val="005F224C"/>
    <w:rsid w:val="005F3B48"/>
    <w:rsid w:val="00616B18"/>
    <w:rsid w:val="00617CAC"/>
    <w:rsid w:val="00621E9E"/>
    <w:rsid w:val="006305F0"/>
    <w:rsid w:val="006461EC"/>
    <w:rsid w:val="006466C1"/>
    <w:rsid w:val="00652ED7"/>
    <w:rsid w:val="006623BA"/>
    <w:rsid w:val="00663198"/>
    <w:rsid w:val="00665259"/>
    <w:rsid w:val="00666268"/>
    <w:rsid w:val="00667E53"/>
    <w:rsid w:val="006775B7"/>
    <w:rsid w:val="0067773B"/>
    <w:rsid w:val="00697C6A"/>
    <w:rsid w:val="006A0C85"/>
    <w:rsid w:val="006A3DA3"/>
    <w:rsid w:val="006B0078"/>
    <w:rsid w:val="006B0421"/>
    <w:rsid w:val="006B10DD"/>
    <w:rsid w:val="006C1DA3"/>
    <w:rsid w:val="006C5FDB"/>
    <w:rsid w:val="006D2AFA"/>
    <w:rsid w:val="006F03FF"/>
    <w:rsid w:val="006F1E34"/>
    <w:rsid w:val="00701939"/>
    <w:rsid w:val="00702F75"/>
    <w:rsid w:val="00705BB5"/>
    <w:rsid w:val="00706201"/>
    <w:rsid w:val="007079BE"/>
    <w:rsid w:val="00710D7E"/>
    <w:rsid w:val="007173E5"/>
    <w:rsid w:val="00735810"/>
    <w:rsid w:val="00737ABA"/>
    <w:rsid w:val="00750417"/>
    <w:rsid w:val="007601A0"/>
    <w:rsid w:val="00776754"/>
    <w:rsid w:val="007771EA"/>
    <w:rsid w:val="007A1E9F"/>
    <w:rsid w:val="007A343E"/>
    <w:rsid w:val="007B62F0"/>
    <w:rsid w:val="007B6BFA"/>
    <w:rsid w:val="007C3E7D"/>
    <w:rsid w:val="007D1605"/>
    <w:rsid w:val="007E47E9"/>
    <w:rsid w:val="007F1A11"/>
    <w:rsid w:val="007F2AC1"/>
    <w:rsid w:val="008130B0"/>
    <w:rsid w:val="00825256"/>
    <w:rsid w:val="00832E71"/>
    <w:rsid w:val="00833595"/>
    <w:rsid w:val="008379CA"/>
    <w:rsid w:val="00837BC7"/>
    <w:rsid w:val="00843770"/>
    <w:rsid w:val="00846346"/>
    <w:rsid w:val="008565FC"/>
    <w:rsid w:val="00864D0B"/>
    <w:rsid w:val="00870156"/>
    <w:rsid w:val="00880FEA"/>
    <w:rsid w:val="00882E50"/>
    <w:rsid w:val="008874A7"/>
    <w:rsid w:val="008960AA"/>
    <w:rsid w:val="008A03B4"/>
    <w:rsid w:val="008A1866"/>
    <w:rsid w:val="008A6792"/>
    <w:rsid w:val="008B32DE"/>
    <w:rsid w:val="008B43FE"/>
    <w:rsid w:val="008C53AE"/>
    <w:rsid w:val="008D387B"/>
    <w:rsid w:val="008E2751"/>
    <w:rsid w:val="008E338B"/>
    <w:rsid w:val="008F044F"/>
    <w:rsid w:val="008F6133"/>
    <w:rsid w:val="008F6477"/>
    <w:rsid w:val="008F79EB"/>
    <w:rsid w:val="0090459A"/>
    <w:rsid w:val="0090585B"/>
    <w:rsid w:val="00910E83"/>
    <w:rsid w:val="009311DF"/>
    <w:rsid w:val="00932071"/>
    <w:rsid w:val="00940E12"/>
    <w:rsid w:val="0094263A"/>
    <w:rsid w:val="00944EF7"/>
    <w:rsid w:val="009467AE"/>
    <w:rsid w:val="00951484"/>
    <w:rsid w:val="0095205D"/>
    <w:rsid w:val="009524B3"/>
    <w:rsid w:val="009542B0"/>
    <w:rsid w:val="00955F49"/>
    <w:rsid w:val="00960E14"/>
    <w:rsid w:val="009619FB"/>
    <w:rsid w:val="0096657E"/>
    <w:rsid w:val="00973B44"/>
    <w:rsid w:val="00984EB7"/>
    <w:rsid w:val="0098526A"/>
    <w:rsid w:val="009875E0"/>
    <w:rsid w:val="009904C3"/>
    <w:rsid w:val="0099147C"/>
    <w:rsid w:val="009938D4"/>
    <w:rsid w:val="009A5E42"/>
    <w:rsid w:val="009B27C9"/>
    <w:rsid w:val="009B6E05"/>
    <w:rsid w:val="009D0C1E"/>
    <w:rsid w:val="009D4DCC"/>
    <w:rsid w:val="009D54D4"/>
    <w:rsid w:val="009D63E3"/>
    <w:rsid w:val="009D7D3C"/>
    <w:rsid w:val="009E5247"/>
    <w:rsid w:val="009F6D49"/>
    <w:rsid w:val="00A07DEE"/>
    <w:rsid w:val="00A14C99"/>
    <w:rsid w:val="00A17960"/>
    <w:rsid w:val="00A213A4"/>
    <w:rsid w:val="00A31811"/>
    <w:rsid w:val="00A36605"/>
    <w:rsid w:val="00A37016"/>
    <w:rsid w:val="00A417D1"/>
    <w:rsid w:val="00A421F1"/>
    <w:rsid w:val="00A43411"/>
    <w:rsid w:val="00A4535B"/>
    <w:rsid w:val="00A540C8"/>
    <w:rsid w:val="00A6103A"/>
    <w:rsid w:val="00A627F2"/>
    <w:rsid w:val="00A67DE1"/>
    <w:rsid w:val="00A80568"/>
    <w:rsid w:val="00A81321"/>
    <w:rsid w:val="00A81CD7"/>
    <w:rsid w:val="00A82D0A"/>
    <w:rsid w:val="00A972A3"/>
    <w:rsid w:val="00AA371F"/>
    <w:rsid w:val="00AA3788"/>
    <w:rsid w:val="00AA6879"/>
    <w:rsid w:val="00AA6C96"/>
    <w:rsid w:val="00AB0045"/>
    <w:rsid w:val="00AB1590"/>
    <w:rsid w:val="00AB1771"/>
    <w:rsid w:val="00AB664B"/>
    <w:rsid w:val="00AC03DB"/>
    <w:rsid w:val="00AD1DB1"/>
    <w:rsid w:val="00AD3318"/>
    <w:rsid w:val="00AD37CD"/>
    <w:rsid w:val="00AF734F"/>
    <w:rsid w:val="00B04AF1"/>
    <w:rsid w:val="00B15CF1"/>
    <w:rsid w:val="00B17EF9"/>
    <w:rsid w:val="00B21174"/>
    <w:rsid w:val="00B2355A"/>
    <w:rsid w:val="00B2552E"/>
    <w:rsid w:val="00B260DC"/>
    <w:rsid w:val="00B34F50"/>
    <w:rsid w:val="00B35AC0"/>
    <w:rsid w:val="00B415B2"/>
    <w:rsid w:val="00B417E2"/>
    <w:rsid w:val="00B462E3"/>
    <w:rsid w:val="00B535F1"/>
    <w:rsid w:val="00B62385"/>
    <w:rsid w:val="00B70600"/>
    <w:rsid w:val="00B71310"/>
    <w:rsid w:val="00B80175"/>
    <w:rsid w:val="00B807EE"/>
    <w:rsid w:val="00B81494"/>
    <w:rsid w:val="00B8781B"/>
    <w:rsid w:val="00B929B3"/>
    <w:rsid w:val="00B93270"/>
    <w:rsid w:val="00B97FF6"/>
    <w:rsid w:val="00BA0B60"/>
    <w:rsid w:val="00BA1374"/>
    <w:rsid w:val="00BA2CE2"/>
    <w:rsid w:val="00BA308B"/>
    <w:rsid w:val="00BA5127"/>
    <w:rsid w:val="00BB1DDE"/>
    <w:rsid w:val="00BB6C07"/>
    <w:rsid w:val="00BC1DA7"/>
    <w:rsid w:val="00BC6849"/>
    <w:rsid w:val="00BC7EBA"/>
    <w:rsid w:val="00BD1D92"/>
    <w:rsid w:val="00BD2738"/>
    <w:rsid w:val="00BD34A5"/>
    <w:rsid w:val="00BE1BD1"/>
    <w:rsid w:val="00BE2733"/>
    <w:rsid w:val="00BE39F1"/>
    <w:rsid w:val="00C016B9"/>
    <w:rsid w:val="00C03B51"/>
    <w:rsid w:val="00C0590C"/>
    <w:rsid w:val="00C14868"/>
    <w:rsid w:val="00C3269B"/>
    <w:rsid w:val="00C33202"/>
    <w:rsid w:val="00C40432"/>
    <w:rsid w:val="00C440AA"/>
    <w:rsid w:val="00C46157"/>
    <w:rsid w:val="00C47E9B"/>
    <w:rsid w:val="00C5079B"/>
    <w:rsid w:val="00C5402A"/>
    <w:rsid w:val="00C60F99"/>
    <w:rsid w:val="00C74DCB"/>
    <w:rsid w:val="00C82B0A"/>
    <w:rsid w:val="00C83256"/>
    <w:rsid w:val="00C84D5B"/>
    <w:rsid w:val="00C90DED"/>
    <w:rsid w:val="00C92058"/>
    <w:rsid w:val="00C936BD"/>
    <w:rsid w:val="00C95F77"/>
    <w:rsid w:val="00CA1FC9"/>
    <w:rsid w:val="00CA3ABC"/>
    <w:rsid w:val="00CA5C5E"/>
    <w:rsid w:val="00CA6ACF"/>
    <w:rsid w:val="00CA6D13"/>
    <w:rsid w:val="00CA7F5B"/>
    <w:rsid w:val="00CC05AC"/>
    <w:rsid w:val="00CC0BE9"/>
    <w:rsid w:val="00CC237C"/>
    <w:rsid w:val="00CC344E"/>
    <w:rsid w:val="00CC4F6A"/>
    <w:rsid w:val="00CC764D"/>
    <w:rsid w:val="00CD1B5E"/>
    <w:rsid w:val="00CD2019"/>
    <w:rsid w:val="00CD2061"/>
    <w:rsid w:val="00CD3DFC"/>
    <w:rsid w:val="00CE5B2B"/>
    <w:rsid w:val="00CF2CEC"/>
    <w:rsid w:val="00D13A2F"/>
    <w:rsid w:val="00D15998"/>
    <w:rsid w:val="00D247D6"/>
    <w:rsid w:val="00D24FB1"/>
    <w:rsid w:val="00D25713"/>
    <w:rsid w:val="00D26DB3"/>
    <w:rsid w:val="00D30447"/>
    <w:rsid w:val="00D30C2B"/>
    <w:rsid w:val="00D32117"/>
    <w:rsid w:val="00D33DA8"/>
    <w:rsid w:val="00D4157F"/>
    <w:rsid w:val="00D42193"/>
    <w:rsid w:val="00D47CB5"/>
    <w:rsid w:val="00D53646"/>
    <w:rsid w:val="00D5530F"/>
    <w:rsid w:val="00D55EA0"/>
    <w:rsid w:val="00D63444"/>
    <w:rsid w:val="00D673FF"/>
    <w:rsid w:val="00D7339C"/>
    <w:rsid w:val="00D8141A"/>
    <w:rsid w:val="00D851E7"/>
    <w:rsid w:val="00D87A47"/>
    <w:rsid w:val="00DA5AA4"/>
    <w:rsid w:val="00DB098B"/>
    <w:rsid w:val="00DB44E7"/>
    <w:rsid w:val="00DB79EB"/>
    <w:rsid w:val="00DC1D43"/>
    <w:rsid w:val="00DC292D"/>
    <w:rsid w:val="00DC2C33"/>
    <w:rsid w:val="00DC352B"/>
    <w:rsid w:val="00DC4788"/>
    <w:rsid w:val="00DC4895"/>
    <w:rsid w:val="00DD7351"/>
    <w:rsid w:val="00DE4645"/>
    <w:rsid w:val="00DE5C10"/>
    <w:rsid w:val="00DF084E"/>
    <w:rsid w:val="00DF0AA7"/>
    <w:rsid w:val="00DF54D4"/>
    <w:rsid w:val="00DF5EBA"/>
    <w:rsid w:val="00DF7FA2"/>
    <w:rsid w:val="00E00887"/>
    <w:rsid w:val="00E057E8"/>
    <w:rsid w:val="00E064A7"/>
    <w:rsid w:val="00E1153F"/>
    <w:rsid w:val="00E17354"/>
    <w:rsid w:val="00E21FFD"/>
    <w:rsid w:val="00E23453"/>
    <w:rsid w:val="00E34C0B"/>
    <w:rsid w:val="00E4678B"/>
    <w:rsid w:val="00E560DC"/>
    <w:rsid w:val="00E65281"/>
    <w:rsid w:val="00E6598C"/>
    <w:rsid w:val="00E81DBB"/>
    <w:rsid w:val="00EA3C2F"/>
    <w:rsid w:val="00EA7978"/>
    <w:rsid w:val="00EB339D"/>
    <w:rsid w:val="00EC1D31"/>
    <w:rsid w:val="00ED292C"/>
    <w:rsid w:val="00ED5E54"/>
    <w:rsid w:val="00EE0FF2"/>
    <w:rsid w:val="00EE1098"/>
    <w:rsid w:val="00EE3BAF"/>
    <w:rsid w:val="00EF28F7"/>
    <w:rsid w:val="00EF464E"/>
    <w:rsid w:val="00EF486D"/>
    <w:rsid w:val="00EF553D"/>
    <w:rsid w:val="00F07E16"/>
    <w:rsid w:val="00F11AD8"/>
    <w:rsid w:val="00F175F0"/>
    <w:rsid w:val="00F20EF1"/>
    <w:rsid w:val="00F2488F"/>
    <w:rsid w:val="00F33424"/>
    <w:rsid w:val="00F356AC"/>
    <w:rsid w:val="00F42946"/>
    <w:rsid w:val="00F45F01"/>
    <w:rsid w:val="00F64161"/>
    <w:rsid w:val="00F658CD"/>
    <w:rsid w:val="00F913F4"/>
    <w:rsid w:val="00F933FA"/>
    <w:rsid w:val="00F93C2A"/>
    <w:rsid w:val="00F947B1"/>
    <w:rsid w:val="00FA0403"/>
    <w:rsid w:val="00FA2AC8"/>
    <w:rsid w:val="00FC42C1"/>
    <w:rsid w:val="00FD432E"/>
    <w:rsid w:val="00FD4B12"/>
    <w:rsid w:val="00FE5CB5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2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54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9542B0"/>
  </w:style>
  <w:style w:type="paragraph" w:styleId="a5">
    <w:name w:val="header"/>
    <w:basedOn w:val="a"/>
    <w:link w:val="Char"/>
    <w:rsid w:val="00C9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5F7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13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BAE29-2492-4A06-98D2-E689B7F6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3016</Words>
  <Characters>3197</Characters>
  <Application>Microsoft Office Word</Application>
  <DocSecurity>0</DocSecurity>
  <Lines>274</Lines>
  <Paragraphs>119</Paragraphs>
  <ScaleCrop>false</ScaleCrop>
  <Company> 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北京交通大学</dc:title>
  <dc:subject/>
  <dc:creator>user</dc:creator>
  <cp:keywords/>
  <cp:lastModifiedBy>saturn</cp:lastModifiedBy>
  <cp:revision>647</cp:revision>
  <cp:lastPrinted>2004-03-22T10:04:00Z</cp:lastPrinted>
  <dcterms:created xsi:type="dcterms:W3CDTF">2012-10-16T06:58:00Z</dcterms:created>
  <dcterms:modified xsi:type="dcterms:W3CDTF">2014-11-13T06:20:00Z</dcterms:modified>
</cp:coreProperties>
</file>