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2"/>
        <w:gridCol w:w="1329"/>
        <w:gridCol w:w="1390"/>
      </w:tblGrid>
      <w:tr w:rsidR="00EC2DB2">
        <w:trPr>
          <w:jc w:val="center"/>
        </w:trPr>
        <w:tc>
          <w:tcPr>
            <w:tcW w:w="6642" w:type="dxa"/>
            <w:vMerge w:val="restart"/>
          </w:tcPr>
          <w:p w:rsidR="00EC2DB2" w:rsidRDefault="00230E6C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김한주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30E6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EC2DB2" w:rsidRDefault="00230E6C">
      <w:pPr>
        <w:pStyle w:val="10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근태관리에 대한 게시판을 제작.</w:t>
            </w:r>
          </w:p>
        </w:tc>
      </w:tr>
      <w:tr w:rsidR="00EC2DB2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56" w:rsidRDefault="00D80B56" w:rsidP="00F656D4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  <w:tr w:rsidR="00EC2DB2">
        <w:trPr>
          <w:trHeight w:val="23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r w:rsidR="00D80B56">
              <w:rPr>
                <w:rFonts w:ascii="맑은 고딕" w:eastAsia="맑은 고딕" w:hAnsi="맑은 고딕" w:cs="맑은 고딕" w:hint="eastAsia"/>
              </w:rPr>
              <w:t>게시글에 대한 조회수는 명시하지 않는다.</w:t>
            </w:r>
          </w:p>
          <w:p w:rsidR="00D80B56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 게시글에 대해 추천 혹은 비추천과 같은 기능을 구현하지 않는다.</w:t>
            </w:r>
          </w:p>
          <w:p w:rsidR="00D80B56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230E6C">
      <w:pPr>
        <w:pStyle w:val="10"/>
        <w:widowControl/>
        <w:jc w:val="left"/>
      </w:pPr>
      <w:r>
        <w:rPr>
          <w:rFonts w:eastAsia="Arial"/>
        </w:rPr>
        <w:t xml:space="preserve"> </w:t>
      </w:r>
    </w:p>
    <w:p w:rsidR="00EC2DB2" w:rsidRDefault="00EC2DB2">
      <w:pPr>
        <w:pStyle w:val="10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 w:rsidP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근태관리에 대한 업무기능을 제작.</w:t>
            </w:r>
          </w:p>
        </w:tc>
      </w:tr>
      <w:tr w:rsidR="00EC2DB2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인사부 사원 이상은 회사 내 모든 직원</w:t>
            </w:r>
            <w:r w:rsidR="006C009E">
              <w:rPr>
                <w:rFonts w:ascii="맑은 고딕" w:eastAsia="맑은 고딕" w:hAnsi="맑은 고딕" w:cs="맑은 고딕" w:hint="eastAsia"/>
              </w:rPr>
              <w:t>에 대해 근태관리 업무기능을 이용할 수 있다.</w:t>
            </w:r>
          </w:p>
          <w:p w:rsidR="006C009E" w:rsidRPr="008D151A" w:rsidRDefault="006C009E" w:rsidP="009866B7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올라온 근태관리</w:t>
            </w:r>
            <w:r w:rsidR="008D151A">
              <w:rPr>
                <w:rFonts w:ascii="맑은 고딕" w:eastAsia="맑은 고딕" w:hAnsi="맑은 고딕" w:cs="맑은 고딕" w:hint="eastAsia"/>
              </w:rPr>
              <w:t xml:space="preserve"> 관련</w:t>
            </w:r>
            <w:r>
              <w:rPr>
                <w:rFonts w:ascii="맑은 고딕" w:eastAsia="맑은 고딕" w:hAnsi="맑은 고딕" w:cs="맑은 고딕" w:hint="eastAsia"/>
              </w:rPr>
              <w:t xml:space="preserve"> 결제는 인사부 과장까지의 승인을 받아야 한다.</w:t>
            </w:r>
          </w:p>
        </w:tc>
      </w:tr>
      <w:tr w:rsidR="00EC2DB2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9866B7" w:rsidRDefault="009866B7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월차와 휴가는 인사부 부장까지의 승인을 받아야 한다.</w:t>
            </w: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EC2DB2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C2DB2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통계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근태관리에 대한 통계를 제작.</w:t>
            </w:r>
          </w:p>
        </w:tc>
      </w:tr>
      <w:tr w:rsidR="00EC2DB2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09E" w:rsidRDefault="006C009E" w:rsidP="006C009E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직원의 지각/조퇴/월차/휴가/병가 등 근태와 관련한 통계를 볼 수 있다.</w:t>
            </w:r>
          </w:p>
          <w:p w:rsidR="006C009E" w:rsidRDefault="006C009E" w:rsidP="006C009E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인사부를 제외한 임의의 부서의 한 직원은, 자신의 근태기록과 자신이 속한 부서에서 자신보다 낮은 직급을 가진 사원의 근태기록을 조회할 수 있다.</w:t>
            </w:r>
          </w:p>
          <w:p w:rsidR="00EC2DB2" w:rsidRDefault="008D151A" w:rsidP="008D151A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- 근태관련 기록을 기반으로 수당이나 성과급</w:t>
            </w:r>
            <w:r w:rsidR="00BA0302">
              <w:rPr>
                <w:rFonts w:asciiTheme="majorHAnsi" w:eastAsiaTheme="majorHAnsi" w:hAnsiTheme="majorHAnsi" w:cs="맑은 고딕" w:hint="eastAsia"/>
              </w:rPr>
              <w:t>, 야근수당</w:t>
            </w:r>
            <w:r>
              <w:rPr>
                <w:rFonts w:asciiTheme="majorHAnsi" w:eastAsiaTheme="majorHAnsi" w:hAnsiTheme="majorHAnsi" w:cs="맑은 고딕" w:hint="eastAsia"/>
              </w:rPr>
              <w:t xml:space="preserve"> 등을 도출하여 제공한다.</w:t>
            </w:r>
          </w:p>
          <w:p w:rsidR="008D151A" w:rsidRPr="006C009E" w:rsidRDefault="008D151A" w:rsidP="008D151A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- 총무부 부장은 회사 내 모든 직원의 근태기록을 기반으로 도출한 월급관련 통계를 조회할 수 있다.</w:t>
            </w:r>
          </w:p>
        </w:tc>
      </w:tr>
      <w:tr w:rsidR="00EC2DB2">
        <w:trPr>
          <w:trHeight w:val="24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lastRenderedPageBreak/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C2DB2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230E6C">
      <w:pPr>
        <w:pStyle w:val="10"/>
        <w:widowControl/>
        <w:jc w:val="left"/>
      </w:pPr>
      <w:r>
        <w:rPr>
          <w:rFonts w:eastAsia="Arial"/>
        </w:rPr>
        <w:t xml:space="preserve"> </w:t>
      </w:r>
    </w:p>
    <w:p w:rsidR="00EC2DB2" w:rsidRDefault="00230E6C">
      <w:pPr>
        <w:pStyle w:val="10"/>
        <w:widowControl/>
        <w:jc w:val="left"/>
      </w:pPr>
      <w:r>
        <w:rPr>
          <w:rFonts w:eastAsia="Arial"/>
        </w:rPr>
        <w:t xml:space="preserve"> </w:t>
      </w:r>
    </w:p>
    <w:sectPr w:rsidR="00EC2DB2" w:rsidSect="00EC2DB2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08C" w:rsidRDefault="004A708C" w:rsidP="00337EC2">
      <w:pPr>
        <w:spacing w:line="240" w:lineRule="auto"/>
      </w:pPr>
      <w:r>
        <w:separator/>
      </w:r>
    </w:p>
  </w:endnote>
  <w:endnote w:type="continuationSeparator" w:id="0">
    <w:p w:rsidR="004A708C" w:rsidRDefault="004A708C" w:rsidP="0033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맑은 고딕 Semilight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08C" w:rsidRDefault="004A708C" w:rsidP="00337EC2">
      <w:pPr>
        <w:spacing w:line="240" w:lineRule="auto"/>
      </w:pPr>
      <w:r>
        <w:separator/>
      </w:r>
    </w:p>
  </w:footnote>
  <w:footnote w:type="continuationSeparator" w:id="0">
    <w:p w:rsidR="004A708C" w:rsidRDefault="004A708C" w:rsidP="00337E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2DB2"/>
    <w:rsid w:val="00230E6C"/>
    <w:rsid w:val="00335428"/>
    <w:rsid w:val="00337EC2"/>
    <w:rsid w:val="004A708C"/>
    <w:rsid w:val="006C009E"/>
    <w:rsid w:val="008D151A"/>
    <w:rsid w:val="009866B7"/>
    <w:rsid w:val="00A8345B"/>
    <w:rsid w:val="00A84A34"/>
    <w:rsid w:val="00AD2DAC"/>
    <w:rsid w:val="00BA0302"/>
    <w:rsid w:val="00D80B56"/>
    <w:rsid w:val="00EC2DB2"/>
    <w:rsid w:val="00F656D4"/>
    <w:rsid w:val="00F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B02E"/>
  <w15:docId w15:val="{5AD3DF7B-1FB5-465A-A786-26DD93F5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EC2DB2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EC2DB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EC2DB2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EC2DB2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EC2DB2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EC2DB2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EC2DB2"/>
  </w:style>
  <w:style w:type="table" w:customStyle="1" w:styleId="TableNormal">
    <w:name w:val="Table Normal"/>
    <w:rsid w:val="00EC2D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C2DB2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EC2DB2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EC2DB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EC2DB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337EC2"/>
  </w:style>
  <w:style w:type="paragraph" w:styleId="ad">
    <w:name w:val="footer"/>
    <w:basedOn w:val="a"/>
    <w:link w:val="Char0"/>
    <w:uiPriority w:val="99"/>
    <w:semiHidden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33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F2B0F-67FD-4486-8FAA-C437E883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hanjukim</dc:creator>
  <cp:lastModifiedBy>김한주</cp:lastModifiedBy>
  <cp:revision>4</cp:revision>
  <dcterms:created xsi:type="dcterms:W3CDTF">2017-09-19T09:00:00Z</dcterms:created>
  <dcterms:modified xsi:type="dcterms:W3CDTF">2017-09-19T18:30:00Z</dcterms:modified>
</cp:coreProperties>
</file>