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40" w:line="240" w:lineRule="auto"/>
        <w:jc w:val="left"/>
      </w:pPr>
      <w:r>
        <w:rPr>
          <w:b/>
          <w:sz w:val="36"/>
          <w:szCs w:val="36"/>
        </w:rPr>
        <w:t xml:space="preserve">Scanner quiz</w:t>
      </w:r>
    </w:p>
    <w:p>
      <w:pPr>
        <w:spacing w:before="0" w:after="80" w:line="240" w:lineRule="auto"/>
        <w:jc w:val="left"/>
      </w:pPr>
      <w:r>
        <w:rPr>
          <w:color w:val="444444"/>
          <w:sz w:val="20"/>
          <w:szCs w:val="20"/>
        </w:rPr>
        <w:t xml:space="preserve">Circle one answer. Then the trainer goes through the answers with the group.</w:t>
      </w:r>
    </w:p>
    <w:p>
      <w:pPr>
        <w:spacing w:before="0" w:after="200" w:line="240" w:lineRule="auto"/>
        <w:jc w:val="left"/>
      </w:pPr>
      <w:r>
        <w:rPr>
          <w:sz w:val="20"/>
          <w:szCs w:val="20"/>
        </w:rPr>
        <w:t xml:space="preserve">Name: ______________________________</w:t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The label says 48 cases. You count 45. What do you type?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48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45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Nothing — tell the office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There is nothing at all in the spot. What do you do?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Walk past it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Scan the rack label, Bin is EMPTY, Yes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Scan the next spot’s label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The pallet label is torn but you can read the number.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Skip the pallet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Label will not scan → I can read it — let me type it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Count it under the pallet next to it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A pallet has two labels on it.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Count one label and add both quantities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This pallet has more than one label — each label with its own cases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Count it twice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The scanner asks “Count it anyway?” for a pallet not on the list.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YES, and count it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NO, it is not ours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Take the label off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The top of the screen says OFFLINE.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Stop and wait for Wi-Fi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Keep counting — it sends when the signal is back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Sign off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You saved a line with the wrong number.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History → Void this line, then count that bin again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Count the next spot twice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Tell nobody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Someone is hurt in the aisle.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Report a problem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SOS — I need help, and get help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Finish the aisle first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Every spot in your aisle has a count.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Tap a button to finish the aisle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Tell your supervisor — they mark it done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Start the next aisle on your own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keepNext/>
        <w:numPr>
          <w:ilvl w:val="0"/>
          <w:numId w:val="101"/>
        </w:numPr>
        <w:spacing w:before="0" w:after="40" w:line="240" w:lineRule="auto"/>
        <w:jc w:val="left"/>
      </w:pPr>
      <w:r>
        <w:rPr>
          <w:b/>
          <w:sz w:val="21"/>
          <w:szCs w:val="21"/>
        </w:rPr>
        <w:t xml:space="preserve">A second count asks you to count a spot again. What were the first count’s numbers?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A. You are told them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B. You are not told — count what is there</w:t>
      </w:r>
    </w:p>
    <w:p>
      <w:pPr>
        <w:spacing w:before="0" w:after="20" w:line="240" w:lineRule="auto"/>
        <w:jc w:val="left"/>
      </w:pPr>
      <w:r>
        <w:rPr>
          <w:sz w:val="20"/>
          <w:szCs w:val="20"/>
        </w:rPr>
        <w:t xml:space="preserve">C. Ask the other team</w:t>
      </w:r>
    </w:p>
    <w:p>
      <w:pPr>
        <w:spacing w:before="0" w:after="80" w:line="240" w:lineRule="auto"/>
        <w:jc w:val="left"/>
      </w:pPr>
      <w:r>
        <w:t xml:space="preserve"/>
      </w:r>
    </w:p>
    <w:p>
      <w:pPr>
        <w:pageBreakBefore/>
        <w:spacing w:before="0" w:after="120" w:line="240" w:lineRule="auto"/>
        <w:jc w:val="left"/>
      </w:pPr>
      <w:r>
        <w:rPr>
          <w:b/>
          <w:sz w:val="30"/>
          <w:szCs w:val="30"/>
        </w:rPr>
        <w:t xml:space="preserve">Scanner quiz — Answers</w:t>
      </w:r>
    </w:p>
    <w:tbl>
      <w:tblPr>
        <w:tblW w:w="10440" w:type="dxa"/>
        <w:tblLayout w:type="fixed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500"/>
        <w:gridCol w:w="6740"/>
        <w:gridCol w:w="3200"/>
      </w:tblGrid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The label says 48 cases. You count 45. What do you type?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45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There is nothing at all in the spot. What do you do?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Scan the rack label, Bin is EMPTY, Yes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The pallet label is torn but you can read the number.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Label will not scan → I can read it — let me type it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A pallet has two labels on it.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This pallet has more than one label — each label with its own cases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The scanner asks “Count it anyway?” for a pallet not on the list.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A. YES, and count it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The top of the screen says OFFLINE.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Keep counting — it sends when the signal is back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You saved a line with the wrong number.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A. History → Void this line, then count that bin again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Someone is hurt in the aisle.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SOS — I need help, and get help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Every spot in your aisle has a count.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Tell your supervisor — they mark it done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674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A second count asks you to count a spot again. What were the first count’s numbers?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B. You are not told — count what is there</w:t>
            </w:r>
          </w:p>
        </w:tc>
      </w:tr>
    </w:tbl>
    <w:sectPr>
      <w:pgSz w:w="12240" w:h="15840"/>
      <w:pgMar w:top="900" w:right="900" w:bottom="900" w:left="90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  <w:num w:numId="10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Scanner quiz</dc:title>
  <dc:creator>Full Harvest Inventory</dc:creator>
  <cp:lastModifiedBy>Full Harvest Inventory</cp:lastModifiedBy>
  <dcterms:created xsi:type="dcterms:W3CDTF">2026-10-27T16:09:57Z</dcterms:created>
  <dcterms:modified xsi:type="dcterms:W3CDTF">2026-10-27T16:09:57Z</dcterms:modified>
</cp:coreProperties>
</file>