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BD882" w14:textId="111533BF" w:rsidR="00A24E14" w:rsidRDefault="00A24E14">
      <w:r>
        <w:t>Assignment 2</w:t>
      </w:r>
    </w:p>
    <w:p w14:paraId="756EDD28" w14:textId="39273F44" w:rsidR="00A24E14" w:rsidRDefault="00A24E14"/>
    <w:p w14:paraId="31B2F7BC" w14:textId="1C629CD8" w:rsidR="00A24E14" w:rsidRDefault="00A24E14">
      <w:r>
        <w:t xml:space="preserve">1.a) by adding a </w:t>
      </w:r>
      <w:r w:rsidR="00EB6104">
        <w:t xml:space="preserve">data </w:t>
      </w:r>
      <w:r>
        <w:t xml:space="preserve">buffer register on the </w:t>
      </w:r>
      <w:r w:rsidR="00EB6104">
        <w:t xml:space="preserve">master </w:t>
      </w:r>
      <w:r>
        <w:t xml:space="preserve">side of the bus, </w:t>
      </w:r>
      <w:r w:rsidR="00EB6104">
        <w:t>4 bits of information can be sent over the bus at a time as packets and then reassembled at the master side.</w:t>
      </w:r>
    </w:p>
    <w:p w14:paraId="359B6BB5" w14:textId="1F3FCE7F" w:rsidR="00A24E14" w:rsidRDefault="00C37514">
      <w:r>
        <w:rPr>
          <w:noProof/>
        </w:rPr>
        <w:drawing>
          <wp:inline distT="0" distB="0" distL="0" distR="0" wp14:anchorId="6DE1A77D" wp14:editId="60A7AC6A">
            <wp:extent cx="5943600" cy="164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44650"/>
                    </a:xfrm>
                    <a:prstGeom prst="rect">
                      <a:avLst/>
                    </a:prstGeom>
                  </pic:spPr>
                </pic:pic>
              </a:graphicData>
            </a:graphic>
          </wp:inline>
        </w:drawing>
      </w:r>
    </w:p>
    <w:p w14:paraId="7E38A171" w14:textId="0657C5F9" w:rsidR="00A24E14" w:rsidRDefault="00A24E14">
      <w:r>
        <w:t xml:space="preserve">Figure 1: Waveform for </w:t>
      </w:r>
      <w:r w:rsidR="00EB6104">
        <w:t xml:space="preserve">synchronous </w:t>
      </w:r>
      <w:proofErr w:type="gramStart"/>
      <w:r w:rsidR="00EB6104">
        <w:t>4 bit</w:t>
      </w:r>
      <w:proofErr w:type="gramEnd"/>
      <w:r w:rsidR="00EB6104">
        <w:t xml:space="preserve"> bus</w:t>
      </w:r>
    </w:p>
    <w:p w14:paraId="70529288" w14:textId="2ACC6AA3" w:rsidR="00C37514" w:rsidRDefault="00C37514"/>
    <w:p w14:paraId="67065D82" w14:textId="43C2414F" w:rsidR="003D496A" w:rsidRDefault="00C37514">
      <w:r>
        <w:t>For asynchronous, a data buffer register is also added to the master side and an acknowledge line is put so that the master knows when to read from the data line and append it to the buffer register.</w:t>
      </w:r>
    </w:p>
    <w:p w14:paraId="77C2C38D" w14:textId="4A7FB155" w:rsidR="003D496A" w:rsidRDefault="00C37514">
      <w:r>
        <w:rPr>
          <w:noProof/>
        </w:rPr>
        <w:drawing>
          <wp:inline distT="0" distB="0" distL="0" distR="0" wp14:anchorId="1FC2F8B3" wp14:editId="2C2AF077">
            <wp:extent cx="5943600" cy="2069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69465"/>
                    </a:xfrm>
                    <a:prstGeom prst="rect">
                      <a:avLst/>
                    </a:prstGeom>
                  </pic:spPr>
                </pic:pic>
              </a:graphicData>
            </a:graphic>
          </wp:inline>
        </w:drawing>
      </w:r>
    </w:p>
    <w:p w14:paraId="6DE7B3F5" w14:textId="1B8E55A5" w:rsidR="00C37514" w:rsidRDefault="00C37514" w:rsidP="00C37514">
      <w:r>
        <w:t>Figure</w:t>
      </w:r>
      <w:r>
        <w:t xml:space="preserve"> 2</w:t>
      </w:r>
      <w:r>
        <w:t xml:space="preserve">: Waveform for </w:t>
      </w:r>
      <w:r>
        <w:t>a</w:t>
      </w:r>
      <w:r>
        <w:t xml:space="preserve">synchronous </w:t>
      </w:r>
      <w:proofErr w:type="gramStart"/>
      <w:r>
        <w:t>4 bit</w:t>
      </w:r>
      <w:proofErr w:type="gramEnd"/>
      <w:r>
        <w:t xml:space="preserve"> bus</w:t>
      </w:r>
    </w:p>
    <w:p w14:paraId="3E786D70" w14:textId="2D0B3B01" w:rsidR="00C37514" w:rsidRDefault="00C37514" w:rsidP="00C37514"/>
    <w:p w14:paraId="22E35C9F" w14:textId="4F41067F" w:rsidR="00C37514" w:rsidRDefault="00C37514" w:rsidP="00C37514">
      <w:r>
        <w:t>1.b) By asserting the second address as the first set of data is being read, the two operations can be done simultaneously instead of waiting for one full read to complete one after another. Staggering or pipelining these operations is able to accelerate the multiple operations.</w:t>
      </w:r>
    </w:p>
    <w:p w14:paraId="5923D695" w14:textId="7DB0134C" w:rsidR="003D496A" w:rsidRDefault="003D496A"/>
    <w:p w14:paraId="66E138AD" w14:textId="77777777" w:rsidR="003D496A" w:rsidRDefault="003D496A"/>
    <w:p w14:paraId="71430521" w14:textId="5A42F36F" w:rsidR="00EB6104" w:rsidRDefault="00C37514">
      <w:r>
        <w:lastRenderedPageBreak/>
        <w:t>2.</w:t>
      </w:r>
    </w:p>
    <w:p w14:paraId="5581CA81" w14:textId="3ED4BAFF" w:rsidR="00C37514" w:rsidRDefault="00D37380">
      <w:r>
        <w:t>Synchronous</w:t>
      </w:r>
      <w:r w:rsidR="00C37514">
        <w:t>: Serial Peripheral Interface (SPI)</w:t>
      </w:r>
    </w:p>
    <w:p w14:paraId="4C57300A" w14:textId="0216AD1F" w:rsidR="00C37514" w:rsidRDefault="00D37380">
      <w:r>
        <w:t>Asynchronous</w:t>
      </w:r>
      <w:r w:rsidR="00C37514">
        <w:t xml:space="preserve">: Universal </w:t>
      </w:r>
      <w:r>
        <w:t>Asynchronous</w:t>
      </w:r>
      <w:r w:rsidR="00C37514">
        <w:t xml:space="preserve"> </w:t>
      </w:r>
      <w:r>
        <w:t>Receive/Transmit (UART)</w:t>
      </w:r>
    </w:p>
    <w:p w14:paraId="3AFC21A1" w14:textId="75A2ED23" w:rsidR="00D37380" w:rsidRDefault="00D37380"/>
    <w:p w14:paraId="06704BC8" w14:textId="28BE01DE" w:rsidR="00D37380" w:rsidRDefault="00D37380">
      <w:r>
        <w:t>3.</w:t>
      </w:r>
    </w:p>
    <w:p w14:paraId="4D80FBA7" w14:textId="77777777" w:rsidR="00FF157A" w:rsidRPr="00FF157A" w:rsidRDefault="00FF157A" w:rsidP="00FF157A">
      <w:pPr>
        <w:spacing w:after="0"/>
        <w:rPr>
          <w:rFonts w:ascii="Consolas" w:hAnsi="Consolas"/>
        </w:rPr>
      </w:pPr>
      <w:proofErr w:type="spellStart"/>
      <w:r w:rsidRPr="00FF157A">
        <w:rPr>
          <w:rFonts w:ascii="Consolas" w:hAnsi="Consolas"/>
        </w:rPr>
        <w:t>low_freq</w:t>
      </w:r>
      <w:proofErr w:type="spellEnd"/>
      <w:r w:rsidRPr="00FF157A">
        <w:rPr>
          <w:rFonts w:ascii="Consolas" w:hAnsi="Consolas"/>
        </w:rPr>
        <w:t xml:space="preserve"> = 50;</w:t>
      </w:r>
    </w:p>
    <w:p w14:paraId="68432010" w14:textId="77777777" w:rsidR="00FF157A" w:rsidRPr="00FF157A" w:rsidRDefault="00FF157A" w:rsidP="00FF157A">
      <w:pPr>
        <w:spacing w:after="0"/>
        <w:rPr>
          <w:rFonts w:ascii="Consolas" w:hAnsi="Consolas"/>
        </w:rPr>
      </w:pPr>
      <w:proofErr w:type="spellStart"/>
      <w:r w:rsidRPr="00FF157A">
        <w:rPr>
          <w:rFonts w:ascii="Consolas" w:hAnsi="Consolas"/>
        </w:rPr>
        <w:t>hi_freq</w:t>
      </w:r>
      <w:proofErr w:type="spellEnd"/>
      <w:r w:rsidRPr="00FF157A">
        <w:rPr>
          <w:rFonts w:ascii="Consolas" w:hAnsi="Consolas"/>
        </w:rPr>
        <w:t xml:space="preserve"> = 60;</w:t>
      </w:r>
    </w:p>
    <w:p w14:paraId="72320351" w14:textId="77777777" w:rsidR="00FF157A" w:rsidRPr="00FF157A" w:rsidRDefault="00FF157A" w:rsidP="00FF157A">
      <w:pPr>
        <w:spacing w:after="0"/>
        <w:rPr>
          <w:rFonts w:ascii="Consolas" w:hAnsi="Consolas"/>
        </w:rPr>
      </w:pPr>
      <w:proofErr w:type="spellStart"/>
      <w:r w:rsidRPr="00FF157A">
        <w:rPr>
          <w:rFonts w:ascii="Consolas" w:hAnsi="Consolas"/>
        </w:rPr>
        <w:t>sampling_freq</w:t>
      </w:r>
      <w:proofErr w:type="spellEnd"/>
      <w:r w:rsidRPr="00FF157A">
        <w:rPr>
          <w:rFonts w:ascii="Consolas" w:hAnsi="Consolas"/>
        </w:rPr>
        <w:t xml:space="preserve"> = 400;</w:t>
      </w:r>
    </w:p>
    <w:p w14:paraId="03B61DC9" w14:textId="77777777" w:rsidR="00FF157A" w:rsidRPr="00FF157A" w:rsidRDefault="00FF157A" w:rsidP="00FF157A">
      <w:pPr>
        <w:spacing w:after="0"/>
        <w:rPr>
          <w:rFonts w:ascii="Consolas" w:hAnsi="Consolas"/>
        </w:rPr>
      </w:pPr>
      <w:r w:rsidRPr="00FF157A">
        <w:rPr>
          <w:rFonts w:ascii="Consolas" w:hAnsi="Consolas"/>
        </w:rPr>
        <w:t>bound = [</w:t>
      </w:r>
      <w:proofErr w:type="spellStart"/>
      <w:r w:rsidRPr="00FF157A">
        <w:rPr>
          <w:rFonts w:ascii="Consolas" w:hAnsi="Consolas"/>
        </w:rPr>
        <w:t>low_</w:t>
      </w:r>
      <w:proofErr w:type="gramStart"/>
      <w:r w:rsidRPr="00FF157A">
        <w:rPr>
          <w:rFonts w:ascii="Consolas" w:hAnsi="Consolas"/>
        </w:rPr>
        <w:t>freq,hi</w:t>
      </w:r>
      <w:proofErr w:type="gramEnd"/>
      <w:r w:rsidRPr="00FF157A">
        <w:rPr>
          <w:rFonts w:ascii="Consolas" w:hAnsi="Consolas"/>
        </w:rPr>
        <w:t>_freq</w:t>
      </w:r>
      <w:proofErr w:type="spellEnd"/>
      <w:r w:rsidRPr="00FF157A">
        <w:rPr>
          <w:rFonts w:ascii="Consolas" w:hAnsi="Consolas"/>
        </w:rPr>
        <w:t>].*2/400;</w:t>
      </w:r>
    </w:p>
    <w:p w14:paraId="7CA15619" w14:textId="77777777" w:rsidR="00FF157A" w:rsidRPr="00FF157A" w:rsidRDefault="00FF157A" w:rsidP="00FF157A">
      <w:pPr>
        <w:spacing w:after="0"/>
        <w:rPr>
          <w:rFonts w:ascii="Consolas" w:hAnsi="Consolas"/>
        </w:rPr>
      </w:pPr>
      <w:r w:rsidRPr="00FF157A">
        <w:rPr>
          <w:rFonts w:ascii="Consolas" w:hAnsi="Consolas"/>
        </w:rPr>
        <w:t>b = fir1(</w:t>
      </w:r>
      <w:proofErr w:type="gramStart"/>
      <w:r w:rsidRPr="00FF157A">
        <w:rPr>
          <w:rFonts w:ascii="Consolas" w:hAnsi="Consolas"/>
        </w:rPr>
        <w:t>50,bound</w:t>
      </w:r>
      <w:proofErr w:type="gramEnd"/>
      <w:r w:rsidRPr="00FF157A">
        <w:rPr>
          <w:rFonts w:ascii="Consolas" w:hAnsi="Consolas"/>
        </w:rPr>
        <w:t>,'stop');</w:t>
      </w:r>
    </w:p>
    <w:p w14:paraId="1C5A72A6" w14:textId="3E094486" w:rsidR="00FF157A" w:rsidRDefault="00FF157A" w:rsidP="00FF157A">
      <w:pPr>
        <w:spacing w:after="0"/>
        <w:rPr>
          <w:rFonts w:ascii="Consolas" w:hAnsi="Consolas"/>
        </w:rPr>
      </w:pPr>
      <w:proofErr w:type="spellStart"/>
      <w:r w:rsidRPr="00FF157A">
        <w:rPr>
          <w:rFonts w:ascii="Consolas" w:hAnsi="Consolas"/>
        </w:rPr>
        <w:t>fvtool</w:t>
      </w:r>
      <w:proofErr w:type="spellEnd"/>
      <w:r w:rsidRPr="00FF157A">
        <w:rPr>
          <w:rFonts w:ascii="Consolas" w:hAnsi="Consolas"/>
        </w:rPr>
        <w:t>(b,1);</w:t>
      </w:r>
    </w:p>
    <w:p w14:paraId="049699E8" w14:textId="209B08DD" w:rsidR="00A1117E" w:rsidRDefault="00A1117E" w:rsidP="00FF157A">
      <w:pPr>
        <w:spacing w:after="0"/>
        <w:rPr>
          <w:rFonts w:ascii="Consolas" w:hAnsi="Consolas"/>
        </w:rPr>
      </w:pPr>
    </w:p>
    <w:p w14:paraId="76AFC6DF" w14:textId="27A98EA3" w:rsidR="00A1117E" w:rsidRDefault="00A1117E" w:rsidP="00FF157A">
      <w:pPr>
        <w:spacing w:after="0"/>
        <w:rPr>
          <w:rFonts w:ascii="Consolas" w:hAnsi="Consolas"/>
        </w:rPr>
      </w:pPr>
      <w:r>
        <w:rPr>
          <w:noProof/>
        </w:rPr>
        <w:drawing>
          <wp:inline distT="0" distB="0" distL="0" distR="0" wp14:anchorId="05CA1C62" wp14:editId="6C4ED761">
            <wp:extent cx="5943600" cy="3547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7745"/>
                    </a:xfrm>
                    <a:prstGeom prst="rect">
                      <a:avLst/>
                    </a:prstGeom>
                  </pic:spPr>
                </pic:pic>
              </a:graphicData>
            </a:graphic>
          </wp:inline>
        </w:drawing>
      </w:r>
    </w:p>
    <w:p w14:paraId="2ED1DA5C" w14:textId="7BED40ED" w:rsidR="00A1117E" w:rsidRPr="00A1117E" w:rsidRDefault="00A1117E" w:rsidP="00FF157A">
      <w:pPr>
        <w:spacing w:after="0"/>
        <w:rPr>
          <w:rFonts w:cs="Times New Roman"/>
        </w:rPr>
      </w:pPr>
      <w:r>
        <w:rPr>
          <w:rFonts w:cs="Times New Roman"/>
        </w:rPr>
        <w:t>Figure 3: Frequency response of notch fitler</w:t>
      </w:r>
      <w:bookmarkStart w:id="0" w:name="_GoBack"/>
      <w:bookmarkEnd w:id="0"/>
    </w:p>
    <w:p w14:paraId="7B4FA9E8" w14:textId="71C6FA0A" w:rsidR="00EB6104" w:rsidRDefault="00EB6104"/>
    <w:p w14:paraId="057FB60F" w14:textId="0F7804DD" w:rsidR="00A24E14" w:rsidRDefault="00A24E14"/>
    <w:p w14:paraId="0A5F5A98" w14:textId="77777777" w:rsidR="00A24E14" w:rsidRDefault="00A24E14"/>
    <w:sectPr w:rsidR="00A24E14">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257BF" w14:textId="77777777" w:rsidR="00A24E14" w:rsidRDefault="00A24E14" w:rsidP="00A24E14">
      <w:pPr>
        <w:spacing w:after="0" w:line="240" w:lineRule="auto"/>
      </w:pPr>
      <w:r>
        <w:separator/>
      </w:r>
    </w:p>
  </w:endnote>
  <w:endnote w:type="continuationSeparator" w:id="0">
    <w:p w14:paraId="6628C717" w14:textId="77777777" w:rsidR="00A24E14" w:rsidRDefault="00A24E14" w:rsidP="00A24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C4E2C" w14:textId="77777777" w:rsidR="00A24E14" w:rsidRDefault="00A24E14" w:rsidP="00A24E14">
      <w:pPr>
        <w:spacing w:after="0" w:line="240" w:lineRule="auto"/>
      </w:pPr>
      <w:r>
        <w:separator/>
      </w:r>
    </w:p>
  </w:footnote>
  <w:footnote w:type="continuationSeparator" w:id="0">
    <w:p w14:paraId="0C49ACDD" w14:textId="77777777" w:rsidR="00A24E14" w:rsidRDefault="00A24E14" w:rsidP="00A24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B35EB" w14:textId="18B273E7" w:rsidR="00A24E14" w:rsidRDefault="00A24E14">
    <w:pPr>
      <w:pStyle w:val="Header"/>
    </w:pPr>
    <w:r>
      <w:t>Hank Bae 400063315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14"/>
    <w:rsid w:val="003D496A"/>
    <w:rsid w:val="00754511"/>
    <w:rsid w:val="00A1117E"/>
    <w:rsid w:val="00A24E14"/>
    <w:rsid w:val="00C37514"/>
    <w:rsid w:val="00D37380"/>
    <w:rsid w:val="00EB6104"/>
    <w:rsid w:val="00FF157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34BB"/>
  <w15:chartTrackingRefBased/>
  <w15:docId w15:val="{464D6B07-8441-42A1-86F7-35727723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E14"/>
  </w:style>
  <w:style w:type="paragraph" w:styleId="Footer">
    <w:name w:val="footer"/>
    <w:basedOn w:val="Normal"/>
    <w:link w:val="FooterChar"/>
    <w:uiPriority w:val="99"/>
    <w:unhideWhenUsed/>
    <w:rsid w:val="00A24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E14"/>
  </w:style>
  <w:style w:type="paragraph" w:styleId="ListParagraph">
    <w:name w:val="List Paragraph"/>
    <w:basedOn w:val="Normal"/>
    <w:uiPriority w:val="34"/>
    <w:qFormat/>
    <w:rsid w:val="00A24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Bae</dc:creator>
  <cp:keywords/>
  <dc:description/>
  <cp:lastModifiedBy>Hank Bae</cp:lastModifiedBy>
  <cp:revision>1</cp:revision>
  <dcterms:created xsi:type="dcterms:W3CDTF">2019-02-25T02:54:00Z</dcterms:created>
  <dcterms:modified xsi:type="dcterms:W3CDTF">2019-02-25T04:30:00Z</dcterms:modified>
</cp:coreProperties>
</file>