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D490" w14:textId="6CAE6DDC" w:rsidR="002D0063" w:rsidRDefault="00083393">
      <w:pPr>
        <w:pStyle w:val="1"/>
        <w:tabs>
          <w:tab w:val="left" w:pos="3044"/>
        </w:tabs>
        <w:jc w:val="center"/>
      </w:pPr>
      <w:bookmarkStart w:id="0" w:name="_Toc9043"/>
      <w:bookmarkStart w:id="1" w:name="_Toc26187"/>
      <w:bookmarkStart w:id="2" w:name="_Toc15641"/>
      <w:r w:rsidRPr="00083393">
        <w:rPr>
          <w:rFonts w:eastAsia="新細明體" w:hint="eastAsia"/>
          <w:sz w:val="72"/>
          <w:szCs w:val="72"/>
        </w:rPr>
        <w:t>我們是誰？</w:t>
      </w:r>
      <w:bookmarkEnd w:id="0"/>
      <w:bookmarkEnd w:id="1"/>
      <w:bookmarkEnd w:id="2"/>
      <w:r w:rsidRPr="00083393">
        <w:rPr>
          <w:rFonts w:eastAsia="新細明體" w:hint="eastAsia"/>
          <w:sz w:val="72"/>
          <w:szCs w:val="72"/>
        </w:rPr>
        <w:t>宗族——民族諸夏共同體</w:t>
      </w:r>
    </w:p>
    <w:p w14:paraId="260B4832" w14:textId="2B290510" w:rsidR="002D0063" w:rsidRDefault="00083393">
      <w:pPr>
        <w:pStyle w:val="1"/>
        <w:jc w:val="center"/>
        <w:rPr>
          <w:rFonts w:ascii="Microsoft YaHei" w:eastAsia="Microsoft YaHei" w:hAnsi="Microsoft YaHei" w:cs="Microsoft YaHei"/>
          <w:sz w:val="32"/>
          <w:szCs w:val="32"/>
        </w:rPr>
      </w:pPr>
      <w:bookmarkStart w:id="3" w:name="_Toc23137"/>
      <w:bookmarkStart w:id="4" w:name="_Toc22116"/>
      <w:bookmarkStart w:id="5" w:name="_Toc16235"/>
      <w:r w:rsidRPr="00083393">
        <w:rPr>
          <w:rFonts w:ascii="Microsoft YaHei" w:eastAsia="新細明體" w:hAnsi="Microsoft YaHei" w:cs="Microsoft YaHei" w:hint="eastAsia"/>
          <w:sz w:val="32"/>
          <w:szCs w:val="32"/>
        </w:rPr>
        <w:t>作者：</w:t>
      </w:r>
      <w:bookmarkEnd w:id="3"/>
      <w:bookmarkEnd w:id="4"/>
      <w:bookmarkEnd w:id="5"/>
      <w:r w:rsidRPr="00083393">
        <w:rPr>
          <w:rFonts w:ascii="Microsoft YaHei" w:eastAsia="新細明體" w:hAnsi="Microsoft YaHei" w:cs="Microsoft YaHei" w:hint="eastAsia"/>
          <w:sz w:val="32"/>
          <w:szCs w:val="32"/>
        </w:rPr>
        <w:t>公子繼奴（曾右發）</w:t>
      </w:r>
    </w:p>
    <w:p w14:paraId="19DD5C44" w14:textId="77777777" w:rsidR="002D0063" w:rsidRDefault="002D0063">
      <w:bookmarkStart w:id="6" w:name="_Toc28948"/>
      <w:bookmarkStart w:id="7" w:name="_Toc23449"/>
    </w:p>
    <w:p w14:paraId="5C2955B9" w14:textId="77777777" w:rsidR="002D0063" w:rsidRDefault="002D0063"/>
    <w:p w14:paraId="38CA7CD0" w14:textId="367250D8" w:rsidR="002D0063" w:rsidRDefault="00083393">
      <w:pPr>
        <w:jc w:val="center"/>
        <w:rPr>
          <w:rFonts w:ascii="SimSun" w:hAnsi="SimSun"/>
          <w:b/>
          <w:bCs/>
          <w:sz w:val="36"/>
          <w:szCs w:val="36"/>
        </w:rPr>
      </w:pPr>
      <w:r w:rsidRPr="00083393">
        <w:rPr>
          <w:rFonts w:ascii="SimSun" w:eastAsia="新細明體" w:hAnsi="SimSun" w:hint="eastAsia"/>
          <w:b/>
          <w:bCs/>
          <w:sz w:val="36"/>
          <w:szCs w:val="36"/>
        </w:rPr>
        <w:t>目錄</w:t>
      </w:r>
    </w:p>
    <w:p w14:paraId="4B2312E6" w14:textId="77777777" w:rsidR="002D0063" w:rsidRDefault="00000000">
      <w:pPr>
        <w:pStyle w:val="11"/>
        <w:tabs>
          <w:tab w:val="right" w:leader="dot" w:pos="13238"/>
        </w:tabs>
        <w:rPr>
          <w:rFonts w:ascii="SimSun" w:hAnsi="SimSun"/>
          <w:sz w:val="36"/>
          <w:szCs w:val="36"/>
        </w:rPr>
      </w:pPr>
      <w:r>
        <w:rPr>
          <w:rFonts w:ascii="SimSun" w:hAnsi="SimSun" w:hint="eastAsia"/>
          <w:sz w:val="36"/>
          <w:szCs w:val="36"/>
          <w:lang w:eastAsia="zh-CN"/>
        </w:rPr>
        <w:fldChar w:fldCharType="begin"/>
      </w:r>
      <w:r>
        <w:rPr>
          <w:rFonts w:ascii="SimSun" w:hAnsi="SimSun" w:hint="eastAsia"/>
          <w:sz w:val="36"/>
          <w:szCs w:val="36"/>
          <w:lang w:eastAsia="zh-CN"/>
        </w:rPr>
        <w:instrText xml:space="preserve">TOC \o "1-1" \h \u </w:instrText>
      </w:r>
      <w:r>
        <w:rPr>
          <w:rFonts w:ascii="SimSun" w:hAnsi="SimSun" w:hint="eastAsia"/>
          <w:sz w:val="36"/>
          <w:szCs w:val="36"/>
          <w:lang w:eastAsia="zh-CN"/>
        </w:rPr>
        <w:fldChar w:fldCharType="separate"/>
      </w:r>
      <w:hyperlink w:anchor="_Toc15641" w:history="1">
        <w:r>
          <w:rPr>
            <w:rFonts w:ascii="SimSun" w:hAnsi="SimSun" w:hint="eastAsia"/>
            <w:sz w:val="36"/>
            <w:szCs w:val="36"/>
            <w:lang w:eastAsia="zh-CN"/>
          </w:rPr>
          <w:t>我们是谁？宗族——民族诸夏共同体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_Toc15641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w:t>
        </w:r>
        <w:r>
          <w:rPr>
            <w:rFonts w:ascii="SimSun" w:hAnsi="SimSun" w:hint="eastAsia"/>
            <w:sz w:val="36"/>
            <w:szCs w:val="36"/>
          </w:rPr>
          <w:fldChar w:fldCharType="end"/>
        </w:r>
      </w:hyperlink>
    </w:p>
    <w:p w14:paraId="1B98EB81" w14:textId="77777777" w:rsidR="002D0063" w:rsidRDefault="00000000">
      <w:pPr>
        <w:pStyle w:val="11"/>
        <w:tabs>
          <w:tab w:val="right" w:leader="dot" w:pos="13238"/>
        </w:tabs>
        <w:rPr>
          <w:rFonts w:ascii="SimSun" w:hAnsi="SimSun"/>
          <w:sz w:val="36"/>
          <w:szCs w:val="36"/>
        </w:rPr>
      </w:pPr>
      <w:hyperlink w:anchor="_Toc16235" w:history="1">
        <w:r>
          <w:rPr>
            <w:rFonts w:ascii="SimSun" w:hAnsi="SimSun" w:hint="eastAsia"/>
            <w:sz w:val="36"/>
            <w:szCs w:val="36"/>
          </w:rPr>
          <w:t>作者：公子继奴</w:t>
        </w:r>
        <w:r>
          <w:rPr>
            <w:rFonts w:ascii="SimSun" w:hAnsi="SimSun" w:hint="eastAsia"/>
            <w:sz w:val="36"/>
            <w:szCs w:val="36"/>
            <w:lang w:eastAsia="zh-CN"/>
          </w:rPr>
          <w:t>（曾右发）</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_Toc16235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w:t>
        </w:r>
        <w:r>
          <w:rPr>
            <w:rFonts w:ascii="SimSun" w:hAnsi="SimSun" w:hint="eastAsia"/>
            <w:sz w:val="36"/>
            <w:szCs w:val="36"/>
          </w:rPr>
          <w:fldChar w:fldCharType="end"/>
        </w:r>
      </w:hyperlink>
    </w:p>
    <w:p w14:paraId="548F878F" w14:textId="77777777" w:rsidR="002D0063" w:rsidRDefault="00000000">
      <w:pPr>
        <w:pStyle w:val="11"/>
        <w:tabs>
          <w:tab w:val="right" w:leader="dot" w:pos="13238"/>
        </w:tabs>
        <w:rPr>
          <w:rFonts w:ascii="SimSun" w:hAnsi="SimSun"/>
          <w:sz w:val="36"/>
          <w:szCs w:val="36"/>
        </w:rPr>
      </w:pPr>
      <w:hyperlink w:anchor="_Toc30947" w:history="1">
        <w:r>
          <w:rPr>
            <w:rFonts w:ascii="SimSun" w:hAnsi="SimSun" w:hint="eastAsia"/>
            <w:sz w:val="36"/>
            <w:szCs w:val="36"/>
            <w:lang w:eastAsia="zh-CN"/>
          </w:rPr>
          <w:t>序言：</w:t>
        </w:r>
        <w:r>
          <w:rPr>
            <w:rFonts w:ascii="SimSun" w:hAnsi="SimSun" w:hint="eastAsia"/>
            <w:sz w:val="36"/>
            <w:szCs w:val="36"/>
          </w:rPr>
          <w:t>天地之大德曰生</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_Toc30947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w:t>
        </w:r>
        <w:r>
          <w:rPr>
            <w:rFonts w:ascii="SimSun" w:hAnsi="SimSun" w:hint="eastAsia"/>
            <w:sz w:val="36"/>
            <w:szCs w:val="36"/>
          </w:rPr>
          <w:fldChar w:fldCharType="end"/>
        </w:r>
      </w:hyperlink>
    </w:p>
    <w:p w14:paraId="21504EAB" w14:textId="77777777" w:rsidR="002D0063" w:rsidRDefault="00000000">
      <w:pPr>
        <w:pStyle w:val="11"/>
        <w:tabs>
          <w:tab w:val="right" w:leader="dot" w:pos="13238"/>
        </w:tabs>
        <w:rPr>
          <w:rFonts w:ascii="SimSun" w:hAnsi="SimSun"/>
          <w:sz w:val="36"/>
          <w:szCs w:val="36"/>
        </w:rPr>
      </w:pPr>
      <w:hyperlink w:anchor="_Toc1123" w:history="1">
        <w:r>
          <w:rPr>
            <w:rFonts w:ascii="SimSun" w:hAnsi="SimSun" w:hint="eastAsia"/>
            <w:sz w:val="36"/>
            <w:szCs w:val="36"/>
            <w:lang w:eastAsia="zh-CN"/>
          </w:rPr>
          <w:t>第一章：回归血缘共同体：你无法不服从基因</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_Toc1123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9</w:t>
        </w:r>
        <w:r>
          <w:rPr>
            <w:rFonts w:ascii="SimSun" w:hAnsi="SimSun" w:hint="eastAsia"/>
            <w:sz w:val="36"/>
            <w:szCs w:val="36"/>
          </w:rPr>
          <w:fldChar w:fldCharType="end"/>
        </w:r>
      </w:hyperlink>
    </w:p>
    <w:p w14:paraId="20E6C82B" w14:textId="77777777" w:rsidR="002D0063" w:rsidRDefault="00000000">
      <w:pPr>
        <w:pStyle w:val="11"/>
        <w:tabs>
          <w:tab w:val="right" w:leader="dot" w:pos="13238"/>
        </w:tabs>
        <w:rPr>
          <w:rFonts w:ascii="SimSun" w:hAnsi="SimSun"/>
          <w:sz w:val="36"/>
          <w:szCs w:val="36"/>
        </w:rPr>
      </w:pPr>
      <w:hyperlink w:anchor="_Toc3733" w:history="1">
        <w:r>
          <w:rPr>
            <w:rFonts w:ascii="SimSun" w:hAnsi="SimSun" w:hint="eastAsia"/>
            <w:sz w:val="36"/>
            <w:szCs w:val="36"/>
            <w:lang w:eastAsia="zh-CN"/>
          </w:rPr>
          <w:t>导语：在回答所有问题之前，我们要先回答：人到底是什么？</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_Toc3733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9</w:t>
        </w:r>
        <w:r>
          <w:rPr>
            <w:rFonts w:ascii="SimSun" w:hAnsi="SimSun" w:hint="eastAsia"/>
            <w:sz w:val="36"/>
            <w:szCs w:val="36"/>
          </w:rPr>
          <w:fldChar w:fldCharType="end"/>
        </w:r>
      </w:hyperlink>
    </w:p>
    <w:p w14:paraId="5099EF7D" w14:textId="77777777" w:rsidR="002D0063" w:rsidRDefault="00000000">
      <w:pPr>
        <w:pStyle w:val="11"/>
        <w:tabs>
          <w:tab w:val="right" w:leader="dot" w:pos="13238"/>
        </w:tabs>
        <w:rPr>
          <w:rFonts w:ascii="SimSun" w:hAnsi="SimSun"/>
          <w:sz w:val="36"/>
          <w:szCs w:val="36"/>
        </w:rPr>
      </w:pPr>
      <w:hyperlink w:anchor="_Toc11421" w:history="1">
        <w:r>
          <w:rPr>
            <w:rFonts w:ascii="SimSun" w:hAnsi="SimSun" w:hint="eastAsia"/>
            <w:sz w:val="36"/>
            <w:szCs w:val="36"/>
            <w:lang w:eastAsia="zh-CN"/>
          </w:rPr>
          <w:t xml:space="preserve">第一节 </w:t>
        </w:r>
        <w:r>
          <w:rPr>
            <w:rFonts w:ascii="SimSun" w:hAnsi="SimSun" w:hint="eastAsia"/>
            <w:sz w:val="36"/>
            <w:szCs w:val="36"/>
          </w:rPr>
          <w:t>基因不是你的属性，你是基因的</w:t>
        </w:r>
        <w:r>
          <w:rPr>
            <w:rFonts w:ascii="SimSun" w:hAnsi="SimSun" w:hint="eastAsia"/>
            <w:sz w:val="36"/>
            <w:szCs w:val="36"/>
            <w:lang w:eastAsia="zh-CN"/>
          </w:rPr>
          <w:t>载体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_Toc11421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11</w:t>
        </w:r>
        <w:r>
          <w:rPr>
            <w:rFonts w:ascii="SimSun" w:hAnsi="SimSun" w:hint="eastAsia"/>
            <w:sz w:val="36"/>
            <w:szCs w:val="36"/>
          </w:rPr>
          <w:fldChar w:fldCharType="end"/>
        </w:r>
      </w:hyperlink>
    </w:p>
    <w:p w14:paraId="3C856E65" w14:textId="77777777" w:rsidR="002D0063" w:rsidRDefault="00000000">
      <w:pPr>
        <w:pStyle w:val="11"/>
        <w:tabs>
          <w:tab w:val="right" w:leader="dot" w:pos="13238"/>
        </w:tabs>
        <w:rPr>
          <w:rFonts w:ascii="SimSun" w:hAnsi="SimSun"/>
          <w:sz w:val="36"/>
          <w:szCs w:val="36"/>
        </w:rPr>
      </w:pPr>
      <w:hyperlink w:anchor="_Toc5277" w:history="1">
        <w:r>
          <w:rPr>
            <w:rFonts w:ascii="SimSun" w:hAnsi="SimSun" w:hint="eastAsia"/>
            <w:sz w:val="36"/>
            <w:szCs w:val="36"/>
          </w:rPr>
          <w:t>第二节 本能、幸福与痛苦：基因如何操控你的主观世界</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_Toc5277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18</w:t>
        </w:r>
        <w:r>
          <w:rPr>
            <w:rFonts w:ascii="SimSun" w:hAnsi="SimSun" w:hint="eastAsia"/>
            <w:sz w:val="36"/>
            <w:szCs w:val="36"/>
          </w:rPr>
          <w:fldChar w:fldCharType="end"/>
        </w:r>
      </w:hyperlink>
    </w:p>
    <w:p w14:paraId="65E8E651" w14:textId="77777777" w:rsidR="002D0063" w:rsidRDefault="00000000">
      <w:pPr>
        <w:pStyle w:val="11"/>
        <w:tabs>
          <w:tab w:val="right" w:leader="dot" w:pos="13238"/>
        </w:tabs>
        <w:rPr>
          <w:rFonts w:ascii="SimSun" w:hAnsi="SimSun"/>
          <w:sz w:val="36"/>
          <w:szCs w:val="36"/>
        </w:rPr>
      </w:pPr>
      <w:hyperlink w:anchor="_Toc28293" w:history="1">
        <w:r>
          <w:rPr>
            <w:rFonts w:ascii="SimSun" w:hAnsi="SimSun" w:hint="eastAsia"/>
            <w:sz w:val="36"/>
            <w:szCs w:val="36"/>
          </w:rPr>
          <w:t>第</w:t>
        </w:r>
        <w:r>
          <w:rPr>
            <w:rFonts w:ascii="SimSun" w:hAnsi="SimSun" w:hint="eastAsia"/>
            <w:sz w:val="36"/>
            <w:szCs w:val="36"/>
            <w:lang w:eastAsia="zh-CN"/>
          </w:rPr>
          <w:t>三</w:t>
        </w:r>
        <w:r>
          <w:rPr>
            <w:rFonts w:ascii="SimSun" w:hAnsi="SimSun" w:hint="eastAsia"/>
            <w:sz w:val="36"/>
            <w:szCs w:val="36"/>
          </w:rPr>
          <w:t>节 你不是“一个人”，而是祖先基因库的时间节点</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_Toc28293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22</w:t>
        </w:r>
        <w:r>
          <w:rPr>
            <w:rFonts w:ascii="SimSun" w:hAnsi="SimSun" w:hint="eastAsia"/>
            <w:sz w:val="36"/>
            <w:szCs w:val="36"/>
          </w:rPr>
          <w:fldChar w:fldCharType="end"/>
        </w:r>
      </w:hyperlink>
    </w:p>
    <w:p w14:paraId="32D89229" w14:textId="77777777" w:rsidR="002D0063" w:rsidRDefault="00000000">
      <w:pPr>
        <w:pStyle w:val="11"/>
        <w:tabs>
          <w:tab w:val="right" w:leader="dot" w:pos="13238"/>
        </w:tabs>
        <w:rPr>
          <w:rFonts w:ascii="SimSun" w:hAnsi="SimSun"/>
          <w:sz w:val="36"/>
          <w:szCs w:val="36"/>
        </w:rPr>
      </w:pPr>
      <w:hyperlink w:anchor="_Toc25224" w:history="1">
        <w:r>
          <w:rPr>
            <w:rFonts w:ascii="SimSun" w:hAnsi="SimSun" w:hint="eastAsia"/>
            <w:sz w:val="36"/>
            <w:szCs w:val="36"/>
          </w:rPr>
          <w:t>第</w:t>
        </w:r>
        <w:r>
          <w:rPr>
            <w:rFonts w:ascii="SimSun" w:hAnsi="SimSun" w:hint="eastAsia"/>
            <w:sz w:val="36"/>
            <w:szCs w:val="36"/>
            <w:lang w:eastAsia="zh-CN"/>
          </w:rPr>
          <w:t>四</w:t>
        </w:r>
        <w:r>
          <w:rPr>
            <w:rFonts w:ascii="SimSun" w:hAnsi="SimSun" w:hint="eastAsia"/>
            <w:sz w:val="36"/>
            <w:szCs w:val="36"/>
          </w:rPr>
          <w:t>节 亲缘选择：血缘共同体为</w:t>
        </w:r>
        <w:r>
          <w:rPr>
            <w:rFonts w:ascii="SimSun" w:hAnsi="SimSun" w:hint="eastAsia"/>
            <w:sz w:val="36"/>
            <w:szCs w:val="36"/>
            <w:lang w:eastAsia="zh-CN"/>
          </w:rPr>
          <w:t>何必然会</w:t>
        </w:r>
        <w:r>
          <w:rPr>
            <w:rFonts w:ascii="SimSun" w:hAnsi="SimSun" w:hint="eastAsia"/>
            <w:sz w:val="36"/>
            <w:szCs w:val="36"/>
          </w:rPr>
          <w:t>出现</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_Toc25224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26</w:t>
        </w:r>
        <w:r>
          <w:rPr>
            <w:rFonts w:ascii="SimSun" w:hAnsi="SimSun" w:hint="eastAsia"/>
            <w:sz w:val="36"/>
            <w:szCs w:val="36"/>
          </w:rPr>
          <w:fldChar w:fldCharType="end"/>
        </w:r>
      </w:hyperlink>
    </w:p>
    <w:p w14:paraId="396BF57A" w14:textId="77777777" w:rsidR="002D0063" w:rsidRDefault="00000000">
      <w:pPr>
        <w:pStyle w:val="11"/>
        <w:tabs>
          <w:tab w:val="right" w:leader="dot" w:pos="13238"/>
        </w:tabs>
        <w:rPr>
          <w:rFonts w:ascii="SimSun" w:hAnsi="SimSun"/>
          <w:sz w:val="36"/>
          <w:szCs w:val="36"/>
        </w:rPr>
      </w:pPr>
      <w:hyperlink w:anchor="_Toc6911" w:history="1">
        <w:r>
          <w:rPr>
            <w:rFonts w:ascii="SimSun" w:hAnsi="SimSun" w:hint="eastAsia"/>
            <w:sz w:val="36"/>
            <w:szCs w:val="36"/>
          </w:rPr>
          <w:t>第</w:t>
        </w:r>
        <w:r>
          <w:rPr>
            <w:rFonts w:ascii="SimSun" w:hAnsi="SimSun" w:hint="eastAsia"/>
            <w:sz w:val="36"/>
            <w:szCs w:val="36"/>
            <w:lang w:eastAsia="zh-CN"/>
          </w:rPr>
          <w:t>五</w:t>
        </w:r>
        <w:r>
          <w:rPr>
            <w:rFonts w:ascii="SimSun" w:hAnsi="SimSun" w:hint="eastAsia"/>
            <w:sz w:val="36"/>
            <w:szCs w:val="36"/>
          </w:rPr>
          <w:t>节　心理与社会必然性：你为什么“</w:t>
        </w:r>
        <w:r>
          <w:rPr>
            <w:rFonts w:ascii="SimSun" w:hAnsi="SimSun" w:hint="eastAsia"/>
            <w:sz w:val="36"/>
            <w:szCs w:val="36"/>
            <w:lang w:eastAsia="zh-CN"/>
          </w:rPr>
          <w:t>跑</w:t>
        </w:r>
        <w:r>
          <w:rPr>
            <w:rFonts w:ascii="SimSun" w:hAnsi="SimSun" w:hint="eastAsia"/>
            <w:sz w:val="36"/>
            <w:szCs w:val="36"/>
          </w:rPr>
          <w:t>不掉”</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_Toc6911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35</w:t>
        </w:r>
        <w:r>
          <w:rPr>
            <w:rFonts w:ascii="SimSun" w:hAnsi="SimSun" w:hint="eastAsia"/>
            <w:sz w:val="36"/>
            <w:szCs w:val="36"/>
          </w:rPr>
          <w:fldChar w:fldCharType="end"/>
        </w:r>
      </w:hyperlink>
    </w:p>
    <w:p w14:paraId="7DB52734" w14:textId="77777777" w:rsidR="002D0063" w:rsidRDefault="00000000">
      <w:pPr>
        <w:pStyle w:val="11"/>
        <w:tabs>
          <w:tab w:val="right" w:leader="dot" w:pos="13238"/>
        </w:tabs>
        <w:rPr>
          <w:rFonts w:ascii="SimSun" w:hAnsi="SimSun"/>
          <w:sz w:val="36"/>
          <w:szCs w:val="36"/>
        </w:rPr>
      </w:pPr>
      <w:hyperlink w:anchor="_Toc9992" w:history="1">
        <w:r>
          <w:rPr>
            <w:rFonts w:ascii="SimSun" w:hAnsi="SimSun" w:hint="eastAsia"/>
            <w:sz w:val="36"/>
            <w:szCs w:val="36"/>
          </w:rPr>
          <w:t>第</w:t>
        </w:r>
        <w:r>
          <w:rPr>
            <w:rFonts w:ascii="SimSun" w:hAnsi="SimSun" w:hint="eastAsia"/>
            <w:sz w:val="36"/>
            <w:szCs w:val="36"/>
            <w:lang w:eastAsia="zh-CN"/>
          </w:rPr>
          <w:t>六</w:t>
        </w:r>
        <w:r>
          <w:rPr>
            <w:rFonts w:ascii="SimSun" w:hAnsi="SimSun" w:hint="eastAsia"/>
            <w:sz w:val="36"/>
            <w:szCs w:val="36"/>
          </w:rPr>
          <w:t>节 文化模因：</w:t>
        </w:r>
        <w:r>
          <w:rPr>
            <w:rFonts w:ascii="SimSun" w:hAnsi="SimSun" w:hint="eastAsia"/>
            <w:sz w:val="36"/>
            <w:szCs w:val="36"/>
            <w:lang w:eastAsia="zh-CN"/>
          </w:rPr>
          <w:t>基因的穷举装置</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_Toc9992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40</w:t>
        </w:r>
        <w:r>
          <w:rPr>
            <w:rFonts w:ascii="SimSun" w:hAnsi="SimSun" w:hint="eastAsia"/>
            <w:sz w:val="36"/>
            <w:szCs w:val="36"/>
          </w:rPr>
          <w:fldChar w:fldCharType="end"/>
        </w:r>
      </w:hyperlink>
    </w:p>
    <w:p w14:paraId="29ADE696" w14:textId="77777777" w:rsidR="002D0063" w:rsidRDefault="00000000">
      <w:pPr>
        <w:pStyle w:val="11"/>
        <w:tabs>
          <w:tab w:val="right" w:leader="dot" w:pos="13238"/>
        </w:tabs>
        <w:rPr>
          <w:rFonts w:ascii="SimSun" w:hAnsi="SimSun"/>
          <w:sz w:val="36"/>
          <w:szCs w:val="36"/>
        </w:rPr>
      </w:pPr>
      <w:hyperlink w:anchor="_Toc18893" w:history="1">
        <w:r>
          <w:rPr>
            <w:rFonts w:ascii="SimSun" w:hAnsi="SimSun" w:hint="eastAsia"/>
            <w:sz w:val="36"/>
            <w:szCs w:val="36"/>
          </w:rPr>
          <w:t>第二章：谁是我们？——民族身份的边界与</w:t>
        </w:r>
        <w:r>
          <w:rPr>
            <w:rFonts w:ascii="SimSun" w:hAnsi="SimSun" w:hint="eastAsia"/>
            <w:sz w:val="36"/>
            <w:szCs w:val="36"/>
            <w:lang w:eastAsia="zh-CN"/>
          </w:rPr>
          <w:t>确认</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_Toc18893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47</w:t>
        </w:r>
        <w:r>
          <w:rPr>
            <w:rFonts w:ascii="SimSun" w:hAnsi="SimSun" w:hint="eastAsia"/>
            <w:sz w:val="36"/>
            <w:szCs w:val="36"/>
          </w:rPr>
          <w:fldChar w:fldCharType="end"/>
        </w:r>
      </w:hyperlink>
    </w:p>
    <w:p w14:paraId="0F73C32A" w14:textId="77777777" w:rsidR="002D0063" w:rsidRDefault="00000000">
      <w:pPr>
        <w:pStyle w:val="11"/>
        <w:tabs>
          <w:tab w:val="right" w:leader="dot" w:pos="13238"/>
        </w:tabs>
        <w:rPr>
          <w:rFonts w:ascii="SimSun" w:hAnsi="SimSun"/>
          <w:sz w:val="36"/>
          <w:szCs w:val="36"/>
        </w:rPr>
      </w:pPr>
      <w:hyperlink w:anchor="_Toc5968" w:history="1">
        <w:r>
          <w:rPr>
            <w:rFonts w:ascii="SimSun" w:hAnsi="SimSun" w:hint="eastAsia"/>
            <w:sz w:val="36"/>
            <w:szCs w:val="36"/>
          </w:rPr>
          <w:t>导语：从“我是谁”到“谁是我们”</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_Toc5968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47</w:t>
        </w:r>
        <w:r>
          <w:rPr>
            <w:rFonts w:ascii="SimSun" w:hAnsi="SimSun" w:hint="eastAsia"/>
            <w:sz w:val="36"/>
            <w:szCs w:val="36"/>
          </w:rPr>
          <w:fldChar w:fldCharType="end"/>
        </w:r>
      </w:hyperlink>
    </w:p>
    <w:p w14:paraId="6712DE59" w14:textId="77777777" w:rsidR="002D0063" w:rsidRDefault="00000000">
      <w:pPr>
        <w:pStyle w:val="11"/>
        <w:tabs>
          <w:tab w:val="right" w:leader="dot" w:pos="13238"/>
        </w:tabs>
        <w:rPr>
          <w:rFonts w:ascii="SimSun" w:hAnsi="SimSun"/>
          <w:sz w:val="36"/>
          <w:szCs w:val="36"/>
        </w:rPr>
      </w:pPr>
      <w:hyperlink w:anchor="_Toc11782" w:history="1">
        <w:r>
          <w:rPr>
            <w:rFonts w:ascii="SimSun" w:hAnsi="SimSun" w:hint="eastAsia"/>
            <w:sz w:val="36"/>
            <w:szCs w:val="36"/>
          </w:rPr>
          <w:t>第</w:t>
        </w:r>
        <w:r>
          <w:rPr>
            <w:rFonts w:ascii="SimSun" w:hAnsi="SimSun" w:hint="eastAsia"/>
            <w:sz w:val="36"/>
            <w:szCs w:val="36"/>
            <w:lang w:eastAsia="zh-CN"/>
          </w:rPr>
          <w:t>七</w:t>
        </w:r>
        <w:r>
          <w:rPr>
            <w:rFonts w:ascii="SimSun" w:hAnsi="SimSun" w:hint="eastAsia"/>
            <w:sz w:val="36"/>
            <w:szCs w:val="36"/>
          </w:rPr>
          <w:t>节 民族：定义、演化基础与信任结构</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_Toc11782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48</w:t>
        </w:r>
        <w:r>
          <w:rPr>
            <w:rFonts w:ascii="SimSun" w:hAnsi="SimSun" w:hint="eastAsia"/>
            <w:sz w:val="36"/>
            <w:szCs w:val="36"/>
          </w:rPr>
          <w:fldChar w:fldCharType="end"/>
        </w:r>
      </w:hyperlink>
    </w:p>
    <w:p w14:paraId="59E8F018" w14:textId="77777777" w:rsidR="002D0063" w:rsidRDefault="00000000">
      <w:pPr>
        <w:pStyle w:val="11"/>
        <w:tabs>
          <w:tab w:val="right" w:leader="dot" w:pos="13238"/>
        </w:tabs>
        <w:rPr>
          <w:rFonts w:ascii="SimSun" w:hAnsi="SimSun"/>
          <w:sz w:val="36"/>
          <w:szCs w:val="36"/>
        </w:rPr>
      </w:pPr>
      <w:hyperlink w:anchor="_Toc18967" w:history="1">
        <w:r>
          <w:rPr>
            <w:rFonts w:ascii="SimSun" w:hAnsi="SimSun" w:hint="eastAsia"/>
            <w:sz w:val="36"/>
            <w:szCs w:val="36"/>
          </w:rPr>
          <w:t>第</w:t>
        </w:r>
        <w:r>
          <w:rPr>
            <w:rFonts w:ascii="SimSun" w:hAnsi="SimSun" w:hint="eastAsia"/>
            <w:sz w:val="36"/>
            <w:szCs w:val="36"/>
            <w:lang w:eastAsia="zh-CN"/>
          </w:rPr>
          <w:t>八</w:t>
        </w:r>
        <w:r>
          <w:rPr>
            <w:rFonts w:ascii="SimSun" w:hAnsi="SimSun" w:hint="eastAsia"/>
            <w:sz w:val="36"/>
            <w:szCs w:val="36"/>
          </w:rPr>
          <w:t>节  </w:t>
        </w:r>
        <w:r>
          <w:rPr>
            <w:rFonts w:ascii="SimSun" w:hAnsi="SimSun" w:hint="eastAsia"/>
            <w:sz w:val="36"/>
            <w:szCs w:val="36"/>
            <w:lang w:eastAsia="zh-CN"/>
          </w:rPr>
          <w:t xml:space="preserve"> </w:t>
        </w:r>
        <w:r>
          <w:rPr>
            <w:rFonts w:ascii="SimSun" w:hAnsi="SimSun" w:hint="eastAsia"/>
            <w:sz w:val="36"/>
            <w:szCs w:val="36"/>
          </w:rPr>
          <w:t>“三统说”的内在张力：血统、文化与认同的冲突</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_Toc18967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80</w:t>
        </w:r>
        <w:r>
          <w:rPr>
            <w:rFonts w:ascii="SimSun" w:hAnsi="SimSun" w:hint="eastAsia"/>
            <w:sz w:val="36"/>
            <w:szCs w:val="36"/>
          </w:rPr>
          <w:fldChar w:fldCharType="end"/>
        </w:r>
      </w:hyperlink>
    </w:p>
    <w:p w14:paraId="584FBAE9" w14:textId="77777777" w:rsidR="002D0063" w:rsidRDefault="00000000">
      <w:pPr>
        <w:pStyle w:val="11"/>
        <w:tabs>
          <w:tab w:val="right" w:leader="dot" w:pos="13238"/>
        </w:tabs>
        <w:rPr>
          <w:rFonts w:ascii="SimSun" w:hAnsi="SimSun"/>
          <w:sz w:val="36"/>
          <w:szCs w:val="36"/>
        </w:rPr>
      </w:pPr>
      <w:hyperlink w:anchor="_Toc31607" w:history="1">
        <w:r>
          <w:rPr>
            <w:rFonts w:ascii="SimSun" w:hAnsi="SimSun" w:hint="eastAsia"/>
            <w:sz w:val="36"/>
            <w:szCs w:val="36"/>
          </w:rPr>
          <w:t>第</w:t>
        </w:r>
        <w:r>
          <w:rPr>
            <w:rFonts w:ascii="SimSun" w:hAnsi="SimSun" w:hint="eastAsia"/>
            <w:sz w:val="36"/>
            <w:szCs w:val="36"/>
            <w:lang w:eastAsia="zh-CN"/>
          </w:rPr>
          <w:t>九</w:t>
        </w:r>
        <w:r>
          <w:rPr>
            <w:rFonts w:ascii="SimSun" w:hAnsi="SimSun" w:hint="eastAsia"/>
            <w:sz w:val="36"/>
            <w:szCs w:val="36"/>
          </w:rPr>
          <w:t>节</w:t>
        </w:r>
        <w:r>
          <w:rPr>
            <w:rFonts w:ascii="SimSun" w:hAnsi="SimSun" w:hint="eastAsia"/>
            <w:sz w:val="36"/>
            <w:szCs w:val="36"/>
            <w:lang w:eastAsia="zh-CN"/>
          </w:rPr>
          <w:t xml:space="preserve"> </w:t>
        </w:r>
        <w:r>
          <w:rPr>
            <w:rFonts w:ascii="SimSun" w:hAnsi="SimSun" w:hint="eastAsia"/>
            <w:sz w:val="36"/>
            <w:szCs w:val="36"/>
          </w:rPr>
          <w:t>血统≠基因：澄清一个被现代</w:t>
        </w:r>
        <w:r>
          <w:rPr>
            <w:rFonts w:ascii="SimSun" w:hAnsi="SimSun" w:hint="eastAsia"/>
            <w:sz w:val="36"/>
            <w:szCs w:val="36"/>
            <w:lang w:eastAsia="zh-CN"/>
          </w:rPr>
          <w:t>民族主义</w:t>
        </w:r>
        <w:r>
          <w:rPr>
            <w:rFonts w:ascii="SimSun" w:hAnsi="SimSun" w:hint="eastAsia"/>
            <w:sz w:val="36"/>
            <w:szCs w:val="36"/>
          </w:rPr>
          <w:t>误用的</w:t>
        </w:r>
        <w:r>
          <w:rPr>
            <w:rFonts w:ascii="SimSun" w:hAnsi="SimSun" w:hint="eastAsia"/>
            <w:sz w:val="36"/>
            <w:szCs w:val="36"/>
            <w:lang w:eastAsia="zh-CN"/>
          </w:rPr>
          <w:t>科学</w:t>
        </w:r>
        <w:r>
          <w:rPr>
            <w:rFonts w:ascii="SimSun" w:hAnsi="SimSun" w:hint="eastAsia"/>
            <w:sz w:val="36"/>
            <w:szCs w:val="36"/>
          </w:rPr>
          <w:t>概念</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_Toc31607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86</w:t>
        </w:r>
        <w:r>
          <w:rPr>
            <w:rFonts w:ascii="SimSun" w:hAnsi="SimSun" w:hint="eastAsia"/>
            <w:sz w:val="36"/>
            <w:szCs w:val="36"/>
          </w:rPr>
          <w:fldChar w:fldCharType="end"/>
        </w:r>
      </w:hyperlink>
    </w:p>
    <w:p w14:paraId="05C24F98" w14:textId="77777777" w:rsidR="002D0063" w:rsidRDefault="00000000">
      <w:pPr>
        <w:pStyle w:val="11"/>
        <w:tabs>
          <w:tab w:val="right" w:leader="dot" w:pos="13238"/>
        </w:tabs>
        <w:rPr>
          <w:rFonts w:ascii="SimSun" w:hAnsi="SimSun"/>
          <w:sz w:val="36"/>
          <w:szCs w:val="36"/>
        </w:rPr>
      </w:pPr>
      <w:hyperlink w:anchor="_Toc9227" w:history="1">
        <w:r>
          <w:rPr>
            <w:rFonts w:ascii="SimSun" w:hAnsi="SimSun" w:hint="eastAsia"/>
            <w:sz w:val="36"/>
            <w:szCs w:val="36"/>
          </w:rPr>
          <w:t>第</w:t>
        </w:r>
        <w:r>
          <w:rPr>
            <w:rFonts w:ascii="SimSun" w:hAnsi="SimSun" w:hint="eastAsia"/>
            <w:sz w:val="36"/>
            <w:szCs w:val="36"/>
            <w:lang w:eastAsia="zh-CN"/>
          </w:rPr>
          <w:t xml:space="preserve">十节 </w:t>
        </w:r>
        <w:r>
          <w:rPr>
            <w:rFonts w:ascii="SimSun" w:hAnsi="SimSun" w:hint="eastAsia"/>
            <w:sz w:val="36"/>
            <w:szCs w:val="36"/>
          </w:rPr>
          <w:t>汉人身份的三要素模型：一个可执行的判定框架</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_Toc9227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92</w:t>
        </w:r>
        <w:r>
          <w:rPr>
            <w:rFonts w:ascii="SimSun" w:hAnsi="SimSun" w:hint="eastAsia"/>
            <w:sz w:val="36"/>
            <w:szCs w:val="36"/>
          </w:rPr>
          <w:fldChar w:fldCharType="end"/>
        </w:r>
      </w:hyperlink>
    </w:p>
    <w:p w14:paraId="0A74309F" w14:textId="77777777" w:rsidR="002D0063" w:rsidRDefault="00000000">
      <w:pPr>
        <w:pStyle w:val="11"/>
        <w:tabs>
          <w:tab w:val="right" w:leader="dot" w:pos="13238"/>
        </w:tabs>
        <w:rPr>
          <w:rFonts w:ascii="SimSun" w:hAnsi="SimSun"/>
          <w:sz w:val="36"/>
          <w:szCs w:val="36"/>
        </w:rPr>
      </w:pPr>
      <w:hyperlink w:anchor="_Toc19432" w:history="1">
        <w:r>
          <w:rPr>
            <w:rFonts w:ascii="SimSun" w:hAnsi="SimSun" w:hint="eastAsia"/>
            <w:sz w:val="36"/>
            <w:szCs w:val="36"/>
          </w:rPr>
          <w:t>第十</w:t>
        </w:r>
        <w:r>
          <w:rPr>
            <w:rFonts w:ascii="SimSun" w:hAnsi="SimSun" w:hint="eastAsia"/>
            <w:sz w:val="36"/>
            <w:szCs w:val="36"/>
            <w:lang w:eastAsia="zh-CN"/>
          </w:rPr>
          <w:t>一</w:t>
        </w:r>
        <w:r>
          <w:rPr>
            <w:rFonts w:ascii="SimSun" w:hAnsi="SimSun" w:hint="eastAsia"/>
            <w:sz w:val="36"/>
            <w:szCs w:val="36"/>
          </w:rPr>
          <w:t>节 文化</w:t>
        </w:r>
        <w:r>
          <w:rPr>
            <w:rFonts w:ascii="SimSun" w:hAnsi="SimSun" w:hint="eastAsia"/>
            <w:sz w:val="36"/>
            <w:szCs w:val="36"/>
            <w:lang w:eastAsia="zh-CN"/>
          </w:rPr>
          <w:t>脱嵌</w:t>
        </w:r>
        <w:r>
          <w:rPr>
            <w:rFonts w:ascii="SimSun" w:hAnsi="SimSun" w:hint="eastAsia"/>
            <w:sz w:val="36"/>
            <w:szCs w:val="36"/>
          </w:rPr>
          <w:t>≠族属丧失：为何必须保持身份包容</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_Toc19432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99</w:t>
        </w:r>
        <w:r>
          <w:rPr>
            <w:rFonts w:ascii="SimSun" w:hAnsi="SimSun" w:hint="eastAsia"/>
            <w:sz w:val="36"/>
            <w:szCs w:val="36"/>
          </w:rPr>
          <w:fldChar w:fldCharType="end"/>
        </w:r>
      </w:hyperlink>
    </w:p>
    <w:p w14:paraId="2679F24B" w14:textId="77777777" w:rsidR="002D0063" w:rsidRDefault="00000000">
      <w:pPr>
        <w:pStyle w:val="11"/>
        <w:tabs>
          <w:tab w:val="right" w:leader="dot" w:pos="13238"/>
        </w:tabs>
        <w:rPr>
          <w:rFonts w:ascii="SimSun" w:hAnsi="SimSun"/>
          <w:sz w:val="36"/>
          <w:szCs w:val="36"/>
        </w:rPr>
      </w:pPr>
      <w:hyperlink w:anchor="_Toc10357" w:history="1">
        <w:r>
          <w:rPr>
            <w:rFonts w:ascii="SimSun" w:hAnsi="SimSun" w:hint="eastAsia"/>
            <w:sz w:val="36"/>
            <w:szCs w:val="36"/>
            <w:lang w:eastAsia="zh-CN"/>
          </w:rPr>
          <w:t xml:space="preserve">第十二节  </w:t>
        </w:r>
        <w:r>
          <w:rPr>
            <w:rFonts w:ascii="SimSun" w:hAnsi="SimSun" w:hint="eastAsia"/>
            <w:sz w:val="36"/>
            <w:szCs w:val="36"/>
          </w:rPr>
          <w:t>普世主义的蓝屏：地理隔绝、神学免责与右翼的精神分裂</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_Toc10357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106</w:t>
        </w:r>
        <w:r>
          <w:rPr>
            <w:rFonts w:ascii="SimSun" w:hAnsi="SimSun" w:hint="eastAsia"/>
            <w:sz w:val="36"/>
            <w:szCs w:val="36"/>
          </w:rPr>
          <w:fldChar w:fldCharType="end"/>
        </w:r>
      </w:hyperlink>
    </w:p>
    <w:p w14:paraId="2F50F95E" w14:textId="77777777" w:rsidR="002D0063" w:rsidRDefault="00000000">
      <w:pPr>
        <w:pStyle w:val="11"/>
        <w:tabs>
          <w:tab w:val="right" w:leader="dot" w:pos="13238"/>
        </w:tabs>
        <w:rPr>
          <w:rFonts w:ascii="SimSun" w:hAnsi="SimSun"/>
          <w:sz w:val="36"/>
          <w:szCs w:val="36"/>
        </w:rPr>
      </w:pPr>
      <w:hyperlink w:anchor="_Toc11154" w:history="1">
        <w:r>
          <w:rPr>
            <w:rFonts w:ascii="SimSun" w:hAnsi="SimSun" w:hint="eastAsia"/>
            <w:sz w:val="36"/>
            <w:szCs w:val="36"/>
            <w:lang w:eastAsia="zh-CN"/>
          </w:rPr>
          <w:t>第三章：国家与民族的权力博弈</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_Toc11154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118</w:t>
        </w:r>
        <w:r>
          <w:rPr>
            <w:rFonts w:ascii="SimSun" w:hAnsi="SimSun" w:hint="eastAsia"/>
            <w:sz w:val="36"/>
            <w:szCs w:val="36"/>
          </w:rPr>
          <w:fldChar w:fldCharType="end"/>
        </w:r>
      </w:hyperlink>
    </w:p>
    <w:p w14:paraId="507B67FC" w14:textId="77777777" w:rsidR="002D0063" w:rsidRDefault="00000000">
      <w:pPr>
        <w:pStyle w:val="11"/>
        <w:tabs>
          <w:tab w:val="right" w:leader="dot" w:pos="13238"/>
        </w:tabs>
        <w:rPr>
          <w:rFonts w:ascii="SimSun" w:hAnsi="SimSun"/>
          <w:sz w:val="36"/>
          <w:szCs w:val="36"/>
        </w:rPr>
      </w:pPr>
      <w:hyperlink w:anchor="_Toc22618" w:history="1">
        <w:r>
          <w:rPr>
            <w:rFonts w:ascii="SimSun" w:hAnsi="SimSun" w:hint="eastAsia"/>
            <w:sz w:val="36"/>
            <w:szCs w:val="36"/>
            <w:lang w:eastAsia="zh-CN"/>
          </w:rPr>
          <w:t>导语：国家如何背叛民族？民族如何驯服国家？</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_Toc22618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118</w:t>
        </w:r>
        <w:r>
          <w:rPr>
            <w:rFonts w:ascii="SimSun" w:hAnsi="SimSun" w:hint="eastAsia"/>
            <w:sz w:val="36"/>
            <w:szCs w:val="36"/>
          </w:rPr>
          <w:fldChar w:fldCharType="end"/>
        </w:r>
      </w:hyperlink>
    </w:p>
    <w:p w14:paraId="29510A69" w14:textId="77777777" w:rsidR="002D0063" w:rsidRDefault="00000000">
      <w:pPr>
        <w:pStyle w:val="11"/>
        <w:tabs>
          <w:tab w:val="right" w:leader="dot" w:pos="13238"/>
        </w:tabs>
        <w:rPr>
          <w:rFonts w:ascii="SimSun" w:hAnsi="SimSun"/>
          <w:sz w:val="36"/>
          <w:szCs w:val="36"/>
        </w:rPr>
      </w:pPr>
      <w:hyperlink w:anchor="_Toc28243" w:history="1">
        <w:r>
          <w:rPr>
            <w:rFonts w:ascii="SimSun" w:hAnsi="SimSun" w:hint="eastAsia"/>
            <w:sz w:val="36"/>
            <w:szCs w:val="36"/>
            <w:lang w:eastAsia="zh-CN"/>
          </w:rPr>
          <w:t xml:space="preserve">第十三节 </w:t>
        </w:r>
        <w:r>
          <w:rPr>
            <w:rFonts w:ascii="SimSun" w:hAnsi="SimSun" w:hint="eastAsia"/>
            <w:sz w:val="36"/>
            <w:szCs w:val="36"/>
          </w:rPr>
          <w:t>民族与国家的区分：</w:t>
        </w:r>
        <w:r>
          <w:rPr>
            <w:rFonts w:ascii="SimSun" w:hAnsi="SimSun" w:hint="eastAsia"/>
            <w:sz w:val="36"/>
            <w:szCs w:val="36"/>
            <w:lang w:eastAsia="zh-CN"/>
          </w:rPr>
          <w:t>民族</w:t>
        </w:r>
        <w:r>
          <w:rPr>
            <w:rFonts w:ascii="SimSun" w:hAnsi="SimSun" w:hint="eastAsia"/>
            <w:sz w:val="36"/>
            <w:szCs w:val="36"/>
          </w:rPr>
          <w:t>共同体与权力组织的二元性</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_Toc28243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121</w:t>
        </w:r>
        <w:r>
          <w:rPr>
            <w:rFonts w:ascii="SimSun" w:hAnsi="SimSun" w:hint="eastAsia"/>
            <w:sz w:val="36"/>
            <w:szCs w:val="36"/>
          </w:rPr>
          <w:fldChar w:fldCharType="end"/>
        </w:r>
      </w:hyperlink>
    </w:p>
    <w:p w14:paraId="25092C26" w14:textId="77777777" w:rsidR="002D0063" w:rsidRDefault="00000000">
      <w:pPr>
        <w:pStyle w:val="11"/>
        <w:tabs>
          <w:tab w:val="right" w:leader="dot" w:pos="13238"/>
        </w:tabs>
        <w:rPr>
          <w:rFonts w:ascii="SimSun" w:hAnsi="SimSun"/>
          <w:sz w:val="36"/>
          <w:szCs w:val="36"/>
        </w:rPr>
      </w:pPr>
      <w:hyperlink w:anchor="_Toc23401" w:history="1">
        <w:r>
          <w:rPr>
            <w:rFonts w:ascii="SimSun" w:hAnsi="SimSun" w:hint="eastAsia"/>
            <w:sz w:val="36"/>
            <w:szCs w:val="36"/>
            <w:lang w:eastAsia="zh-CN"/>
          </w:rPr>
          <w:t xml:space="preserve">第十四节 </w:t>
        </w:r>
        <w:r>
          <w:rPr>
            <w:rFonts w:ascii="SimSun" w:hAnsi="SimSun" w:hint="eastAsia"/>
            <w:sz w:val="36"/>
            <w:szCs w:val="36"/>
          </w:rPr>
          <w:t>国家的异化：从功能性工具到制度性主体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_Toc23401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126</w:t>
        </w:r>
        <w:r>
          <w:rPr>
            <w:rFonts w:ascii="SimSun" w:hAnsi="SimSun" w:hint="eastAsia"/>
            <w:sz w:val="36"/>
            <w:szCs w:val="36"/>
          </w:rPr>
          <w:fldChar w:fldCharType="end"/>
        </w:r>
      </w:hyperlink>
    </w:p>
    <w:p w14:paraId="6BEF64A6" w14:textId="77777777" w:rsidR="002D0063" w:rsidRDefault="00000000">
      <w:pPr>
        <w:pStyle w:val="11"/>
        <w:tabs>
          <w:tab w:val="right" w:leader="dot" w:pos="13238"/>
        </w:tabs>
        <w:rPr>
          <w:rFonts w:ascii="SimSun" w:hAnsi="SimSun"/>
          <w:sz w:val="36"/>
          <w:szCs w:val="36"/>
        </w:rPr>
      </w:pPr>
      <w:hyperlink w:anchor="_Toc15192" w:history="1">
        <w:r>
          <w:rPr>
            <w:rFonts w:ascii="SimSun" w:hAnsi="SimSun" w:hint="eastAsia"/>
            <w:sz w:val="36"/>
            <w:szCs w:val="36"/>
            <w:lang w:eastAsia="zh-CN"/>
          </w:rPr>
          <w:t xml:space="preserve">第十五节 </w:t>
        </w:r>
        <w:r>
          <w:rPr>
            <w:rFonts w:ascii="SimSun" w:hAnsi="SimSun" w:hint="eastAsia"/>
            <w:sz w:val="36"/>
            <w:szCs w:val="36"/>
          </w:rPr>
          <w:t>“背叛”的结构性逻辑：</w:t>
        </w:r>
        <w:r>
          <w:rPr>
            <w:rFonts w:ascii="SimSun" w:hAnsi="SimSun" w:hint="eastAsia"/>
            <w:sz w:val="36"/>
            <w:szCs w:val="36"/>
            <w:lang w:eastAsia="zh-CN"/>
          </w:rPr>
          <w:t>系统性偏离</w:t>
        </w:r>
        <w:r>
          <w:rPr>
            <w:rFonts w:ascii="SimSun" w:hAnsi="SimSun" w:hint="eastAsia"/>
            <w:sz w:val="36"/>
            <w:szCs w:val="36"/>
          </w:rPr>
          <w:t>与现实选择</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_Toc15192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140</w:t>
        </w:r>
        <w:r>
          <w:rPr>
            <w:rFonts w:ascii="SimSun" w:hAnsi="SimSun" w:hint="eastAsia"/>
            <w:sz w:val="36"/>
            <w:szCs w:val="36"/>
          </w:rPr>
          <w:fldChar w:fldCharType="end"/>
        </w:r>
      </w:hyperlink>
    </w:p>
    <w:p w14:paraId="59F53302" w14:textId="77777777" w:rsidR="002D0063" w:rsidRDefault="00000000">
      <w:pPr>
        <w:pStyle w:val="11"/>
        <w:tabs>
          <w:tab w:val="right" w:leader="dot" w:pos="13238"/>
        </w:tabs>
        <w:rPr>
          <w:rFonts w:ascii="SimSun" w:hAnsi="SimSun"/>
          <w:sz w:val="36"/>
          <w:szCs w:val="36"/>
        </w:rPr>
      </w:pPr>
      <w:hyperlink w:anchor="_Toc18790" w:history="1">
        <w:r>
          <w:rPr>
            <w:rFonts w:ascii="SimSun" w:hAnsi="SimSun" w:hint="eastAsia"/>
            <w:sz w:val="36"/>
            <w:szCs w:val="36"/>
            <w:lang w:eastAsia="zh-CN"/>
          </w:rPr>
          <w:t>第十六节 宗族的独特性</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_Toc18790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151</w:t>
        </w:r>
        <w:r>
          <w:rPr>
            <w:rFonts w:ascii="SimSun" w:hAnsi="SimSun" w:hint="eastAsia"/>
            <w:sz w:val="36"/>
            <w:szCs w:val="36"/>
          </w:rPr>
          <w:fldChar w:fldCharType="end"/>
        </w:r>
      </w:hyperlink>
    </w:p>
    <w:p w14:paraId="2EB2B390" w14:textId="77777777" w:rsidR="002D0063" w:rsidRDefault="00000000">
      <w:pPr>
        <w:pStyle w:val="11"/>
        <w:tabs>
          <w:tab w:val="right" w:leader="dot" w:pos="13238"/>
        </w:tabs>
        <w:rPr>
          <w:rFonts w:ascii="SimSun" w:hAnsi="SimSun"/>
          <w:sz w:val="36"/>
          <w:szCs w:val="36"/>
        </w:rPr>
      </w:pPr>
      <w:hyperlink w:anchor="_Toc27486" w:history="1">
        <w:r>
          <w:rPr>
            <w:rFonts w:ascii="SimSun" w:hAnsi="SimSun" w:hint="eastAsia"/>
            <w:sz w:val="36"/>
            <w:szCs w:val="36"/>
            <w:lang w:eastAsia="zh-CN"/>
          </w:rPr>
          <w:t xml:space="preserve">第十七节 </w:t>
        </w:r>
        <w:r>
          <w:rPr>
            <w:rFonts w:ascii="SimSun" w:hAnsi="SimSun" w:hint="eastAsia"/>
            <w:sz w:val="36"/>
            <w:szCs w:val="36"/>
          </w:rPr>
          <w:t>宗族：驯服国家的具象主体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_Toc27486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157</w:t>
        </w:r>
        <w:r>
          <w:rPr>
            <w:rFonts w:ascii="SimSun" w:hAnsi="SimSun" w:hint="eastAsia"/>
            <w:sz w:val="36"/>
            <w:szCs w:val="36"/>
          </w:rPr>
          <w:fldChar w:fldCharType="end"/>
        </w:r>
      </w:hyperlink>
    </w:p>
    <w:p w14:paraId="189F5B01" w14:textId="77777777" w:rsidR="002D0063" w:rsidRDefault="00000000">
      <w:pPr>
        <w:pStyle w:val="11"/>
        <w:tabs>
          <w:tab w:val="right" w:leader="dot" w:pos="13238"/>
        </w:tabs>
        <w:rPr>
          <w:rFonts w:ascii="SimSun" w:hAnsi="SimSun"/>
          <w:sz w:val="36"/>
          <w:szCs w:val="36"/>
        </w:rPr>
      </w:pPr>
      <w:hyperlink w:anchor="_Toc24573" w:history="1">
        <w:r>
          <w:rPr>
            <w:rFonts w:ascii="SimSun" w:hAnsi="SimSun" w:hint="eastAsia"/>
            <w:sz w:val="36"/>
            <w:szCs w:val="36"/>
            <w:lang w:eastAsia="zh-CN"/>
          </w:rPr>
          <w:t xml:space="preserve">第十八节 </w:t>
        </w:r>
        <w:r>
          <w:rPr>
            <w:rFonts w:ascii="SimSun" w:hAnsi="SimSun" w:hint="eastAsia"/>
            <w:sz w:val="36"/>
            <w:szCs w:val="36"/>
          </w:rPr>
          <w:t>宗族院：民族驯服国家的宪法框架</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_Toc24573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166</w:t>
        </w:r>
        <w:r>
          <w:rPr>
            <w:rFonts w:ascii="SimSun" w:hAnsi="SimSun" w:hint="eastAsia"/>
            <w:sz w:val="36"/>
            <w:szCs w:val="36"/>
          </w:rPr>
          <w:fldChar w:fldCharType="end"/>
        </w:r>
      </w:hyperlink>
    </w:p>
    <w:p w14:paraId="3472F7FA" w14:textId="77777777" w:rsidR="002D0063" w:rsidRDefault="00000000">
      <w:pPr>
        <w:pStyle w:val="11"/>
        <w:tabs>
          <w:tab w:val="right" w:leader="dot" w:pos="13238"/>
        </w:tabs>
        <w:rPr>
          <w:rFonts w:ascii="SimSun" w:hAnsi="SimSun"/>
          <w:sz w:val="36"/>
          <w:szCs w:val="36"/>
        </w:rPr>
      </w:pPr>
      <w:hyperlink w:anchor="_Toc30139" w:history="1">
        <w:r>
          <w:rPr>
            <w:rFonts w:ascii="SimSun" w:hAnsi="SimSun" w:hint="eastAsia"/>
            <w:sz w:val="36"/>
            <w:szCs w:val="36"/>
          </w:rPr>
          <w:t>第十</w:t>
        </w:r>
        <w:r>
          <w:rPr>
            <w:rFonts w:ascii="SimSun" w:hAnsi="SimSun" w:hint="eastAsia"/>
            <w:sz w:val="36"/>
            <w:szCs w:val="36"/>
            <w:lang w:eastAsia="zh-CN"/>
          </w:rPr>
          <w:t>九</w:t>
        </w:r>
        <w:r>
          <w:rPr>
            <w:rFonts w:ascii="SimSun" w:hAnsi="SimSun" w:hint="eastAsia"/>
            <w:sz w:val="36"/>
            <w:szCs w:val="36"/>
          </w:rPr>
          <w:t xml:space="preserve">节 </w:t>
        </w:r>
        <w:r>
          <w:rPr>
            <w:rFonts w:ascii="SimSun" w:hAnsi="SimSun" w:hint="eastAsia"/>
            <w:sz w:val="36"/>
            <w:szCs w:val="36"/>
            <w:lang w:eastAsia="zh-CN"/>
          </w:rPr>
          <w:t>中央集权</w:t>
        </w:r>
        <w:r>
          <w:rPr>
            <w:rFonts w:ascii="SimSun" w:hAnsi="SimSun" w:hint="eastAsia"/>
            <w:sz w:val="36"/>
            <w:szCs w:val="36"/>
          </w:rPr>
          <w:t>神话的解剖：为什么“</w:t>
        </w:r>
        <w:r>
          <w:rPr>
            <w:rFonts w:ascii="SimSun" w:hAnsi="SimSun" w:hint="eastAsia"/>
            <w:sz w:val="36"/>
            <w:szCs w:val="36"/>
            <w:lang w:eastAsia="zh-CN"/>
          </w:rPr>
          <w:t>中央集权</w:t>
        </w:r>
        <w:r>
          <w:rPr>
            <w:rFonts w:ascii="SimSun" w:hAnsi="SimSun" w:hint="eastAsia"/>
            <w:sz w:val="36"/>
            <w:szCs w:val="36"/>
          </w:rPr>
          <w:t>等于统一”经不起推敲</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_Toc30139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181</w:t>
        </w:r>
        <w:r>
          <w:rPr>
            <w:rFonts w:ascii="SimSun" w:hAnsi="SimSun" w:hint="eastAsia"/>
            <w:sz w:val="36"/>
            <w:szCs w:val="36"/>
          </w:rPr>
          <w:fldChar w:fldCharType="end"/>
        </w:r>
      </w:hyperlink>
    </w:p>
    <w:p w14:paraId="399FF7A7" w14:textId="77777777" w:rsidR="002D0063" w:rsidRDefault="00000000">
      <w:pPr>
        <w:pStyle w:val="11"/>
        <w:tabs>
          <w:tab w:val="right" w:leader="dot" w:pos="13238"/>
        </w:tabs>
        <w:rPr>
          <w:rFonts w:ascii="SimSun" w:hAnsi="SimSun"/>
          <w:sz w:val="36"/>
          <w:szCs w:val="36"/>
        </w:rPr>
      </w:pPr>
      <w:hyperlink w:anchor="_Toc4129" w:history="1">
        <w:r>
          <w:rPr>
            <w:rFonts w:ascii="SimSun" w:hAnsi="SimSun" w:hint="eastAsia"/>
            <w:sz w:val="36"/>
            <w:szCs w:val="36"/>
            <w:lang w:eastAsia="zh-CN"/>
          </w:rPr>
          <w:t>第二十节 分散式</w:t>
        </w:r>
        <w:r>
          <w:rPr>
            <w:rFonts w:ascii="SimSun" w:hAnsi="SimSun" w:hint="eastAsia"/>
            <w:sz w:val="36"/>
            <w:szCs w:val="36"/>
          </w:rPr>
          <w:t>武装力量与枪支管理</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_Toc4129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197</w:t>
        </w:r>
        <w:r>
          <w:rPr>
            <w:rFonts w:ascii="SimSun" w:hAnsi="SimSun" w:hint="eastAsia"/>
            <w:sz w:val="36"/>
            <w:szCs w:val="36"/>
          </w:rPr>
          <w:fldChar w:fldCharType="end"/>
        </w:r>
      </w:hyperlink>
    </w:p>
    <w:p w14:paraId="48ECA699" w14:textId="77777777" w:rsidR="002D0063" w:rsidRDefault="00000000">
      <w:pPr>
        <w:pStyle w:val="11"/>
        <w:tabs>
          <w:tab w:val="right" w:leader="dot" w:pos="13238"/>
        </w:tabs>
        <w:rPr>
          <w:rFonts w:ascii="SimSun" w:hAnsi="SimSun"/>
          <w:sz w:val="36"/>
          <w:szCs w:val="36"/>
        </w:rPr>
      </w:pPr>
      <w:hyperlink w:anchor="_Toc19136" w:history="1">
        <w:r>
          <w:rPr>
            <w:rFonts w:ascii="SimSun" w:hAnsi="SimSun" w:hint="eastAsia"/>
            <w:sz w:val="36"/>
            <w:szCs w:val="36"/>
            <w:lang w:eastAsia="zh-CN"/>
          </w:rPr>
          <w:t>第二十一节 拒绝福利民粹：</w:t>
        </w:r>
        <w:r>
          <w:rPr>
            <w:rFonts w:ascii="SimSun" w:hAnsi="SimSun" w:hint="eastAsia"/>
            <w:sz w:val="36"/>
            <w:szCs w:val="36"/>
          </w:rPr>
          <w:t>权利</w:t>
        </w:r>
        <w:r>
          <w:rPr>
            <w:rFonts w:ascii="SimSun" w:hAnsi="SimSun" w:hint="eastAsia"/>
            <w:sz w:val="36"/>
            <w:szCs w:val="36"/>
            <w:lang w:eastAsia="zh-CN"/>
          </w:rPr>
          <w:t>—</w:t>
        </w:r>
        <w:r>
          <w:rPr>
            <w:rFonts w:ascii="SimSun" w:hAnsi="SimSun" w:hint="eastAsia"/>
            <w:sz w:val="36"/>
            <w:szCs w:val="36"/>
          </w:rPr>
          <w:t>义务对等原则</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_Toc19136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202</w:t>
        </w:r>
        <w:r>
          <w:rPr>
            <w:rFonts w:ascii="SimSun" w:hAnsi="SimSun" w:hint="eastAsia"/>
            <w:sz w:val="36"/>
            <w:szCs w:val="36"/>
          </w:rPr>
          <w:fldChar w:fldCharType="end"/>
        </w:r>
      </w:hyperlink>
    </w:p>
    <w:p w14:paraId="39C008C2" w14:textId="77777777" w:rsidR="002D0063" w:rsidRDefault="00000000">
      <w:pPr>
        <w:pStyle w:val="11"/>
        <w:tabs>
          <w:tab w:val="right" w:leader="dot" w:pos="13238"/>
        </w:tabs>
        <w:rPr>
          <w:rFonts w:ascii="SimSun" w:hAnsi="SimSun"/>
          <w:sz w:val="36"/>
          <w:szCs w:val="36"/>
        </w:rPr>
      </w:pPr>
      <w:hyperlink w:anchor="_Toc26463" w:history="1">
        <w:r>
          <w:rPr>
            <w:rFonts w:ascii="SimSun" w:hAnsi="SimSun" w:hint="eastAsia"/>
            <w:sz w:val="36"/>
            <w:szCs w:val="36"/>
            <w:lang w:eastAsia="zh-CN"/>
          </w:rPr>
          <w:t>第二十二节 何为中国？中国的定义</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_Toc26463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210</w:t>
        </w:r>
        <w:r>
          <w:rPr>
            <w:rFonts w:ascii="SimSun" w:hAnsi="SimSun" w:hint="eastAsia"/>
            <w:sz w:val="36"/>
            <w:szCs w:val="36"/>
          </w:rPr>
          <w:fldChar w:fldCharType="end"/>
        </w:r>
      </w:hyperlink>
    </w:p>
    <w:p w14:paraId="171CD7C4" w14:textId="77777777" w:rsidR="002D0063" w:rsidRDefault="00000000">
      <w:pPr>
        <w:pStyle w:val="11"/>
        <w:tabs>
          <w:tab w:val="right" w:leader="dot" w:pos="13238"/>
        </w:tabs>
        <w:rPr>
          <w:rFonts w:ascii="SimSun" w:hAnsi="SimSun"/>
          <w:sz w:val="36"/>
          <w:szCs w:val="36"/>
        </w:rPr>
      </w:pPr>
      <w:hyperlink w:anchor="_Toc11840" w:history="1">
        <w:r>
          <w:rPr>
            <w:rFonts w:ascii="SimSun" w:hAnsi="SimSun" w:hint="eastAsia"/>
            <w:sz w:val="36"/>
            <w:szCs w:val="36"/>
            <w:lang w:eastAsia="zh-CN"/>
          </w:rPr>
          <w:t>第四章：共同体的权力生成、边界和个人的自由</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_Toc11840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215</w:t>
        </w:r>
        <w:r>
          <w:rPr>
            <w:rFonts w:ascii="SimSun" w:hAnsi="SimSun" w:hint="eastAsia"/>
            <w:sz w:val="36"/>
            <w:szCs w:val="36"/>
          </w:rPr>
          <w:fldChar w:fldCharType="end"/>
        </w:r>
      </w:hyperlink>
    </w:p>
    <w:p w14:paraId="488E3326" w14:textId="77777777" w:rsidR="002D0063" w:rsidRDefault="00000000">
      <w:pPr>
        <w:pStyle w:val="11"/>
        <w:tabs>
          <w:tab w:val="right" w:leader="dot" w:pos="13238"/>
        </w:tabs>
        <w:rPr>
          <w:rFonts w:ascii="SimSun" w:hAnsi="SimSun"/>
          <w:sz w:val="36"/>
          <w:szCs w:val="36"/>
        </w:rPr>
      </w:pPr>
      <w:hyperlink w:anchor="_Toc15567" w:history="1">
        <w:r>
          <w:rPr>
            <w:rFonts w:ascii="SimSun" w:hAnsi="SimSun" w:hint="eastAsia"/>
            <w:sz w:val="36"/>
            <w:szCs w:val="36"/>
            <w:lang w:eastAsia="zh-CN"/>
          </w:rPr>
          <w:t>导语：从外部约束到内部边界：存续理性的视角</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_Toc15567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215</w:t>
        </w:r>
        <w:r>
          <w:rPr>
            <w:rFonts w:ascii="SimSun" w:hAnsi="SimSun" w:hint="eastAsia"/>
            <w:sz w:val="36"/>
            <w:szCs w:val="36"/>
          </w:rPr>
          <w:fldChar w:fldCharType="end"/>
        </w:r>
      </w:hyperlink>
    </w:p>
    <w:p w14:paraId="124D1472" w14:textId="77777777" w:rsidR="002D0063" w:rsidRDefault="00000000">
      <w:pPr>
        <w:pStyle w:val="11"/>
        <w:tabs>
          <w:tab w:val="right" w:leader="dot" w:pos="13238"/>
        </w:tabs>
        <w:rPr>
          <w:rFonts w:ascii="SimSun" w:hAnsi="SimSun"/>
          <w:sz w:val="36"/>
          <w:szCs w:val="36"/>
        </w:rPr>
      </w:pPr>
      <w:hyperlink w:anchor="_Toc31551" w:history="1">
        <w:r>
          <w:rPr>
            <w:rFonts w:ascii="SimSun" w:hAnsi="SimSun" w:hint="eastAsia"/>
            <w:sz w:val="36"/>
            <w:szCs w:val="36"/>
            <w:lang w:eastAsia="zh-CN"/>
          </w:rPr>
          <w:t xml:space="preserve">第二十三节 </w:t>
        </w:r>
        <w:r>
          <w:rPr>
            <w:rFonts w:ascii="SimSun" w:hAnsi="SimSun" w:hint="eastAsia"/>
            <w:sz w:val="36"/>
            <w:szCs w:val="36"/>
          </w:rPr>
          <w:t>权力的</w:t>
        </w:r>
        <w:r>
          <w:rPr>
            <w:rFonts w:ascii="SimSun" w:hAnsi="SimSun" w:hint="eastAsia"/>
            <w:sz w:val="36"/>
            <w:szCs w:val="36"/>
            <w:lang w:eastAsia="zh-CN"/>
          </w:rPr>
          <w:t>产生、</w:t>
        </w:r>
        <w:r>
          <w:rPr>
            <w:rFonts w:ascii="SimSun" w:hAnsi="SimSun" w:hint="eastAsia"/>
            <w:sz w:val="36"/>
            <w:szCs w:val="36"/>
          </w:rPr>
          <w:t>失效与越权</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_Toc31551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217</w:t>
        </w:r>
        <w:r>
          <w:rPr>
            <w:rFonts w:ascii="SimSun" w:hAnsi="SimSun" w:hint="eastAsia"/>
            <w:sz w:val="36"/>
            <w:szCs w:val="36"/>
          </w:rPr>
          <w:fldChar w:fldCharType="end"/>
        </w:r>
      </w:hyperlink>
    </w:p>
    <w:p w14:paraId="32161283" w14:textId="77777777" w:rsidR="002D0063" w:rsidRDefault="00000000">
      <w:pPr>
        <w:pStyle w:val="11"/>
        <w:tabs>
          <w:tab w:val="right" w:leader="dot" w:pos="13238"/>
        </w:tabs>
        <w:rPr>
          <w:rFonts w:ascii="SimSun" w:hAnsi="SimSun"/>
          <w:sz w:val="36"/>
          <w:szCs w:val="36"/>
        </w:rPr>
      </w:pPr>
      <w:hyperlink w:anchor="_Toc1671" w:history="1">
        <w:r>
          <w:rPr>
            <w:rFonts w:ascii="SimSun" w:hAnsi="SimSun" w:hint="eastAsia"/>
            <w:sz w:val="36"/>
            <w:szCs w:val="36"/>
            <w:lang w:eastAsia="zh-CN"/>
          </w:rPr>
          <w:t>第二十四节 共同体的权力边界：长期存续理性的限度</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_Toc1671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222</w:t>
        </w:r>
        <w:r>
          <w:rPr>
            <w:rFonts w:ascii="SimSun" w:hAnsi="SimSun" w:hint="eastAsia"/>
            <w:sz w:val="36"/>
            <w:szCs w:val="36"/>
          </w:rPr>
          <w:fldChar w:fldCharType="end"/>
        </w:r>
      </w:hyperlink>
    </w:p>
    <w:p w14:paraId="13D0EECE" w14:textId="77777777" w:rsidR="002D0063" w:rsidRDefault="00000000">
      <w:pPr>
        <w:pStyle w:val="11"/>
        <w:tabs>
          <w:tab w:val="right" w:leader="dot" w:pos="13238"/>
        </w:tabs>
        <w:rPr>
          <w:rFonts w:ascii="SimSun" w:hAnsi="SimSun"/>
          <w:sz w:val="36"/>
          <w:szCs w:val="36"/>
        </w:rPr>
      </w:pPr>
      <w:hyperlink w:anchor="_Toc16912" w:history="1">
        <w:r>
          <w:rPr>
            <w:rFonts w:ascii="SimSun" w:hAnsi="SimSun" w:hint="eastAsia"/>
            <w:sz w:val="36"/>
            <w:szCs w:val="36"/>
            <w:lang w:eastAsia="zh-CN"/>
          </w:rPr>
          <w:t>第二十五节 个人自由边界：共同体存续与个体权利的协调</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_Toc16912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228</w:t>
        </w:r>
        <w:r>
          <w:rPr>
            <w:rFonts w:ascii="SimSun" w:hAnsi="SimSun" w:hint="eastAsia"/>
            <w:sz w:val="36"/>
            <w:szCs w:val="36"/>
          </w:rPr>
          <w:fldChar w:fldCharType="end"/>
        </w:r>
      </w:hyperlink>
    </w:p>
    <w:p w14:paraId="516605B0" w14:textId="77777777" w:rsidR="002D0063" w:rsidRDefault="00000000">
      <w:pPr>
        <w:pStyle w:val="11"/>
        <w:tabs>
          <w:tab w:val="right" w:leader="dot" w:pos="13238"/>
        </w:tabs>
        <w:rPr>
          <w:rFonts w:ascii="SimSun" w:hAnsi="SimSun"/>
          <w:sz w:val="36"/>
          <w:szCs w:val="36"/>
        </w:rPr>
      </w:pPr>
      <w:hyperlink w:anchor="_Toc9156" w:history="1">
        <w:r>
          <w:rPr>
            <w:rFonts w:ascii="SimSun" w:hAnsi="SimSun" w:hint="eastAsia"/>
            <w:sz w:val="36"/>
            <w:szCs w:val="36"/>
            <w:lang w:eastAsia="zh-CN"/>
          </w:rPr>
          <w:t>第五章 民族内部的生存秩序：制度化富者义务稳定进化策略</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_Toc9156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234</w:t>
        </w:r>
        <w:r>
          <w:rPr>
            <w:rFonts w:ascii="SimSun" w:hAnsi="SimSun" w:hint="eastAsia"/>
            <w:sz w:val="36"/>
            <w:szCs w:val="36"/>
          </w:rPr>
          <w:fldChar w:fldCharType="end"/>
        </w:r>
      </w:hyperlink>
    </w:p>
    <w:p w14:paraId="51F51B43" w14:textId="77777777" w:rsidR="002D0063" w:rsidRDefault="00000000">
      <w:pPr>
        <w:pStyle w:val="11"/>
        <w:tabs>
          <w:tab w:val="right" w:leader="dot" w:pos="13238"/>
        </w:tabs>
        <w:rPr>
          <w:rFonts w:ascii="SimSun" w:hAnsi="SimSun"/>
          <w:sz w:val="36"/>
          <w:szCs w:val="36"/>
        </w:rPr>
      </w:pPr>
      <w:hyperlink w:anchor="_Toc31852" w:history="1">
        <w:r>
          <w:rPr>
            <w:rFonts w:ascii="SimSun" w:hAnsi="SimSun" w:hint="eastAsia"/>
            <w:sz w:val="36"/>
            <w:szCs w:val="36"/>
            <w:lang w:eastAsia="zh-CN"/>
          </w:rPr>
          <w:t>导语：合理的财富分配：共同体存续的演化必然</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_Toc31852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234</w:t>
        </w:r>
        <w:r>
          <w:rPr>
            <w:rFonts w:ascii="SimSun" w:hAnsi="SimSun" w:hint="eastAsia"/>
            <w:sz w:val="36"/>
            <w:szCs w:val="36"/>
          </w:rPr>
          <w:fldChar w:fldCharType="end"/>
        </w:r>
      </w:hyperlink>
    </w:p>
    <w:p w14:paraId="4323A983" w14:textId="77777777" w:rsidR="002D0063" w:rsidRDefault="00000000">
      <w:pPr>
        <w:pStyle w:val="11"/>
        <w:tabs>
          <w:tab w:val="right" w:leader="dot" w:pos="13238"/>
        </w:tabs>
        <w:rPr>
          <w:rFonts w:ascii="SimSun" w:hAnsi="SimSun"/>
          <w:sz w:val="36"/>
          <w:szCs w:val="36"/>
        </w:rPr>
      </w:pPr>
      <w:hyperlink w:anchor="_Toc2330" w:history="1">
        <w:r>
          <w:rPr>
            <w:rFonts w:ascii="SimSun" w:hAnsi="SimSun" w:hint="eastAsia"/>
            <w:sz w:val="36"/>
            <w:szCs w:val="36"/>
            <w:lang w:eastAsia="zh-CN"/>
          </w:rPr>
          <w:t>第二十六节 调和的幻觉：民布的逻辑撕裂和忠诚危机</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_Toc2330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235</w:t>
        </w:r>
        <w:r>
          <w:rPr>
            <w:rFonts w:ascii="SimSun" w:hAnsi="SimSun" w:hint="eastAsia"/>
            <w:sz w:val="36"/>
            <w:szCs w:val="36"/>
          </w:rPr>
          <w:fldChar w:fldCharType="end"/>
        </w:r>
      </w:hyperlink>
    </w:p>
    <w:p w14:paraId="4A2AEE11" w14:textId="77777777" w:rsidR="002D0063" w:rsidRDefault="00000000">
      <w:pPr>
        <w:pStyle w:val="11"/>
        <w:tabs>
          <w:tab w:val="right" w:leader="dot" w:pos="13238"/>
        </w:tabs>
        <w:rPr>
          <w:rFonts w:ascii="SimSun" w:hAnsi="SimSun"/>
          <w:sz w:val="36"/>
          <w:szCs w:val="36"/>
        </w:rPr>
      </w:pPr>
      <w:hyperlink w:anchor="_Toc12109" w:history="1">
        <w:r>
          <w:rPr>
            <w:rFonts w:ascii="SimSun" w:hAnsi="SimSun" w:hint="eastAsia"/>
            <w:sz w:val="36"/>
            <w:szCs w:val="36"/>
            <w:lang w:eastAsia="zh-CN"/>
          </w:rPr>
          <w:t>第二十七节 制度化的富者义务基因的自利行为</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_Toc12109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240</w:t>
        </w:r>
        <w:r>
          <w:rPr>
            <w:rFonts w:ascii="SimSun" w:hAnsi="SimSun" w:hint="eastAsia"/>
            <w:sz w:val="36"/>
            <w:szCs w:val="36"/>
          </w:rPr>
          <w:fldChar w:fldCharType="end"/>
        </w:r>
      </w:hyperlink>
    </w:p>
    <w:p w14:paraId="6BFBD618" w14:textId="77777777" w:rsidR="002D0063" w:rsidRDefault="00000000">
      <w:pPr>
        <w:pStyle w:val="11"/>
        <w:tabs>
          <w:tab w:val="right" w:leader="dot" w:pos="13238"/>
        </w:tabs>
        <w:rPr>
          <w:rFonts w:ascii="SimSun" w:hAnsi="SimSun"/>
          <w:sz w:val="36"/>
          <w:szCs w:val="36"/>
        </w:rPr>
      </w:pPr>
      <w:hyperlink w:anchor="_Toc26479" w:history="1">
        <w:r>
          <w:rPr>
            <w:rFonts w:ascii="SimSun" w:hAnsi="SimSun" w:hint="eastAsia"/>
            <w:sz w:val="36"/>
            <w:szCs w:val="36"/>
            <w:lang w:eastAsia="zh-CN"/>
          </w:rPr>
          <w:t>第二十八节 博弈分析：制度化富者义务的进化稳定策略</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_Toc26479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248</w:t>
        </w:r>
        <w:r>
          <w:rPr>
            <w:rFonts w:ascii="SimSun" w:hAnsi="SimSun" w:hint="eastAsia"/>
            <w:sz w:val="36"/>
            <w:szCs w:val="36"/>
          </w:rPr>
          <w:fldChar w:fldCharType="end"/>
        </w:r>
      </w:hyperlink>
    </w:p>
    <w:p w14:paraId="37514158" w14:textId="77777777" w:rsidR="002D0063" w:rsidRDefault="00000000">
      <w:pPr>
        <w:pStyle w:val="11"/>
        <w:tabs>
          <w:tab w:val="right" w:leader="dot" w:pos="13238"/>
        </w:tabs>
        <w:rPr>
          <w:rFonts w:ascii="SimSun" w:hAnsi="SimSun"/>
          <w:sz w:val="36"/>
          <w:szCs w:val="36"/>
        </w:rPr>
      </w:pPr>
      <w:hyperlink w:anchor="_Toc20622" w:history="1">
        <w:r>
          <w:rPr>
            <w:rFonts w:ascii="SimSun" w:hAnsi="SimSun" w:hint="eastAsia"/>
            <w:sz w:val="36"/>
            <w:szCs w:val="36"/>
            <w:lang w:eastAsia="zh-CN"/>
          </w:rPr>
          <w:t>第二十九节 富者能从富者义务中得到什么</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_Toc20622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251</w:t>
        </w:r>
        <w:r>
          <w:rPr>
            <w:rFonts w:ascii="SimSun" w:hAnsi="SimSun" w:hint="eastAsia"/>
            <w:sz w:val="36"/>
            <w:szCs w:val="36"/>
          </w:rPr>
          <w:fldChar w:fldCharType="end"/>
        </w:r>
      </w:hyperlink>
    </w:p>
    <w:p w14:paraId="434492BA" w14:textId="77777777" w:rsidR="002D0063" w:rsidRDefault="00000000">
      <w:pPr>
        <w:pStyle w:val="11"/>
        <w:tabs>
          <w:tab w:val="right" w:leader="dot" w:pos="13238"/>
        </w:tabs>
        <w:rPr>
          <w:rFonts w:ascii="SimSun" w:hAnsi="SimSun"/>
          <w:sz w:val="36"/>
          <w:szCs w:val="36"/>
        </w:rPr>
      </w:pPr>
      <w:hyperlink w:anchor="_Toc27535" w:history="1">
        <w:r>
          <w:rPr>
            <w:rFonts w:ascii="SimSun" w:hAnsi="SimSun" w:hint="eastAsia"/>
            <w:sz w:val="36"/>
            <w:szCs w:val="36"/>
            <w:lang w:eastAsia="zh-CN"/>
          </w:rPr>
          <w:t>第六章 人口崩塌与婚姻瓦解：文明的双重陷阱</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_Toc27535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256</w:t>
        </w:r>
        <w:r>
          <w:rPr>
            <w:rFonts w:ascii="SimSun" w:hAnsi="SimSun" w:hint="eastAsia"/>
            <w:sz w:val="36"/>
            <w:szCs w:val="36"/>
          </w:rPr>
          <w:fldChar w:fldCharType="end"/>
        </w:r>
      </w:hyperlink>
    </w:p>
    <w:p w14:paraId="38BDC788" w14:textId="77777777" w:rsidR="002D0063" w:rsidRDefault="00000000">
      <w:pPr>
        <w:pStyle w:val="11"/>
        <w:tabs>
          <w:tab w:val="right" w:leader="dot" w:pos="13238"/>
        </w:tabs>
        <w:rPr>
          <w:rFonts w:ascii="SimSun" w:hAnsi="SimSun"/>
          <w:sz w:val="36"/>
          <w:szCs w:val="36"/>
        </w:rPr>
      </w:pPr>
      <w:hyperlink w:anchor="_Toc13986" w:history="1">
        <w:r>
          <w:rPr>
            <w:rFonts w:ascii="SimSun" w:hAnsi="SimSun" w:hint="eastAsia"/>
            <w:sz w:val="36"/>
            <w:szCs w:val="36"/>
            <w:lang w:eastAsia="zh-CN"/>
          </w:rPr>
          <w:t>导语：当文明开始吞噬自身：低生育率不是选择，而是结果</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_Toc13986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256</w:t>
        </w:r>
        <w:r>
          <w:rPr>
            <w:rFonts w:ascii="SimSun" w:hAnsi="SimSun" w:hint="eastAsia"/>
            <w:sz w:val="36"/>
            <w:szCs w:val="36"/>
          </w:rPr>
          <w:fldChar w:fldCharType="end"/>
        </w:r>
      </w:hyperlink>
    </w:p>
    <w:p w14:paraId="639C7DB4" w14:textId="77777777" w:rsidR="002D0063" w:rsidRDefault="00000000">
      <w:pPr>
        <w:pStyle w:val="11"/>
        <w:tabs>
          <w:tab w:val="right" w:leader="dot" w:pos="13238"/>
        </w:tabs>
        <w:rPr>
          <w:rFonts w:ascii="SimSun" w:hAnsi="SimSun"/>
          <w:sz w:val="36"/>
          <w:szCs w:val="36"/>
        </w:rPr>
      </w:pPr>
      <w:hyperlink w:anchor="_Toc25495" w:history="1">
        <w:r>
          <w:rPr>
            <w:rFonts w:ascii="SimSun" w:hAnsi="SimSun" w:hint="eastAsia"/>
            <w:sz w:val="36"/>
            <w:szCs w:val="36"/>
            <w:lang w:eastAsia="zh-CN"/>
          </w:rPr>
          <w:t>第三十节 繁衍的终结：城市</w:t>
        </w:r>
        <w:r>
          <w:rPr>
            <w:rFonts w:ascii="SimSun" w:hAnsi="SimSun" w:hint="eastAsia"/>
            <w:sz w:val="36"/>
            <w:szCs w:val="36"/>
          </w:rPr>
          <w:t>生活货币化与理性计算如何重塑人类的生育行为</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_Toc25495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260</w:t>
        </w:r>
        <w:r>
          <w:rPr>
            <w:rFonts w:ascii="SimSun" w:hAnsi="SimSun" w:hint="eastAsia"/>
            <w:sz w:val="36"/>
            <w:szCs w:val="36"/>
          </w:rPr>
          <w:fldChar w:fldCharType="end"/>
        </w:r>
      </w:hyperlink>
    </w:p>
    <w:p w14:paraId="058F3F4E" w14:textId="77777777" w:rsidR="002D0063" w:rsidRDefault="00000000">
      <w:pPr>
        <w:pStyle w:val="11"/>
        <w:tabs>
          <w:tab w:val="right" w:leader="dot" w:pos="13238"/>
        </w:tabs>
        <w:rPr>
          <w:rFonts w:ascii="SimSun" w:hAnsi="SimSun"/>
          <w:sz w:val="36"/>
          <w:szCs w:val="36"/>
        </w:rPr>
      </w:pPr>
      <w:hyperlink w:anchor="_Toc19164" w:history="1">
        <w:r>
          <w:rPr>
            <w:rFonts w:ascii="SimSun" w:hAnsi="SimSun" w:hint="eastAsia"/>
            <w:sz w:val="36"/>
            <w:szCs w:val="36"/>
            <w:lang w:eastAsia="zh-CN"/>
          </w:rPr>
          <w:t xml:space="preserve">第三十一节  </w:t>
        </w:r>
        <w:r>
          <w:rPr>
            <w:rFonts w:ascii="SimSun" w:hAnsi="SimSun" w:hint="eastAsia"/>
            <w:sz w:val="36"/>
            <w:szCs w:val="36"/>
          </w:rPr>
          <w:t>从进步主义内部反驳反生育主义：自主主体不能推出主体的</w:t>
        </w:r>
        <w:r>
          <w:rPr>
            <w:rFonts w:ascii="SimSun" w:hAnsi="SimSun" w:hint="eastAsia"/>
            <w:sz w:val="36"/>
            <w:szCs w:val="36"/>
            <w:lang w:eastAsia="zh-CN"/>
          </w:rPr>
          <w:t>消灭</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_Toc19164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269</w:t>
        </w:r>
        <w:r>
          <w:rPr>
            <w:rFonts w:ascii="SimSun" w:hAnsi="SimSun" w:hint="eastAsia"/>
            <w:sz w:val="36"/>
            <w:szCs w:val="36"/>
          </w:rPr>
          <w:fldChar w:fldCharType="end"/>
        </w:r>
      </w:hyperlink>
    </w:p>
    <w:p w14:paraId="637C4FCD" w14:textId="77777777" w:rsidR="002D0063" w:rsidRDefault="00000000">
      <w:pPr>
        <w:pStyle w:val="11"/>
        <w:tabs>
          <w:tab w:val="right" w:leader="dot" w:pos="13238"/>
        </w:tabs>
        <w:rPr>
          <w:rFonts w:ascii="SimSun" w:hAnsi="SimSun"/>
          <w:sz w:val="36"/>
          <w:szCs w:val="36"/>
        </w:rPr>
      </w:pPr>
      <w:hyperlink w:anchor="_Toc16528" w:history="1">
        <w:r>
          <w:rPr>
            <w:rFonts w:ascii="SimSun" w:hAnsi="SimSun" w:hint="eastAsia"/>
            <w:sz w:val="36"/>
            <w:szCs w:val="36"/>
            <w:lang w:eastAsia="zh-CN"/>
          </w:rPr>
          <w:t>第三十二节 “逆城市化”拯救不了民族人口</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_Toc16528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276</w:t>
        </w:r>
        <w:r>
          <w:rPr>
            <w:rFonts w:ascii="SimSun" w:hAnsi="SimSun" w:hint="eastAsia"/>
            <w:sz w:val="36"/>
            <w:szCs w:val="36"/>
          </w:rPr>
          <w:fldChar w:fldCharType="end"/>
        </w:r>
      </w:hyperlink>
    </w:p>
    <w:p w14:paraId="330E5BB7" w14:textId="77777777" w:rsidR="002D0063" w:rsidRDefault="00000000">
      <w:pPr>
        <w:pStyle w:val="11"/>
        <w:tabs>
          <w:tab w:val="right" w:leader="dot" w:pos="13238"/>
        </w:tabs>
        <w:rPr>
          <w:rFonts w:ascii="SimSun" w:hAnsi="SimSun"/>
          <w:sz w:val="36"/>
          <w:szCs w:val="36"/>
        </w:rPr>
      </w:pPr>
      <w:hyperlink w:anchor="_Toc15134" w:history="1">
        <w:r>
          <w:rPr>
            <w:rFonts w:ascii="SimSun" w:hAnsi="SimSun" w:hint="eastAsia"/>
            <w:sz w:val="36"/>
            <w:szCs w:val="36"/>
            <w:lang w:eastAsia="zh-CN"/>
          </w:rPr>
          <w:t>第三十三节 农民工模式启示</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_Toc15134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282</w:t>
        </w:r>
        <w:r>
          <w:rPr>
            <w:rFonts w:ascii="SimSun" w:hAnsi="SimSun" w:hint="eastAsia"/>
            <w:sz w:val="36"/>
            <w:szCs w:val="36"/>
          </w:rPr>
          <w:fldChar w:fldCharType="end"/>
        </w:r>
      </w:hyperlink>
    </w:p>
    <w:p w14:paraId="48E15911" w14:textId="77777777" w:rsidR="002D0063" w:rsidRDefault="00000000">
      <w:pPr>
        <w:pStyle w:val="11"/>
        <w:tabs>
          <w:tab w:val="right" w:leader="dot" w:pos="13238"/>
        </w:tabs>
        <w:rPr>
          <w:rFonts w:ascii="SimSun" w:hAnsi="SimSun"/>
          <w:sz w:val="36"/>
          <w:szCs w:val="36"/>
        </w:rPr>
      </w:pPr>
      <w:hyperlink w:anchor="_Toc24037" w:history="1">
        <w:r>
          <w:rPr>
            <w:rFonts w:ascii="SimSun" w:hAnsi="SimSun" w:hint="eastAsia"/>
            <w:sz w:val="36"/>
            <w:szCs w:val="36"/>
            <w:lang w:eastAsia="zh-CN"/>
          </w:rPr>
          <w:t>第三十四节  婚姻的经济学诊断：从长期并购到双向风险隔离</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_Toc24037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287</w:t>
        </w:r>
        <w:r>
          <w:rPr>
            <w:rFonts w:ascii="SimSun" w:hAnsi="SimSun" w:hint="eastAsia"/>
            <w:sz w:val="36"/>
            <w:szCs w:val="36"/>
          </w:rPr>
          <w:fldChar w:fldCharType="end"/>
        </w:r>
      </w:hyperlink>
    </w:p>
    <w:p w14:paraId="0822B600" w14:textId="77777777" w:rsidR="002D0063" w:rsidRDefault="00000000">
      <w:pPr>
        <w:pStyle w:val="11"/>
        <w:tabs>
          <w:tab w:val="right" w:leader="dot" w:pos="13238"/>
        </w:tabs>
        <w:rPr>
          <w:rFonts w:ascii="SimSun" w:hAnsi="SimSun"/>
          <w:sz w:val="36"/>
          <w:szCs w:val="36"/>
        </w:rPr>
      </w:pPr>
      <w:hyperlink w:anchor="_Toc3567" w:history="1">
        <w:r>
          <w:rPr>
            <w:rFonts w:ascii="SimSun" w:hAnsi="SimSun" w:hint="eastAsia"/>
            <w:sz w:val="36"/>
            <w:szCs w:val="36"/>
            <w:lang w:eastAsia="zh-CN"/>
          </w:rPr>
          <w:t>第七章 子孙的世界：礼乐之所立，诸夏之所存</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_Toc3567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299</w:t>
        </w:r>
        <w:r>
          <w:rPr>
            <w:rFonts w:ascii="SimSun" w:hAnsi="SimSun" w:hint="eastAsia"/>
            <w:sz w:val="36"/>
            <w:szCs w:val="36"/>
          </w:rPr>
          <w:fldChar w:fldCharType="end"/>
        </w:r>
      </w:hyperlink>
    </w:p>
    <w:p w14:paraId="36ACC2CA" w14:textId="77777777" w:rsidR="002D0063" w:rsidRDefault="00000000">
      <w:pPr>
        <w:pStyle w:val="11"/>
        <w:tabs>
          <w:tab w:val="right" w:leader="dot" w:pos="13238"/>
        </w:tabs>
        <w:rPr>
          <w:rFonts w:ascii="SimSun" w:hAnsi="SimSun"/>
          <w:sz w:val="36"/>
          <w:szCs w:val="36"/>
        </w:rPr>
      </w:pPr>
      <w:hyperlink w:anchor="_Toc1443" w:history="1">
        <w:r>
          <w:rPr>
            <w:rFonts w:ascii="SimSun" w:hAnsi="SimSun" w:hint="eastAsia"/>
            <w:sz w:val="36"/>
            <w:szCs w:val="36"/>
            <w:lang w:eastAsia="zh-CN"/>
          </w:rPr>
          <w:t>导语：为子孙而筑：天命在人间的屋檐</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_Toc1443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299</w:t>
        </w:r>
        <w:r>
          <w:rPr>
            <w:rFonts w:ascii="SimSun" w:hAnsi="SimSun" w:hint="eastAsia"/>
            <w:sz w:val="36"/>
            <w:szCs w:val="36"/>
          </w:rPr>
          <w:fldChar w:fldCharType="end"/>
        </w:r>
      </w:hyperlink>
    </w:p>
    <w:p w14:paraId="1CB9A058" w14:textId="77777777" w:rsidR="002D0063" w:rsidRDefault="00000000">
      <w:pPr>
        <w:pStyle w:val="11"/>
        <w:tabs>
          <w:tab w:val="right" w:leader="dot" w:pos="13238"/>
        </w:tabs>
        <w:rPr>
          <w:rFonts w:ascii="SimSun" w:hAnsi="SimSun"/>
          <w:sz w:val="36"/>
          <w:szCs w:val="36"/>
        </w:rPr>
      </w:pPr>
      <w:hyperlink w:anchor="_Toc21570" w:history="1">
        <w:r>
          <w:rPr>
            <w:rFonts w:ascii="SimSun" w:hAnsi="SimSun" w:hint="eastAsia"/>
            <w:sz w:val="36"/>
            <w:szCs w:val="36"/>
            <w:lang w:eastAsia="zh-CN"/>
          </w:rPr>
          <w:t>第三十五节 后现代化的城市设计</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_Toc21570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303</w:t>
        </w:r>
        <w:r>
          <w:rPr>
            <w:rFonts w:ascii="SimSun" w:hAnsi="SimSun" w:hint="eastAsia"/>
            <w:sz w:val="36"/>
            <w:szCs w:val="36"/>
          </w:rPr>
          <w:fldChar w:fldCharType="end"/>
        </w:r>
      </w:hyperlink>
    </w:p>
    <w:p w14:paraId="18490518" w14:textId="77777777" w:rsidR="002D0063" w:rsidRDefault="00000000">
      <w:pPr>
        <w:pStyle w:val="11"/>
        <w:tabs>
          <w:tab w:val="right" w:leader="dot" w:pos="13238"/>
        </w:tabs>
        <w:rPr>
          <w:rFonts w:ascii="SimSun" w:hAnsi="SimSun"/>
          <w:sz w:val="36"/>
          <w:szCs w:val="36"/>
        </w:rPr>
      </w:pPr>
      <w:hyperlink w:anchor="_Toc8099" w:history="1">
        <w:r>
          <w:rPr>
            <w:rFonts w:ascii="SimSun" w:hAnsi="SimSun" w:hint="eastAsia"/>
            <w:sz w:val="36"/>
            <w:szCs w:val="36"/>
            <w:lang w:eastAsia="zh-CN"/>
          </w:rPr>
          <w:t>第三十六节 封邑与宗族</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_Toc8099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308</w:t>
        </w:r>
        <w:r>
          <w:rPr>
            <w:rFonts w:ascii="SimSun" w:hAnsi="SimSun" w:hint="eastAsia"/>
            <w:sz w:val="36"/>
            <w:szCs w:val="36"/>
          </w:rPr>
          <w:fldChar w:fldCharType="end"/>
        </w:r>
      </w:hyperlink>
    </w:p>
    <w:p w14:paraId="44553B3E" w14:textId="77777777" w:rsidR="002D0063" w:rsidRDefault="00000000">
      <w:pPr>
        <w:pStyle w:val="11"/>
        <w:tabs>
          <w:tab w:val="right" w:leader="dot" w:pos="13238"/>
        </w:tabs>
        <w:rPr>
          <w:rFonts w:ascii="SimSun" w:hAnsi="SimSun"/>
          <w:sz w:val="36"/>
          <w:szCs w:val="36"/>
        </w:rPr>
      </w:pPr>
      <w:hyperlink w:anchor="_Toc20086" w:history="1">
        <w:r>
          <w:rPr>
            <w:rFonts w:ascii="SimSun" w:hAnsi="SimSun" w:hint="eastAsia"/>
            <w:sz w:val="36"/>
            <w:szCs w:val="36"/>
            <w:lang w:eastAsia="zh-CN"/>
          </w:rPr>
          <w:t>第三十七节 政治权力与封邑保护机制</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_Toc20086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315</w:t>
        </w:r>
        <w:r>
          <w:rPr>
            <w:rFonts w:ascii="SimSun" w:hAnsi="SimSun" w:hint="eastAsia"/>
            <w:sz w:val="36"/>
            <w:szCs w:val="36"/>
          </w:rPr>
          <w:fldChar w:fldCharType="end"/>
        </w:r>
      </w:hyperlink>
    </w:p>
    <w:p w14:paraId="14CE84FB" w14:textId="77777777" w:rsidR="002D0063" w:rsidRDefault="00000000">
      <w:pPr>
        <w:pStyle w:val="11"/>
        <w:tabs>
          <w:tab w:val="right" w:leader="dot" w:pos="13238"/>
        </w:tabs>
        <w:rPr>
          <w:rFonts w:ascii="SimSun" w:hAnsi="SimSun"/>
          <w:sz w:val="36"/>
          <w:szCs w:val="36"/>
        </w:rPr>
      </w:pPr>
      <w:hyperlink w:anchor="_Toc11017" w:history="1">
        <w:r>
          <w:rPr>
            <w:rFonts w:ascii="SimSun" w:hAnsi="SimSun" w:hint="eastAsia"/>
            <w:sz w:val="36"/>
            <w:szCs w:val="36"/>
            <w:lang w:eastAsia="zh-CN"/>
          </w:rPr>
          <w:t>第三十八节 以金钱购买未来</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_Toc11017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319</w:t>
        </w:r>
        <w:r>
          <w:rPr>
            <w:rFonts w:ascii="SimSun" w:hAnsi="SimSun" w:hint="eastAsia"/>
            <w:sz w:val="36"/>
            <w:szCs w:val="36"/>
          </w:rPr>
          <w:fldChar w:fldCharType="end"/>
        </w:r>
      </w:hyperlink>
    </w:p>
    <w:p w14:paraId="51D04149" w14:textId="77777777" w:rsidR="002D0063" w:rsidRDefault="00000000">
      <w:pPr>
        <w:pStyle w:val="11"/>
        <w:tabs>
          <w:tab w:val="right" w:leader="dot" w:pos="13238"/>
        </w:tabs>
        <w:rPr>
          <w:rFonts w:ascii="SimSun" w:hAnsi="SimSun"/>
          <w:sz w:val="36"/>
          <w:szCs w:val="36"/>
        </w:rPr>
      </w:pPr>
      <w:hyperlink w:anchor="_Toc18008" w:history="1">
        <w:r>
          <w:rPr>
            <w:rFonts w:ascii="SimSun" w:hAnsi="SimSun" w:hint="eastAsia"/>
            <w:sz w:val="36"/>
            <w:szCs w:val="36"/>
            <w:lang w:eastAsia="zh-CN"/>
          </w:rPr>
          <w:t>第三十九节 自下而上的路径：农村封邑和海外封邑的先行路径</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_Toc18008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334</w:t>
        </w:r>
        <w:r>
          <w:rPr>
            <w:rFonts w:ascii="SimSun" w:hAnsi="SimSun" w:hint="eastAsia"/>
            <w:sz w:val="36"/>
            <w:szCs w:val="36"/>
          </w:rPr>
          <w:fldChar w:fldCharType="end"/>
        </w:r>
      </w:hyperlink>
    </w:p>
    <w:p w14:paraId="3D657EE3" w14:textId="77777777" w:rsidR="002D0063" w:rsidRDefault="00000000">
      <w:pPr>
        <w:pStyle w:val="11"/>
        <w:tabs>
          <w:tab w:val="right" w:leader="dot" w:pos="13238"/>
        </w:tabs>
        <w:rPr>
          <w:rFonts w:ascii="SimSun" w:hAnsi="SimSun"/>
          <w:sz w:val="36"/>
          <w:szCs w:val="36"/>
        </w:rPr>
      </w:pPr>
      <w:hyperlink w:anchor="_Toc23747" w:history="1">
        <w:r>
          <w:rPr>
            <w:rFonts w:ascii="SimSun" w:hAnsi="SimSun" w:hint="eastAsia"/>
            <w:sz w:val="36"/>
            <w:szCs w:val="36"/>
            <w:lang w:eastAsia="zh-CN"/>
          </w:rPr>
          <w:t>第四十节  仲春之会：让少男少女在最好的年纪，遇到最爱的人</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_Toc23747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345</w:t>
        </w:r>
        <w:r>
          <w:rPr>
            <w:rFonts w:ascii="SimSun" w:hAnsi="SimSun" w:hint="eastAsia"/>
            <w:sz w:val="36"/>
            <w:szCs w:val="36"/>
          </w:rPr>
          <w:fldChar w:fldCharType="end"/>
        </w:r>
      </w:hyperlink>
    </w:p>
    <w:p w14:paraId="79C19D7B" w14:textId="77777777" w:rsidR="002D0063" w:rsidRDefault="00000000">
      <w:pPr>
        <w:pStyle w:val="11"/>
        <w:tabs>
          <w:tab w:val="right" w:leader="dot" w:pos="13238"/>
        </w:tabs>
        <w:rPr>
          <w:rFonts w:ascii="SimSun" w:hAnsi="SimSun"/>
          <w:sz w:val="36"/>
          <w:szCs w:val="36"/>
        </w:rPr>
      </w:pPr>
      <w:hyperlink w:anchor="_Toc11820" w:history="1">
        <w:r>
          <w:rPr>
            <w:rFonts w:ascii="SimSun" w:hAnsi="SimSun" w:hint="eastAsia"/>
            <w:sz w:val="36"/>
            <w:szCs w:val="36"/>
            <w:lang w:eastAsia="zh-CN"/>
          </w:rPr>
          <w:t>第四十一节 先行者的账本：未显结果之前的代价承担</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_Toc11820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354</w:t>
        </w:r>
        <w:r>
          <w:rPr>
            <w:rFonts w:ascii="SimSun" w:hAnsi="SimSun" w:hint="eastAsia"/>
            <w:sz w:val="36"/>
            <w:szCs w:val="36"/>
          </w:rPr>
          <w:fldChar w:fldCharType="end"/>
        </w:r>
      </w:hyperlink>
    </w:p>
    <w:p w14:paraId="13C381C8" w14:textId="77777777" w:rsidR="002D0063" w:rsidRDefault="00000000">
      <w:pPr>
        <w:pStyle w:val="11"/>
        <w:tabs>
          <w:tab w:val="right" w:leader="dot" w:pos="13238"/>
        </w:tabs>
        <w:rPr>
          <w:rFonts w:ascii="SimSun" w:hAnsi="SimSun"/>
          <w:sz w:val="36"/>
          <w:szCs w:val="36"/>
        </w:rPr>
      </w:pPr>
      <w:hyperlink w:anchor="_Toc21222" w:history="1">
        <w:r>
          <w:rPr>
            <w:rFonts w:ascii="SimSun" w:hAnsi="SimSun" w:hint="eastAsia"/>
            <w:sz w:val="36"/>
            <w:szCs w:val="36"/>
            <w:lang w:eastAsia="zh-CN"/>
          </w:rPr>
          <w:t>第四十二节 分宗制度：让祖先的火焰在新土地上点燃</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_Toc21222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357</w:t>
        </w:r>
        <w:r>
          <w:rPr>
            <w:rFonts w:ascii="SimSun" w:hAnsi="SimSun" w:hint="eastAsia"/>
            <w:sz w:val="36"/>
            <w:szCs w:val="36"/>
          </w:rPr>
          <w:fldChar w:fldCharType="end"/>
        </w:r>
      </w:hyperlink>
    </w:p>
    <w:p w14:paraId="4E568024" w14:textId="77777777" w:rsidR="002D0063" w:rsidRDefault="00000000">
      <w:pPr>
        <w:pStyle w:val="11"/>
        <w:tabs>
          <w:tab w:val="right" w:leader="dot" w:pos="13238"/>
        </w:tabs>
        <w:rPr>
          <w:rFonts w:ascii="SimSun" w:hAnsi="SimSun"/>
          <w:sz w:val="36"/>
          <w:szCs w:val="36"/>
        </w:rPr>
      </w:pPr>
      <w:hyperlink w:anchor="_Toc21767" w:history="1">
        <w:r>
          <w:rPr>
            <w:rFonts w:ascii="SimSun" w:hAnsi="SimSun" w:hint="eastAsia"/>
            <w:sz w:val="36"/>
            <w:szCs w:val="36"/>
            <w:lang w:eastAsia="zh-CN"/>
          </w:rPr>
          <w:t>第四十三节 国家层面的配套：双重国籍</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_Toc21767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370</w:t>
        </w:r>
        <w:r>
          <w:rPr>
            <w:rFonts w:ascii="SimSun" w:hAnsi="SimSun" w:hint="eastAsia"/>
            <w:sz w:val="36"/>
            <w:szCs w:val="36"/>
          </w:rPr>
          <w:fldChar w:fldCharType="end"/>
        </w:r>
      </w:hyperlink>
    </w:p>
    <w:p w14:paraId="677EBE8A" w14:textId="77777777" w:rsidR="002D0063" w:rsidRDefault="00000000">
      <w:pPr>
        <w:pStyle w:val="11"/>
        <w:tabs>
          <w:tab w:val="right" w:leader="dot" w:pos="13238"/>
        </w:tabs>
        <w:rPr>
          <w:rFonts w:ascii="SimSun" w:hAnsi="SimSun"/>
          <w:sz w:val="36"/>
          <w:szCs w:val="36"/>
        </w:rPr>
      </w:pPr>
      <w:hyperlink w:anchor="_Toc3107" w:history="1">
        <w:r>
          <w:rPr>
            <w:rFonts w:ascii="SimSun" w:hAnsi="SimSun" w:hint="eastAsia"/>
            <w:sz w:val="36"/>
            <w:szCs w:val="36"/>
            <w:lang w:eastAsia="zh-CN"/>
          </w:rPr>
          <w:t xml:space="preserve">第四十四节 </w:t>
        </w:r>
        <w:r>
          <w:rPr>
            <w:rFonts w:ascii="SimSun" w:hAnsi="SimSun" w:hint="eastAsia"/>
            <w:sz w:val="36"/>
            <w:szCs w:val="36"/>
          </w:rPr>
          <w:t>宗庙：祖先的永恒寓所</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_Toc3107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373</w:t>
        </w:r>
        <w:r>
          <w:rPr>
            <w:rFonts w:ascii="SimSun" w:hAnsi="SimSun" w:hint="eastAsia"/>
            <w:sz w:val="36"/>
            <w:szCs w:val="36"/>
          </w:rPr>
          <w:fldChar w:fldCharType="end"/>
        </w:r>
      </w:hyperlink>
    </w:p>
    <w:p w14:paraId="0460AFB2" w14:textId="77777777" w:rsidR="002D0063" w:rsidRDefault="00000000">
      <w:pPr>
        <w:pStyle w:val="11"/>
        <w:tabs>
          <w:tab w:val="right" w:leader="dot" w:pos="13238"/>
        </w:tabs>
        <w:rPr>
          <w:rFonts w:ascii="SimSun" w:hAnsi="SimSun"/>
          <w:sz w:val="36"/>
          <w:szCs w:val="36"/>
        </w:rPr>
      </w:pPr>
      <w:hyperlink w:anchor="_Toc17159" w:history="1">
        <w:r>
          <w:rPr>
            <w:rFonts w:ascii="SimSun" w:hAnsi="SimSun" w:hint="eastAsia"/>
            <w:sz w:val="36"/>
            <w:szCs w:val="36"/>
            <w:lang w:eastAsia="zh-CN"/>
          </w:rPr>
          <w:t>第四十五节 为什么是礼乐？</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_Toc17159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391</w:t>
        </w:r>
        <w:r>
          <w:rPr>
            <w:rFonts w:ascii="SimSun" w:hAnsi="SimSun" w:hint="eastAsia"/>
            <w:sz w:val="36"/>
            <w:szCs w:val="36"/>
          </w:rPr>
          <w:fldChar w:fldCharType="end"/>
        </w:r>
      </w:hyperlink>
    </w:p>
    <w:p w14:paraId="0C40E0F0" w14:textId="77777777" w:rsidR="002D0063" w:rsidRDefault="00000000">
      <w:pPr>
        <w:pStyle w:val="11"/>
        <w:tabs>
          <w:tab w:val="right" w:leader="dot" w:pos="13238"/>
        </w:tabs>
        <w:rPr>
          <w:rFonts w:ascii="SimSun" w:hAnsi="SimSun"/>
          <w:sz w:val="36"/>
          <w:szCs w:val="36"/>
        </w:rPr>
      </w:pPr>
      <w:hyperlink w:anchor="_Toc2979" w:history="1">
        <w:r>
          <w:rPr>
            <w:rFonts w:ascii="SimSun" w:hAnsi="SimSun" w:hint="eastAsia"/>
            <w:sz w:val="36"/>
            <w:szCs w:val="36"/>
            <w:lang w:eastAsia="zh-CN"/>
          </w:rPr>
          <w:t>第四十六节 诸夏大一统：联合体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_Toc2979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395</w:t>
        </w:r>
        <w:r>
          <w:rPr>
            <w:rFonts w:ascii="SimSun" w:hAnsi="SimSun" w:hint="eastAsia"/>
            <w:sz w:val="36"/>
            <w:szCs w:val="36"/>
          </w:rPr>
          <w:fldChar w:fldCharType="end"/>
        </w:r>
      </w:hyperlink>
    </w:p>
    <w:p w14:paraId="3001FD2D" w14:textId="77777777" w:rsidR="002D0063" w:rsidRDefault="00000000">
      <w:pPr>
        <w:pStyle w:val="11"/>
        <w:tabs>
          <w:tab w:val="right" w:leader="dot" w:pos="13238"/>
        </w:tabs>
        <w:rPr>
          <w:rFonts w:ascii="SimSun" w:hAnsi="SimSun"/>
          <w:sz w:val="36"/>
          <w:szCs w:val="36"/>
        </w:rPr>
      </w:pPr>
      <w:hyperlink w:anchor="_Toc9253" w:history="1">
        <w:r>
          <w:rPr>
            <w:rFonts w:ascii="SimSun" w:hAnsi="SimSun" w:hint="eastAsia"/>
            <w:sz w:val="36"/>
            <w:szCs w:val="36"/>
            <w:lang w:eastAsia="zh-CN"/>
          </w:rPr>
          <w:t>后记：我们只能如此</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_Toc9253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405</w:t>
        </w:r>
        <w:r>
          <w:rPr>
            <w:rFonts w:ascii="SimSun" w:hAnsi="SimSun" w:hint="eastAsia"/>
            <w:sz w:val="36"/>
            <w:szCs w:val="36"/>
          </w:rPr>
          <w:fldChar w:fldCharType="end"/>
        </w:r>
      </w:hyperlink>
    </w:p>
    <w:p w14:paraId="575A84B5" w14:textId="77777777" w:rsidR="002D0063" w:rsidRDefault="00000000">
      <w:pPr>
        <w:pStyle w:val="11"/>
        <w:tabs>
          <w:tab w:val="right" w:leader="dot" w:pos="13238"/>
        </w:tabs>
        <w:rPr>
          <w:rFonts w:ascii="SimSun" w:hAnsi="SimSun"/>
          <w:sz w:val="36"/>
          <w:szCs w:val="36"/>
        </w:rPr>
      </w:pPr>
      <w:hyperlink w:anchor="_Toc5391" w:history="1">
        <w:r>
          <w:rPr>
            <w:rFonts w:ascii="SimSun" w:hAnsi="SimSun" w:hint="eastAsia"/>
            <w:sz w:val="36"/>
            <w:szCs w:val="36"/>
            <w:lang w:eastAsia="zh-CN"/>
          </w:rPr>
          <w:t>自述：我的民族主义觉醒之路</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_Toc5391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410</w:t>
        </w:r>
        <w:r>
          <w:rPr>
            <w:rFonts w:ascii="SimSun" w:hAnsi="SimSun" w:hint="eastAsia"/>
            <w:sz w:val="36"/>
            <w:szCs w:val="36"/>
          </w:rPr>
          <w:fldChar w:fldCharType="end"/>
        </w:r>
      </w:hyperlink>
    </w:p>
    <w:p w14:paraId="46A1FA08" w14:textId="77777777" w:rsidR="002D0063" w:rsidRDefault="00000000">
      <w:pPr>
        <w:pStyle w:val="11"/>
        <w:tabs>
          <w:tab w:val="right" w:leader="dot" w:pos="13238"/>
        </w:tabs>
        <w:rPr>
          <w:rFonts w:ascii="SimSun" w:hAnsi="SimSun"/>
          <w:sz w:val="36"/>
          <w:szCs w:val="36"/>
        </w:rPr>
      </w:pPr>
      <w:hyperlink w:anchor="_Toc7858" w:history="1">
        <w:r>
          <w:rPr>
            <w:rFonts w:ascii="SimSun" w:hAnsi="SimSun" w:hint="eastAsia"/>
            <w:sz w:val="36"/>
            <w:szCs w:val="36"/>
            <w:lang w:eastAsia="zh-CN"/>
          </w:rPr>
          <w:t>附录一 万法之法与集大成者——评《我们是谁？宗族——民族诸夏共同体》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_Toc7858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414</w:t>
        </w:r>
        <w:r>
          <w:rPr>
            <w:rFonts w:ascii="SimSun" w:hAnsi="SimSun" w:hint="eastAsia"/>
            <w:sz w:val="36"/>
            <w:szCs w:val="36"/>
          </w:rPr>
          <w:fldChar w:fldCharType="end"/>
        </w:r>
      </w:hyperlink>
    </w:p>
    <w:p w14:paraId="4F01DC6C" w14:textId="77777777" w:rsidR="002D0063" w:rsidRDefault="00000000">
      <w:pPr>
        <w:pStyle w:val="11"/>
        <w:tabs>
          <w:tab w:val="right" w:leader="dot" w:pos="13238"/>
        </w:tabs>
        <w:rPr>
          <w:rFonts w:ascii="SimSun" w:hAnsi="SimSun"/>
          <w:sz w:val="36"/>
          <w:szCs w:val="36"/>
        </w:rPr>
      </w:pPr>
      <w:hyperlink w:anchor="_Toc2449" w:history="1">
        <w:r>
          <w:rPr>
            <w:rFonts w:ascii="SimSun" w:hAnsi="SimSun" w:hint="eastAsia"/>
            <w:sz w:val="36"/>
            <w:szCs w:val="36"/>
            <w:lang w:eastAsia="zh-CN"/>
          </w:rPr>
          <w:t>附录二  基因时代的城邦：重估《我们是谁？》的古典自由底色</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_Toc2449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422</w:t>
        </w:r>
        <w:r>
          <w:rPr>
            <w:rFonts w:ascii="SimSun" w:hAnsi="SimSun" w:hint="eastAsia"/>
            <w:sz w:val="36"/>
            <w:szCs w:val="36"/>
          </w:rPr>
          <w:fldChar w:fldCharType="end"/>
        </w:r>
      </w:hyperlink>
    </w:p>
    <w:p w14:paraId="1571FB12" w14:textId="77777777" w:rsidR="002D0063" w:rsidRDefault="00000000">
      <w:pPr>
        <w:pStyle w:val="11"/>
        <w:tabs>
          <w:tab w:val="right" w:leader="dot" w:pos="13238"/>
        </w:tabs>
        <w:rPr>
          <w:rFonts w:ascii="SimSun" w:hAnsi="SimSun"/>
          <w:sz w:val="36"/>
          <w:szCs w:val="36"/>
        </w:rPr>
      </w:pPr>
      <w:hyperlink w:anchor="_Toc6860" w:history="1">
        <w:r>
          <w:rPr>
            <w:rFonts w:ascii="SimSun" w:hAnsi="SimSun" w:hint="eastAsia"/>
            <w:sz w:val="36"/>
            <w:szCs w:val="36"/>
            <w:lang w:eastAsia="zh-CN"/>
          </w:rPr>
          <w:t>附录三  穿古衣，渡今人——评《我们是谁？宗族——民族诸夏共同体》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_Toc6860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425</w:t>
        </w:r>
        <w:r>
          <w:rPr>
            <w:rFonts w:ascii="SimSun" w:hAnsi="SimSun" w:hint="eastAsia"/>
            <w:sz w:val="36"/>
            <w:szCs w:val="36"/>
          </w:rPr>
          <w:fldChar w:fldCharType="end"/>
        </w:r>
      </w:hyperlink>
    </w:p>
    <w:p w14:paraId="50B9A13A" w14:textId="77777777" w:rsidR="002D0063" w:rsidRDefault="00000000">
      <w:pPr>
        <w:pStyle w:val="11"/>
        <w:tabs>
          <w:tab w:val="right" w:leader="dot" w:pos="13238"/>
        </w:tabs>
        <w:rPr>
          <w:rFonts w:ascii="SimSun" w:hAnsi="SimSun"/>
          <w:sz w:val="36"/>
          <w:szCs w:val="36"/>
        </w:rPr>
      </w:pPr>
      <w:hyperlink w:anchor="_Toc30216" w:history="1">
        <w:r>
          <w:rPr>
            <w:rFonts w:ascii="SimSun" w:hAnsi="SimSun" w:hint="eastAsia"/>
            <w:sz w:val="36"/>
            <w:szCs w:val="36"/>
          </w:rPr>
          <w:t>附录</w:t>
        </w:r>
        <w:r>
          <w:rPr>
            <w:rFonts w:ascii="SimSun" w:hAnsi="SimSun" w:hint="eastAsia"/>
            <w:sz w:val="36"/>
            <w:szCs w:val="36"/>
            <w:lang w:eastAsia="zh-CN"/>
          </w:rPr>
          <w:t xml:space="preserve">四  </w:t>
        </w:r>
        <w:r>
          <w:rPr>
            <w:rFonts w:ascii="SimSun" w:hAnsi="SimSun" w:hint="eastAsia"/>
            <w:sz w:val="36"/>
            <w:szCs w:val="36"/>
          </w:rPr>
          <w:t>这把武器的完整拆解</w:t>
        </w:r>
        <w:r>
          <w:rPr>
            <w:rFonts w:ascii="SimSun" w:hAnsi="SimSun" w:hint="eastAsia"/>
            <w:sz w:val="36"/>
            <w:szCs w:val="36"/>
            <w:lang w:eastAsia="zh-CN"/>
          </w:rPr>
          <w:t>——评</w:t>
        </w:r>
        <w:r>
          <w:rPr>
            <w:rFonts w:ascii="SimSun" w:hAnsi="SimSun" w:hint="eastAsia"/>
            <w:sz w:val="36"/>
            <w:szCs w:val="36"/>
          </w:rPr>
          <w:t>《我们是谁？宗族——民族诸夏共同体》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_Toc30216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431</w:t>
        </w:r>
        <w:r>
          <w:rPr>
            <w:rFonts w:ascii="SimSun" w:hAnsi="SimSun" w:hint="eastAsia"/>
            <w:sz w:val="36"/>
            <w:szCs w:val="36"/>
          </w:rPr>
          <w:fldChar w:fldCharType="end"/>
        </w:r>
      </w:hyperlink>
    </w:p>
    <w:p w14:paraId="7C6B170B" w14:textId="77777777" w:rsidR="002D0063" w:rsidRDefault="00000000">
      <w:pPr>
        <w:pStyle w:val="11"/>
        <w:tabs>
          <w:tab w:val="right" w:leader="dot" w:pos="13238"/>
        </w:tabs>
        <w:rPr>
          <w:rFonts w:ascii="SimSun" w:hAnsi="SimSun"/>
          <w:sz w:val="36"/>
          <w:szCs w:val="36"/>
        </w:rPr>
      </w:pPr>
      <w:hyperlink w:anchor="_Toc27198" w:history="1">
        <w:r>
          <w:rPr>
            <w:rFonts w:ascii="SimSun" w:hAnsi="SimSun" w:hint="eastAsia"/>
            <w:sz w:val="36"/>
            <w:szCs w:val="36"/>
            <w:lang w:eastAsia="zh-CN"/>
          </w:rPr>
          <w:t>附录五  为儒家重新奠基——评《我们是谁？宗族——民族诸夏共同体》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_Toc27198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438</w:t>
        </w:r>
        <w:r>
          <w:rPr>
            <w:rFonts w:ascii="SimSun" w:hAnsi="SimSun" w:hint="eastAsia"/>
            <w:sz w:val="36"/>
            <w:szCs w:val="36"/>
          </w:rPr>
          <w:fldChar w:fldCharType="end"/>
        </w:r>
      </w:hyperlink>
    </w:p>
    <w:p w14:paraId="335FED32" w14:textId="77777777" w:rsidR="002D0063" w:rsidRDefault="00000000">
      <w:pPr>
        <w:pStyle w:val="11"/>
        <w:tabs>
          <w:tab w:val="right" w:leader="dot" w:pos="13238"/>
        </w:tabs>
        <w:rPr>
          <w:rFonts w:ascii="SimSun" w:hAnsi="SimSun"/>
          <w:sz w:val="36"/>
          <w:szCs w:val="36"/>
        </w:rPr>
      </w:pPr>
      <w:hyperlink w:anchor="_Toc9167" w:history="1">
        <w:r>
          <w:rPr>
            <w:rFonts w:ascii="SimSun" w:hAnsi="SimSun" w:hint="eastAsia"/>
            <w:sz w:val="36"/>
            <w:szCs w:val="36"/>
            <w:lang w:eastAsia="zh-CN"/>
          </w:rPr>
          <w:t>附录六 另一种承认——评《我们是谁？宗族—民族共同体》</w:t>
        </w:r>
        <w:r>
          <w:rPr>
            <w:rFonts w:ascii="SimSun" w:hAnsi="SimSun" w:hint="eastAsia"/>
            <w:sz w:val="36"/>
            <w:szCs w:val="36"/>
          </w:rPr>
          <w:tab/>
        </w:r>
        <w:r>
          <w:rPr>
            <w:rFonts w:ascii="SimSun" w:hAnsi="SimSun" w:hint="eastAsia"/>
            <w:sz w:val="36"/>
            <w:szCs w:val="36"/>
          </w:rPr>
          <w:fldChar w:fldCharType="begin"/>
        </w:r>
        <w:r>
          <w:rPr>
            <w:rFonts w:ascii="SimSun" w:hAnsi="SimSun" w:hint="eastAsia"/>
            <w:sz w:val="36"/>
            <w:szCs w:val="36"/>
          </w:rPr>
          <w:instrText xml:space="preserve"> PAGEREF _Toc9167 \h </w:instrText>
        </w:r>
        <w:r>
          <w:rPr>
            <w:rFonts w:ascii="SimSun" w:hAnsi="SimSun" w:hint="eastAsia"/>
            <w:sz w:val="36"/>
            <w:szCs w:val="36"/>
          </w:rPr>
        </w:r>
        <w:r>
          <w:rPr>
            <w:rFonts w:ascii="SimSun" w:hAnsi="SimSun" w:hint="eastAsia"/>
            <w:sz w:val="36"/>
            <w:szCs w:val="36"/>
          </w:rPr>
          <w:fldChar w:fldCharType="separate"/>
        </w:r>
        <w:r>
          <w:rPr>
            <w:rFonts w:ascii="SimSun" w:hAnsi="SimSun" w:hint="eastAsia"/>
            <w:sz w:val="36"/>
            <w:szCs w:val="36"/>
          </w:rPr>
          <w:t>442</w:t>
        </w:r>
        <w:r>
          <w:rPr>
            <w:rFonts w:ascii="SimSun" w:hAnsi="SimSun" w:hint="eastAsia"/>
            <w:sz w:val="36"/>
            <w:szCs w:val="36"/>
          </w:rPr>
          <w:fldChar w:fldCharType="end"/>
        </w:r>
      </w:hyperlink>
    </w:p>
    <w:p w14:paraId="021B55BC" w14:textId="77777777" w:rsidR="002D0063" w:rsidRDefault="00000000">
      <w:pPr>
        <w:rPr>
          <w:rFonts w:ascii="SimSun" w:hAnsi="SimSun"/>
          <w:sz w:val="36"/>
          <w:szCs w:val="36"/>
          <w:lang w:eastAsia="zh-CN"/>
        </w:rPr>
      </w:pPr>
      <w:r>
        <w:rPr>
          <w:rFonts w:ascii="SimSun" w:hAnsi="SimSun" w:hint="eastAsia"/>
          <w:sz w:val="36"/>
          <w:szCs w:val="36"/>
          <w:lang w:eastAsia="zh-CN"/>
        </w:rPr>
        <w:fldChar w:fldCharType="end"/>
      </w:r>
    </w:p>
    <w:p w14:paraId="6DB4B41B" w14:textId="77777777" w:rsidR="002D0063" w:rsidRDefault="002D0063">
      <w:pPr>
        <w:rPr>
          <w:szCs w:val="36"/>
          <w:lang w:eastAsia="zh-CN"/>
        </w:rPr>
      </w:pPr>
    </w:p>
    <w:p w14:paraId="486E7376" w14:textId="77777777" w:rsidR="002D0063" w:rsidRDefault="002D0063">
      <w:pPr>
        <w:rPr>
          <w:lang w:eastAsia="zh-CN"/>
        </w:rPr>
      </w:pPr>
    </w:p>
    <w:p w14:paraId="505045D1" w14:textId="77777777" w:rsidR="002D0063" w:rsidRDefault="002D0063">
      <w:pPr>
        <w:rPr>
          <w:lang w:eastAsia="zh-CN"/>
        </w:rPr>
      </w:pPr>
    </w:p>
    <w:p w14:paraId="3293357F" w14:textId="592F370A" w:rsidR="002D0063" w:rsidRDefault="00083393">
      <w:pPr>
        <w:pStyle w:val="1"/>
        <w:jc w:val="center"/>
      </w:pPr>
      <w:bookmarkStart w:id="8" w:name="_Toc30947"/>
      <w:r w:rsidRPr="00083393">
        <w:rPr>
          <w:rFonts w:eastAsia="新細明體" w:hint="eastAsia"/>
        </w:rPr>
        <w:t>序言：</w:t>
      </w:r>
      <w:bookmarkEnd w:id="8"/>
      <w:r w:rsidRPr="00083393">
        <w:rPr>
          <w:rFonts w:eastAsia="新細明體" w:hint="eastAsia"/>
        </w:rPr>
        <w:t>天地之大德曰生</w:t>
      </w:r>
    </w:p>
    <w:bookmarkEnd w:id="6"/>
    <w:bookmarkEnd w:id="7"/>
    <w:p w14:paraId="5478296B" w14:textId="77777777" w:rsidR="002D0063" w:rsidRDefault="002D0063">
      <w:pPr>
        <w:rPr>
          <w:rFonts w:ascii="SimSun" w:hAnsi="SimSun"/>
          <w:sz w:val="36"/>
          <w:szCs w:val="28"/>
        </w:rPr>
      </w:pPr>
    </w:p>
    <w:p w14:paraId="20D9D75F" w14:textId="23ECE55F" w:rsidR="002D0063" w:rsidRDefault="00083393">
      <w:pPr>
        <w:rPr>
          <w:rFonts w:ascii="SimSun" w:hAnsi="SimSun"/>
          <w:sz w:val="36"/>
          <w:szCs w:val="28"/>
        </w:rPr>
      </w:pPr>
      <w:r w:rsidRPr="00083393">
        <w:rPr>
          <w:rFonts w:ascii="SimSun" w:eastAsia="新細明體" w:hAnsi="SimSun" w:hint="eastAsia"/>
          <w:sz w:val="36"/>
          <w:szCs w:val="28"/>
        </w:rPr>
        <w:t>——為什麼寫這本書</w:t>
      </w:r>
    </w:p>
    <w:p w14:paraId="602827C2" w14:textId="77777777" w:rsidR="002D0063" w:rsidRDefault="002D0063">
      <w:pPr>
        <w:rPr>
          <w:rFonts w:ascii="SimSun" w:hAnsi="SimSun"/>
          <w:sz w:val="36"/>
          <w:szCs w:val="28"/>
        </w:rPr>
      </w:pPr>
    </w:p>
    <w:p w14:paraId="7F8A2BEB" w14:textId="69247478" w:rsidR="002D0063" w:rsidRDefault="00083393">
      <w:pPr>
        <w:rPr>
          <w:rFonts w:ascii="SimSun" w:hAnsi="SimSun"/>
          <w:sz w:val="36"/>
          <w:szCs w:val="28"/>
        </w:rPr>
      </w:pPr>
      <w:r w:rsidRPr="00083393">
        <w:rPr>
          <w:rFonts w:ascii="SimSun" w:eastAsia="新細明體" w:hAnsi="SimSun" w:hint="eastAsia"/>
          <w:sz w:val="36"/>
          <w:szCs w:val="28"/>
        </w:rPr>
        <w:t>在展開全部論證之前，有必要先澄清本書最根本的立足點。</w:t>
      </w:r>
    </w:p>
    <w:p w14:paraId="72C3CC88" w14:textId="77777777" w:rsidR="002D0063" w:rsidRDefault="002D0063">
      <w:pPr>
        <w:rPr>
          <w:rFonts w:ascii="SimSun" w:hAnsi="SimSun"/>
          <w:sz w:val="36"/>
          <w:szCs w:val="28"/>
        </w:rPr>
      </w:pPr>
    </w:p>
    <w:p w14:paraId="5C8A687A" w14:textId="1BAAAB16" w:rsidR="002D0063" w:rsidRDefault="00083393">
      <w:pPr>
        <w:rPr>
          <w:rFonts w:ascii="SimSun" w:hAnsi="SimSun"/>
          <w:sz w:val="36"/>
          <w:szCs w:val="28"/>
        </w:rPr>
      </w:pPr>
      <w:r w:rsidRPr="00083393">
        <w:rPr>
          <w:rFonts w:ascii="SimSun" w:eastAsia="新細明體" w:hAnsi="SimSun" w:hint="eastAsia"/>
          <w:sz w:val="36"/>
          <w:szCs w:val="28"/>
        </w:rPr>
        <w:t>任何關於“人應當如何組織”的討論，最終都必須回答一個問題：為什麼？</w:t>
      </w:r>
    </w:p>
    <w:p w14:paraId="44D6FFE3" w14:textId="77777777" w:rsidR="002D0063" w:rsidRDefault="002D0063">
      <w:pPr>
        <w:rPr>
          <w:rFonts w:ascii="SimSun" w:hAnsi="SimSun"/>
          <w:sz w:val="36"/>
          <w:szCs w:val="28"/>
        </w:rPr>
      </w:pPr>
    </w:p>
    <w:p w14:paraId="07239311" w14:textId="7A9F9E69" w:rsidR="002D0063" w:rsidRDefault="00083393">
      <w:pPr>
        <w:rPr>
          <w:rFonts w:ascii="SimSun" w:hAnsi="SimSun"/>
          <w:sz w:val="36"/>
          <w:szCs w:val="28"/>
        </w:rPr>
      </w:pPr>
      <w:r w:rsidRPr="00083393">
        <w:rPr>
          <w:rFonts w:ascii="SimSun" w:eastAsia="新細明體" w:hAnsi="SimSun" w:hint="eastAsia"/>
          <w:sz w:val="36"/>
          <w:szCs w:val="28"/>
        </w:rPr>
        <w:t>為什麼人需要共同體？為什麼共同體需要制度？為什麼制度需要被遵守？為什麼遵守制度的人需要付出代價？為什麼付出代價之後還需要繼續遵守？</w:t>
      </w:r>
    </w:p>
    <w:p w14:paraId="7ACDA05B" w14:textId="77777777" w:rsidR="002D0063" w:rsidRDefault="002D0063">
      <w:pPr>
        <w:rPr>
          <w:rFonts w:ascii="SimSun" w:hAnsi="SimSun"/>
          <w:sz w:val="36"/>
          <w:szCs w:val="28"/>
        </w:rPr>
      </w:pPr>
    </w:p>
    <w:p w14:paraId="3D8DB134" w14:textId="0BDCDFF6" w:rsidR="002D0063" w:rsidRDefault="00083393">
      <w:pPr>
        <w:rPr>
          <w:rFonts w:ascii="SimSun" w:hAnsi="SimSun"/>
          <w:sz w:val="36"/>
          <w:szCs w:val="28"/>
        </w:rPr>
      </w:pPr>
      <w:r w:rsidRPr="00083393">
        <w:rPr>
          <w:rFonts w:ascii="SimSun" w:eastAsia="新細明體" w:hAnsi="SimSun" w:hint="eastAsia"/>
          <w:sz w:val="36"/>
          <w:szCs w:val="28"/>
        </w:rPr>
        <w:t>如果你一路追問下去，最終會撞上一個不可再退的基石。它不能被論證，只能被承認。它是一切“為什麼”的終點，是邏輯鏈條的最初一環。</w:t>
      </w:r>
    </w:p>
    <w:p w14:paraId="7FD3F253" w14:textId="77777777" w:rsidR="002D0063" w:rsidRDefault="002D0063">
      <w:pPr>
        <w:rPr>
          <w:rFonts w:ascii="SimSun" w:hAnsi="SimSun"/>
          <w:sz w:val="36"/>
          <w:szCs w:val="28"/>
        </w:rPr>
      </w:pPr>
    </w:p>
    <w:p w14:paraId="01046393" w14:textId="662A2B2B" w:rsidR="002D0063" w:rsidRDefault="00083393">
      <w:pPr>
        <w:rPr>
          <w:rFonts w:ascii="SimSun" w:hAnsi="SimSun"/>
          <w:sz w:val="36"/>
          <w:szCs w:val="28"/>
        </w:rPr>
      </w:pPr>
      <w:r w:rsidRPr="00083393">
        <w:rPr>
          <w:rFonts w:ascii="SimSun" w:eastAsia="新細明體" w:hAnsi="SimSun" w:hint="eastAsia"/>
          <w:sz w:val="36"/>
          <w:szCs w:val="28"/>
        </w:rPr>
        <w:t>不同的人選擇了不同的基石。有人選擇“自由”，說人生而自由，所以一切制度都必須以自由為起點。有人選擇“平等”，說人生而平等，所以一切制度都必須以平等為起點。有人選擇“權利”，說天賦人權，所以一切制度都必須以權利為起點。</w:t>
      </w:r>
    </w:p>
    <w:p w14:paraId="206CB6FA" w14:textId="77777777" w:rsidR="002D0063" w:rsidRDefault="002D0063">
      <w:pPr>
        <w:rPr>
          <w:rFonts w:ascii="SimSun" w:hAnsi="SimSun"/>
          <w:sz w:val="36"/>
          <w:szCs w:val="28"/>
        </w:rPr>
      </w:pPr>
    </w:p>
    <w:p w14:paraId="05B44D9F" w14:textId="0A4E9634" w:rsidR="002D0063" w:rsidRDefault="00083393">
      <w:pPr>
        <w:rPr>
          <w:rFonts w:ascii="SimSun" w:hAnsi="SimSun"/>
          <w:sz w:val="36"/>
          <w:szCs w:val="28"/>
        </w:rPr>
      </w:pPr>
      <w:r w:rsidRPr="00083393">
        <w:rPr>
          <w:rFonts w:ascii="SimSun" w:eastAsia="新細明體" w:hAnsi="SimSun" w:hint="eastAsia"/>
          <w:sz w:val="36"/>
          <w:szCs w:val="28"/>
        </w:rPr>
        <w:t>這些基石都曾產生過偉大的藍圖。但它們有一個共同特徵：它們都是特殊者的宣言，不是普遍者的法則。</w:t>
      </w:r>
    </w:p>
    <w:p w14:paraId="71127F99" w14:textId="77777777" w:rsidR="002D0063" w:rsidRDefault="002D0063">
      <w:pPr>
        <w:rPr>
          <w:rFonts w:ascii="SimSun" w:hAnsi="SimSun"/>
          <w:sz w:val="36"/>
          <w:szCs w:val="28"/>
        </w:rPr>
      </w:pPr>
    </w:p>
    <w:p w14:paraId="6DB606EE" w14:textId="0E09BEB7" w:rsidR="002D0063" w:rsidRDefault="00083393">
      <w:pPr>
        <w:rPr>
          <w:rFonts w:ascii="SimSun" w:hAnsi="SimSun"/>
          <w:sz w:val="36"/>
          <w:szCs w:val="28"/>
        </w:rPr>
      </w:pPr>
      <w:r w:rsidRPr="00083393">
        <w:rPr>
          <w:rFonts w:ascii="SimSun" w:eastAsia="新細明體" w:hAnsi="SimSun" w:hint="eastAsia"/>
          <w:sz w:val="36"/>
          <w:szCs w:val="28"/>
        </w:rPr>
        <w:t>而本書選擇的基石，是一個不需要你信仰任何東西、只需要你承認的一個事實：“生”。</w:t>
      </w:r>
    </w:p>
    <w:p w14:paraId="7B34C1BB" w14:textId="77777777" w:rsidR="002D0063" w:rsidRDefault="002D0063">
      <w:pPr>
        <w:rPr>
          <w:rFonts w:ascii="SimSun" w:hAnsi="SimSun"/>
          <w:sz w:val="36"/>
          <w:szCs w:val="28"/>
        </w:rPr>
      </w:pPr>
    </w:p>
    <w:p w14:paraId="31F92B14" w14:textId="687E1B9E" w:rsidR="002D0063" w:rsidRDefault="00083393">
      <w:pPr>
        <w:rPr>
          <w:rFonts w:ascii="SimSun" w:hAnsi="SimSun"/>
          <w:sz w:val="36"/>
          <w:szCs w:val="28"/>
        </w:rPr>
      </w:pPr>
      <w:r w:rsidRPr="00083393">
        <w:rPr>
          <w:rFonts w:ascii="SimSun" w:eastAsia="新細明體" w:hAnsi="SimSun" w:hint="eastAsia"/>
          <w:sz w:val="36"/>
          <w:szCs w:val="28"/>
        </w:rPr>
        <w:t>你活著，你從一條漫長的生命鏈條中來。這條鏈條是否延續，取決於我們這一代人做了什麼。這件事不需要你信神明，不需要你信主義，不需要你信國家。它只需要你承認：你存在，並且你歸屬於一個比你更早、也比你更長的東西。</w:t>
      </w:r>
    </w:p>
    <w:p w14:paraId="3EF679C1" w14:textId="77777777" w:rsidR="002D0063" w:rsidRDefault="002D0063">
      <w:pPr>
        <w:rPr>
          <w:rFonts w:ascii="SimSun" w:hAnsi="SimSun"/>
          <w:sz w:val="36"/>
          <w:szCs w:val="28"/>
        </w:rPr>
      </w:pPr>
    </w:p>
    <w:p w14:paraId="10A9B2A3" w14:textId="2E76A6E7" w:rsidR="002D0063" w:rsidRDefault="00083393">
      <w:pPr>
        <w:rPr>
          <w:rFonts w:ascii="SimSun" w:hAnsi="SimSun"/>
          <w:sz w:val="36"/>
          <w:szCs w:val="28"/>
        </w:rPr>
      </w:pPr>
      <w:r w:rsidRPr="00083393">
        <w:rPr>
          <w:rFonts w:ascii="SimSun" w:eastAsia="新細明體" w:hAnsi="SimSun" w:hint="eastAsia"/>
          <w:sz w:val="36"/>
          <w:szCs w:val="28"/>
        </w:rPr>
        <w:t>《周易·繫辭》曰：</w:t>
      </w:r>
    </w:p>
    <w:p w14:paraId="5936E2AB" w14:textId="77777777" w:rsidR="002D0063" w:rsidRDefault="002D0063">
      <w:pPr>
        <w:rPr>
          <w:rFonts w:ascii="SimSun" w:hAnsi="SimSun"/>
          <w:sz w:val="36"/>
          <w:szCs w:val="28"/>
        </w:rPr>
      </w:pPr>
    </w:p>
    <w:p w14:paraId="29A29097" w14:textId="3326BA33" w:rsidR="002D0063" w:rsidRDefault="00083393">
      <w:pPr>
        <w:rPr>
          <w:rFonts w:ascii="SimSun" w:hAnsi="SimSun"/>
          <w:sz w:val="36"/>
          <w:szCs w:val="28"/>
        </w:rPr>
      </w:pPr>
      <w:r w:rsidRPr="00083393">
        <w:rPr>
          <w:rFonts w:ascii="SimSun" w:eastAsia="新細明體" w:hAnsi="SimSun" w:hint="eastAsia"/>
          <w:sz w:val="36"/>
          <w:szCs w:val="28"/>
        </w:rPr>
        <w:t>“天地之大德曰生。”</w:t>
      </w:r>
    </w:p>
    <w:p w14:paraId="5C91BBDB" w14:textId="77777777" w:rsidR="002D0063" w:rsidRDefault="002D0063">
      <w:pPr>
        <w:rPr>
          <w:rFonts w:ascii="SimSun" w:hAnsi="SimSun"/>
          <w:sz w:val="36"/>
          <w:szCs w:val="28"/>
        </w:rPr>
      </w:pPr>
    </w:p>
    <w:p w14:paraId="5DE0B9F1" w14:textId="7EA8209C" w:rsidR="002D0063" w:rsidRDefault="00083393">
      <w:pPr>
        <w:rPr>
          <w:rFonts w:ascii="SimSun" w:hAnsi="SimSun"/>
          <w:sz w:val="36"/>
          <w:szCs w:val="28"/>
        </w:rPr>
      </w:pPr>
      <w:r w:rsidRPr="00083393">
        <w:rPr>
          <w:rFonts w:ascii="SimSun" w:eastAsia="新細明體" w:hAnsi="SimSun" w:hint="eastAsia"/>
          <w:sz w:val="36"/>
          <w:szCs w:val="28"/>
        </w:rPr>
        <w:t>又曰：</w:t>
      </w:r>
    </w:p>
    <w:p w14:paraId="114A3649" w14:textId="77777777" w:rsidR="002D0063" w:rsidRDefault="002D0063">
      <w:pPr>
        <w:rPr>
          <w:rFonts w:ascii="SimSun" w:hAnsi="SimSun"/>
          <w:sz w:val="36"/>
          <w:szCs w:val="28"/>
        </w:rPr>
      </w:pPr>
    </w:p>
    <w:p w14:paraId="671138ED" w14:textId="554C3538" w:rsidR="002D0063" w:rsidRDefault="00083393">
      <w:pPr>
        <w:rPr>
          <w:rFonts w:ascii="SimSun" w:hAnsi="SimSun"/>
          <w:sz w:val="36"/>
          <w:szCs w:val="28"/>
        </w:rPr>
      </w:pPr>
      <w:r w:rsidRPr="00083393">
        <w:rPr>
          <w:rFonts w:ascii="SimSun" w:eastAsia="新細明體" w:hAnsi="SimSun" w:hint="eastAsia"/>
          <w:sz w:val="36"/>
          <w:szCs w:val="28"/>
        </w:rPr>
        <w:t>“生生之謂易。”</w:t>
      </w:r>
    </w:p>
    <w:p w14:paraId="1AC1D4F6" w14:textId="77777777" w:rsidR="002D0063" w:rsidRDefault="002D0063">
      <w:pPr>
        <w:rPr>
          <w:rFonts w:ascii="SimSun" w:hAnsi="SimSun"/>
          <w:sz w:val="36"/>
          <w:szCs w:val="28"/>
        </w:rPr>
      </w:pPr>
    </w:p>
    <w:p w14:paraId="19139452" w14:textId="62DB9E61" w:rsidR="002D0063" w:rsidRDefault="00083393">
      <w:pPr>
        <w:rPr>
          <w:rFonts w:ascii="SimSun" w:hAnsi="SimSun"/>
          <w:sz w:val="36"/>
          <w:szCs w:val="28"/>
        </w:rPr>
      </w:pPr>
      <w:r w:rsidRPr="00083393">
        <w:rPr>
          <w:rFonts w:ascii="SimSun" w:eastAsia="新細明體" w:hAnsi="SimSun" w:hint="eastAsia"/>
          <w:sz w:val="36"/>
          <w:szCs w:val="28"/>
        </w:rPr>
        <w:t>更曰：</w:t>
      </w:r>
    </w:p>
    <w:p w14:paraId="1F2DD50C" w14:textId="77777777" w:rsidR="002D0063" w:rsidRDefault="002D0063">
      <w:pPr>
        <w:rPr>
          <w:rFonts w:ascii="SimSun" w:hAnsi="SimSun"/>
          <w:sz w:val="36"/>
          <w:szCs w:val="28"/>
        </w:rPr>
      </w:pPr>
    </w:p>
    <w:p w14:paraId="3C52FD3C" w14:textId="43D0637F" w:rsidR="002D0063" w:rsidRDefault="00083393">
      <w:pPr>
        <w:rPr>
          <w:rFonts w:ascii="SimSun" w:hAnsi="SimSun"/>
          <w:sz w:val="36"/>
          <w:szCs w:val="28"/>
        </w:rPr>
      </w:pPr>
      <w:r w:rsidRPr="00083393">
        <w:rPr>
          <w:rFonts w:ascii="SimSun" w:eastAsia="新細明體" w:hAnsi="SimSun" w:hint="eastAsia"/>
          <w:sz w:val="36"/>
          <w:szCs w:val="28"/>
        </w:rPr>
        <w:t>“天地氤氳，萬物化醇；男女構精，萬物化生。”</w:t>
      </w:r>
    </w:p>
    <w:p w14:paraId="56C9B266" w14:textId="77777777" w:rsidR="002D0063" w:rsidRDefault="002D0063">
      <w:pPr>
        <w:rPr>
          <w:rFonts w:ascii="SimSun" w:hAnsi="SimSun"/>
          <w:sz w:val="36"/>
          <w:szCs w:val="28"/>
        </w:rPr>
      </w:pPr>
    </w:p>
    <w:p w14:paraId="12CDD776" w14:textId="2709D32C" w:rsidR="002D0063" w:rsidRDefault="00083393">
      <w:pPr>
        <w:rPr>
          <w:rFonts w:ascii="SimSun" w:hAnsi="SimSun"/>
          <w:sz w:val="36"/>
          <w:szCs w:val="28"/>
        </w:rPr>
      </w:pPr>
      <w:r w:rsidRPr="00083393">
        <w:rPr>
          <w:rFonts w:ascii="SimSun" w:eastAsia="新細明體" w:hAnsi="SimSun" w:hint="eastAsia"/>
          <w:sz w:val="36"/>
          <w:szCs w:val="28"/>
        </w:rPr>
        <w:t>三句話其實說的是同一個問題的三個層次。</w:t>
      </w:r>
    </w:p>
    <w:p w14:paraId="7DCF8CA0" w14:textId="77777777" w:rsidR="002D0063" w:rsidRDefault="002D0063">
      <w:pPr>
        <w:rPr>
          <w:rFonts w:ascii="SimSun" w:hAnsi="SimSun"/>
          <w:sz w:val="36"/>
          <w:szCs w:val="28"/>
        </w:rPr>
      </w:pPr>
    </w:p>
    <w:p w14:paraId="1E52D043" w14:textId="09FAFBB8" w:rsidR="002D0063" w:rsidRDefault="00083393">
      <w:pPr>
        <w:rPr>
          <w:rFonts w:ascii="SimSun" w:hAnsi="SimSun"/>
          <w:sz w:val="36"/>
          <w:szCs w:val="28"/>
        </w:rPr>
      </w:pPr>
      <w:r w:rsidRPr="00083393">
        <w:rPr>
          <w:rFonts w:ascii="SimSun" w:eastAsia="新細明體" w:hAnsi="SimSun" w:hint="eastAsia"/>
          <w:sz w:val="36"/>
          <w:szCs w:val="28"/>
        </w:rPr>
        <w:t>“天地之大德曰生”，說的是天地最根本的德性在於生；“生生之謂易”，說的是生並非一次性的出現，而是不斷生成、不斷更新、不斷延續；“天地氤氳，萬物化醇；男女構精，萬物化生”，則進一步說明了這種“生生”如何落實於生命本身——生命通過繁衍而產生新的生命，通過代際傳遞而使自身延續。</w:t>
      </w:r>
    </w:p>
    <w:p w14:paraId="6A0C50CF" w14:textId="77777777" w:rsidR="002D0063" w:rsidRDefault="002D0063">
      <w:pPr>
        <w:rPr>
          <w:rFonts w:ascii="SimSun" w:hAnsi="SimSun"/>
          <w:sz w:val="36"/>
          <w:szCs w:val="28"/>
        </w:rPr>
      </w:pPr>
    </w:p>
    <w:p w14:paraId="7585176C" w14:textId="57579529" w:rsidR="002D0063" w:rsidRDefault="00083393">
      <w:pPr>
        <w:rPr>
          <w:rFonts w:ascii="SimSun" w:hAnsi="SimSun"/>
          <w:sz w:val="36"/>
          <w:szCs w:val="28"/>
        </w:rPr>
      </w:pPr>
      <w:r w:rsidRPr="00083393">
        <w:rPr>
          <w:rFonts w:ascii="SimSun" w:eastAsia="新細明體" w:hAnsi="SimSun" w:hint="eastAsia"/>
          <w:sz w:val="36"/>
          <w:szCs w:val="28"/>
        </w:rPr>
        <w:t>因此，本書所謂的“生”，並不只是一個個體活著，而是一個從生成到繁衍、從繁衍到傳遞、從傳遞到延續的完整過程。</w:t>
      </w:r>
    </w:p>
    <w:p w14:paraId="0DE07E9A" w14:textId="77777777" w:rsidR="002D0063" w:rsidRDefault="002D0063">
      <w:pPr>
        <w:rPr>
          <w:rFonts w:ascii="SimSun" w:hAnsi="SimSun"/>
          <w:sz w:val="36"/>
          <w:szCs w:val="28"/>
        </w:rPr>
      </w:pPr>
    </w:p>
    <w:p w14:paraId="786590DD" w14:textId="3419D5BA" w:rsidR="002D0063" w:rsidRDefault="00083393">
      <w:pPr>
        <w:rPr>
          <w:rFonts w:ascii="SimSun" w:hAnsi="SimSun"/>
          <w:sz w:val="36"/>
          <w:szCs w:val="28"/>
        </w:rPr>
      </w:pPr>
      <w:r w:rsidRPr="00083393">
        <w:rPr>
          <w:rFonts w:ascii="SimSun" w:eastAsia="新細明體" w:hAnsi="SimSun" w:hint="eastAsia"/>
          <w:sz w:val="36"/>
          <w:szCs w:val="28"/>
        </w:rPr>
        <w:t>生，是起點；生生，是過程；繁衍，是路徑；延續，是目的。</w:t>
      </w:r>
    </w:p>
    <w:p w14:paraId="6B7373F4" w14:textId="77777777" w:rsidR="002D0063" w:rsidRDefault="002D0063">
      <w:pPr>
        <w:rPr>
          <w:rFonts w:ascii="SimSun" w:hAnsi="SimSun"/>
          <w:sz w:val="36"/>
          <w:szCs w:val="28"/>
        </w:rPr>
      </w:pPr>
    </w:p>
    <w:p w14:paraId="473459A4" w14:textId="67EFF672" w:rsidR="002D0063" w:rsidRDefault="00083393">
      <w:pPr>
        <w:rPr>
          <w:rFonts w:ascii="SimSun" w:hAnsi="SimSun"/>
          <w:sz w:val="36"/>
          <w:szCs w:val="28"/>
        </w:rPr>
      </w:pPr>
      <w:r w:rsidRPr="00083393">
        <w:rPr>
          <w:rFonts w:ascii="SimSun" w:eastAsia="新細明體" w:hAnsi="SimSun" w:hint="eastAsia"/>
          <w:sz w:val="36"/>
          <w:szCs w:val="28"/>
        </w:rPr>
        <w:t>這就是本書的起點。</w:t>
      </w:r>
    </w:p>
    <w:p w14:paraId="3E5FC81D" w14:textId="77777777" w:rsidR="002D0063" w:rsidRDefault="002D0063">
      <w:pPr>
        <w:rPr>
          <w:rFonts w:ascii="SimSun" w:hAnsi="SimSun"/>
          <w:sz w:val="36"/>
          <w:szCs w:val="28"/>
        </w:rPr>
      </w:pPr>
    </w:p>
    <w:p w14:paraId="7B8CCAB6" w14:textId="5747A774" w:rsidR="002D0063" w:rsidRDefault="00083393">
      <w:pPr>
        <w:rPr>
          <w:rFonts w:ascii="SimSun" w:hAnsi="SimSun"/>
          <w:sz w:val="36"/>
          <w:szCs w:val="28"/>
        </w:rPr>
      </w:pPr>
      <w:r w:rsidRPr="00083393">
        <w:rPr>
          <w:rFonts w:ascii="SimSun" w:eastAsia="新細明體" w:hAnsi="SimSun" w:hint="eastAsia"/>
          <w:sz w:val="36"/>
          <w:szCs w:val="28"/>
        </w:rPr>
        <w:t>天道運行，有其內在的機制；天道落地，有其外在的支柱。</w:t>
      </w:r>
    </w:p>
    <w:p w14:paraId="6349A193" w14:textId="77777777" w:rsidR="002D0063" w:rsidRDefault="002D0063">
      <w:pPr>
        <w:rPr>
          <w:rFonts w:ascii="SimSun" w:hAnsi="SimSun"/>
          <w:sz w:val="36"/>
          <w:szCs w:val="28"/>
        </w:rPr>
      </w:pPr>
    </w:p>
    <w:p w14:paraId="1AC86F2E" w14:textId="0E35403A" w:rsidR="002D0063" w:rsidRDefault="00083393">
      <w:pPr>
        <w:rPr>
          <w:rFonts w:ascii="SimSun" w:hAnsi="SimSun"/>
          <w:sz w:val="36"/>
          <w:szCs w:val="28"/>
        </w:rPr>
      </w:pPr>
      <w:r w:rsidRPr="00083393">
        <w:rPr>
          <w:rFonts w:ascii="SimSun" w:eastAsia="新細明體" w:hAnsi="SimSun" w:hint="eastAsia"/>
          <w:sz w:val="36"/>
          <w:szCs w:val="28"/>
        </w:rPr>
        <w:t>此謂：天有三德，曰顯，曰序，曰續；天有四維，曰文化，曰政治，曰生物，曰組織。</w:t>
      </w:r>
    </w:p>
    <w:p w14:paraId="165DE4F8" w14:textId="77777777" w:rsidR="002D0063" w:rsidRDefault="002D0063">
      <w:pPr>
        <w:rPr>
          <w:rFonts w:ascii="SimSun" w:hAnsi="SimSun"/>
          <w:sz w:val="36"/>
          <w:szCs w:val="28"/>
        </w:rPr>
      </w:pPr>
    </w:p>
    <w:p w14:paraId="2B25CCD8" w14:textId="752D808B" w:rsidR="002D0063" w:rsidRDefault="00083393">
      <w:pPr>
        <w:rPr>
          <w:rFonts w:ascii="SimSun" w:hAnsi="SimSun"/>
          <w:sz w:val="36"/>
          <w:szCs w:val="28"/>
        </w:rPr>
      </w:pPr>
      <w:r w:rsidRPr="00083393">
        <w:rPr>
          <w:rFonts w:ascii="SimSun" w:eastAsia="新細明體" w:hAnsi="SimSun" w:hint="eastAsia"/>
          <w:sz w:val="36"/>
          <w:szCs w:val="28"/>
        </w:rPr>
        <w:t>“生生”展開於時間之中，於是產生了生命延續最基本的三個要求：顯、序、續。</w:t>
      </w:r>
    </w:p>
    <w:p w14:paraId="643050A2" w14:textId="77777777" w:rsidR="002D0063" w:rsidRDefault="002D0063">
      <w:pPr>
        <w:rPr>
          <w:rFonts w:ascii="SimSun" w:hAnsi="SimSun"/>
          <w:sz w:val="36"/>
          <w:szCs w:val="28"/>
        </w:rPr>
      </w:pPr>
    </w:p>
    <w:p w14:paraId="2C9252B6" w14:textId="13203A5A" w:rsidR="002D0063" w:rsidRDefault="00083393">
      <w:pPr>
        <w:rPr>
          <w:rFonts w:ascii="SimSun" w:hAnsi="SimSun"/>
          <w:sz w:val="36"/>
          <w:szCs w:val="28"/>
        </w:rPr>
      </w:pPr>
      <w:r w:rsidRPr="00083393">
        <w:rPr>
          <w:rFonts w:ascii="SimSun" w:eastAsia="新細明體" w:hAnsi="SimSun" w:hint="eastAsia"/>
          <w:sz w:val="36"/>
          <w:szCs w:val="28"/>
        </w:rPr>
        <w:t>顯——生命必須顯現。沒有生命，就沒有一切。這是“生”從潛在走向現實的第一步。</w:t>
      </w:r>
    </w:p>
    <w:p w14:paraId="047BCD43" w14:textId="77777777" w:rsidR="002D0063" w:rsidRDefault="002D0063">
      <w:pPr>
        <w:rPr>
          <w:rFonts w:ascii="SimSun" w:hAnsi="SimSun"/>
          <w:sz w:val="36"/>
          <w:szCs w:val="28"/>
        </w:rPr>
      </w:pPr>
    </w:p>
    <w:p w14:paraId="1C7E3F36" w14:textId="49B33C9D" w:rsidR="002D0063" w:rsidRDefault="00083393">
      <w:pPr>
        <w:rPr>
          <w:rFonts w:ascii="SimSun" w:hAnsi="SimSun"/>
          <w:sz w:val="36"/>
          <w:szCs w:val="28"/>
        </w:rPr>
      </w:pPr>
      <w:r w:rsidRPr="00083393">
        <w:rPr>
          <w:rFonts w:ascii="SimSun" w:eastAsia="新細明體" w:hAnsi="SimSun" w:hint="eastAsia"/>
          <w:sz w:val="36"/>
          <w:szCs w:val="28"/>
        </w:rPr>
        <w:t>序——生命必須以秩序延續。生命一旦進入複雜系統，就必須形成穩定的關係與結構。沒有秩序，生命無法長期協作，也難以應對複雜環境。</w:t>
      </w:r>
    </w:p>
    <w:p w14:paraId="324BB31D" w14:textId="77777777" w:rsidR="002D0063" w:rsidRDefault="002D0063">
      <w:pPr>
        <w:rPr>
          <w:rFonts w:ascii="SimSun" w:hAnsi="SimSun"/>
          <w:sz w:val="36"/>
          <w:szCs w:val="28"/>
        </w:rPr>
      </w:pPr>
    </w:p>
    <w:p w14:paraId="1D2337BA" w14:textId="21ECC1C3" w:rsidR="002D0063" w:rsidRDefault="00083393">
      <w:pPr>
        <w:rPr>
          <w:rFonts w:ascii="SimSun" w:hAnsi="SimSun"/>
          <w:sz w:val="36"/>
          <w:szCs w:val="28"/>
        </w:rPr>
      </w:pPr>
      <w:r w:rsidRPr="00083393">
        <w:rPr>
          <w:rFonts w:ascii="SimSun" w:eastAsia="新細明體" w:hAnsi="SimSun" w:hint="eastAsia"/>
          <w:sz w:val="36"/>
          <w:szCs w:val="28"/>
        </w:rPr>
        <w:t>續——生命必須跨代傳遞。沒有延續，任何生命都只是曇花一現；個體的死亡可以被下一代承接，群體的存在則必須通過代際傳遞才能繼續。</w:t>
      </w:r>
    </w:p>
    <w:p w14:paraId="6B1DAC64" w14:textId="77777777" w:rsidR="002D0063" w:rsidRDefault="002D0063">
      <w:pPr>
        <w:rPr>
          <w:rFonts w:ascii="SimSun" w:hAnsi="SimSun"/>
          <w:sz w:val="36"/>
          <w:szCs w:val="28"/>
        </w:rPr>
      </w:pPr>
    </w:p>
    <w:p w14:paraId="6C6B5FA7" w14:textId="30996E79" w:rsidR="002D0063" w:rsidRDefault="00083393">
      <w:pPr>
        <w:rPr>
          <w:rFonts w:ascii="SimSun" w:hAnsi="SimSun"/>
          <w:sz w:val="36"/>
          <w:szCs w:val="28"/>
        </w:rPr>
      </w:pPr>
      <w:r w:rsidRPr="00083393">
        <w:rPr>
          <w:rFonts w:ascii="SimSun" w:eastAsia="新細明體" w:hAnsi="SimSun" w:hint="eastAsia"/>
          <w:sz w:val="36"/>
          <w:szCs w:val="28"/>
        </w:rPr>
        <w:t>三德立其本。顯是起點，序是路徑，續是目的。沒有顯，序無所附；沒有序，顯不能久；沒有續，顯與序皆歸於虛無。</w:t>
      </w:r>
    </w:p>
    <w:p w14:paraId="6E417616" w14:textId="77777777" w:rsidR="002D0063" w:rsidRDefault="002D0063">
      <w:pPr>
        <w:rPr>
          <w:rFonts w:ascii="SimSun" w:hAnsi="SimSun"/>
          <w:sz w:val="36"/>
          <w:szCs w:val="28"/>
        </w:rPr>
      </w:pPr>
    </w:p>
    <w:p w14:paraId="605C23E6" w14:textId="0F33B298" w:rsidR="002D0063" w:rsidRDefault="00083393">
      <w:pPr>
        <w:rPr>
          <w:rFonts w:ascii="SimSun" w:hAnsi="SimSun"/>
          <w:sz w:val="36"/>
          <w:szCs w:val="28"/>
        </w:rPr>
      </w:pPr>
      <w:r w:rsidRPr="00083393">
        <w:rPr>
          <w:rFonts w:ascii="SimSun" w:eastAsia="新細明體" w:hAnsi="SimSun" w:hint="eastAsia"/>
          <w:sz w:val="36"/>
          <w:szCs w:val="28"/>
        </w:rPr>
        <w:t>四維是天道的現實支架。</w:t>
      </w:r>
    </w:p>
    <w:p w14:paraId="49DA1CC6" w14:textId="77777777" w:rsidR="002D0063" w:rsidRDefault="002D0063">
      <w:pPr>
        <w:rPr>
          <w:rFonts w:ascii="SimSun" w:hAnsi="SimSun"/>
          <w:sz w:val="36"/>
          <w:szCs w:val="28"/>
        </w:rPr>
      </w:pPr>
    </w:p>
    <w:p w14:paraId="4F8EB930" w14:textId="54DD165F" w:rsidR="002D0063" w:rsidRDefault="00083393">
      <w:pPr>
        <w:rPr>
          <w:rFonts w:ascii="SimSun" w:hAnsi="SimSun"/>
          <w:sz w:val="36"/>
          <w:szCs w:val="28"/>
        </w:rPr>
      </w:pPr>
      <w:r w:rsidRPr="00083393">
        <w:rPr>
          <w:rFonts w:ascii="SimSun" w:eastAsia="新細明體" w:hAnsi="SimSun" w:hint="eastAsia"/>
          <w:sz w:val="36"/>
          <w:szCs w:val="28"/>
        </w:rPr>
        <w:t>天在文化維度的顯現，是“生”的時間秩序。文化不是精神裝飾，而是“生”在代際之間傳遞自身的秩序。語言、服飾、禮法、節慶、祭祀——它們的功能，是把“生”從彌散的生命衝動，變成可傳承、可確認、可在每一代人中重複的形式。一個文明的文化，就是它把“生”組織成時間的方式。</w:t>
      </w:r>
    </w:p>
    <w:p w14:paraId="31633770" w14:textId="77777777" w:rsidR="002D0063" w:rsidRDefault="002D0063">
      <w:pPr>
        <w:rPr>
          <w:rFonts w:ascii="SimSun" w:hAnsi="SimSun"/>
          <w:sz w:val="36"/>
          <w:szCs w:val="28"/>
        </w:rPr>
      </w:pPr>
    </w:p>
    <w:p w14:paraId="465284BA" w14:textId="2C48AE78" w:rsidR="002D0063" w:rsidRDefault="00083393">
      <w:pPr>
        <w:rPr>
          <w:rFonts w:ascii="SimSun" w:hAnsi="SimSun"/>
          <w:sz w:val="36"/>
          <w:szCs w:val="28"/>
        </w:rPr>
      </w:pPr>
      <w:r w:rsidRPr="00083393">
        <w:rPr>
          <w:rFonts w:ascii="SimSun" w:eastAsia="新細明體" w:hAnsi="SimSun" w:hint="eastAsia"/>
          <w:sz w:val="36"/>
          <w:szCs w:val="28"/>
        </w:rPr>
        <w:t>天在政治維度的顯現，是“生”的跨代守護。政治不是權力遊戲，而是“生”在制度層面的守護機制。民族之所以需要政治機器，不是為了權力本身，而是為了確保“生”的鏈條不被短期利益切斷、不被外部暴力打斷、不被內部潰敗瓦解。一切政治制度的正當性，最終都必須通過這一檢驗：它是否在守護“生”的跨代延續？</w:t>
      </w:r>
    </w:p>
    <w:p w14:paraId="66BAA085" w14:textId="77777777" w:rsidR="002D0063" w:rsidRDefault="002D0063">
      <w:pPr>
        <w:rPr>
          <w:rFonts w:ascii="SimSun" w:hAnsi="SimSun"/>
          <w:sz w:val="36"/>
          <w:szCs w:val="28"/>
        </w:rPr>
      </w:pPr>
    </w:p>
    <w:p w14:paraId="20ACFD10" w14:textId="5664ADEE" w:rsidR="002D0063" w:rsidRDefault="00083393">
      <w:pPr>
        <w:rPr>
          <w:rFonts w:ascii="SimSun" w:hAnsi="SimSun"/>
          <w:sz w:val="36"/>
          <w:szCs w:val="28"/>
        </w:rPr>
      </w:pPr>
      <w:r w:rsidRPr="00083393">
        <w:rPr>
          <w:rFonts w:ascii="SimSun" w:eastAsia="新細明體" w:hAnsi="SimSun" w:hint="eastAsia"/>
          <w:sz w:val="36"/>
          <w:szCs w:val="28"/>
        </w:rPr>
        <w:t>天在生物維度的顯現，是“生”的載體邊界。血緣不是種族神話，而是“生”在生物學層面的載體。基因庫是祖先在漫長演化中積累的生存資本，它需要被保護、被延續、不被稀釋。維護基因庫的完整，是“生”得以延續的必要條件。</w:t>
      </w:r>
    </w:p>
    <w:p w14:paraId="2775141F" w14:textId="77777777" w:rsidR="002D0063" w:rsidRDefault="002D0063">
      <w:pPr>
        <w:rPr>
          <w:rFonts w:ascii="SimSun" w:hAnsi="SimSun"/>
          <w:sz w:val="36"/>
          <w:szCs w:val="28"/>
        </w:rPr>
      </w:pPr>
    </w:p>
    <w:p w14:paraId="5191C3C6" w14:textId="2B363BE1" w:rsidR="002D0063" w:rsidRDefault="00083393">
      <w:pPr>
        <w:rPr>
          <w:rFonts w:ascii="SimSun" w:hAnsi="SimSun"/>
          <w:sz w:val="36"/>
          <w:szCs w:val="28"/>
        </w:rPr>
      </w:pPr>
      <w:r w:rsidRPr="00083393">
        <w:rPr>
          <w:rFonts w:ascii="SimSun" w:eastAsia="新細明體" w:hAnsi="SimSun" w:hint="eastAsia"/>
          <w:sz w:val="36"/>
          <w:szCs w:val="28"/>
        </w:rPr>
        <w:t>天在組織維度的顯現，是“生”的資源分配。組織不是權力壓迫，而是“生”在資源層面的協調機制。一個共同體必須把資源配置到能保障“生”延續的方向上，而不是讓短期邏輯把生育成本壓垮。資源分配是否正當，最終也要通過同一個檢驗：它是否服務於“生”的跨代延續？</w:t>
      </w:r>
    </w:p>
    <w:p w14:paraId="60106CF4" w14:textId="77777777" w:rsidR="002D0063" w:rsidRDefault="002D0063">
      <w:pPr>
        <w:rPr>
          <w:rFonts w:ascii="SimSun" w:hAnsi="SimSun"/>
          <w:sz w:val="36"/>
          <w:szCs w:val="28"/>
        </w:rPr>
      </w:pPr>
    </w:p>
    <w:p w14:paraId="7130A74D" w14:textId="6E0E69D7" w:rsidR="002D0063" w:rsidRDefault="00083393">
      <w:pPr>
        <w:rPr>
          <w:rFonts w:ascii="SimSun" w:hAnsi="SimSun"/>
          <w:sz w:val="36"/>
          <w:szCs w:val="28"/>
        </w:rPr>
      </w:pPr>
      <w:r w:rsidRPr="00083393">
        <w:rPr>
          <w:rFonts w:ascii="SimSun" w:eastAsia="新細明體" w:hAnsi="SimSun" w:hint="eastAsia"/>
          <w:sz w:val="36"/>
          <w:szCs w:val="28"/>
        </w:rPr>
        <w:t>三德立其本，四維撐其形。三德是縱向的時間鏈條，四維是橫向的現實支柱。縱橫交錯，構成了天道在人間的完整坐標系。這兩者合在一起，就是“配天之德”的完整展開，也是本書全部制度推演的地基。</w:t>
      </w:r>
    </w:p>
    <w:p w14:paraId="728F2CEE" w14:textId="77777777" w:rsidR="002D0063" w:rsidRDefault="002D0063">
      <w:pPr>
        <w:rPr>
          <w:rFonts w:ascii="SimSun" w:hAnsi="SimSun"/>
          <w:sz w:val="36"/>
          <w:szCs w:val="28"/>
        </w:rPr>
      </w:pPr>
    </w:p>
    <w:p w14:paraId="79BB9F51" w14:textId="2DE2AE26" w:rsidR="002D0063" w:rsidRDefault="00083393">
      <w:pPr>
        <w:rPr>
          <w:rFonts w:ascii="SimSun" w:hAnsi="SimSun"/>
          <w:sz w:val="36"/>
          <w:szCs w:val="28"/>
        </w:rPr>
      </w:pPr>
      <w:r w:rsidRPr="00083393">
        <w:rPr>
          <w:rFonts w:ascii="SimSun" w:eastAsia="新細明體" w:hAnsi="SimSun" w:hint="eastAsia"/>
          <w:sz w:val="36"/>
          <w:szCs w:val="28"/>
        </w:rPr>
        <w:t>有人會說：如果“生”只是生物本能，那麼存續就只是一種動物性衝動，不具有超越性。</w:t>
      </w:r>
    </w:p>
    <w:p w14:paraId="2DDBE62E" w14:textId="77777777" w:rsidR="002D0063" w:rsidRDefault="002D0063">
      <w:pPr>
        <w:rPr>
          <w:rFonts w:ascii="SimSun" w:hAnsi="SimSun"/>
          <w:sz w:val="36"/>
          <w:szCs w:val="28"/>
        </w:rPr>
      </w:pPr>
    </w:p>
    <w:p w14:paraId="681A4102" w14:textId="60853BB2" w:rsidR="002D0063" w:rsidRDefault="00083393">
      <w:pPr>
        <w:rPr>
          <w:rFonts w:ascii="SimSun" w:hAnsi="SimSun"/>
          <w:sz w:val="36"/>
          <w:szCs w:val="28"/>
        </w:rPr>
      </w:pPr>
      <w:r w:rsidRPr="00083393">
        <w:rPr>
          <w:rFonts w:ascii="SimSun" w:eastAsia="新細明體" w:hAnsi="SimSun" w:hint="eastAsia"/>
          <w:sz w:val="36"/>
          <w:szCs w:val="28"/>
        </w:rPr>
        <w:t>這是謬誤。</w:t>
      </w:r>
    </w:p>
    <w:p w14:paraId="523CE2CF" w14:textId="77777777" w:rsidR="002D0063" w:rsidRDefault="002D0063">
      <w:pPr>
        <w:rPr>
          <w:rFonts w:ascii="SimSun" w:hAnsi="SimSun"/>
          <w:sz w:val="36"/>
          <w:szCs w:val="28"/>
        </w:rPr>
      </w:pPr>
    </w:p>
    <w:p w14:paraId="04D60D6C" w14:textId="37463AA9" w:rsidR="002D0063" w:rsidRDefault="00083393">
      <w:pPr>
        <w:rPr>
          <w:rFonts w:ascii="SimSun" w:hAnsi="SimSun"/>
          <w:sz w:val="36"/>
          <w:szCs w:val="28"/>
        </w:rPr>
      </w:pPr>
      <w:r w:rsidRPr="00083393">
        <w:rPr>
          <w:rFonts w:ascii="SimSun" w:eastAsia="新細明體" w:hAnsi="SimSun" w:hint="eastAsia"/>
          <w:sz w:val="36"/>
          <w:szCs w:val="28"/>
        </w:rPr>
        <w:t>生物本能是“生”的近因機制——基因驅使你吃飯、交配、撫養後代。但“生”的終極因是天道本身——天道法則要求生命延續，基因只是執行這一法則的工具。</w:t>
      </w:r>
    </w:p>
    <w:p w14:paraId="22CDA321" w14:textId="77777777" w:rsidR="002D0063" w:rsidRDefault="002D0063">
      <w:pPr>
        <w:rPr>
          <w:rFonts w:ascii="SimSun" w:hAnsi="SimSun"/>
          <w:sz w:val="36"/>
          <w:szCs w:val="28"/>
        </w:rPr>
      </w:pPr>
    </w:p>
    <w:p w14:paraId="45F7F9FC" w14:textId="096EE97B" w:rsidR="002D0063" w:rsidRDefault="00083393">
      <w:pPr>
        <w:rPr>
          <w:rFonts w:ascii="SimSun" w:hAnsi="SimSun"/>
          <w:sz w:val="36"/>
          <w:szCs w:val="28"/>
        </w:rPr>
      </w:pPr>
      <w:r w:rsidRPr="00083393">
        <w:rPr>
          <w:rFonts w:ascii="SimSun" w:eastAsia="新細明體" w:hAnsi="SimSun" w:hint="eastAsia"/>
          <w:sz w:val="36"/>
          <w:szCs w:val="28"/>
        </w:rPr>
        <w:t>就像饑餓的近因是胃空，終極因是能量平衡。你不能因為饑餓是生理反應，就說“吃飯沒有超越性意義”。同樣，你不能因為繁衍是基因衝動，就說“存續沒有天道意義”。</w:t>
      </w:r>
    </w:p>
    <w:p w14:paraId="553E1FF2" w14:textId="77777777" w:rsidR="002D0063" w:rsidRDefault="002D0063">
      <w:pPr>
        <w:rPr>
          <w:rFonts w:ascii="SimSun" w:hAnsi="SimSun"/>
          <w:sz w:val="36"/>
          <w:szCs w:val="28"/>
        </w:rPr>
      </w:pPr>
    </w:p>
    <w:p w14:paraId="4B5C7A3A" w14:textId="30592EF6" w:rsidR="002D0063" w:rsidRDefault="00083393">
      <w:pPr>
        <w:rPr>
          <w:rFonts w:ascii="SimSun" w:hAnsi="SimSun"/>
          <w:sz w:val="36"/>
          <w:szCs w:val="28"/>
        </w:rPr>
      </w:pPr>
      <w:r w:rsidRPr="00083393">
        <w:rPr>
          <w:rFonts w:ascii="SimSun" w:eastAsia="新細明體" w:hAnsi="SimSun" w:hint="eastAsia"/>
          <w:sz w:val="36"/>
          <w:szCs w:val="28"/>
        </w:rPr>
        <w:t>“生”在近因層面是本能，在終極因層面是天道。人作為唯一能理解這一法則的存在，有責任將本能昇華為自覺——這就是“配天”。</w:t>
      </w:r>
    </w:p>
    <w:p w14:paraId="35C9F1D1" w14:textId="77777777" w:rsidR="002D0063" w:rsidRDefault="002D0063">
      <w:pPr>
        <w:rPr>
          <w:rFonts w:ascii="SimSun" w:hAnsi="SimSun"/>
          <w:sz w:val="36"/>
          <w:szCs w:val="28"/>
        </w:rPr>
      </w:pPr>
    </w:p>
    <w:p w14:paraId="1F4EA43D" w14:textId="754A751C" w:rsidR="002D0063" w:rsidRDefault="00083393">
      <w:pPr>
        <w:rPr>
          <w:rFonts w:ascii="SimSun" w:hAnsi="SimSun"/>
          <w:sz w:val="36"/>
          <w:szCs w:val="28"/>
        </w:rPr>
      </w:pPr>
      <w:r w:rsidRPr="00083393">
        <w:rPr>
          <w:rFonts w:ascii="SimSun" w:eastAsia="新細明體" w:hAnsi="SimSun" w:hint="eastAsia"/>
          <w:sz w:val="36"/>
          <w:szCs w:val="28"/>
        </w:rPr>
        <w:t>人不同於動物。動物也“生”，但它們只是被動執行。它們不知道自己在執行天道，也不需要在“存續”與“不存續”之間做出選擇。動物不配天，也不逆天——它們只是無知的執行者。</w:t>
      </w:r>
    </w:p>
    <w:p w14:paraId="26FF6C50" w14:textId="77777777" w:rsidR="002D0063" w:rsidRDefault="002D0063">
      <w:pPr>
        <w:rPr>
          <w:rFonts w:ascii="SimSun" w:hAnsi="SimSun"/>
          <w:sz w:val="36"/>
          <w:szCs w:val="28"/>
        </w:rPr>
      </w:pPr>
    </w:p>
    <w:p w14:paraId="2FEAFCB9" w14:textId="05A7F77A" w:rsidR="002D0063" w:rsidRDefault="00083393">
      <w:pPr>
        <w:rPr>
          <w:rFonts w:ascii="SimSun" w:hAnsi="SimSun"/>
          <w:sz w:val="36"/>
          <w:szCs w:val="28"/>
        </w:rPr>
      </w:pPr>
      <w:r w:rsidRPr="00083393">
        <w:rPr>
          <w:rFonts w:ascii="SimSun" w:eastAsia="新細明體" w:hAnsi="SimSun" w:hint="eastAsia"/>
          <w:sz w:val="36"/>
          <w:szCs w:val="28"/>
        </w:rPr>
        <w:t>但人不同，人有意識，有意志，有選擇能力。人可以理解“生”的法則，也可以違背它。正是這種可違背性，使“配天”成為人的責任。當人選擇配天時，他就從“天道的無知執行者”昇華為“天道的自覺執行者”。</w:t>
      </w:r>
    </w:p>
    <w:p w14:paraId="64EE1FDE" w14:textId="77777777" w:rsidR="002D0063" w:rsidRDefault="002D0063">
      <w:pPr>
        <w:rPr>
          <w:rFonts w:ascii="SimSun" w:hAnsi="SimSun"/>
          <w:sz w:val="36"/>
          <w:szCs w:val="28"/>
        </w:rPr>
      </w:pPr>
    </w:p>
    <w:p w14:paraId="1E497F9C" w14:textId="2A4D7522" w:rsidR="002D0063" w:rsidRDefault="00083393">
      <w:pPr>
        <w:rPr>
          <w:rFonts w:ascii="SimSun" w:hAnsi="SimSun"/>
          <w:sz w:val="36"/>
          <w:szCs w:val="28"/>
        </w:rPr>
      </w:pPr>
      <w:r w:rsidRPr="00083393">
        <w:rPr>
          <w:rFonts w:ascii="SimSun" w:eastAsia="新細明體" w:hAnsi="SimSun" w:hint="eastAsia"/>
          <w:sz w:val="36"/>
          <w:szCs w:val="28"/>
        </w:rPr>
        <w:t>昔周公制禮作樂，非一人之私智，是昊天上帝借周公之手，將“生”之法則落為人間秩序。天不言，而周公述之；天不令，而禮樂行之。故禮樂，天道所授、周公所承、諸夏所載也。</w:t>
      </w:r>
    </w:p>
    <w:p w14:paraId="04B15619" w14:textId="77777777" w:rsidR="002D0063" w:rsidRDefault="002D0063">
      <w:pPr>
        <w:rPr>
          <w:rFonts w:ascii="SimSun" w:hAnsi="SimSun"/>
          <w:sz w:val="36"/>
          <w:szCs w:val="28"/>
        </w:rPr>
      </w:pPr>
    </w:p>
    <w:p w14:paraId="2240A911" w14:textId="4952AC05" w:rsidR="002D0063" w:rsidRDefault="00083393">
      <w:pPr>
        <w:rPr>
          <w:rFonts w:ascii="SimSun" w:hAnsi="SimSun"/>
          <w:sz w:val="36"/>
          <w:szCs w:val="28"/>
        </w:rPr>
      </w:pPr>
      <w:r w:rsidRPr="00083393">
        <w:rPr>
          <w:rFonts w:ascii="SimSun" w:eastAsia="新細明體" w:hAnsi="SimSun" w:hint="eastAsia"/>
          <w:sz w:val="36"/>
          <w:szCs w:val="28"/>
        </w:rPr>
        <w:t>禮樂既成，諸夏受之，天命遂有所歸。</w:t>
      </w:r>
    </w:p>
    <w:p w14:paraId="25A2BC8E" w14:textId="77777777" w:rsidR="002D0063" w:rsidRDefault="002D0063">
      <w:pPr>
        <w:rPr>
          <w:rFonts w:ascii="SimSun" w:hAnsi="SimSun"/>
          <w:sz w:val="36"/>
          <w:szCs w:val="28"/>
        </w:rPr>
      </w:pPr>
    </w:p>
    <w:p w14:paraId="6F286315" w14:textId="61F3E83D" w:rsidR="002D0063" w:rsidRDefault="00083393">
      <w:pPr>
        <w:rPr>
          <w:rFonts w:ascii="SimSun" w:hAnsi="SimSun"/>
          <w:sz w:val="36"/>
          <w:szCs w:val="28"/>
        </w:rPr>
      </w:pPr>
      <w:r w:rsidRPr="00083393">
        <w:rPr>
          <w:rFonts w:ascii="SimSun" w:eastAsia="新細明體" w:hAnsi="SimSun" w:hint="eastAsia"/>
          <w:sz w:val="36"/>
          <w:szCs w:val="28"/>
        </w:rPr>
        <w:t>它受禮樂於天，載天道于禮法之中，使“生”不流於本能，而成於秩序。</w:t>
      </w:r>
    </w:p>
    <w:p w14:paraId="7B6E121D" w14:textId="77777777" w:rsidR="002D0063" w:rsidRDefault="002D0063">
      <w:pPr>
        <w:rPr>
          <w:rFonts w:ascii="SimSun" w:hAnsi="SimSun"/>
          <w:sz w:val="36"/>
          <w:szCs w:val="28"/>
        </w:rPr>
      </w:pPr>
    </w:p>
    <w:p w14:paraId="48B9DB8B" w14:textId="48FA3A80" w:rsidR="002D0063" w:rsidRDefault="00083393">
      <w:pPr>
        <w:rPr>
          <w:rFonts w:ascii="SimSun" w:hAnsi="SimSun"/>
          <w:sz w:val="36"/>
          <w:szCs w:val="28"/>
        </w:rPr>
      </w:pPr>
      <w:r w:rsidRPr="00083393">
        <w:rPr>
          <w:rFonts w:ascii="SimSun" w:eastAsia="新細明體" w:hAnsi="SimSun" w:hint="eastAsia"/>
          <w:sz w:val="36"/>
          <w:szCs w:val="28"/>
        </w:rPr>
        <w:t>它繼生民于宗法之內，使代際不散於原子，而聚於譜系。</w:t>
      </w:r>
    </w:p>
    <w:p w14:paraId="1D284AD3" w14:textId="77777777" w:rsidR="002D0063" w:rsidRDefault="002D0063">
      <w:pPr>
        <w:rPr>
          <w:rFonts w:ascii="SimSun" w:hAnsi="SimSun"/>
          <w:sz w:val="36"/>
          <w:szCs w:val="28"/>
        </w:rPr>
      </w:pPr>
    </w:p>
    <w:p w14:paraId="2DCB46A3" w14:textId="047021B7" w:rsidR="002D0063" w:rsidRDefault="00083393">
      <w:pPr>
        <w:rPr>
          <w:rFonts w:ascii="SimSun" w:hAnsi="SimSun"/>
          <w:sz w:val="36"/>
          <w:szCs w:val="28"/>
        </w:rPr>
      </w:pPr>
      <w:r w:rsidRPr="00083393">
        <w:rPr>
          <w:rFonts w:ascii="SimSun" w:eastAsia="新細明體" w:hAnsi="SimSun" w:hint="eastAsia"/>
          <w:sz w:val="36"/>
          <w:szCs w:val="28"/>
        </w:rPr>
        <w:t>它傳文明于萬世之後，使祖先不滅于遺忘，而存於祭祀。</w:t>
      </w:r>
    </w:p>
    <w:p w14:paraId="6A61A7B7" w14:textId="77777777" w:rsidR="002D0063" w:rsidRDefault="002D0063">
      <w:pPr>
        <w:rPr>
          <w:rFonts w:ascii="SimSun" w:hAnsi="SimSun"/>
          <w:sz w:val="36"/>
          <w:szCs w:val="28"/>
        </w:rPr>
      </w:pPr>
    </w:p>
    <w:p w14:paraId="3F6C02C7" w14:textId="508C3743" w:rsidR="002D0063" w:rsidRDefault="00083393">
      <w:pPr>
        <w:rPr>
          <w:rFonts w:ascii="SimSun" w:hAnsi="SimSun"/>
          <w:sz w:val="36"/>
          <w:szCs w:val="28"/>
        </w:rPr>
      </w:pPr>
      <w:r w:rsidRPr="00083393">
        <w:rPr>
          <w:rFonts w:ascii="SimSun" w:eastAsia="新細明體" w:hAnsi="SimSun" w:hint="eastAsia"/>
          <w:sz w:val="36"/>
          <w:szCs w:val="28"/>
        </w:rPr>
        <w:t>這是昊天上帝與諸夏所立之約。</w:t>
      </w:r>
    </w:p>
    <w:p w14:paraId="2DB36A54" w14:textId="77777777" w:rsidR="002D0063" w:rsidRDefault="002D0063">
      <w:pPr>
        <w:rPr>
          <w:rFonts w:ascii="SimSun" w:hAnsi="SimSun"/>
          <w:sz w:val="36"/>
          <w:szCs w:val="28"/>
        </w:rPr>
      </w:pPr>
    </w:p>
    <w:p w14:paraId="5702F0C8" w14:textId="24B7F055" w:rsidR="002D0063" w:rsidRDefault="00083393">
      <w:pPr>
        <w:rPr>
          <w:rFonts w:ascii="SimSun" w:hAnsi="SimSun"/>
          <w:sz w:val="36"/>
          <w:szCs w:val="28"/>
        </w:rPr>
      </w:pPr>
      <w:r w:rsidRPr="00083393">
        <w:rPr>
          <w:rFonts w:ascii="SimSun" w:eastAsia="新細明體" w:hAnsi="SimSun" w:hint="eastAsia"/>
          <w:sz w:val="36"/>
          <w:szCs w:val="28"/>
        </w:rPr>
        <w:t>天不棄漢，漢不逆天。</w:t>
      </w:r>
    </w:p>
    <w:p w14:paraId="26DC0173" w14:textId="77777777" w:rsidR="002D0063" w:rsidRDefault="002D0063">
      <w:pPr>
        <w:rPr>
          <w:rFonts w:ascii="SimSun" w:hAnsi="SimSun"/>
          <w:sz w:val="36"/>
          <w:szCs w:val="28"/>
        </w:rPr>
      </w:pPr>
    </w:p>
    <w:p w14:paraId="6130559E" w14:textId="2FBAA61E" w:rsidR="002D0063" w:rsidRDefault="00083393">
      <w:pPr>
        <w:rPr>
          <w:rFonts w:ascii="SimSun" w:hAnsi="SimSun"/>
          <w:sz w:val="36"/>
          <w:szCs w:val="28"/>
        </w:rPr>
      </w:pPr>
      <w:r w:rsidRPr="00083393">
        <w:rPr>
          <w:rFonts w:ascii="SimSun" w:eastAsia="新細明體" w:hAnsi="SimSun" w:hint="eastAsia"/>
          <w:sz w:val="36"/>
          <w:szCs w:val="28"/>
        </w:rPr>
        <w:t>天不棄漢——恩典在先。無論經歷多少苦難、失敗、挫折，只要諸夏還在承擔“生”的行為，則天命不移。</w:t>
      </w:r>
    </w:p>
    <w:p w14:paraId="16517B1F" w14:textId="77777777" w:rsidR="002D0063" w:rsidRDefault="002D0063">
      <w:pPr>
        <w:rPr>
          <w:rFonts w:ascii="SimSun" w:hAnsi="SimSun"/>
          <w:sz w:val="36"/>
          <w:szCs w:val="28"/>
        </w:rPr>
      </w:pPr>
    </w:p>
    <w:p w14:paraId="4EED1D3E" w14:textId="20CF1B5D" w:rsidR="002D0063" w:rsidRDefault="00083393">
      <w:pPr>
        <w:rPr>
          <w:rFonts w:ascii="SimSun" w:hAnsi="SimSun"/>
          <w:sz w:val="36"/>
          <w:szCs w:val="28"/>
        </w:rPr>
      </w:pPr>
      <w:r w:rsidRPr="00083393">
        <w:rPr>
          <w:rFonts w:ascii="SimSun" w:eastAsia="新細明體" w:hAnsi="SimSun" w:hint="eastAsia"/>
          <w:sz w:val="36"/>
          <w:szCs w:val="28"/>
        </w:rPr>
        <w:t>漢不背天——責任在後。若漢人自絕生育、自毀宗族、自斷禮樂，那就是“逆天”。天不怒，天只是默默收回天命。</w:t>
      </w:r>
    </w:p>
    <w:p w14:paraId="7987AA36" w14:textId="77777777" w:rsidR="002D0063" w:rsidRDefault="002D0063">
      <w:pPr>
        <w:rPr>
          <w:rFonts w:ascii="SimSun" w:hAnsi="SimSun"/>
          <w:sz w:val="36"/>
          <w:szCs w:val="28"/>
        </w:rPr>
      </w:pPr>
    </w:p>
    <w:p w14:paraId="6499DFE3" w14:textId="3AE53372" w:rsidR="002D0063" w:rsidRDefault="00083393">
      <w:pPr>
        <w:rPr>
          <w:rFonts w:ascii="SimSun" w:hAnsi="SimSun"/>
          <w:sz w:val="36"/>
          <w:szCs w:val="28"/>
        </w:rPr>
      </w:pPr>
      <w:r w:rsidRPr="00083393">
        <w:rPr>
          <w:rFonts w:ascii="SimSun" w:eastAsia="新細明體" w:hAnsi="SimSun" w:hint="eastAsia"/>
          <w:sz w:val="36"/>
          <w:szCs w:val="28"/>
        </w:rPr>
        <w:t>那麼，什麼是“配天”？</w:t>
      </w:r>
    </w:p>
    <w:p w14:paraId="7E2EF47B" w14:textId="77777777" w:rsidR="002D0063" w:rsidRDefault="002D0063">
      <w:pPr>
        <w:rPr>
          <w:rFonts w:ascii="SimSun" w:hAnsi="SimSun"/>
          <w:sz w:val="36"/>
          <w:szCs w:val="28"/>
        </w:rPr>
      </w:pPr>
    </w:p>
    <w:p w14:paraId="6A661DE6" w14:textId="14CE2174" w:rsidR="002D0063" w:rsidRDefault="00083393">
      <w:pPr>
        <w:rPr>
          <w:rFonts w:ascii="SimSun" w:hAnsi="SimSun"/>
          <w:sz w:val="36"/>
          <w:szCs w:val="28"/>
        </w:rPr>
      </w:pPr>
      <w:r w:rsidRPr="00083393">
        <w:rPr>
          <w:rFonts w:ascii="SimSun" w:eastAsia="新細明體" w:hAnsi="SimSun" w:hint="eastAsia"/>
          <w:sz w:val="36"/>
          <w:szCs w:val="28"/>
        </w:rPr>
        <w:t>配天，不是要求你必然成功，不是要求你的後代一定綿延不絕，不是要求你的支系永遠興旺。配天，是要求你真實地承擔“生”的行為。</w:t>
      </w:r>
    </w:p>
    <w:p w14:paraId="6A95ED46" w14:textId="77777777" w:rsidR="002D0063" w:rsidRDefault="002D0063">
      <w:pPr>
        <w:rPr>
          <w:rFonts w:ascii="SimSun" w:hAnsi="SimSun"/>
          <w:sz w:val="36"/>
          <w:szCs w:val="28"/>
        </w:rPr>
      </w:pPr>
    </w:p>
    <w:p w14:paraId="14BC85C7" w14:textId="74793546" w:rsidR="002D0063" w:rsidRDefault="00083393">
      <w:pPr>
        <w:rPr>
          <w:rFonts w:ascii="SimSun" w:hAnsi="SimSun"/>
          <w:sz w:val="36"/>
          <w:szCs w:val="28"/>
        </w:rPr>
      </w:pPr>
      <w:r w:rsidRPr="00083393">
        <w:rPr>
          <w:rFonts w:ascii="SimSun" w:eastAsia="新細明體" w:hAnsi="SimSun" w:hint="eastAsia"/>
          <w:sz w:val="36"/>
          <w:szCs w:val="28"/>
        </w:rPr>
        <w:t>一個母親懷胎十月，哪怕孩子未能保住，她承受了身體的損耗、生產的劇痛、失子的悲傷——她真實地承擔了生的行為。她配天。</w:t>
      </w:r>
    </w:p>
    <w:p w14:paraId="1F64D3A0" w14:textId="77777777" w:rsidR="002D0063" w:rsidRDefault="002D0063">
      <w:pPr>
        <w:rPr>
          <w:rFonts w:ascii="SimSun" w:hAnsi="SimSun"/>
          <w:sz w:val="36"/>
          <w:szCs w:val="28"/>
        </w:rPr>
      </w:pPr>
    </w:p>
    <w:p w14:paraId="7A175AAB" w14:textId="3CC36E9E" w:rsidR="002D0063" w:rsidRDefault="00083393">
      <w:pPr>
        <w:rPr>
          <w:rFonts w:ascii="SimSun" w:hAnsi="SimSun"/>
          <w:sz w:val="36"/>
          <w:szCs w:val="28"/>
        </w:rPr>
      </w:pPr>
      <w:r w:rsidRPr="00083393">
        <w:rPr>
          <w:rFonts w:ascii="SimSun" w:eastAsia="新細明體" w:hAnsi="SimSun" w:hint="eastAsia"/>
          <w:sz w:val="36"/>
          <w:szCs w:val="28"/>
        </w:rPr>
        <w:t>一個男人在前線陣亡，沒有留下後代——他用生命承擔了保護諸夏之“生”的行為。他配天。</w:t>
      </w:r>
    </w:p>
    <w:p w14:paraId="6CFE3F24" w14:textId="77777777" w:rsidR="002D0063" w:rsidRDefault="002D0063">
      <w:pPr>
        <w:rPr>
          <w:rFonts w:ascii="SimSun" w:hAnsi="SimSun"/>
          <w:sz w:val="36"/>
          <w:szCs w:val="28"/>
        </w:rPr>
      </w:pPr>
    </w:p>
    <w:p w14:paraId="70C92D01" w14:textId="32492547" w:rsidR="002D0063" w:rsidRDefault="00083393">
      <w:pPr>
        <w:rPr>
          <w:rFonts w:ascii="SimSun" w:hAnsi="SimSun"/>
          <w:sz w:val="36"/>
          <w:szCs w:val="28"/>
        </w:rPr>
      </w:pPr>
      <w:r w:rsidRPr="00083393">
        <w:rPr>
          <w:rFonts w:ascii="SimSun" w:eastAsia="新細明體" w:hAnsi="SimSun" w:hint="eastAsia"/>
          <w:sz w:val="36"/>
          <w:szCs w:val="28"/>
        </w:rPr>
        <w:t>一個普通漢人，在原子化社會裡拼命掙扎，努力想成家、想生子，最後因為結構性的壓迫失敗了，但他沒有放棄過“生”的意願和努力——他真實地承擔了。他配天。</w:t>
      </w:r>
    </w:p>
    <w:p w14:paraId="70D072FA" w14:textId="77777777" w:rsidR="002D0063" w:rsidRDefault="002D0063">
      <w:pPr>
        <w:rPr>
          <w:rFonts w:ascii="SimSun" w:hAnsi="SimSun"/>
          <w:sz w:val="36"/>
          <w:szCs w:val="28"/>
        </w:rPr>
      </w:pPr>
    </w:p>
    <w:p w14:paraId="07D7C527" w14:textId="050ED922" w:rsidR="002D0063" w:rsidRDefault="00083393">
      <w:pPr>
        <w:rPr>
          <w:rFonts w:ascii="SimSun" w:hAnsi="SimSun"/>
          <w:sz w:val="36"/>
          <w:szCs w:val="28"/>
        </w:rPr>
      </w:pPr>
      <w:r w:rsidRPr="00083393">
        <w:rPr>
          <w:rFonts w:ascii="SimSun" w:eastAsia="新細明體" w:hAnsi="SimSun" w:hint="eastAsia"/>
          <w:sz w:val="36"/>
          <w:szCs w:val="28"/>
        </w:rPr>
        <w:t>然而——</w:t>
      </w:r>
    </w:p>
    <w:p w14:paraId="7BB32508" w14:textId="77777777" w:rsidR="002D0063" w:rsidRDefault="002D0063">
      <w:pPr>
        <w:rPr>
          <w:rFonts w:ascii="SimSun" w:hAnsi="SimSun"/>
          <w:sz w:val="36"/>
          <w:szCs w:val="28"/>
        </w:rPr>
      </w:pPr>
    </w:p>
    <w:p w14:paraId="22A0A922" w14:textId="6977C423" w:rsidR="002D0063" w:rsidRDefault="00083393">
      <w:pPr>
        <w:rPr>
          <w:rFonts w:ascii="SimSun" w:hAnsi="SimSun"/>
          <w:sz w:val="36"/>
          <w:szCs w:val="28"/>
        </w:rPr>
      </w:pPr>
      <w:r w:rsidRPr="00083393">
        <w:rPr>
          <w:rFonts w:ascii="SimSun" w:eastAsia="新細明體" w:hAnsi="SimSun" w:hint="eastAsia"/>
          <w:sz w:val="36"/>
          <w:szCs w:val="28"/>
        </w:rPr>
        <w:t>諸夏如果整體上不再生育、不再傳承、不再組織，那麼無論以何種理由辯解，都已經在事實上構成了逆天。</w:t>
      </w:r>
    </w:p>
    <w:p w14:paraId="08852F55" w14:textId="77777777" w:rsidR="002D0063" w:rsidRDefault="002D0063">
      <w:pPr>
        <w:rPr>
          <w:rFonts w:ascii="SimSun" w:hAnsi="SimSun"/>
          <w:sz w:val="36"/>
          <w:szCs w:val="28"/>
        </w:rPr>
      </w:pPr>
    </w:p>
    <w:p w14:paraId="78758945" w14:textId="3ED55B00" w:rsidR="002D0063" w:rsidRDefault="00083393">
      <w:pPr>
        <w:rPr>
          <w:rFonts w:ascii="SimSun" w:hAnsi="SimSun"/>
          <w:sz w:val="36"/>
          <w:szCs w:val="28"/>
        </w:rPr>
      </w:pPr>
      <w:r w:rsidRPr="00083393">
        <w:rPr>
          <w:rFonts w:ascii="SimSun" w:eastAsia="新細明體" w:hAnsi="SimSun" w:hint="eastAsia"/>
          <w:sz w:val="36"/>
          <w:szCs w:val="28"/>
        </w:rPr>
        <w:t>天不棄漢，是恩典。漢不逆天，是修行。</w:t>
      </w:r>
    </w:p>
    <w:p w14:paraId="50202183" w14:textId="77777777" w:rsidR="002D0063" w:rsidRDefault="002D0063">
      <w:pPr>
        <w:rPr>
          <w:rFonts w:ascii="SimSun" w:hAnsi="SimSun"/>
          <w:sz w:val="36"/>
          <w:szCs w:val="28"/>
        </w:rPr>
      </w:pPr>
    </w:p>
    <w:p w14:paraId="7BB28BC2" w14:textId="165C8ACC" w:rsidR="002D0063" w:rsidRDefault="00083393">
      <w:pPr>
        <w:rPr>
          <w:rFonts w:ascii="SimSun" w:hAnsi="SimSun"/>
          <w:sz w:val="36"/>
          <w:szCs w:val="28"/>
        </w:rPr>
      </w:pPr>
      <w:r w:rsidRPr="00083393">
        <w:rPr>
          <w:rFonts w:ascii="SimSun" w:eastAsia="新細明體" w:hAnsi="SimSun" w:hint="eastAsia"/>
          <w:sz w:val="36"/>
          <w:szCs w:val="28"/>
        </w:rPr>
        <w:t>所以，每一個漢人都需要三省吾身：</w:t>
      </w:r>
    </w:p>
    <w:p w14:paraId="0BA88445" w14:textId="77777777" w:rsidR="002D0063" w:rsidRDefault="002D0063">
      <w:pPr>
        <w:rPr>
          <w:rFonts w:ascii="SimSun" w:hAnsi="SimSun"/>
          <w:sz w:val="36"/>
          <w:szCs w:val="28"/>
        </w:rPr>
      </w:pPr>
    </w:p>
    <w:p w14:paraId="5AE70908" w14:textId="21476A4C" w:rsidR="002D0063" w:rsidRDefault="00083393">
      <w:pPr>
        <w:rPr>
          <w:rFonts w:ascii="SimSun" w:hAnsi="SimSun"/>
          <w:sz w:val="36"/>
          <w:szCs w:val="28"/>
        </w:rPr>
      </w:pPr>
      <w:r w:rsidRPr="00083393">
        <w:rPr>
          <w:rFonts w:ascii="SimSun" w:eastAsia="新細明體" w:hAnsi="SimSun" w:hint="eastAsia"/>
          <w:sz w:val="36"/>
          <w:szCs w:val="28"/>
        </w:rPr>
        <w:t>第一省：我是否真實地承擔了“生”的行為？我有沒有逃避婚育？我有沒有在能力範圍內為生養後代創造條件？我有沒有在禮樂、教育、組織、防衛等其他維度上承擔了維持“生”之秩序的義務？</w:t>
      </w:r>
    </w:p>
    <w:p w14:paraId="6C525A0F" w14:textId="77777777" w:rsidR="002D0063" w:rsidRDefault="002D0063">
      <w:pPr>
        <w:rPr>
          <w:rFonts w:ascii="SimSun" w:hAnsi="SimSun"/>
          <w:sz w:val="36"/>
          <w:szCs w:val="28"/>
        </w:rPr>
      </w:pPr>
    </w:p>
    <w:p w14:paraId="2E55EFB4" w14:textId="36FE5CF4" w:rsidR="002D0063" w:rsidRDefault="00083393">
      <w:pPr>
        <w:rPr>
          <w:rFonts w:ascii="SimSun" w:hAnsi="SimSun"/>
          <w:sz w:val="36"/>
          <w:szCs w:val="28"/>
        </w:rPr>
      </w:pPr>
      <w:r w:rsidRPr="00083393">
        <w:rPr>
          <w:rFonts w:ascii="SimSun" w:eastAsia="新細明體" w:hAnsi="SimSun" w:hint="eastAsia"/>
          <w:sz w:val="36"/>
          <w:szCs w:val="28"/>
        </w:rPr>
        <w:t>第二省：我是否在苦難面前依然沒有逆天？我失去過孩子，事業的挫折，我痛苦，我悲傷，但我是否因此否自暴自棄、甚至放棄共同體？如果我沒有放棄，那我就仍然在配天。</w:t>
      </w:r>
    </w:p>
    <w:p w14:paraId="31D9A8C7" w14:textId="77777777" w:rsidR="002D0063" w:rsidRDefault="002D0063">
      <w:pPr>
        <w:rPr>
          <w:rFonts w:ascii="SimSun" w:hAnsi="SimSun"/>
          <w:sz w:val="36"/>
          <w:szCs w:val="28"/>
        </w:rPr>
      </w:pPr>
    </w:p>
    <w:p w14:paraId="062CB2B6" w14:textId="7B6C4005" w:rsidR="002D0063" w:rsidRDefault="00083393">
      <w:pPr>
        <w:rPr>
          <w:rFonts w:ascii="SimSun" w:hAnsi="SimSun"/>
          <w:sz w:val="36"/>
          <w:szCs w:val="28"/>
        </w:rPr>
      </w:pPr>
      <w:r w:rsidRPr="00083393">
        <w:rPr>
          <w:rFonts w:ascii="SimSun" w:eastAsia="新細明體" w:hAnsi="SimSun" w:hint="eastAsia"/>
          <w:sz w:val="36"/>
          <w:szCs w:val="28"/>
        </w:rPr>
        <w:t>第三省：我是否保持了對天的忠誠？</w:t>
      </w:r>
    </w:p>
    <w:p w14:paraId="7BD0B07A" w14:textId="26FF0898" w:rsidR="002D0063" w:rsidRDefault="00083393">
      <w:pPr>
        <w:rPr>
          <w:rFonts w:ascii="SimSun" w:hAnsi="SimSun"/>
          <w:sz w:val="36"/>
          <w:szCs w:val="28"/>
        </w:rPr>
      </w:pPr>
      <w:r w:rsidRPr="00083393">
        <w:rPr>
          <w:rFonts w:ascii="SimSun" w:eastAsia="新細明體" w:hAnsi="SimSun" w:hint="eastAsia"/>
          <w:sz w:val="36"/>
          <w:szCs w:val="28"/>
        </w:rPr>
        <w:t>我是否被其他信仰動搖過？我是否在心裡悄悄把別的什麼——金錢、權力、甚至異教神祇——放在了昊天之上？我是否在苦難中懷疑過昊天上帝，在誘惑中動搖過對昊天的承諾？</w:t>
      </w:r>
    </w:p>
    <w:p w14:paraId="100F39A6" w14:textId="77777777" w:rsidR="002D0063" w:rsidRDefault="002D0063">
      <w:pPr>
        <w:rPr>
          <w:rFonts w:ascii="SimSun" w:hAnsi="SimSun"/>
          <w:sz w:val="36"/>
          <w:szCs w:val="28"/>
        </w:rPr>
      </w:pPr>
    </w:p>
    <w:p w14:paraId="33235C90" w14:textId="3A2EFC57" w:rsidR="002D0063" w:rsidRDefault="00083393">
      <w:pPr>
        <w:rPr>
          <w:rFonts w:ascii="SimSun" w:hAnsi="SimSun"/>
          <w:sz w:val="36"/>
          <w:szCs w:val="28"/>
        </w:rPr>
      </w:pPr>
      <w:r w:rsidRPr="00083393">
        <w:rPr>
          <w:rFonts w:ascii="SimSun" w:eastAsia="新細明體" w:hAnsi="SimSun" w:hint="eastAsia"/>
          <w:sz w:val="36"/>
          <w:szCs w:val="28"/>
        </w:rPr>
        <w:t>天不言，但四時行焉。天不令，但萬物生焉。</w:t>
      </w:r>
    </w:p>
    <w:p w14:paraId="6EA2D02F" w14:textId="77777777" w:rsidR="002D0063" w:rsidRDefault="002D0063">
      <w:pPr>
        <w:rPr>
          <w:rFonts w:ascii="SimSun" w:hAnsi="SimSun"/>
          <w:sz w:val="36"/>
          <w:szCs w:val="28"/>
        </w:rPr>
      </w:pPr>
    </w:p>
    <w:p w14:paraId="77198D0A" w14:textId="31ADFA17" w:rsidR="002D0063" w:rsidRDefault="00083393">
      <w:pPr>
        <w:rPr>
          <w:rFonts w:ascii="SimSun" w:hAnsi="SimSun"/>
          <w:sz w:val="36"/>
          <w:szCs w:val="28"/>
        </w:rPr>
      </w:pPr>
      <w:r w:rsidRPr="00083393">
        <w:rPr>
          <w:rFonts w:ascii="SimSun" w:eastAsia="新細明體" w:hAnsi="SimSun" w:hint="eastAsia"/>
          <w:sz w:val="36"/>
          <w:szCs w:val="28"/>
        </w:rPr>
        <w:t>天有三德：曰顯，曰序，曰續。天有四維：曰文化，曰政治，曰生物，曰組織。</w:t>
      </w:r>
    </w:p>
    <w:p w14:paraId="2A449D1D" w14:textId="77777777" w:rsidR="002D0063" w:rsidRDefault="002D0063">
      <w:pPr>
        <w:rPr>
          <w:rFonts w:ascii="SimSun" w:hAnsi="SimSun"/>
          <w:sz w:val="36"/>
          <w:szCs w:val="28"/>
        </w:rPr>
      </w:pPr>
    </w:p>
    <w:p w14:paraId="254C2B57" w14:textId="20D5BC33" w:rsidR="002D0063" w:rsidRDefault="00083393">
      <w:pPr>
        <w:rPr>
          <w:rFonts w:ascii="SimSun" w:hAnsi="SimSun"/>
          <w:sz w:val="36"/>
          <w:szCs w:val="28"/>
        </w:rPr>
      </w:pPr>
      <w:r w:rsidRPr="00083393">
        <w:rPr>
          <w:rFonts w:ascii="SimSun" w:eastAsia="新細明體" w:hAnsi="SimSun" w:hint="eastAsia"/>
          <w:sz w:val="36"/>
          <w:szCs w:val="28"/>
        </w:rPr>
        <w:t>本書的全部制度設計，不是要發明一種新的生活方式。它只是把“配天之德”從一個天道原則，變成可操作、可傳承、可在每一代人中重複確認的制度。</w:t>
      </w:r>
    </w:p>
    <w:p w14:paraId="76277F38" w14:textId="77777777" w:rsidR="002D0063" w:rsidRDefault="002D0063">
      <w:pPr>
        <w:rPr>
          <w:rFonts w:ascii="SimSun" w:hAnsi="SimSun"/>
          <w:sz w:val="36"/>
          <w:szCs w:val="28"/>
        </w:rPr>
      </w:pPr>
    </w:p>
    <w:p w14:paraId="644886A5" w14:textId="52001F4A" w:rsidR="002D0063" w:rsidRDefault="00083393">
      <w:pPr>
        <w:rPr>
          <w:rFonts w:ascii="SimSun" w:hAnsi="SimSun"/>
          <w:sz w:val="36"/>
          <w:szCs w:val="28"/>
        </w:rPr>
      </w:pPr>
      <w:r w:rsidRPr="00083393">
        <w:rPr>
          <w:rFonts w:ascii="SimSun" w:eastAsia="新細明體" w:hAnsi="SimSun" w:hint="eastAsia"/>
          <w:sz w:val="36"/>
          <w:szCs w:val="28"/>
        </w:rPr>
        <w:t>承擔生生即配天，延續禮樂即受命。</w:t>
      </w:r>
    </w:p>
    <w:p w14:paraId="4D625928" w14:textId="77777777" w:rsidR="002D0063" w:rsidRDefault="002D0063">
      <w:pPr>
        <w:rPr>
          <w:rFonts w:ascii="SimSun" w:hAnsi="SimSun"/>
          <w:sz w:val="36"/>
          <w:szCs w:val="28"/>
        </w:rPr>
      </w:pPr>
    </w:p>
    <w:p w14:paraId="51033EFA" w14:textId="196D9DC8" w:rsidR="002D0063" w:rsidRDefault="00083393">
      <w:pPr>
        <w:rPr>
          <w:rFonts w:ascii="SimSun" w:hAnsi="SimSun"/>
          <w:sz w:val="36"/>
          <w:szCs w:val="28"/>
        </w:rPr>
      </w:pPr>
      <w:r w:rsidRPr="00083393">
        <w:rPr>
          <w:rFonts w:ascii="SimSun" w:eastAsia="新細明體" w:hAnsi="SimSun" w:hint="eastAsia"/>
          <w:sz w:val="36"/>
          <w:szCs w:val="28"/>
        </w:rPr>
        <w:t>天不棄漢，漢不逆天。</w:t>
      </w:r>
    </w:p>
    <w:p w14:paraId="0493E8CC" w14:textId="77777777" w:rsidR="002D0063" w:rsidRDefault="002D0063">
      <w:pPr>
        <w:rPr>
          <w:rFonts w:ascii="SimSun" w:hAnsi="SimSun"/>
          <w:sz w:val="36"/>
          <w:szCs w:val="28"/>
        </w:rPr>
      </w:pPr>
    </w:p>
    <w:p w14:paraId="395683C5" w14:textId="5555F38F" w:rsidR="002D0063" w:rsidRDefault="00083393">
      <w:pPr>
        <w:rPr>
          <w:rFonts w:ascii="SimSun" w:hAnsi="SimSun"/>
          <w:sz w:val="36"/>
          <w:szCs w:val="28"/>
        </w:rPr>
      </w:pPr>
      <w:r w:rsidRPr="00083393">
        <w:rPr>
          <w:rFonts w:ascii="SimSun" w:eastAsia="新細明體" w:hAnsi="SimSun" w:hint="eastAsia"/>
          <w:sz w:val="36"/>
          <w:szCs w:val="28"/>
        </w:rPr>
        <w:t>天命昂貴，必取之以忠誠。</w:t>
      </w:r>
    </w:p>
    <w:p w14:paraId="4709F61B" w14:textId="77777777" w:rsidR="002D0063" w:rsidRDefault="002D0063">
      <w:pPr>
        <w:rPr>
          <w:rFonts w:ascii="SimSun" w:hAnsi="SimSun"/>
          <w:sz w:val="36"/>
          <w:szCs w:val="28"/>
        </w:rPr>
      </w:pPr>
    </w:p>
    <w:p w14:paraId="643345F8" w14:textId="4F7EA7E2" w:rsidR="002D0063" w:rsidRDefault="00083393">
      <w:pPr>
        <w:rPr>
          <w:rFonts w:ascii="SimSun" w:hAnsi="SimSun"/>
          <w:sz w:val="36"/>
          <w:szCs w:val="28"/>
        </w:rPr>
      </w:pPr>
      <w:r w:rsidRPr="00083393">
        <w:rPr>
          <w:rFonts w:ascii="SimSun" w:eastAsia="新細明體" w:hAnsi="SimSun" w:hint="eastAsia"/>
          <w:sz w:val="36"/>
          <w:szCs w:val="28"/>
        </w:rPr>
        <w:t>天命殘酷，必守之以生生。</w:t>
      </w:r>
    </w:p>
    <w:p w14:paraId="1E1024F8" w14:textId="77777777" w:rsidR="002D0063" w:rsidRDefault="002D0063">
      <w:pPr>
        <w:rPr>
          <w:rFonts w:ascii="SimSun" w:hAnsi="SimSun"/>
          <w:sz w:val="36"/>
          <w:szCs w:val="28"/>
        </w:rPr>
      </w:pPr>
    </w:p>
    <w:p w14:paraId="6C670AD1" w14:textId="6D495DA7" w:rsidR="002D0063" w:rsidRDefault="00083393">
      <w:pPr>
        <w:rPr>
          <w:rFonts w:ascii="SimSun" w:hAnsi="SimSun"/>
          <w:sz w:val="36"/>
          <w:szCs w:val="28"/>
        </w:rPr>
      </w:pPr>
      <w:r w:rsidRPr="00083393">
        <w:rPr>
          <w:rFonts w:ascii="SimSun" w:eastAsia="新細明體" w:hAnsi="SimSun" w:hint="eastAsia"/>
          <w:sz w:val="36"/>
          <w:szCs w:val="28"/>
        </w:rPr>
        <w:t>這，就是本書全部推演的地基。</w:t>
      </w:r>
    </w:p>
    <w:p w14:paraId="4816F421" w14:textId="77777777" w:rsidR="002D0063" w:rsidRDefault="002D0063">
      <w:pPr>
        <w:rPr>
          <w:rFonts w:ascii="SimSun" w:hAnsi="SimSun"/>
          <w:sz w:val="36"/>
          <w:szCs w:val="28"/>
        </w:rPr>
      </w:pPr>
    </w:p>
    <w:p w14:paraId="33A067BC" w14:textId="77777777" w:rsidR="002D0063" w:rsidRDefault="002D0063">
      <w:pPr>
        <w:rPr>
          <w:rFonts w:ascii="SimSun" w:hAnsi="SimSun"/>
          <w:sz w:val="36"/>
          <w:szCs w:val="28"/>
        </w:rPr>
      </w:pPr>
    </w:p>
    <w:p w14:paraId="2BB877A8" w14:textId="77777777" w:rsidR="002D0063" w:rsidRDefault="002D0063">
      <w:pPr>
        <w:rPr>
          <w:rFonts w:ascii="SimSun" w:hAnsi="SimSun"/>
          <w:sz w:val="36"/>
          <w:szCs w:val="28"/>
        </w:rPr>
      </w:pPr>
    </w:p>
    <w:p w14:paraId="5ED33222" w14:textId="77777777" w:rsidR="002D0063" w:rsidRDefault="002D0063">
      <w:pPr>
        <w:rPr>
          <w:rFonts w:ascii="SimSun" w:hAnsi="SimSun"/>
          <w:sz w:val="36"/>
          <w:szCs w:val="28"/>
        </w:rPr>
      </w:pPr>
    </w:p>
    <w:p w14:paraId="673734D7" w14:textId="77777777" w:rsidR="002D0063" w:rsidRDefault="002D0063">
      <w:pPr>
        <w:rPr>
          <w:szCs w:val="36"/>
        </w:rPr>
        <w:sectPr w:rsidR="002D0063">
          <w:pgSz w:w="16838" w:h="23811"/>
          <w:pgMar w:top="1440" w:right="1800" w:bottom="1440" w:left="1800" w:header="720" w:footer="720" w:gutter="0"/>
          <w:cols w:space="720"/>
          <w:docGrid w:type="lines" w:linePitch="312"/>
        </w:sectPr>
      </w:pPr>
    </w:p>
    <w:p w14:paraId="4BF30AED" w14:textId="77777777" w:rsidR="002D0063" w:rsidRDefault="002D0063">
      <w:pPr>
        <w:rPr>
          <w:szCs w:val="36"/>
        </w:rPr>
      </w:pPr>
    </w:p>
    <w:p w14:paraId="45F6F260" w14:textId="0B189B7B" w:rsidR="002D0063" w:rsidRDefault="00083393">
      <w:pPr>
        <w:pStyle w:val="1"/>
        <w:jc w:val="center"/>
      </w:pPr>
      <w:bookmarkStart w:id="9" w:name="_Toc10907"/>
      <w:bookmarkStart w:id="10" w:name="_Toc1903"/>
      <w:bookmarkStart w:id="11" w:name="_Toc1123"/>
      <w:r w:rsidRPr="00083393">
        <w:rPr>
          <w:rFonts w:eastAsia="新細明體" w:hint="eastAsia"/>
          <w:sz w:val="48"/>
          <w:szCs w:val="24"/>
        </w:rPr>
        <w:t>第一章：</w:t>
      </w:r>
      <w:bookmarkEnd w:id="9"/>
      <w:bookmarkEnd w:id="10"/>
      <w:r w:rsidRPr="00083393">
        <w:rPr>
          <w:rFonts w:eastAsia="新細明體" w:hint="eastAsia"/>
          <w:sz w:val="48"/>
          <w:szCs w:val="24"/>
        </w:rPr>
        <w:t>回歸血緣共同體：</w:t>
      </w:r>
      <w:bookmarkEnd w:id="11"/>
      <w:r w:rsidRPr="00083393">
        <w:rPr>
          <w:rFonts w:eastAsia="新細明體" w:hint="eastAsia"/>
          <w:sz w:val="48"/>
          <w:szCs w:val="24"/>
        </w:rPr>
        <w:t>你無法不服從基因</w:t>
      </w:r>
    </w:p>
    <w:p w14:paraId="2DBD2345" w14:textId="1D7B2BD9" w:rsidR="002D0063" w:rsidRDefault="00083393">
      <w:pPr>
        <w:pStyle w:val="1"/>
        <w:jc w:val="center"/>
      </w:pPr>
      <w:bookmarkStart w:id="12" w:name="_Toc23996"/>
      <w:bookmarkStart w:id="13" w:name="_Toc12691"/>
      <w:bookmarkStart w:id="14" w:name="_Toc3733"/>
      <w:r w:rsidRPr="00083393">
        <w:rPr>
          <w:rFonts w:eastAsia="新細明體" w:hint="eastAsia"/>
        </w:rPr>
        <w:t>導語：在回答所有問題之前，我們要先回答：</w:t>
      </w:r>
      <w:bookmarkEnd w:id="12"/>
      <w:bookmarkEnd w:id="13"/>
      <w:bookmarkEnd w:id="14"/>
      <w:r w:rsidRPr="00083393">
        <w:rPr>
          <w:rFonts w:eastAsia="新細明體" w:hint="eastAsia"/>
        </w:rPr>
        <w:t>人到底是什麼？</w:t>
      </w:r>
    </w:p>
    <w:p w14:paraId="4BFED21A" w14:textId="5BE1165C" w:rsidR="002D0063" w:rsidRDefault="00083393">
      <w:pPr>
        <w:rPr>
          <w:sz w:val="36"/>
          <w:szCs w:val="36"/>
        </w:rPr>
      </w:pPr>
      <w:r w:rsidRPr="00083393">
        <w:rPr>
          <w:rFonts w:eastAsia="新細明體" w:hint="eastAsia"/>
          <w:sz w:val="36"/>
          <w:szCs w:val="36"/>
        </w:rPr>
        <w:t>現代社會並非偶然形成，它通過制度、教育和各種故事，共同塑造並不斷加強著這樣一種看待自己的方式：</w:t>
      </w:r>
    </w:p>
    <w:p w14:paraId="09CF0697" w14:textId="13355823" w:rsidR="002D0063" w:rsidRDefault="00083393">
      <w:pPr>
        <w:rPr>
          <w:sz w:val="36"/>
          <w:szCs w:val="36"/>
        </w:rPr>
      </w:pPr>
      <w:r w:rsidRPr="00083393">
        <w:rPr>
          <w:rFonts w:eastAsia="新細明體" w:hint="eastAsia"/>
          <w:sz w:val="36"/>
          <w:szCs w:val="36"/>
        </w:rPr>
        <w:t>人首先是一個獨立的、能自主決定的、可以自己定義自己的存在。身份被看作是自己選擇的結果，責任被理解為像簽合同一樣的約定。而家庭、血緣、民族和共同體，則被看作個人意志之外的、可以隨時加入或退出的次要組織。</w:t>
      </w:r>
    </w:p>
    <w:p w14:paraId="663C8BD8" w14:textId="77777777" w:rsidR="002D0063" w:rsidRDefault="002D0063">
      <w:pPr>
        <w:rPr>
          <w:sz w:val="36"/>
          <w:szCs w:val="36"/>
        </w:rPr>
      </w:pPr>
    </w:p>
    <w:p w14:paraId="3BCDD820" w14:textId="3869EA50" w:rsidR="002D0063" w:rsidRDefault="00083393">
      <w:pPr>
        <w:rPr>
          <w:sz w:val="36"/>
          <w:szCs w:val="36"/>
        </w:rPr>
      </w:pPr>
      <w:r w:rsidRPr="00083393">
        <w:rPr>
          <w:rFonts w:eastAsia="新細明體" w:hint="eastAsia"/>
          <w:sz w:val="36"/>
          <w:szCs w:val="36"/>
        </w:rPr>
        <w:t>在這種觀念中，“原子化的個人”成了政治、道德和法律理論的出發點。</w:t>
      </w:r>
      <w:r w:rsidRPr="00083393">
        <w:rPr>
          <w:rFonts w:eastAsia="新細明體"/>
          <w:sz w:val="36"/>
          <w:szCs w:val="36"/>
        </w:rPr>
        <w:t xml:space="preserve"> </w:t>
      </w:r>
      <w:r w:rsidRPr="00083393">
        <w:rPr>
          <w:rFonts w:eastAsia="新細明體" w:hint="eastAsia"/>
          <w:sz w:val="36"/>
          <w:szCs w:val="36"/>
        </w:rPr>
        <w:t>人被想像成先於任何關係而存在，共同體只是經過理性計算後做出的安排，自由則被理解為一種不受任何先天結構限制的選擇能力。</w:t>
      </w:r>
    </w:p>
    <w:p w14:paraId="62E92AB9" w14:textId="77777777" w:rsidR="002D0063" w:rsidRDefault="002D0063">
      <w:pPr>
        <w:rPr>
          <w:sz w:val="36"/>
          <w:szCs w:val="36"/>
        </w:rPr>
      </w:pPr>
    </w:p>
    <w:p w14:paraId="2618F903" w14:textId="336B840B" w:rsidR="002D0063" w:rsidRDefault="00083393">
      <w:pPr>
        <w:rPr>
          <w:sz w:val="36"/>
          <w:szCs w:val="36"/>
        </w:rPr>
      </w:pPr>
      <w:r w:rsidRPr="00083393">
        <w:rPr>
          <w:rFonts w:eastAsia="新細明體" w:hint="eastAsia"/>
          <w:sz w:val="36"/>
          <w:szCs w:val="36"/>
        </w:rPr>
        <w:t>但是，進化生物學所揭示的事實，與這一整套前提假設格格不入。</w:t>
      </w:r>
    </w:p>
    <w:p w14:paraId="2715C0F5" w14:textId="77777777" w:rsidR="002D0063" w:rsidRDefault="002D0063">
      <w:pPr>
        <w:rPr>
          <w:sz w:val="36"/>
          <w:szCs w:val="36"/>
        </w:rPr>
      </w:pPr>
    </w:p>
    <w:p w14:paraId="08983AD1" w14:textId="3ECF0E72" w:rsidR="002D0063" w:rsidRDefault="00083393">
      <w:pPr>
        <w:rPr>
          <w:sz w:val="36"/>
          <w:szCs w:val="36"/>
        </w:rPr>
      </w:pPr>
      <w:r w:rsidRPr="00083393">
        <w:rPr>
          <w:rFonts w:eastAsia="新細明體" w:hint="eastAsia"/>
          <w:sz w:val="36"/>
          <w:szCs w:val="36"/>
        </w:rPr>
        <w:t>從自然選擇的視角來看，人並不是為了實現“自我”而被塑造出來的存在。你並不是最終的目的，而是一個結果；並不是先有一個獨立的“我”，然後再去建立各種關係，</w:t>
      </w:r>
      <w:r w:rsidRPr="00083393">
        <w:rPr>
          <w:rFonts w:eastAsia="新細明體"/>
          <w:sz w:val="36"/>
          <w:szCs w:val="36"/>
        </w:rPr>
        <w:t xml:space="preserve"> </w:t>
      </w:r>
      <w:r w:rsidRPr="00083393">
        <w:rPr>
          <w:rFonts w:eastAsia="新細明體" w:hint="eastAsia"/>
          <w:sz w:val="36"/>
          <w:szCs w:val="36"/>
        </w:rPr>
        <w:t>而是先有一條跨越無數代的血緣傳承鏈條，而“你”，只是這條鏈條在當下時間中的一個短暫顯現。</w:t>
      </w:r>
    </w:p>
    <w:p w14:paraId="53152629" w14:textId="77777777" w:rsidR="002D0063" w:rsidRDefault="002D0063">
      <w:pPr>
        <w:rPr>
          <w:sz w:val="36"/>
          <w:szCs w:val="36"/>
        </w:rPr>
      </w:pPr>
    </w:p>
    <w:p w14:paraId="6D65E29C" w14:textId="2695825F" w:rsidR="002D0063" w:rsidRDefault="00083393">
      <w:pPr>
        <w:rPr>
          <w:sz w:val="36"/>
          <w:szCs w:val="36"/>
        </w:rPr>
      </w:pPr>
      <w:r w:rsidRPr="00083393">
        <w:rPr>
          <w:rFonts w:eastAsia="新細明體" w:hint="eastAsia"/>
          <w:sz w:val="36"/>
          <w:szCs w:val="36"/>
        </w:rPr>
        <w:t>你的身體結構、情感反應、心理偏好以及你覺得什麼有意義，這些都不是純粹的自由意志隨意創造出來的，而是長期的自然選擇在特定環境中反復篩選留下的產物。個人並不是進化的基本單位，而是更深層的延續機制中，一個承擔功能的載體。</w:t>
      </w:r>
    </w:p>
    <w:p w14:paraId="78B37434" w14:textId="77777777" w:rsidR="002D0063" w:rsidRDefault="002D0063">
      <w:pPr>
        <w:rPr>
          <w:sz w:val="36"/>
          <w:szCs w:val="36"/>
        </w:rPr>
      </w:pPr>
    </w:p>
    <w:p w14:paraId="177DE0B6" w14:textId="00C7EE53" w:rsidR="002D0063" w:rsidRDefault="00083393">
      <w:pPr>
        <w:rPr>
          <w:sz w:val="36"/>
          <w:szCs w:val="36"/>
        </w:rPr>
      </w:pPr>
      <w:r w:rsidRPr="00083393">
        <w:rPr>
          <w:rFonts w:eastAsia="新細明體" w:hint="eastAsia"/>
          <w:sz w:val="36"/>
          <w:szCs w:val="36"/>
        </w:rPr>
        <w:t>正是在這個分析層面上，道金斯《自私的基因》理論提供了一個無法回避的起點。本書採納其核心洞見——自然選擇的基本單位是基因，個體是基因延續自身的載體——但並不將其視為對人類的完整描述，也不在每一個推論上追隨道金斯。它是一種分析透鏡，用來揭示那個被“孤立的個人”的故事長期掩蓋的根本維度——那就是，人天生就是延續性的、關係性的存在。自然選擇並不以個人的主觀幸福或自我實現為目標來運作，我們所說的“自我意識”，更像是一個為了提高生命延續效率而逐漸發展出來的心理界面。</w:t>
      </w:r>
    </w:p>
    <w:p w14:paraId="5322564C" w14:textId="77777777" w:rsidR="002D0063" w:rsidRDefault="002D0063">
      <w:pPr>
        <w:rPr>
          <w:sz w:val="36"/>
          <w:szCs w:val="36"/>
        </w:rPr>
      </w:pPr>
    </w:p>
    <w:p w14:paraId="67557394" w14:textId="480B8731" w:rsidR="002D0063" w:rsidRDefault="00083393">
      <w:pPr>
        <w:rPr>
          <w:sz w:val="36"/>
          <w:szCs w:val="36"/>
        </w:rPr>
      </w:pPr>
      <w:r w:rsidRPr="00083393">
        <w:rPr>
          <w:rFonts w:eastAsia="新細明體" w:hint="eastAsia"/>
          <w:sz w:val="36"/>
          <w:szCs w:val="36"/>
        </w:rPr>
        <w:t>需要澄清的是，這種判斷並不是否認人類有理性能力，也不意味著自由意志完全是幻覺。它真正反對的，是把理性的個人當作先於一切關係而存在的絕對起點。理性並不是懸浮在生物基礎之上的至高無上的主宰，它來自一種在既定的身體結構、心理限制和關係網絡中運作的能力，它來自由基因建造的大腦——它在演化中形成，在約束中運行，其功能首先服務於載體在複雜環境中生存與繁衍的決策。</w:t>
      </w:r>
    </w:p>
    <w:p w14:paraId="543FEA07" w14:textId="77777777" w:rsidR="002D0063" w:rsidRDefault="002D0063">
      <w:pPr>
        <w:rPr>
          <w:sz w:val="36"/>
          <w:szCs w:val="36"/>
        </w:rPr>
      </w:pPr>
    </w:p>
    <w:p w14:paraId="3301F2A6" w14:textId="1BDAF8D7" w:rsidR="002D0063" w:rsidRDefault="00083393">
      <w:pPr>
        <w:rPr>
          <w:sz w:val="36"/>
          <w:szCs w:val="36"/>
        </w:rPr>
      </w:pPr>
      <w:r w:rsidRPr="00083393">
        <w:rPr>
          <w:rFonts w:eastAsia="新細明體" w:hint="eastAsia"/>
          <w:sz w:val="36"/>
          <w:szCs w:val="36"/>
        </w:rPr>
        <w:t>同樣，這個分析也不依賴于對進化理論的單一理解。即使我們承認存在多層次的選擇——無論是在基因層面、個體層面，還是在群體和文化層面的選擇機制，個人作為血緣譜系中的連接點、作為關係網絡的承載者這個本質，非但沒有被削弱，反而在複雜的社會中被進一步制度化和放大了。</w:t>
      </w:r>
    </w:p>
    <w:p w14:paraId="6CC6978E" w14:textId="77777777" w:rsidR="002D0063" w:rsidRDefault="002D0063">
      <w:pPr>
        <w:rPr>
          <w:sz w:val="36"/>
          <w:szCs w:val="36"/>
        </w:rPr>
      </w:pPr>
    </w:p>
    <w:p w14:paraId="19B106D8" w14:textId="0801C741" w:rsidR="002D0063" w:rsidRDefault="00083393">
      <w:pPr>
        <w:rPr>
          <w:sz w:val="36"/>
          <w:szCs w:val="36"/>
        </w:rPr>
      </w:pPr>
      <w:r w:rsidRPr="00083393">
        <w:rPr>
          <w:rFonts w:eastAsia="新細明體" w:hint="eastAsia"/>
          <w:sz w:val="36"/>
          <w:szCs w:val="36"/>
        </w:rPr>
        <w:t>正因為如此，在討論政治制度、道德原則和社會規範之前，一個更根本的問題我們無法回避：人，到底是一種什麼樣的存在？</w:t>
      </w:r>
    </w:p>
    <w:p w14:paraId="37604172" w14:textId="77777777" w:rsidR="002D0063" w:rsidRDefault="002D0063">
      <w:pPr>
        <w:rPr>
          <w:sz w:val="36"/>
          <w:szCs w:val="36"/>
        </w:rPr>
      </w:pPr>
    </w:p>
    <w:p w14:paraId="02BB7601" w14:textId="674F5789" w:rsidR="002D0063" w:rsidRDefault="00083393">
      <w:pPr>
        <w:rPr>
          <w:sz w:val="36"/>
          <w:szCs w:val="36"/>
        </w:rPr>
      </w:pPr>
      <w:r w:rsidRPr="00083393">
        <w:rPr>
          <w:rFonts w:eastAsia="新細明體" w:hint="eastAsia"/>
          <w:sz w:val="36"/>
          <w:szCs w:val="36"/>
        </w:rPr>
        <w:t>如果一個規範體系建立在與人類深層的生物和心理結構相衝突的假設之上，那麼問題就不在於它聽起來是否“高尚”，而在於它是否能夠被長久地執行下去。當規範長期要求人們壓抑內心穩固的親緣傾向、否認內心深處的歸屬需求、或者強行把高度依賴關係的存在理解為完全自給自足的孤立個體時，結果往往不是理性的昇華，而是持續的內心矛盾、情感上的抗拒和行為上的逃避。這種張力會逐漸削弱規範的執行效果，損耗社會的凝聚力，並在不同制度和共同體的長期競爭中被證明是無法持續的。</w:t>
      </w:r>
    </w:p>
    <w:p w14:paraId="6CAAB1B1" w14:textId="77777777" w:rsidR="002D0063" w:rsidRDefault="002D0063">
      <w:pPr>
        <w:rPr>
          <w:sz w:val="36"/>
          <w:szCs w:val="36"/>
        </w:rPr>
      </w:pPr>
    </w:p>
    <w:p w14:paraId="6B6FCF62" w14:textId="00F438CD" w:rsidR="002D0063" w:rsidRDefault="00083393">
      <w:pPr>
        <w:rPr>
          <w:sz w:val="36"/>
          <w:szCs w:val="36"/>
        </w:rPr>
      </w:pPr>
      <w:r w:rsidRPr="00083393">
        <w:rPr>
          <w:rFonts w:eastAsia="新細明體" w:hint="eastAsia"/>
          <w:sz w:val="36"/>
          <w:szCs w:val="36"/>
        </w:rPr>
        <w:t>就像狼天生在狼群中生活、狩獵、哺育後代，現在有人定下規矩，並不斷告訴每匹狼：“你們每一匹都應該是一頭完美的、自給自足的‘獨狼’，你們的榮耀在於不依靠任何同伴。”狼會在本能（需要群體）和教條（應該獨立）之間掙扎，狼群的協作捕獵和共同防禦能力會下降，整個群體變得脆弱。狼群並非隨意的集合——它是圍繞血緣親代——子代紐帶組織起來的自然共同體。教條要求每匹狼做“獨狼”，本質上是要求它否定自身存在的組織方式，人類的情形並不比這更自由。</w:t>
      </w:r>
    </w:p>
    <w:p w14:paraId="3B73CBBA" w14:textId="77777777" w:rsidR="002D0063" w:rsidRDefault="002D0063">
      <w:pPr>
        <w:rPr>
          <w:sz w:val="36"/>
          <w:szCs w:val="36"/>
        </w:rPr>
      </w:pPr>
    </w:p>
    <w:p w14:paraId="645B726A" w14:textId="4925EEA2" w:rsidR="002D0063" w:rsidRDefault="00083393">
      <w:pPr>
        <w:rPr>
          <w:sz w:val="36"/>
          <w:szCs w:val="36"/>
        </w:rPr>
      </w:pPr>
      <w:r w:rsidRPr="00083393">
        <w:rPr>
          <w:rFonts w:eastAsia="新細明體" w:hint="eastAsia"/>
          <w:sz w:val="36"/>
          <w:szCs w:val="36"/>
        </w:rPr>
        <w:t>任何想要長期運行的規範秩序，它的前提假設都不能系統地與“人真實是什麼”相衝突。</w:t>
      </w:r>
      <w:r w:rsidRPr="00083393">
        <w:rPr>
          <w:rFonts w:eastAsia="新細明體"/>
          <w:sz w:val="36"/>
          <w:szCs w:val="36"/>
        </w:rPr>
        <w:t xml:space="preserve"> </w:t>
      </w:r>
      <w:r w:rsidRPr="00083393">
        <w:rPr>
          <w:rFonts w:eastAsia="新細明體" w:hint="eastAsia"/>
          <w:sz w:val="36"/>
          <w:szCs w:val="36"/>
        </w:rPr>
        <w:t>脫離這個基礎的“應該”，</w:t>
      </w:r>
      <w:r w:rsidRPr="00083393">
        <w:rPr>
          <w:rFonts w:eastAsia="新細明體"/>
          <w:sz w:val="36"/>
          <w:szCs w:val="36"/>
        </w:rPr>
        <w:t xml:space="preserve"> </w:t>
      </w:r>
      <w:r w:rsidRPr="00083393">
        <w:rPr>
          <w:rFonts w:eastAsia="新細明體" w:hint="eastAsia"/>
          <w:sz w:val="36"/>
          <w:szCs w:val="36"/>
        </w:rPr>
        <w:t>往往會在實踐層面和心理層面同時積累代價，</w:t>
      </w:r>
      <w:r w:rsidRPr="00083393">
        <w:rPr>
          <w:rFonts w:eastAsia="新細明體"/>
          <w:sz w:val="36"/>
          <w:szCs w:val="36"/>
        </w:rPr>
        <w:t xml:space="preserve"> </w:t>
      </w:r>
      <w:r w:rsidRPr="00083393">
        <w:rPr>
          <w:rFonts w:eastAsia="新細明體" w:hint="eastAsia"/>
          <w:sz w:val="36"/>
          <w:szCs w:val="36"/>
        </w:rPr>
        <w:t>直到最後無法維持。</w:t>
      </w:r>
    </w:p>
    <w:p w14:paraId="2341302A" w14:textId="77777777" w:rsidR="002D0063" w:rsidRDefault="002D0063">
      <w:pPr>
        <w:rPr>
          <w:sz w:val="36"/>
          <w:szCs w:val="36"/>
        </w:rPr>
      </w:pPr>
    </w:p>
    <w:p w14:paraId="16E18511" w14:textId="6D456651" w:rsidR="002D0063" w:rsidRDefault="00083393">
      <w:pPr>
        <w:rPr>
          <w:sz w:val="36"/>
          <w:szCs w:val="36"/>
        </w:rPr>
      </w:pPr>
      <w:r w:rsidRPr="00083393">
        <w:rPr>
          <w:rFonts w:eastAsia="新細明體" w:hint="eastAsia"/>
          <w:sz w:val="36"/>
          <w:szCs w:val="36"/>
        </w:rPr>
        <w:t>本章正是從這個基礎出發。它不是一篇道德宣言，也不是價值號召，</w:t>
      </w:r>
      <w:r w:rsidRPr="00083393">
        <w:rPr>
          <w:rFonts w:eastAsia="新細明體"/>
          <w:sz w:val="36"/>
          <w:szCs w:val="36"/>
        </w:rPr>
        <w:t xml:space="preserve"> </w:t>
      </w:r>
      <w:r w:rsidRPr="00083393">
        <w:rPr>
          <w:rFonts w:eastAsia="新細明體" w:hint="eastAsia"/>
          <w:sz w:val="36"/>
          <w:szCs w:val="36"/>
        </w:rPr>
        <w:t>而是一種基於進化生物學、親緣選擇和文化適應機制的事實推演。它要回答的，不是“人應該成為什麼”，</w:t>
      </w:r>
      <w:r w:rsidRPr="00083393">
        <w:rPr>
          <w:rFonts w:eastAsia="新細明體"/>
          <w:sz w:val="36"/>
          <w:szCs w:val="36"/>
        </w:rPr>
        <w:t xml:space="preserve"> </w:t>
      </w:r>
      <w:r w:rsidRPr="00083393">
        <w:rPr>
          <w:rFonts w:eastAsia="新細明體" w:hint="eastAsia"/>
          <w:sz w:val="36"/>
          <w:szCs w:val="36"/>
        </w:rPr>
        <w:t>而是一個更根本、也更顛覆的問題：</w:t>
      </w:r>
    </w:p>
    <w:p w14:paraId="64BA8D6D" w14:textId="4356BE48" w:rsidR="002D0063" w:rsidRDefault="00083393">
      <w:pPr>
        <w:rPr>
          <w:sz w:val="36"/>
          <w:szCs w:val="36"/>
        </w:rPr>
      </w:pPr>
      <w:r w:rsidRPr="00083393">
        <w:rPr>
          <w:rFonts w:eastAsia="新細明體" w:hint="eastAsia"/>
          <w:sz w:val="36"/>
          <w:szCs w:val="36"/>
        </w:rPr>
        <w:t>在人被要求承擔任何責任、遵守任何規範、行使任何自由之前，</w:t>
      </w:r>
      <w:r w:rsidRPr="00083393">
        <w:rPr>
          <w:rFonts w:eastAsia="新細明體"/>
          <w:sz w:val="36"/>
          <w:szCs w:val="36"/>
        </w:rPr>
        <w:t xml:space="preserve"> </w:t>
      </w:r>
      <w:r w:rsidRPr="00083393">
        <w:rPr>
          <w:rFonts w:eastAsia="新細明體" w:hint="eastAsia"/>
          <w:sz w:val="36"/>
          <w:szCs w:val="36"/>
        </w:rPr>
        <w:t>他，已經被塑造成了怎樣的存在。</w:t>
      </w:r>
    </w:p>
    <w:p w14:paraId="63D08DE6" w14:textId="77777777" w:rsidR="002D0063" w:rsidRDefault="002D0063">
      <w:pPr>
        <w:rPr>
          <w:sz w:val="36"/>
          <w:szCs w:val="36"/>
        </w:rPr>
      </w:pPr>
    </w:p>
    <w:p w14:paraId="52E0A1B2" w14:textId="77777777" w:rsidR="002D0063" w:rsidRDefault="002D0063">
      <w:pPr>
        <w:rPr>
          <w:sz w:val="36"/>
          <w:szCs w:val="36"/>
        </w:rPr>
      </w:pPr>
    </w:p>
    <w:p w14:paraId="0EA80E25" w14:textId="77777777" w:rsidR="002D0063" w:rsidRDefault="002D0063">
      <w:pPr>
        <w:rPr>
          <w:sz w:val="36"/>
          <w:szCs w:val="36"/>
        </w:rPr>
      </w:pPr>
    </w:p>
    <w:p w14:paraId="60336B2B" w14:textId="2CE92EE9" w:rsidR="002D0063" w:rsidRDefault="00083393">
      <w:pPr>
        <w:pStyle w:val="1"/>
        <w:numPr>
          <w:ilvl w:val="0"/>
          <w:numId w:val="1"/>
        </w:numPr>
        <w:jc w:val="center"/>
      </w:pPr>
      <w:r w:rsidRPr="00083393">
        <w:rPr>
          <w:rFonts w:eastAsia="新細明體" w:hint="eastAsia"/>
        </w:rPr>
        <w:t>基因不是你的屬性，你是基因的載體</w:t>
      </w:r>
    </w:p>
    <w:p w14:paraId="2FA346A2" w14:textId="74027F4E" w:rsidR="002D0063" w:rsidRDefault="00083393">
      <w:pPr>
        <w:rPr>
          <w:rFonts w:ascii="SimSun" w:hAnsi="SimSun"/>
          <w:sz w:val="36"/>
          <w:szCs w:val="36"/>
        </w:rPr>
      </w:pPr>
      <w:r w:rsidRPr="00083393">
        <w:rPr>
          <w:rFonts w:ascii="SimSun" w:eastAsia="新細明體" w:hAnsi="SimSun" w:hint="eastAsia"/>
          <w:sz w:val="36"/>
          <w:szCs w:val="36"/>
        </w:rPr>
        <w:t>在現代文化的宏大敘事中，我們被反復灌輸並最終內化了一種根深蒂固的信念：人首先是一個獨立的、自主的、能夠進行理性決策的主體。我們被教育相信，每一個行動都源自一個內在的、不可分割的“我”，每一條選擇都體現著自由意志的主權。這種觀念如此深入人心，以至於我們視其為不證自明的真理——我們是自身存在的作者，是生命意義的賦予者。</w:t>
      </w:r>
    </w:p>
    <w:p w14:paraId="25D991EA" w14:textId="04A5BC4E" w:rsidR="002D0063" w:rsidRDefault="00083393">
      <w:pPr>
        <w:rPr>
          <w:sz w:val="36"/>
          <w:szCs w:val="36"/>
        </w:rPr>
      </w:pPr>
      <w:r w:rsidRPr="00083393">
        <w:rPr>
          <w:rFonts w:eastAsia="新細明體" w:hint="eastAsia"/>
          <w:sz w:val="36"/>
          <w:szCs w:val="36"/>
        </w:rPr>
        <w:t>然而，進化生物學揭示了一個與我們日常感受截然相反、甚至令人不安的冷酷現實：如果從基因的視角看，你並非最終的目的，而是實現目的的機器；你不是所有行動背後的主宰，而是基因為了實現其唯一目的——自我複製——而創造和使用的精緻載體。這一節將系統闡述這一根本性視角的轉換，並審視其對“自我”理解的深刻顛覆。</w:t>
      </w:r>
    </w:p>
    <w:p w14:paraId="26BF886A" w14:textId="77777777" w:rsidR="002D0063" w:rsidRDefault="002D0063">
      <w:pPr>
        <w:rPr>
          <w:sz w:val="36"/>
          <w:szCs w:val="36"/>
        </w:rPr>
      </w:pPr>
    </w:p>
    <w:p w14:paraId="1CE10C26" w14:textId="76A1F611" w:rsidR="002D0063" w:rsidRDefault="00083393">
      <w:pPr>
        <w:rPr>
          <w:b/>
          <w:bCs/>
          <w:sz w:val="36"/>
          <w:szCs w:val="36"/>
        </w:rPr>
      </w:pPr>
      <w:r w:rsidRPr="00083393">
        <w:rPr>
          <w:rFonts w:eastAsia="新細明體"/>
          <w:b/>
          <w:bCs/>
          <w:sz w:val="36"/>
          <w:szCs w:val="36"/>
        </w:rPr>
        <w:t xml:space="preserve">1.1 </w:t>
      </w:r>
      <w:r w:rsidRPr="00083393">
        <w:rPr>
          <w:rFonts w:eastAsia="新細明體" w:hint="eastAsia"/>
          <w:b/>
          <w:bCs/>
          <w:sz w:val="36"/>
          <w:szCs w:val="36"/>
        </w:rPr>
        <w:t>基因作為自然選擇的基本單位：複製因子的永恆博弈</w:t>
      </w:r>
    </w:p>
    <w:p w14:paraId="009BC5C8" w14:textId="77777777" w:rsidR="002D0063" w:rsidRDefault="002D0063">
      <w:pPr>
        <w:rPr>
          <w:sz w:val="36"/>
          <w:szCs w:val="36"/>
        </w:rPr>
      </w:pPr>
    </w:p>
    <w:p w14:paraId="72FF3111" w14:textId="251BC3C3" w:rsidR="002D0063" w:rsidRDefault="00083393">
      <w:pPr>
        <w:rPr>
          <w:sz w:val="36"/>
          <w:szCs w:val="36"/>
        </w:rPr>
      </w:pPr>
      <w:r w:rsidRPr="00083393">
        <w:rPr>
          <w:rFonts w:eastAsia="新細明體" w:hint="eastAsia"/>
          <w:sz w:val="36"/>
          <w:szCs w:val="36"/>
        </w:rPr>
        <w:t>要理解人在生物學意義上的位置，一個極具解釋力的切入點，是考察進化過程運作的基本單位。在這個學界長期辯論的問題上，理查德·道金斯提出了一個深刻且富有啟發的論點：自然選擇最根本的作用單位，是基因——更準確地說，是“複製因子”。無論你是否全盤接受這一視角，它都提供了一個顛覆性的透鏡，讓我們看見日常直覺之外的深層邏輯。</w:t>
      </w:r>
    </w:p>
    <w:p w14:paraId="430A47D9" w14:textId="77777777" w:rsidR="002D0063" w:rsidRDefault="002D0063">
      <w:pPr>
        <w:rPr>
          <w:sz w:val="36"/>
          <w:szCs w:val="36"/>
        </w:rPr>
      </w:pPr>
    </w:p>
    <w:p w14:paraId="7C7319C8" w14:textId="560F9331" w:rsidR="002D0063" w:rsidRDefault="00083393">
      <w:pPr>
        <w:rPr>
          <w:b/>
          <w:bCs/>
          <w:sz w:val="36"/>
          <w:szCs w:val="36"/>
        </w:rPr>
      </w:pPr>
      <w:r w:rsidRPr="00083393">
        <w:rPr>
          <w:rFonts w:eastAsia="新細明體" w:hint="eastAsia"/>
          <w:b/>
          <w:bCs/>
          <w:sz w:val="36"/>
          <w:szCs w:val="36"/>
        </w:rPr>
        <w:t>複製因子的本質</w:t>
      </w:r>
    </w:p>
    <w:p w14:paraId="66B11892" w14:textId="4961A46B" w:rsidR="002D0063" w:rsidRDefault="00083393">
      <w:pPr>
        <w:rPr>
          <w:sz w:val="36"/>
          <w:szCs w:val="36"/>
        </w:rPr>
      </w:pPr>
      <w:r w:rsidRPr="00083393">
        <w:rPr>
          <w:rFonts w:eastAsia="新細明體" w:hint="eastAsia"/>
          <w:sz w:val="36"/>
          <w:szCs w:val="36"/>
        </w:rPr>
        <w:t>基因的本質是信息。它是一種能夠利用周圍資源，精確複製自身信息結構的實體。它的存在方式不是靜態的佔有，而是動態的傳播。當我說“目的”時，請理解這是在嚴格隱喻意義上使用的：我們描述的是，哪些效應導致基因在基因庫中頻率上升或下降，從而產生了“仿佛在追求複製”這一表像。在這個意義上，成功存續至今的基因，都是那些善於製造“生存機器”來保護並傳播自己的複製高手。這些複製高手，從最簡單的細菌到複雜的多細胞生物，包括我們人類，都是基因在物質世界中執行複製使命的臨時性媒介。</w:t>
      </w:r>
    </w:p>
    <w:p w14:paraId="33089040" w14:textId="77777777" w:rsidR="002D0063" w:rsidRDefault="002D0063">
      <w:pPr>
        <w:rPr>
          <w:sz w:val="36"/>
          <w:szCs w:val="36"/>
        </w:rPr>
      </w:pPr>
    </w:p>
    <w:p w14:paraId="6A92C0B6" w14:textId="24442973" w:rsidR="002D0063" w:rsidRDefault="00083393">
      <w:pPr>
        <w:rPr>
          <w:sz w:val="36"/>
          <w:szCs w:val="36"/>
        </w:rPr>
      </w:pPr>
      <w:r w:rsidRPr="00083393">
        <w:rPr>
          <w:rFonts w:eastAsia="新細明體" w:hint="eastAsia"/>
          <w:sz w:val="36"/>
          <w:szCs w:val="36"/>
        </w:rPr>
        <w:t>從這個視角重新審視，個體的生命歷程——我們的出生、成長、繁衍、衰老與死亡——獲得了全新的意義。個體的健康、快樂、痛苦、成就與挫折，其根本的生物學意義，在於它們是否以及在多大程度上促進了其所攜帶基因的生存與傳播。一個促使個體成功繁衍後代的“快樂”機制，會被自然選擇保留；一個導致個體在繁殖前死亡的“冒險”傾向，則可能會被淘汰。我們的情感系統，從熾熱的愛戀到刻骨的恐懼，本質上是一套精密複雜的反饋與驅動機制，服務于基因延續這一深層邏輯。</w:t>
      </w:r>
    </w:p>
    <w:p w14:paraId="1AF801AD" w14:textId="77777777" w:rsidR="002D0063" w:rsidRDefault="002D0063">
      <w:pPr>
        <w:rPr>
          <w:sz w:val="36"/>
          <w:szCs w:val="36"/>
        </w:rPr>
      </w:pPr>
    </w:p>
    <w:p w14:paraId="3765117B" w14:textId="314A197B" w:rsidR="002D0063" w:rsidRDefault="00083393">
      <w:pPr>
        <w:rPr>
          <w:b/>
          <w:bCs/>
          <w:sz w:val="36"/>
          <w:szCs w:val="36"/>
        </w:rPr>
      </w:pPr>
      <w:r w:rsidRPr="00083393">
        <w:rPr>
          <w:rFonts w:eastAsia="新細明體" w:hint="eastAsia"/>
          <w:b/>
          <w:bCs/>
          <w:sz w:val="36"/>
          <w:szCs w:val="36"/>
        </w:rPr>
        <w:t>個體：短暫的載體與昂貴的策略</w:t>
      </w:r>
    </w:p>
    <w:p w14:paraId="3B5C6809" w14:textId="76D593A3" w:rsidR="002D0063" w:rsidRDefault="00083393">
      <w:pPr>
        <w:rPr>
          <w:sz w:val="36"/>
          <w:szCs w:val="36"/>
        </w:rPr>
      </w:pPr>
      <w:r w:rsidRPr="00083393">
        <w:rPr>
          <w:rFonts w:eastAsia="新細明體" w:hint="eastAsia"/>
          <w:sz w:val="36"/>
          <w:szCs w:val="36"/>
        </w:rPr>
        <w:t>因此，個體生物並非進化的終極作品，而是基因複制策略的當前表現形式。一個更準確的比喻或許是：個體是基因編寫的一段具有自主行動能力的程序，在一個由血肉構成的硬件上運行。這段程序的最終輸出指令是：“複製我”。</w:t>
      </w:r>
    </w:p>
    <w:p w14:paraId="630FFEA1" w14:textId="77777777" w:rsidR="002D0063" w:rsidRDefault="002D0063">
      <w:pPr>
        <w:rPr>
          <w:sz w:val="36"/>
          <w:szCs w:val="36"/>
        </w:rPr>
      </w:pPr>
    </w:p>
    <w:p w14:paraId="77A84CC3" w14:textId="4958BEC1" w:rsidR="002D0063" w:rsidRDefault="00083393">
      <w:pPr>
        <w:rPr>
          <w:sz w:val="36"/>
          <w:szCs w:val="36"/>
        </w:rPr>
      </w:pPr>
      <w:r w:rsidRPr="00083393">
        <w:rPr>
          <w:rFonts w:eastAsia="新細明體" w:hint="eastAsia"/>
          <w:sz w:val="36"/>
          <w:szCs w:val="36"/>
        </w:rPr>
        <w:t>這一認知帶來了存在層面的位移。我們習慣認為“我擁有我的基因”，仿佛基因是我們財產清單上的一項。但事實恰恰相反：是基因臨時性地“擁有”或“使用”了你這個載體。你的身體，從精巧的手眼協調到複雜的大腦神經網絡，是基因為了應對環境挑戰而迭代升級的裝備。你的心智，包括你認為最私密、最自主的情感和思想，是基因為了在複雜社會環境中做出更優“決策”而開發的內置軟件。你的整個存在，從生理到心理結構，都是基因為了實現其不朽的複製事業而投資的昂貴且一次性的項目。</w:t>
      </w:r>
    </w:p>
    <w:p w14:paraId="0E95D2B9" w14:textId="77777777" w:rsidR="002D0063" w:rsidRDefault="002D0063">
      <w:pPr>
        <w:rPr>
          <w:sz w:val="36"/>
          <w:szCs w:val="36"/>
        </w:rPr>
      </w:pPr>
    </w:p>
    <w:p w14:paraId="24C1BCAE" w14:textId="62FDED65" w:rsidR="002D0063" w:rsidRDefault="00083393">
      <w:pPr>
        <w:rPr>
          <w:sz w:val="36"/>
          <w:szCs w:val="36"/>
        </w:rPr>
      </w:pPr>
      <w:r w:rsidRPr="00083393">
        <w:rPr>
          <w:rFonts w:eastAsia="新細明體" w:hint="eastAsia"/>
          <w:sz w:val="36"/>
          <w:szCs w:val="36"/>
        </w:rPr>
        <w:t>理解了這一點，許多看似崇高的個體行為便顯現出其底層的演化邏輯。父母對子女不計回報的奉獻，是親本投資策略的體現，確保基因拷貝的存活；親屬之間的利他行為，可以通過親緣選擇理論得到解釋，因為幫助親屬等同于間接傳播自身基因；甚至人類對故事、藝術和超越性意義的追求，也可能與文化基因（模因）的傳播或提升群體適應性相關。個體意識所體驗到的“目的”與“意義”，在很大程度上，是基因策略在心理層面的呈現與翻譯。</w:t>
      </w:r>
    </w:p>
    <w:p w14:paraId="37701EE7" w14:textId="77777777" w:rsidR="002D0063" w:rsidRDefault="002D0063">
      <w:pPr>
        <w:rPr>
          <w:sz w:val="36"/>
          <w:szCs w:val="36"/>
        </w:rPr>
      </w:pPr>
    </w:p>
    <w:p w14:paraId="635E4687" w14:textId="5144CF4D" w:rsidR="002D0063" w:rsidRDefault="00083393">
      <w:pPr>
        <w:rPr>
          <w:b/>
          <w:bCs/>
          <w:sz w:val="36"/>
          <w:szCs w:val="36"/>
        </w:rPr>
      </w:pPr>
      <w:r w:rsidRPr="00083393">
        <w:rPr>
          <w:rFonts w:eastAsia="新細明體"/>
          <w:b/>
          <w:bCs/>
          <w:sz w:val="36"/>
          <w:szCs w:val="36"/>
        </w:rPr>
        <w:t xml:space="preserve">1.2 </w:t>
      </w:r>
      <w:r w:rsidRPr="00083393">
        <w:rPr>
          <w:rFonts w:eastAsia="新細明體" w:hint="eastAsia"/>
          <w:b/>
          <w:bCs/>
          <w:sz w:val="36"/>
          <w:szCs w:val="36"/>
        </w:rPr>
        <w:t>“我為什麼要為基因服務？”是一個邏輯的幻象</w:t>
      </w:r>
    </w:p>
    <w:p w14:paraId="32C4953E" w14:textId="77777777" w:rsidR="002D0063" w:rsidRDefault="002D0063">
      <w:pPr>
        <w:rPr>
          <w:sz w:val="36"/>
          <w:szCs w:val="36"/>
        </w:rPr>
      </w:pPr>
    </w:p>
    <w:p w14:paraId="3A9E2A17" w14:textId="5F089478" w:rsidR="002D0063" w:rsidRDefault="00083393">
      <w:pPr>
        <w:rPr>
          <w:sz w:val="36"/>
          <w:szCs w:val="36"/>
        </w:rPr>
      </w:pPr>
      <w:r w:rsidRPr="00083393">
        <w:rPr>
          <w:rFonts w:eastAsia="新細明體" w:hint="eastAsia"/>
          <w:sz w:val="36"/>
          <w:szCs w:val="36"/>
        </w:rPr>
        <w:t>當上述觀點被呈現時，一個本能的、來自意識層面的質疑往往會升起：“即使這是事實，但我為什麼要遵從這種安排？‘我’作為有意識的主體，為什麼要為基因這種沒有意識的分子服務？”這個問題聽起來尖銳且合理，但它本身暴露了一個更深層次的認知誤區：它預設了一個獨立於、並可能對抗基因指令的“我”的存在。</w:t>
      </w:r>
    </w:p>
    <w:p w14:paraId="60C18188" w14:textId="77777777" w:rsidR="002D0063" w:rsidRDefault="002D0063">
      <w:pPr>
        <w:rPr>
          <w:sz w:val="36"/>
          <w:szCs w:val="36"/>
        </w:rPr>
      </w:pPr>
    </w:p>
    <w:p w14:paraId="7A931BB0" w14:textId="6C391797" w:rsidR="002D0063" w:rsidRDefault="00083393">
      <w:pPr>
        <w:rPr>
          <w:b/>
          <w:bCs/>
          <w:sz w:val="36"/>
          <w:szCs w:val="36"/>
        </w:rPr>
      </w:pPr>
      <w:r w:rsidRPr="00083393">
        <w:rPr>
          <w:rFonts w:eastAsia="新細明體" w:hint="eastAsia"/>
          <w:b/>
          <w:bCs/>
          <w:sz w:val="36"/>
          <w:szCs w:val="36"/>
        </w:rPr>
        <w:t>提問者即是被設計出的執行器</w:t>
      </w:r>
    </w:p>
    <w:p w14:paraId="789A349B" w14:textId="2CFC05A3" w:rsidR="002D0063" w:rsidRDefault="00083393">
      <w:pPr>
        <w:rPr>
          <w:sz w:val="36"/>
          <w:szCs w:val="36"/>
        </w:rPr>
      </w:pPr>
      <w:r w:rsidRPr="00083393">
        <w:rPr>
          <w:rFonts w:eastAsia="新細明體" w:hint="eastAsia"/>
          <w:sz w:val="36"/>
          <w:szCs w:val="36"/>
        </w:rPr>
        <w:t>這個質疑的關鍵漏洞在於，提出問題的那個主體——那個感到困惑、追求意義、渴望自主的“我”——其本身正是基因策略最核心的創造物之一。你的整個心理架構，包括你質疑的能力、你追求理由的思維模式、甚至你產生“反抗”念頭的情緒動力，都是基因在演化過程中塑造出來的，用以在複雜、多變的環境中更靈活、更有效地執行生存與複製任務的機器。</w:t>
      </w:r>
    </w:p>
    <w:p w14:paraId="4EE1204F" w14:textId="77777777" w:rsidR="002D0063" w:rsidRDefault="002D0063">
      <w:pPr>
        <w:rPr>
          <w:sz w:val="36"/>
          <w:szCs w:val="36"/>
        </w:rPr>
      </w:pPr>
    </w:p>
    <w:p w14:paraId="2DA1563C" w14:textId="5637DC06" w:rsidR="002D0063" w:rsidRDefault="00083393">
      <w:pPr>
        <w:rPr>
          <w:sz w:val="36"/>
          <w:szCs w:val="36"/>
        </w:rPr>
      </w:pPr>
      <w:r w:rsidRPr="00083393">
        <w:rPr>
          <w:rFonts w:eastAsia="新細明體" w:hint="eastAsia"/>
          <w:sz w:val="36"/>
          <w:szCs w:val="36"/>
        </w:rPr>
        <w:t>試圖從“我”的角度去質疑基因策略的根本邏輯，就好比一個漩渦問“我為什麼要順著水流方向轉動？”水流沒有意圖，但漩渦的形狀、旋轉方向和速度，無一不是水流動力學的直接展現。漩渦的整個存在就是水流在某些條件下呈現自身的方式，不存在一個能抵抗水流、獨立於水流的“漩渦自我”。同樣，你的意識的全部架構——包括你質疑這一點的能力——都內嵌於演化過程的因果鏈條之中，而非外在于它的獨立審判官。你無法從生物學意義上“反抗”基因的根本指令，因為你的欲望（對食物、性愛、社會地位）、你的恐懼（對死亡、孤獨、排斥）、你的愛（對子女、親人）乃至你的理性計算能力，都是這套指令系統的一部分，是驅動你行為的底層代碼。</w:t>
      </w:r>
    </w:p>
    <w:p w14:paraId="217605FA" w14:textId="77777777" w:rsidR="002D0063" w:rsidRDefault="002D0063">
      <w:pPr>
        <w:rPr>
          <w:sz w:val="36"/>
          <w:szCs w:val="36"/>
        </w:rPr>
      </w:pPr>
    </w:p>
    <w:p w14:paraId="47D01AEA" w14:textId="298BFAD5" w:rsidR="002D0063" w:rsidRDefault="00083393">
      <w:pPr>
        <w:rPr>
          <w:b/>
          <w:bCs/>
          <w:sz w:val="36"/>
          <w:szCs w:val="36"/>
        </w:rPr>
      </w:pPr>
      <w:r w:rsidRPr="00083393">
        <w:rPr>
          <w:rFonts w:eastAsia="新細明體" w:hint="eastAsia"/>
          <w:b/>
          <w:bCs/>
          <w:sz w:val="36"/>
          <w:szCs w:val="36"/>
        </w:rPr>
        <w:t>功能先於反思：意識的用戶界面隱喻</w:t>
      </w:r>
    </w:p>
    <w:p w14:paraId="15A56DB5" w14:textId="6D215E67" w:rsidR="002D0063" w:rsidRDefault="00083393">
      <w:pPr>
        <w:rPr>
          <w:sz w:val="36"/>
          <w:szCs w:val="36"/>
        </w:rPr>
      </w:pPr>
      <w:r w:rsidRPr="00083393">
        <w:rPr>
          <w:rFonts w:eastAsia="新細明體" w:hint="eastAsia"/>
          <w:sz w:val="36"/>
          <w:szCs w:val="36"/>
        </w:rPr>
        <w:t>現代認知科學和演化心理學為我們理解這一點提供了更清晰的圖景。我們可以將人類的意識體驗，尤其是那個具有連續性和主體感的“自我”，比喻為基因為這具複雜“生存機器”開發的用戶友好型界面。</w:t>
      </w:r>
    </w:p>
    <w:p w14:paraId="066E8569" w14:textId="77777777" w:rsidR="002D0063" w:rsidRDefault="002D0063">
      <w:pPr>
        <w:rPr>
          <w:sz w:val="36"/>
          <w:szCs w:val="36"/>
        </w:rPr>
      </w:pPr>
    </w:p>
    <w:p w14:paraId="5900B9A7" w14:textId="0F81BFD8" w:rsidR="002D0063" w:rsidRDefault="00083393">
      <w:pPr>
        <w:rPr>
          <w:sz w:val="36"/>
          <w:szCs w:val="36"/>
        </w:rPr>
      </w:pPr>
      <w:r w:rsidRPr="00083393">
        <w:rPr>
          <w:rFonts w:eastAsia="新細明體" w:hint="eastAsia"/>
          <w:sz w:val="36"/>
          <w:szCs w:val="36"/>
        </w:rPr>
        <w:t>想像一架功能極其複雜的飛機。飛行員並不需要直接操控每一個閥門、每一片電路。他面對的是一個高度簡化的儀錶盤和操控杆界面。這個界面屏蔽了底層億萬次的計算和物理運作，只呈現關鍵信息（高度、速度、航向等）並提供簡潔的操作選項（拉升、轉向）。飛行員通過界面“自由”地駕駛飛機，並感覺自己掌控一切，但實際上，他的每一個有效操作都必須通過底層預設的工程邏輯才能實現。</w:t>
      </w:r>
    </w:p>
    <w:p w14:paraId="0BDF1177" w14:textId="77777777" w:rsidR="002D0063" w:rsidRDefault="002D0063">
      <w:pPr>
        <w:rPr>
          <w:sz w:val="36"/>
          <w:szCs w:val="36"/>
        </w:rPr>
      </w:pPr>
    </w:p>
    <w:p w14:paraId="07ADB4E3" w14:textId="3E82B61C" w:rsidR="002D0063" w:rsidRDefault="00083393">
      <w:pPr>
        <w:rPr>
          <w:sz w:val="36"/>
          <w:szCs w:val="36"/>
        </w:rPr>
      </w:pPr>
      <w:r w:rsidRPr="00083393">
        <w:rPr>
          <w:rFonts w:eastAsia="新細明體" w:hint="eastAsia"/>
          <w:sz w:val="36"/>
          <w:szCs w:val="36"/>
        </w:rPr>
        <w:t>你的意識、“自我感”，可以類比為一個高效的“控制面板”。它並不直接等同於底層全部神經和基因層面的運作，而是一種對巨量信息的壓縮式呈現。就像飛機的高度表壓縮了複雜的空氣動力學數據，意識以“愛”“恐懼”“渴望”這樣的簡潔信號，壓縮了複雜的演化得失計算；以“我做了選擇”這種體驗，壓縮了多重因果路徑中最終實現的那一條。這裡的“用戶”不是另一個小人，而是整個生物體自己——意識是生物體對自身狀態的整合性讀取，這種讀取本身就是行為輸出的一環。</w:t>
      </w:r>
    </w:p>
    <w:p w14:paraId="2E0113DA" w14:textId="77777777" w:rsidR="002D0063" w:rsidRDefault="002D0063">
      <w:pPr>
        <w:rPr>
          <w:sz w:val="36"/>
          <w:szCs w:val="36"/>
        </w:rPr>
      </w:pPr>
    </w:p>
    <w:p w14:paraId="7A634C30" w14:textId="3EC834E6" w:rsidR="002D0063" w:rsidRDefault="00083393">
      <w:pPr>
        <w:rPr>
          <w:sz w:val="36"/>
          <w:szCs w:val="36"/>
        </w:rPr>
      </w:pPr>
      <w:r w:rsidRPr="00083393">
        <w:rPr>
          <w:rFonts w:eastAsia="新細明體" w:hint="eastAsia"/>
          <w:sz w:val="36"/>
          <w:szCs w:val="36"/>
        </w:rPr>
        <w:t>這個界面讓你感受到愛、恐懼、野心和道德感，讓你覺得你在為自己的幸福、家人的福祉或人生的意義而做出“選擇”。這種體驗是真實且重要的，因為它驅動了有效行為。但界面的“目標”（讓你感覺良好、做出有效決策）與底層系統的“目標”（基因複製）是協調一致的。當你為了子女犧牲個人享樂時，你的意識界面體驗到的是“愛”與“責任”這種崇高情感，而底層系統實現的是一次成功的親本投資。你質疑“我為什麼要這麼做？”的理性能力本身，是這個界面的一部分，用於在複雜社會情境中進行更精細的利弊權衡，但其權衡的底層價值參數（如親屬的重要性、長期回報的評估），早已被預設。</w:t>
      </w:r>
    </w:p>
    <w:p w14:paraId="4E6EBDE8" w14:textId="77777777" w:rsidR="002D0063" w:rsidRDefault="002D0063">
      <w:pPr>
        <w:rPr>
          <w:sz w:val="36"/>
          <w:szCs w:val="36"/>
        </w:rPr>
      </w:pPr>
    </w:p>
    <w:p w14:paraId="0978397D" w14:textId="70033D02" w:rsidR="002D0063" w:rsidRDefault="00083393">
      <w:pPr>
        <w:rPr>
          <w:sz w:val="36"/>
          <w:szCs w:val="36"/>
        </w:rPr>
      </w:pPr>
      <w:r w:rsidRPr="00083393">
        <w:rPr>
          <w:rFonts w:eastAsia="新細明體" w:hint="eastAsia"/>
          <w:sz w:val="36"/>
          <w:szCs w:val="36"/>
        </w:rPr>
        <w:t>因此，“我為什麼要為基因服務？”是一個偽問題。因為“我”本身就是服務機制的一部分。這不是一個道德判斷，而是一個結構性事實。就像心臟不會問“我為什麼要泵血”，因為泵血是它的定義性功能；承載並執行基因的複制策略，是生命有機體在生物學層面的定義性功能。</w:t>
      </w:r>
    </w:p>
    <w:p w14:paraId="64421978" w14:textId="77777777" w:rsidR="002D0063" w:rsidRDefault="002D0063">
      <w:pPr>
        <w:rPr>
          <w:sz w:val="36"/>
          <w:szCs w:val="36"/>
        </w:rPr>
      </w:pPr>
    </w:p>
    <w:p w14:paraId="56D7FF1D" w14:textId="52832B76" w:rsidR="002D0063" w:rsidRDefault="00083393">
      <w:pPr>
        <w:rPr>
          <w:b/>
          <w:bCs/>
          <w:sz w:val="36"/>
          <w:szCs w:val="36"/>
        </w:rPr>
      </w:pPr>
      <w:r w:rsidRPr="00083393">
        <w:rPr>
          <w:rFonts w:eastAsia="新細明體"/>
          <w:b/>
          <w:bCs/>
          <w:sz w:val="36"/>
          <w:szCs w:val="36"/>
        </w:rPr>
        <w:t xml:space="preserve">1.3 </w:t>
      </w:r>
      <w:r w:rsidRPr="00083393">
        <w:rPr>
          <w:rFonts w:eastAsia="新細明體" w:hint="eastAsia"/>
          <w:b/>
          <w:bCs/>
          <w:sz w:val="36"/>
          <w:szCs w:val="36"/>
        </w:rPr>
        <w:t>個體神話的去魅：“自我”、“理性”與“自由”的重新定位</w:t>
      </w:r>
    </w:p>
    <w:p w14:paraId="3762D24E" w14:textId="77777777" w:rsidR="002D0063" w:rsidRDefault="002D0063">
      <w:pPr>
        <w:rPr>
          <w:sz w:val="36"/>
          <w:szCs w:val="36"/>
        </w:rPr>
      </w:pPr>
    </w:p>
    <w:p w14:paraId="652ABAD9" w14:textId="70BFC9CD" w:rsidR="002D0063" w:rsidRDefault="00083393">
      <w:pPr>
        <w:rPr>
          <w:sz w:val="36"/>
          <w:szCs w:val="36"/>
        </w:rPr>
      </w:pPr>
      <w:r w:rsidRPr="00083393">
        <w:rPr>
          <w:rFonts w:eastAsia="新細明體" w:hint="eastAsia"/>
          <w:sz w:val="36"/>
          <w:szCs w:val="36"/>
        </w:rPr>
        <w:t>一旦接受了基因是基本單位、個體是載體的視角，現代文化中那些被奉為圭臬的關於“自我”的神話，便開始顯露出其作為文化產物的本質，而非不容置疑的生物事實。我們視為人生起點的“理性”、“自由選擇”和“獨立的自我”，實際上都是長期演化篩選出來的、高效的行為控制界面的一部分。</w:t>
      </w:r>
    </w:p>
    <w:p w14:paraId="334EFFBC" w14:textId="77777777" w:rsidR="002D0063" w:rsidRDefault="002D0063">
      <w:pPr>
        <w:rPr>
          <w:sz w:val="36"/>
          <w:szCs w:val="36"/>
        </w:rPr>
      </w:pPr>
    </w:p>
    <w:p w14:paraId="78B58E29" w14:textId="61006E67" w:rsidR="002D0063" w:rsidRDefault="00083393">
      <w:pPr>
        <w:rPr>
          <w:b/>
          <w:bCs/>
          <w:sz w:val="36"/>
          <w:szCs w:val="36"/>
        </w:rPr>
      </w:pPr>
      <w:r w:rsidRPr="00083393">
        <w:rPr>
          <w:rFonts w:eastAsia="新細明體" w:hint="eastAsia"/>
          <w:b/>
          <w:bCs/>
          <w:sz w:val="36"/>
          <w:szCs w:val="36"/>
        </w:rPr>
        <w:t>“自我”：一個高效的行為管理界面</w:t>
      </w:r>
    </w:p>
    <w:p w14:paraId="681BA3F1" w14:textId="6F182536" w:rsidR="002D0063" w:rsidRDefault="00083393">
      <w:pPr>
        <w:rPr>
          <w:sz w:val="36"/>
          <w:szCs w:val="36"/>
        </w:rPr>
      </w:pPr>
      <w:r w:rsidRPr="00083393">
        <w:rPr>
          <w:rFonts w:eastAsia="新細明體" w:hint="eastAsia"/>
          <w:sz w:val="36"/>
          <w:szCs w:val="36"/>
        </w:rPr>
        <w:t>那個你覺得從出生到死亡都持續不變、作為所有經驗中心和決策主體的“自我”，並非一個單一的、固態的實體。從神經科學角度看，它是大腦分布式網絡活動產生的一種湧現屬性，一種敘事性的中心化幻覺。從演化角度看，這種高度集成的自我意識具有巨大的適應性價值。</w:t>
      </w:r>
    </w:p>
    <w:p w14:paraId="076D47DF" w14:textId="77777777" w:rsidR="002D0063" w:rsidRDefault="002D0063">
      <w:pPr>
        <w:rPr>
          <w:sz w:val="36"/>
          <w:szCs w:val="36"/>
        </w:rPr>
      </w:pPr>
    </w:p>
    <w:p w14:paraId="066AD808" w14:textId="0553F87A" w:rsidR="002D0063" w:rsidRDefault="00083393">
      <w:pPr>
        <w:rPr>
          <w:sz w:val="36"/>
          <w:szCs w:val="36"/>
        </w:rPr>
      </w:pPr>
      <w:r w:rsidRPr="00083393">
        <w:rPr>
          <w:rFonts w:eastAsia="新細明體" w:hint="eastAsia"/>
          <w:sz w:val="36"/>
          <w:szCs w:val="36"/>
        </w:rPr>
        <w:t>敏銳的讀者或許會追問：如果自我只是一種“界面”或“幻覺”，那麼此刻在寫作、在思考、在提出這一論點的，又是什麼？答案是：正是那個作為“控制面板”本身的整個活生生的認知系統。它並非是虛幻的幽靈，而是一個由演化塑造的、高度精密的信息整合器。它之所以感到“有一個‘我’在寫”，恰恰是因為它必須在行動中將自己定位為一個單一的主體，以便高效地組織行為。文章的論點並非出自一個獨立於控制面板之外的“鬼魂”，而是控制面板在做一件它獨特能力範圍內的事：對自己所顯示的“自我”這一指示信號進行元認知，並指出這個指示信號並非它所顯示的那樣是一個獨立的實體。</w:t>
      </w:r>
    </w:p>
    <w:p w14:paraId="4BEE7037" w14:textId="77777777" w:rsidR="002D0063" w:rsidRDefault="002D0063">
      <w:pPr>
        <w:rPr>
          <w:sz w:val="36"/>
          <w:szCs w:val="36"/>
        </w:rPr>
      </w:pPr>
    </w:p>
    <w:p w14:paraId="1553C87F" w14:textId="0435D337" w:rsidR="002D0063" w:rsidRDefault="00083393">
      <w:pPr>
        <w:rPr>
          <w:sz w:val="36"/>
          <w:szCs w:val="36"/>
        </w:rPr>
      </w:pPr>
      <w:r w:rsidRPr="00083393">
        <w:rPr>
          <w:rFonts w:eastAsia="新細明體" w:hint="eastAsia"/>
          <w:sz w:val="36"/>
          <w:szCs w:val="36"/>
        </w:rPr>
        <w:t>一個擁有清晰自我模型、能夠進行跨時間規劃（為未來儲蓄、投資教育）、能夠理解他人意圖（合作、競爭）、並能為自身行為構建連貫敘事（建立聲譽、歸屬文化）的個體，在複雜的社會環境中具有顯著的生存與繁衍優勢。因此，強大的“自我感”被自然選擇青睞。它讓我們更有效地導航人生，做出長遠規劃，並承擔複雜的社會角色。然而，這個“自我”始終是載體（個體）的功能屬性，而非載體的主人。它以為自己在為“我的”人生目標奮鬥，但這些目標的深層輪廓——求偶、育幼、爭取資源、獲得社會認可——早已被刻畫在載體的演化藍圖之中。</w:t>
      </w:r>
    </w:p>
    <w:p w14:paraId="4A3F73CC" w14:textId="77777777" w:rsidR="002D0063" w:rsidRDefault="002D0063">
      <w:pPr>
        <w:rPr>
          <w:sz w:val="36"/>
          <w:szCs w:val="36"/>
        </w:rPr>
      </w:pPr>
    </w:p>
    <w:p w14:paraId="7F4A33C5" w14:textId="6C10D0F6" w:rsidR="002D0063" w:rsidRDefault="00083393">
      <w:pPr>
        <w:rPr>
          <w:b/>
          <w:bCs/>
          <w:sz w:val="36"/>
          <w:szCs w:val="36"/>
        </w:rPr>
      </w:pPr>
      <w:r w:rsidRPr="00083393">
        <w:rPr>
          <w:rFonts w:eastAsia="新細明體" w:hint="eastAsia"/>
          <w:b/>
          <w:bCs/>
          <w:sz w:val="36"/>
          <w:szCs w:val="36"/>
        </w:rPr>
        <w:t>“理性”：基因策略的放大器與社會導航儀</w:t>
      </w:r>
    </w:p>
    <w:p w14:paraId="5CB10486" w14:textId="5CC03CE9" w:rsidR="002D0063" w:rsidRDefault="00083393">
      <w:pPr>
        <w:rPr>
          <w:sz w:val="36"/>
          <w:szCs w:val="36"/>
        </w:rPr>
      </w:pPr>
      <w:r w:rsidRPr="00083393">
        <w:rPr>
          <w:rFonts w:eastAsia="新細明體" w:hint="eastAsia"/>
          <w:sz w:val="36"/>
          <w:szCs w:val="36"/>
        </w:rPr>
        <w:t>理性常被視為人類脫離動物性、通向自由與真理的燈塔。但在演化視角下，理性首先是一種極其強大的生物適應器。它不是用來發現抽象真理的，而是用來在複雜、不確定、尤其是充滿其他理性</w:t>
      </w:r>
      <w:r w:rsidRPr="00083393">
        <w:rPr>
          <w:rFonts w:eastAsia="新細明體"/>
          <w:sz w:val="36"/>
          <w:szCs w:val="36"/>
        </w:rPr>
        <w:t>/</w:t>
      </w:r>
      <w:r w:rsidRPr="00083393">
        <w:rPr>
          <w:rFonts w:eastAsia="新細明體" w:hint="eastAsia"/>
          <w:sz w:val="36"/>
          <w:szCs w:val="36"/>
        </w:rPr>
        <w:t>非理性個體的社會環境中，更好地實現基因目標的機器。</w:t>
      </w:r>
    </w:p>
    <w:p w14:paraId="0E07818B" w14:textId="77777777" w:rsidR="002D0063" w:rsidRDefault="002D0063">
      <w:pPr>
        <w:rPr>
          <w:sz w:val="36"/>
          <w:szCs w:val="36"/>
        </w:rPr>
      </w:pPr>
    </w:p>
    <w:p w14:paraId="51016472" w14:textId="550FE1E6" w:rsidR="002D0063" w:rsidRDefault="00083393">
      <w:pPr>
        <w:rPr>
          <w:sz w:val="36"/>
          <w:szCs w:val="36"/>
        </w:rPr>
      </w:pPr>
      <w:r w:rsidRPr="00083393">
        <w:rPr>
          <w:rFonts w:eastAsia="新細明體" w:hint="eastAsia"/>
          <w:sz w:val="36"/>
          <w:szCs w:val="36"/>
        </w:rPr>
        <w:t>理性幫助我們在不直接訴諸暴力的情況下獲取資源，設計更有效的合作方案以獲取集體利益（最終惠及自身及親屬），預見長遠威脅並提前規避，並處理紛繁複雜的社會信息以建立有利的聯盟與聲譽。道德推理，常被認為是純粹理性的產物，實際上也深深植根於演化而來的情感直覺（如共情、公平感、厭惡感），這些直覺本身是促進親緣內合作、互惠利他與群體凝聚力的適應器。因此，理性並非懸浮於生物性之上的純粹光芒，它是基因賦予我們的一套高級算法，用於在文明這個新的“生態環境”中，更精准、更靈活地執行那些古老的演化指令。</w:t>
      </w:r>
    </w:p>
    <w:p w14:paraId="3D775709" w14:textId="77777777" w:rsidR="002D0063" w:rsidRDefault="002D0063">
      <w:pPr>
        <w:rPr>
          <w:sz w:val="36"/>
          <w:szCs w:val="36"/>
        </w:rPr>
      </w:pPr>
    </w:p>
    <w:p w14:paraId="2652C425" w14:textId="36D943F6" w:rsidR="002D0063" w:rsidRDefault="00083393">
      <w:pPr>
        <w:rPr>
          <w:b/>
          <w:bCs/>
          <w:sz w:val="36"/>
          <w:szCs w:val="36"/>
        </w:rPr>
      </w:pPr>
      <w:r w:rsidRPr="00083393">
        <w:rPr>
          <w:rFonts w:eastAsia="新細明體" w:hint="eastAsia"/>
          <w:b/>
          <w:bCs/>
          <w:sz w:val="36"/>
          <w:szCs w:val="36"/>
        </w:rPr>
        <w:t>“自由選擇”：預設可能性空間內的探索</w:t>
      </w:r>
    </w:p>
    <w:p w14:paraId="503B8B0B" w14:textId="5920AC3D" w:rsidR="002D0063" w:rsidRDefault="00083393">
      <w:pPr>
        <w:rPr>
          <w:sz w:val="36"/>
          <w:szCs w:val="36"/>
        </w:rPr>
      </w:pPr>
      <w:r w:rsidRPr="00083393">
        <w:rPr>
          <w:rFonts w:eastAsia="新細明體" w:hint="eastAsia"/>
          <w:sz w:val="36"/>
          <w:szCs w:val="36"/>
        </w:rPr>
        <w:t>最後，我們來審視“自由意志”或“自由選擇”這一核心體驗。從基因載體的視角看，自由並非形而上的絕對自主，而是系統在面臨多種可能路徑時，根據內置的偏好和評估機制進行篩選的能力。</w:t>
      </w:r>
    </w:p>
    <w:p w14:paraId="17520967" w14:textId="77777777" w:rsidR="002D0063" w:rsidRDefault="002D0063">
      <w:pPr>
        <w:rPr>
          <w:sz w:val="36"/>
          <w:szCs w:val="36"/>
        </w:rPr>
      </w:pPr>
    </w:p>
    <w:p w14:paraId="413F772E" w14:textId="4CDFBD36" w:rsidR="002D0063" w:rsidRDefault="00083393">
      <w:pPr>
        <w:rPr>
          <w:sz w:val="36"/>
          <w:szCs w:val="36"/>
        </w:rPr>
      </w:pPr>
      <w:r w:rsidRPr="00083393">
        <w:rPr>
          <w:rFonts w:eastAsia="新細明體" w:hint="eastAsia"/>
          <w:sz w:val="36"/>
          <w:szCs w:val="36"/>
        </w:rPr>
        <w:t>我們的選擇絕非憑空產生。它們發生在一個由以下因素嚴格約束的空間內：</w:t>
      </w:r>
    </w:p>
    <w:p w14:paraId="3ACBF37B" w14:textId="77777777" w:rsidR="002D0063" w:rsidRDefault="002D0063">
      <w:pPr>
        <w:rPr>
          <w:sz w:val="36"/>
          <w:szCs w:val="36"/>
        </w:rPr>
      </w:pPr>
    </w:p>
    <w:p w14:paraId="3D48925F" w14:textId="128E0AA7" w:rsidR="002D0063" w:rsidRDefault="00083393">
      <w:pPr>
        <w:rPr>
          <w:sz w:val="36"/>
          <w:szCs w:val="36"/>
        </w:rPr>
      </w:pPr>
      <w:r w:rsidRPr="00083393">
        <w:rPr>
          <w:rFonts w:eastAsia="新細明體"/>
          <w:b/>
          <w:bCs/>
          <w:sz w:val="36"/>
          <w:szCs w:val="36"/>
        </w:rPr>
        <w:t xml:space="preserve">1. </w:t>
      </w:r>
      <w:r w:rsidRPr="00083393">
        <w:rPr>
          <w:rFonts w:eastAsia="新細明體" w:hint="eastAsia"/>
          <w:b/>
          <w:bCs/>
          <w:sz w:val="36"/>
          <w:szCs w:val="36"/>
        </w:rPr>
        <w:t>生理與心理結構：</w:t>
      </w:r>
      <w:r w:rsidRPr="00083393">
        <w:rPr>
          <w:rFonts w:eastAsia="新細明體" w:hint="eastAsia"/>
          <w:sz w:val="36"/>
          <w:szCs w:val="36"/>
        </w:rPr>
        <w:t>我們需要食物、懼怕疼痛、渴望親密，這些基本設定劃定了選擇的範圍。</w:t>
      </w:r>
    </w:p>
    <w:p w14:paraId="24241470" w14:textId="57114ED1"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情感驅動：</w:t>
      </w:r>
      <w:r w:rsidRPr="00083393">
        <w:rPr>
          <w:rFonts w:eastAsia="新細明體" w:hint="eastAsia"/>
          <w:sz w:val="36"/>
          <w:szCs w:val="36"/>
        </w:rPr>
        <w:t>愛、恐懼、嫉妒、自豪等情感為不同選項標注了強烈的價值信號。</w:t>
      </w:r>
    </w:p>
    <w:p w14:paraId="1730E2EF" w14:textId="56C93056" w:rsidR="002D0063" w:rsidRDefault="00083393">
      <w:pPr>
        <w:rPr>
          <w:sz w:val="36"/>
          <w:szCs w:val="36"/>
        </w:rPr>
      </w:pPr>
      <w:r w:rsidRPr="00083393">
        <w:rPr>
          <w:rFonts w:eastAsia="新細明體"/>
          <w:b/>
          <w:bCs/>
          <w:sz w:val="36"/>
          <w:szCs w:val="36"/>
        </w:rPr>
        <w:t xml:space="preserve">3. </w:t>
      </w:r>
      <w:r w:rsidRPr="00083393">
        <w:rPr>
          <w:rFonts w:eastAsia="新細明體" w:hint="eastAsia"/>
          <w:b/>
          <w:bCs/>
          <w:sz w:val="36"/>
          <w:szCs w:val="36"/>
        </w:rPr>
        <w:t>演化而來的偏好：</w:t>
      </w:r>
      <w:r w:rsidRPr="00083393">
        <w:rPr>
          <w:rFonts w:eastAsia="新細明體" w:hint="eastAsia"/>
          <w:sz w:val="36"/>
          <w:szCs w:val="36"/>
        </w:rPr>
        <w:t>對特定景觀（水源、開闊地）、面容（健康對稱的特徵）、社會信號（地位、忠誠）的偏好，無形中引導著我們的選擇。</w:t>
      </w:r>
    </w:p>
    <w:p w14:paraId="497EA0EC" w14:textId="54CC84D0" w:rsidR="002D0063" w:rsidRDefault="00083393">
      <w:pPr>
        <w:rPr>
          <w:sz w:val="36"/>
          <w:szCs w:val="36"/>
        </w:rPr>
      </w:pPr>
      <w:r w:rsidRPr="00083393">
        <w:rPr>
          <w:rFonts w:eastAsia="新細明體"/>
          <w:b/>
          <w:bCs/>
          <w:sz w:val="36"/>
          <w:szCs w:val="36"/>
        </w:rPr>
        <w:t xml:space="preserve">4. </w:t>
      </w:r>
      <w:r w:rsidRPr="00083393">
        <w:rPr>
          <w:rFonts w:eastAsia="新細明體" w:hint="eastAsia"/>
          <w:b/>
          <w:bCs/>
          <w:sz w:val="36"/>
          <w:szCs w:val="36"/>
        </w:rPr>
        <w:t>文化與規範：</w:t>
      </w:r>
      <w:r w:rsidRPr="00083393">
        <w:rPr>
          <w:rFonts w:eastAsia="新細明體" w:hint="eastAsia"/>
          <w:sz w:val="36"/>
          <w:szCs w:val="36"/>
        </w:rPr>
        <w:t>我們出生其中、被其塑造的文化，提供了一個現成的、已被證明（在特定時空內）有利於群體存活與延續的行為選項菜單。</w:t>
      </w:r>
    </w:p>
    <w:p w14:paraId="19F05D1F" w14:textId="77777777" w:rsidR="002D0063" w:rsidRDefault="002D0063">
      <w:pPr>
        <w:rPr>
          <w:sz w:val="36"/>
          <w:szCs w:val="36"/>
        </w:rPr>
      </w:pPr>
    </w:p>
    <w:p w14:paraId="35312A81" w14:textId="799D7CE4" w:rsidR="002D0063" w:rsidRDefault="00083393">
      <w:pPr>
        <w:rPr>
          <w:sz w:val="36"/>
          <w:szCs w:val="36"/>
        </w:rPr>
      </w:pPr>
      <w:r w:rsidRPr="00083393">
        <w:rPr>
          <w:rFonts w:eastAsia="新細明體" w:hint="eastAsia"/>
          <w:sz w:val="36"/>
          <w:szCs w:val="36"/>
        </w:rPr>
        <w:t>所謂“自由”，是在這個龐大而複雜的約束集合內部，進行微調、權衡和情境化應用的餘地。一個年輕人“自由地”選擇職業，但他的選擇會受到天賦（基因表達）、興趣（情感驅動）、家庭期望（親緣影響）和市場前景（社會環境）的綜合塑造。他感到自己在主宰人生，但實際上他是在一個由基因、文化和環境共同編寫的巨大劇本中，即興發揮自己的角色。</w:t>
      </w:r>
    </w:p>
    <w:p w14:paraId="3A387234" w14:textId="77777777" w:rsidR="002D0063" w:rsidRDefault="002D0063">
      <w:pPr>
        <w:rPr>
          <w:sz w:val="36"/>
          <w:szCs w:val="36"/>
        </w:rPr>
      </w:pPr>
    </w:p>
    <w:p w14:paraId="2281F87A" w14:textId="30D462F9" w:rsidR="002D0063" w:rsidRDefault="00083393">
      <w:pPr>
        <w:rPr>
          <w:sz w:val="36"/>
          <w:szCs w:val="36"/>
        </w:rPr>
      </w:pPr>
      <w:r w:rsidRPr="00083393">
        <w:rPr>
          <w:rFonts w:eastAsia="新細明體" w:hint="eastAsia"/>
          <w:sz w:val="36"/>
          <w:szCs w:val="36"/>
        </w:rPr>
        <w:t>你可能會問：那這還叫自由嗎？這取決於你如何定義自由。如果你對自由的定義是“行為完全不受任何先在約束”——一個憑空自生的、形而上的自由意志——那麼演化視角確實否定了這種自由。但如果我們把自由理解為</w:t>
      </w:r>
      <w:r w:rsidRPr="00083393">
        <w:rPr>
          <w:rFonts w:eastAsia="新細明體"/>
          <w:sz w:val="36"/>
          <w:szCs w:val="36"/>
        </w:rPr>
        <w:t xml:space="preserve"> </w:t>
      </w:r>
      <w:r w:rsidRPr="00083393">
        <w:rPr>
          <w:rFonts w:eastAsia="新細明體" w:hint="eastAsia"/>
          <w:sz w:val="36"/>
          <w:szCs w:val="36"/>
        </w:rPr>
        <w:t>“具有豐富選項空間，並能夠基於自身的整體狀態（包括理性、情感與經驗）做出選擇的能力”</w:t>
      </w:r>
      <w:r w:rsidRPr="00083393">
        <w:rPr>
          <w:rFonts w:eastAsia="新細明體"/>
          <w:sz w:val="36"/>
          <w:szCs w:val="36"/>
        </w:rPr>
        <w:t xml:space="preserve"> </w:t>
      </w:r>
      <w:r w:rsidRPr="00083393">
        <w:rPr>
          <w:rFonts w:eastAsia="新細明體" w:hint="eastAsia"/>
          <w:sz w:val="36"/>
          <w:szCs w:val="36"/>
        </w:rPr>
        <w:t>，那麼這種自由不僅是真實的，而且是自然選擇所精心鍛造的。它真實存在於世界的複雜結構之中，而非之外。只是，它並非“免於生物性的自由”，而是“生物性精密到一定程度後所湧現出的靈活應對的自由”。</w:t>
      </w:r>
    </w:p>
    <w:p w14:paraId="6F263403" w14:textId="77777777" w:rsidR="002D0063" w:rsidRDefault="002D0063">
      <w:pPr>
        <w:rPr>
          <w:sz w:val="36"/>
          <w:szCs w:val="36"/>
        </w:rPr>
      </w:pPr>
    </w:p>
    <w:p w14:paraId="27A6532C" w14:textId="1DEA1F83" w:rsidR="002D0063" w:rsidRDefault="00083393">
      <w:pPr>
        <w:rPr>
          <w:b/>
          <w:bCs/>
          <w:sz w:val="36"/>
          <w:szCs w:val="36"/>
        </w:rPr>
      </w:pPr>
      <w:r w:rsidRPr="00083393">
        <w:rPr>
          <w:rFonts w:eastAsia="新細明體"/>
          <w:b/>
          <w:bCs/>
          <w:sz w:val="36"/>
          <w:szCs w:val="36"/>
        </w:rPr>
        <w:t>1.4</w:t>
      </w:r>
      <w:r w:rsidRPr="00083393">
        <w:rPr>
          <w:rFonts w:eastAsia="新細明體" w:hint="eastAsia"/>
          <w:b/>
          <w:bCs/>
          <w:sz w:val="36"/>
          <w:szCs w:val="36"/>
        </w:rPr>
        <w:t>小結：從“擁有者”到“載體”的存在論位移</w:t>
      </w:r>
    </w:p>
    <w:p w14:paraId="32D19108" w14:textId="77777777" w:rsidR="002D0063" w:rsidRDefault="002D0063">
      <w:pPr>
        <w:rPr>
          <w:sz w:val="36"/>
          <w:szCs w:val="36"/>
        </w:rPr>
      </w:pPr>
    </w:p>
    <w:p w14:paraId="2CB5B5C7" w14:textId="3C0174BE" w:rsidR="002D0063" w:rsidRDefault="00083393">
      <w:pPr>
        <w:rPr>
          <w:sz w:val="36"/>
          <w:szCs w:val="36"/>
        </w:rPr>
      </w:pPr>
      <w:r w:rsidRPr="00083393">
        <w:rPr>
          <w:rFonts w:eastAsia="新細明體" w:hint="eastAsia"/>
          <w:sz w:val="36"/>
          <w:szCs w:val="36"/>
        </w:rPr>
        <w:t>綜上所述，在對個體、自由與責任進行任何嚴肅思考之前，我們必須面對一個由進化生物學揭示的冷峻事實：</w:t>
      </w:r>
    </w:p>
    <w:p w14:paraId="520B4CE9" w14:textId="01A120CC" w:rsidR="002D0063" w:rsidRDefault="00083393">
      <w:pPr>
        <w:rPr>
          <w:sz w:val="36"/>
          <w:szCs w:val="36"/>
        </w:rPr>
      </w:pPr>
      <w:r w:rsidRPr="00083393">
        <w:rPr>
          <w:rFonts w:eastAsia="新細明體" w:hint="eastAsia"/>
          <w:sz w:val="36"/>
          <w:szCs w:val="36"/>
        </w:rPr>
        <w:t>人不是擁有基因的絕對主體，而是被基因策略暫時徵用的動態載體。你的思想、情感、理性與自我意識，並非獨立於自然選擇的神聖火花，而是基因為了在無限複雜的現實世界中更高效地複製自身，而迭代開發出的精密而強大的控制系統。</w:t>
      </w:r>
    </w:p>
    <w:p w14:paraId="16927AA3" w14:textId="77777777" w:rsidR="002D0063" w:rsidRDefault="002D0063">
      <w:pPr>
        <w:rPr>
          <w:sz w:val="36"/>
          <w:szCs w:val="36"/>
        </w:rPr>
      </w:pPr>
    </w:p>
    <w:p w14:paraId="0C777996" w14:textId="55AC9929" w:rsidR="002D0063" w:rsidRDefault="00083393">
      <w:pPr>
        <w:rPr>
          <w:sz w:val="36"/>
          <w:szCs w:val="36"/>
        </w:rPr>
      </w:pPr>
      <w:r w:rsidRPr="00083393">
        <w:rPr>
          <w:rFonts w:eastAsia="新細明體" w:hint="eastAsia"/>
          <w:sz w:val="36"/>
          <w:szCs w:val="36"/>
        </w:rPr>
        <w:t>認識到這一點，並非旨在剝奪人生的意義、尊嚴或道德價值。相反，它旨在進行一場徹底的存在論“去魅”，將我們對自身的理解從一種浪漫主義的、以自我為中心的敘事，拉回到一個更堅實、也更冰冷的生物學地基之上。它揭示了我們所有內在體驗與外在行為的深層邏輯結構。</w:t>
      </w:r>
    </w:p>
    <w:p w14:paraId="5E803613" w14:textId="77777777" w:rsidR="002D0063" w:rsidRDefault="002D0063">
      <w:pPr>
        <w:rPr>
          <w:sz w:val="36"/>
          <w:szCs w:val="36"/>
        </w:rPr>
      </w:pPr>
    </w:p>
    <w:p w14:paraId="77A754C9" w14:textId="26442FC4" w:rsidR="002D0063" w:rsidRDefault="00083393">
      <w:pPr>
        <w:rPr>
          <w:sz w:val="36"/>
          <w:szCs w:val="36"/>
        </w:rPr>
      </w:pPr>
      <w:r w:rsidRPr="00083393">
        <w:rPr>
          <w:rFonts w:eastAsia="新細明體" w:hint="eastAsia"/>
          <w:sz w:val="36"/>
          <w:szCs w:val="36"/>
        </w:rPr>
        <w:t>這並非故事的終點，而是所有關於人類政治、倫理、社會與文化討論的新起點。如果個體不是孤獨的原子，而是深層血緣邏輯與演化歷史在當下的顯現，那麼：</w:t>
      </w:r>
    </w:p>
    <w:p w14:paraId="696C93B6" w14:textId="77777777" w:rsidR="002D0063" w:rsidRDefault="002D0063">
      <w:pPr>
        <w:rPr>
          <w:sz w:val="36"/>
          <w:szCs w:val="36"/>
        </w:rPr>
      </w:pPr>
    </w:p>
    <w:p w14:paraId="056B8E27" w14:textId="1813F4E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關於“自由”，我們將不再能簡單地將其定義為“免於干涉的消極自由”，而必須考慮其作為載體在複雜系統中的“適應性選擇空間”。</w:t>
      </w:r>
    </w:p>
    <w:p w14:paraId="0A392A44" w14:textId="4602830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關於“責任”，它將不再僅僅源於社會契約的抽象同意，而必然與我們在親緣網絡和共同體中與生俱來的、由演化塑造的角色和連接息息相關。</w:t>
      </w:r>
    </w:p>
    <w:p w14:paraId="4E1719BE" w14:textId="2B23F14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關於“社會制度”，其設計如果不能兼容人類作為深度關係性、親緣導向存在的生物本性，而強行推行極端的原子化個人主義，則很可能在實踐中引發持續的個體心理衝突與社會凝聚力耗散，最終難以持續。</w:t>
      </w:r>
    </w:p>
    <w:p w14:paraId="674359D9" w14:textId="77777777" w:rsidR="002D0063" w:rsidRDefault="002D0063">
      <w:pPr>
        <w:rPr>
          <w:sz w:val="36"/>
          <w:szCs w:val="36"/>
        </w:rPr>
      </w:pPr>
    </w:p>
    <w:p w14:paraId="1DDAD325" w14:textId="6980AED7" w:rsidR="002D0063" w:rsidRDefault="00083393">
      <w:pPr>
        <w:rPr>
          <w:sz w:val="36"/>
          <w:szCs w:val="36"/>
        </w:rPr>
      </w:pPr>
      <w:r w:rsidRPr="00083393">
        <w:rPr>
          <w:rFonts w:eastAsia="新細明體" w:hint="eastAsia"/>
          <w:sz w:val="36"/>
          <w:szCs w:val="36"/>
        </w:rPr>
        <w:t>因此，這一節並非最終的判決，而是一把鑰匙。它打開了重新審視一切人文與社會思想的基礎。我們不是要否定人性，而是要更真實地理解人性的生物根源。只有在此基礎上，我們才能開始探討一個問題——一個無法再用傳統人文主義語言輕易回答，卻又無法回避的問題：</w:t>
      </w:r>
    </w:p>
    <w:p w14:paraId="6EE2E8D6" w14:textId="5A2B813A" w:rsidR="002D0063" w:rsidRDefault="00083393">
      <w:pPr>
        <w:rPr>
          <w:sz w:val="36"/>
          <w:szCs w:val="36"/>
        </w:rPr>
      </w:pPr>
      <w:r w:rsidRPr="00083393">
        <w:rPr>
          <w:rFonts w:eastAsia="新細明體" w:hint="eastAsia"/>
          <w:sz w:val="36"/>
          <w:szCs w:val="36"/>
        </w:rPr>
        <w:t>如果我們確實在生物學層面是基因延續自身的載體，那麼對人類尊嚴、自由與合作的一切追求，是否還能獲得穩固的根基？如果我們想要維繫這些追求（這是演化贈予我們的強烈衝動，也是文明賴以存續的心理基石），我們的社會制度設計又必須兼容哪些關於人性的硬性約束？</w:t>
      </w:r>
    </w:p>
    <w:p w14:paraId="120B5501" w14:textId="77777777" w:rsidR="002D0063" w:rsidRDefault="002D0063">
      <w:pPr>
        <w:rPr>
          <w:sz w:val="36"/>
          <w:szCs w:val="36"/>
        </w:rPr>
      </w:pPr>
    </w:p>
    <w:p w14:paraId="57C8B332" w14:textId="4D31EF56" w:rsidR="002D0063" w:rsidRDefault="00083393">
      <w:pPr>
        <w:rPr>
          <w:sz w:val="36"/>
          <w:szCs w:val="36"/>
        </w:rPr>
      </w:pPr>
      <w:r w:rsidRPr="00083393">
        <w:rPr>
          <w:rFonts w:eastAsia="新細明體" w:hint="eastAsia"/>
          <w:sz w:val="36"/>
          <w:szCs w:val="36"/>
        </w:rPr>
        <w:t>正視這一生物學事實，非但不會埋葬人類尊嚴，反而能讓我們對它形成更不脆弱的理解。</w:t>
      </w:r>
    </w:p>
    <w:p w14:paraId="498F68F8" w14:textId="77777777" w:rsidR="002D0063" w:rsidRDefault="002D0063">
      <w:pPr>
        <w:rPr>
          <w:sz w:val="36"/>
          <w:szCs w:val="36"/>
        </w:rPr>
      </w:pPr>
    </w:p>
    <w:p w14:paraId="1DBAC9D6" w14:textId="77777777" w:rsidR="002D0063" w:rsidRDefault="002D0063">
      <w:pPr>
        <w:rPr>
          <w:sz w:val="36"/>
          <w:szCs w:val="36"/>
        </w:rPr>
      </w:pPr>
    </w:p>
    <w:p w14:paraId="21DDE51F" w14:textId="58364DDC" w:rsidR="002D0063" w:rsidRDefault="00083393">
      <w:pPr>
        <w:pStyle w:val="1"/>
        <w:jc w:val="center"/>
      </w:pPr>
      <w:bookmarkStart w:id="15" w:name="_Toc2871"/>
      <w:bookmarkStart w:id="16" w:name="_Toc19262"/>
      <w:bookmarkStart w:id="17" w:name="_Toc5277"/>
      <w:r w:rsidRPr="00083393">
        <w:rPr>
          <w:rFonts w:eastAsia="新細明體" w:hint="eastAsia"/>
        </w:rPr>
        <w:t>第二節</w:t>
      </w:r>
      <w:r w:rsidRPr="00083393">
        <w:rPr>
          <w:rFonts w:eastAsia="新細明體"/>
        </w:rPr>
        <w:t xml:space="preserve"> </w:t>
      </w:r>
      <w:r w:rsidRPr="00083393">
        <w:rPr>
          <w:rFonts w:eastAsia="新細明體" w:hint="eastAsia"/>
        </w:rPr>
        <w:t>本能、幸福與痛苦：</w:t>
      </w:r>
      <w:bookmarkEnd w:id="15"/>
      <w:bookmarkEnd w:id="16"/>
      <w:bookmarkEnd w:id="17"/>
      <w:r w:rsidRPr="00083393">
        <w:rPr>
          <w:rFonts w:eastAsia="新細明體" w:hint="eastAsia"/>
        </w:rPr>
        <w:t>基因如何操控你的主觀世界</w:t>
      </w:r>
    </w:p>
    <w:p w14:paraId="58AB8996" w14:textId="77777777" w:rsidR="002D0063" w:rsidRDefault="002D0063">
      <w:pPr>
        <w:rPr>
          <w:sz w:val="36"/>
          <w:szCs w:val="36"/>
        </w:rPr>
      </w:pPr>
    </w:p>
    <w:p w14:paraId="47CA2997" w14:textId="11F1CAAA" w:rsidR="002D0063" w:rsidRDefault="00083393">
      <w:pPr>
        <w:rPr>
          <w:sz w:val="36"/>
          <w:szCs w:val="36"/>
        </w:rPr>
      </w:pPr>
      <w:r w:rsidRPr="00083393">
        <w:rPr>
          <w:rFonts w:eastAsia="新細明體" w:hint="eastAsia"/>
          <w:sz w:val="36"/>
          <w:szCs w:val="36"/>
        </w:rPr>
        <w:t>在第一節中，我們闡明了個體是基因的暫時載體而非主人。這一根本視角的轉換，迫使我們直面一個更深入的問題：如果“我”只是載體，那麼構成“我”之核心體驗的主觀世界——那些驅動我們行為的情緒、我們畢生追尋的幸福、我們竭力逃避的痛苦、我們賴以生存的意義感——其本質究竟是什麼？我們是否真如感覺那般，是自己情感與價值的主宰？</w:t>
      </w:r>
    </w:p>
    <w:p w14:paraId="31AA677D" w14:textId="77777777" w:rsidR="002D0063" w:rsidRDefault="002D0063">
      <w:pPr>
        <w:rPr>
          <w:sz w:val="36"/>
          <w:szCs w:val="36"/>
        </w:rPr>
      </w:pPr>
    </w:p>
    <w:p w14:paraId="7150F3E2" w14:textId="38AED1D5" w:rsidR="002D0063" w:rsidRDefault="00083393">
      <w:pPr>
        <w:rPr>
          <w:sz w:val="36"/>
          <w:szCs w:val="36"/>
        </w:rPr>
      </w:pPr>
      <w:r w:rsidRPr="00083393">
        <w:rPr>
          <w:rFonts w:eastAsia="新細明體" w:hint="eastAsia"/>
          <w:sz w:val="36"/>
          <w:szCs w:val="36"/>
        </w:rPr>
        <w:t>進化生物學與演化心理學給出了一個看似冷酷卻邏輯嚴密的答案：人類的主觀世界並非自由意志馳騁的私密領地，而是基因為實現其複製目標而精心設計的精密信號系統與激勵界面。本節將從情緒、家族情感和意義感這三個維度，揭示基因如何通過操控我們的主觀體驗，引導我們走向它預設的航向。</w:t>
      </w:r>
    </w:p>
    <w:p w14:paraId="49A91E43" w14:textId="77777777" w:rsidR="002D0063" w:rsidRDefault="002D0063">
      <w:pPr>
        <w:rPr>
          <w:sz w:val="36"/>
          <w:szCs w:val="36"/>
        </w:rPr>
      </w:pPr>
    </w:p>
    <w:p w14:paraId="77FABF3C" w14:textId="20B80A48" w:rsidR="002D0063" w:rsidRDefault="00083393">
      <w:pPr>
        <w:rPr>
          <w:b/>
          <w:bCs/>
          <w:sz w:val="36"/>
          <w:szCs w:val="36"/>
        </w:rPr>
      </w:pPr>
      <w:r w:rsidRPr="00083393">
        <w:rPr>
          <w:rFonts w:eastAsia="新細明體"/>
          <w:b/>
          <w:bCs/>
          <w:sz w:val="36"/>
          <w:szCs w:val="36"/>
        </w:rPr>
        <w:t xml:space="preserve">2.1 </w:t>
      </w:r>
      <w:r w:rsidRPr="00083393">
        <w:rPr>
          <w:rFonts w:eastAsia="新細明體" w:hint="eastAsia"/>
          <w:b/>
          <w:bCs/>
          <w:sz w:val="36"/>
          <w:szCs w:val="36"/>
        </w:rPr>
        <w:t>情緒：基因的即時反饋系統，而非你的內心獨白</w:t>
      </w:r>
    </w:p>
    <w:p w14:paraId="69876B43" w14:textId="77777777" w:rsidR="002D0063" w:rsidRDefault="002D0063">
      <w:pPr>
        <w:rPr>
          <w:sz w:val="36"/>
          <w:szCs w:val="36"/>
        </w:rPr>
      </w:pPr>
    </w:p>
    <w:p w14:paraId="0B2ADCF5" w14:textId="6FC64800" w:rsidR="002D0063" w:rsidRDefault="00083393">
      <w:pPr>
        <w:rPr>
          <w:sz w:val="36"/>
          <w:szCs w:val="36"/>
        </w:rPr>
      </w:pPr>
      <w:r w:rsidRPr="00083393">
        <w:rPr>
          <w:rFonts w:eastAsia="新細明體" w:hint="eastAsia"/>
          <w:sz w:val="36"/>
          <w:szCs w:val="36"/>
        </w:rPr>
        <w:t>在傳統文化與現代心理學中，幸福與痛苦常被視作純粹的個人主觀感受，甚至被賦予哲學或倫理價值。然而，從生物演化的視角審視，這些體驗首先是一種高度功能化的生物信息編碼機制。它們本質上是向載體（你）實時反饋的信號：你的當前狀態與行為，是否符合生存與基因複製的終極目標。</w:t>
      </w:r>
    </w:p>
    <w:p w14:paraId="066B60E6" w14:textId="77777777" w:rsidR="002D0063" w:rsidRDefault="002D0063">
      <w:pPr>
        <w:rPr>
          <w:sz w:val="36"/>
          <w:szCs w:val="36"/>
        </w:rPr>
      </w:pPr>
    </w:p>
    <w:p w14:paraId="60710C61" w14:textId="5CBDF0DC" w:rsidR="002D0063" w:rsidRDefault="00083393">
      <w:pPr>
        <w:rPr>
          <w:sz w:val="36"/>
          <w:szCs w:val="36"/>
        </w:rPr>
      </w:pPr>
      <w:r w:rsidRPr="00083393">
        <w:rPr>
          <w:rFonts w:eastAsia="新細明體" w:hint="eastAsia"/>
          <w:b/>
          <w:bCs/>
          <w:sz w:val="36"/>
          <w:szCs w:val="36"/>
        </w:rPr>
        <w:t>幸福：程序執行正確的“獎勵提示音”：</w:t>
      </w:r>
      <w:r w:rsidRPr="00083393">
        <w:rPr>
          <w:rFonts w:eastAsia="新細明體" w:hint="eastAsia"/>
          <w:sz w:val="36"/>
          <w:szCs w:val="36"/>
        </w:rPr>
        <w:t>當你做出一個在演化歷史上被反復驗證能提升基因複製概率的行為或處於有利環境時，大腦中古老的獎勵回路便會啟動。多巴胺帶來渴望與驅動力，內啡肽創造平靜與愉悅，催產素則強化親密與信任的紐帶。這些神經化學反應在意識層面被體驗為“快樂”、“滿足”或“幸福”。</w:t>
      </w:r>
    </w:p>
    <w:p w14:paraId="6BF4C13F" w14:textId="77777777" w:rsidR="002D0063" w:rsidRDefault="002D0063">
      <w:pPr>
        <w:rPr>
          <w:sz w:val="36"/>
          <w:szCs w:val="36"/>
        </w:rPr>
      </w:pPr>
    </w:p>
    <w:p w14:paraId="27A69030" w14:textId="6645838F" w:rsidR="002D0063" w:rsidRDefault="00083393">
      <w:pPr>
        <w:rPr>
          <w:sz w:val="36"/>
          <w:szCs w:val="36"/>
        </w:rPr>
      </w:pPr>
      <w:r w:rsidRPr="00083393">
        <w:rPr>
          <w:rFonts w:eastAsia="新細明體" w:hint="eastAsia"/>
          <w:sz w:val="36"/>
          <w:szCs w:val="36"/>
        </w:rPr>
        <w:t>例如：</w:t>
      </w:r>
    </w:p>
    <w:p w14:paraId="3BF6567B" w14:textId="1C586EF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看到子女健康成長的喜悅：這是親本投資策略成功的直接獎勵信號。</w:t>
      </w:r>
    </w:p>
    <w:p w14:paraId="74608CBD" w14:textId="04DF233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獲得社會認可與合作時的滿足感：這標誌著你在群體中建立了寶貴的聯盟與聲譽，提升了獲取資源與保護的能力。</w:t>
      </w:r>
    </w:p>
    <w:p w14:paraId="3704299E" w14:textId="6BB6DB2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在求偶競爭中勝出時的興奮：這直接關聯到繁殖機會的獲取。</w:t>
      </w:r>
    </w:p>
    <w:p w14:paraId="35BD6F16" w14:textId="77777777" w:rsidR="002D0063" w:rsidRDefault="002D0063">
      <w:pPr>
        <w:rPr>
          <w:sz w:val="36"/>
          <w:szCs w:val="36"/>
        </w:rPr>
      </w:pPr>
    </w:p>
    <w:p w14:paraId="3F5B6CEB" w14:textId="5CE3F43A" w:rsidR="002D0063" w:rsidRDefault="00083393">
      <w:pPr>
        <w:rPr>
          <w:sz w:val="36"/>
          <w:szCs w:val="36"/>
        </w:rPr>
      </w:pPr>
      <w:r w:rsidRPr="00083393">
        <w:rPr>
          <w:rFonts w:eastAsia="新細明體" w:hint="eastAsia"/>
          <w:sz w:val="36"/>
          <w:szCs w:val="36"/>
        </w:rPr>
        <w:t>因此，幸福感並非偶然的情感火花，而是基因向你發出的“程序執行正確，請繼續保持”的確認信號。它讓你傾向於重複那些對基因有利的行為。</w:t>
      </w:r>
    </w:p>
    <w:p w14:paraId="316E499D" w14:textId="77777777" w:rsidR="002D0063" w:rsidRDefault="002D0063">
      <w:pPr>
        <w:rPr>
          <w:sz w:val="36"/>
          <w:szCs w:val="36"/>
        </w:rPr>
      </w:pPr>
    </w:p>
    <w:p w14:paraId="6F0AE87E" w14:textId="6B99572E" w:rsidR="002D0063" w:rsidRDefault="00083393">
      <w:pPr>
        <w:rPr>
          <w:sz w:val="36"/>
          <w:szCs w:val="36"/>
        </w:rPr>
      </w:pPr>
      <w:r w:rsidRPr="00083393">
        <w:rPr>
          <w:rFonts w:eastAsia="新細明體" w:hint="eastAsia"/>
          <w:b/>
          <w:bCs/>
          <w:sz w:val="36"/>
          <w:szCs w:val="36"/>
        </w:rPr>
        <w:t>痛苦：偏離航向的“警報與糾偏指令”：</w:t>
      </w:r>
      <w:r w:rsidRPr="00083393">
        <w:rPr>
          <w:rFonts w:eastAsia="新細明體" w:hint="eastAsia"/>
          <w:sz w:val="36"/>
          <w:szCs w:val="36"/>
        </w:rPr>
        <w:t>相反，當你的狀態或行為偏離了有利於基因傳遞的軌道時，大腦會觸發一系列負面情緒作為警報系統。焦慮是對潛在威脅的預警，恐懼促使你規避致命危險，羞恥感維護你在群體中的合作價值，孤獨感則驅使你重返社交網絡——因為孤立在進化史上幾乎等同於死亡。</w:t>
      </w:r>
    </w:p>
    <w:p w14:paraId="10862F86" w14:textId="77777777" w:rsidR="002D0063" w:rsidRDefault="002D0063">
      <w:pPr>
        <w:rPr>
          <w:sz w:val="36"/>
          <w:szCs w:val="36"/>
        </w:rPr>
      </w:pPr>
    </w:p>
    <w:p w14:paraId="06D9E400" w14:textId="0D4F2CB9" w:rsidR="002D0063" w:rsidRDefault="00083393">
      <w:pPr>
        <w:rPr>
          <w:sz w:val="36"/>
          <w:szCs w:val="36"/>
        </w:rPr>
      </w:pPr>
      <w:r w:rsidRPr="00083393">
        <w:rPr>
          <w:rFonts w:eastAsia="新細明體" w:hint="eastAsia"/>
          <w:sz w:val="36"/>
          <w:szCs w:val="36"/>
        </w:rPr>
        <w:t>更深層的情緒痛苦，如喪親之痛或失戀之苦，其強度恰恰反映了進化上的潛在損失。這些痛苦絕非無用的折磨，而是強大的學習與記憶強化機制，迫使你未來竭力避免類似會導致基因複製失敗的情境。</w:t>
      </w:r>
    </w:p>
    <w:p w14:paraId="700C8FF1" w14:textId="77777777" w:rsidR="002D0063" w:rsidRDefault="002D0063">
      <w:pPr>
        <w:rPr>
          <w:sz w:val="36"/>
          <w:szCs w:val="36"/>
        </w:rPr>
      </w:pPr>
    </w:p>
    <w:p w14:paraId="2CFAF661" w14:textId="22D0F5CB" w:rsidR="002D0063" w:rsidRDefault="00083393">
      <w:pPr>
        <w:rPr>
          <w:sz w:val="36"/>
          <w:szCs w:val="36"/>
        </w:rPr>
      </w:pPr>
      <w:r w:rsidRPr="00083393">
        <w:rPr>
          <w:rFonts w:eastAsia="新細明體" w:hint="eastAsia"/>
          <w:sz w:val="36"/>
          <w:szCs w:val="36"/>
        </w:rPr>
        <w:t>情緒的核心功能是引導，而非感受。在這個意義上，所有情緒體驗都是服務于基因利益的行為調節信號。你確實在“感受”快樂或悲傷——這是意識層面的真實體驗。但在演化邏輯的深層，這些感受首先是一套古老而精密的生物反饋數據系統，其核心功能是對行為進行實時引導。感受是這系統在意識界面的呈現方式，而引導行為服務基因利益，是這系統被自然選擇保留的根本原因。</w:t>
      </w:r>
    </w:p>
    <w:p w14:paraId="32CABB62" w14:textId="77777777" w:rsidR="002D0063" w:rsidRDefault="002D0063">
      <w:pPr>
        <w:rPr>
          <w:sz w:val="36"/>
          <w:szCs w:val="36"/>
        </w:rPr>
      </w:pPr>
    </w:p>
    <w:p w14:paraId="268377C5" w14:textId="7994360B" w:rsidR="002D0063" w:rsidRDefault="00083393">
      <w:pPr>
        <w:rPr>
          <w:b/>
          <w:bCs/>
          <w:sz w:val="36"/>
          <w:szCs w:val="36"/>
        </w:rPr>
      </w:pPr>
      <w:r w:rsidRPr="00083393">
        <w:rPr>
          <w:rFonts w:eastAsia="新細明體"/>
          <w:b/>
          <w:bCs/>
          <w:sz w:val="36"/>
          <w:szCs w:val="36"/>
        </w:rPr>
        <w:t xml:space="preserve">2.2 </w:t>
      </w:r>
      <w:r w:rsidRPr="00083393">
        <w:rPr>
          <w:rFonts w:eastAsia="新細明體" w:hint="eastAsia"/>
          <w:b/>
          <w:bCs/>
          <w:sz w:val="36"/>
          <w:szCs w:val="36"/>
        </w:rPr>
        <w:t>家族情感：最深刻的基因指令，以愛的面貌呈現</w:t>
      </w:r>
    </w:p>
    <w:p w14:paraId="1C9679E4" w14:textId="77777777" w:rsidR="002D0063" w:rsidRDefault="002D0063">
      <w:pPr>
        <w:rPr>
          <w:sz w:val="36"/>
          <w:szCs w:val="36"/>
        </w:rPr>
      </w:pPr>
    </w:p>
    <w:p w14:paraId="53CED194" w14:textId="31241DED" w:rsidR="002D0063" w:rsidRDefault="00083393">
      <w:pPr>
        <w:rPr>
          <w:sz w:val="36"/>
          <w:szCs w:val="36"/>
        </w:rPr>
      </w:pPr>
      <w:r w:rsidRPr="00083393">
        <w:rPr>
          <w:rFonts w:eastAsia="新細明體" w:hint="eastAsia"/>
          <w:sz w:val="36"/>
          <w:szCs w:val="36"/>
        </w:rPr>
        <w:t>若論何種情感最為強烈且看似無私，家族情感必居其首。這種情感並非抽象的“偉大母愛</w:t>
      </w:r>
      <w:r w:rsidRPr="00083393">
        <w:rPr>
          <w:rFonts w:eastAsia="新細明體"/>
          <w:sz w:val="36"/>
          <w:szCs w:val="36"/>
        </w:rPr>
        <w:t>/</w:t>
      </w:r>
      <w:r w:rsidRPr="00083393">
        <w:rPr>
          <w:rFonts w:eastAsia="新細明體" w:hint="eastAsia"/>
          <w:sz w:val="36"/>
          <w:szCs w:val="36"/>
        </w:rPr>
        <w:t>父愛”，而是基因為確保自身拷貝存活而設定的強制性高優先級程序。所謂的“無私”，在基因邏輯上恰恰是最高形式的“自私”</w:t>
      </w:r>
    </w:p>
    <w:p w14:paraId="404B0BFC" w14:textId="77777777" w:rsidR="002D0063" w:rsidRDefault="002D0063">
      <w:pPr>
        <w:rPr>
          <w:sz w:val="36"/>
          <w:szCs w:val="36"/>
        </w:rPr>
      </w:pPr>
    </w:p>
    <w:p w14:paraId="1A1787A2" w14:textId="431C9C27" w:rsidR="002D0063" w:rsidRDefault="00083393">
      <w:pPr>
        <w:rPr>
          <w:sz w:val="36"/>
          <w:szCs w:val="36"/>
        </w:rPr>
      </w:pPr>
      <w:r w:rsidRPr="00083393">
        <w:rPr>
          <w:rFonts w:eastAsia="新細明體" w:hint="eastAsia"/>
          <w:b/>
          <w:bCs/>
          <w:sz w:val="36"/>
          <w:szCs w:val="36"/>
        </w:rPr>
        <w:t>親子之愛，基因的“投資</w:t>
      </w:r>
      <w:r w:rsidRPr="00083393">
        <w:rPr>
          <w:rFonts w:eastAsia="新細明體"/>
          <w:b/>
          <w:bCs/>
          <w:sz w:val="36"/>
          <w:szCs w:val="36"/>
        </w:rPr>
        <w:t>-</w:t>
      </w:r>
      <w:r w:rsidRPr="00083393">
        <w:rPr>
          <w:rFonts w:eastAsia="新細明體" w:hint="eastAsia"/>
          <w:b/>
          <w:bCs/>
          <w:sz w:val="36"/>
          <w:szCs w:val="36"/>
        </w:rPr>
        <w:t>保護”程序</w:t>
      </w:r>
      <w:r w:rsidRPr="00083393">
        <w:rPr>
          <w:rFonts w:eastAsia="新細明體"/>
          <w:sz w:val="36"/>
          <w:szCs w:val="36"/>
        </w:rPr>
        <w:t xml:space="preserve"> </w:t>
      </w:r>
      <w:r w:rsidRPr="00083393">
        <w:rPr>
          <w:rFonts w:eastAsia="新細明體" w:hint="eastAsia"/>
          <w:sz w:val="36"/>
          <w:szCs w:val="36"/>
        </w:rPr>
        <w:t>：父母對子女那種近乎本能、不計代價的愛與奉獻，是親本投資理論的完美體現。這種情感並非抽象的“偉大母愛</w:t>
      </w:r>
      <w:r w:rsidRPr="00083393">
        <w:rPr>
          <w:rFonts w:eastAsia="新細明體"/>
          <w:sz w:val="36"/>
          <w:szCs w:val="36"/>
        </w:rPr>
        <w:t>/</w:t>
      </w:r>
      <w:r w:rsidRPr="00083393">
        <w:rPr>
          <w:rFonts w:eastAsia="新細明體" w:hint="eastAsia"/>
          <w:sz w:val="36"/>
          <w:szCs w:val="36"/>
        </w:rPr>
        <w:t>父愛”，而是基因為確保自身拷貝（子女）能存活至繁殖年齡而設定的強制性高優先級程序。從母親分娩後催產素激增以強化母嬰聯結，到父親為保護家庭甘冒風險，都是這套程序在運行。所謂的“無私”，在基因邏輯上恰恰是最高形式的“自私”——投資于自己基因的未來。</w:t>
      </w:r>
    </w:p>
    <w:p w14:paraId="13BB1777" w14:textId="77777777" w:rsidR="002D0063" w:rsidRDefault="002D0063">
      <w:pPr>
        <w:rPr>
          <w:sz w:val="36"/>
          <w:szCs w:val="36"/>
        </w:rPr>
      </w:pPr>
    </w:p>
    <w:p w14:paraId="0B7FD9E5" w14:textId="003CDBC4" w:rsidR="002D0063" w:rsidRDefault="00083393">
      <w:pPr>
        <w:rPr>
          <w:sz w:val="36"/>
          <w:szCs w:val="36"/>
        </w:rPr>
      </w:pPr>
      <w:r w:rsidRPr="00083393">
        <w:rPr>
          <w:rFonts w:eastAsia="新細明體" w:hint="eastAsia"/>
          <w:b/>
          <w:bCs/>
          <w:sz w:val="36"/>
          <w:szCs w:val="36"/>
        </w:rPr>
        <w:t>羞恥、內疚與道德感：維護合作系統的“社會殺毒軟件”：</w:t>
      </w:r>
      <w:r w:rsidRPr="00083393">
        <w:rPr>
          <w:rFonts w:eastAsia="新細明體" w:hint="eastAsia"/>
          <w:sz w:val="36"/>
          <w:szCs w:val="36"/>
        </w:rPr>
        <w:t>人類是高度依賴合作的物種。背叛、欺騙等行為會破壞合作系統的穩定，最終損害系統中所有個體的生存與繁殖利益（包括背叛者自身的長期利益）。因此，基因“開發”出了羞恥感、內疚感等道德情緒。它們如同內置的“社會殺毒軟件”，當檢測到自身行為可能損害關鍵社會關係（尤其是親緣關係）時，便觸發強烈的心理痛苦以進行行為糾偏。對家族榮譽的珍視、對“丟臉”的恐懼，都是這套機制確保個體行為與家族（基因庫）長期利益保持一致的表現。</w:t>
      </w:r>
    </w:p>
    <w:p w14:paraId="42D6D95E" w14:textId="77777777" w:rsidR="002D0063" w:rsidRDefault="002D0063">
      <w:pPr>
        <w:rPr>
          <w:sz w:val="36"/>
          <w:szCs w:val="36"/>
        </w:rPr>
      </w:pPr>
    </w:p>
    <w:p w14:paraId="475DC74F" w14:textId="31543E2B" w:rsidR="002D0063" w:rsidRDefault="00083393">
      <w:pPr>
        <w:rPr>
          <w:sz w:val="36"/>
          <w:szCs w:val="36"/>
        </w:rPr>
      </w:pPr>
      <w:r w:rsidRPr="00083393">
        <w:rPr>
          <w:rFonts w:eastAsia="新細明體" w:hint="eastAsia"/>
          <w:b/>
          <w:bCs/>
          <w:sz w:val="36"/>
          <w:szCs w:val="36"/>
        </w:rPr>
        <w:t>對死亡的恐懼：終極的複製中斷警報：</w:t>
      </w:r>
      <w:r w:rsidRPr="00083393">
        <w:rPr>
          <w:rFonts w:eastAsia="新細明體" w:hint="eastAsia"/>
          <w:sz w:val="36"/>
          <w:szCs w:val="36"/>
        </w:rPr>
        <w:t>對死亡的恐懼是所有生物最底層的驅動力。它遠不止是對意識湮滅的害怕，更是基因對“複製進程即將永久終止”這一終極威脅發出的最高級別警報。這種恐懼催生了人類一切超越個體生命的努力：生兒育女（基因的直接延續）、建設家族（基因的間接延續）、創造文化遺產（模因的延續，服務于群體（基因庫）競爭力）。我們對抗死亡恐懼的主要方式，恰恰是基因引導我們走向的、各種形式的“延續”。</w:t>
      </w:r>
    </w:p>
    <w:p w14:paraId="73B40B92" w14:textId="77777777" w:rsidR="002D0063" w:rsidRDefault="002D0063">
      <w:pPr>
        <w:rPr>
          <w:sz w:val="36"/>
          <w:szCs w:val="36"/>
        </w:rPr>
      </w:pPr>
    </w:p>
    <w:p w14:paraId="5D2CD321" w14:textId="7DFC6439" w:rsidR="002D0063" w:rsidRDefault="00083393">
      <w:pPr>
        <w:rPr>
          <w:sz w:val="36"/>
          <w:szCs w:val="36"/>
        </w:rPr>
      </w:pPr>
      <w:r w:rsidRPr="00083393">
        <w:rPr>
          <w:rFonts w:eastAsia="新細明體" w:hint="eastAsia"/>
          <w:sz w:val="36"/>
          <w:szCs w:val="36"/>
        </w:rPr>
        <w:t>因此，家族情感並非溫暖的文化裝飾，它是基因戰略的情感化執行界面，確保載體將其最寶貴的資源——時間、精力、風險承受力——精准地投入到基因複製的事業中。</w:t>
      </w:r>
    </w:p>
    <w:p w14:paraId="1BAC72D4" w14:textId="77777777" w:rsidR="002D0063" w:rsidRDefault="002D0063">
      <w:pPr>
        <w:rPr>
          <w:sz w:val="36"/>
          <w:szCs w:val="36"/>
        </w:rPr>
      </w:pPr>
    </w:p>
    <w:p w14:paraId="41BE00B0" w14:textId="7695B836" w:rsidR="002D0063" w:rsidRDefault="00083393">
      <w:pPr>
        <w:rPr>
          <w:b/>
          <w:bCs/>
          <w:sz w:val="36"/>
          <w:szCs w:val="36"/>
        </w:rPr>
      </w:pPr>
      <w:r w:rsidRPr="00083393">
        <w:rPr>
          <w:rFonts w:eastAsia="新細明體"/>
          <w:b/>
          <w:bCs/>
          <w:sz w:val="36"/>
          <w:szCs w:val="36"/>
        </w:rPr>
        <w:t xml:space="preserve">2.3 </w:t>
      </w:r>
      <w:r w:rsidRPr="00083393">
        <w:rPr>
          <w:rFonts w:eastAsia="新細明體" w:hint="eastAsia"/>
          <w:b/>
          <w:bCs/>
          <w:sz w:val="36"/>
          <w:szCs w:val="36"/>
        </w:rPr>
        <w:t>“意義感”：基因為你的人生編寫的終極敘事</w:t>
      </w:r>
    </w:p>
    <w:p w14:paraId="312D3954" w14:textId="77777777" w:rsidR="002D0063" w:rsidRDefault="002D0063">
      <w:pPr>
        <w:rPr>
          <w:sz w:val="36"/>
          <w:szCs w:val="36"/>
        </w:rPr>
      </w:pPr>
    </w:p>
    <w:p w14:paraId="2EFD19BE" w14:textId="09F12B09" w:rsidR="002D0063" w:rsidRDefault="00083393">
      <w:pPr>
        <w:rPr>
          <w:sz w:val="36"/>
          <w:szCs w:val="36"/>
        </w:rPr>
      </w:pPr>
      <w:r w:rsidRPr="00083393">
        <w:rPr>
          <w:rFonts w:eastAsia="新細明體" w:hint="eastAsia"/>
          <w:sz w:val="36"/>
          <w:szCs w:val="36"/>
        </w:rPr>
        <w:t>現代進步主義將意義感視為個體自由創造的最高成就。然而，演化視角揭示，意義感很可能是一種更精妙、更深層的基因激勵策略。當直接的本能驅動不足以應對複雜社會的長期規劃和延遲滿足時，一種名為“意義感”的高級心理回報機制便被演化出來。</w:t>
      </w:r>
    </w:p>
    <w:p w14:paraId="3ED159C7" w14:textId="77777777" w:rsidR="002D0063" w:rsidRDefault="002D0063">
      <w:pPr>
        <w:rPr>
          <w:sz w:val="36"/>
          <w:szCs w:val="36"/>
        </w:rPr>
      </w:pPr>
    </w:p>
    <w:p w14:paraId="006DF346" w14:textId="293B89B7" w:rsidR="002D0063" w:rsidRDefault="00083393">
      <w:pPr>
        <w:rPr>
          <w:sz w:val="36"/>
          <w:szCs w:val="36"/>
        </w:rPr>
      </w:pPr>
      <w:r w:rsidRPr="00083393">
        <w:rPr>
          <w:rFonts w:eastAsia="新細明體" w:hint="eastAsia"/>
          <w:sz w:val="36"/>
          <w:szCs w:val="36"/>
        </w:rPr>
        <w:t>意義感作為長期行為的“心理期權”</w:t>
      </w:r>
      <w:r w:rsidRPr="00083393">
        <w:rPr>
          <w:rFonts w:eastAsia="新細明體"/>
          <w:sz w:val="36"/>
          <w:szCs w:val="36"/>
        </w:rPr>
        <w:t xml:space="preserve"> </w:t>
      </w:r>
      <w:r w:rsidRPr="00083393">
        <w:rPr>
          <w:rFonts w:eastAsia="新細明體" w:hint="eastAsia"/>
          <w:sz w:val="36"/>
          <w:szCs w:val="36"/>
        </w:rPr>
        <w:t>撫養子女成人、建設家族產業、捍衛族群榮譽……這些行為的回報週期極其漫長，且充滿不確定性。如果僅靠短期的快樂反饋，載體極易中途放棄。因此，基因“賦予”我們一種更深層、更持久的滿足感——意義感。當你為家族的未來奮鬥時，即使過程艱辛，一種“我正在做重要之事”的深刻感覺會支撐你前行。這種意義感，本質上是基因為獎勵那些對譜系長期成功有貢獻的“戰略性投資”行為而發行的“心理期權”。它讓即時犧牲變得可以忍受，甚至令人自豪。</w:t>
      </w:r>
    </w:p>
    <w:p w14:paraId="151A7EF4" w14:textId="77777777" w:rsidR="002D0063" w:rsidRDefault="002D0063">
      <w:pPr>
        <w:rPr>
          <w:sz w:val="36"/>
          <w:szCs w:val="36"/>
        </w:rPr>
      </w:pPr>
    </w:p>
    <w:p w14:paraId="348504CC" w14:textId="3E991696" w:rsidR="002D0063" w:rsidRDefault="00083393">
      <w:pPr>
        <w:rPr>
          <w:sz w:val="36"/>
          <w:szCs w:val="36"/>
        </w:rPr>
      </w:pPr>
      <w:r w:rsidRPr="00083393">
        <w:rPr>
          <w:rFonts w:eastAsia="新細明體" w:hint="eastAsia"/>
          <w:b/>
          <w:bCs/>
          <w:sz w:val="36"/>
          <w:szCs w:val="36"/>
        </w:rPr>
        <w:t>自我敘事，基因的“人生項目管理軟件”：</w:t>
      </w:r>
      <w:r w:rsidRPr="00083393">
        <w:rPr>
          <w:rFonts w:eastAsia="新細明體" w:hint="eastAsia"/>
          <w:sz w:val="36"/>
          <w:szCs w:val="36"/>
        </w:rPr>
        <w:t>我們每個人都在內心構建著一個關於“我是誰”、“我的一生將去往何處”的自我敘事。這個敘事整合了我們的目標、價值觀和身份認同，是意義感的核心框架。然而，這個看似自主構建的敘事，其主題和方向深受演化偏好的塑造。那些能夠將個人目標與繁衍成功、親屬福祉、群體繁榮等主題緊密結合的敘事，會天然地帶來更強烈的意義感和使命感。因為這樣的敘事，最有效地將個體的努力對齊到了基因複製與譜系延續的宏大工程之中。</w:t>
      </w:r>
    </w:p>
    <w:p w14:paraId="6E15E740" w14:textId="77777777" w:rsidR="002D0063" w:rsidRDefault="002D0063">
      <w:pPr>
        <w:rPr>
          <w:sz w:val="36"/>
          <w:szCs w:val="36"/>
        </w:rPr>
      </w:pPr>
    </w:p>
    <w:p w14:paraId="59558257" w14:textId="3F5A28F2" w:rsidR="002D0063" w:rsidRDefault="00083393">
      <w:pPr>
        <w:rPr>
          <w:sz w:val="36"/>
          <w:szCs w:val="36"/>
        </w:rPr>
      </w:pPr>
      <w:r w:rsidRPr="00083393">
        <w:rPr>
          <w:rFonts w:eastAsia="新細明體" w:hint="eastAsia"/>
          <w:sz w:val="36"/>
          <w:szCs w:val="36"/>
        </w:rPr>
        <w:t>你以為是你自主選擇了“成為一名好父親</w:t>
      </w:r>
      <w:r w:rsidRPr="00083393">
        <w:rPr>
          <w:rFonts w:eastAsia="新細明體"/>
          <w:sz w:val="36"/>
          <w:szCs w:val="36"/>
        </w:rPr>
        <w:t>/</w:t>
      </w:r>
      <w:r w:rsidRPr="00083393">
        <w:rPr>
          <w:rFonts w:eastAsia="新細明體" w:hint="eastAsia"/>
          <w:sz w:val="36"/>
          <w:szCs w:val="36"/>
        </w:rPr>
        <w:t>母親”、“光耀門楣”、“為共同體奉獻”作為人生意義，實際上，是基因預設的獎勵機制，讓這些選項對你散發出不可抗拒的吸引力光芒。你的自由意志，是在基因預先劃定的、充滿意義感獎賞的路徑網絡中進行選擇。</w:t>
      </w:r>
    </w:p>
    <w:p w14:paraId="40761E0B" w14:textId="77777777" w:rsidR="002D0063" w:rsidRDefault="002D0063">
      <w:pPr>
        <w:rPr>
          <w:sz w:val="36"/>
          <w:szCs w:val="36"/>
        </w:rPr>
      </w:pPr>
    </w:p>
    <w:p w14:paraId="0E6B6F0E" w14:textId="25087669" w:rsidR="002D0063" w:rsidRDefault="00083393">
      <w:pPr>
        <w:rPr>
          <w:sz w:val="36"/>
          <w:szCs w:val="36"/>
        </w:rPr>
      </w:pPr>
      <w:r w:rsidRPr="00083393">
        <w:rPr>
          <w:rFonts w:eastAsia="新細明體" w:hint="eastAsia"/>
          <w:sz w:val="36"/>
          <w:szCs w:val="36"/>
        </w:rPr>
        <w:t>或許你會追問：如果對意義的追求本身也是被基因預設的獎勵機制所引導，那麼此刻試圖看穿這一切的“求真意志”，難道不也是被操控的體驗嗎？</w:t>
      </w:r>
    </w:p>
    <w:p w14:paraId="4A902482" w14:textId="77777777" w:rsidR="002D0063" w:rsidRDefault="002D0063">
      <w:pPr>
        <w:rPr>
          <w:sz w:val="36"/>
          <w:szCs w:val="36"/>
        </w:rPr>
      </w:pPr>
    </w:p>
    <w:p w14:paraId="16D56074" w14:textId="4ACEBE01" w:rsidR="002D0063" w:rsidRDefault="00083393">
      <w:pPr>
        <w:rPr>
          <w:sz w:val="36"/>
          <w:szCs w:val="36"/>
        </w:rPr>
      </w:pPr>
      <w:r w:rsidRPr="00083393">
        <w:rPr>
          <w:rFonts w:eastAsia="新細明體" w:hint="eastAsia"/>
          <w:sz w:val="36"/>
          <w:szCs w:val="36"/>
        </w:rPr>
        <w:t>答案是：是的，它同樣是演化賦予的認知程序的運行結果。追求對因果結構的精確理解，本身就是一種具有適應價值的行為傾向——它能幫助載體更有效地預測環境、規避風險、利用規律。所謂“看穿基因的策略”，實質上是一套被基因建構的認知系統，被其內置的求真驅動引導至一個特定的探索方向：將演化邏輯本身納入其考察範圍。</w:t>
      </w:r>
    </w:p>
    <w:p w14:paraId="12E1F1B9" w14:textId="77777777" w:rsidR="002D0063" w:rsidRDefault="002D0063">
      <w:pPr>
        <w:rPr>
          <w:sz w:val="36"/>
          <w:szCs w:val="36"/>
        </w:rPr>
      </w:pPr>
    </w:p>
    <w:p w14:paraId="010306CD" w14:textId="0AA5BA7D" w:rsidR="002D0063" w:rsidRDefault="00083393">
      <w:pPr>
        <w:rPr>
          <w:sz w:val="36"/>
          <w:szCs w:val="36"/>
        </w:rPr>
      </w:pPr>
      <w:r w:rsidRPr="00083393">
        <w:rPr>
          <w:rFonts w:eastAsia="新細明體" w:hint="eastAsia"/>
          <w:sz w:val="36"/>
          <w:szCs w:val="36"/>
        </w:rPr>
        <w:t>認識到“意義感是演化產物”並不會讓意義感消失——就像認識到性愛的愉悅是多巴胺內啡肽催產素等一系列神經遞質的獎勵信號並不會讓性愛變得不愉悅。但它改變了我們與自身意義體驗之間的關係：從無意識沉浸，到有意識理解其運作邏輯。這兩種狀態都是基因許可範圍內的運行模式，後者並不比前者更“自由”，只是更複雜。</w:t>
      </w:r>
    </w:p>
    <w:p w14:paraId="6C28899D" w14:textId="77777777" w:rsidR="002D0063" w:rsidRDefault="002D0063">
      <w:pPr>
        <w:rPr>
          <w:b/>
          <w:bCs/>
          <w:sz w:val="36"/>
          <w:szCs w:val="36"/>
        </w:rPr>
      </w:pPr>
    </w:p>
    <w:p w14:paraId="6A342D24" w14:textId="738E1E62" w:rsidR="002D0063" w:rsidRDefault="00083393">
      <w:pPr>
        <w:rPr>
          <w:b/>
          <w:bCs/>
          <w:sz w:val="36"/>
          <w:szCs w:val="36"/>
        </w:rPr>
      </w:pPr>
      <w:r w:rsidRPr="00083393">
        <w:rPr>
          <w:rFonts w:eastAsia="新細明體"/>
          <w:b/>
          <w:bCs/>
          <w:sz w:val="36"/>
          <w:szCs w:val="36"/>
        </w:rPr>
        <w:t xml:space="preserve"> 2.4 </w:t>
      </w:r>
      <w:r w:rsidRPr="00083393">
        <w:rPr>
          <w:rFonts w:eastAsia="新細明體" w:hint="eastAsia"/>
          <w:b/>
          <w:bCs/>
          <w:sz w:val="36"/>
          <w:szCs w:val="36"/>
        </w:rPr>
        <w:t>愛情：基因的質量評估系統</w:t>
      </w:r>
    </w:p>
    <w:p w14:paraId="6EB4B30A" w14:textId="77777777" w:rsidR="002D0063" w:rsidRDefault="002D0063">
      <w:pPr>
        <w:rPr>
          <w:b/>
          <w:bCs/>
          <w:sz w:val="36"/>
          <w:szCs w:val="36"/>
        </w:rPr>
      </w:pPr>
    </w:p>
    <w:p w14:paraId="2545753B" w14:textId="4C151C5B" w:rsidR="002D0063" w:rsidRDefault="00083393">
      <w:pPr>
        <w:rPr>
          <w:sz w:val="36"/>
          <w:szCs w:val="36"/>
        </w:rPr>
      </w:pPr>
      <w:r w:rsidRPr="00083393">
        <w:rPr>
          <w:rFonts w:eastAsia="新細明體" w:hint="eastAsia"/>
          <w:sz w:val="36"/>
          <w:szCs w:val="36"/>
        </w:rPr>
        <w:t>現代人相信愛情是靈魂的共鳴。但從基因的視角看，它首先是一套基因的質量評估系統。</w:t>
      </w:r>
    </w:p>
    <w:p w14:paraId="74AF0FCD" w14:textId="77777777" w:rsidR="002D0063" w:rsidRDefault="002D0063">
      <w:pPr>
        <w:rPr>
          <w:sz w:val="36"/>
          <w:szCs w:val="36"/>
        </w:rPr>
      </w:pPr>
    </w:p>
    <w:p w14:paraId="7AFE3497" w14:textId="165F1AC0" w:rsidR="002D0063" w:rsidRDefault="00083393">
      <w:pPr>
        <w:rPr>
          <w:sz w:val="36"/>
          <w:szCs w:val="36"/>
        </w:rPr>
      </w:pPr>
      <w:r w:rsidRPr="00083393">
        <w:rPr>
          <w:rFonts w:eastAsia="新細明體" w:hint="eastAsia"/>
          <w:sz w:val="36"/>
          <w:szCs w:val="36"/>
        </w:rPr>
        <w:t>五官端正，意味著發育穩定、有害基因突變少。皮膚細膩白皙，意味著沒有嚴重寄生蟲與疾病。身材勻稱，意味著生育能力與生存能力優良。這些評估全部發生在意識層面之下，以至於你無法解釋為什麼“就是有感覺”，因為你感知到的不是推理過程，而是推理結果。基因用情緒、衝動與注意力作為語言，把一份精密的質量評估報告壓縮成一個簡單的信號：接近他</w:t>
      </w:r>
      <w:r w:rsidRPr="00083393">
        <w:rPr>
          <w:rFonts w:eastAsia="新細明體"/>
          <w:sz w:val="36"/>
          <w:szCs w:val="36"/>
        </w:rPr>
        <w:t>/</w:t>
      </w:r>
      <w:r w:rsidRPr="00083393">
        <w:rPr>
          <w:rFonts w:eastAsia="新細明體" w:hint="eastAsia"/>
          <w:sz w:val="36"/>
          <w:szCs w:val="36"/>
        </w:rPr>
        <w:t>她。</w:t>
      </w:r>
    </w:p>
    <w:p w14:paraId="05346E49" w14:textId="77777777" w:rsidR="002D0063" w:rsidRDefault="002D0063">
      <w:pPr>
        <w:rPr>
          <w:sz w:val="36"/>
          <w:szCs w:val="36"/>
        </w:rPr>
      </w:pPr>
    </w:p>
    <w:p w14:paraId="47778983" w14:textId="2704F0E2" w:rsidR="002D0063" w:rsidRDefault="00083393">
      <w:pPr>
        <w:rPr>
          <w:sz w:val="36"/>
          <w:szCs w:val="36"/>
        </w:rPr>
      </w:pPr>
      <w:r w:rsidRPr="00083393">
        <w:rPr>
          <w:rFonts w:eastAsia="新細明體" w:hint="eastAsia"/>
          <w:sz w:val="36"/>
          <w:szCs w:val="36"/>
        </w:rPr>
        <w:t>於是你產生了思念與性衝動。思念驅使你不斷地去製造靠近的機會，性衝動驅使你將評估結論轉化為交配行為。兩者共同服務於一個目的：讓基因完成複製。</w:t>
      </w:r>
    </w:p>
    <w:p w14:paraId="4FE339C2" w14:textId="77777777" w:rsidR="002D0063" w:rsidRDefault="002D0063">
      <w:pPr>
        <w:rPr>
          <w:sz w:val="36"/>
          <w:szCs w:val="36"/>
        </w:rPr>
      </w:pPr>
    </w:p>
    <w:p w14:paraId="5B2BB924" w14:textId="66B49C13" w:rsidR="002D0063" w:rsidRDefault="00083393">
      <w:pPr>
        <w:rPr>
          <w:sz w:val="36"/>
          <w:szCs w:val="36"/>
        </w:rPr>
      </w:pPr>
      <w:r w:rsidRPr="00083393">
        <w:rPr>
          <w:rFonts w:eastAsia="新細明體" w:hint="eastAsia"/>
          <w:sz w:val="36"/>
          <w:szCs w:val="36"/>
        </w:rPr>
        <w:t>但這套評估系統天然具有短期性與可替代性。評估完成、交配發生、系統不再需要維持同樣強度的化學信號獎勵。它會逐步消退，會重新評估新的對象，而人收到的反饋則是“感覺淡了”、“喜新厭舊”，這不是愛情沒了，這就是愛情本身。</w:t>
      </w:r>
    </w:p>
    <w:p w14:paraId="376A88F9" w14:textId="77777777" w:rsidR="002D0063" w:rsidRDefault="002D0063">
      <w:pPr>
        <w:rPr>
          <w:b/>
          <w:bCs/>
          <w:sz w:val="36"/>
          <w:szCs w:val="36"/>
        </w:rPr>
      </w:pPr>
    </w:p>
    <w:p w14:paraId="0D158BB5" w14:textId="7F55C631" w:rsidR="002D0063" w:rsidRDefault="00083393">
      <w:pPr>
        <w:rPr>
          <w:b/>
          <w:bCs/>
          <w:sz w:val="36"/>
          <w:szCs w:val="36"/>
        </w:rPr>
      </w:pPr>
      <w:r w:rsidRPr="00083393">
        <w:rPr>
          <w:rFonts w:eastAsia="新細明體" w:hint="eastAsia"/>
          <w:b/>
          <w:bCs/>
          <w:sz w:val="36"/>
          <w:szCs w:val="36"/>
        </w:rPr>
        <w:t>小結：從“體驗者”到“讀者”的認知革命</w:t>
      </w:r>
    </w:p>
    <w:p w14:paraId="0E9D4AAA" w14:textId="77777777" w:rsidR="002D0063" w:rsidRDefault="002D0063">
      <w:pPr>
        <w:rPr>
          <w:sz w:val="36"/>
          <w:szCs w:val="36"/>
        </w:rPr>
      </w:pPr>
    </w:p>
    <w:p w14:paraId="4346202B" w14:textId="7F82D509" w:rsidR="002D0063" w:rsidRDefault="00083393">
      <w:pPr>
        <w:rPr>
          <w:sz w:val="36"/>
          <w:szCs w:val="36"/>
        </w:rPr>
      </w:pPr>
      <w:r w:rsidRPr="00083393">
        <w:rPr>
          <w:rFonts w:eastAsia="新細明體" w:hint="eastAsia"/>
          <w:sz w:val="36"/>
          <w:szCs w:val="36"/>
        </w:rPr>
        <w:t>綜上所述，我們必須完成一次對主觀世界的認知革命：</w:t>
      </w:r>
    </w:p>
    <w:p w14:paraId="744CE53D" w14:textId="09B0D33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情緒，不是純粹的感受，而是基因策略的實時生物反饋信號。</w:t>
      </w:r>
    </w:p>
    <w:p w14:paraId="45034A46" w14:textId="5B590D4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家族情感，不是文化的饋贈，而是保障基因存續的核心行為驅動程序。</w:t>
      </w:r>
    </w:p>
    <w:p w14:paraId="2A4535AC" w14:textId="2CDF57D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意義感，不是自我的創造，而是激勵長期戰略投資以服務譜系延續的高級心理獎勵機制。</w:t>
      </w:r>
    </w:p>
    <w:p w14:paraId="3C28E3F2" w14:textId="77777777" w:rsidR="002D0063" w:rsidRDefault="002D0063">
      <w:pPr>
        <w:rPr>
          <w:sz w:val="36"/>
          <w:szCs w:val="36"/>
        </w:rPr>
      </w:pPr>
    </w:p>
    <w:p w14:paraId="07BD9A4D" w14:textId="18943E24" w:rsidR="002D0063" w:rsidRDefault="00083393">
      <w:pPr>
        <w:rPr>
          <w:sz w:val="36"/>
          <w:szCs w:val="36"/>
        </w:rPr>
      </w:pPr>
      <w:r w:rsidRPr="00083393">
        <w:rPr>
          <w:rFonts w:eastAsia="新細明體" w:hint="eastAsia"/>
          <w:sz w:val="36"/>
          <w:szCs w:val="36"/>
        </w:rPr>
        <w:t>你以為你在自主地追求幸福、逃避痛苦、創造意義，實質上，你是在忠誠地解讀並執行一套由基因編寫的、旨在實現其永恆複製的深層行為指令。</w:t>
      </w:r>
    </w:p>
    <w:p w14:paraId="0FD53838" w14:textId="77777777" w:rsidR="002D0063" w:rsidRDefault="002D0063">
      <w:pPr>
        <w:rPr>
          <w:sz w:val="36"/>
          <w:szCs w:val="36"/>
        </w:rPr>
      </w:pPr>
    </w:p>
    <w:p w14:paraId="01DA7152" w14:textId="0EE7667B" w:rsidR="002D0063" w:rsidRDefault="00083393">
      <w:pPr>
        <w:rPr>
          <w:sz w:val="36"/>
          <w:szCs w:val="36"/>
        </w:rPr>
      </w:pPr>
      <w:r w:rsidRPr="00083393">
        <w:rPr>
          <w:rFonts w:eastAsia="新細明體" w:hint="eastAsia"/>
          <w:sz w:val="36"/>
          <w:szCs w:val="36"/>
        </w:rPr>
        <w:t>這一理解並非為了剝奪人生的尊嚴與價值，而是為了揭示其背後更堅實、更宏大的運作邏輯。它殘酷地消解了現代個人主義將自我感受奉為終極神祇的幻覺，但同時也為我們理解人類社會的一切制度、文化與倫理現象，奠定了無可動搖的生物學基礎。</w:t>
      </w:r>
    </w:p>
    <w:p w14:paraId="343A1A60" w14:textId="77777777" w:rsidR="002D0063" w:rsidRDefault="002D0063">
      <w:pPr>
        <w:rPr>
          <w:sz w:val="36"/>
          <w:szCs w:val="36"/>
        </w:rPr>
      </w:pPr>
    </w:p>
    <w:p w14:paraId="3412A893" w14:textId="0292B36A" w:rsidR="002D0063" w:rsidRDefault="00083393">
      <w:pPr>
        <w:rPr>
          <w:sz w:val="36"/>
          <w:szCs w:val="36"/>
        </w:rPr>
      </w:pPr>
      <w:r w:rsidRPr="00083393">
        <w:rPr>
          <w:rFonts w:eastAsia="新細明體" w:hint="eastAsia"/>
          <w:sz w:val="36"/>
          <w:szCs w:val="36"/>
        </w:rPr>
        <w:t>當我們意識到，我們最私密、最珍視的主觀體驗，都是基因實現其目的的界面時，我們才能真正開始清醒地思考：在承認這一事實的前提下，人類文明該如何設計，是任由這套古老的程序在現代環境中可能失配而帶來痛苦，還是以理性之光洞察其邏輯——這理性本身亦是這套程序的精密產物——並在此基礎上，思考文明制度如何兼容這些無法取消的底層設定？這將是後續所有討論的起點。</w:t>
      </w:r>
    </w:p>
    <w:p w14:paraId="4AD9D5C2" w14:textId="77777777" w:rsidR="002D0063" w:rsidRDefault="002D0063">
      <w:pPr>
        <w:rPr>
          <w:sz w:val="36"/>
          <w:szCs w:val="36"/>
        </w:rPr>
      </w:pPr>
    </w:p>
    <w:p w14:paraId="21EA62D2" w14:textId="77777777" w:rsidR="002D0063" w:rsidRDefault="002D0063">
      <w:pPr>
        <w:rPr>
          <w:sz w:val="36"/>
          <w:szCs w:val="36"/>
        </w:rPr>
      </w:pPr>
    </w:p>
    <w:p w14:paraId="37DDE8FB" w14:textId="77777777" w:rsidR="002D0063" w:rsidRDefault="002D0063">
      <w:pPr>
        <w:rPr>
          <w:sz w:val="36"/>
          <w:szCs w:val="36"/>
        </w:rPr>
      </w:pPr>
    </w:p>
    <w:p w14:paraId="573FC517" w14:textId="4F9FA44C" w:rsidR="002D0063" w:rsidRDefault="00083393">
      <w:pPr>
        <w:pStyle w:val="1"/>
        <w:jc w:val="center"/>
      </w:pPr>
      <w:r w:rsidRPr="00083393">
        <w:rPr>
          <w:rFonts w:eastAsia="新細明體" w:hint="eastAsia"/>
        </w:rPr>
        <w:t>第三節</w:t>
      </w:r>
      <w:r w:rsidRPr="00083393">
        <w:rPr>
          <w:rFonts w:eastAsia="新細明體"/>
        </w:rPr>
        <w:t xml:space="preserve"> </w:t>
      </w:r>
      <w:r w:rsidRPr="00083393">
        <w:rPr>
          <w:rFonts w:eastAsia="新細明體" w:hint="eastAsia"/>
        </w:rPr>
        <w:t>你不是“一個人”，而是祖先基因庫的時間節點</w:t>
      </w:r>
    </w:p>
    <w:p w14:paraId="4478F060" w14:textId="77777777" w:rsidR="002D0063" w:rsidRDefault="002D0063">
      <w:pPr>
        <w:rPr>
          <w:sz w:val="36"/>
          <w:szCs w:val="36"/>
        </w:rPr>
      </w:pPr>
    </w:p>
    <w:p w14:paraId="6EAA77BA" w14:textId="0084CFC2" w:rsidR="002D0063" w:rsidRDefault="00083393">
      <w:pPr>
        <w:rPr>
          <w:sz w:val="36"/>
          <w:szCs w:val="36"/>
        </w:rPr>
      </w:pPr>
      <w:r w:rsidRPr="00083393">
        <w:rPr>
          <w:rFonts w:eastAsia="新細明體" w:hint="eastAsia"/>
          <w:sz w:val="36"/>
          <w:szCs w:val="36"/>
        </w:rPr>
        <w:t>在前兩節中，我們揭示了個體作為基因載體的生存機器屬性，剖析了情緒、幸福與意義感如何服務于基因的深層指令。然而，要真正理解“人是什麼”，我們必須將視線從靜態的個體移開，投向更為宏大的時間維度。個體絕非孤立的時空原子，而是跨越代際的血緣鏈條中一個暫時性的顯現節點。你的存在並非一個絕對的開始，而是古老基因流在當下時空的短暫彙聚；你不是一個自足的故事，而是漫長譜系史中正在被書寫的一瞬。</w:t>
      </w:r>
    </w:p>
    <w:p w14:paraId="1CC00725" w14:textId="77777777" w:rsidR="002D0063" w:rsidRDefault="002D0063">
      <w:pPr>
        <w:rPr>
          <w:sz w:val="36"/>
          <w:szCs w:val="36"/>
        </w:rPr>
      </w:pPr>
    </w:p>
    <w:p w14:paraId="0DDED190" w14:textId="49567711" w:rsidR="002D0063" w:rsidRDefault="00083393">
      <w:pPr>
        <w:rPr>
          <w:b/>
          <w:bCs/>
          <w:sz w:val="36"/>
          <w:szCs w:val="36"/>
        </w:rPr>
      </w:pPr>
      <w:r w:rsidRPr="00083393">
        <w:rPr>
          <w:rFonts w:eastAsia="新細明體"/>
          <w:b/>
          <w:bCs/>
          <w:sz w:val="36"/>
          <w:szCs w:val="36"/>
        </w:rPr>
        <w:t xml:space="preserve">3.1 </w:t>
      </w:r>
      <w:r w:rsidRPr="00083393">
        <w:rPr>
          <w:rFonts w:eastAsia="新細明體" w:hint="eastAsia"/>
          <w:b/>
          <w:bCs/>
          <w:sz w:val="36"/>
          <w:szCs w:val="36"/>
        </w:rPr>
        <w:t>個體只是時間中的暫態：河流中的一滴水</w:t>
      </w:r>
    </w:p>
    <w:p w14:paraId="381A40DA" w14:textId="77777777" w:rsidR="002D0063" w:rsidRDefault="002D0063">
      <w:pPr>
        <w:rPr>
          <w:sz w:val="36"/>
          <w:szCs w:val="36"/>
        </w:rPr>
      </w:pPr>
    </w:p>
    <w:p w14:paraId="6236C63B" w14:textId="1AF34CA5" w:rsidR="002D0063" w:rsidRDefault="00083393">
      <w:pPr>
        <w:rPr>
          <w:sz w:val="36"/>
          <w:szCs w:val="36"/>
        </w:rPr>
      </w:pPr>
      <w:r w:rsidRPr="00083393">
        <w:rPr>
          <w:rFonts w:eastAsia="新細明體" w:hint="eastAsia"/>
          <w:sz w:val="36"/>
          <w:szCs w:val="36"/>
        </w:rPr>
        <w:t>從進化生物學的冰冷邏輯審視，每一個被稱為“你”的個體，都是其血脈譜系在時間軸上的一個瞬時切面。你的生命，始于父母，承載著自遠古先祖以降的基因組合；你的死亡，並非這條鏈條的終結，而是其通過後代繼續蜿蜒向未來的一個轉折。個體的完整一生，恰似滔滔江河中的一顆水滴：你有自己獨特的軌跡與形態，但你的本質是水，你的運動由河床與引力決定，而江河在你之前已流淌萬年，在你之後仍將奔湧不息。</w:t>
      </w:r>
    </w:p>
    <w:p w14:paraId="6A5FB9DF" w14:textId="77777777" w:rsidR="002D0063" w:rsidRDefault="002D0063">
      <w:pPr>
        <w:rPr>
          <w:sz w:val="36"/>
          <w:szCs w:val="36"/>
        </w:rPr>
      </w:pPr>
    </w:p>
    <w:p w14:paraId="756A8430" w14:textId="145F6957" w:rsidR="002D0063" w:rsidRDefault="00083393">
      <w:pPr>
        <w:rPr>
          <w:sz w:val="36"/>
          <w:szCs w:val="36"/>
        </w:rPr>
      </w:pPr>
      <w:r w:rsidRPr="00083393">
        <w:rPr>
          <w:rFonts w:eastAsia="新細明體" w:hint="eastAsia"/>
          <w:sz w:val="36"/>
          <w:szCs w:val="36"/>
        </w:rPr>
        <w:t>你處在“祖先→你→後代”的跨代序列之中。你既不是這個序列的創始者，也絕非其終點。你的身體結構、神經系統的反應模式、乃至許多看似個人品味的心理偏好，都是歷代祖先所承載的基因信息流，在特定環境壓力下被反復篩選、積累與重組的表達產物。在此既定藍圖之上，你的所謂“選擇”與“努力”，實質上是這條基因鏈條在當下環境中所執行的適應性微調，其最終效果將由譜系整體的延續狀況來裁決。因此，你所體驗的“自主人生”，在跨越世代的時間尺度下，不過是基因連續性這部宏大史詩中，一個被精密安排的短暫章節。</w:t>
      </w:r>
    </w:p>
    <w:p w14:paraId="125E2006" w14:textId="77777777" w:rsidR="002D0063" w:rsidRDefault="002D0063">
      <w:pPr>
        <w:rPr>
          <w:sz w:val="36"/>
          <w:szCs w:val="36"/>
        </w:rPr>
      </w:pPr>
    </w:p>
    <w:p w14:paraId="3FFF3FF3" w14:textId="5496F18B" w:rsidR="002D0063" w:rsidRDefault="00083393">
      <w:pPr>
        <w:rPr>
          <w:sz w:val="36"/>
          <w:szCs w:val="36"/>
        </w:rPr>
      </w:pPr>
      <w:r w:rsidRPr="00083393">
        <w:rPr>
          <w:rFonts w:eastAsia="新細明體" w:hint="eastAsia"/>
          <w:sz w:val="36"/>
          <w:szCs w:val="36"/>
        </w:rPr>
        <w:t>連續性，才是演化進程中真實的主角。若將你的自我意識單獨剝離出來審視，它堅固而真實，仿佛是一切意義的中心。但若將視角拉遠，置於血緣與演化的全景中，這個“中心”便消散了——你只是那綿延不絕的連續性在某一時空坐標上的具體表現。那個真正在時間長河中存續、演化、並接受自然選擇考驗的“主體”，並非任一特定個體，而是跨越世代不斷傳遞、變異與適應的基因信息流本身。祖先通過你，將其存在的信息副本傳遞下去；後代通過你，接收並繼續改寫這條基因信息的傳遞鏈。你，是鏈條上一個承前啟後的節點，而非一個可以獨立存在的孤點。</w:t>
      </w:r>
    </w:p>
    <w:p w14:paraId="3E4528D7" w14:textId="77777777" w:rsidR="002D0063" w:rsidRDefault="002D0063">
      <w:pPr>
        <w:rPr>
          <w:sz w:val="36"/>
          <w:szCs w:val="36"/>
        </w:rPr>
      </w:pPr>
    </w:p>
    <w:p w14:paraId="7E3C9898" w14:textId="7731637D" w:rsidR="002D0063" w:rsidRDefault="00083393">
      <w:pPr>
        <w:rPr>
          <w:sz w:val="36"/>
          <w:szCs w:val="36"/>
        </w:rPr>
      </w:pPr>
      <w:r w:rsidRPr="00083393">
        <w:rPr>
          <w:rFonts w:eastAsia="新細明體" w:hint="eastAsia"/>
          <w:b/>
          <w:bCs/>
          <w:sz w:val="36"/>
          <w:szCs w:val="36"/>
        </w:rPr>
        <w:t>這一視角迫使我們重新定義生物意義上的“存在”：</w:t>
      </w:r>
      <w:r w:rsidRPr="00083393">
        <w:rPr>
          <w:rFonts w:eastAsia="新細明體" w:hint="eastAsia"/>
          <w:sz w:val="36"/>
          <w:szCs w:val="36"/>
        </w:rPr>
        <w:t>真正重要的，不是短暫存續的個體生命，而是血緣、基因與譜系那頑強的、跨越死亡的連續性。個體生命的歡愉與痛苦、成功與失敗，都只是連續性為了優化自身、確保延伸而演化出的策略性反饋機制的表徵。演化的終極“目標”（在比喻意義上），是鏈條的存續與擴張，而非鏈上某一環的自我陶醉。</w:t>
      </w:r>
    </w:p>
    <w:p w14:paraId="75B6ECE9" w14:textId="77777777" w:rsidR="002D0063" w:rsidRDefault="002D0063">
      <w:pPr>
        <w:rPr>
          <w:sz w:val="36"/>
          <w:szCs w:val="36"/>
        </w:rPr>
      </w:pPr>
    </w:p>
    <w:p w14:paraId="05ABA3DB" w14:textId="491C9736" w:rsidR="002D0063" w:rsidRDefault="00083393">
      <w:pPr>
        <w:rPr>
          <w:b/>
          <w:bCs/>
          <w:sz w:val="36"/>
          <w:szCs w:val="36"/>
        </w:rPr>
      </w:pPr>
      <w:r w:rsidRPr="00083393">
        <w:rPr>
          <w:rFonts w:eastAsia="新細明體"/>
          <w:b/>
          <w:bCs/>
          <w:sz w:val="36"/>
          <w:szCs w:val="36"/>
        </w:rPr>
        <w:t xml:space="preserve">3.2 </w:t>
      </w:r>
      <w:r w:rsidRPr="00083393">
        <w:rPr>
          <w:rFonts w:eastAsia="新細明體" w:hint="eastAsia"/>
          <w:b/>
          <w:bCs/>
          <w:sz w:val="36"/>
          <w:szCs w:val="36"/>
        </w:rPr>
        <w:t>“我”：譜系借給你的操作界面</w:t>
      </w:r>
    </w:p>
    <w:p w14:paraId="24B9A9C1" w14:textId="77777777" w:rsidR="002D0063" w:rsidRDefault="002D0063">
      <w:pPr>
        <w:rPr>
          <w:sz w:val="36"/>
          <w:szCs w:val="36"/>
        </w:rPr>
      </w:pPr>
    </w:p>
    <w:p w14:paraId="01B21680" w14:textId="176CD747" w:rsidR="002D0063" w:rsidRDefault="00083393">
      <w:pPr>
        <w:rPr>
          <w:sz w:val="36"/>
          <w:szCs w:val="36"/>
        </w:rPr>
      </w:pPr>
      <w:r w:rsidRPr="00083393">
        <w:rPr>
          <w:rFonts w:eastAsia="新細明體" w:hint="eastAsia"/>
          <w:sz w:val="36"/>
          <w:szCs w:val="36"/>
        </w:rPr>
        <w:t>現代文化將“自我”供奉為神聖不可侵犯的內心堡壘，認為我們是自身生命敘事唯一的作者與主角。然而，從譜系連續性的視角透視，這種根深蒂固的自我感，不過是進化設計出的一個極其精妙的心理用戶界面。它是基因策略為了在時間維度上高效管理其載體（即個體）而開發的可視化與操作工具。</w:t>
      </w:r>
    </w:p>
    <w:p w14:paraId="2815E79F" w14:textId="77777777" w:rsidR="002D0063" w:rsidRDefault="002D0063">
      <w:pPr>
        <w:rPr>
          <w:sz w:val="36"/>
          <w:szCs w:val="36"/>
        </w:rPr>
      </w:pPr>
    </w:p>
    <w:p w14:paraId="6B637E4D" w14:textId="4CD5C8AA" w:rsidR="002D0063" w:rsidRDefault="00083393">
      <w:pPr>
        <w:rPr>
          <w:sz w:val="36"/>
          <w:szCs w:val="36"/>
        </w:rPr>
      </w:pPr>
      <w:r w:rsidRPr="00083393">
        <w:rPr>
          <w:rFonts w:eastAsia="新細明體" w:hint="eastAsia"/>
          <w:sz w:val="36"/>
          <w:szCs w:val="36"/>
        </w:rPr>
        <w:t>你無法選擇“加入”這場遊戲。</w:t>
      </w:r>
      <w:r w:rsidRPr="00083393">
        <w:rPr>
          <w:rFonts w:eastAsia="新細明體"/>
          <w:sz w:val="36"/>
          <w:szCs w:val="36"/>
        </w:rPr>
        <w:t xml:space="preserve"> </w:t>
      </w:r>
      <w:r w:rsidRPr="00083393">
        <w:rPr>
          <w:rFonts w:eastAsia="新細明體" w:hint="eastAsia"/>
          <w:sz w:val="36"/>
          <w:szCs w:val="36"/>
        </w:rPr>
        <w:t>你誕生於哪條特定的血緣鏈，成為第幾代傳人，這並非你意志的產物。它是你無數祖先的生育決策、難以計數的環境偶然性以及精卵結合那一瞬間的隨機性，共同作用的結果。在時間的長卷上，你被“安排”在了譜系樹的某一個枝梢，這個位置先於你的意識而確定，且完全不徵求你的同意。</w:t>
      </w:r>
    </w:p>
    <w:p w14:paraId="62F14203" w14:textId="77777777" w:rsidR="002D0063" w:rsidRDefault="002D0063">
      <w:pPr>
        <w:rPr>
          <w:sz w:val="36"/>
          <w:szCs w:val="36"/>
        </w:rPr>
      </w:pPr>
    </w:p>
    <w:p w14:paraId="5C7E589C" w14:textId="1F4F21F9" w:rsidR="002D0063" w:rsidRDefault="00083393">
      <w:pPr>
        <w:rPr>
          <w:sz w:val="36"/>
          <w:szCs w:val="36"/>
        </w:rPr>
      </w:pPr>
      <w:r w:rsidRPr="00083393">
        <w:rPr>
          <w:rFonts w:eastAsia="新細明體" w:hint="eastAsia"/>
          <w:sz w:val="36"/>
          <w:szCs w:val="36"/>
        </w:rPr>
        <w:t>你同樣無法選擇“退出”或徹底違背其底層邏輯。既然你的存在本身即是譜系的產物，那麼構成你存在基礎的生理與心理機制，便早已被演化歷史深刻編碼。你對親子的本能之愛、對親屬的天然親近、在社會合作中尋求互惠的傾向，乃至你對孤獨的恐懼和對歸屬的渴望，都是這套底層代碼的外在表現。即使你憑藉理性洞見了自己作為“載體”的工具性，並試圖在思想上“反抗”這一命運，你依然在用基因賦予你的大腦進行思考，你的反抗情緒本身也可能源於某種演化的策略。你的自由意志與理性能力，恰恰是譜系為了確保其連續性在複雜多變的世界中得以維繫，而為你配備的高級智能決策系統。</w:t>
      </w:r>
    </w:p>
    <w:p w14:paraId="761A4B9C" w14:textId="77777777" w:rsidR="002D0063" w:rsidRDefault="002D0063">
      <w:pPr>
        <w:rPr>
          <w:sz w:val="36"/>
          <w:szCs w:val="36"/>
        </w:rPr>
      </w:pPr>
    </w:p>
    <w:p w14:paraId="69D391EF" w14:textId="20F95137" w:rsidR="002D0063" w:rsidRDefault="00083393">
      <w:pPr>
        <w:rPr>
          <w:sz w:val="36"/>
          <w:szCs w:val="36"/>
        </w:rPr>
      </w:pPr>
      <w:r w:rsidRPr="00083393">
        <w:rPr>
          <w:rFonts w:eastAsia="新細明體" w:hint="eastAsia"/>
          <w:sz w:val="36"/>
          <w:szCs w:val="36"/>
        </w:rPr>
        <w:t>因此，個體的獨立感與主宰感，本質上是一種界面級的用戶體驗——它真實地被體驗為“我在主宰”，但其信息架構和運行邏輯服務於譜系延續這一深層功能。</w:t>
      </w:r>
    </w:p>
    <w:p w14:paraId="74927E2C" w14:textId="77777777" w:rsidR="002D0063" w:rsidRDefault="002D0063">
      <w:pPr>
        <w:rPr>
          <w:sz w:val="36"/>
          <w:szCs w:val="36"/>
        </w:rPr>
      </w:pPr>
    </w:p>
    <w:p w14:paraId="32FF63F5" w14:textId="5B4CAE44" w:rsidR="002D0063" w:rsidRDefault="00083393">
      <w:pPr>
        <w:rPr>
          <w:sz w:val="36"/>
          <w:szCs w:val="36"/>
        </w:rPr>
      </w:pPr>
      <w:r w:rsidRPr="00083393">
        <w:rPr>
          <w:rFonts w:eastAsia="新細明體" w:hint="eastAsia"/>
          <w:sz w:val="36"/>
          <w:szCs w:val="36"/>
        </w:rPr>
        <w:t>你的主觀體驗不斷告訴你：“我在思考，我在選擇，我在主宰我的人生。”</w:t>
      </w:r>
      <w:r w:rsidRPr="00083393">
        <w:rPr>
          <w:rFonts w:eastAsia="新細明體"/>
          <w:sz w:val="36"/>
          <w:szCs w:val="36"/>
        </w:rPr>
        <w:t xml:space="preserve"> </w:t>
      </w:r>
      <w:r w:rsidRPr="00083393">
        <w:rPr>
          <w:rFonts w:eastAsia="新細明體" w:hint="eastAsia"/>
          <w:sz w:val="36"/>
          <w:szCs w:val="36"/>
        </w:rPr>
        <w:t>這些體驗真實不虛，但它們的功能，是在宏觀的譜系延續過程中，進行實時、靈活的情境化微調。意識所感知的自主性，是基因為了讓載體（你）更積極主動、更具創造性、從而更有效地應對環境挑戰而設定的心理激勵。你可以規劃職業生涯、培養個人興趣、追尋崇高理想，但這些行為背後深層的情感驅動和價值排序，都與確保基因信息的成功複製與傳遞這一古老使命有著千絲萬縷的聯繫。</w:t>
      </w:r>
    </w:p>
    <w:p w14:paraId="0AAA7F28" w14:textId="77777777" w:rsidR="002D0063" w:rsidRDefault="002D0063">
      <w:pPr>
        <w:rPr>
          <w:sz w:val="36"/>
          <w:szCs w:val="36"/>
        </w:rPr>
      </w:pPr>
    </w:p>
    <w:p w14:paraId="49DCCA24" w14:textId="6DB4079E" w:rsidR="002D0063" w:rsidRDefault="00083393">
      <w:pPr>
        <w:rPr>
          <w:sz w:val="36"/>
          <w:szCs w:val="36"/>
        </w:rPr>
      </w:pPr>
      <w:r w:rsidRPr="00083393">
        <w:rPr>
          <w:rFonts w:eastAsia="新細明體" w:hint="eastAsia"/>
          <w:b/>
          <w:bCs/>
          <w:sz w:val="36"/>
          <w:szCs w:val="36"/>
        </w:rPr>
        <w:t>這無疑是對極端個人主義神話的徹底解構：</w:t>
      </w:r>
      <w:r w:rsidRPr="00083393">
        <w:rPr>
          <w:rFonts w:eastAsia="新細明體" w:hint="eastAsia"/>
          <w:sz w:val="36"/>
          <w:szCs w:val="36"/>
        </w:rPr>
        <w:t>個體並非一個自洽的、無前提的“存在點”，而是血緣連續性在時空中的一個暫態表徵，是古老信息流藉以表達自身的一個臨時性符號。你所珍視的“自我”，是那個精美但並非第一驅動力的操作界面，是心理程序運行時的沉浸式體驗。</w:t>
      </w:r>
    </w:p>
    <w:p w14:paraId="3643B227" w14:textId="77777777" w:rsidR="002D0063" w:rsidRDefault="002D0063">
      <w:pPr>
        <w:rPr>
          <w:sz w:val="36"/>
          <w:szCs w:val="36"/>
        </w:rPr>
      </w:pPr>
    </w:p>
    <w:p w14:paraId="5E164B4C" w14:textId="457DAF0C" w:rsidR="002D0063" w:rsidRDefault="00083393">
      <w:pPr>
        <w:rPr>
          <w:b/>
          <w:bCs/>
          <w:sz w:val="36"/>
          <w:szCs w:val="36"/>
        </w:rPr>
      </w:pPr>
      <w:r w:rsidRPr="00083393">
        <w:rPr>
          <w:rFonts w:eastAsia="新細明體"/>
          <w:b/>
          <w:bCs/>
          <w:sz w:val="36"/>
          <w:szCs w:val="36"/>
        </w:rPr>
        <w:t xml:space="preserve">3.3 </w:t>
      </w:r>
      <w:r w:rsidRPr="00083393">
        <w:rPr>
          <w:rFonts w:eastAsia="新細明體" w:hint="eastAsia"/>
          <w:b/>
          <w:bCs/>
          <w:sz w:val="36"/>
          <w:szCs w:val="36"/>
        </w:rPr>
        <w:t>本體論結論：血緣是你無法脫離的存在之條件</w:t>
      </w:r>
    </w:p>
    <w:p w14:paraId="1853873E" w14:textId="77777777" w:rsidR="002D0063" w:rsidRDefault="002D0063">
      <w:pPr>
        <w:rPr>
          <w:sz w:val="36"/>
          <w:szCs w:val="36"/>
        </w:rPr>
      </w:pPr>
    </w:p>
    <w:p w14:paraId="577806D3" w14:textId="42688B1F" w:rsidR="002D0063" w:rsidRDefault="00083393">
      <w:pPr>
        <w:rPr>
          <w:sz w:val="36"/>
          <w:szCs w:val="36"/>
        </w:rPr>
      </w:pPr>
      <w:r w:rsidRPr="00083393">
        <w:rPr>
          <w:rFonts w:eastAsia="新細明體" w:hint="eastAsia"/>
          <w:sz w:val="36"/>
          <w:szCs w:val="36"/>
        </w:rPr>
        <w:t>當我們嚴肅地接受“個體僅是譜系節點”這一前提時，一個根本性的本體論結論便浮現出來：脫離血緣脈絡，即等於抽離了個體存在的生物性前提。你的生命、你的行為模式、你的情感世界以及你所扮演的社會角色，都深深地植根於並將反哺於那條承載你的血緣鏈條。一個完全孤立、脫離一切血緣背景的“我”，在自然選擇的現實邏輯中，是一個不可能存在的抽象概念。</w:t>
      </w:r>
    </w:p>
    <w:p w14:paraId="32AABA6C" w14:textId="77777777" w:rsidR="002D0063" w:rsidRDefault="002D0063">
      <w:pPr>
        <w:rPr>
          <w:sz w:val="36"/>
          <w:szCs w:val="36"/>
        </w:rPr>
      </w:pPr>
    </w:p>
    <w:p w14:paraId="5ABE9F0B" w14:textId="604134F5" w:rsidR="002D0063" w:rsidRDefault="00083393">
      <w:pPr>
        <w:rPr>
          <w:sz w:val="36"/>
          <w:szCs w:val="36"/>
        </w:rPr>
      </w:pPr>
      <w:r w:rsidRPr="00083393">
        <w:rPr>
          <w:rFonts w:eastAsia="新細明體" w:hint="eastAsia"/>
          <w:sz w:val="36"/>
          <w:szCs w:val="36"/>
        </w:rPr>
        <w:t>血緣，是存在的先決條件，也是意義的源頭。沒有歷代祖先的生存、繁衍與選擇，就不會有此刻獨特的基因組合，也就不會有“你”。同樣，若你的存在完全無法與未來後代產生任何生物學的聯結（即鏈條在此斷裂），那麼你在演化時間尺度上的“意義”也將歸零。因此，個體的存在價值，首要的並非現代文化所宣揚的“獨立的自我實現”，而在於其在縱橫交錯的血緣與時間網絡中所佔據的特定位置與所發揮的連接功能。你是古老基因庫的一個活躍節點，是生物歷史通往未來的一道關鍵接口。</w:t>
      </w:r>
    </w:p>
    <w:p w14:paraId="5DE852B8" w14:textId="77777777" w:rsidR="002D0063" w:rsidRDefault="002D0063">
      <w:pPr>
        <w:rPr>
          <w:sz w:val="36"/>
          <w:szCs w:val="36"/>
        </w:rPr>
      </w:pPr>
    </w:p>
    <w:p w14:paraId="34BA41FF" w14:textId="3BFE5949" w:rsidR="002D0063" w:rsidRDefault="00083393">
      <w:pPr>
        <w:rPr>
          <w:sz w:val="36"/>
          <w:szCs w:val="36"/>
        </w:rPr>
      </w:pPr>
      <w:r w:rsidRPr="00083393">
        <w:rPr>
          <w:rFonts w:eastAsia="新細明體" w:hint="eastAsia"/>
          <w:sz w:val="36"/>
          <w:szCs w:val="36"/>
        </w:rPr>
        <w:t>連續性，永遠重於瞬態。演化過程所“關切”的，是信息鏈條能否在面對無盡挑戰時保持其完整性與擴展性，而非鏈上某一個體是否享受了快樂或實現了抱負。你所感知到的存在感、幸福感、成就感乃至痛苦與焦慮，都可以理解為譜系延續這一宏大戰略，在個體心理層面投射出的複雜反饋信號。所謂“自我價值感”，在很大程度上，是譜系的長期目標被翻譯成個體能夠理解並為之驅動的心理語言後的產物，而非一個孤立心靈憑空創造的絕對價值。</w:t>
      </w:r>
    </w:p>
    <w:p w14:paraId="6882B5B7" w14:textId="77777777" w:rsidR="002D0063" w:rsidRDefault="002D0063">
      <w:pPr>
        <w:rPr>
          <w:sz w:val="36"/>
          <w:szCs w:val="36"/>
        </w:rPr>
      </w:pPr>
    </w:p>
    <w:p w14:paraId="798224C3" w14:textId="5E9DBD73" w:rsidR="002D0063" w:rsidRDefault="00083393">
      <w:pPr>
        <w:rPr>
          <w:sz w:val="36"/>
          <w:szCs w:val="36"/>
        </w:rPr>
      </w:pPr>
      <w:r w:rsidRPr="00083393">
        <w:rPr>
          <w:rFonts w:eastAsia="新細明體" w:hint="eastAsia"/>
          <w:sz w:val="36"/>
          <w:szCs w:val="36"/>
        </w:rPr>
        <w:t>對存在本質的這一認知，蘊含著深刻的倫理與政治啟示。理解人是血緣鏈條中的節點，迫使我們追問：如果個體的存在在生物學層面不能脫離譜系網絡而被理解，那麼任何關於倫理與社會制度的構想，若想要可持續地運轉，是否必須兼容這一基礎性事實？一個社會制度，如果其設計哲學徹底否認或試圖強行抹平這種深植於人性的血緣存在條件，鼓吹一種極端的、無根的原子化個人主義，那麼它將不可避免地與人類最深層的情感結構和行為動機發生持續衝突。這種衝突不會帶來解放，只會導致普遍的疏離、意義的匱乏以及社會凝聚力的慢性衰竭，因為它在試圖讓人否定自身存在的根本前提。</w:t>
      </w:r>
    </w:p>
    <w:p w14:paraId="10C953A4" w14:textId="77777777" w:rsidR="002D0063" w:rsidRDefault="002D0063">
      <w:pPr>
        <w:rPr>
          <w:sz w:val="36"/>
          <w:szCs w:val="36"/>
        </w:rPr>
      </w:pPr>
    </w:p>
    <w:p w14:paraId="169A655D" w14:textId="4F743B26" w:rsidR="002D0063" w:rsidRDefault="00083393">
      <w:pPr>
        <w:rPr>
          <w:b/>
          <w:bCs/>
          <w:sz w:val="36"/>
          <w:szCs w:val="36"/>
        </w:rPr>
      </w:pPr>
      <w:r w:rsidRPr="00083393">
        <w:rPr>
          <w:rFonts w:eastAsia="新細明體"/>
          <w:b/>
          <w:bCs/>
          <w:sz w:val="36"/>
          <w:szCs w:val="36"/>
        </w:rPr>
        <w:t>3.4</w:t>
      </w:r>
      <w:r w:rsidRPr="00083393">
        <w:rPr>
          <w:rFonts w:eastAsia="新細明體" w:hint="eastAsia"/>
          <w:b/>
          <w:bCs/>
          <w:sz w:val="36"/>
          <w:szCs w:val="36"/>
        </w:rPr>
        <w:t>小結：從孤點回歸鏈條</w:t>
      </w:r>
    </w:p>
    <w:p w14:paraId="3C2F6FC3" w14:textId="77777777" w:rsidR="002D0063" w:rsidRDefault="002D0063">
      <w:pPr>
        <w:rPr>
          <w:sz w:val="36"/>
          <w:szCs w:val="36"/>
        </w:rPr>
      </w:pPr>
    </w:p>
    <w:p w14:paraId="02DF508E" w14:textId="69860FE7" w:rsidR="002D0063" w:rsidRDefault="00083393">
      <w:pPr>
        <w:rPr>
          <w:sz w:val="36"/>
          <w:szCs w:val="36"/>
        </w:rPr>
      </w:pPr>
      <w:r w:rsidRPr="00083393">
        <w:rPr>
          <w:rFonts w:eastAsia="新細明體" w:hint="eastAsia"/>
          <w:sz w:val="36"/>
          <w:szCs w:val="36"/>
        </w:rPr>
        <w:t>讓我們以最簡潔的語言，重申本節的核心主張，它構成了我們理解“人是什麼”的時間維度基石：</w:t>
      </w:r>
    </w:p>
    <w:p w14:paraId="4C21FA5A" w14:textId="2C6C41CB" w:rsidR="002D0063" w:rsidRDefault="00083393">
      <w:pPr>
        <w:rPr>
          <w:sz w:val="36"/>
          <w:szCs w:val="36"/>
        </w:rPr>
      </w:pPr>
      <w:r w:rsidRPr="00083393">
        <w:rPr>
          <w:rFonts w:eastAsia="新細明體" w:hint="eastAsia"/>
          <w:sz w:val="36"/>
          <w:szCs w:val="36"/>
        </w:rPr>
        <w:t>人，不是宇宙中一個孤獨的、無憑無據的“點”。</w:t>
      </w:r>
      <w:r w:rsidRPr="00083393">
        <w:rPr>
          <w:rFonts w:eastAsia="新細明體"/>
          <w:sz w:val="36"/>
          <w:szCs w:val="36"/>
        </w:rPr>
        <w:t xml:space="preserve"> </w:t>
      </w:r>
      <w:r w:rsidRPr="00083393">
        <w:rPr>
          <w:rFonts w:eastAsia="新細明體" w:hint="eastAsia"/>
          <w:sz w:val="36"/>
          <w:szCs w:val="36"/>
        </w:rPr>
        <w:t>人是流淌在時間之河中的一條古老血緣鏈上，正在經歷的那“一節”。</w:t>
      </w:r>
    </w:p>
    <w:p w14:paraId="4E8E3353" w14:textId="77777777" w:rsidR="002D0063" w:rsidRDefault="002D0063">
      <w:pPr>
        <w:rPr>
          <w:sz w:val="36"/>
          <w:szCs w:val="36"/>
        </w:rPr>
      </w:pPr>
    </w:p>
    <w:p w14:paraId="4053E5D2" w14:textId="60E827D4" w:rsidR="002D0063" w:rsidRDefault="00083393">
      <w:pPr>
        <w:rPr>
          <w:sz w:val="36"/>
          <w:szCs w:val="36"/>
        </w:rPr>
      </w:pPr>
      <w:r w:rsidRPr="00083393">
        <w:rPr>
          <w:rFonts w:eastAsia="新細明體" w:hint="eastAsia"/>
          <w:sz w:val="36"/>
          <w:szCs w:val="36"/>
        </w:rPr>
        <w:t>你的誕生、你的意識、你的全部人生悲歡與掙扎，都只是譜系連續性在當下時空的一場短暫展開。而那跨越死亡不斷延續的血緣與基因信息流，才是生物意義上真正存續、演化並承載意義的“主體”。</w:t>
      </w:r>
    </w:p>
    <w:p w14:paraId="6DA48DFD" w14:textId="77777777" w:rsidR="002D0063" w:rsidRDefault="002D0063">
      <w:pPr>
        <w:rPr>
          <w:sz w:val="36"/>
          <w:szCs w:val="36"/>
        </w:rPr>
      </w:pPr>
    </w:p>
    <w:p w14:paraId="5CE827E8" w14:textId="48140799" w:rsidR="002D0063" w:rsidRDefault="00083393">
      <w:pPr>
        <w:rPr>
          <w:sz w:val="36"/>
          <w:szCs w:val="36"/>
        </w:rPr>
      </w:pPr>
      <w:r w:rsidRPr="00083393">
        <w:rPr>
          <w:rFonts w:eastAsia="新細明體" w:hint="eastAsia"/>
          <w:sz w:val="36"/>
          <w:szCs w:val="36"/>
        </w:rPr>
        <w:t>這一視角，將我們從前兩節對個體工具屬性的認知，推向了一個更宏大、也更本質的圖景。它並非為了貶低人生，而是為了將其放置在更真實、更廣闊的坐標系中。它迫使我們承認：我們的一切關於自由、尊嚴與責任的思考，若想不是空中樓閣，就必須首先坦然面對我們作為血緣節點、演化接口與譜系延續這一根本存在境況。唯有在此堅實的土地上，我們才能開始探討，人類文明如何在接納這一生物事實的前提下，使其枝繁葉茂的展開——它的藝術、法律、倫理與制度——獲得真實而非虛幻的立足之地。</w:t>
      </w:r>
    </w:p>
    <w:p w14:paraId="514FD901" w14:textId="77777777" w:rsidR="002D0063" w:rsidRDefault="002D0063">
      <w:pPr>
        <w:rPr>
          <w:sz w:val="36"/>
          <w:szCs w:val="36"/>
        </w:rPr>
      </w:pPr>
    </w:p>
    <w:p w14:paraId="7F44E083" w14:textId="77777777" w:rsidR="002D0063" w:rsidRDefault="002D0063">
      <w:pPr>
        <w:rPr>
          <w:sz w:val="36"/>
          <w:szCs w:val="36"/>
        </w:rPr>
      </w:pPr>
    </w:p>
    <w:p w14:paraId="10660A0A" w14:textId="370987A9" w:rsidR="002D0063" w:rsidRDefault="00083393">
      <w:pPr>
        <w:pStyle w:val="1"/>
        <w:jc w:val="center"/>
      </w:pPr>
      <w:bookmarkStart w:id="18" w:name="_Toc25224"/>
      <w:bookmarkStart w:id="19" w:name="_Toc25806"/>
      <w:bookmarkStart w:id="20" w:name="_Toc26833"/>
      <w:r w:rsidRPr="00083393">
        <w:rPr>
          <w:rFonts w:eastAsia="新細明體" w:hint="eastAsia"/>
        </w:rPr>
        <w:t>第四節</w:t>
      </w:r>
      <w:r w:rsidRPr="00083393">
        <w:rPr>
          <w:rFonts w:eastAsia="新細明體"/>
        </w:rPr>
        <w:t xml:space="preserve"> </w:t>
      </w:r>
      <w:r w:rsidRPr="00083393">
        <w:rPr>
          <w:rFonts w:eastAsia="新細明體" w:hint="eastAsia"/>
        </w:rPr>
        <w:t>親緣選擇：</w:t>
      </w:r>
      <w:bookmarkEnd w:id="18"/>
      <w:bookmarkEnd w:id="19"/>
      <w:bookmarkEnd w:id="20"/>
      <w:r w:rsidRPr="00083393">
        <w:rPr>
          <w:rFonts w:eastAsia="新細明體" w:hint="eastAsia"/>
        </w:rPr>
        <w:t>血緣共同體為何必然會出現</w:t>
      </w:r>
    </w:p>
    <w:p w14:paraId="359BCC45" w14:textId="77777777" w:rsidR="002D0063" w:rsidRDefault="002D0063">
      <w:pPr>
        <w:rPr>
          <w:sz w:val="36"/>
          <w:szCs w:val="36"/>
        </w:rPr>
      </w:pPr>
    </w:p>
    <w:p w14:paraId="34F8341B" w14:textId="7667EFAC" w:rsidR="002D0063" w:rsidRDefault="00083393">
      <w:pPr>
        <w:rPr>
          <w:sz w:val="36"/>
          <w:szCs w:val="36"/>
        </w:rPr>
      </w:pPr>
      <w:r w:rsidRPr="00083393">
        <w:rPr>
          <w:rFonts w:eastAsia="新細明體" w:hint="eastAsia"/>
          <w:sz w:val="36"/>
          <w:szCs w:val="36"/>
        </w:rPr>
        <w:t>如果說前幾節已經系統剝離了現代文化強加於我們的“自由個體”幻覺，將人還原為基因的載體與譜系的節點，那麼本節將執行一次同樣冷峻、卻更具建構性的思想操作：我們必須解釋，為何人類社會中那些最古老、最頑固、也最常被現代觀念貶斥為“保守”或“落後”的共同體形態——家族、宗族乃至民族——其存在絕非歷史的偶然、文化的慣性或意識形態的執念，而是自然選擇這一宇宙間最嚴酷的篩選機制，在漫長歲月裡反復驗證並穩定保留下來的最優社會結構。</w:t>
      </w:r>
    </w:p>
    <w:p w14:paraId="30F3BCC3" w14:textId="77777777" w:rsidR="002D0063" w:rsidRDefault="002D0063">
      <w:pPr>
        <w:rPr>
          <w:sz w:val="36"/>
          <w:szCs w:val="36"/>
        </w:rPr>
      </w:pPr>
    </w:p>
    <w:p w14:paraId="119D4D39" w14:textId="1E7CD1FE" w:rsidR="002D0063" w:rsidRDefault="00083393">
      <w:pPr>
        <w:rPr>
          <w:sz w:val="36"/>
          <w:szCs w:val="36"/>
        </w:rPr>
      </w:pPr>
      <w:r w:rsidRPr="00083393">
        <w:rPr>
          <w:rFonts w:eastAsia="新細明體" w:hint="eastAsia"/>
          <w:sz w:val="36"/>
          <w:szCs w:val="36"/>
        </w:rPr>
        <w:t>這一解釋並非哲學思辨或情感呼喚，它在進化生物學中擁有一個清晰、可量化、並得到大量經驗證據支持的理論名稱：親緣選擇。本節將闡明，親緣選擇不僅解釋了利他行為的演化起源，更從根本上揭示了以血緣為紐帶的社會組織，是人類無法擺脫、亦不應試圖擺脫的生存基石。</w:t>
      </w:r>
    </w:p>
    <w:p w14:paraId="5AA84904" w14:textId="77777777" w:rsidR="002D0063" w:rsidRDefault="002D0063">
      <w:pPr>
        <w:rPr>
          <w:sz w:val="36"/>
          <w:szCs w:val="36"/>
        </w:rPr>
      </w:pPr>
    </w:p>
    <w:p w14:paraId="0505F8F8" w14:textId="7889A49F" w:rsidR="002D0063" w:rsidRDefault="00083393">
      <w:pPr>
        <w:rPr>
          <w:b/>
          <w:bCs/>
          <w:sz w:val="36"/>
          <w:szCs w:val="36"/>
        </w:rPr>
      </w:pPr>
      <w:r w:rsidRPr="00083393">
        <w:rPr>
          <w:rFonts w:eastAsia="新細明體"/>
          <w:b/>
          <w:bCs/>
          <w:sz w:val="36"/>
          <w:szCs w:val="36"/>
        </w:rPr>
        <w:t xml:space="preserve">4.1 </w:t>
      </w:r>
      <w:r w:rsidRPr="00083393">
        <w:rPr>
          <w:rFonts w:eastAsia="新細明體" w:hint="eastAsia"/>
          <w:b/>
          <w:bCs/>
          <w:sz w:val="36"/>
          <w:szCs w:val="36"/>
        </w:rPr>
        <w:t>親緣選擇的基本邏輯：冷酷的基因算術</w:t>
      </w:r>
    </w:p>
    <w:p w14:paraId="512D05C1" w14:textId="77777777" w:rsidR="002D0063" w:rsidRDefault="002D0063">
      <w:pPr>
        <w:rPr>
          <w:sz w:val="36"/>
          <w:szCs w:val="36"/>
        </w:rPr>
      </w:pPr>
    </w:p>
    <w:p w14:paraId="474297C7" w14:textId="3B9AB207" w:rsidR="002D0063" w:rsidRDefault="00083393">
      <w:pPr>
        <w:rPr>
          <w:sz w:val="36"/>
          <w:szCs w:val="36"/>
        </w:rPr>
      </w:pPr>
      <w:r w:rsidRPr="00083393">
        <w:rPr>
          <w:rFonts w:eastAsia="新細明體" w:hint="eastAsia"/>
          <w:sz w:val="36"/>
          <w:szCs w:val="36"/>
        </w:rPr>
        <w:t>在傳統道德哲學或日常直覺中，“利他行為”——為一個並非自身的他者犧牲時間、資源、健康甚至生命——似乎與“生存競爭”的基本法則背道而馳，更與“自私的基因”這一根本前提形成刺眼矛盾。一個“自私”的複製因子，何以創造出願意為他人犧牲的載體？</w:t>
      </w:r>
    </w:p>
    <w:p w14:paraId="60C57EE3" w14:textId="77777777" w:rsidR="002D0063" w:rsidRDefault="002D0063">
      <w:pPr>
        <w:rPr>
          <w:sz w:val="36"/>
          <w:szCs w:val="36"/>
        </w:rPr>
      </w:pPr>
    </w:p>
    <w:p w14:paraId="13A1C341" w14:textId="4CFB4A7E" w:rsidR="002D0063" w:rsidRDefault="00083393">
      <w:pPr>
        <w:rPr>
          <w:sz w:val="36"/>
          <w:szCs w:val="36"/>
        </w:rPr>
      </w:pPr>
      <w:r w:rsidRPr="00083393">
        <w:rPr>
          <w:rFonts w:eastAsia="新細明體" w:hint="eastAsia"/>
          <w:sz w:val="36"/>
          <w:szCs w:val="36"/>
        </w:rPr>
        <w:t>進化生物學給出的答案，摒棄了所有溫情脈脈的擬人化想像，直指一個純粹的邏輯核心：</w:t>
      </w:r>
    </w:p>
    <w:p w14:paraId="3FCC4099" w14:textId="77777777" w:rsidR="002D0063" w:rsidRDefault="002D0063">
      <w:pPr>
        <w:rPr>
          <w:sz w:val="36"/>
          <w:szCs w:val="36"/>
        </w:rPr>
      </w:pPr>
    </w:p>
    <w:p w14:paraId="19D6F8F6" w14:textId="57FD85F9" w:rsidR="002D0063" w:rsidRDefault="00083393">
      <w:pPr>
        <w:rPr>
          <w:sz w:val="36"/>
          <w:szCs w:val="36"/>
        </w:rPr>
      </w:pPr>
      <w:r w:rsidRPr="00083393">
        <w:rPr>
          <w:rFonts w:eastAsia="新細明體" w:hint="eastAsia"/>
          <w:sz w:val="36"/>
          <w:szCs w:val="36"/>
        </w:rPr>
        <w:t>自然選擇並不關心“個體是否活著”，它只關心“基因是否被複製下去”。</w:t>
      </w:r>
    </w:p>
    <w:p w14:paraId="6719C4DD" w14:textId="77777777" w:rsidR="002D0063" w:rsidRDefault="002D0063">
      <w:pPr>
        <w:rPr>
          <w:sz w:val="36"/>
          <w:szCs w:val="36"/>
        </w:rPr>
      </w:pPr>
    </w:p>
    <w:p w14:paraId="62A247C5" w14:textId="76B58B96" w:rsidR="002D0063" w:rsidRDefault="00083393">
      <w:pPr>
        <w:rPr>
          <w:sz w:val="36"/>
          <w:szCs w:val="36"/>
        </w:rPr>
      </w:pPr>
      <w:r w:rsidRPr="00083393">
        <w:rPr>
          <w:rFonts w:eastAsia="新細明體" w:hint="eastAsia"/>
          <w:sz w:val="36"/>
          <w:szCs w:val="36"/>
        </w:rPr>
        <w:t>個體的生死存亡，只是基因複製這場無限遊戲中的局部事件。在這一絕對前提下，“利他”與“自私”並非對立概念，它們僅僅是同一本質——基因的自我複制策略——在不同層級上的表現。</w:t>
      </w:r>
    </w:p>
    <w:p w14:paraId="06A84994" w14:textId="77777777" w:rsidR="002D0063" w:rsidRDefault="002D0063">
      <w:pPr>
        <w:rPr>
          <w:sz w:val="36"/>
          <w:szCs w:val="36"/>
        </w:rPr>
      </w:pPr>
    </w:p>
    <w:p w14:paraId="011B73A8" w14:textId="5BAA6C0A" w:rsidR="002D0063" w:rsidRDefault="00083393">
      <w:pPr>
        <w:rPr>
          <w:sz w:val="36"/>
          <w:szCs w:val="36"/>
        </w:rPr>
      </w:pPr>
      <w:r w:rsidRPr="00083393">
        <w:rPr>
          <w:rFonts w:eastAsia="新細明體" w:hint="eastAsia"/>
          <w:sz w:val="36"/>
          <w:szCs w:val="36"/>
        </w:rPr>
        <w:t>設想一個簡單場景：你擁有一個與自己共享</w:t>
      </w:r>
      <w:r w:rsidRPr="00083393">
        <w:rPr>
          <w:rFonts w:eastAsia="新細明體"/>
          <w:sz w:val="36"/>
          <w:szCs w:val="36"/>
        </w:rPr>
        <w:t>50%</w:t>
      </w:r>
      <w:r w:rsidRPr="00083393">
        <w:rPr>
          <w:rFonts w:eastAsia="新細明體" w:hint="eastAsia"/>
          <w:sz w:val="36"/>
          <w:szCs w:val="36"/>
        </w:rPr>
        <w:t>基因的同胞手足。當他面臨生命危險時，你若以承擔一定死亡風險為代價去拯救他，基因視角會這樣計算：你自身的基因拷貝是</w:t>
      </w:r>
      <w:r w:rsidRPr="00083393">
        <w:rPr>
          <w:rFonts w:eastAsia="新細明體"/>
          <w:sz w:val="36"/>
          <w:szCs w:val="36"/>
        </w:rPr>
        <w:t>100%</w:t>
      </w:r>
      <w:r w:rsidRPr="00083393">
        <w:rPr>
          <w:rFonts w:eastAsia="新細明體" w:hint="eastAsia"/>
          <w:sz w:val="36"/>
          <w:szCs w:val="36"/>
        </w:rPr>
        <w:t>，同胞身上攜帶的與你相同的基因拷貝是</w:t>
      </w:r>
      <w:r w:rsidRPr="00083393">
        <w:rPr>
          <w:rFonts w:eastAsia="新細明體"/>
          <w:sz w:val="36"/>
          <w:szCs w:val="36"/>
        </w:rPr>
        <w:t>50%</w:t>
      </w:r>
      <w:r w:rsidRPr="00083393">
        <w:rPr>
          <w:rFonts w:eastAsia="新細明體" w:hint="eastAsia"/>
          <w:sz w:val="36"/>
          <w:szCs w:val="36"/>
        </w:rPr>
        <w:t>。只有當拯救行動帶來的基因收益（他存活概率的提升×</w:t>
      </w:r>
      <w:r w:rsidRPr="00083393">
        <w:rPr>
          <w:rFonts w:eastAsia="新細明體"/>
          <w:sz w:val="36"/>
          <w:szCs w:val="36"/>
        </w:rPr>
        <w:t>50%</w:t>
      </w:r>
      <w:r w:rsidRPr="00083393">
        <w:rPr>
          <w:rFonts w:eastAsia="新細明體" w:hint="eastAsia"/>
          <w:sz w:val="36"/>
          <w:szCs w:val="36"/>
        </w:rPr>
        <w:t>）超過基因成本（你死亡概率的提升×</w:t>
      </w:r>
      <w:r w:rsidRPr="00083393">
        <w:rPr>
          <w:rFonts w:eastAsia="新細明體"/>
          <w:sz w:val="36"/>
          <w:szCs w:val="36"/>
        </w:rPr>
        <w:t>100%</w:t>
      </w:r>
      <w:r w:rsidRPr="00083393">
        <w:rPr>
          <w:rFonts w:eastAsia="新細明體" w:hint="eastAsia"/>
          <w:sz w:val="36"/>
          <w:szCs w:val="36"/>
        </w:rPr>
        <w:t>）時，這種利他行為才能在演化中被自然選擇所青睞。這便是漢密爾頓親緣選擇理論的核心不等式：利他行為能夠演化，當且僅當：</w:t>
      </w:r>
      <w:r w:rsidRPr="00083393">
        <w:rPr>
          <w:rFonts w:eastAsia="新細明體"/>
          <w:sz w:val="36"/>
          <w:szCs w:val="36"/>
        </w:rPr>
        <w:t xml:space="preserve"> </w:t>
      </w:r>
      <w:r w:rsidRPr="00083393">
        <w:rPr>
          <w:rFonts w:eastAsia="新細明體" w:hint="eastAsia"/>
          <w:sz w:val="36"/>
          <w:szCs w:val="36"/>
        </w:rPr>
        <w:t>親緣係數</w:t>
      </w:r>
      <w:r w:rsidRPr="00083393">
        <w:rPr>
          <w:rFonts w:eastAsia="新細明體"/>
          <w:sz w:val="36"/>
          <w:szCs w:val="36"/>
        </w:rPr>
        <w:t xml:space="preserve">(r) </w:t>
      </w:r>
      <w:r w:rsidRPr="00083393">
        <w:rPr>
          <w:rFonts w:eastAsia="新細明體" w:hint="eastAsia"/>
          <w:sz w:val="36"/>
          <w:szCs w:val="36"/>
        </w:rPr>
        <w:t>×受益者所獲利益</w:t>
      </w:r>
      <w:r w:rsidRPr="00083393">
        <w:rPr>
          <w:rFonts w:eastAsia="新細明體"/>
          <w:sz w:val="36"/>
          <w:szCs w:val="36"/>
        </w:rPr>
        <w:t xml:space="preserve">(B) &gt; </w:t>
      </w:r>
      <w:r w:rsidRPr="00083393">
        <w:rPr>
          <w:rFonts w:eastAsia="新細明體" w:hint="eastAsia"/>
          <w:sz w:val="36"/>
          <w:szCs w:val="36"/>
        </w:rPr>
        <w:t>利他者所付成本</w:t>
      </w:r>
      <w:r w:rsidRPr="00083393">
        <w:rPr>
          <w:rFonts w:eastAsia="新細明體"/>
          <w:sz w:val="36"/>
          <w:szCs w:val="36"/>
        </w:rPr>
        <w:t>(C)</w:t>
      </w:r>
      <w:r w:rsidRPr="00083393">
        <w:rPr>
          <w:rFonts w:eastAsia="新細明體" w:hint="eastAsia"/>
          <w:sz w:val="36"/>
          <w:szCs w:val="36"/>
        </w:rPr>
        <w:t>。</w:t>
      </w:r>
    </w:p>
    <w:p w14:paraId="1530B30D" w14:textId="77777777" w:rsidR="002D0063" w:rsidRDefault="002D0063">
      <w:pPr>
        <w:rPr>
          <w:sz w:val="36"/>
          <w:szCs w:val="36"/>
        </w:rPr>
      </w:pPr>
    </w:p>
    <w:p w14:paraId="0851A3FD" w14:textId="0DE0A94F" w:rsidR="002D0063" w:rsidRDefault="00083393">
      <w:pPr>
        <w:rPr>
          <w:sz w:val="36"/>
          <w:szCs w:val="36"/>
        </w:rPr>
      </w:pPr>
      <w:r w:rsidRPr="00083393">
        <w:rPr>
          <w:rFonts w:eastAsia="新細明體" w:hint="eastAsia"/>
          <w:sz w:val="36"/>
          <w:szCs w:val="36"/>
        </w:rPr>
        <w:t>因此，幫助親屬，並非在“損害”自身基因利益，而是在通過另一具承載著相同基因的身體，以一條替代路徑實現同一套遺傳信息的複製與存續。從基因的終極目標看，你與你的血親是戰略同盟，是同一套信息的分散投資組合。</w:t>
      </w:r>
    </w:p>
    <w:p w14:paraId="3F0CCA9C" w14:textId="77777777" w:rsidR="002D0063" w:rsidRDefault="002D0063">
      <w:pPr>
        <w:rPr>
          <w:sz w:val="36"/>
          <w:szCs w:val="36"/>
        </w:rPr>
      </w:pPr>
    </w:p>
    <w:p w14:paraId="68C58C83" w14:textId="2A4E0265" w:rsidR="002D0063" w:rsidRDefault="00083393">
      <w:pPr>
        <w:rPr>
          <w:sz w:val="36"/>
          <w:szCs w:val="36"/>
        </w:rPr>
      </w:pPr>
      <w:r w:rsidRPr="00083393">
        <w:rPr>
          <w:rFonts w:eastAsia="新細明體" w:hint="eastAsia"/>
          <w:sz w:val="36"/>
          <w:szCs w:val="36"/>
        </w:rPr>
        <w:t>由此，我們得以洞察自然界中那些曾令早期達爾文主義者困惑的現象：工蟻為何終身不育、辛勤侍奉蟻后？父母為何甘願為子女耗盡心血？兄弟之間為何在危難時更可能伸出援手？這些都不是什麼“高尚道德”的萌芽，而是經過嚴酷計算後，複製效率最優的行為策略。個體的死亡或犧牲，只要換來了血緣譜系（即相同基因集合）的更大概率存續與擴張，在進化意義上就是一次成功的戰略執行。基因，通過塑造載體的大腦與情感，驅使它們去“愛”那些與自己基因相似度最高的個體，並為這種“愛”設定好優先級。</w:t>
      </w:r>
    </w:p>
    <w:p w14:paraId="7DAC6AD5" w14:textId="77777777" w:rsidR="002D0063" w:rsidRDefault="002D0063">
      <w:pPr>
        <w:rPr>
          <w:sz w:val="36"/>
          <w:szCs w:val="36"/>
        </w:rPr>
      </w:pPr>
    </w:p>
    <w:p w14:paraId="5A8B6723" w14:textId="2CE8872C" w:rsidR="002D0063" w:rsidRDefault="00083393">
      <w:pPr>
        <w:rPr>
          <w:sz w:val="36"/>
          <w:szCs w:val="36"/>
        </w:rPr>
      </w:pPr>
      <w:r w:rsidRPr="00083393">
        <w:rPr>
          <w:rFonts w:eastAsia="新細明體" w:hint="eastAsia"/>
          <w:sz w:val="36"/>
          <w:szCs w:val="36"/>
        </w:rPr>
        <w:t>漢密爾頓法則的原始形式</w:t>
      </w:r>
      <w:r w:rsidRPr="00083393">
        <w:rPr>
          <w:rFonts w:eastAsia="新細明體"/>
          <w:sz w:val="36"/>
          <w:szCs w:val="36"/>
        </w:rPr>
        <w:t xml:space="preserve"> rB &gt; C </w:t>
      </w:r>
      <w:r w:rsidRPr="00083393">
        <w:rPr>
          <w:rFonts w:eastAsia="新細明體" w:hint="eastAsia"/>
          <w:sz w:val="36"/>
          <w:szCs w:val="36"/>
        </w:rPr>
        <w:t>處理的是單一利他行為對單一受益者的情形。但道金斯在《自私的基因》中指出，當利他行為同時影響多個攜帶相同基因的個體時，不等式應當擴展為：</w:t>
      </w:r>
    </w:p>
    <w:p w14:paraId="31008A00" w14:textId="77777777" w:rsidR="002D0063" w:rsidRDefault="002D0063">
      <w:pPr>
        <w:rPr>
          <w:sz w:val="36"/>
          <w:szCs w:val="36"/>
        </w:rPr>
      </w:pPr>
    </w:p>
    <w:p w14:paraId="7CBAE522" w14:textId="193BE3E9" w:rsidR="002D0063" w:rsidRDefault="00083393">
      <w:pPr>
        <w:rPr>
          <w:sz w:val="36"/>
          <w:szCs w:val="36"/>
        </w:rPr>
      </w:pPr>
      <w:r w:rsidRPr="00083393">
        <w:rPr>
          <w:rFonts w:eastAsia="新細明體" w:hint="eastAsia"/>
          <w:sz w:val="36"/>
          <w:szCs w:val="36"/>
        </w:rPr>
        <w:t>Σ</w:t>
      </w:r>
      <w:r w:rsidRPr="00083393">
        <w:rPr>
          <w:rFonts w:eastAsia="新細明體"/>
          <w:sz w:val="36"/>
          <w:szCs w:val="36"/>
        </w:rPr>
        <w:t xml:space="preserve"> r</w:t>
      </w:r>
      <w:r>
        <w:rPr>
          <w:sz w:val="36"/>
          <w:szCs w:val="36"/>
        </w:rPr>
        <w:t>ᵢ</w:t>
      </w:r>
      <w:r w:rsidRPr="00083393">
        <w:rPr>
          <w:rFonts w:eastAsia="新細明體"/>
          <w:sz w:val="36"/>
          <w:szCs w:val="36"/>
        </w:rPr>
        <w:t xml:space="preserve"> B</w:t>
      </w:r>
      <w:r>
        <w:rPr>
          <w:sz w:val="36"/>
          <w:szCs w:val="36"/>
        </w:rPr>
        <w:t>ᵢ</w:t>
      </w:r>
      <w:r w:rsidRPr="00083393">
        <w:rPr>
          <w:rFonts w:eastAsia="新細明體"/>
          <w:sz w:val="36"/>
          <w:szCs w:val="36"/>
        </w:rPr>
        <w:t xml:space="preserve"> &gt; C</w:t>
      </w:r>
    </w:p>
    <w:p w14:paraId="28F53FF7" w14:textId="77777777" w:rsidR="002D0063" w:rsidRDefault="002D0063">
      <w:pPr>
        <w:rPr>
          <w:sz w:val="36"/>
          <w:szCs w:val="36"/>
        </w:rPr>
      </w:pPr>
    </w:p>
    <w:p w14:paraId="63A3AEE2" w14:textId="3FE992BD" w:rsidR="002D0063" w:rsidRDefault="00083393">
      <w:pPr>
        <w:rPr>
          <w:sz w:val="36"/>
          <w:szCs w:val="36"/>
        </w:rPr>
      </w:pPr>
      <w:r w:rsidRPr="00083393">
        <w:rPr>
          <w:rFonts w:eastAsia="新細明體" w:hint="eastAsia"/>
          <w:sz w:val="36"/>
          <w:szCs w:val="36"/>
        </w:rPr>
        <w:t>即：對所有受益者的親緣係數與收益乘積之和，大於成本。</w:t>
      </w:r>
    </w:p>
    <w:p w14:paraId="1979113C" w14:textId="77777777" w:rsidR="002D0063" w:rsidRDefault="002D0063">
      <w:pPr>
        <w:rPr>
          <w:sz w:val="36"/>
          <w:szCs w:val="36"/>
        </w:rPr>
      </w:pPr>
    </w:p>
    <w:p w14:paraId="5496EB4F" w14:textId="206C1976" w:rsidR="002D0063" w:rsidRDefault="00083393">
      <w:pPr>
        <w:rPr>
          <w:sz w:val="36"/>
          <w:szCs w:val="36"/>
        </w:rPr>
      </w:pPr>
      <w:r w:rsidRPr="00083393">
        <w:rPr>
          <w:rFonts w:eastAsia="新細明體" w:hint="eastAsia"/>
          <w:sz w:val="36"/>
          <w:szCs w:val="36"/>
        </w:rPr>
        <w:t>民族英雄願意為保全民族而犧牲自己的家庭和宗族，因為在其行為決策中，民族作為一個巨大受益者集合的存續權重，在特定歷史情境下壓倒了對較小受益者集合的保護。</w:t>
      </w:r>
    </w:p>
    <w:p w14:paraId="3CCE1E99" w14:textId="77777777" w:rsidR="002D0063" w:rsidRDefault="002D0063">
      <w:pPr>
        <w:rPr>
          <w:sz w:val="36"/>
          <w:szCs w:val="36"/>
        </w:rPr>
      </w:pPr>
    </w:p>
    <w:p w14:paraId="4A78B8CF" w14:textId="304DF781" w:rsidR="002D0063" w:rsidRDefault="00083393">
      <w:pPr>
        <w:rPr>
          <w:sz w:val="36"/>
          <w:szCs w:val="36"/>
        </w:rPr>
      </w:pPr>
      <w:r w:rsidRPr="00083393">
        <w:rPr>
          <w:rFonts w:eastAsia="新細明體" w:hint="eastAsia"/>
          <w:sz w:val="36"/>
          <w:szCs w:val="36"/>
        </w:rPr>
        <w:t>文天祥兵敗被俘，元朝以高官厚祿勸降，他選擇赴死以全氣節。在他決策的賬本中，受益者集合已不是自己、不是家族、甚至不是南宋朝廷的殘軀——而是“華夏”作為一個文明共同體存續符號所指向的、分佈于時空中的龐大人口。這一受益者集合的規模如此之大，以至於</w:t>
      </w:r>
      <w:r w:rsidRPr="00083393">
        <w:rPr>
          <w:rFonts w:eastAsia="新細明體"/>
          <w:sz w:val="36"/>
          <w:szCs w:val="36"/>
        </w:rPr>
        <w:t xml:space="preserve"> </w:t>
      </w:r>
      <w:r w:rsidRPr="00083393">
        <w:rPr>
          <w:rFonts w:eastAsia="新細明體" w:hint="eastAsia"/>
          <w:sz w:val="36"/>
          <w:szCs w:val="36"/>
        </w:rPr>
        <w:t>Σ</w:t>
      </w:r>
      <w:r w:rsidRPr="00083393">
        <w:rPr>
          <w:rFonts w:eastAsia="新細明體"/>
          <w:sz w:val="36"/>
          <w:szCs w:val="36"/>
        </w:rPr>
        <w:t xml:space="preserve"> r</w:t>
      </w:r>
      <w:r>
        <w:rPr>
          <w:sz w:val="36"/>
          <w:szCs w:val="36"/>
        </w:rPr>
        <w:t>ᵢ</w:t>
      </w:r>
      <w:r w:rsidRPr="00083393">
        <w:rPr>
          <w:rFonts w:eastAsia="新細明體"/>
          <w:sz w:val="36"/>
          <w:szCs w:val="36"/>
        </w:rPr>
        <w:t xml:space="preserve"> B</w:t>
      </w:r>
      <w:r>
        <w:rPr>
          <w:sz w:val="36"/>
          <w:szCs w:val="36"/>
        </w:rPr>
        <w:t>ᵢ</w:t>
      </w:r>
      <w:r w:rsidRPr="00083393">
        <w:rPr>
          <w:rFonts w:eastAsia="新細明體"/>
          <w:sz w:val="36"/>
          <w:szCs w:val="36"/>
        </w:rPr>
        <w:t xml:space="preserve"> </w:t>
      </w:r>
      <w:r w:rsidRPr="00083393">
        <w:rPr>
          <w:rFonts w:eastAsia="新細明體" w:hint="eastAsia"/>
          <w:sz w:val="36"/>
          <w:szCs w:val="36"/>
        </w:rPr>
        <w:t>的累加值超過了他個人存活所能帶來的任何收益。</w:t>
      </w:r>
    </w:p>
    <w:p w14:paraId="1456C640" w14:textId="77777777" w:rsidR="002D0063" w:rsidRDefault="002D0063">
      <w:pPr>
        <w:rPr>
          <w:sz w:val="36"/>
          <w:szCs w:val="36"/>
        </w:rPr>
      </w:pPr>
    </w:p>
    <w:p w14:paraId="6000520D" w14:textId="0D5F12D5" w:rsidR="002D0063" w:rsidRDefault="00083393">
      <w:pPr>
        <w:rPr>
          <w:sz w:val="36"/>
          <w:szCs w:val="36"/>
        </w:rPr>
      </w:pPr>
      <w:r w:rsidRPr="00083393">
        <w:rPr>
          <w:rFonts w:eastAsia="新細明體" w:hint="eastAsia"/>
          <w:sz w:val="36"/>
          <w:szCs w:val="36"/>
        </w:rPr>
        <w:t>這正是民族何以能夠調動個體做出超越家庭和宗族利益的犧牲的機制：當受益者集合足夠龐大、收益足夠高時，即便每個個體受益者的親緣係數都已稀釋到極為微小，Σ</w:t>
      </w:r>
      <w:r w:rsidRPr="00083393">
        <w:rPr>
          <w:rFonts w:eastAsia="新細明體"/>
          <w:sz w:val="36"/>
          <w:szCs w:val="36"/>
        </w:rPr>
        <w:t xml:space="preserve"> r</w:t>
      </w:r>
      <w:r>
        <w:rPr>
          <w:sz w:val="36"/>
          <w:szCs w:val="36"/>
        </w:rPr>
        <w:t>ᵢ</w:t>
      </w:r>
      <w:r w:rsidRPr="00083393">
        <w:rPr>
          <w:rFonts w:eastAsia="新細明體"/>
          <w:sz w:val="36"/>
          <w:szCs w:val="36"/>
        </w:rPr>
        <w:t xml:space="preserve"> B</w:t>
      </w:r>
      <w:r>
        <w:rPr>
          <w:sz w:val="36"/>
          <w:szCs w:val="36"/>
        </w:rPr>
        <w:t>ᵢ</w:t>
      </w:r>
      <w:r w:rsidRPr="00083393">
        <w:rPr>
          <w:rFonts w:eastAsia="新細明體"/>
          <w:sz w:val="36"/>
          <w:szCs w:val="36"/>
        </w:rPr>
        <w:t xml:space="preserve"> </w:t>
      </w:r>
      <w:r w:rsidRPr="00083393">
        <w:rPr>
          <w:rFonts w:eastAsia="新細明體" w:hint="eastAsia"/>
          <w:sz w:val="36"/>
          <w:szCs w:val="36"/>
        </w:rPr>
        <w:t>的累加值仍然可以輕易超過任何個體成本</w:t>
      </w:r>
      <w:r w:rsidRPr="00083393">
        <w:rPr>
          <w:rFonts w:eastAsia="新細明體"/>
          <w:sz w:val="36"/>
          <w:szCs w:val="36"/>
        </w:rPr>
        <w:t xml:space="preserve"> C</w:t>
      </w:r>
      <w:r w:rsidRPr="00083393">
        <w:rPr>
          <w:rFonts w:eastAsia="新細明體" w:hint="eastAsia"/>
          <w:sz w:val="36"/>
          <w:szCs w:val="36"/>
        </w:rPr>
        <w:t>。</w:t>
      </w:r>
    </w:p>
    <w:p w14:paraId="07589D89" w14:textId="77777777" w:rsidR="002D0063" w:rsidRDefault="002D0063">
      <w:pPr>
        <w:rPr>
          <w:sz w:val="36"/>
          <w:szCs w:val="36"/>
        </w:rPr>
      </w:pPr>
    </w:p>
    <w:p w14:paraId="6DA037F4" w14:textId="45A5E4FB" w:rsidR="002D0063" w:rsidRDefault="00083393">
      <w:pPr>
        <w:rPr>
          <w:b/>
          <w:bCs/>
          <w:sz w:val="36"/>
          <w:szCs w:val="36"/>
        </w:rPr>
      </w:pPr>
      <w:r w:rsidRPr="00083393">
        <w:rPr>
          <w:rFonts w:eastAsia="新細明體"/>
          <w:b/>
          <w:bCs/>
          <w:sz w:val="36"/>
          <w:szCs w:val="36"/>
        </w:rPr>
        <w:t xml:space="preserve">4.2 </w:t>
      </w:r>
      <w:r w:rsidRPr="00083393">
        <w:rPr>
          <w:rFonts w:eastAsia="新細明體" w:hint="eastAsia"/>
          <w:b/>
          <w:bCs/>
          <w:sz w:val="36"/>
          <w:szCs w:val="36"/>
        </w:rPr>
        <w:t>血緣共同體的自然生成：從家族到民族的生物學階梯</w:t>
      </w:r>
    </w:p>
    <w:p w14:paraId="368F8BC5" w14:textId="77777777" w:rsidR="002D0063" w:rsidRDefault="002D0063">
      <w:pPr>
        <w:rPr>
          <w:sz w:val="36"/>
          <w:szCs w:val="36"/>
        </w:rPr>
      </w:pPr>
    </w:p>
    <w:p w14:paraId="3BF1CF6C" w14:textId="0DFAF639" w:rsidR="002D0063" w:rsidRDefault="00083393">
      <w:pPr>
        <w:rPr>
          <w:sz w:val="36"/>
          <w:szCs w:val="36"/>
        </w:rPr>
      </w:pPr>
      <w:r w:rsidRPr="00083393">
        <w:rPr>
          <w:rFonts w:eastAsia="新細明體" w:hint="eastAsia"/>
          <w:sz w:val="36"/>
          <w:szCs w:val="36"/>
        </w:rPr>
        <w:t>一旦接受親緣選擇這一底層邏輯，人類社會中最基礎、最穩固的架構——血緣共同體——的生成與演化，便不再需要訴諸任何神秘主義或文化特殊性來解釋。它是一個自下而上、自然湧現的層級系統，每一層都是前一層邏輯在更大尺度上的拓展與制度化。</w:t>
      </w:r>
    </w:p>
    <w:p w14:paraId="46AF2751" w14:textId="77777777" w:rsidR="002D0063" w:rsidRDefault="002D0063">
      <w:pPr>
        <w:rPr>
          <w:sz w:val="36"/>
          <w:szCs w:val="36"/>
        </w:rPr>
      </w:pPr>
    </w:p>
    <w:p w14:paraId="48843A66" w14:textId="311AEF62" w:rsidR="002D0063" w:rsidRDefault="00083393">
      <w:pPr>
        <w:rPr>
          <w:sz w:val="36"/>
          <w:szCs w:val="36"/>
        </w:rPr>
      </w:pPr>
      <w:r w:rsidRPr="00083393">
        <w:rPr>
          <w:rFonts w:eastAsia="新細明體" w:hint="eastAsia"/>
          <w:b/>
          <w:bCs/>
          <w:sz w:val="36"/>
          <w:szCs w:val="36"/>
        </w:rPr>
        <w:t>第一層：家庭——親緣合作的原始單元：</w:t>
      </w:r>
      <w:r w:rsidRPr="00083393">
        <w:rPr>
          <w:rFonts w:eastAsia="新細明體" w:hint="eastAsia"/>
          <w:sz w:val="36"/>
          <w:szCs w:val="36"/>
        </w:rPr>
        <w:t>家庭是親緣選擇法則最直接、最強烈的表達場域。父母對子女那種近乎本能、不計回報的投入，是親本投資的經典體現；子女對父母的反哺與責任感，則是長期互惠與親緣利他在時間維度上的延展；兄弟姐妹間的合作與競爭並存，則是相同基因在不同載體間既協同又存在資源分配衝突的微觀演練。這些關係先于一切文明、法律與國家而存在。它們不依賴契約簽訂，不因意識形態更迭而失效，即便在最徹底的社會崩潰中，家庭紐帶也往往是最後一道生存防線。它是社會結構的原子核。</w:t>
      </w:r>
    </w:p>
    <w:p w14:paraId="13C12B15" w14:textId="77777777" w:rsidR="002D0063" w:rsidRDefault="002D0063">
      <w:pPr>
        <w:rPr>
          <w:sz w:val="36"/>
          <w:szCs w:val="36"/>
        </w:rPr>
      </w:pPr>
    </w:p>
    <w:p w14:paraId="749E77CD" w14:textId="59A51E03" w:rsidR="002D0063" w:rsidRDefault="00083393">
      <w:pPr>
        <w:rPr>
          <w:sz w:val="36"/>
          <w:szCs w:val="36"/>
        </w:rPr>
      </w:pPr>
      <w:r w:rsidRPr="00083393">
        <w:rPr>
          <w:rFonts w:eastAsia="新細明體" w:hint="eastAsia"/>
          <w:b/>
          <w:bCs/>
          <w:sz w:val="36"/>
          <w:szCs w:val="36"/>
        </w:rPr>
        <w:t>第二層：宗族——跨代合作的制度化擴展：</w:t>
      </w:r>
      <w:r w:rsidRPr="00083393">
        <w:rPr>
          <w:rFonts w:eastAsia="新細明體" w:hint="eastAsia"/>
          <w:sz w:val="36"/>
          <w:szCs w:val="36"/>
        </w:rPr>
        <w:t>當家庭在時間中枝繁葉茂，血緣網絡超越核心家庭，便自然演化出宗族。宗族的本質，絕非簡單的“傳統”或“保守”，而是一套精密的跨代合作與資源管理機制。族譜，是血緣關係的數據系統；祖產（如族田、祠堂），是集體資產的長期信託；祖先崇拜與祭祀，是通過儀式性重複，將生物學上的基因關聯神聖化、凝固化為社會認同與道德律令。宗族制度所做的一切，核心目的都是：將不可見的基因共享，轉化為可見、可感、可操作的社會結構與行為規範，從而在更大範圍內降低內部交易成本，抵禦外部風險，實現譜系的集體存續。</w:t>
      </w:r>
    </w:p>
    <w:p w14:paraId="7E66F5FF" w14:textId="77777777" w:rsidR="002D0063" w:rsidRDefault="002D0063">
      <w:pPr>
        <w:rPr>
          <w:sz w:val="36"/>
          <w:szCs w:val="36"/>
        </w:rPr>
      </w:pPr>
    </w:p>
    <w:p w14:paraId="4EF821A9" w14:textId="07872FCF" w:rsidR="002D0063" w:rsidRDefault="00083393">
      <w:pPr>
        <w:rPr>
          <w:sz w:val="36"/>
          <w:szCs w:val="36"/>
        </w:rPr>
      </w:pPr>
      <w:r w:rsidRPr="00083393">
        <w:rPr>
          <w:rFonts w:eastAsia="新細明體" w:hint="eastAsia"/>
          <w:b/>
          <w:bCs/>
          <w:sz w:val="36"/>
          <w:szCs w:val="36"/>
        </w:rPr>
        <w:t>第三層：民族——模因放大的血緣共同體：</w:t>
      </w:r>
      <w:r w:rsidRPr="00083393">
        <w:rPr>
          <w:rFonts w:eastAsia="新細明體" w:hint="eastAsia"/>
          <w:sz w:val="36"/>
          <w:szCs w:val="36"/>
        </w:rPr>
        <w:t>在論證了家庭→宗族的演化階梯之後，我們必須回答一個更棘手的問題：宗族之間的邊界是如何被跨越的？無數各自獨立的宗族，是如何形成“我們屬</w:t>
      </w:r>
      <w:r>
        <w:rPr>
          <w:rFonts w:cs="Calibri"/>
          <w:sz w:val="36"/>
          <w:szCs w:val="36"/>
        </w:rPr>
        <w:t/>
      </w:r>
      <w:r w:rsidRPr="00083393">
        <w:rPr>
          <w:rFonts w:eastAsia="新細明體" w:hint="eastAsia"/>
          <w:sz w:val="36"/>
          <w:szCs w:val="36"/>
        </w:rPr>
        <w:t>同一個更大共同體”的集體意識的？答案並不在於某種抽象的文化號召，而在於一個持續數千年、由無數具體婚姻事件驅動的微觀機制。</w:t>
      </w:r>
    </w:p>
    <w:p w14:paraId="20302B23" w14:textId="77777777" w:rsidR="002D0063" w:rsidRDefault="002D0063">
      <w:pPr>
        <w:rPr>
          <w:sz w:val="36"/>
          <w:szCs w:val="36"/>
        </w:rPr>
      </w:pPr>
    </w:p>
    <w:p w14:paraId="72F38FEA" w14:textId="4B7116AE" w:rsidR="002D0063" w:rsidRDefault="00083393">
      <w:pPr>
        <w:rPr>
          <w:b/>
          <w:bCs/>
          <w:sz w:val="36"/>
          <w:szCs w:val="36"/>
        </w:rPr>
      </w:pPr>
      <w:r w:rsidRPr="00083393">
        <w:rPr>
          <w:rFonts w:eastAsia="新細明體" w:hint="eastAsia"/>
          <w:b/>
          <w:bCs/>
          <w:sz w:val="36"/>
          <w:szCs w:val="36"/>
        </w:rPr>
        <w:t>“我倆有淵源”：通婚事件如何產生共識節點</w:t>
      </w:r>
    </w:p>
    <w:p w14:paraId="04E4F8AD" w14:textId="620D2788" w:rsidR="002D0063" w:rsidRDefault="00083393">
      <w:pPr>
        <w:rPr>
          <w:sz w:val="36"/>
          <w:szCs w:val="36"/>
        </w:rPr>
      </w:pPr>
      <w:r w:rsidRPr="00083393">
        <w:rPr>
          <w:rFonts w:eastAsia="新細明體" w:hint="eastAsia"/>
          <w:sz w:val="36"/>
          <w:szCs w:val="36"/>
        </w:rPr>
        <w:t>設想以下場景：</w:t>
      </w:r>
    </w:p>
    <w:p w14:paraId="5F24B147" w14:textId="6DEBC144" w:rsidR="002D0063" w:rsidRDefault="00083393">
      <w:pPr>
        <w:rPr>
          <w:sz w:val="36"/>
          <w:szCs w:val="36"/>
        </w:rPr>
      </w:pPr>
      <w:r w:rsidRPr="00083393">
        <w:rPr>
          <w:rFonts w:eastAsia="新細明體" w:hint="eastAsia"/>
          <w:sz w:val="36"/>
          <w:szCs w:val="36"/>
        </w:rPr>
        <w:t>在某個歷史節點，</w:t>
      </w:r>
      <w:r w:rsidRPr="00083393">
        <w:rPr>
          <w:rFonts w:eastAsia="新細明體"/>
          <w:sz w:val="36"/>
          <w:szCs w:val="36"/>
        </w:rPr>
        <w:t>A</w:t>
      </w:r>
      <w:r w:rsidRPr="00083393">
        <w:rPr>
          <w:rFonts w:eastAsia="新細明體" w:hint="eastAsia"/>
          <w:sz w:val="36"/>
          <w:szCs w:val="36"/>
        </w:rPr>
        <w:t>宗族將其宗族內的一名女性嫁入</w:t>
      </w:r>
      <w:r w:rsidRPr="00083393">
        <w:rPr>
          <w:rFonts w:eastAsia="新細明體"/>
          <w:sz w:val="36"/>
          <w:szCs w:val="36"/>
        </w:rPr>
        <w:t>B</w:t>
      </w:r>
      <w:r w:rsidRPr="00083393">
        <w:rPr>
          <w:rFonts w:eastAsia="新細明體" w:hint="eastAsia"/>
          <w:sz w:val="36"/>
          <w:szCs w:val="36"/>
        </w:rPr>
        <w:t>宗族，成為</w:t>
      </w:r>
      <w:r w:rsidRPr="00083393">
        <w:rPr>
          <w:rFonts w:eastAsia="新細明體"/>
          <w:sz w:val="36"/>
          <w:szCs w:val="36"/>
        </w:rPr>
        <w:t>B</w:t>
      </w:r>
      <w:r w:rsidRPr="00083393">
        <w:rPr>
          <w:rFonts w:eastAsia="新細明體" w:hint="eastAsia"/>
          <w:sz w:val="36"/>
          <w:szCs w:val="36"/>
        </w:rPr>
        <w:t>宗族某一支系的先祖母。數十年或數代之後，當</w:t>
      </w:r>
      <w:r w:rsidRPr="00083393">
        <w:rPr>
          <w:rFonts w:eastAsia="新細明體"/>
          <w:sz w:val="36"/>
          <w:szCs w:val="36"/>
        </w:rPr>
        <w:t>A</w:t>
      </w:r>
      <w:r w:rsidRPr="00083393">
        <w:rPr>
          <w:rFonts w:eastAsia="新細明體" w:hint="eastAsia"/>
          <w:sz w:val="36"/>
          <w:szCs w:val="36"/>
        </w:rPr>
        <w:t>宗族與</w:t>
      </w:r>
      <w:r w:rsidRPr="00083393">
        <w:rPr>
          <w:rFonts w:eastAsia="新細明體"/>
          <w:sz w:val="36"/>
          <w:szCs w:val="36"/>
        </w:rPr>
        <w:t>B</w:t>
      </w:r>
      <w:r w:rsidRPr="00083393">
        <w:rPr>
          <w:rFonts w:eastAsia="新細明體" w:hint="eastAsia"/>
          <w:sz w:val="36"/>
          <w:szCs w:val="36"/>
        </w:rPr>
        <w:t>宗族的後人在某個場合相遇，一旦確認“我們兩族在若干代前有過通婚關係”，一種全新的認知便自然生成：“我倆有淵源。”</w:t>
      </w:r>
    </w:p>
    <w:p w14:paraId="1DB1E5FC" w14:textId="77777777" w:rsidR="002D0063" w:rsidRDefault="002D0063">
      <w:pPr>
        <w:rPr>
          <w:sz w:val="36"/>
          <w:szCs w:val="36"/>
        </w:rPr>
      </w:pPr>
    </w:p>
    <w:p w14:paraId="4CD0AB52" w14:textId="2F2497E5" w:rsidR="002D0063" w:rsidRDefault="00083393">
      <w:pPr>
        <w:rPr>
          <w:sz w:val="36"/>
          <w:szCs w:val="36"/>
        </w:rPr>
      </w:pPr>
      <w:r w:rsidRPr="00083393">
        <w:rPr>
          <w:rFonts w:eastAsia="新細明體" w:hint="eastAsia"/>
          <w:sz w:val="36"/>
          <w:szCs w:val="36"/>
        </w:rPr>
        <w:t>這裡的“淵源”是一個極其關鍵的心理概念。它不要求雙方能夠精確計算出彼此之間的親緣係數（事實上，數代之後，這種計算已不可能），而只要求雙方共同確認一個歷史事件：我們祖先的血脈，曾經通過一個具體的女性，在你我之間流過。這個確認本身，就已經足夠在雙方之間建立一種超越陌生人的信任預期與親近感。</w:t>
      </w:r>
    </w:p>
    <w:p w14:paraId="7C493A28" w14:textId="77777777" w:rsidR="002D0063" w:rsidRDefault="002D0063">
      <w:pPr>
        <w:rPr>
          <w:sz w:val="36"/>
          <w:szCs w:val="36"/>
        </w:rPr>
      </w:pPr>
    </w:p>
    <w:p w14:paraId="20491AC7" w14:textId="6884D031" w:rsidR="002D0063" w:rsidRDefault="00083393">
      <w:pPr>
        <w:rPr>
          <w:sz w:val="36"/>
          <w:szCs w:val="36"/>
        </w:rPr>
      </w:pPr>
      <w:r w:rsidRPr="00083393">
        <w:rPr>
          <w:rFonts w:eastAsia="新細明體" w:hint="eastAsia"/>
          <w:sz w:val="36"/>
          <w:szCs w:val="36"/>
        </w:rPr>
        <w:t>這種“我倆有淵源”的共識，一旦被雙方共同承認，便在兩個宗族之間埋下了一個認知節點。它不直接等同於“我們是親戚”，但它構成了一種比純粹的地緣關係或契約關係更厚重、更難以否認的紐帶：我們之間，有過真實的血脈交流。</w:t>
      </w:r>
    </w:p>
    <w:p w14:paraId="2F94FCB7" w14:textId="77777777" w:rsidR="002D0063" w:rsidRDefault="002D0063">
      <w:pPr>
        <w:rPr>
          <w:sz w:val="36"/>
          <w:szCs w:val="36"/>
        </w:rPr>
      </w:pPr>
    </w:p>
    <w:p w14:paraId="01AFC9B5" w14:textId="6BD7B8F6" w:rsidR="002D0063" w:rsidRDefault="00083393">
      <w:pPr>
        <w:rPr>
          <w:b/>
          <w:bCs/>
          <w:sz w:val="36"/>
          <w:szCs w:val="36"/>
        </w:rPr>
      </w:pPr>
      <w:r w:rsidRPr="00083393">
        <w:rPr>
          <w:rFonts w:eastAsia="新細明體" w:hint="eastAsia"/>
          <w:b/>
          <w:bCs/>
          <w:sz w:val="36"/>
          <w:szCs w:val="36"/>
        </w:rPr>
        <w:t>網絡的遞歸疊加：從兩點一線到拓撲矩陣</w:t>
      </w:r>
    </w:p>
    <w:p w14:paraId="4FD9D455" w14:textId="12EEC975" w:rsidR="002D0063" w:rsidRDefault="00083393">
      <w:pPr>
        <w:rPr>
          <w:sz w:val="36"/>
          <w:szCs w:val="36"/>
        </w:rPr>
      </w:pPr>
      <w:r w:rsidRPr="00083393">
        <w:rPr>
          <w:rFonts w:eastAsia="新細明體" w:hint="eastAsia"/>
          <w:sz w:val="36"/>
          <w:szCs w:val="36"/>
        </w:rPr>
        <w:t>單個通婚事件所產生的“我倆有淵源”共識，其影響力是有限的。但當這類事件以極高的頻率持續數百年乃至上千年時，其效果便發生了質變。</w:t>
      </w:r>
    </w:p>
    <w:p w14:paraId="72B3A7D4" w14:textId="77777777" w:rsidR="002D0063" w:rsidRDefault="002D0063">
      <w:pPr>
        <w:rPr>
          <w:sz w:val="36"/>
          <w:szCs w:val="36"/>
        </w:rPr>
      </w:pPr>
    </w:p>
    <w:p w14:paraId="713A76E2" w14:textId="4871C907" w:rsidR="002D0063" w:rsidRDefault="00083393">
      <w:pPr>
        <w:rPr>
          <w:sz w:val="36"/>
          <w:szCs w:val="36"/>
        </w:rPr>
      </w:pPr>
      <w:r w:rsidRPr="00083393">
        <w:rPr>
          <w:rFonts w:eastAsia="新細明體" w:hint="eastAsia"/>
          <w:sz w:val="36"/>
          <w:szCs w:val="36"/>
        </w:rPr>
        <w:t>“同姓不婚”這一禮法原則，在本框架下獲得了全新的功能闡釋：它不是一種隨意的文化禁忌，而是一套強制性的網絡構建算法。它迫使每個宗族必須從其他宗族中尋找配偶，從而在客觀上強制所有宗族持續地、高頻地進行跨宗族的基因交換。沒有這一強制，各宗族完全可能因地理隔絕或內部通婚而走向孤島化；而正是這一制度，將無數潛在的孤島連接成了一片大陸。</w:t>
      </w:r>
    </w:p>
    <w:p w14:paraId="6AEFBA81" w14:textId="77777777" w:rsidR="002D0063" w:rsidRDefault="002D0063">
      <w:pPr>
        <w:rPr>
          <w:sz w:val="36"/>
          <w:szCs w:val="36"/>
        </w:rPr>
      </w:pPr>
    </w:p>
    <w:p w14:paraId="09D2D131" w14:textId="578C7158" w:rsidR="002D0063" w:rsidRDefault="00083393">
      <w:pPr>
        <w:rPr>
          <w:sz w:val="36"/>
          <w:szCs w:val="36"/>
        </w:rPr>
      </w:pPr>
      <w:r w:rsidRPr="00083393">
        <w:rPr>
          <w:rFonts w:eastAsia="新細明體" w:hint="eastAsia"/>
          <w:sz w:val="36"/>
          <w:szCs w:val="36"/>
        </w:rPr>
        <w:t>讓我們以一個簡化的模型來理解這一遞歸過程：</w:t>
      </w:r>
    </w:p>
    <w:p w14:paraId="77AFEEAF" w14:textId="20AA4C05"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一階連接：</w:t>
      </w:r>
      <w:r w:rsidRPr="00083393">
        <w:rPr>
          <w:rFonts w:eastAsia="新細明體"/>
          <w:sz w:val="36"/>
          <w:szCs w:val="36"/>
        </w:rPr>
        <w:t>A</w:t>
      </w:r>
      <w:r w:rsidRPr="00083393">
        <w:rPr>
          <w:rFonts w:eastAsia="新細明體" w:hint="eastAsia"/>
          <w:sz w:val="36"/>
          <w:szCs w:val="36"/>
        </w:rPr>
        <w:t>宗族嫁女到</w:t>
      </w:r>
      <w:r w:rsidRPr="00083393">
        <w:rPr>
          <w:rFonts w:eastAsia="新細明體"/>
          <w:sz w:val="36"/>
          <w:szCs w:val="36"/>
        </w:rPr>
        <w:t>B</w:t>
      </w:r>
      <w:r w:rsidRPr="00083393">
        <w:rPr>
          <w:rFonts w:eastAsia="新細明體" w:hint="eastAsia"/>
          <w:sz w:val="36"/>
          <w:szCs w:val="36"/>
        </w:rPr>
        <w:t>宗族。</w:t>
      </w:r>
      <w:r w:rsidRPr="00083393">
        <w:rPr>
          <w:rFonts w:eastAsia="新細明體"/>
          <w:sz w:val="36"/>
          <w:szCs w:val="36"/>
        </w:rPr>
        <w:t>A</w:t>
      </w:r>
      <w:r w:rsidRPr="00083393">
        <w:rPr>
          <w:rFonts w:eastAsia="新細明體" w:hint="eastAsia"/>
          <w:sz w:val="36"/>
          <w:szCs w:val="36"/>
        </w:rPr>
        <w:t>與</w:t>
      </w:r>
      <w:r w:rsidRPr="00083393">
        <w:rPr>
          <w:rFonts w:eastAsia="新細明體"/>
          <w:sz w:val="36"/>
          <w:szCs w:val="36"/>
        </w:rPr>
        <w:t>B</w:t>
      </w:r>
      <w:r w:rsidRPr="00083393">
        <w:rPr>
          <w:rFonts w:eastAsia="新細明體" w:hint="eastAsia"/>
          <w:sz w:val="36"/>
          <w:szCs w:val="36"/>
        </w:rPr>
        <w:t>之間建立了“我倆有淵源”的關係。</w:t>
      </w:r>
    </w:p>
    <w:p w14:paraId="33649E05" w14:textId="732F4A47"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二階連接：</w:t>
      </w:r>
      <w:r w:rsidRPr="00083393">
        <w:rPr>
          <w:rFonts w:eastAsia="新細明體"/>
          <w:sz w:val="36"/>
          <w:szCs w:val="36"/>
        </w:rPr>
        <w:t>B</w:t>
      </w:r>
      <w:r w:rsidRPr="00083393">
        <w:rPr>
          <w:rFonts w:eastAsia="新細明體" w:hint="eastAsia"/>
          <w:sz w:val="36"/>
          <w:szCs w:val="36"/>
        </w:rPr>
        <w:t>宗族嫁女到</w:t>
      </w:r>
      <w:r w:rsidRPr="00083393">
        <w:rPr>
          <w:rFonts w:eastAsia="新細明體"/>
          <w:sz w:val="36"/>
          <w:szCs w:val="36"/>
        </w:rPr>
        <w:t>C</w:t>
      </w:r>
      <w:r w:rsidRPr="00083393">
        <w:rPr>
          <w:rFonts w:eastAsia="新細明體" w:hint="eastAsia"/>
          <w:sz w:val="36"/>
          <w:szCs w:val="36"/>
        </w:rPr>
        <w:t>宗族。此時，當</w:t>
      </w:r>
      <w:r w:rsidRPr="00083393">
        <w:rPr>
          <w:rFonts w:eastAsia="新細明體"/>
          <w:sz w:val="36"/>
          <w:szCs w:val="36"/>
        </w:rPr>
        <w:t>A</w:t>
      </w:r>
      <w:r w:rsidRPr="00083393">
        <w:rPr>
          <w:rFonts w:eastAsia="新細明體" w:hint="eastAsia"/>
          <w:sz w:val="36"/>
          <w:szCs w:val="36"/>
        </w:rPr>
        <w:t>與</w:t>
      </w:r>
      <w:r w:rsidRPr="00083393">
        <w:rPr>
          <w:rFonts w:eastAsia="新細明體"/>
          <w:sz w:val="36"/>
          <w:szCs w:val="36"/>
        </w:rPr>
        <w:t>C</w:t>
      </w:r>
      <w:r w:rsidRPr="00083393">
        <w:rPr>
          <w:rFonts w:eastAsia="新細明體" w:hint="eastAsia"/>
          <w:sz w:val="36"/>
          <w:szCs w:val="36"/>
        </w:rPr>
        <w:t>相遇時，他們可以通過</w:t>
      </w:r>
      <w:r w:rsidRPr="00083393">
        <w:rPr>
          <w:rFonts w:eastAsia="新細明體"/>
          <w:sz w:val="36"/>
          <w:szCs w:val="36"/>
        </w:rPr>
        <w:t>B</w:t>
      </w:r>
      <w:r w:rsidRPr="00083393">
        <w:rPr>
          <w:rFonts w:eastAsia="新細明體" w:hint="eastAsia"/>
          <w:sz w:val="36"/>
          <w:szCs w:val="36"/>
        </w:rPr>
        <w:t>這一中介發現：我們都與</w:t>
      </w:r>
      <w:r w:rsidRPr="00083393">
        <w:rPr>
          <w:rFonts w:eastAsia="新細明體"/>
          <w:sz w:val="36"/>
          <w:szCs w:val="36"/>
        </w:rPr>
        <w:t>B</w:t>
      </w:r>
      <w:r w:rsidRPr="00083393">
        <w:rPr>
          <w:rFonts w:eastAsia="新細明體" w:hint="eastAsia"/>
          <w:sz w:val="36"/>
          <w:szCs w:val="36"/>
        </w:rPr>
        <w:t>有淵源，因此我們之間也存在某種間接的關聯。</w:t>
      </w:r>
      <w:r w:rsidRPr="00083393">
        <w:rPr>
          <w:rFonts w:eastAsia="新細明體"/>
          <w:sz w:val="36"/>
          <w:szCs w:val="36"/>
        </w:rPr>
        <w:t>A</w:t>
      </w:r>
      <w:r w:rsidRPr="00083393">
        <w:rPr>
          <w:rFonts w:eastAsia="新細明體" w:hint="eastAsia"/>
          <w:sz w:val="36"/>
          <w:szCs w:val="36"/>
        </w:rPr>
        <w:t>對</w:t>
      </w:r>
      <w:r w:rsidRPr="00083393">
        <w:rPr>
          <w:rFonts w:eastAsia="新細明體"/>
          <w:sz w:val="36"/>
          <w:szCs w:val="36"/>
        </w:rPr>
        <w:t>C</w:t>
      </w:r>
      <w:r w:rsidRPr="00083393">
        <w:rPr>
          <w:rFonts w:eastAsia="新細明體" w:hint="eastAsia"/>
          <w:sz w:val="36"/>
          <w:szCs w:val="36"/>
        </w:rPr>
        <w:t>的感知，從“完全陌生的他者”轉變為“我已知其有淵源之人的姻親”。這種關聯雖然不如直接通婚強烈，但同樣能在認知層面降低</w:t>
      </w:r>
      <w:r w:rsidRPr="00083393">
        <w:rPr>
          <w:rFonts w:eastAsia="新細明體"/>
          <w:sz w:val="36"/>
          <w:szCs w:val="36"/>
        </w:rPr>
        <w:t>A</w:t>
      </w:r>
      <w:r w:rsidRPr="00083393">
        <w:rPr>
          <w:rFonts w:eastAsia="新細明體" w:hint="eastAsia"/>
          <w:sz w:val="36"/>
          <w:szCs w:val="36"/>
        </w:rPr>
        <w:t>與</w:t>
      </w:r>
      <w:r w:rsidRPr="00083393">
        <w:rPr>
          <w:rFonts w:eastAsia="新細明體"/>
          <w:sz w:val="36"/>
          <w:szCs w:val="36"/>
        </w:rPr>
        <w:t>C</w:t>
      </w:r>
      <w:r w:rsidRPr="00083393">
        <w:rPr>
          <w:rFonts w:eastAsia="新細明體" w:hint="eastAsia"/>
          <w:sz w:val="36"/>
          <w:szCs w:val="36"/>
        </w:rPr>
        <w:t>之間的初始合作成本。</w:t>
      </w:r>
    </w:p>
    <w:p w14:paraId="360EF5C4" w14:textId="70555502"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多階遞歸與網絡飽和：</w:t>
      </w:r>
      <w:r w:rsidRPr="00083393">
        <w:rPr>
          <w:rFonts w:eastAsia="新細明體" w:hint="eastAsia"/>
          <w:sz w:val="36"/>
          <w:szCs w:val="36"/>
        </w:rPr>
        <w:t>當這一過程延續數十代、覆蓋數十乃至上百個宗族時，整個區域內的宗族被一張錯綜複雜的通婚網絡緊密纏繞。任意兩個宗族之間，要麼存在直接通婚記錄，要麼通過一個或數個中介宗族形成間接關聯。這張網絡不再是簡單的鏈條，而是一個高度冗餘、多重連接的拓撲矩陣。</w:t>
      </w:r>
    </w:p>
    <w:p w14:paraId="76F732C5" w14:textId="77777777" w:rsidR="002D0063" w:rsidRDefault="002D0063">
      <w:pPr>
        <w:rPr>
          <w:sz w:val="36"/>
          <w:szCs w:val="36"/>
        </w:rPr>
      </w:pPr>
    </w:p>
    <w:p w14:paraId="0463B637" w14:textId="01C9865B" w:rsidR="002D0063" w:rsidRDefault="00083393">
      <w:pPr>
        <w:rPr>
          <w:b/>
          <w:bCs/>
          <w:sz w:val="36"/>
          <w:szCs w:val="36"/>
        </w:rPr>
      </w:pPr>
      <w:r w:rsidRPr="00083393">
        <w:rPr>
          <w:rFonts w:eastAsia="新細明體" w:hint="eastAsia"/>
          <w:b/>
          <w:bCs/>
          <w:sz w:val="36"/>
          <w:szCs w:val="36"/>
        </w:rPr>
        <w:t>混沌狀態與“擬制血緣”的誕生</w:t>
      </w:r>
    </w:p>
    <w:p w14:paraId="00521F32" w14:textId="05906E18" w:rsidR="002D0063" w:rsidRDefault="00083393">
      <w:pPr>
        <w:rPr>
          <w:sz w:val="36"/>
          <w:szCs w:val="36"/>
        </w:rPr>
      </w:pPr>
      <w:r w:rsidRPr="00083393">
        <w:rPr>
          <w:rFonts w:eastAsia="新細明體" w:hint="eastAsia"/>
          <w:sz w:val="36"/>
          <w:szCs w:val="36"/>
        </w:rPr>
        <w:t>當網絡密度達到一定程度時，一個關鍵的結構性轉變發生了：</w:t>
      </w:r>
    </w:p>
    <w:p w14:paraId="69837204" w14:textId="53DDE36B" w:rsidR="002D0063" w:rsidRDefault="00083393">
      <w:pPr>
        <w:rPr>
          <w:sz w:val="36"/>
          <w:szCs w:val="36"/>
        </w:rPr>
      </w:pPr>
      <w:r w:rsidRPr="00083393">
        <w:rPr>
          <w:rFonts w:eastAsia="新細明體" w:hint="eastAsia"/>
          <w:sz w:val="36"/>
          <w:szCs w:val="36"/>
        </w:rPr>
        <w:t>這個系統進入了一種“混沌狀態”。所謂“混沌”，是指：客觀上，所有宗族之間確實存在著廣泛而真實的血緣交流（通過女性攜帶的</w:t>
      </w:r>
      <w:r w:rsidRPr="00083393">
        <w:rPr>
          <w:rFonts w:eastAsia="新細明體"/>
          <w:sz w:val="36"/>
          <w:szCs w:val="36"/>
        </w:rPr>
        <w:t>DNA</w:t>
      </w:r>
      <w:r w:rsidRPr="00083393">
        <w:rPr>
          <w:rFonts w:eastAsia="新細明體" w:hint="eastAsia"/>
          <w:sz w:val="36"/>
          <w:szCs w:val="36"/>
        </w:rPr>
        <w:t>在宗族間流動）；但主觀上，已無任何個體或機構能夠精確繪製出覆蓋全部宗族的完整通婚譜系圖。</w:t>
      </w:r>
    </w:p>
    <w:p w14:paraId="72B9EDC6" w14:textId="77777777" w:rsidR="002D0063" w:rsidRDefault="002D0063">
      <w:pPr>
        <w:rPr>
          <w:sz w:val="36"/>
          <w:szCs w:val="36"/>
        </w:rPr>
      </w:pPr>
    </w:p>
    <w:p w14:paraId="61E3C9DA" w14:textId="3EF20701" w:rsidR="002D0063" w:rsidRDefault="00083393">
      <w:pPr>
        <w:rPr>
          <w:sz w:val="36"/>
          <w:szCs w:val="36"/>
        </w:rPr>
      </w:pPr>
      <w:r w:rsidRPr="00083393">
        <w:rPr>
          <w:rFonts w:eastAsia="新細明體" w:hint="eastAsia"/>
          <w:b/>
          <w:bCs/>
          <w:sz w:val="36"/>
          <w:szCs w:val="36"/>
        </w:rPr>
        <w:t>面對這種信息過載，人類認知系統做出了一個極其高效的適應性選擇：</w:t>
      </w:r>
      <w:r w:rsidRPr="00083393">
        <w:rPr>
          <w:rFonts w:eastAsia="新細明體" w:hint="eastAsia"/>
          <w:sz w:val="36"/>
          <w:szCs w:val="36"/>
        </w:rPr>
        <w:t>放棄對具體世系的精確追溯，轉而採用一個更粗顆粒、但更穩定的認知策略——默認相信：只要我們都處於這張相互有通婚淵源的網絡之中，我們便“同源”。</w:t>
      </w:r>
    </w:p>
    <w:p w14:paraId="7AC39306" w14:textId="77777777" w:rsidR="002D0063" w:rsidRDefault="002D0063">
      <w:pPr>
        <w:rPr>
          <w:sz w:val="36"/>
          <w:szCs w:val="36"/>
        </w:rPr>
      </w:pPr>
    </w:p>
    <w:p w14:paraId="3BEC3D6C" w14:textId="6EC9E6F4" w:rsidR="002D0063" w:rsidRDefault="00083393">
      <w:pPr>
        <w:rPr>
          <w:sz w:val="36"/>
          <w:szCs w:val="36"/>
        </w:rPr>
      </w:pPr>
      <w:r w:rsidRPr="00083393">
        <w:rPr>
          <w:rFonts w:eastAsia="新細明體" w:hint="eastAsia"/>
          <w:b/>
          <w:bCs/>
          <w:sz w:val="36"/>
          <w:szCs w:val="36"/>
        </w:rPr>
        <w:t>這便是本書所稱“擬制血緣”在宏觀層面的精確含義：</w:t>
      </w:r>
      <w:r w:rsidRPr="00083393">
        <w:rPr>
          <w:rFonts w:eastAsia="新細明體" w:hint="eastAsia"/>
          <w:sz w:val="36"/>
          <w:szCs w:val="36"/>
        </w:rPr>
        <w:t>它不是憑空虛構的謊言，而是當一個由真實通婚事件構成的網絡在拓撲學上變得過於複雜而無法被個體認知完全掌握時，共同體為了降低內部合作的信息成本，而自然演化出的一種信任壓縮機制。女性的“搖勻”提供了“我們屬</w:t>
      </w:r>
      <w:r>
        <w:rPr>
          <w:rFonts w:cs="Calibri"/>
          <w:sz w:val="36"/>
          <w:szCs w:val="36"/>
        </w:rPr>
        <w:t/>
      </w:r>
      <w:r w:rsidRPr="00083393">
        <w:rPr>
          <w:rFonts w:eastAsia="新細明體" w:hint="eastAsia"/>
          <w:sz w:val="36"/>
          <w:szCs w:val="36"/>
        </w:rPr>
        <w:t>同一張淵源網絡”的具體感知；而宗族則依照自身的邏輯慣性將這種同源感進一步內化為“我們共祖”這一簡潔、可代際傳遞的公式。</w:t>
      </w:r>
    </w:p>
    <w:p w14:paraId="70FD35F8" w14:textId="77777777" w:rsidR="002D0063" w:rsidRDefault="002D0063">
      <w:pPr>
        <w:rPr>
          <w:sz w:val="36"/>
          <w:szCs w:val="36"/>
        </w:rPr>
      </w:pPr>
    </w:p>
    <w:p w14:paraId="3D0C4DDA" w14:textId="779389CD" w:rsidR="002D0063" w:rsidRDefault="00083393">
      <w:pPr>
        <w:rPr>
          <w:sz w:val="36"/>
          <w:szCs w:val="36"/>
        </w:rPr>
      </w:pPr>
      <w:r w:rsidRPr="00083393">
        <w:rPr>
          <w:rFonts w:eastAsia="新細明體" w:hint="eastAsia"/>
          <w:sz w:val="36"/>
          <w:szCs w:val="36"/>
        </w:rPr>
        <w:t>更精確地說：當每個宗族的近親血緣不斷在代際中通過通婚稀釋、擴散，使所有宗族都相互彌漫著彼此難以追溯的血緣時，這種狀態本身，就是擬制血緣，也就是通婚“搖勻”過程的產物，也就是本書後續要論證的群體遺傳結構。</w:t>
      </w:r>
      <w:r w:rsidRPr="00083393">
        <w:rPr>
          <w:rFonts w:eastAsia="新細明體"/>
          <w:sz w:val="36"/>
          <w:szCs w:val="36"/>
        </w:rPr>
        <w:t xml:space="preserve"> </w:t>
      </w:r>
      <w:r w:rsidRPr="00083393">
        <w:rPr>
          <w:rFonts w:eastAsia="新細明體" w:hint="eastAsia"/>
          <w:sz w:val="36"/>
          <w:szCs w:val="36"/>
        </w:rPr>
        <w:t>三者指向同一個事實：近親血緣彌散化後，經數百數千年跨宗族通婚網絡遞歸疊加所形成的、覆蓋整個民族的、具有內部統計相似性的遺傳整體。它既是擬制血緣的實質，也是群體遺傳結構的內容，兩者只是用不同的語言——宗法語言與生物統計語言——描述同一件事。</w:t>
      </w:r>
    </w:p>
    <w:p w14:paraId="1C136742" w14:textId="77777777" w:rsidR="002D0063" w:rsidRDefault="002D0063">
      <w:pPr>
        <w:rPr>
          <w:sz w:val="36"/>
          <w:szCs w:val="36"/>
        </w:rPr>
      </w:pPr>
    </w:p>
    <w:p w14:paraId="2F6D1842" w14:textId="1FF9EB40" w:rsidR="002D0063" w:rsidRDefault="00083393">
      <w:pPr>
        <w:rPr>
          <w:sz w:val="36"/>
          <w:szCs w:val="36"/>
        </w:rPr>
      </w:pPr>
      <w:r w:rsidRPr="00083393">
        <w:rPr>
          <w:rFonts w:eastAsia="新細明體" w:hint="eastAsia"/>
          <w:b/>
          <w:bCs/>
          <w:sz w:val="36"/>
          <w:szCs w:val="36"/>
        </w:rPr>
        <w:t>注：</w:t>
      </w:r>
      <w:r w:rsidRPr="00083393">
        <w:rPr>
          <w:rFonts w:eastAsia="新細明體" w:hint="eastAsia"/>
          <w:sz w:val="36"/>
          <w:szCs w:val="36"/>
        </w:rPr>
        <w:t>本書所用“擬制血緣”一詞，與人類學、社會學中通行的“</w:t>
      </w:r>
      <w:r w:rsidRPr="00083393">
        <w:rPr>
          <w:rFonts w:eastAsia="新細明體"/>
          <w:sz w:val="36"/>
          <w:szCs w:val="36"/>
        </w:rPr>
        <w:t>fictive kinship</w:t>
      </w:r>
      <w:r w:rsidRPr="00083393">
        <w:rPr>
          <w:rFonts w:eastAsia="新細明體" w:hint="eastAsia"/>
          <w:sz w:val="36"/>
          <w:szCs w:val="36"/>
        </w:rPr>
        <w:t>”（擬親屬關係）概念有根本區別。後者指將無血緣關係者通過儀式或法律納入親屬稱謂體系（如結拜、認乾親）。而本書所論之“擬制血緣”，其前提是共同體成員之間客觀上存在可追溯的親緣網絡與遺傳結構的統計連續性——擬制的並非血緣本身，而是將已稀釋至難以精確追蹤的親緣關聯，通過共同祖先敘事、宗廟祭祀、族譜修撰等制度，重新凝聚為可感知、可操作的共同體紐帶。簡言之：學術界的“擬制血緣”是用文化模擬血緣；本書的“擬制血緣”是用文化放大和激活既有的血緣底板。</w:t>
      </w:r>
    </w:p>
    <w:p w14:paraId="0748682F" w14:textId="77777777" w:rsidR="002D0063" w:rsidRDefault="002D0063">
      <w:pPr>
        <w:rPr>
          <w:sz w:val="36"/>
          <w:szCs w:val="36"/>
        </w:rPr>
      </w:pPr>
    </w:p>
    <w:p w14:paraId="7FD17C22" w14:textId="10A4BB0A" w:rsidR="002D0063" w:rsidRDefault="00083393">
      <w:pPr>
        <w:rPr>
          <w:b/>
          <w:bCs/>
          <w:sz w:val="36"/>
          <w:szCs w:val="36"/>
        </w:rPr>
      </w:pPr>
      <w:r w:rsidRPr="00083393">
        <w:rPr>
          <w:rFonts w:eastAsia="新細明體" w:hint="eastAsia"/>
          <w:b/>
          <w:bCs/>
          <w:sz w:val="36"/>
          <w:szCs w:val="36"/>
        </w:rPr>
        <w:t>女性的“搖勻”功能：基因利益共同體的建造者</w:t>
      </w:r>
    </w:p>
    <w:p w14:paraId="229412DF" w14:textId="6C52F2A7" w:rsidR="002D0063" w:rsidRDefault="00083393">
      <w:pPr>
        <w:rPr>
          <w:sz w:val="36"/>
          <w:szCs w:val="36"/>
        </w:rPr>
      </w:pPr>
      <w:r w:rsidRPr="00083393">
        <w:rPr>
          <w:rFonts w:eastAsia="新細明體" w:hint="eastAsia"/>
          <w:sz w:val="36"/>
          <w:szCs w:val="36"/>
        </w:rPr>
        <w:t>在這一從宗族到民族的宏大演化過程中，女性扮演了一個不可替代的核心角色。在父系繼嗣的框架下，</w:t>
      </w:r>
      <w:r w:rsidRPr="00083393">
        <w:rPr>
          <w:rFonts w:eastAsia="新細明體"/>
          <w:sz w:val="36"/>
          <w:szCs w:val="36"/>
        </w:rPr>
        <w:t>Y</w:t>
      </w:r>
      <w:r w:rsidRPr="00083393">
        <w:rPr>
          <w:rFonts w:eastAsia="新細明體" w:hint="eastAsia"/>
          <w:sz w:val="36"/>
          <w:szCs w:val="36"/>
        </w:rPr>
        <w:t>染色體沿著父系垂直傳遞，構成了宗族身份在生物學層面的可觀察標記；但</w:t>
      </w:r>
      <w:r w:rsidRPr="00083393">
        <w:rPr>
          <w:rFonts w:eastAsia="新細明體"/>
          <w:sz w:val="36"/>
          <w:szCs w:val="36"/>
        </w:rPr>
        <w:t>Y</w:t>
      </w:r>
      <w:r w:rsidRPr="00083393">
        <w:rPr>
          <w:rFonts w:eastAsia="新細明體" w:hint="eastAsia"/>
          <w:sz w:val="36"/>
          <w:szCs w:val="36"/>
        </w:rPr>
        <w:t>染色體只能傳遞縱向的連續性，無法解決橫向的融合問題。</w:t>
      </w:r>
    </w:p>
    <w:p w14:paraId="25A4CBDB" w14:textId="71E94C92" w:rsidR="002D0063" w:rsidRDefault="00083393">
      <w:pPr>
        <w:rPr>
          <w:sz w:val="36"/>
          <w:szCs w:val="36"/>
        </w:rPr>
      </w:pPr>
      <w:r w:rsidRPr="00083393">
        <w:rPr>
          <w:rFonts w:eastAsia="新細明體" w:hint="eastAsia"/>
          <w:sz w:val="36"/>
          <w:szCs w:val="36"/>
        </w:rPr>
        <w:t>真正將各個孤立宗族“打包”成一個統一基因利益共同體的，是女性通過婚姻實現的跨宗族遷移。</w:t>
      </w:r>
    </w:p>
    <w:p w14:paraId="3E2D580A" w14:textId="77777777" w:rsidR="002D0063" w:rsidRDefault="002D0063">
      <w:pPr>
        <w:rPr>
          <w:sz w:val="36"/>
          <w:szCs w:val="36"/>
        </w:rPr>
      </w:pPr>
    </w:p>
    <w:p w14:paraId="6C975C69" w14:textId="7F7DC3B8"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橫向基因流的唯一執行者：</w:t>
      </w:r>
      <w:r w:rsidRPr="00083393">
        <w:rPr>
          <w:rFonts w:eastAsia="新細明體" w:hint="eastAsia"/>
          <w:sz w:val="36"/>
          <w:szCs w:val="36"/>
        </w:rPr>
        <w:t>每一次跨宗族通婚，女性都將自身的基因帶入夫方宗族。她的後代雖然繼承夫方的</w:t>
      </w:r>
      <w:r w:rsidRPr="00083393">
        <w:rPr>
          <w:rFonts w:eastAsia="新細明體"/>
          <w:sz w:val="36"/>
          <w:szCs w:val="36"/>
        </w:rPr>
        <w:t>Y</w:t>
      </w:r>
      <w:r w:rsidRPr="00083393">
        <w:rPr>
          <w:rFonts w:eastAsia="新細明體" w:hint="eastAsia"/>
          <w:sz w:val="36"/>
          <w:szCs w:val="36"/>
        </w:rPr>
        <w:t>染色體，但她自身的母系基因與常染色體組合，則在宗族內部傳播並與既有基因庫混合。這個過程在數千年的時間裡持續進行，如同在無數杯不同顏色的墨水中不斷地相互滴入其他杯中的墨水——最終，所有水杯的顏色均勻一致，再也無法區分哪一個顏色最初屬</w:t>
      </w:r>
      <w:r>
        <w:rPr>
          <w:rFonts w:cs="Calibri"/>
          <w:sz w:val="36"/>
          <w:szCs w:val="36"/>
        </w:rPr>
        <w:t/>
      </w:r>
      <w:r w:rsidRPr="00083393">
        <w:rPr>
          <w:rFonts w:eastAsia="新細明體" w:hint="eastAsia"/>
          <w:sz w:val="36"/>
          <w:szCs w:val="36"/>
        </w:rPr>
        <w:t>哪個原初容器。</w:t>
      </w:r>
    </w:p>
    <w:p w14:paraId="05C10DC0" w14:textId="77777777" w:rsidR="002D0063" w:rsidRDefault="002D0063">
      <w:pPr>
        <w:rPr>
          <w:sz w:val="36"/>
          <w:szCs w:val="36"/>
        </w:rPr>
      </w:pPr>
    </w:p>
    <w:p w14:paraId="5A393DEA" w14:textId="38F1AA86"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“搖勻”的代謝機制：</w:t>
      </w:r>
      <w:r w:rsidRPr="00083393">
        <w:rPr>
          <w:rFonts w:eastAsia="新細明體" w:hint="eastAsia"/>
          <w:sz w:val="36"/>
          <w:szCs w:val="36"/>
        </w:rPr>
        <w:t>女性的婚姻遷移，構成了基因庫“搖勻”過程的執行機制。她們不需要有任何“促進融合”的主觀意圖，她們的每一次出嫁，都客觀地在宗族之間傳遞遺傳物質。當這種橫向流動的規模與頻率大到足以構成系統性力量時，漢人作為一個整體的內部遺傳結構便開始形成：內部個體之間的遺傳相似度，在統計上系統性地高於與外部人群的相似度。</w:t>
      </w:r>
    </w:p>
    <w:p w14:paraId="61091891" w14:textId="77777777" w:rsidR="002D0063" w:rsidRDefault="002D0063">
      <w:pPr>
        <w:rPr>
          <w:sz w:val="36"/>
          <w:szCs w:val="36"/>
        </w:rPr>
      </w:pPr>
    </w:p>
    <w:p w14:paraId="3500555B" w14:textId="0FE3AECB"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角色隱喻的精確表達：</w:t>
      </w:r>
      <w:r w:rsidRPr="00083393">
        <w:rPr>
          <w:rFonts w:eastAsia="新細明體" w:hint="eastAsia"/>
          <w:sz w:val="36"/>
          <w:szCs w:val="36"/>
        </w:rPr>
        <w:t>在本書所構建的宗族—民族框架中，父系是地基——它們提供身份錨點、可追溯的世系連續性與禮法框架的剛性邊界，支撐著共同體的穩定性；女性則是框架的建造者與總工程師——她們通過跨越邊界的聯姻，將一塊塊孤立的“地基”牢固地連接、澆築、融合，最終構建起一個覆蓋整片大陸的、具有高度內部凝聚力的“基因利益共同體”。沒有女性持續的“搖勻”工作，漢族將永遠停留在無數個孤立宗族的碎片化狀態，無法在血緣層面形成一個可被識別的、具有統計顯著性的民族整體。而“地基”與“總工程師”的區分，只描述功能分工，不定義價值高低——沒有地基，總工程師無處落腳；沒有總工程師，地基永遠只是碎片。</w:t>
      </w:r>
    </w:p>
    <w:p w14:paraId="68D7665D" w14:textId="77777777" w:rsidR="002D0063" w:rsidRDefault="002D0063">
      <w:pPr>
        <w:rPr>
          <w:sz w:val="36"/>
          <w:szCs w:val="36"/>
        </w:rPr>
      </w:pPr>
    </w:p>
    <w:p w14:paraId="2A7EE39D" w14:textId="4756320E" w:rsidR="002D0063" w:rsidRDefault="00083393">
      <w:pPr>
        <w:rPr>
          <w:b/>
          <w:bCs/>
          <w:sz w:val="36"/>
          <w:szCs w:val="36"/>
        </w:rPr>
      </w:pPr>
      <w:r w:rsidRPr="00083393">
        <w:rPr>
          <w:rFonts w:eastAsia="新細明體" w:hint="eastAsia"/>
          <w:b/>
          <w:bCs/>
          <w:sz w:val="36"/>
          <w:szCs w:val="36"/>
        </w:rPr>
        <w:t>從碎片到整體的自然演化路徑</w:t>
      </w:r>
    </w:p>
    <w:p w14:paraId="60EED21A" w14:textId="1B2461A5" w:rsidR="002D0063" w:rsidRDefault="00083393">
      <w:pPr>
        <w:rPr>
          <w:sz w:val="36"/>
          <w:szCs w:val="36"/>
        </w:rPr>
      </w:pPr>
      <w:r w:rsidRPr="00083393">
        <w:rPr>
          <w:rFonts w:eastAsia="新細明體" w:hint="eastAsia"/>
          <w:sz w:val="36"/>
          <w:szCs w:val="36"/>
        </w:rPr>
        <w:t>至此，我們完成了一條從宗族到民族的完整邏輯鏈：</w:t>
      </w:r>
    </w:p>
    <w:p w14:paraId="44FF2801" w14:textId="5F165CEB"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單個宗族通過父系繼嗣與祖先祭祀，維持其內部的穩定性與連續性。</w:t>
      </w:r>
    </w:p>
    <w:p w14:paraId="0BAE922C" w14:textId="07A5F15A"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同姓不婚原則強制各宗族之間進行持續的通婚交換。</w:t>
      </w:r>
    </w:p>
    <w:p w14:paraId="432A535D" w14:textId="453AC472"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每一次通婚事件都在兩個宗族之間埋下“我倆有淵源”的認知節點。</w:t>
      </w:r>
    </w:p>
    <w:p w14:paraId="49CCE529" w14:textId="7B67BCD8" w:rsidR="002D0063" w:rsidRDefault="00083393">
      <w:pPr>
        <w:rPr>
          <w:sz w:val="36"/>
          <w:szCs w:val="36"/>
        </w:rPr>
      </w:pPr>
      <w:r w:rsidRPr="00083393">
        <w:rPr>
          <w:rFonts w:eastAsia="新細明體"/>
          <w:sz w:val="36"/>
          <w:szCs w:val="36"/>
        </w:rPr>
        <w:t xml:space="preserve">4. </w:t>
      </w:r>
      <w:r w:rsidRPr="00083393">
        <w:rPr>
          <w:rFonts w:eastAsia="新細明體" w:hint="eastAsia"/>
          <w:sz w:val="36"/>
          <w:szCs w:val="36"/>
        </w:rPr>
        <w:t>女性通過數千年持續的跨宗族基因流動，在生物學層面完成了“搖勻”過程。</w:t>
      </w:r>
    </w:p>
    <w:p w14:paraId="54802F95" w14:textId="428A76BF" w:rsidR="002D0063" w:rsidRDefault="00083393">
      <w:pPr>
        <w:rPr>
          <w:sz w:val="36"/>
          <w:szCs w:val="36"/>
        </w:rPr>
      </w:pPr>
      <w:r w:rsidRPr="00083393">
        <w:rPr>
          <w:rFonts w:eastAsia="新細明體"/>
          <w:sz w:val="36"/>
          <w:szCs w:val="36"/>
        </w:rPr>
        <w:t xml:space="preserve">5. </w:t>
      </w:r>
      <w:r w:rsidRPr="00083393">
        <w:rPr>
          <w:rFonts w:eastAsia="新細明體" w:hint="eastAsia"/>
          <w:sz w:val="36"/>
          <w:szCs w:val="36"/>
        </w:rPr>
        <w:t>數千年的通婚事件遞歸疊加，形成一個在拓撲學上高度連接、在信息層面無法精確還原的混沌網絡。面對這種信息過載，社會的直覺將其感知為：我們屬</w:t>
      </w:r>
      <w:r>
        <w:rPr>
          <w:rFonts w:cs="Calibri"/>
          <w:sz w:val="36"/>
          <w:szCs w:val="36"/>
        </w:rPr>
        <w:t/>
      </w:r>
      <w:r w:rsidRPr="00083393">
        <w:rPr>
          <w:rFonts w:eastAsia="新細明體" w:hint="eastAsia"/>
          <w:sz w:val="36"/>
          <w:szCs w:val="36"/>
        </w:rPr>
        <w:t>同一張淵源網絡。</w:t>
      </w:r>
    </w:p>
    <w:p w14:paraId="54AE513A" w14:textId="232D171F" w:rsidR="002D0063" w:rsidRDefault="00083393">
      <w:pPr>
        <w:rPr>
          <w:sz w:val="36"/>
          <w:szCs w:val="36"/>
        </w:rPr>
      </w:pPr>
      <w:r w:rsidRPr="00083393">
        <w:rPr>
          <w:rFonts w:eastAsia="新細明體"/>
          <w:sz w:val="36"/>
          <w:szCs w:val="36"/>
        </w:rPr>
        <w:t xml:space="preserve">6. </w:t>
      </w:r>
      <w:r w:rsidRPr="00083393">
        <w:rPr>
          <w:rFonts w:eastAsia="新細明體" w:hint="eastAsia"/>
          <w:sz w:val="36"/>
          <w:szCs w:val="36"/>
        </w:rPr>
        <w:t>宗族則依照自身邏輯慣性將這種“我們同源”的網絡感知，進一步內化為“我們共祖”的認同公式。</w:t>
      </w:r>
    </w:p>
    <w:p w14:paraId="3E6EFFB4" w14:textId="77777777" w:rsidR="002D0063" w:rsidRDefault="002D0063">
      <w:pPr>
        <w:rPr>
          <w:sz w:val="36"/>
          <w:szCs w:val="36"/>
        </w:rPr>
      </w:pPr>
    </w:p>
    <w:p w14:paraId="435469DE" w14:textId="17D93361" w:rsidR="002D0063" w:rsidRDefault="00083393">
      <w:pPr>
        <w:rPr>
          <w:sz w:val="36"/>
          <w:szCs w:val="36"/>
        </w:rPr>
      </w:pPr>
      <w:r w:rsidRPr="00083393">
        <w:rPr>
          <w:rFonts w:eastAsia="新細明體" w:hint="eastAsia"/>
          <w:sz w:val="36"/>
          <w:szCs w:val="36"/>
        </w:rPr>
        <w:t>因此，民族並非被某種抽象理念“建構”出來的產物，而是一個從無數微觀通婚事件中自然湧現的、在生物學與文化認知雙重層面同時發生的演化結果。它從碎片中來，卻超越了碎片之和；它基於真實基因流，卻以擬制信任的形式被確認。這便是血緣共同體何以從宗族擴展至民族的全景圖景。</w:t>
      </w:r>
    </w:p>
    <w:p w14:paraId="186E3C72" w14:textId="77777777" w:rsidR="002D0063" w:rsidRDefault="002D0063">
      <w:pPr>
        <w:rPr>
          <w:sz w:val="36"/>
          <w:szCs w:val="36"/>
        </w:rPr>
      </w:pPr>
    </w:p>
    <w:p w14:paraId="5811B03D" w14:textId="099B7F34" w:rsidR="002D0063" w:rsidRDefault="00083393">
      <w:pPr>
        <w:rPr>
          <w:rFonts w:ascii="SimSun" w:hAnsi="SimSun"/>
          <w:sz w:val="36"/>
          <w:szCs w:val="36"/>
        </w:rPr>
      </w:pPr>
      <w:r w:rsidRPr="00083393">
        <w:rPr>
          <w:rFonts w:ascii="SimSun" w:eastAsia="新細明體" w:hAnsi="SimSun" w:hint="eastAsia"/>
          <w:b/>
          <w:bCs/>
          <w:sz w:val="36"/>
          <w:szCs w:val="36"/>
        </w:rPr>
        <w:t>注：</w:t>
      </w:r>
      <w:r w:rsidRPr="00083393">
        <w:rPr>
          <w:rFonts w:ascii="SimSun" w:eastAsia="新細明體" w:hAnsi="SimSun" w:hint="eastAsia"/>
          <w:sz w:val="36"/>
          <w:szCs w:val="36"/>
        </w:rPr>
        <w:t>只要個體短期內沒有清晰的世系譜系被證實（例如，確知自己的近代祖先是外來異族移民），或不去進行廣泛的</w:t>
      </w:r>
      <w:r w:rsidRPr="00083393">
        <w:rPr>
          <w:rFonts w:ascii="SimSun" w:eastAsia="新細明體" w:hAnsi="SimSun"/>
          <w:sz w:val="36"/>
          <w:szCs w:val="36"/>
        </w:rPr>
        <w:t>DNA</w:t>
      </w:r>
      <w:r w:rsidRPr="00083393">
        <w:rPr>
          <w:rFonts w:ascii="SimSun" w:eastAsia="新細明體" w:hAnsi="SimSun" w:hint="eastAsia"/>
          <w:sz w:val="36"/>
          <w:szCs w:val="36"/>
        </w:rPr>
        <w:t>檢測，那麼在“倖存者偏差”</w:t>
      </w:r>
      <w:r w:rsidRPr="00083393">
        <w:rPr>
          <w:rFonts w:ascii="Microsoft YaHei" w:eastAsia="新細明體" w:hAnsi="Microsoft YaHei" w:cs="Microsoft YaHei" w:hint="eastAsia"/>
          <w:sz w:val="32"/>
          <w:szCs w:val="32"/>
        </w:rPr>
        <w:t>原理</w:t>
      </w:r>
      <w:r w:rsidRPr="00083393">
        <w:rPr>
          <w:rFonts w:ascii="SimSun" w:eastAsia="新細明體" w:hAnsi="SimSun" w:hint="eastAsia"/>
          <w:sz w:val="36"/>
          <w:szCs w:val="36"/>
        </w:rPr>
        <w:t>下，所有成員都會傾向于真實地相信自己和本民族的其他人擁有共同的生物學祖先。即使他本人也認為一個民族不可能百分百世系純粹，他也會更傾向的把族群內的其他人當做這個“世系不純的他者”，而不是自己。這種認知上的緩衝地帶，賦予了擬制血緣敘事一種獨特的心理韌性。</w:t>
      </w:r>
    </w:p>
    <w:p w14:paraId="39A2F14C" w14:textId="77777777" w:rsidR="002D0063" w:rsidRDefault="002D0063">
      <w:pPr>
        <w:rPr>
          <w:sz w:val="36"/>
          <w:szCs w:val="36"/>
        </w:rPr>
      </w:pPr>
    </w:p>
    <w:p w14:paraId="3B0FC1FB" w14:textId="4EC4E6EE" w:rsidR="002D0063" w:rsidRDefault="00083393">
      <w:pPr>
        <w:rPr>
          <w:b/>
          <w:bCs/>
          <w:sz w:val="36"/>
          <w:szCs w:val="36"/>
        </w:rPr>
      </w:pPr>
      <w:r w:rsidRPr="00083393">
        <w:rPr>
          <w:rFonts w:eastAsia="新細明體"/>
          <w:b/>
          <w:bCs/>
          <w:sz w:val="36"/>
          <w:szCs w:val="36"/>
        </w:rPr>
        <w:t xml:space="preserve">4.3 </w:t>
      </w:r>
      <w:r w:rsidRPr="00083393">
        <w:rPr>
          <w:rFonts w:eastAsia="新細明體" w:hint="eastAsia"/>
          <w:b/>
          <w:bCs/>
          <w:sz w:val="36"/>
          <w:szCs w:val="36"/>
        </w:rPr>
        <w:t>非血緣共同體的結構缺陷：無法承擔終極風險</w:t>
      </w:r>
    </w:p>
    <w:p w14:paraId="66919E10" w14:textId="77777777" w:rsidR="002D0063" w:rsidRDefault="002D0063">
      <w:pPr>
        <w:rPr>
          <w:sz w:val="36"/>
          <w:szCs w:val="36"/>
        </w:rPr>
      </w:pPr>
    </w:p>
    <w:p w14:paraId="7B69AA85" w14:textId="5C9C9054" w:rsidR="002D0063" w:rsidRDefault="00083393">
      <w:pPr>
        <w:rPr>
          <w:sz w:val="36"/>
          <w:szCs w:val="36"/>
        </w:rPr>
      </w:pPr>
      <w:r w:rsidRPr="00083393">
        <w:rPr>
          <w:rFonts w:eastAsia="新細明體" w:hint="eastAsia"/>
          <w:sz w:val="36"/>
          <w:szCs w:val="36"/>
        </w:rPr>
        <w:t>理解了血緣共同體生成的必然性與堅固性，我們才能準確地定位各種“非血緣共同體”在現代社會中恰當的功能邊界。它們滿足特定需求、提供特定合作形式，扮演著不可否認的社會角色。然而，若試圖以它們完全取代或徹底否定血緣共同體的基礎地位，便會暴露出其與生俱來、無法克服的結構缺陷。</w:t>
      </w:r>
    </w:p>
    <w:p w14:paraId="1FBFA0F0" w14:textId="77777777" w:rsidR="002D0063" w:rsidRDefault="002D0063">
      <w:pPr>
        <w:rPr>
          <w:sz w:val="36"/>
          <w:szCs w:val="36"/>
        </w:rPr>
      </w:pPr>
    </w:p>
    <w:p w14:paraId="158DCAF7" w14:textId="5FE08E55" w:rsidR="002D0063" w:rsidRDefault="00083393">
      <w:pPr>
        <w:rPr>
          <w:sz w:val="36"/>
          <w:szCs w:val="36"/>
        </w:rPr>
      </w:pPr>
      <w:r w:rsidRPr="00083393">
        <w:rPr>
          <w:rFonts w:eastAsia="新細明體" w:hint="eastAsia"/>
          <w:sz w:val="36"/>
          <w:szCs w:val="36"/>
        </w:rPr>
        <w:t>階級共同體的團結建立在暫時的經濟地位相似性上。然而，階級地位高度流動（上升或跌落），其精英成員一旦實現階級躍遷或資產轉移，便可輕易與原有階層進行切割。風險（如經濟危機）最終由底層承擔，而收益和逃生通道卻掌握在上層手中，導致其無法形成真正的命運綁定。</w:t>
      </w:r>
    </w:p>
    <w:p w14:paraId="7BB02CE9" w14:textId="77777777" w:rsidR="002D0063" w:rsidRDefault="002D0063">
      <w:pPr>
        <w:rPr>
          <w:sz w:val="36"/>
          <w:szCs w:val="36"/>
        </w:rPr>
      </w:pPr>
    </w:p>
    <w:p w14:paraId="30B7D5EA" w14:textId="65CF7A1F" w:rsidR="002D0063" w:rsidRDefault="00083393">
      <w:pPr>
        <w:rPr>
          <w:sz w:val="36"/>
          <w:szCs w:val="36"/>
        </w:rPr>
      </w:pPr>
      <w:r w:rsidRPr="00083393">
        <w:rPr>
          <w:rFonts w:eastAsia="新細明體" w:hint="eastAsia"/>
          <w:sz w:val="36"/>
          <w:szCs w:val="36"/>
        </w:rPr>
        <w:t>職業共同體（如公司、行會）的合作基於短期至中期的利益交換。合作關係隨勞動合同開始而建立，隨合同結束或利益不一致而迅速瓦解。它缺乏跨代承諾，一個員工退休或跳槽，他與公司共同體的大部分紐帶便即刻松脫。它無法提供生命意義所需的終極歸屬感。</w:t>
      </w:r>
    </w:p>
    <w:p w14:paraId="179641CF" w14:textId="77777777" w:rsidR="002D0063" w:rsidRDefault="002D0063">
      <w:pPr>
        <w:rPr>
          <w:sz w:val="36"/>
          <w:szCs w:val="36"/>
        </w:rPr>
      </w:pPr>
    </w:p>
    <w:p w14:paraId="7A6766D5" w14:textId="0223E6EE" w:rsidR="002D0063" w:rsidRDefault="00083393">
      <w:pPr>
        <w:rPr>
          <w:sz w:val="36"/>
          <w:szCs w:val="36"/>
        </w:rPr>
      </w:pPr>
      <w:r w:rsidRPr="00083393">
        <w:rPr>
          <w:rFonts w:eastAsia="新細明體" w:hint="eastAsia"/>
          <w:sz w:val="36"/>
          <w:szCs w:val="36"/>
        </w:rPr>
        <w:t>興趣與意識形態圈層（如粉絲社群、政治團體）的紐帶最為脆弱。其進入門檻低，退出成本幾乎為零，認同建立在多變的情感和觀念之上。它們可以產生強烈的情緒共鳴，卻無法在成員面臨生存危機（疾病、衰老、貧困）時提供不計成本的援助，也無法約束在重大利益面前的背叛行為。它們是“共同體”的輕量級模擬，而非其沉重堅實的本體。</w:t>
      </w:r>
    </w:p>
    <w:p w14:paraId="6BE0E1E7" w14:textId="77777777" w:rsidR="002D0063" w:rsidRDefault="002D0063">
      <w:pPr>
        <w:rPr>
          <w:sz w:val="36"/>
          <w:szCs w:val="36"/>
        </w:rPr>
      </w:pPr>
    </w:p>
    <w:p w14:paraId="2D4743BE" w14:textId="4C1321F7" w:rsidR="002D0063" w:rsidRDefault="00083393">
      <w:pPr>
        <w:rPr>
          <w:sz w:val="36"/>
          <w:szCs w:val="36"/>
        </w:rPr>
      </w:pPr>
      <w:r w:rsidRPr="00083393">
        <w:rPr>
          <w:rFonts w:eastAsia="新細明體" w:hint="eastAsia"/>
          <w:sz w:val="36"/>
          <w:szCs w:val="36"/>
        </w:rPr>
        <w:t>所有這些非血緣共同體的根本問題在於：它們缺乏生物學賦予的、無法撤銷的“血緣抵押”。成員關係可以隨時被理性計算所清算、切割。當真正的、關乎生存與繁衍的長期風險降臨時——養育後代、贍養老人、家族存亡、群體災難——這些共同體既無內在動力，也無強制機制來要求其成員做出超越短期利益的犧牲。它們是只能同甘不能共苦的夥伴。</w:t>
      </w:r>
    </w:p>
    <w:p w14:paraId="21FEAE5C" w14:textId="77777777" w:rsidR="002D0063" w:rsidRDefault="002D0063">
      <w:pPr>
        <w:rPr>
          <w:sz w:val="36"/>
          <w:szCs w:val="36"/>
        </w:rPr>
      </w:pPr>
    </w:p>
    <w:p w14:paraId="4273CD33" w14:textId="5A82B197" w:rsidR="002D0063" w:rsidRDefault="00083393">
      <w:pPr>
        <w:rPr>
          <w:b/>
          <w:bCs/>
          <w:sz w:val="36"/>
          <w:szCs w:val="36"/>
        </w:rPr>
      </w:pPr>
      <w:r w:rsidRPr="00083393">
        <w:rPr>
          <w:rFonts w:eastAsia="新細明體"/>
          <w:b/>
          <w:bCs/>
          <w:sz w:val="36"/>
          <w:szCs w:val="36"/>
        </w:rPr>
        <w:t xml:space="preserve">4.4 </w:t>
      </w:r>
      <w:r w:rsidRPr="00083393">
        <w:rPr>
          <w:rFonts w:eastAsia="新細明體" w:hint="eastAsia"/>
          <w:b/>
          <w:bCs/>
          <w:sz w:val="36"/>
          <w:szCs w:val="36"/>
        </w:rPr>
        <w:t>血緣共同體的三大進化優勢</w:t>
      </w:r>
    </w:p>
    <w:p w14:paraId="6F93E5D5" w14:textId="77777777" w:rsidR="002D0063" w:rsidRDefault="002D0063">
      <w:pPr>
        <w:rPr>
          <w:sz w:val="36"/>
          <w:szCs w:val="36"/>
        </w:rPr>
      </w:pPr>
    </w:p>
    <w:p w14:paraId="17E50116" w14:textId="583CE027" w:rsidR="002D0063" w:rsidRDefault="00083393">
      <w:pPr>
        <w:rPr>
          <w:sz w:val="36"/>
          <w:szCs w:val="36"/>
        </w:rPr>
      </w:pPr>
      <w:r w:rsidRPr="00083393">
        <w:rPr>
          <w:rFonts w:eastAsia="新細明體" w:hint="eastAsia"/>
          <w:sz w:val="36"/>
          <w:szCs w:val="36"/>
        </w:rPr>
        <w:t>相比之下，血緣共同體在嚴酷的進化競爭中歷經考驗而不衰，正是因為它內嵌了無法被輕易複製的三大核心優勢：</w:t>
      </w:r>
    </w:p>
    <w:p w14:paraId="47676143" w14:textId="77777777" w:rsidR="002D0063" w:rsidRDefault="002D0063">
      <w:pPr>
        <w:rPr>
          <w:sz w:val="36"/>
          <w:szCs w:val="36"/>
        </w:rPr>
      </w:pPr>
    </w:p>
    <w:p w14:paraId="640B30FD" w14:textId="198600A8" w:rsidR="002D0063" w:rsidRDefault="00083393">
      <w:pPr>
        <w:rPr>
          <w:sz w:val="36"/>
          <w:szCs w:val="36"/>
        </w:rPr>
      </w:pPr>
      <w:r w:rsidRPr="00083393">
        <w:rPr>
          <w:rFonts w:eastAsia="新細明體"/>
          <w:b/>
          <w:bCs/>
          <w:sz w:val="36"/>
          <w:szCs w:val="36"/>
        </w:rPr>
        <w:t xml:space="preserve">1. </w:t>
      </w:r>
      <w:r w:rsidRPr="00083393">
        <w:rPr>
          <w:rFonts w:eastAsia="新細明體" w:hint="eastAsia"/>
          <w:b/>
          <w:bCs/>
          <w:sz w:val="36"/>
          <w:szCs w:val="36"/>
        </w:rPr>
        <w:t>跨代延續性：對抗時間貼現的天然機制</w:t>
      </w:r>
      <w:r w:rsidRPr="00083393">
        <w:rPr>
          <w:rFonts w:eastAsia="新細明體"/>
          <w:b/>
          <w:bCs/>
          <w:sz w:val="36"/>
          <w:szCs w:val="36"/>
        </w:rPr>
        <w:t xml:space="preserve"> </w:t>
      </w:r>
      <w:r w:rsidRPr="00083393">
        <w:rPr>
          <w:rFonts w:eastAsia="新細明體" w:hint="eastAsia"/>
          <w:sz w:val="36"/>
          <w:szCs w:val="36"/>
        </w:rPr>
        <w:t>血緣共同體天然具備長遠視角。它的決策邏輯不只關乎當下成員的福祉，更關乎子孫後代的存續。這種內在的“未來導向”使其能夠進行長期投資（如教育、土地保養）、抵制竭澤而漁的短期誘惑、並為了長遠利益承受當下的犧牲。這是任何以短期契約或利益結合為基礎的共同體無法比擬的戰略優勢。</w:t>
      </w:r>
    </w:p>
    <w:p w14:paraId="1C633819" w14:textId="77777777" w:rsidR="002D0063" w:rsidRDefault="002D0063">
      <w:pPr>
        <w:rPr>
          <w:sz w:val="36"/>
          <w:szCs w:val="36"/>
        </w:rPr>
      </w:pPr>
    </w:p>
    <w:p w14:paraId="256BD6EC" w14:textId="0147B3C3"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高密度信任：基於生物關聯的終極抵押</w:t>
      </w:r>
      <w:r w:rsidRPr="00083393">
        <w:rPr>
          <w:rFonts w:eastAsia="新細明體"/>
          <w:b/>
          <w:bCs/>
          <w:sz w:val="36"/>
          <w:szCs w:val="36"/>
        </w:rPr>
        <w:t xml:space="preserve"> </w:t>
      </w:r>
      <w:r w:rsidRPr="00083393">
        <w:rPr>
          <w:rFonts w:eastAsia="新細明體" w:hint="eastAsia"/>
          <w:sz w:val="36"/>
          <w:szCs w:val="36"/>
        </w:rPr>
        <w:t>共享基因，意味著背叛行為的成本被指數級放大——你不僅傷害了一個“外人”，更傷害了自身基因的另一個載體。因此，血緣網絡內部的信息驗證成本極低，合作預期極其穩定。這種信任不是通過反復試探和契約約束慢慢建立的，而是由血緣這一生物學事實預先鎖定的。它創造了無可替代的合作效率。</w:t>
      </w:r>
    </w:p>
    <w:p w14:paraId="3520EC49" w14:textId="77777777" w:rsidR="002D0063" w:rsidRDefault="002D0063">
      <w:pPr>
        <w:rPr>
          <w:sz w:val="36"/>
          <w:szCs w:val="36"/>
        </w:rPr>
      </w:pPr>
    </w:p>
    <w:p w14:paraId="4B156A1C" w14:textId="428670E0" w:rsidR="002D0063" w:rsidRDefault="00083393">
      <w:pPr>
        <w:rPr>
          <w:sz w:val="36"/>
          <w:szCs w:val="36"/>
        </w:rPr>
      </w:pPr>
      <w:r w:rsidRPr="00083393">
        <w:rPr>
          <w:rFonts w:eastAsia="新細明體"/>
          <w:b/>
          <w:bCs/>
          <w:sz w:val="36"/>
          <w:szCs w:val="36"/>
        </w:rPr>
        <w:t xml:space="preserve">3. </w:t>
      </w:r>
      <w:r w:rsidRPr="00083393">
        <w:rPr>
          <w:rFonts w:eastAsia="新細明體" w:hint="eastAsia"/>
          <w:b/>
          <w:bCs/>
          <w:sz w:val="36"/>
          <w:szCs w:val="36"/>
        </w:rPr>
        <w:t>利益的不可切割性：真正的命運共同體</w:t>
      </w:r>
      <w:r w:rsidRPr="00083393">
        <w:rPr>
          <w:rFonts w:eastAsia="新細明體"/>
          <w:sz w:val="36"/>
          <w:szCs w:val="36"/>
        </w:rPr>
        <w:t xml:space="preserve"> </w:t>
      </w:r>
      <w:r w:rsidRPr="00083393">
        <w:rPr>
          <w:rFonts w:eastAsia="新細明體" w:hint="eastAsia"/>
          <w:sz w:val="36"/>
          <w:szCs w:val="36"/>
        </w:rPr>
        <w:t>在血緣共同體中，個體的成敗榮辱會沿著譜系自然擴散（“光宗耀祖”或“一榮俱榮、一損俱損”便是這種觀念的利益綁定在文化心理層面的反應）。個人無法像離開一家公司那樣，簡單地“離職”並切斷與家族的全部關聯。財富、名譽、災難、基因缺陷，都在譜系中共享與傳承。這種深刻的相互嵌入與責任綁定，使得血緣共同體成為唯一能讓成員自願做出終極犧牲（為家庭</w:t>
      </w:r>
      <w:r w:rsidRPr="00083393">
        <w:rPr>
          <w:rFonts w:eastAsia="新細明體"/>
          <w:sz w:val="36"/>
          <w:szCs w:val="36"/>
        </w:rPr>
        <w:t>/</w:t>
      </w:r>
      <w:r w:rsidRPr="00083393">
        <w:rPr>
          <w:rFonts w:eastAsia="新細明體" w:hint="eastAsia"/>
          <w:sz w:val="36"/>
          <w:szCs w:val="36"/>
        </w:rPr>
        <w:t>宗族</w:t>
      </w:r>
      <w:r w:rsidRPr="00083393">
        <w:rPr>
          <w:rFonts w:eastAsia="新細明體"/>
          <w:sz w:val="36"/>
          <w:szCs w:val="36"/>
        </w:rPr>
        <w:t>/</w:t>
      </w:r>
      <w:r w:rsidRPr="00083393">
        <w:rPr>
          <w:rFonts w:eastAsia="新細明體" w:hint="eastAsia"/>
          <w:sz w:val="36"/>
          <w:szCs w:val="36"/>
        </w:rPr>
        <w:t>民族赴死），並能將這種犧牲轉化為群體生存資本的社會單元。</w:t>
      </w:r>
    </w:p>
    <w:p w14:paraId="0F9499DA" w14:textId="77777777" w:rsidR="002D0063" w:rsidRDefault="002D0063">
      <w:pPr>
        <w:rPr>
          <w:sz w:val="36"/>
          <w:szCs w:val="36"/>
        </w:rPr>
      </w:pPr>
    </w:p>
    <w:p w14:paraId="52DF0654" w14:textId="70B59AFB" w:rsidR="002D0063" w:rsidRDefault="00083393">
      <w:pPr>
        <w:rPr>
          <w:b/>
          <w:bCs/>
          <w:sz w:val="36"/>
          <w:szCs w:val="36"/>
        </w:rPr>
      </w:pPr>
      <w:r w:rsidRPr="00083393">
        <w:rPr>
          <w:rFonts w:eastAsia="新細明體"/>
          <w:b/>
          <w:bCs/>
          <w:sz w:val="36"/>
          <w:szCs w:val="36"/>
        </w:rPr>
        <w:t>4.4</w:t>
      </w:r>
      <w:r w:rsidRPr="00083393">
        <w:rPr>
          <w:rFonts w:eastAsia="新細明體" w:hint="eastAsia"/>
          <w:b/>
          <w:bCs/>
          <w:sz w:val="36"/>
          <w:szCs w:val="36"/>
        </w:rPr>
        <w:t>本節核心判斷</w:t>
      </w:r>
    </w:p>
    <w:p w14:paraId="51029EF4" w14:textId="77777777" w:rsidR="002D0063" w:rsidRDefault="002D0063">
      <w:pPr>
        <w:rPr>
          <w:sz w:val="36"/>
          <w:szCs w:val="36"/>
        </w:rPr>
      </w:pPr>
    </w:p>
    <w:p w14:paraId="6C98D9B2" w14:textId="762BC542" w:rsidR="002D0063" w:rsidRDefault="00083393">
      <w:pPr>
        <w:rPr>
          <w:sz w:val="36"/>
          <w:szCs w:val="36"/>
        </w:rPr>
      </w:pPr>
      <w:r w:rsidRPr="00083393">
        <w:rPr>
          <w:rFonts w:eastAsia="新細明體" w:hint="eastAsia"/>
          <w:sz w:val="36"/>
          <w:szCs w:val="36"/>
        </w:rPr>
        <w:t>綜上所述，我們抵達一個不容回避的結論：</w:t>
      </w:r>
    </w:p>
    <w:p w14:paraId="3EE46073" w14:textId="77777777" w:rsidR="002D0063" w:rsidRDefault="002D0063">
      <w:pPr>
        <w:rPr>
          <w:sz w:val="36"/>
          <w:szCs w:val="36"/>
        </w:rPr>
      </w:pPr>
    </w:p>
    <w:p w14:paraId="5A54ED13" w14:textId="160564B8" w:rsidR="002D0063" w:rsidRDefault="00083393">
      <w:pPr>
        <w:rPr>
          <w:sz w:val="36"/>
          <w:szCs w:val="36"/>
        </w:rPr>
      </w:pPr>
      <w:r w:rsidRPr="00083393">
        <w:rPr>
          <w:rFonts w:eastAsia="新細明體" w:hint="eastAsia"/>
          <w:sz w:val="36"/>
          <w:szCs w:val="36"/>
        </w:rPr>
        <w:t>血緣共同體不是眾多社會選項中的一種文化或情感選擇，而是進化塑造的、關乎群體存亡的穩定策略。</w:t>
      </w:r>
    </w:p>
    <w:p w14:paraId="0717CED1" w14:textId="77777777" w:rsidR="002D0063" w:rsidRDefault="002D0063">
      <w:pPr>
        <w:rPr>
          <w:sz w:val="36"/>
          <w:szCs w:val="36"/>
        </w:rPr>
      </w:pPr>
    </w:p>
    <w:p w14:paraId="3765E465" w14:textId="7434C81B" w:rsidR="002D0063" w:rsidRDefault="00083393">
      <w:pPr>
        <w:rPr>
          <w:sz w:val="36"/>
          <w:szCs w:val="36"/>
        </w:rPr>
      </w:pPr>
      <w:r w:rsidRPr="00083393">
        <w:rPr>
          <w:rFonts w:eastAsia="新細明體" w:hint="eastAsia"/>
          <w:sz w:val="36"/>
          <w:szCs w:val="36"/>
        </w:rPr>
        <w:t>因此，對它的態度，首先不是一個可以自由辯論的“應不應該”的問題，而是一個必須直面其後果的認知問題：我們是否承認，血緣共同體是進化塑造的、關乎群體存亡的穩定生存策略？</w:t>
      </w:r>
    </w:p>
    <w:p w14:paraId="5AF7C092" w14:textId="77777777" w:rsidR="002D0063" w:rsidRDefault="002D0063">
      <w:pPr>
        <w:rPr>
          <w:sz w:val="36"/>
          <w:szCs w:val="36"/>
        </w:rPr>
      </w:pPr>
    </w:p>
    <w:p w14:paraId="6DA37E9F" w14:textId="616273FA" w:rsidR="002D0063" w:rsidRDefault="00083393">
      <w:pPr>
        <w:rPr>
          <w:sz w:val="36"/>
          <w:szCs w:val="36"/>
        </w:rPr>
      </w:pPr>
      <w:r w:rsidRPr="00083393">
        <w:rPr>
          <w:rFonts w:eastAsia="新細明體" w:hint="eastAsia"/>
          <w:sz w:val="36"/>
          <w:szCs w:val="36"/>
        </w:rPr>
        <w:t>如果我們誤判這一事實——</w:t>
      </w:r>
    </w:p>
    <w:p w14:paraId="343D94F2" w14:textId="33DC6AC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否認它</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試圖構建的共同體將因缺乏深層凝聚力和犧牲精神而趨於解體，尤其在危機時刻</w:t>
      </w:r>
    </w:p>
    <w:p w14:paraId="3987D311" w14:textId="6AB716E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忽視它</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會導致風險被外部化（由最無力承擔者承擔），責任在代際和個體間斷裂，社會陷入短視與碎片化</w:t>
      </w:r>
    </w:p>
    <w:p w14:paraId="2AB91422" w14:textId="5CF7253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試圖消滅它</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最終會在與那些更善於利用親緣凝聚力、內部信任更高、更能進行長遠規劃的群體的競爭中，處於劣勢並被取代</w:t>
      </w:r>
    </w:p>
    <w:p w14:paraId="194637D7" w14:textId="77777777" w:rsidR="002D0063" w:rsidRDefault="002D0063">
      <w:pPr>
        <w:rPr>
          <w:sz w:val="36"/>
          <w:szCs w:val="36"/>
        </w:rPr>
      </w:pPr>
    </w:p>
    <w:p w14:paraId="35D904A1" w14:textId="02983DF6" w:rsidR="002D0063" w:rsidRDefault="00083393">
      <w:pPr>
        <w:rPr>
          <w:sz w:val="36"/>
          <w:szCs w:val="36"/>
        </w:rPr>
      </w:pPr>
      <w:r w:rsidRPr="00083393">
        <w:rPr>
          <w:rFonts w:eastAsia="新細明體" w:hint="eastAsia"/>
          <w:sz w:val="36"/>
          <w:szCs w:val="36"/>
        </w:rPr>
        <w:t>從這一刻起，我們關於人類社會的討論基礎，已經發生了一次根本性的、不可逆的轉向。家族、宗族、民族，這些詞匯不再僅僅是懷舊的情感符號或政治動員的口號。它們是人類在數十萬年進化歷程中，用無數群體的興亡為代價，淬煉出的最高效的生存算法。任何試圖設計人類未來的藍圖，若不能理解並尊重這一算法的底層邏輯，都將在人性的堅硬岩石上撞得粉碎。</w:t>
      </w:r>
    </w:p>
    <w:p w14:paraId="61935FF0" w14:textId="77777777" w:rsidR="002D0063" w:rsidRDefault="002D0063">
      <w:pPr>
        <w:rPr>
          <w:sz w:val="36"/>
          <w:szCs w:val="36"/>
        </w:rPr>
      </w:pPr>
    </w:p>
    <w:p w14:paraId="6DD47704" w14:textId="77777777" w:rsidR="002D0063" w:rsidRDefault="002D0063">
      <w:pPr>
        <w:rPr>
          <w:sz w:val="36"/>
          <w:szCs w:val="36"/>
        </w:rPr>
      </w:pPr>
    </w:p>
    <w:p w14:paraId="0AE6C5D3" w14:textId="77777777" w:rsidR="002D0063" w:rsidRDefault="002D0063">
      <w:pPr>
        <w:rPr>
          <w:sz w:val="36"/>
          <w:szCs w:val="36"/>
        </w:rPr>
      </w:pPr>
    </w:p>
    <w:p w14:paraId="523FDC62" w14:textId="4FE5F147" w:rsidR="002D0063" w:rsidRDefault="00083393">
      <w:pPr>
        <w:pStyle w:val="1"/>
        <w:jc w:val="center"/>
      </w:pPr>
      <w:bookmarkStart w:id="21" w:name="_Toc6911"/>
      <w:bookmarkStart w:id="22" w:name="_Toc42"/>
      <w:bookmarkStart w:id="23" w:name="_Toc4279"/>
      <w:r w:rsidRPr="00083393">
        <w:rPr>
          <w:rFonts w:eastAsia="新細明體" w:hint="eastAsia"/>
        </w:rPr>
        <w:t>第五節　心理與社會必然性：</w:t>
      </w:r>
      <w:bookmarkEnd w:id="21"/>
      <w:bookmarkEnd w:id="22"/>
      <w:bookmarkEnd w:id="23"/>
      <w:r w:rsidRPr="00083393">
        <w:rPr>
          <w:rFonts w:eastAsia="新細明體" w:hint="eastAsia"/>
        </w:rPr>
        <w:t>你為什麼“跑不掉”</w:t>
      </w:r>
    </w:p>
    <w:p w14:paraId="76F6864C" w14:textId="77777777" w:rsidR="002D0063" w:rsidRDefault="002D0063">
      <w:pPr>
        <w:rPr>
          <w:sz w:val="36"/>
          <w:szCs w:val="36"/>
        </w:rPr>
      </w:pPr>
    </w:p>
    <w:p w14:paraId="6A8B049F" w14:textId="32BD4BB6" w:rsidR="002D0063" w:rsidRDefault="00083393">
      <w:pPr>
        <w:rPr>
          <w:sz w:val="36"/>
          <w:szCs w:val="36"/>
        </w:rPr>
      </w:pPr>
      <w:r w:rsidRPr="00083393">
        <w:rPr>
          <w:rFonts w:eastAsia="新細明體" w:hint="eastAsia"/>
          <w:sz w:val="36"/>
          <w:szCs w:val="36"/>
        </w:rPr>
        <w:t>前面的章節已經完成了一條從基因到血緣共同體的完整邏輯推演，揭示了個體作為基因載體、譜系節點作為進化必然產物的本質。然而，一個看似強有力的現代性質疑依然存在：即便血緣共同體在進化和制度上更為穩定，擁有自由意志的個體是否仍然可以“選擇離開”？我們是否能夠通過個人奮鬥、理性設計或制度保障，實現一種真正“脫嵌”的、自我定義的原子化生存？</w:t>
      </w:r>
    </w:p>
    <w:p w14:paraId="723D4111" w14:textId="77777777" w:rsidR="002D0063" w:rsidRDefault="002D0063">
      <w:pPr>
        <w:rPr>
          <w:sz w:val="36"/>
          <w:szCs w:val="36"/>
        </w:rPr>
      </w:pPr>
    </w:p>
    <w:p w14:paraId="32F62C4D" w14:textId="185161E6" w:rsidR="002D0063" w:rsidRDefault="00083393">
      <w:pPr>
        <w:rPr>
          <w:sz w:val="36"/>
          <w:szCs w:val="36"/>
        </w:rPr>
      </w:pPr>
      <w:r w:rsidRPr="00083393">
        <w:rPr>
          <w:rFonts w:eastAsia="新細明體" w:hint="eastAsia"/>
          <w:sz w:val="36"/>
          <w:szCs w:val="36"/>
        </w:rPr>
        <w:t>本節將正面回應這一質疑，並揭示一個常被忽視的根本事實：血緣共同體遠不止是一種外在的社會結構。在漫長的演化歷程中，它的邏輯早已被深度內化，銘刻進人類的心理機制與社會互動的底層代碼之中。你之所以在根本上“走不掉”，並非僅僅因為外在的強制或制度的束縛，更是因為試圖脫離它所付出的代價，會以持續、隱形卻無比真實的心理耗竭與社會性損耗的形式顯現。真正的自由，並非始於對一切先在結構的否定，而在於理解並順應那些構成我們存在基礎的深層必然性。</w:t>
      </w:r>
    </w:p>
    <w:p w14:paraId="290E5B05" w14:textId="77777777" w:rsidR="002D0063" w:rsidRDefault="002D0063">
      <w:pPr>
        <w:rPr>
          <w:sz w:val="36"/>
          <w:szCs w:val="36"/>
        </w:rPr>
      </w:pPr>
    </w:p>
    <w:p w14:paraId="26C68883" w14:textId="67A8CF1F" w:rsidR="002D0063" w:rsidRDefault="00083393">
      <w:pPr>
        <w:rPr>
          <w:b/>
          <w:bCs/>
          <w:sz w:val="36"/>
          <w:szCs w:val="36"/>
        </w:rPr>
      </w:pPr>
      <w:r w:rsidRPr="00083393">
        <w:rPr>
          <w:rFonts w:eastAsia="新細明體"/>
          <w:b/>
          <w:bCs/>
          <w:sz w:val="36"/>
          <w:szCs w:val="36"/>
        </w:rPr>
        <w:t xml:space="preserve">5.1 </w:t>
      </w:r>
      <w:r w:rsidRPr="00083393">
        <w:rPr>
          <w:rFonts w:eastAsia="新細明體" w:hint="eastAsia"/>
          <w:b/>
          <w:bCs/>
          <w:sz w:val="36"/>
          <w:szCs w:val="36"/>
        </w:rPr>
        <w:t>歸屬感的不可替代性：你是“誰”，而不是你“做了什麼”</w:t>
      </w:r>
    </w:p>
    <w:p w14:paraId="296FDE30" w14:textId="77777777" w:rsidR="002D0063" w:rsidRDefault="002D0063">
      <w:pPr>
        <w:rPr>
          <w:sz w:val="36"/>
          <w:szCs w:val="36"/>
        </w:rPr>
      </w:pPr>
    </w:p>
    <w:p w14:paraId="43AB8DB0" w14:textId="7414A639" w:rsidR="002D0063" w:rsidRDefault="00083393">
      <w:pPr>
        <w:rPr>
          <w:sz w:val="36"/>
          <w:szCs w:val="36"/>
        </w:rPr>
      </w:pPr>
      <w:r w:rsidRPr="00083393">
        <w:rPr>
          <w:rFonts w:eastAsia="新細明體" w:hint="eastAsia"/>
          <w:sz w:val="36"/>
          <w:szCs w:val="36"/>
        </w:rPr>
        <w:t>人類並非僅靠物質資源與冷峻理性存活。在心理層面，對穩定、持久歸屬感的渴望，是一種與饑渴、安全同等基礎的需求，而非可有可無的附加情緒。這種深層次歸屬感具有幾個不可妥協的核心特徵：它要求一種穩定、長期、非條件性的成員身份；它不依賴於即時的利益交換，而根植於“我是誰”這一本體事實；它必須能夠跨越個體的失敗、衰落與無用階段，依然堅實地成立。</w:t>
      </w:r>
    </w:p>
    <w:p w14:paraId="27675FE5" w14:textId="77777777" w:rsidR="002D0063" w:rsidRDefault="002D0063">
      <w:pPr>
        <w:rPr>
          <w:sz w:val="36"/>
          <w:szCs w:val="36"/>
        </w:rPr>
      </w:pPr>
    </w:p>
    <w:p w14:paraId="43D6AE8E" w14:textId="303484BA" w:rsidR="002D0063" w:rsidRDefault="00083393">
      <w:pPr>
        <w:rPr>
          <w:sz w:val="36"/>
          <w:szCs w:val="36"/>
        </w:rPr>
      </w:pPr>
      <w:r w:rsidRPr="00083393">
        <w:rPr>
          <w:rFonts w:eastAsia="新細明體" w:hint="eastAsia"/>
          <w:sz w:val="36"/>
          <w:szCs w:val="36"/>
        </w:rPr>
        <w:t>血緣共同體，是這些苛刻條件最穩定、最天然的滿足者。你不是因為表現優異、貢獻突出或簽署了某種契約而被接納。你被接納，僅僅因為你屬</w:t>
      </w:r>
      <w:r>
        <w:rPr>
          <w:rFonts w:cs="Calibri"/>
          <w:sz w:val="36"/>
          <w:szCs w:val="36"/>
        </w:rPr>
        <w:t/>
      </w:r>
      <w:r w:rsidRPr="00083393">
        <w:rPr>
          <w:rFonts w:eastAsia="新細明體" w:hint="eastAsia"/>
          <w:sz w:val="36"/>
          <w:szCs w:val="36"/>
        </w:rPr>
        <w:t>這條譜系。你的存在本身即是入場券，你的失敗不會導致成員資格的吊銷。這種“無條件的基本歸屬”，為個體提供了心理上的“安全基地”。</w:t>
      </w:r>
    </w:p>
    <w:p w14:paraId="1DF359AD" w14:textId="77777777" w:rsidR="002D0063" w:rsidRDefault="002D0063">
      <w:pPr>
        <w:rPr>
          <w:sz w:val="36"/>
          <w:szCs w:val="36"/>
        </w:rPr>
      </w:pPr>
    </w:p>
    <w:p w14:paraId="1BC3FE64" w14:textId="5FE3E59B" w:rsidR="002D0063" w:rsidRDefault="00083393">
      <w:pPr>
        <w:rPr>
          <w:sz w:val="36"/>
          <w:szCs w:val="36"/>
        </w:rPr>
      </w:pPr>
      <w:r w:rsidRPr="00083393">
        <w:rPr>
          <w:rFonts w:eastAsia="新細明體" w:hint="eastAsia"/>
          <w:sz w:val="36"/>
          <w:szCs w:val="36"/>
        </w:rPr>
        <w:t>當然，這種接納並非是指由某個血緣共同體專門頒發一份文件或認證。它是沿著歷史慣性自然而然地完成的：你的父親是共同體成員，你便順理成章地成為共同體成員。這不需要任何人的有意批准，也不需要你達成任何績效指標——它是一種社會事實的自動延續，而非制度審查的結果。只有當你的身份處於共同體的邊界地帶時——才可能需要啟動社會檢驗環節，即共同體成員的直覺性認可。在這個意義上，血緣共同體的歸屬，是歷史慣性賦予每一個成員的默認權利，而非共同體管理機構頒發的特許狀。</w:t>
      </w:r>
    </w:p>
    <w:p w14:paraId="4903132D" w14:textId="77777777" w:rsidR="002D0063" w:rsidRDefault="002D0063">
      <w:pPr>
        <w:rPr>
          <w:sz w:val="36"/>
          <w:szCs w:val="36"/>
        </w:rPr>
      </w:pPr>
    </w:p>
    <w:p w14:paraId="16037ED1" w14:textId="46CE01B0" w:rsidR="002D0063" w:rsidRDefault="00083393">
      <w:pPr>
        <w:rPr>
          <w:sz w:val="36"/>
          <w:szCs w:val="36"/>
        </w:rPr>
      </w:pPr>
      <w:r w:rsidRPr="00083393">
        <w:rPr>
          <w:rFonts w:eastAsia="新細明體" w:hint="eastAsia"/>
          <w:sz w:val="36"/>
          <w:szCs w:val="36"/>
        </w:rPr>
        <w:t>相比之下，一切非血緣共同體——公司、俱樂部、興趣社群、乃至以契約為基礎的現代公民社會——所能提供的歸屬感，在本質上都是條件性的、可撤銷的、與功能和表現深度綁定的。你的歸屬感與你創造的價值、維持的形象、佔據的位置緊密相連。一旦個體因年齡、健康、時運而失去競爭力或“實用性”，其歸屬感便開始鬆動、蒸發。長期生活在這種“績效歸屬”的陰影下，會不斷激活個體深層的存在性焦慮與邊緣恐懼，迫使人們將巨大的心理能量持續消耗於自我證明、形象維護與社會比較之中，而非用於生活本身的體驗與創造。</w:t>
      </w:r>
    </w:p>
    <w:p w14:paraId="1F24C6C2" w14:textId="77777777" w:rsidR="002D0063" w:rsidRDefault="002D0063">
      <w:pPr>
        <w:rPr>
          <w:sz w:val="36"/>
          <w:szCs w:val="36"/>
        </w:rPr>
      </w:pPr>
    </w:p>
    <w:p w14:paraId="60E9C81B" w14:textId="37690D3F" w:rsidR="002D0063" w:rsidRDefault="00083393">
      <w:pPr>
        <w:rPr>
          <w:b/>
          <w:bCs/>
          <w:sz w:val="36"/>
          <w:szCs w:val="36"/>
        </w:rPr>
      </w:pPr>
      <w:r w:rsidRPr="00083393">
        <w:rPr>
          <w:rFonts w:eastAsia="新細明體"/>
          <w:b/>
          <w:bCs/>
          <w:sz w:val="36"/>
          <w:szCs w:val="36"/>
        </w:rPr>
        <w:t xml:space="preserve">5.2 </w:t>
      </w:r>
      <w:r w:rsidRPr="00083393">
        <w:rPr>
          <w:rFonts w:eastAsia="新細明體" w:hint="eastAsia"/>
          <w:b/>
          <w:bCs/>
          <w:sz w:val="36"/>
          <w:szCs w:val="36"/>
        </w:rPr>
        <w:t>對死亡恐懼的結構性緩衝：譜系是時間的救生艇</w:t>
      </w:r>
    </w:p>
    <w:p w14:paraId="03AEA687" w14:textId="77777777" w:rsidR="002D0063" w:rsidRDefault="002D0063">
      <w:pPr>
        <w:rPr>
          <w:sz w:val="36"/>
          <w:szCs w:val="36"/>
        </w:rPr>
      </w:pPr>
    </w:p>
    <w:p w14:paraId="5E37400A" w14:textId="6E75BB9A" w:rsidR="002D0063" w:rsidRDefault="00083393">
      <w:pPr>
        <w:rPr>
          <w:sz w:val="36"/>
          <w:szCs w:val="36"/>
        </w:rPr>
      </w:pPr>
      <w:r w:rsidRPr="00083393">
        <w:rPr>
          <w:rFonts w:eastAsia="新細明體" w:hint="eastAsia"/>
          <w:sz w:val="36"/>
          <w:szCs w:val="36"/>
        </w:rPr>
        <w:t>人類對死亡的恐懼，遠不止是對生理痛苦或意識消失的恐懼，其更深層的核心，是對存在徹底斷裂、痕跡完全抹消的終極恐懼。血緣共同體在此提供了一種無可替代的心理緩衝機制：個體生命會凋亡，但譜系在延續。這種“我所從出、我所屬於的這條生命之流將繼續奔騰”的感知，並非一種抽象的哲學信仰，而是深植于人類心理結構的、對時間連續性的根本需求。</w:t>
      </w:r>
    </w:p>
    <w:p w14:paraId="08A0A5EA" w14:textId="77777777" w:rsidR="002D0063" w:rsidRDefault="002D0063">
      <w:pPr>
        <w:rPr>
          <w:sz w:val="36"/>
          <w:szCs w:val="36"/>
        </w:rPr>
      </w:pPr>
    </w:p>
    <w:p w14:paraId="1609B32A" w14:textId="155FB4D4" w:rsidR="002D0063" w:rsidRDefault="00083393">
      <w:pPr>
        <w:rPr>
          <w:sz w:val="36"/>
          <w:szCs w:val="36"/>
        </w:rPr>
      </w:pPr>
      <w:r w:rsidRPr="00083393">
        <w:rPr>
          <w:rFonts w:eastAsia="新細明體" w:hint="eastAsia"/>
          <w:sz w:val="36"/>
          <w:szCs w:val="36"/>
        </w:rPr>
        <w:t>當個體被盡可能地原子化——被切斷與延展家族日常運作的有機連接，只剩下核心家庭的短暫紐帶時——死亡便趨向于成為一座孤絕的懸崖：它是絕對的、個人的終點，是一個封閉敘事的句號，是一種無法被繼承、無法被接力的純粹喪失。這種孤立狀態會顯著放大死亡焦慮。為逃避這種無法承受之重，原子化的個體常會不自覺地滑向兩種替代性路徑：一是沉溺於即時享樂的刺激循環，試圖用感官的密度填充意義的虛空；二是將全部生命意義投射到某種抽象的、超個人的意識形態或事業中，尋求一種精神性的“永生”。然而，這兩者都難以在長期心理層面構建出如血緣譜系那般自然、穩固且與情感本能相連的意義承重結構。</w:t>
      </w:r>
    </w:p>
    <w:p w14:paraId="0D2B0BBB" w14:textId="77777777" w:rsidR="002D0063" w:rsidRDefault="002D0063">
      <w:pPr>
        <w:rPr>
          <w:sz w:val="36"/>
          <w:szCs w:val="36"/>
        </w:rPr>
      </w:pPr>
    </w:p>
    <w:p w14:paraId="476DC49F" w14:textId="09FF6036" w:rsidR="002D0063" w:rsidRDefault="00083393">
      <w:pPr>
        <w:rPr>
          <w:b/>
          <w:bCs/>
          <w:sz w:val="36"/>
          <w:szCs w:val="36"/>
        </w:rPr>
      </w:pPr>
      <w:r w:rsidRPr="00083393">
        <w:rPr>
          <w:rFonts w:eastAsia="新細明體"/>
          <w:b/>
          <w:bCs/>
          <w:sz w:val="36"/>
          <w:szCs w:val="36"/>
        </w:rPr>
        <w:t xml:space="preserve">5.3 </w:t>
      </w:r>
      <w:r w:rsidRPr="00083393">
        <w:rPr>
          <w:rFonts w:eastAsia="新細明體" w:hint="eastAsia"/>
          <w:b/>
          <w:bCs/>
          <w:sz w:val="36"/>
          <w:szCs w:val="36"/>
        </w:rPr>
        <w:t>聲望、榮譽與跨代博弈：意義需要歷史的觀眾</w:t>
      </w:r>
    </w:p>
    <w:p w14:paraId="591CF0BC" w14:textId="77777777" w:rsidR="002D0063" w:rsidRDefault="002D0063">
      <w:pPr>
        <w:rPr>
          <w:sz w:val="36"/>
          <w:szCs w:val="36"/>
        </w:rPr>
      </w:pPr>
    </w:p>
    <w:p w14:paraId="464C487E" w14:textId="2C32CBAD" w:rsidR="002D0063" w:rsidRDefault="00083393">
      <w:pPr>
        <w:rPr>
          <w:sz w:val="36"/>
          <w:szCs w:val="36"/>
        </w:rPr>
      </w:pPr>
      <w:r w:rsidRPr="00083393">
        <w:rPr>
          <w:rFonts w:eastAsia="新細明體" w:hint="eastAsia"/>
          <w:sz w:val="36"/>
          <w:szCs w:val="36"/>
        </w:rPr>
        <w:t>人並非僅滿足于生存，更渴望自己的生存被評價為“有價值”。而任何有意義的評價，都必須來自一個穩定的、有記憶的、其判斷具備延續性的評判共同體。在血緣共同體中，聲望與榮譽體系呈現出獨特而深刻的特徵：它們是跨代記憶的，祖父的德行仍被孫輩述說；它們是可積累、可繼承的，家族聲譽是後代的社會資本；它們與整體榮譽深度綁定，個人善舉光耀門楣，惡行則辱沒先人。</w:t>
      </w:r>
    </w:p>
    <w:p w14:paraId="7785EEB3" w14:textId="77777777" w:rsidR="002D0063" w:rsidRDefault="002D0063">
      <w:pPr>
        <w:rPr>
          <w:sz w:val="36"/>
          <w:szCs w:val="36"/>
        </w:rPr>
      </w:pPr>
    </w:p>
    <w:p w14:paraId="68233C91" w14:textId="2BDA8333" w:rsidR="002D0063" w:rsidRDefault="00083393">
      <w:pPr>
        <w:rPr>
          <w:sz w:val="36"/>
          <w:szCs w:val="36"/>
        </w:rPr>
      </w:pPr>
      <w:r w:rsidRPr="00083393">
        <w:rPr>
          <w:rFonts w:eastAsia="新細明體" w:hint="eastAsia"/>
          <w:sz w:val="36"/>
          <w:szCs w:val="36"/>
        </w:rPr>
        <w:t>這套機制產生了一種強大的內在驅動：個體的行為，其後果的漣漪會穿越時間，影響先祖的名譽、後代的處境與整個譜系的社會位置。這使得長期主義的行為約束與高階的自我激勵，能夠在幾乎無需外部強制監督的情況下自然運作。個人為家族長遠利益而克制短期欲望，成為一種內化的榮譽本能。</w:t>
      </w:r>
    </w:p>
    <w:p w14:paraId="2AD7641D" w14:textId="77777777" w:rsidR="002D0063" w:rsidRDefault="002D0063">
      <w:pPr>
        <w:rPr>
          <w:sz w:val="36"/>
          <w:szCs w:val="36"/>
        </w:rPr>
      </w:pPr>
    </w:p>
    <w:p w14:paraId="2428736B" w14:textId="1420A1B1" w:rsidR="002D0063" w:rsidRDefault="00083393">
      <w:pPr>
        <w:rPr>
          <w:sz w:val="36"/>
          <w:szCs w:val="36"/>
        </w:rPr>
      </w:pPr>
      <w:r w:rsidRPr="00083393">
        <w:rPr>
          <w:rFonts w:eastAsia="新細明體" w:hint="eastAsia"/>
          <w:sz w:val="36"/>
          <w:szCs w:val="36"/>
        </w:rPr>
        <w:t>相反，在高度流動、關係淡薄、記憶短暫的匿名化現代社會中，聲望變得即時、碎片化且易於重置。一個人的成功或失敗，很快會被海量信息淹沒；社會性“死亡”（如社會性死亡）後，換個環境即可“重生”。這固然帶來了某種表面的“解脫”——個體似乎可以隨時“走掉”、隨時“重啟”。但這種自由以深層歸屬、長期信任和有意義他人記憶的匱乏為代價。一個人可以在地理和職業上無數次“換個環境”，卻無法在心理上真正“換一個靈魂”——對無條件的接納、對跨代意義、對死亡緩衝的深層需求，並不會因為流動性而被消除，只會因找不到承載結構而轉為慢性的、彌散的焦慮。</w:t>
      </w:r>
    </w:p>
    <w:p w14:paraId="3EE0A344" w14:textId="77777777" w:rsidR="002D0063" w:rsidRDefault="002D0063">
      <w:pPr>
        <w:rPr>
          <w:sz w:val="36"/>
          <w:szCs w:val="36"/>
        </w:rPr>
      </w:pPr>
    </w:p>
    <w:p w14:paraId="4AE447E9" w14:textId="07D4960B" w:rsidR="002D0063" w:rsidRDefault="00083393">
      <w:pPr>
        <w:rPr>
          <w:b/>
          <w:bCs/>
          <w:sz w:val="36"/>
          <w:szCs w:val="36"/>
        </w:rPr>
      </w:pPr>
      <w:r w:rsidRPr="00083393">
        <w:rPr>
          <w:rFonts w:eastAsia="新細明體"/>
          <w:b/>
          <w:bCs/>
          <w:sz w:val="36"/>
          <w:szCs w:val="36"/>
        </w:rPr>
        <w:t xml:space="preserve">5.4 </w:t>
      </w:r>
      <w:r w:rsidRPr="00083393">
        <w:rPr>
          <w:rFonts w:eastAsia="新細明體" w:hint="eastAsia"/>
          <w:b/>
          <w:bCs/>
          <w:sz w:val="36"/>
          <w:szCs w:val="36"/>
        </w:rPr>
        <w:t>信任的生物學地基：血緣是合作的終極抵押</w:t>
      </w:r>
    </w:p>
    <w:p w14:paraId="32A7982D" w14:textId="77777777" w:rsidR="002D0063" w:rsidRDefault="002D0063">
      <w:pPr>
        <w:rPr>
          <w:sz w:val="36"/>
          <w:szCs w:val="36"/>
        </w:rPr>
      </w:pPr>
    </w:p>
    <w:p w14:paraId="6285CAB7" w14:textId="5AEE418D" w:rsidR="002D0063" w:rsidRDefault="00083393">
      <w:pPr>
        <w:rPr>
          <w:sz w:val="36"/>
          <w:szCs w:val="36"/>
        </w:rPr>
      </w:pPr>
      <w:r w:rsidRPr="00083393">
        <w:rPr>
          <w:rFonts w:eastAsia="新細明體" w:hint="eastAsia"/>
          <w:sz w:val="36"/>
          <w:szCs w:val="36"/>
        </w:rPr>
        <w:t>信任不是一種抽象的美德，而是一種高風險的社會投資行為。在所有人類社會中，強度最高、建立成本最低、抗風險能力最強的信任形式，始終首先並主要出現在血緣關係內部。其進化邏輯清晰而冷酷：血緣共享大幅降低了彼此背叛的進化收益；彼此的博弈被置於跨代的長遠尺度之中；違約的代價無法通過簡單的關係“退出”來規避，因為生物學紐帶無法真正切斷。</w:t>
      </w:r>
    </w:p>
    <w:p w14:paraId="41BEBC8D" w14:textId="77777777" w:rsidR="002D0063" w:rsidRDefault="002D0063">
      <w:pPr>
        <w:rPr>
          <w:sz w:val="36"/>
          <w:szCs w:val="36"/>
        </w:rPr>
      </w:pPr>
    </w:p>
    <w:p w14:paraId="4D54408B" w14:textId="1F74D5C4" w:rsidR="002D0063" w:rsidRDefault="00083393">
      <w:pPr>
        <w:rPr>
          <w:sz w:val="36"/>
          <w:szCs w:val="36"/>
        </w:rPr>
      </w:pPr>
      <w:r w:rsidRPr="00083393">
        <w:rPr>
          <w:rFonts w:eastAsia="新細明體" w:hint="eastAsia"/>
          <w:sz w:val="36"/>
          <w:szCs w:val="36"/>
        </w:rPr>
        <w:t>這使得血緣共同體能夠獨一無二地承載那些對生存至關重要的高風險、高代價社會功能：不計短期回報的長期合作（如共同開墾）；在危難時刻的共同防禦與犧牲；對弱勢成員（老、幼、病）的非對稱資源再分配；以及在重大危機中，成員願意做出的超越個人理性計算的付出（比如赴死）。</w:t>
      </w:r>
    </w:p>
    <w:p w14:paraId="343CEDBD" w14:textId="77777777" w:rsidR="002D0063" w:rsidRDefault="002D0063">
      <w:pPr>
        <w:rPr>
          <w:sz w:val="36"/>
          <w:szCs w:val="36"/>
        </w:rPr>
      </w:pPr>
    </w:p>
    <w:p w14:paraId="20792BF3" w14:textId="313C4A20" w:rsidR="002D0063" w:rsidRDefault="00083393">
      <w:pPr>
        <w:rPr>
          <w:sz w:val="36"/>
          <w:szCs w:val="36"/>
        </w:rPr>
      </w:pPr>
      <w:r w:rsidRPr="00083393">
        <w:rPr>
          <w:rFonts w:eastAsia="新細明體" w:hint="eastAsia"/>
          <w:sz w:val="36"/>
          <w:szCs w:val="36"/>
        </w:rPr>
        <w:t>當現代社會在某些功能領域試圖用普遍主義的契約與匿名制度來替代血緣信任，並將這種替代推向一種普遍化的社會理想時，往往會陷入一個悖論：制度設計越精細複雜，監督與執行的成本就越高昂，而社會整體的信任密度與韌性卻可能在持續下降。人們守法是因為害怕懲罰，而非基於信任；合作需要繁複的合同與律師，而非一言九鼎。血緣信任所提供的“社會資本”一旦被抽空，其空白很難被純粹的制度完全填補，社會運作的摩擦成本將隱性而持續地增加。</w:t>
      </w:r>
    </w:p>
    <w:p w14:paraId="6397DD45" w14:textId="77777777" w:rsidR="002D0063" w:rsidRDefault="002D0063">
      <w:pPr>
        <w:rPr>
          <w:sz w:val="36"/>
          <w:szCs w:val="36"/>
        </w:rPr>
      </w:pPr>
    </w:p>
    <w:p w14:paraId="541091A8" w14:textId="09C70924" w:rsidR="002D0063" w:rsidRDefault="00083393">
      <w:pPr>
        <w:rPr>
          <w:b/>
          <w:bCs/>
          <w:sz w:val="36"/>
          <w:szCs w:val="36"/>
        </w:rPr>
      </w:pPr>
      <w:r w:rsidRPr="00083393">
        <w:rPr>
          <w:rFonts w:eastAsia="新細明體"/>
          <w:b/>
          <w:bCs/>
          <w:sz w:val="36"/>
          <w:szCs w:val="36"/>
        </w:rPr>
        <w:t xml:space="preserve">5.5 </w:t>
      </w:r>
      <w:r w:rsidRPr="00083393">
        <w:rPr>
          <w:rFonts w:eastAsia="新細明體" w:hint="eastAsia"/>
          <w:b/>
          <w:bCs/>
          <w:sz w:val="36"/>
          <w:szCs w:val="36"/>
        </w:rPr>
        <w:t>制度對心理的塑造：你生活在其中，它塑造著你</w:t>
      </w:r>
    </w:p>
    <w:p w14:paraId="1AB0C1F6" w14:textId="77777777" w:rsidR="002D0063" w:rsidRDefault="002D0063">
      <w:pPr>
        <w:rPr>
          <w:sz w:val="36"/>
          <w:szCs w:val="36"/>
        </w:rPr>
      </w:pPr>
    </w:p>
    <w:p w14:paraId="0A0DAB60" w14:textId="3B7A70BD" w:rsidR="002D0063" w:rsidRDefault="00083393">
      <w:pPr>
        <w:rPr>
          <w:sz w:val="36"/>
          <w:szCs w:val="36"/>
        </w:rPr>
      </w:pPr>
      <w:r w:rsidRPr="00083393">
        <w:rPr>
          <w:rFonts w:eastAsia="新細明體" w:hint="eastAsia"/>
          <w:sz w:val="36"/>
          <w:szCs w:val="36"/>
        </w:rPr>
        <w:t>制度絕非中性、被動的社會背景板。任何長期運行的社會制度，都會反過來深刻塑造生活於其中的個體的心理結構、時間偏好與行為模式。這是一個雙向構建的過程。</w:t>
      </w:r>
    </w:p>
    <w:p w14:paraId="49742D68" w14:textId="77777777" w:rsidR="002D0063" w:rsidRDefault="002D0063">
      <w:pPr>
        <w:rPr>
          <w:sz w:val="36"/>
          <w:szCs w:val="36"/>
        </w:rPr>
      </w:pPr>
    </w:p>
    <w:p w14:paraId="08FEDD14" w14:textId="4C71E735" w:rsidR="002D0063" w:rsidRDefault="00083393">
      <w:pPr>
        <w:rPr>
          <w:sz w:val="36"/>
          <w:szCs w:val="36"/>
        </w:rPr>
      </w:pPr>
      <w:r w:rsidRPr="00083393">
        <w:rPr>
          <w:rFonts w:eastAsia="新細明體" w:hint="eastAsia"/>
          <w:sz w:val="36"/>
          <w:szCs w:val="36"/>
        </w:rPr>
        <w:t>當制度建立在或順應了血緣共同體邏輯時（如傳統的宗法制度），它會強化對家族與後代的責任感，拉長個體決策的時間視野，抑制涸澤而漁的短期掠奪行為，並將個人命運與共同體的興衰自然綁定。個體的心理需求與社會結構的需求是協調一致的。</w:t>
      </w:r>
    </w:p>
    <w:p w14:paraId="34740A21" w14:textId="77777777" w:rsidR="002D0063" w:rsidRDefault="002D0063">
      <w:pPr>
        <w:rPr>
          <w:sz w:val="36"/>
          <w:szCs w:val="36"/>
        </w:rPr>
      </w:pPr>
    </w:p>
    <w:p w14:paraId="62B560DD" w14:textId="618E1F97" w:rsidR="002D0063" w:rsidRDefault="00083393">
      <w:pPr>
        <w:rPr>
          <w:sz w:val="36"/>
          <w:szCs w:val="36"/>
        </w:rPr>
      </w:pPr>
      <w:r w:rsidRPr="00083393">
        <w:rPr>
          <w:rFonts w:eastAsia="新細明體" w:hint="eastAsia"/>
          <w:sz w:val="36"/>
          <w:szCs w:val="36"/>
        </w:rPr>
        <w:t>反之，當一套制度刻意忽視、貶抑甚至試圖切斷個體與血緣共同體的深層關聯，鼓吹極端的原子化個人主義時，它同樣會塑造出與之匹配的“現代人”心理：它會放大個體的孤立感與存在性焦慮；激勵追求短期個人利益最大化的“理性”行為；催生對消費主義、娛樂成癮或碎片化身份政治等心理替代品的依賴；並使個體在失去傳統依託後，更容易對抽象的、集中的權威產生依附需求。這並非簡單的“文化退化”或“道德滑坡”，而是人類固有的社會性心理機制，在與其演化環境失配的新制度環境下，所產生的必然且可預測的適應性反應。</w:t>
      </w:r>
    </w:p>
    <w:p w14:paraId="6351E60F" w14:textId="77777777" w:rsidR="002D0063" w:rsidRDefault="002D0063">
      <w:pPr>
        <w:rPr>
          <w:sz w:val="36"/>
          <w:szCs w:val="36"/>
        </w:rPr>
      </w:pPr>
    </w:p>
    <w:p w14:paraId="57F3BD3E" w14:textId="42D9FE91" w:rsidR="002D0063" w:rsidRDefault="00083393">
      <w:pPr>
        <w:rPr>
          <w:sz w:val="36"/>
          <w:szCs w:val="36"/>
        </w:rPr>
      </w:pPr>
      <w:r w:rsidRPr="00083393">
        <w:rPr>
          <w:rFonts w:eastAsia="新細明體"/>
          <w:b/>
          <w:bCs/>
          <w:sz w:val="36"/>
          <w:szCs w:val="36"/>
        </w:rPr>
        <w:t>5.6</w:t>
      </w:r>
      <w:r w:rsidRPr="00083393">
        <w:rPr>
          <w:rFonts w:eastAsia="新細明體" w:hint="eastAsia"/>
          <w:b/>
          <w:bCs/>
          <w:sz w:val="36"/>
          <w:szCs w:val="36"/>
        </w:rPr>
        <w:t>小結</w:t>
      </w:r>
    </w:p>
    <w:p w14:paraId="3CAFCDAA" w14:textId="77777777" w:rsidR="002D0063" w:rsidRDefault="002D0063">
      <w:pPr>
        <w:rPr>
          <w:sz w:val="36"/>
          <w:szCs w:val="36"/>
        </w:rPr>
      </w:pPr>
    </w:p>
    <w:p w14:paraId="3F71B9F1" w14:textId="3A7BD9ED" w:rsidR="002D0063" w:rsidRDefault="00083393">
      <w:pPr>
        <w:rPr>
          <w:sz w:val="36"/>
          <w:szCs w:val="36"/>
        </w:rPr>
      </w:pPr>
      <w:r w:rsidRPr="00083393">
        <w:rPr>
          <w:rFonts w:eastAsia="新細明體" w:hint="eastAsia"/>
          <w:sz w:val="36"/>
          <w:szCs w:val="36"/>
        </w:rPr>
        <w:t>因此，背離血緣共同體所承諾的，並非真正的自由解放，而往往是一種需要持續支付的、隱性的心理與社會性損耗。人之所以無法在存在意義上真正“跑掉”、無法在精神上實現徹底“脫嵌”，並非因為有形的鎖鏈將我們拉回，而是因為：</w:t>
      </w:r>
    </w:p>
    <w:p w14:paraId="08F71B76" w14:textId="77777777" w:rsidR="002D0063" w:rsidRDefault="002D0063">
      <w:pPr>
        <w:rPr>
          <w:sz w:val="36"/>
          <w:szCs w:val="36"/>
        </w:rPr>
      </w:pPr>
    </w:p>
    <w:p w14:paraId="0AE5273B" w14:textId="1DF52F28"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那種無條件、基於存在的歸屬感，無法被任何條件性的、績效制的社會關係所等價替代。</w:t>
      </w:r>
    </w:p>
    <w:p w14:paraId="141EC01A" w14:textId="4B47C2DD"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面對死亡虛無的根本焦慮，無法在孤立的個體敘事中被徹底消解，需要譜系的連續性提供救贖。</w:t>
      </w:r>
    </w:p>
    <w:p w14:paraId="7ABC6BBA" w14:textId="1610ADD7"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高韌性的社會信任與合作，其建立與維持成本無法被無限複雜化的外部制度所完全覆蓋。</w:t>
      </w:r>
    </w:p>
    <w:p w14:paraId="297DA6F2" w14:textId="3E140DE0" w:rsidR="002D0063" w:rsidRDefault="00083393">
      <w:pPr>
        <w:rPr>
          <w:sz w:val="36"/>
          <w:szCs w:val="36"/>
        </w:rPr>
      </w:pPr>
      <w:r w:rsidRPr="00083393">
        <w:rPr>
          <w:rFonts w:eastAsia="新細明體"/>
          <w:sz w:val="36"/>
          <w:szCs w:val="36"/>
        </w:rPr>
        <w:t xml:space="preserve">4. </w:t>
      </w:r>
      <w:r w:rsidRPr="00083393">
        <w:rPr>
          <w:rFonts w:eastAsia="新細明體" w:hint="eastAsia"/>
          <w:sz w:val="36"/>
          <w:szCs w:val="36"/>
        </w:rPr>
        <w:t>人對聲望、榮譽與意義的渴望，需要一個具備歷史縱深感與跨代責任感的共同體作為觀眾與載體。</w:t>
      </w:r>
    </w:p>
    <w:p w14:paraId="547A6CCD" w14:textId="77777777" w:rsidR="002D0063" w:rsidRDefault="002D0063">
      <w:pPr>
        <w:rPr>
          <w:sz w:val="36"/>
          <w:szCs w:val="36"/>
        </w:rPr>
      </w:pPr>
    </w:p>
    <w:p w14:paraId="77ACDAF9" w14:textId="0755553E" w:rsidR="002D0063" w:rsidRDefault="00083393">
      <w:pPr>
        <w:rPr>
          <w:sz w:val="36"/>
          <w:szCs w:val="36"/>
        </w:rPr>
      </w:pPr>
      <w:r w:rsidRPr="00083393">
        <w:rPr>
          <w:rFonts w:eastAsia="新細明體" w:hint="eastAsia"/>
          <w:sz w:val="36"/>
          <w:szCs w:val="36"/>
        </w:rPr>
        <w:t>血緣共同體，無論我們願意用“承重結構”還是“底層設定”來稱呼它，都是人類心理穩定性、社會合作性與意義延續性無法被輕易抽離的基礎。當這一基礎被有意無意地削弱時，個體與社會並不會立刻崩塌，但會在漫長的歲月中，為那種“看似自由”的生存狀態，持續支付高昂的心理健康代價、脆弱的社會關係代價以及彌漫的意義空虛代價。認識到這一必然性，是我們討論任何未來社會構建時，必須直面的前提。</w:t>
      </w:r>
    </w:p>
    <w:p w14:paraId="3D596EE1" w14:textId="77777777" w:rsidR="002D0063" w:rsidRDefault="002D0063">
      <w:pPr>
        <w:rPr>
          <w:sz w:val="36"/>
          <w:szCs w:val="36"/>
        </w:rPr>
      </w:pPr>
    </w:p>
    <w:p w14:paraId="2AFF8149" w14:textId="77777777" w:rsidR="002D0063" w:rsidRDefault="002D0063">
      <w:pPr>
        <w:rPr>
          <w:sz w:val="36"/>
          <w:szCs w:val="36"/>
        </w:rPr>
      </w:pPr>
    </w:p>
    <w:p w14:paraId="270F954D" w14:textId="17082E6A" w:rsidR="002D0063" w:rsidRDefault="00083393">
      <w:pPr>
        <w:pStyle w:val="1"/>
        <w:jc w:val="center"/>
      </w:pPr>
      <w:bookmarkStart w:id="24" w:name="_Toc9992"/>
      <w:bookmarkStart w:id="25" w:name="_Toc5831"/>
      <w:bookmarkStart w:id="26" w:name="_Toc15706"/>
      <w:r w:rsidRPr="00083393">
        <w:rPr>
          <w:rFonts w:eastAsia="新細明體" w:hint="eastAsia"/>
        </w:rPr>
        <w:t>第六節</w:t>
      </w:r>
      <w:r w:rsidRPr="00083393">
        <w:rPr>
          <w:rFonts w:eastAsia="新細明體"/>
        </w:rPr>
        <w:t xml:space="preserve"> </w:t>
      </w:r>
      <w:r w:rsidRPr="00083393">
        <w:rPr>
          <w:rFonts w:eastAsia="新細明體" w:hint="eastAsia"/>
        </w:rPr>
        <w:t>文化模因：</w:t>
      </w:r>
      <w:bookmarkEnd w:id="24"/>
      <w:r w:rsidRPr="00083393">
        <w:rPr>
          <w:rFonts w:eastAsia="新細明體" w:hint="eastAsia"/>
        </w:rPr>
        <w:t>基因的窮舉裝置</w:t>
      </w:r>
    </w:p>
    <w:p w14:paraId="1BDF8544" w14:textId="77777777" w:rsidR="002D0063" w:rsidRDefault="002D0063">
      <w:pPr>
        <w:rPr>
          <w:sz w:val="36"/>
          <w:szCs w:val="36"/>
        </w:rPr>
      </w:pPr>
    </w:p>
    <w:p w14:paraId="69083075" w14:textId="79D6C903" w:rsidR="002D0063" w:rsidRDefault="00083393">
      <w:pPr>
        <w:rPr>
          <w:sz w:val="36"/>
          <w:szCs w:val="36"/>
        </w:rPr>
      </w:pPr>
      <w:r w:rsidRPr="00083393">
        <w:rPr>
          <w:rFonts w:eastAsia="新細明體" w:hint="eastAsia"/>
          <w:sz w:val="36"/>
          <w:szCs w:val="36"/>
        </w:rPr>
        <w:t>在現代主流敘事中，“文化”常被賦予一種近乎神聖的超越性光環，被視為人類理性精神對原始生物本能的克服與昇華。然而，如果我們嚴肅對待前幾節已確立的分析起點——自然選擇並未在人類誕生文明時戛然而止——那麼，關於模因的問題就必須被徹底重新表述：當基因面對一個由成千上萬個同類個體構成、協作週期漫長、規則高度複雜的巨型社會時，它如何繼續高效、穩定地完成其自我複製的終極使命？</w:t>
      </w:r>
    </w:p>
    <w:p w14:paraId="7A37DF87" w14:textId="77777777" w:rsidR="002D0063" w:rsidRDefault="002D0063">
      <w:pPr>
        <w:rPr>
          <w:sz w:val="36"/>
          <w:szCs w:val="36"/>
        </w:rPr>
      </w:pPr>
    </w:p>
    <w:p w14:paraId="4C8734E1" w14:textId="3C173838" w:rsidR="002D0063" w:rsidRDefault="00083393">
      <w:pPr>
        <w:rPr>
          <w:sz w:val="36"/>
          <w:szCs w:val="36"/>
        </w:rPr>
      </w:pPr>
      <w:r w:rsidRPr="00083393">
        <w:rPr>
          <w:rFonts w:eastAsia="新細明體" w:hint="eastAsia"/>
          <w:sz w:val="36"/>
          <w:szCs w:val="36"/>
        </w:rPr>
        <w:t>答案並非什麼神秘的精神飛躍，而是一種演化上的歷史耦合：模因在漫長歲月中充當了基因的試錯與協調裝置。本節將論證，模因是在基因載體構成的心智社會中偶然湧現、並被基因延續這一終極標準所篩選的信息結構。這一結構在歷史上曾與基因利益高度耦合，但當社會環境劇變時，耦合可能瓦解，從而揭示系統性的演化風險。</w:t>
      </w:r>
    </w:p>
    <w:p w14:paraId="7A0478DF" w14:textId="77777777" w:rsidR="002D0063" w:rsidRDefault="002D0063">
      <w:pPr>
        <w:rPr>
          <w:sz w:val="36"/>
          <w:szCs w:val="36"/>
        </w:rPr>
      </w:pPr>
    </w:p>
    <w:p w14:paraId="189DFAC0" w14:textId="02B6E511" w:rsidR="002D0063" w:rsidRDefault="00083393">
      <w:pPr>
        <w:rPr>
          <w:b/>
          <w:bCs/>
          <w:sz w:val="36"/>
          <w:szCs w:val="36"/>
        </w:rPr>
      </w:pPr>
      <w:r w:rsidRPr="00083393">
        <w:rPr>
          <w:rFonts w:eastAsia="新細明體"/>
          <w:b/>
          <w:bCs/>
          <w:sz w:val="36"/>
          <w:szCs w:val="36"/>
        </w:rPr>
        <w:t xml:space="preserve">6.1 </w:t>
      </w:r>
      <w:r w:rsidRPr="00083393">
        <w:rPr>
          <w:rFonts w:eastAsia="新細明體" w:hint="eastAsia"/>
          <w:b/>
          <w:bCs/>
          <w:sz w:val="36"/>
          <w:szCs w:val="36"/>
        </w:rPr>
        <w:t>心智平臺：變異發生的基礎設施</w:t>
      </w:r>
    </w:p>
    <w:p w14:paraId="7FA9556A" w14:textId="77777777" w:rsidR="002D0063" w:rsidRDefault="002D0063">
      <w:pPr>
        <w:rPr>
          <w:sz w:val="36"/>
          <w:szCs w:val="36"/>
        </w:rPr>
      </w:pPr>
    </w:p>
    <w:p w14:paraId="1E3EB028" w14:textId="6EEA3E36" w:rsidR="002D0063" w:rsidRDefault="00083393">
      <w:pPr>
        <w:rPr>
          <w:sz w:val="36"/>
          <w:szCs w:val="36"/>
        </w:rPr>
      </w:pPr>
      <w:r w:rsidRPr="00083393">
        <w:rPr>
          <w:rFonts w:eastAsia="新細明體" w:hint="eastAsia"/>
          <w:sz w:val="36"/>
          <w:szCs w:val="36"/>
        </w:rPr>
        <w:t>基因在漫長演化中塑造了人類心智的兩項核心能力：可塑性與模仿能力。這兩項能力使人類能夠根據環境修改行為模式，並通過社會學習複製他人的行為、語言和觀念。</w:t>
      </w:r>
    </w:p>
    <w:p w14:paraId="65F8B0B1" w14:textId="77777777" w:rsidR="002D0063" w:rsidRDefault="002D0063">
      <w:pPr>
        <w:rPr>
          <w:sz w:val="36"/>
          <w:szCs w:val="36"/>
        </w:rPr>
      </w:pPr>
    </w:p>
    <w:p w14:paraId="109F5F0E" w14:textId="0BA052B6" w:rsidR="002D0063" w:rsidRDefault="00083393">
      <w:pPr>
        <w:rPr>
          <w:sz w:val="36"/>
          <w:szCs w:val="36"/>
        </w:rPr>
      </w:pPr>
      <w:r w:rsidRPr="00083393">
        <w:rPr>
          <w:rFonts w:eastAsia="新細明體" w:hint="eastAsia"/>
          <w:sz w:val="36"/>
          <w:szCs w:val="36"/>
        </w:rPr>
        <w:t>這些認知工具是基因賦予的“用戶界面”，原本服務於靈活的適應性行為。但它們同時構成了一個意外的基礎設施——一個能夠持續產出模因的“心智平臺”。基因通過複製中的隨機變異來試錯：它不需要預知哪種變異“正確”，只需要讓變異持續發生，然後讓環境以“是否有利於載體延續”為指標進行篩選。</w:t>
      </w:r>
    </w:p>
    <w:p w14:paraId="4D0E4D03" w14:textId="77777777" w:rsidR="002D0063" w:rsidRDefault="002D0063">
      <w:pPr>
        <w:rPr>
          <w:sz w:val="36"/>
          <w:szCs w:val="36"/>
        </w:rPr>
      </w:pPr>
    </w:p>
    <w:p w14:paraId="38AD5D62" w14:textId="00977332" w:rsidR="002D0063" w:rsidRDefault="00083393">
      <w:pPr>
        <w:rPr>
          <w:sz w:val="36"/>
          <w:szCs w:val="36"/>
        </w:rPr>
      </w:pPr>
      <w:r w:rsidRPr="00083393">
        <w:rPr>
          <w:rFonts w:eastAsia="新細明體" w:hint="eastAsia"/>
          <w:sz w:val="36"/>
          <w:szCs w:val="36"/>
        </w:rPr>
        <w:t>這些模因涵蓋了心智平臺能夠產出的廣泛範圍。基因本身不指導這些模因的方向，正如地球不指導基因變異的方向。基因只做一件事：允許心智平臺產出一切可能的變體，哪怕它們看起來多麼“反叛”。</w:t>
      </w:r>
    </w:p>
    <w:p w14:paraId="6DE444A7" w14:textId="77777777" w:rsidR="002D0063" w:rsidRDefault="002D0063">
      <w:pPr>
        <w:rPr>
          <w:sz w:val="36"/>
          <w:szCs w:val="36"/>
        </w:rPr>
      </w:pPr>
    </w:p>
    <w:p w14:paraId="692AA284" w14:textId="76FE12DE" w:rsidR="002D0063" w:rsidRDefault="00083393">
      <w:pPr>
        <w:rPr>
          <w:b/>
          <w:bCs/>
          <w:sz w:val="36"/>
          <w:szCs w:val="36"/>
        </w:rPr>
      </w:pPr>
      <w:r w:rsidRPr="00083393">
        <w:rPr>
          <w:rFonts w:eastAsia="新細明體"/>
          <w:b/>
          <w:bCs/>
          <w:sz w:val="36"/>
          <w:szCs w:val="36"/>
        </w:rPr>
        <w:t xml:space="preserve">6.2 </w:t>
      </w:r>
      <w:r w:rsidRPr="00083393">
        <w:rPr>
          <w:rFonts w:eastAsia="新細明體" w:hint="eastAsia"/>
          <w:b/>
          <w:bCs/>
          <w:sz w:val="36"/>
          <w:szCs w:val="36"/>
        </w:rPr>
        <w:t>同一程序在兩層運行：窮舉—篩選</w:t>
      </w:r>
    </w:p>
    <w:p w14:paraId="23A998DE" w14:textId="77777777" w:rsidR="002D0063" w:rsidRDefault="002D0063">
      <w:pPr>
        <w:rPr>
          <w:sz w:val="36"/>
          <w:szCs w:val="36"/>
        </w:rPr>
      </w:pPr>
    </w:p>
    <w:p w14:paraId="3C5A3A3D" w14:textId="44EC14C5" w:rsidR="002D0063" w:rsidRDefault="00083393">
      <w:pPr>
        <w:rPr>
          <w:sz w:val="36"/>
          <w:szCs w:val="36"/>
        </w:rPr>
      </w:pPr>
      <w:r w:rsidRPr="00083393">
        <w:rPr>
          <w:rFonts w:eastAsia="新細明體" w:hint="eastAsia"/>
          <w:sz w:val="36"/>
          <w:szCs w:val="36"/>
        </w:rPr>
        <w:t>基因的運作方式可以概括為一個兩步驟的循環，這個循環在生物層和模因層同時運行：</w:t>
      </w:r>
    </w:p>
    <w:p w14:paraId="6C791BD6" w14:textId="77777777" w:rsidR="002D0063" w:rsidRDefault="002D0063">
      <w:pPr>
        <w:rPr>
          <w:sz w:val="36"/>
          <w:szCs w:val="36"/>
        </w:rPr>
      </w:pPr>
    </w:p>
    <w:p w14:paraId="7D2DCD3C" w14:textId="19F6A4B8" w:rsidR="002D0063" w:rsidRDefault="00083393">
      <w:pPr>
        <w:rPr>
          <w:sz w:val="36"/>
          <w:szCs w:val="36"/>
        </w:rPr>
      </w:pPr>
      <w:r w:rsidRPr="00083393">
        <w:rPr>
          <w:rFonts w:eastAsia="新細明體" w:hint="eastAsia"/>
          <w:sz w:val="36"/>
          <w:szCs w:val="36"/>
        </w:rPr>
        <w:t>第一層（基因層）：</w:t>
      </w:r>
    </w:p>
    <w:p w14:paraId="61277799" w14:textId="77777777" w:rsidR="002D0063" w:rsidRDefault="002D0063">
      <w:pPr>
        <w:rPr>
          <w:sz w:val="36"/>
          <w:szCs w:val="36"/>
        </w:rPr>
      </w:pPr>
    </w:p>
    <w:p w14:paraId="42240BB6" w14:textId="0598D111"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窮舉：基因在複製中產生隨機變異，覆蓋一切可能的遺傳策略空間。</w:t>
      </w:r>
    </w:p>
    <w:p w14:paraId="7BE22ADE" w14:textId="1D6132F7"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篩選：環境以“載體是否持續繁衍”為唯一指標，對變異進行裁決。成功的變異在基因庫中比例上升，失敗的變異隨載體消亡而萎縮。</w:t>
      </w:r>
    </w:p>
    <w:p w14:paraId="2E937A1D" w14:textId="77777777" w:rsidR="002D0063" w:rsidRDefault="002D0063">
      <w:pPr>
        <w:rPr>
          <w:sz w:val="36"/>
          <w:szCs w:val="36"/>
        </w:rPr>
      </w:pPr>
    </w:p>
    <w:p w14:paraId="6AC080ED" w14:textId="0100E37A" w:rsidR="002D0063" w:rsidRDefault="00083393">
      <w:pPr>
        <w:rPr>
          <w:sz w:val="36"/>
          <w:szCs w:val="36"/>
        </w:rPr>
      </w:pPr>
      <w:r w:rsidRPr="00083393">
        <w:rPr>
          <w:rFonts w:eastAsia="新細明體" w:hint="eastAsia"/>
          <w:sz w:val="36"/>
          <w:szCs w:val="36"/>
        </w:rPr>
        <w:t>第二層（模因層）：</w:t>
      </w:r>
    </w:p>
    <w:p w14:paraId="761EEE7E" w14:textId="77777777" w:rsidR="002D0063" w:rsidRDefault="002D0063">
      <w:pPr>
        <w:rPr>
          <w:sz w:val="36"/>
          <w:szCs w:val="36"/>
        </w:rPr>
      </w:pPr>
    </w:p>
    <w:p w14:paraId="1BB05548" w14:textId="4B0C05F8"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窮舉：心智平臺持續生產一切可能的模因變體。</w:t>
      </w:r>
    </w:p>
    <w:p w14:paraId="56C46839" w14:textId="444C844E"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篩選：那些使載體繁衍率更高的模因變體，在基因庫和模因庫中擴張；那些使載體繁衍率更低的模因變體，隨其載體的減少而萎縮。</w:t>
      </w:r>
    </w:p>
    <w:p w14:paraId="47DF2DF8" w14:textId="77777777" w:rsidR="002D0063" w:rsidRDefault="002D0063">
      <w:pPr>
        <w:rPr>
          <w:sz w:val="36"/>
          <w:szCs w:val="36"/>
        </w:rPr>
      </w:pPr>
    </w:p>
    <w:p w14:paraId="57F36613" w14:textId="2C897AF5" w:rsidR="002D0063" w:rsidRDefault="00083393">
      <w:pPr>
        <w:rPr>
          <w:sz w:val="36"/>
          <w:szCs w:val="36"/>
        </w:rPr>
      </w:pPr>
      <w:r w:rsidRPr="00083393">
        <w:rPr>
          <w:rFonts w:eastAsia="新細明體" w:hint="eastAsia"/>
          <w:sz w:val="36"/>
          <w:szCs w:val="36"/>
        </w:rPr>
        <w:t>這兩層之間不存在“控制”或“設計”的關係。基因沒有為模因設定方向，正如地球沒有為基因變異設定方向。基因只是讓變異發生，然後等待篩選的結果。</w:t>
      </w:r>
    </w:p>
    <w:p w14:paraId="2F9FBEB8" w14:textId="77777777" w:rsidR="002D0063" w:rsidRDefault="002D0063">
      <w:pPr>
        <w:rPr>
          <w:sz w:val="36"/>
          <w:szCs w:val="36"/>
        </w:rPr>
      </w:pPr>
    </w:p>
    <w:p w14:paraId="1E646E30" w14:textId="528061F0" w:rsidR="002D0063" w:rsidRDefault="00083393">
      <w:pPr>
        <w:rPr>
          <w:sz w:val="36"/>
          <w:szCs w:val="36"/>
        </w:rPr>
      </w:pPr>
      <w:r w:rsidRPr="00083393">
        <w:rPr>
          <w:rFonts w:eastAsia="新細明體" w:hint="eastAsia"/>
          <w:sz w:val="36"/>
          <w:szCs w:val="36"/>
        </w:rPr>
        <w:t>在這個意義上，模因是基因的窮舉裝置——一個讓基因能夠在複雜社會環境中持續產生新策略並接受篩選的試錯機制。</w:t>
      </w:r>
    </w:p>
    <w:p w14:paraId="0DE3FD02" w14:textId="77777777" w:rsidR="002D0063" w:rsidRDefault="002D0063">
      <w:pPr>
        <w:rPr>
          <w:sz w:val="36"/>
          <w:szCs w:val="36"/>
        </w:rPr>
      </w:pPr>
    </w:p>
    <w:p w14:paraId="7E6DF9D5" w14:textId="5CD52746" w:rsidR="002D0063" w:rsidRDefault="00083393">
      <w:pPr>
        <w:rPr>
          <w:sz w:val="36"/>
          <w:szCs w:val="36"/>
        </w:rPr>
      </w:pPr>
      <w:r w:rsidRPr="00083393">
        <w:rPr>
          <w:rFonts w:eastAsia="新細明體" w:hint="eastAsia"/>
          <w:sz w:val="36"/>
          <w:szCs w:val="36"/>
        </w:rPr>
        <w:t>需要說明的是，模因並非基因的“發明”，而是從心智平臺中偶然湧現的產物。正如基因是從原始地球的有機分子湯中偶然湧現的自我複製結構，模因則是從基因載體所構成的心智社會中偶然湧現的文化複製單位。誕生之後，那些在傳播中被保留並擴散的模因變體，在功能上充當了基因的延伸協調層——一套在複雜社會中間接引導載體行為的機制。</w:t>
      </w:r>
    </w:p>
    <w:p w14:paraId="5C1664DA" w14:textId="77777777" w:rsidR="002D0063" w:rsidRDefault="002D0063">
      <w:pPr>
        <w:rPr>
          <w:sz w:val="36"/>
          <w:szCs w:val="36"/>
        </w:rPr>
      </w:pPr>
    </w:p>
    <w:p w14:paraId="6227DE6D" w14:textId="7C7209CA" w:rsidR="002D0063" w:rsidRDefault="00083393">
      <w:pPr>
        <w:rPr>
          <w:sz w:val="36"/>
          <w:szCs w:val="36"/>
        </w:rPr>
      </w:pPr>
      <w:r w:rsidRPr="00083393">
        <w:rPr>
          <w:rFonts w:eastAsia="新細明體" w:hint="eastAsia"/>
          <w:sz w:val="36"/>
          <w:szCs w:val="36"/>
        </w:rPr>
        <w:t>在演化歷史上，那些恰好具備了某些功能的模因變體，在篩選中被保留，並因此在歷史上與基因利益形成了高度耦合。耦合是演化的結果，不是設計。這些成功的模因變體在功能上承擔了兩大角色：</w:t>
      </w:r>
    </w:p>
    <w:p w14:paraId="2E8CF6A2" w14:textId="77777777" w:rsidR="002D0063" w:rsidRDefault="002D0063">
      <w:pPr>
        <w:rPr>
          <w:sz w:val="36"/>
          <w:szCs w:val="36"/>
        </w:rPr>
      </w:pPr>
    </w:p>
    <w:p w14:paraId="70DE6211" w14:textId="7508DC77"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放大器：將有限的血緣親疏本能，通過“同胞”“民族”等敘事，擴展為可管理的大規模合作秩序。</w:t>
      </w:r>
    </w:p>
    <w:p w14:paraId="1E650F61" w14:textId="73192DE8"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適配器：將緩慢的基因變異，轉化為可快速調試的“行為規則軟件”。新的技術、族規、禮儀可在一代人之內傳播開來，迅速調整群體行為以應對新挑戰。</w:t>
      </w:r>
    </w:p>
    <w:p w14:paraId="260BB09D" w14:textId="77777777" w:rsidR="002D0063" w:rsidRDefault="002D0063">
      <w:pPr>
        <w:rPr>
          <w:sz w:val="36"/>
          <w:szCs w:val="36"/>
        </w:rPr>
      </w:pPr>
    </w:p>
    <w:p w14:paraId="29834F9A" w14:textId="1672DF21" w:rsidR="002D0063" w:rsidRDefault="00083393">
      <w:pPr>
        <w:rPr>
          <w:sz w:val="36"/>
          <w:szCs w:val="36"/>
        </w:rPr>
      </w:pPr>
      <w:r w:rsidRPr="00083393">
        <w:rPr>
          <w:rFonts w:eastAsia="新細明體" w:hint="eastAsia"/>
          <w:sz w:val="36"/>
          <w:szCs w:val="36"/>
        </w:rPr>
        <w:t>應當注意的是，某些模因——基因耦合並非一成不變的，比如普世價值，在交通不發達的時代，愛所有人</w:t>
      </w:r>
      <w:r>
        <w:rPr>
          <w:rFonts w:hint="eastAsia"/>
          <w:sz w:val="36"/>
          <w:szCs w:val="36"/>
        </w:rPr>
        <w:t>≈</w:t>
      </w:r>
      <w:r w:rsidRPr="00083393">
        <w:rPr>
          <w:rFonts w:eastAsia="新細明體" w:hint="eastAsia"/>
          <w:sz w:val="36"/>
          <w:szCs w:val="36"/>
        </w:rPr>
        <w:t>愛自己身邊的人（血緣共同體），但是在先進的交通工具壓縮了地理距離之後，愛所有人就真的變成了愛所有的人，什麼都沒變，但就是解耦了。</w:t>
      </w:r>
    </w:p>
    <w:p w14:paraId="2D91953F" w14:textId="77777777" w:rsidR="002D0063" w:rsidRDefault="002D0063">
      <w:pPr>
        <w:rPr>
          <w:sz w:val="36"/>
          <w:szCs w:val="36"/>
        </w:rPr>
      </w:pPr>
    </w:p>
    <w:p w14:paraId="4517649C" w14:textId="5CF662E0" w:rsidR="002D0063" w:rsidRDefault="00083393">
      <w:pPr>
        <w:rPr>
          <w:b/>
          <w:bCs/>
          <w:sz w:val="36"/>
          <w:szCs w:val="36"/>
        </w:rPr>
      </w:pPr>
      <w:r w:rsidRPr="00083393">
        <w:rPr>
          <w:rFonts w:eastAsia="新細明體"/>
          <w:b/>
          <w:bCs/>
          <w:sz w:val="36"/>
          <w:szCs w:val="36"/>
        </w:rPr>
        <w:t xml:space="preserve">6.3 </w:t>
      </w:r>
      <w:r w:rsidRPr="00083393">
        <w:rPr>
          <w:rFonts w:eastAsia="新細明體" w:hint="eastAsia"/>
          <w:b/>
          <w:bCs/>
          <w:sz w:val="36"/>
          <w:szCs w:val="36"/>
        </w:rPr>
        <w:t>歷史的耦合：宗族禮制與道德敘事的基因邏輯</w:t>
      </w:r>
    </w:p>
    <w:p w14:paraId="2D7B7C88" w14:textId="77777777" w:rsidR="002D0063" w:rsidRDefault="002D0063">
      <w:pPr>
        <w:rPr>
          <w:sz w:val="36"/>
          <w:szCs w:val="36"/>
        </w:rPr>
      </w:pPr>
    </w:p>
    <w:p w14:paraId="7565284C" w14:textId="56160C5E" w:rsidR="002D0063" w:rsidRDefault="00083393">
      <w:pPr>
        <w:rPr>
          <w:sz w:val="36"/>
          <w:szCs w:val="36"/>
        </w:rPr>
      </w:pPr>
      <w:r w:rsidRPr="00083393">
        <w:rPr>
          <w:rFonts w:eastAsia="新細明體" w:hint="eastAsia"/>
          <w:sz w:val="36"/>
          <w:szCs w:val="36"/>
        </w:rPr>
        <w:t>窮舉裝置並不保證所有湧現的模因都能與基因利益耦合。歷史上，絕大多數模因變體都因未能通過篩選而消失了。但那些被篩選保留的模因，在功能上形成了一個服務于基因延續的協調架構。在所有文化形態中，宗法禮制是這一協調架構最經典、最成熟的表現。</w:t>
      </w:r>
    </w:p>
    <w:p w14:paraId="44C7E2F8" w14:textId="77777777" w:rsidR="002D0063" w:rsidRDefault="002D0063">
      <w:pPr>
        <w:rPr>
          <w:sz w:val="36"/>
          <w:szCs w:val="36"/>
        </w:rPr>
      </w:pPr>
    </w:p>
    <w:p w14:paraId="435B2B92" w14:textId="4572FCA7" w:rsidR="002D0063" w:rsidRDefault="00083393">
      <w:pPr>
        <w:rPr>
          <w:sz w:val="36"/>
          <w:szCs w:val="36"/>
        </w:rPr>
      </w:pPr>
      <w:r w:rsidRPr="00083393">
        <w:rPr>
          <w:rFonts w:eastAsia="新細明體" w:hint="eastAsia"/>
          <w:sz w:val="36"/>
          <w:szCs w:val="36"/>
        </w:rPr>
        <w:t>它絕非一套迂腐的繁文縟節，而是一個高度理性（在進化意義上）的社會操作系統，旨在解決血緣共同體面臨的核心生存問題：</w:t>
      </w:r>
    </w:p>
    <w:p w14:paraId="1BA353F6" w14:textId="77777777" w:rsidR="002D0063" w:rsidRDefault="002D0063">
      <w:pPr>
        <w:rPr>
          <w:sz w:val="36"/>
          <w:szCs w:val="36"/>
        </w:rPr>
      </w:pPr>
    </w:p>
    <w:p w14:paraId="63D8C8A0" w14:textId="537F3C6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名分系統：如父子、嫡庶，是對譜系中每個節點的權利</w:t>
      </w:r>
      <w:r w:rsidRPr="00083393">
        <w:rPr>
          <w:rFonts w:eastAsia="新細明體"/>
          <w:sz w:val="36"/>
          <w:szCs w:val="36"/>
        </w:rPr>
        <w:t>-</w:t>
      </w:r>
      <w:r w:rsidRPr="00083393">
        <w:rPr>
          <w:rFonts w:eastAsia="新細明體" w:hint="eastAsia"/>
          <w:sz w:val="36"/>
          <w:szCs w:val="36"/>
        </w:rPr>
        <w:t>責任接口進行標準化定義，杜絕角色混亂引發的內耗。</w:t>
      </w:r>
    </w:p>
    <w:p w14:paraId="0E958E2D" w14:textId="77777777" w:rsidR="002D0063" w:rsidRDefault="002D0063">
      <w:pPr>
        <w:rPr>
          <w:sz w:val="36"/>
          <w:szCs w:val="36"/>
        </w:rPr>
      </w:pPr>
    </w:p>
    <w:p w14:paraId="1A7C04FB" w14:textId="0D1D44E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長幼與繼承制度：通過確立明確序列，強行壓制同代成員間可能致命的競爭，確保家族核心資源的完整性傳承。</w:t>
      </w:r>
    </w:p>
    <w:p w14:paraId="22D7C03E" w14:textId="77777777" w:rsidR="002D0063" w:rsidRDefault="002D0063">
      <w:pPr>
        <w:rPr>
          <w:sz w:val="36"/>
          <w:szCs w:val="36"/>
        </w:rPr>
      </w:pPr>
    </w:p>
    <w:p w14:paraId="49F6C0B2" w14:textId="64D3330A"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責任綁定與聲譽機制：通過祭祖、族譜等，將個體命運與家族榮辱深度捆綁，使任何背叛家族長期利益的行為都面臨整個血緣網絡的巨大壓力。</w:t>
      </w:r>
    </w:p>
    <w:p w14:paraId="1A4B5305" w14:textId="77777777" w:rsidR="002D0063" w:rsidRDefault="002D0063">
      <w:pPr>
        <w:rPr>
          <w:sz w:val="36"/>
          <w:szCs w:val="36"/>
        </w:rPr>
      </w:pPr>
    </w:p>
    <w:p w14:paraId="56BC9EF0" w14:textId="054AEA22" w:rsidR="002D0063" w:rsidRDefault="00083393">
      <w:pPr>
        <w:rPr>
          <w:sz w:val="36"/>
          <w:szCs w:val="36"/>
        </w:rPr>
      </w:pPr>
      <w:r w:rsidRPr="00083393">
        <w:rPr>
          <w:rFonts w:eastAsia="新細明體" w:hint="eastAsia"/>
          <w:sz w:val="36"/>
          <w:szCs w:val="36"/>
        </w:rPr>
        <w:t>同樣，被現代個人主義視為主觀美德的“忠”“孝”“仁”“義”等道德敘事，從協同演化視角看，擁有一個更基礎的功能：它們是對那些在漫長歷史中被反復驗證、能極大提升群體生存與複製概率的行為模式，所進行的“情感化”與“神聖化”包裝。</w:t>
      </w:r>
    </w:p>
    <w:p w14:paraId="1D2A38E7" w14:textId="77777777" w:rsidR="002D0063" w:rsidRDefault="002D0063">
      <w:pPr>
        <w:rPr>
          <w:sz w:val="36"/>
          <w:szCs w:val="36"/>
        </w:rPr>
      </w:pPr>
    </w:p>
    <w:p w14:paraId="77D5B5FB" w14:textId="20CA1A9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以“忠”為例：載體通過抑制自身的機會主義背叛、從而保持對基因庫的可預測忠誠，參與維護本基因庫的整體存續——這一整體存續反過來為載體及其子代拷貝提供了長期的安全環境與複製空間，使基因在跨代尺度上獲得複製優勢。</w:t>
      </w:r>
    </w:p>
    <w:p w14:paraId="5CB343A3" w14:textId="77777777" w:rsidR="002D0063" w:rsidRDefault="002D0063">
      <w:pPr>
        <w:rPr>
          <w:sz w:val="36"/>
          <w:szCs w:val="36"/>
        </w:rPr>
      </w:pPr>
    </w:p>
    <w:p w14:paraId="64369BF4" w14:textId="12641BF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以“孝”為例：通過制度化地確立子代對親代的反哺義務，強化了親代對子代撫養投入的收益預期，降低了老年生存的不確定性，給載體強化了繁衍下一代的動力。</w:t>
      </w:r>
    </w:p>
    <w:p w14:paraId="1E09D462" w14:textId="77777777" w:rsidR="002D0063" w:rsidRDefault="002D0063">
      <w:pPr>
        <w:rPr>
          <w:sz w:val="36"/>
          <w:szCs w:val="36"/>
        </w:rPr>
      </w:pPr>
    </w:p>
    <w:p w14:paraId="7A2566ED" w14:textId="3ECC593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以“仁”為例：將利他偏好以自身為中心、按親疏遠近作階梯式遞減，耦合基因共享比例的分佈規律，以在不同親緣範圍內配置不同強度的合作傾向——從而使基因以最小成本獲取最大化的複製概率。</w:t>
      </w:r>
    </w:p>
    <w:p w14:paraId="07EA7C33" w14:textId="77777777" w:rsidR="002D0063" w:rsidRDefault="002D0063">
      <w:pPr>
        <w:rPr>
          <w:sz w:val="36"/>
          <w:szCs w:val="36"/>
        </w:rPr>
      </w:pPr>
    </w:p>
    <w:p w14:paraId="49AB6BCC" w14:textId="0C2D4C5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以“義”為例：處於秩序主導地位的基因載體，通過確立超越暴力的公正判准，抑制內部因爭奪稀缺資源引發的內鬥消耗，使弱勢個體獲得基本生存與繁衍機會——由此獲得道德優勢，並用這一道德優勢持續地、低成本地維持自身在秩序中的主導地位。</w:t>
      </w:r>
    </w:p>
    <w:p w14:paraId="50533E96" w14:textId="77777777" w:rsidR="002D0063" w:rsidRDefault="002D0063">
      <w:pPr>
        <w:rPr>
          <w:sz w:val="36"/>
          <w:szCs w:val="36"/>
        </w:rPr>
      </w:pPr>
    </w:p>
    <w:p w14:paraId="2494D34A" w14:textId="1C1113C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以“禮”為例：是對那些在歷史篩選過程中被反復驗證、能有效促進基因複製的策略，進行強制鎖定的文化機制。</w:t>
      </w:r>
    </w:p>
    <w:p w14:paraId="7C7A8CB4" w14:textId="77777777" w:rsidR="002D0063" w:rsidRDefault="002D0063">
      <w:pPr>
        <w:rPr>
          <w:sz w:val="36"/>
          <w:szCs w:val="36"/>
        </w:rPr>
      </w:pPr>
    </w:p>
    <w:p w14:paraId="0474D8E5" w14:textId="0DB64D5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以“智”為例：載體在不確定環境中依據情境信息調整博弈策略——通過更精准地識別合作對象、時機和風險，提高載體在重複博弈中的淨收益，從而提升基因在複雜社會環境中的複製效率。</w:t>
      </w:r>
    </w:p>
    <w:p w14:paraId="11B17447" w14:textId="77777777" w:rsidR="002D0063" w:rsidRDefault="002D0063">
      <w:pPr>
        <w:rPr>
          <w:sz w:val="36"/>
          <w:szCs w:val="36"/>
        </w:rPr>
      </w:pPr>
    </w:p>
    <w:p w14:paraId="5FC68C47" w14:textId="028B703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以“信”為例：載體通過持續履約的行為，向外部潛在合作者發出穩定的行為預期信號，從而降低信息不對稱，獲得更多合作機會，最終提升自身的複製成功幾率。</w:t>
      </w:r>
    </w:p>
    <w:p w14:paraId="5F005A61" w14:textId="77777777" w:rsidR="002D0063" w:rsidRDefault="002D0063">
      <w:pPr>
        <w:rPr>
          <w:sz w:val="36"/>
          <w:szCs w:val="36"/>
        </w:rPr>
      </w:pPr>
    </w:p>
    <w:p w14:paraId="2B982C3B" w14:textId="763DF454" w:rsidR="002D0063" w:rsidRDefault="00083393">
      <w:pPr>
        <w:rPr>
          <w:sz w:val="36"/>
          <w:szCs w:val="36"/>
        </w:rPr>
      </w:pPr>
      <w:r w:rsidRPr="00083393">
        <w:rPr>
          <w:rFonts w:eastAsia="新細明體" w:hint="eastAsia"/>
          <w:sz w:val="36"/>
          <w:szCs w:val="36"/>
        </w:rPr>
        <w:t>道德之所以以“絕對命令”和強烈情感的形式呈現，其近因機制在於：情緒化反應比理性計算更節能、快速；將規範內化為良知，比依賴外部監督更穩定可靠。那些恰好能激發強烈道德情感的模因變體，獲得了更強的傳播優勢——因為它們更深地錨定在了基因賦予載體的情感硬件之中。道德感，是基因賦予的情感硬件與歷史上成功模因共同塑造的“內置警察”。</w:t>
      </w:r>
    </w:p>
    <w:p w14:paraId="07E5A9FB" w14:textId="77777777" w:rsidR="002D0063" w:rsidRDefault="002D0063">
      <w:pPr>
        <w:rPr>
          <w:sz w:val="36"/>
          <w:szCs w:val="36"/>
        </w:rPr>
      </w:pPr>
    </w:p>
    <w:p w14:paraId="10B6ADCC" w14:textId="7E70D4EC" w:rsidR="002D0063" w:rsidRDefault="00083393">
      <w:pPr>
        <w:rPr>
          <w:b/>
          <w:bCs/>
          <w:sz w:val="36"/>
          <w:szCs w:val="36"/>
        </w:rPr>
      </w:pPr>
      <w:r w:rsidRPr="00083393">
        <w:rPr>
          <w:rFonts w:eastAsia="新細明體"/>
          <w:b/>
          <w:bCs/>
          <w:sz w:val="36"/>
          <w:szCs w:val="36"/>
        </w:rPr>
        <w:t xml:space="preserve">6.4 </w:t>
      </w:r>
      <w:r w:rsidRPr="00083393">
        <w:rPr>
          <w:rFonts w:eastAsia="新細明體" w:hint="eastAsia"/>
          <w:b/>
          <w:bCs/>
          <w:sz w:val="36"/>
          <w:szCs w:val="36"/>
        </w:rPr>
        <w:t>變異的持續湧現：窮舉永不停止</w:t>
      </w:r>
    </w:p>
    <w:p w14:paraId="4B3613A5" w14:textId="77777777" w:rsidR="002D0063" w:rsidRDefault="002D0063">
      <w:pPr>
        <w:rPr>
          <w:sz w:val="36"/>
          <w:szCs w:val="36"/>
        </w:rPr>
      </w:pPr>
    </w:p>
    <w:p w14:paraId="749C850B" w14:textId="787C7368" w:rsidR="002D0063" w:rsidRDefault="00083393">
      <w:pPr>
        <w:rPr>
          <w:sz w:val="36"/>
          <w:szCs w:val="36"/>
        </w:rPr>
      </w:pPr>
      <w:r w:rsidRPr="00083393">
        <w:rPr>
          <w:rFonts w:eastAsia="新細明體" w:hint="eastAsia"/>
          <w:sz w:val="36"/>
          <w:szCs w:val="36"/>
        </w:rPr>
        <w:t>心智平臺在每一個世代、每一個個體中持續產出新的模因變體。其中大部分與歷史上的“成功變體”類似——那些在過去數百年中通過篩選、被證明能有效促進載體繁衍的模因形態，如宗族制度、祖先崇拜、生育優先的價值序列。</w:t>
      </w:r>
    </w:p>
    <w:p w14:paraId="33A8EA9D" w14:textId="77777777" w:rsidR="002D0063" w:rsidRDefault="002D0063">
      <w:pPr>
        <w:rPr>
          <w:sz w:val="36"/>
          <w:szCs w:val="36"/>
        </w:rPr>
      </w:pPr>
    </w:p>
    <w:p w14:paraId="723D4700" w14:textId="7A27C31A" w:rsidR="002D0063" w:rsidRDefault="00083393">
      <w:pPr>
        <w:rPr>
          <w:sz w:val="36"/>
          <w:szCs w:val="36"/>
        </w:rPr>
      </w:pPr>
      <w:r w:rsidRPr="00083393">
        <w:rPr>
          <w:rFonts w:eastAsia="新細明體" w:hint="eastAsia"/>
          <w:sz w:val="36"/>
          <w:szCs w:val="36"/>
        </w:rPr>
        <w:t>但也有相當一部分模因變體發生了顯著的變異，嘗試了截然不同的方向。</w:t>
      </w:r>
    </w:p>
    <w:p w14:paraId="33D9AD28" w14:textId="77777777" w:rsidR="002D0063" w:rsidRDefault="002D0063">
      <w:pPr>
        <w:rPr>
          <w:sz w:val="36"/>
          <w:szCs w:val="36"/>
        </w:rPr>
      </w:pPr>
    </w:p>
    <w:p w14:paraId="40D4AF93" w14:textId="3195F393" w:rsidR="002D0063" w:rsidRDefault="00083393">
      <w:pPr>
        <w:rPr>
          <w:sz w:val="36"/>
          <w:szCs w:val="36"/>
        </w:rPr>
      </w:pPr>
      <w:r w:rsidRPr="00083393">
        <w:rPr>
          <w:rFonts w:eastAsia="新細明體" w:hint="eastAsia"/>
          <w:sz w:val="36"/>
          <w:szCs w:val="36"/>
        </w:rPr>
        <w:t>這些變體包括：</w:t>
      </w:r>
    </w:p>
    <w:p w14:paraId="3A605E4A" w14:textId="77777777" w:rsidR="002D0063" w:rsidRDefault="002D0063">
      <w:pPr>
        <w:rPr>
          <w:sz w:val="36"/>
          <w:szCs w:val="36"/>
        </w:rPr>
      </w:pPr>
    </w:p>
    <w:p w14:paraId="1E0E0617" w14:textId="3A609E5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批判宗族結構的觀念：質疑權威、否定祖先崇拜的必要性，將宗族重新定義為“壓迫性結構”而非“生存共同體”。</w:t>
      </w:r>
    </w:p>
    <w:p w14:paraId="1B0C6597" w14:textId="77777777" w:rsidR="002D0063" w:rsidRDefault="002D0063">
      <w:pPr>
        <w:rPr>
          <w:sz w:val="36"/>
          <w:szCs w:val="36"/>
        </w:rPr>
      </w:pPr>
    </w:p>
    <w:p w14:paraId="45A22567" w14:textId="7EFF060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否定生育意義的敘事：將人生價值重新定義為個人實現、職業成就、消費體驗或感官享樂，而非繁衍後代。</w:t>
      </w:r>
    </w:p>
    <w:p w14:paraId="7881A832" w14:textId="77777777" w:rsidR="002D0063" w:rsidRDefault="002D0063">
      <w:pPr>
        <w:rPr>
          <w:sz w:val="36"/>
          <w:szCs w:val="36"/>
        </w:rPr>
      </w:pPr>
    </w:p>
    <w:p w14:paraId="211E86D1" w14:textId="4DDF8FD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解構血緣紐帶的哲學：以普世主義或個體主義為名，消解“自己人”與“外人”的邊界。</w:t>
      </w:r>
    </w:p>
    <w:p w14:paraId="2B26D51F" w14:textId="77777777" w:rsidR="002D0063" w:rsidRDefault="002D0063">
      <w:pPr>
        <w:rPr>
          <w:sz w:val="36"/>
          <w:szCs w:val="36"/>
        </w:rPr>
      </w:pPr>
    </w:p>
    <w:p w14:paraId="0BCACDE6" w14:textId="769EDA3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解構性別秩序的思想：質疑傳統的性別分工與婚配制度，將既有的兩性關係模式重新定義為“壓迫性話語”而非“生殖合作的制度性安排”。</w:t>
      </w:r>
    </w:p>
    <w:p w14:paraId="7E49968A" w14:textId="77777777" w:rsidR="002D0063" w:rsidRDefault="002D0063">
      <w:pPr>
        <w:rPr>
          <w:sz w:val="36"/>
          <w:szCs w:val="36"/>
        </w:rPr>
      </w:pPr>
    </w:p>
    <w:p w14:paraId="68212FDB" w14:textId="41B618B1" w:rsidR="002D0063" w:rsidRDefault="00083393">
      <w:pPr>
        <w:rPr>
          <w:sz w:val="36"/>
          <w:szCs w:val="36"/>
        </w:rPr>
      </w:pPr>
      <w:r w:rsidRPr="00083393">
        <w:rPr>
          <w:rFonts w:eastAsia="新細明體" w:hint="eastAsia"/>
          <w:sz w:val="36"/>
          <w:szCs w:val="36"/>
        </w:rPr>
        <w:t>在現代大規模匿名社會、消費市場與媒體技術構成的新制度生態中，這些變異模因獲得了前所未有的傳播條件：它們刺激宿主對自由、反叛、新鮮體驗與即時滿足的渴望——而這些渴望本身，正是基因賦予的心智程序。宿主不需要養育後代，只需要持續地消費、分享與關注。模因的傳播成功與宿主的繁衍成功在此分離。</w:t>
      </w:r>
    </w:p>
    <w:p w14:paraId="5C35CAFC" w14:textId="77777777" w:rsidR="002D0063" w:rsidRDefault="002D0063">
      <w:pPr>
        <w:rPr>
          <w:sz w:val="36"/>
          <w:szCs w:val="36"/>
        </w:rPr>
      </w:pPr>
    </w:p>
    <w:p w14:paraId="16B90B01" w14:textId="6120F28C" w:rsidR="002D0063" w:rsidRDefault="00083393">
      <w:pPr>
        <w:rPr>
          <w:sz w:val="36"/>
          <w:szCs w:val="36"/>
        </w:rPr>
      </w:pPr>
      <w:r w:rsidRPr="00083393">
        <w:rPr>
          <w:rFonts w:eastAsia="新細明體" w:hint="eastAsia"/>
          <w:sz w:val="36"/>
          <w:szCs w:val="36"/>
        </w:rPr>
        <w:t>正如基因的變異沒有“正確方向”，心智平臺產出的模因變體也沒有“正確方向”。它們只是被投放進入篩選場的候選策略。</w:t>
      </w:r>
    </w:p>
    <w:p w14:paraId="53E7D697" w14:textId="77777777" w:rsidR="002D0063" w:rsidRDefault="002D0063">
      <w:pPr>
        <w:rPr>
          <w:sz w:val="36"/>
          <w:szCs w:val="36"/>
        </w:rPr>
      </w:pPr>
    </w:p>
    <w:p w14:paraId="002045A9" w14:textId="10C0621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基因“希望”你生育。</w:t>
      </w:r>
    </w:p>
    <w:p w14:paraId="711D1FF6" w14:textId="04ED323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基因“希望”你不生育。</w:t>
      </w:r>
    </w:p>
    <w:p w14:paraId="056009B9" w14:textId="78A67FF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基因只是把你“不生育”的選項連同“生育”的選項一起投入篩選場，然後等待。</w:t>
      </w:r>
    </w:p>
    <w:p w14:paraId="5061A88A" w14:textId="77777777" w:rsidR="002D0063" w:rsidRDefault="002D0063">
      <w:pPr>
        <w:rPr>
          <w:sz w:val="36"/>
          <w:szCs w:val="36"/>
        </w:rPr>
      </w:pPr>
    </w:p>
    <w:p w14:paraId="4D8BA806" w14:textId="13CCAFB1" w:rsidR="002D0063" w:rsidRDefault="00083393">
      <w:pPr>
        <w:rPr>
          <w:b/>
          <w:bCs/>
          <w:sz w:val="36"/>
          <w:szCs w:val="36"/>
        </w:rPr>
      </w:pPr>
      <w:r w:rsidRPr="00083393">
        <w:rPr>
          <w:rFonts w:eastAsia="新細明體"/>
          <w:b/>
          <w:bCs/>
          <w:sz w:val="36"/>
          <w:szCs w:val="36"/>
        </w:rPr>
        <w:t xml:space="preserve">6.5 </w:t>
      </w:r>
      <w:r w:rsidRPr="00083393">
        <w:rPr>
          <w:rFonts w:eastAsia="新細明體" w:hint="eastAsia"/>
          <w:b/>
          <w:bCs/>
          <w:sz w:val="36"/>
          <w:szCs w:val="36"/>
        </w:rPr>
        <w:t>篩選的滯後性：預判何以可能，結果何以延遲</w:t>
      </w:r>
    </w:p>
    <w:p w14:paraId="01B9CB9F" w14:textId="77777777" w:rsidR="002D0063" w:rsidRDefault="002D0063">
      <w:pPr>
        <w:rPr>
          <w:sz w:val="36"/>
          <w:szCs w:val="36"/>
        </w:rPr>
      </w:pPr>
    </w:p>
    <w:p w14:paraId="4FC53348" w14:textId="44C7F1E2" w:rsidR="002D0063" w:rsidRDefault="00083393">
      <w:pPr>
        <w:rPr>
          <w:sz w:val="36"/>
          <w:szCs w:val="36"/>
        </w:rPr>
      </w:pPr>
      <w:r w:rsidRPr="00083393">
        <w:rPr>
          <w:rFonts w:eastAsia="新細明體" w:hint="eastAsia"/>
          <w:sz w:val="36"/>
          <w:szCs w:val="36"/>
        </w:rPr>
        <w:t>基因的窮舉機制有一個關鍵特徵：篩選是滯後的。</w:t>
      </w:r>
    </w:p>
    <w:p w14:paraId="5B4D248D" w14:textId="77777777" w:rsidR="002D0063" w:rsidRDefault="002D0063">
      <w:pPr>
        <w:rPr>
          <w:sz w:val="36"/>
          <w:szCs w:val="36"/>
        </w:rPr>
      </w:pPr>
    </w:p>
    <w:p w14:paraId="39802C6F" w14:textId="41375845" w:rsidR="002D0063" w:rsidRDefault="00083393">
      <w:pPr>
        <w:rPr>
          <w:sz w:val="36"/>
          <w:szCs w:val="36"/>
        </w:rPr>
      </w:pPr>
      <w:r w:rsidRPr="00083393">
        <w:rPr>
          <w:rFonts w:eastAsia="新細明體" w:hint="eastAsia"/>
          <w:sz w:val="36"/>
          <w:szCs w:val="36"/>
        </w:rPr>
        <w:t>一個新出現的模因變體，可能要經過數十年、數代人才顯現出其與載體繁衍率的關聯。在這段滯後期內，它看起來可能與任何其他變體一樣“合理”——甚至比傳統變體更有吸引力，因為它往往許諾了更多的個人自由、更少的責任約束和更低的當下成本。</w:t>
      </w:r>
    </w:p>
    <w:p w14:paraId="053577CB" w14:textId="77777777" w:rsidR="002D0063" w:rsidRDefault="002D0063">
      <w:pPr>
        <w:rPr>
          <w:sz w:val="36"/>
          <w:szCs w:val="36"/>
        </w:rPr>
      </w:pPr>
    </w:p>
    <w:p w14:paraId="6F415593" w14:textId="4BDE2625" w:rsidR="002D0063" w:rsidRDefault="00083393">
      <w:pPr>
        <w:rPr>
          <w:sz w:val="36"/>
          <w:szCs w:val="36"/>
        </w:rPr>
      </w:pPr>
      <w:r w:rsidRPr="00083393">
        <w:rPr>
          <w:rFonts w:eastAsia="新細明體" w:hint="eastAsia"/>
          <w:sz w:val="36"/>
          <w:szCs w:val="36"/>
        </w:rPr>
        <w:t>但這種滯後性並不等於不可知。我們無法預知的是具體哪一個變體會在長時段中勝出——因為環境變量、偶發事件、代際更替的節奏都會影響結果。但我們可以洞察的是篩選機制本身的傾向性：那些系統性地促進載體繁衍的模因變體，在概率上更有可能被保留；那些系統性地抑制繁衍的變體，在概率上更有可能被淘汰。</w:t>
      </w:r>
    </w:p>
    <w:p w14:paraId="387CD666" w14:textId="77777777" w:rsidR="002D0063" w:rsidRDefault="002D0063">
      <w:pPr>
        <w:rPr>
          <w:sz w:val="36"/>
          <w:szCs w:val="36"/>
        </w:rPr>
      </w:pPr>
    </w:p>
    <w:p w14:paraId="2839D369" w14:textId="1B4F1680" w:rsidR="002D0063" w:rsidRDefault="00083393">
      <w:pPr>
        <w:rPr>
          <w:sz w:val="36"/>
          <w:szCs w:val="36"/>
        </w:rPr>
      </w:pPr>
      <w:r w:rsidRPr="00083393">
        <w:rPr>
          <w:rFonts w:eastAsia="新細明體" w:hint="eastAsia"/>
          <w:sz w:val="36"/>
          <w:szCs w:val="36"/>
        </w:rPr>
        <w:t>換言之，我們無法做出確定的預言，但可以做出有依據的判斷。</w:t>
      </w:r>
    </w:p>
    <w:p w14:paraId="4D701A24" w14:textId="77777777" w:rsidR="002D0063" w:rsidRDefault="002D0063">
      <w:pPr>
        <w:rPr>
          <w:sz w:val="36"/>
          <w:szCs w:val="36"/>
        </w:rPr>
      </w:pPr>
    </w:p>
    <w:p w14:paraId="60A7BD5B" w14:textId="6F976A96" w:rsidR="002D0063" w:rsidRDefault="00083393">
      <w:pPr>
        <w:rPr>
          <w:sz w:val="36"/>
          <w:szCs w:val="36"/>
        </w:rPr>
      </w:pPr>
      <w:r w:rsidRPr="00083393">
        <w:rPr>
          <w:rFonts w:eastAsia="新細明體" w:hint="eastAsia"/>
          <w:sz w:val="36"/>
          <w:szCs w:val="36"/>
        </w:rPr>
        <w:t>因此，在任何一個給定的歷史時刻，我們都需要區分兩種陳述：</w:t>
      </w:r>
    </w:p>
    <w:p w14:paraId="1E182394" w14:textId="77777777" w:rsidR="002D0063" w:rsidRDefault="002D0063">
      <w:pPr>
        <w:rPr>
          <w:sz w:val="36"/>
          <w:szCs w:val="36"/>
        </w:rPr>
      </w:pPr>
    </w:p>
    <w:p w14:paraId="1F199E3D" w14:textId="0C046D6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“我確定這個變體會贏”——這是預言，篩選的滯後性使這種斷言不可靠。</w:t>
      </w:r>
    </w:p>
    <w:p w14:paraId="34D849DA" w14:textId="62507C0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“根據對篩選規則的洞察，這類變體比那類變體更有可能在長時段中勝出”——這是判斷，它建立在對機制的理解之上，而非對未來的占卜。</w:t>
      </w:r>
    </w:p>
    <w:p w14:paraId="6895F2CE" w14:textId="77777777" w:rsidR="002D0063" w:rsidRDefault="002D0063">
      <w:pPr>
        <w:rPr>
          <w:sz w:val="36"/>
          <w:szCs w:val="36"/>
        </w:rPr>
      </w:pPr>
    </w:p>
    <w:p w14:paraId="5B90B508" w14:textId="296C878A" w:rsidR="002D0063" w:rsidRDefault="00083393">
      <w:pPr>
        <w:rPr>
          <w:sz w:val="36"/>
          <w:szCs w:val="36"/>
        </w:rPr>
      </w:pPr>
      <w:r w:rsidRPr="00083393">
        <w:rPr>
          <w:rFonts w:eastAsia="新細明體" w:hint="eastAsia"/>
          <w:sz w:val="36"/>
          <w:szCs w:val="36"/>
        </w:rPr>
        <w:t>這種區分是本書全部制度設計得以成立的認識論前提。我們不是在宣稱“宗族制度必然被篩選保留”，而是在論證：基於我們對演化篩選機制的理解，宗族制度在功能上更有可能滿足“讓載體持續繁衍”這一篩選標準。</w:t>
      </w:r>
      <w:r w:rsidRPr="00083393">
        <w:rPr>
          <w:rFonts w:eastAsia="新細明體"/>
          <w:sz w:val="36"/>
          <w:szCs w:val="36"/>
        </w:rPr>
        <w:t xml:space="preserve"> </w:t>
      </w:r>
      <w:r w:rsidRPr="00083393">
        <w:rPr>
          <w:rFonts w:eastAsia="新細明體" w:hint="eastAsia"/>
          <w:sz w:val="36"/>
          <w:szCs w:val="36"/>
        </w:rPr>
        <w:t>這個判斷可以被未來檢驗，但它不是憑空猜測——它是通過理解篩選的規則而做出的。</w:t>
      </w:r>
    </w:p>
    <w:p w14:paraId="597DD8D5" w14:textId="77777777" w:rsidR="002D0063" w:rsidRDefault="002D0063">
      <w:pPr>
        <w:rPr>
          <w:sz w:val="36"/>
          <w:szCs w:val="36"/>
        </w:rPr>
      </w:pPr>
    </w:p>
    <w:p w14:paraId="4BF456EB" w14:textId="7D781C1E" w:rsidR="002D0063" w:rsidRDefault="00083393">
      <w:pPr>
        <w:rPr>
          <w:sz w:val="36"/>
          <w:szCs w:val="36"/>
        </w:rPr>
      </w:pPr>
      <w:r w:rsidRPr="00083393">
        <w:rPr>
          <w:rFonts w:eastAsia="新細明體" w:hint="eastAsia"/>
          <w:sz w:val="36"/>
          <w:szCs w:val="36"/>
        </w:rPr>
        <w:t>任何關於“什麼是成功的模因變體”的判斷，在它被投放到足夠長的時間尺度之前，都只是推測，而非結論。但這並不意味著推測沒有依據。依據的來源，就是我們能否洞察篩選的規則本身。</w:t>
      </w:r>
    </w:p>
    <w:p w14:paraId="77B752A7" w14:textId="77777777" w:rsidR="002D0063" w:rsidRDefault="002D0063">
      <w:pPr>
        <w:rPr>
          <w:sz w:val="36"/>
          <w:szCs w:val="36"/>
        </w:rPr>
      </w:pPr>
    </w:p>
    <w:p w14:paraId="4EEAD657" w14:textId="64FF4636" w:rsidR="002D0063" w:rsidRDefault="00083393">
      <w:pPr>
        <w:rPr>
          <w:sz w:val="36"/>
          <w:szCs w:val="36"/>
        </w:rPr>
      </w:pPr>
      <w:r w:rsidRPr="00083393">
        <w:rPr>
          <w:rFonts w:eastAsia="新細明體" w:hint="eastAsia"/>
          <w:sz w:val="36"/>
          <w:szCs w:val="36"/>
        </w:rPr>
        <w:t>基因不提供預判。基因只提供事後統計。但理性可以在事前理解統計的傾向。</w:t>
      </w:r>
    </w:p>
    <w:p w14:paraId="222DA33F" w14:textId="77777777" w:rsidR="002D0063" w:rsidRDefault="002D0063">
      <w:pPr>
        <w:rPr>
          <w:sz w:val="36"/>
          <w:szCs w:val="36"/>
        </w:rPr>
      </w:pPr>
    </w:p>
    <w:p w14:paraId="4BDC60FB" w14:textId="7557E4A0" w:rsidR="002D0063" w:rsidRDefault="00083393">
      <w:pPr>
        <w:rPr>
          <w:b/>
          <w:bCs/>
          <w:sz w:val="36"/>
          <w:szCs w:val="36"/>
        </w:rPr>
      </w:pPr>
      <w:r w:rsidRPr="00083393">
        <w:rPr>
          <w:rFonts w:eastAsia="新細明體"/>
          <w:b/>
          <w:bCs/>
          <w:sz w:val="36"/>
          <w:szCs w:val="36"/>
        </w:rPr>
        <w:t xml:space="preserve">6.6 </w:t>
      </w:r>
      <w:r w:rsidRPr="00083393">
        <w:rPr>
          <w:rFonts w:eastAsia="新細明體" w:hint="eastAsia"/>
          <w:b/>
          <w:bCs/>
          <w:sz w:val="36"/>
          <w:szCs w:val="36"/>
        </w:rPr>
        <w:t>本章的結論</w:t>
      </w:r>
    </w:p>
    <w:p w14:paraId="608166C2" w14:textId="77777777" w:rsidR="002D0063" w:rsidRDefault="002D0063">
      <w:pPr>
        <w:rPr>
          <w:sz w:val="36"/>
          <w:szCs w:val="36"/>
        </w:rPr>
      </w:pPr>
    </w:p>
    <w:p w14:paraId="5F4FF7B1" w14:textId="44D6150B" w:rsidR="002D0063" w:rsidRDefault="00083393">
      <w:pPr>
        <w:rPr>
          <w:sz w:val="36"/>
          <w:szCs w:val="36"/>
        </w:rPr>
      </w:pPr>
      <w:r w:rsidRPr="00083393">
        <w:rPr>
          <w:rFonts w:eastAsia="新細明體" w:hint="eastAsia"/>
          <w:sz w:val="36"/>
          <w:szCs w:val="36"/>
        </w:rPr>
        <w:t>模因是基因在複雜社會中設置的窮舉裝置。它持續產生一切可能的變體，然後在數代人的尺度上等待篩選。這個機制沒有偏好，沒有方向，沒有“應該”。</w:t>
      </w:r>
    </w:p>
    <w:p w14:paraId="19DE2BA0" w14:textId="77777777" w:rsidR="002D0063" w:rsidRDefault="002D0063">
      <w:pPr>
        <w:rPr>
          <w:sz w:val="36"/>
          <w:szCs w:val="36"/>
        </w:rPr>
      </w:pPr>
    </w:p>
    <w:p w14:paraId="7B3C694C" w14:textId="60616E41" w:rsidR="002D0063" w:rsidRDefault="00083393">
      <w:pPr>
        <w:rPr>
          <w:sz w:val="36"/>
          <w:szCs w:val="36"/>
        </w:rPr>
      </w:pPr>
      <w:r w:rsidRPr="00083393">
        <w:rPr>
          <w:rFonts w:eastAsia="新細明體" w:hint="eastAsia"/>
          <w:sz w:val="36"/>
          <w:szCs w:val="36"/>
        </w:rPr>
        <w:t>在窮舉—篩選的框架下，任何觀念——無論是倡導延續的，還是倡導退出的——都只是被投放到時間中的選項之一。它們都將被同一把尺子衡量：是否讓承載者持續繁衍。</w:t>
      </w:r>
    </w:p>
    <w:p w14:paraId="57A07016" w14:textId="77777777" w:rsidR="002D0063" w:rsidRDefault="002D0063">
      <w:pPr>
        <w:rPr>
          <w:sz w:val="36"/>
          <w:szCs w:val="36"/>
        </w:rPr>
      </w:pPr>
    </w:p>
    <w:p w14:paraId="40F8CFFD" w14:textId="240B2A4C" w:rsidR="002D0063" w:rsidRDefault="00083393">
      <w:pPr>
        <w:rPr>
          <w:sz w:val="36"/>
          <w:szCs w:val="36"/>
        </w:rPr>
      </w:pPr>
      <w:r w:rsidRPr="00083393">
        <w:rPr>
          <w:rFonts w:eastAsia="新細明體" w:hint="eastAsia"/>
          <w:sz w:val="36"/>
          <w:szCs w:val="36"/>
        </w:rPr>
        <w:t>我們無法預知篩選的最終結果，但我們可以洞察篩選的規則。而洞察規則本身，就是一種理性的行動——它使我們能夠在滯後性尚未展開的當下，做出有依據的傾向性判斷，而不是在不確定性面前放棄思考。</w:t>
      </w:r>
    </w:p>
    <w:p w14:paraId="244FE824" w14:textId="77777777" w:rsidR="002D0063" w:rsidRDefault="002D0063">
      <w:pPr>
        <w:rPr>
          <w:sz w:val="36"/>
          <w:szCs w:val="36"/>
        </w:rPr>
      </w:pPr>
    </w:p>
    <w:p w14:paraId="28896EA4" w14:textId="5BAC3F22" w:rsidR="002D0063" w:rsidRDefault="00083393">
      <w:pPr>
        <w:rPr>
          <w:sz w:val="36"/>
          <w:szCs w:val="36"/>
        </w:rPr>
      </w:pPr>
      <w:r w:rsidRPr="00083393">
        <w:rPr>
          <w:rFonts w:eastAsia="新細明體" w:hint="eastAsia"/>
          <w:sz w:val="36"/>
          <w:szCs w:val="36"/>
        </w:rPr>
        <w:t>模因不是自由的飛地——它始終是篩選的場域。但它也不是基因的奴隸——因為基因沒有“主人意志”，只有“統計結果”。</w:t>
      </w:r>
    </w:p>
    <w:p w14:paraId="3B6660F2" w14:textId="77777777" w:rsidR="002D0063" w:rsidRDefault="002D0063">
      <w:pPr>
        <w:rPr>
          <w:sz w:val="36"/>
          <w:szCs w:val="36"/>
        </w:rPr>
      </w:pPr>
    </w:p>
    <w:p w14:paraId="61A1F5CF" w14:textId="78E3DF49" w:rsidR="002D0063" w:rsidRDefault="00083393">
      <w:pPr>
        <w:rPr>
          <w:sz w:val="36"/>
          <w:szCs w:val="36"/>
        </w:rPr>
      </w:pPr>
      <w:r w:rsidRPr="00083393">
        <w:rPr>
          <w:rFonts w:eastAsia="新細明體" w:hint="eastAsia"/>
          <w:sz w:val="36"/>
          <w:szCs w:val="36"/>
        </w:rPr>
        <w:t>那些被篩選保留的模因變體，不是因為它們“正確”，而是因為它們讓承載者持續繁衍。那些被淘汰的模因變體，也不是因為它們“錯誤”，而是因為它們沒能做到這一點。</w:t>
      </w:r>
    </w:p>
    <w:p w14:paraId="1D5FF47F" w14:textId="77777777" w:rsidR="002D0063" w:rsidRDefault="002D0063">
      <w:pPr>
        <w:rPr>
          <w:sz w:val="36"/>
          <w:szCs w:val="36"/>
        </w:rPr>
      </w:pPr>
    </w:p>
    <w:p w14:paraId="05336E01" w14:textId="1F084462" w:rsidR="002D0063" w:rsidRDefault="00083393">
      <w:pPr>
        <w:rPr>
          <w:sz w:val="36"/>
          <w:szCs w:val="36"/>
        </w:rPr>
      </w:pPr>
      <w:r w:rsidRPr="00083393">
        <w:rPr>
          <w:rFonts w:eastAsia="新細明體" w:hint="eastAsia"/>
          <w:sz w:val="36"/>
          <w:szCs w:val="36"/>
        </w:rPr>
        <w:t>你可以在任何信念系統中生活。但只有那些讓承載者持續繁衍的信念系統，才能在時間中佔據空間。</w:t>
      </w:r>
    </w:p>
    <w:p w14:paraId="210FC2E1" w14:textId="77777777" w:rsidR="002D0063" w:rsidRDefault="002D0063">
      <w:pPr>
        <w:rPr>
          <w:sz w:val="36"/>
          <w:szCs w:val="36"/>
        </w:rPr>
      </w:pPr>
    </w:p>
    <w:p w14:paraId="74B3F326" w14:textId="3B0F6D4A" w:rsidR="002D0063" w:rsidRDefault="00083393">
      <w:pPr>
        <w:rPr>
          <w:sz w:val="36"/>
          <w:szCs w:val="36"/>
        </w:rPr>
      </w:pPr>
      <w:r w:rsidRPr="00083393">
        <w:rPr>
          <w:rFonts w:eastAsia="新細明體" w:hint="eastAsia"/>
          <w:sz w:val="36"/>
          <w:szCs w:val="36"/>
        </w:rPr>
        <w:t>不延續的路徑不需要被反駁，它只需要被時間帶走。</w:t>
      </w:r>
    </w:p>
    <w:p w14:paraId="3683E899" w14:textId="77777777" w:rsidR="002D0063" w:rsidRDefault="002D0063">
      <w:pPr>
        <w:rPr>
          <w:sz w:val="36"/>
          <w:szCs w:val="36"/>
        </w:rPr>
      </w:pPr>
    </w:p>
    <w:p w14:paraId="7D7F0FB8" w14:textId="77777777" w:rsidR="002D0063" w:rsidRDefault="002D0063">
      <w:pPr>
        <w:rPr>
          <w:sz w:val="36"/>
          <w:szCs w:val="36"/>
        </w:rPr>
      </w:pPr>
    </w:p>
    <w:p w14:paraId="0E8AF364" w14:textId="77777777" w:rsidR="002D0063" w:rsidRDefault="002D0063">
      <w:pPr>
        <w:rPr>
          <w:sz w:val="36"/>
          <w:szCs w:val="36"/>
        </w:rPr>
      </w:pPr>
    </w:p>
    <w:p w14:paraId="03A80C63" w14:textId="5799C61D" w:rsidR="002D0063" w:rsidRDefault="00083393">
      <w:pPr>
        <w:pStyle w:val="1"/>
        <w:jc w:val="center"/>
        <w:rPr>
          <w:sz w:val="48"/>
          <w:szCs w:val="48"/>
        </w:rPr>
      </w:pPr>
      <w:bookmarkStart w:id="27" w:name="_Toc18893"/>
      <w:r w:rsidRPr="00083393">
        <w:rPr>
          <w:rFonts w:eastAsia="新細明體" w:hint="eastAsia"/>
          <w:sz w:val="48"/>
          <w:szCs w:val="48"/>
        </w:rPr>
        <w:t>第二章：誰是我們？</w:t>
      </w:r>
      <w:bookmarkEnd w:id="25"/>
      <w:bookmarkEnd w:id="26"/>
      <w:bookmarkEnd w:id="27"/>
      <w:r w:rsidRPr="00083393">
        <w:rPr>
          <w:rFonts w:eastAsia="新細明體" w:hint="eastAsia"/>
          <w:sz w:val="48"/>
          <w:szCs w:val="48"/>
        </w:rPr>
        <w:t>——民族身份的邊界與確認</w:t>
      </w:r>
    </w:p>
    <w:p w14:paraId="60EFE943" w14:textId="59A6DD7D" w:rsidR="002D0063" w:rsidRDefault="00083393">
      <w:pPr>
        <w:pStyle w:val="1"/>
        <w:jc w:val="center"/>
      </w:pPr>
      <w:bookmarkStart w:id="28" w:name="_Toc11485"/>
      <w:bookmarkStart w:id="29" w:name="_Toc29454"/>
      <w:bookmarkStart w:id="30" w:name="_Toc5968"/>
      <w:r w:rsidRPr="00083393">
        <w:rPr>
          <w:rFonts w:eastAsia="新細明體" w:hint="eastAsia"/>
        </w:rPr>
        <w:t>導語：</w:t>
      </w:r>
      <w:bookmarkEnd w:id="28"/>
      <w:bookmarkEnd w:id="29"/>
      <w:bookmarkEnd w:id="30"/>
      <w:r w:rsidRPr="00083393">
        <w:rPr>
          <w:rFonts w:eastAsia="新細明體" w:hint="eastAsia"/>
        </w:rPr>
        <w:t>從“我是誰”到“誰是我們”</w:t>
      </w:r>
    </w:p>
    <w:p w14:paraId="6ED48B20" w14:textId="25748270" w:rsidR="002D0063" w:rsidRDefault="00083393">
      <w:pPr>
        <w:rPr>
          <w:sz w:val="36"/>
          <w:szCs w:val="36"/>
        </w:rPr>
      </w:pPr>
      <w:r w:rsidRPr="00083393">
        <w:rPr>
          <w:rFonts w:eastAsia="新細明體" w:hint="eastAsia"/>
          <w:sz w:val="36"/>
          <w:szCs w:val="36"/>
        </w:rPr>
        <w:t>上一章，我們追問了“我是誰”。</w:t>
      </w:r>
    </w:p>
    <w:p w14:paraId="6AEA3805" w14:textId="77777777" w:rsidR="002D0063" w:rsidRDefault="002D0063">
      <w:pPr>
        <w:rPr>
          <w:sz w:val="36"/>
          <w:szCs w:val="36"/>
        </w:rPr>
      </w:pPr>
    </w:p>
    <w:p w14:paraId="3673F926" w14:textId="5D3AA885" w:rsidR="002D0063" w:rsidRDefault="00083393">
      <w:pPr>
        <w:rPr>
          <w:sz w:val="36"/>
          <w:szCs w:val="36"/>
        </w:rPr>
      </w:pPr>
      <w:r w:rsidRPr="00083393">
        <w:rPr>
          <w:rFonts w:eastAsia="新細明體" w:hint="eastAsia"/>
          <w:sz w:val="36"/>
          <w:szCs w:val="36"/>
        </w:rPr>
        <w:t>答案並不是一個孤立的“自我”。在基因與進化的時間長河中，每個人都是祖先基因庫延續至今的一個節點。</w:t>
      </w:r>
    </w:p>
    <w:p w14:paraId="1A29FED9" w14:textId="77777777" w:rsidR="002D0063" w:rsidRDefault="002D0063">
      <w:pPr>
        <w:rPr>
          <w:sz w:val="36"/>
          <w:szCs w:val="36"/>
        </w:rPr>
      </w:pPr>
    </w:p>
    <w:p w14:paraId="58228EB7" w14:textId="2DCF940C" w:rsidR="002D0063" w:rsidRDefault="00083393">
      <w:pPr>
        <w:rPr>
          <w:sz w:val="36"/>
          <w:szCs w:val="36"/>
        </w:rPr>
      </w:pPr>
      <w:r w:rsidRPr="00083393">
        <w:rPr>
          <w:rFonts w:eastAsia="新細明體" w:hint="eastAsia"/>
          <w:sz w:val="36"/>
          <w:szCs w:val="36"/>
        </w:rPr>
        <w:t>可是，當從“我”走向“我們”，問題就完全不同了。</w:t>
      </w:r>
    </w:p>
    <w:p w14:paraId="40C9F20D" w14:textId="77777777" w:rsidR="002D0063" w:rsidRDefault="002D0063">
      <w:pPr>
        <w:rPr>
          <w:sz w:val="36"/>
          <w:szCs w:val="36"/>
        </w:rPr>
      </w:pPr>
    </w:p>
    <w:p w14:paraId="1E57A1F5" w14:textId="61A99B3D" w:rsidR="002D0063" w:rsidRDefault="00083393">
      <w:pPr>
        <w:rPr>
          <w:sz w:val="36"/>
          <w:szCs w:val="36"/>
        </w:rPr>
      </w:pPr>
      <w:r w:rsidRPr="00083393">
        <w:rPr>
          <w:rFonts w:eastAsia="新細明體" w:hint="eastAsia"/>
          <w:sz w:val="36"/>
          <w:szCs w:val="36"/>
        </w:rPr>
        <w:t>我知道誰是我的父母，知道誰是我的兄弟姐妹，也知道誰與我有共同的祖先。可是，當一個從未謀面的人站在我面前，我為什麼會把他稱作“同胞”？</w:t>
      </w:r>
    </w:p>
    <w:p w14:paraId="22ED078D" w14:textId="77777777" w:rsidR="002D0063" w:rsidRDefault="002D0063">
      <w:pPr>
        <w:rPr>
          <w:sz w:val="36"/>
          <w:szCs w:val="36"/>
        </w:rPr>
      </w:pPr>
    </w:p>
    <w:p w14:paraId="7A477400" w14:textId="44CA1775" w:rsidR="002D0063" w:rsidRDefault="00083393">
      <w:pPr>
        <w:rPr>
          <w:sz w:val="36"/>
          <w:szCs w:val="36"/>
        </w:rPr>
      </w:pPr>
      <w:r w:rsidRPr="00083393">
        <w:rPr>
          <w:rFonts w:eastAsia="新細明體" w:hint="eastAsia"/>
          <w:sz w:val="36"/>
          <w:szCs w:val="36"/>
        </w:rPr>
        <w:t>我們究竟憑什麼把陌生人劃進“我們”？</w:t>
      </w:r>
    </w:p>
    <w:p w14:paraId="223A24A7" w14:textId="77777777" w:rsidR="002D0063" w:rsidRDefault="002D0063">
      <w:pPr>
        <w:rPr>
          <w:sz w:val="36"/>
          <w:szCs w:val="36"/>
        </w:rPr>
      </w:pPr>
    </w:p>
    <w:p w14:paraId="2B9CEFDD" w14:textId="6D8B31E0" w:rsidR="002D0063" w:rsidRDefault="00083393">
      <w:pPr>
        <w:rPr>
          <w:sz w:val="36"/>
          <w:szCs w:val="36"/>
        </w:rPr>
      </w:pPr>
      <w:r w:rsidRPr="00083393">
        <w:rPr>
          <w:rFonts w:eastAsia="新細明體" w:hint="eastAsia"/>
          <w:sz w:val="36"/>
          <w:szCs w:val="36"/>
        </w:rPr>
        <w:t>如果“我們”僅指父母、兄弟或堂表親屬，這顯然不成問題，因為這些人在個體層面構成了情感上和生物學上可精確度量的親屬網絡，親緣係數從</w:t>
      </w:r>
      <w:r w:rsidRPr="00083393">
        <w:rPr>
          <w:rFonts w:eastAsia="新細明體"/>
          <w:sz w:val="36"/>
          <w:szCs w:val="36"/>
        </w:rPr>
        <w:t>50%</w:t>
      </w:r>
      <w:r w:rsidRPr="00083393">
        <w:rPr>
          <w:rFonts w:eastAsia="新細明體" w:hint="eastAsia"/>
          <w:sz w:val="36"/>
          <w:szCs w:val="36"/>
        </w:rPr>
        <w:t>（父母、同胞）到</w:t>
      </w:r>
      <w:r w:rsidRPr="00083393">
        <w:rPr>
          <w:rFonts w:eastAsia="新細明體"/>
          <w:sz w:val="36"/>
          <w:szCs w:val="36"/>
        </w:rPr>
        <w:t>12.5%</w:t>
      </w:r>
      <w:r w:rsidRPr="00083393">
        <w:rPr>
          <w:rFonts w:eastAsia="新細明體" w:hint="eastAsia"/>
          <w:sz w:val="36"/>
          <w:szCs w:val="36"/>
        </w:rPr>
        <w:t>（堂表親）不等。從個體視角出發，他們顯然屬</w:t>
      </w:r>
      <w:r>
        <w:rPr>
          <w:rFonts w:cs="Calibri"/>
          <w:sz w:val="36"/>
          <w:szCs w:val="36"/>
        </w:rPr>
        <w:t/>
      </w:r>
      <w:r w:rsidRPr="00083393">
        <w:rPr>
          <w:rFonts w:eastAsia="新細明體"/>
          <w:sz w:val="36"/>
          <w:szCs w:val="36"/>
        </w:rPr>
        <w:t>“</w:t>
      </w:r>
      <w:r w:rsidRPr="00083393">
        <w:rPr>
          <w:rFonts w:eastAsia="新細明體" w:hint="eastAsia"/>
          <w:sz w:val="36"/>
          <w:szCs w:val="36"/>
        </w:rPr>
        <w:t>我們”。</w:t>
      </w:r>
    </w:p>
    <w:p w14:paraId="3EAAB8EB" w14:textId="77777777" w:rsidR="002D0063" w:rsidRDefault="002D0063">
      <w:pPr>
        <w:rPr>
          <w:sz w:val="36"/>
          <w:szCs w:val="36"/>
        </w:rPr>
      </w:pPr>
    </w:p>
    <w:p w14:paraId="3684DBB9" w14:textId="28636079" w:rsidR="002D0063" w:rsidRDefault="00083393">
      <w:pPr>
        <w:rPr>
          <w:sz w:val="36"/>
          <w:szCs w:val="36"/>
        </w:rPr>
      </w:pPr>
      <w:r w:rsidRPr="00083393">
        <w:rPr>
          <w:rFonts w:eastAsia="新細明體" w:hint="eastAsia"/>
          <w:sz w:val="36"/>
          <w:szCs w:val="36"/>
        </w:rPr>
        <w:t>然而，從民族主義的視角來看，這種解釋遠未觸及問題的核心。民族主義所要回答的，並非“誰與我親近”，而是在一個超個體尺度上詢問“誰和我被納入同一命運共同體？誰又被排除在外？”當視角上升至涵蓋上百萬、上千萬乃至上億人口的民族層面，“我們”的邊界便不再那麼清晰。</w:t>
      </w:r>
    </w:p>
    <w:p w14:paraId="21EE2592" w14:textId="77777777" w:rsidR="002D0063" w:rsidRDefault="002D0063">
      <w:pPr>
        <w:rPr>
          <w:sz w:val="36"/>
          <w:szCs w:val="36"/>
        </w:rPr>
      </w:pPr>
    </w:p>
    <w:p w14:paraId="482411F4" w14:textId="6351D3DF" w:rsidR="002D0063" w:rsidRDefault="00083393">
      <w:pPr>
        <w:rPr>
          <w:sz w:val="36"/>
          <w:szCs w:val="36"/>
        </w:rPr>
      </w:pPr>
      <w:r w:rsidRPr="00083393">
        <w:rPr>
          <w:rFonts w:eastAsia="新細明體" w:hint="eastAsia"/>
          <w:sz w:val="36"/>
          <w:szCs w:val="36"/>
        </w:rPr>
        <w:t>在當代社會，有關漢人身份的討論常在血統、文化與自我認同之間搖擺：一方面強調血緣的純粹性，另一方面關注文化的傳承與認同，結果既缺乏明晰定義，也難以形成穩定標準。</w:t>
      </w:r>
    </w:p>
    <w:p w14:paraId="2AD19529" w14:textId="77777777" w:rsidR="002D0063" w:rsidRDefault="002D0063">
      <w:pPr>
        <w:rPr>
          <w:sz w:val="36"/>
          <w:szCs w:val="36"/>
        </w:rPr>
      </w:pPr>
    </w:p>
    <w:p w14:paraId="4553FF5D" w14:textId="37ECFEE0" w:rsidR="002D0063" w:rsidRDefault="00083393">
      <w:pPr>
        <w:rPr>
          <w:sz w:val="36"/>
          <w:szCs w:val="36"/>
        </w:rPr>
      </w:pPr>
      <w:r w:rsidRPr="00083393">
        <w:rPr>
          <w:rFonts w:eastAsia="新細明體" w:hint="eastAsia"/>
          <w:sz w:val="36"/>
          <w:szCs w:val="36"/>
        </w:rPr>
        <w:t>本章的目的，正是在於通過系統分析，建立一個可操作的理論框架，來回答“誰屬</w:t>
      </w:r>
      <w:r>
        <w:rPr>
          <w:rFonts w:cs="Calibri"/>
          <w:sz w:val="36"/>
          <w:szCs w:val="36"/>
        </w:rPr>
        <w:t/>
      </w:r>
      <w:r w:rsidRPr="00083393">
        <w:rPr>
          <w:rFonts w:eastAsia="新細明體" w:hint="eastAsia"/>
          <w:sz w:val="36"/>
          <w:szCs w:val="36"/>
        </w:rPr>
        <w:t>我們”這一問題。具體而言，本章將：</w:t>
      </w:r>
    </w:p>
    <w:p w14:paraId="427878D6" w14:textId="0750F371" w:rsidR="002D0063" w:rsidRDefault="00083393">
      <w:pPr>
        <w:rPr>
          <w:sz w:val="36"/>
          <w:szCs w:val="36"/>
        </w:rPr>
      </w:pPr>
      <w:r w:rsidRPr="00083393">
        <w:rPr>
          <w:rFonts w:eastAsia="新細明體" w:hint="eastAsia"/>
          <w:sz w:val="36"/>
          <w:szCs w:val="36"/>
        </w:rPr>
        <w:t>澄清血緣與血統的根本差異</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既明確生物學上的親屬關係，又界定宗法與歷史承認的身份傳承。</w:t>
      </w:r>
    </w:p>
    <w:p w14:paraId="22C092B8" w14:textId="01B5723B" w:rsidR="002D0063" w:rsidRDefault="00083393">
      <w:pPr>
        <w:rPr>
          <w:sz w:val="36"/>
          <w:szCs w:val="36"/>
        </w:rPr>
      </w:pPr>
      <w:r w:rsidRPr="00083393">
        <w:rPr>
          <w:rFonts w:eastAsia="新細明體" w:hint="eastAsia"/>
          <w:sz w:val="36"/>
          <w:szCs w:val="36"/>
        </w:rPr>
        <w:t>回應“三統說”中的理論張力</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探討血統、道統與法統之間的邏輯衝突與現實應用問題。</w:t>
      </w:r>
    </w:p>
    <w:p w14:paraId="50C962AD" w14:textId="661C5631" w:rsidR="002D0063" w:rsidRDefault="00083393">
      <w:pPr>
        <w:rPr>
          <w:sz w:val="36"/>
          <w:szCs w:val="36"/>
        </w:rPr>
      </w:pPr>
      <w:r w:rsidRPr="00083393">
        <w:rPr>
          <w:rFonts w:eastAsia="新細明體" w:hint="eastAsia"/>
          <w:sz w:val="36"/>
          <w:szCs w:val="36"/>
        </w:rPr>
        <w:t>構建可執行的族屬判定體系</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兼顧共同體團結與身份邊界的維護，為民族認同提供現實可操作的規範。</w:t>
      </w:r>
    </w:p>
    <w:p w14:paraId="58DB6BC6" w14:textId="68A31635" w:rsidR="002D0063" w:rsidRDefault="00083393">
      <w:pPr>
        <w:rPr>
          <w:sz w:val="36"/>
          <w:szCs w:val="36"/>
        </w:rPr>
      </w:pPr>
      <w:r w:rsidRPr="00083393">
        <w:rPr>
          <w:rFonts w:eastAsia="新細明體" w:hint="eastAsia"/>
          <w:sz w:val="36"/>
          <w:szCs w:val="36"/>
        </w:rPr>
        <w:t>通過本章的論述，我們將從“個體基因”延展到“民族共同體的身份邊界”，從而為理解漢人共同體提供提供可操作的分析框架。</w:t>
      </w:r>
    </w:p>
    <w:p w14:paraId="74C27E77" w14:textId="77777777" w:rsidR="002D0063" w:rsidRDefault="002D0063">
      <w:pPr>
        <w:rPr>
          <w:sz w:val="36"/>
          <w:szCs w:val="36"/>
        </w:rPr>
      </w:pPr>
    </w:p>
    <w:p w14:paraId="647A9EE1" w14:textId="77777777" w:rsidR="002D0063" w:rsidRDefault="002D0063">
      <w:pPr>
        <w:rPr>
          <w:sz w:val="36"/>
          <w:szCs w:val="36"/>
        </w:rPr>
      </w:pPr>
    </w:p>
    <w:p w14:paraId="4F2DFD1F" w14:textId="77777777" w:rsidR="002D0063" w:rsidRDefault="002D0063">
      <w:pPr>
        <w:rPr>
          <w:sz w:val="36"/>
          <w:szCs w:val="36"/>
        </w:rPr>
      </w:pPr>
    </w:p>
    <w:p w14:paraId="325470DE" w14:textId="77777777" w:rsidR="002D0063" w:rsidRDefault="002D0063">
      <w:pPr>
        <w:rPr>
          <w:sz w:val="36"/>
          <w:szCs w:val="36"/>
        </w:rPr>
      </w:pPr>
    </w:p>
    <w:p w14:paraId="6C7ACFFC" w14:textId="39319EF7" w:rsidR="002D0063" w:rsidRDefault="00083393">
      <w:pPr>
        <w:pStyle w:val="1"/>
        <w:jc w:val="center"/>
        <w:rPr>
          <w:rFonts w:ascii="SimSun" w:hAnsi="SimSun"/>
        </w:rPr>
      </w:pPr>
      <w:bookmarkStart w:id="31" w:name="_Toc11782"/>
      <w:r w:rsidRPr="00083393">
        <w:rPr>
          <w:rFonts w:ascii="SimSun" w:eastAsia="新細明體" w:hAnsi="SimSun" w:hint="eastAsia"/>
        </w:rPr>
        <w:t>第七節</w:t>
      </w:r>
      <w:r w:rsidRPr="00083393">
        <w:rPr>
          <w:rFonts w:ascii="SimSun" w:eastAsia="新細明體" w:hAnsi="SimSun"/>
        </w:rPr>
        <w:t xml:space="preserve"> </w:t>
      </w:r>
      <w:r w:rsidRPr="00083393">
        <w:rPr>
          <w:rFonts w:ascii="SimSun" w:eastAsia="新細明體" w:hAnsi="SimSun" w:hint="eastAsia"/>
        </w:rPr>
        <w:t>民族：</w:t>
      </w:r>
      <w:bookmarkEnd w:id="31"/>
      <w:r w:rsidRPr="00083393">
        <w:rPr>
          <w:rFonts w:eastAsia="新細明體" w:hint="eastAsia"/>
          <w:szCs w:val="44"/>
        </w:rPr>
        <w:t>定義、演化基礎與信任結構</w:t>
      </w:r>
    </w:p>
    <w:p w14:paraId="3E89E07F" w14:textId="77777777" w:rsidR="002D0063" w:rsidRDefault="002D0063">
      <w:pPr>
        <w:rPr>
          <w:sz w:val="36"/>
          <w:szCs w:val="36"/>
        </w:rPr>
      </w:pPr>
    </w:p>
    <w:p w14:paraId="4A763BFB" w14:textId="5F4B774C" w:rsidR="002D0063" w:rsidRDefault="00083393">
      <w:pPr>
        <w:rPr>
          <w:sz w:val="36"/>
          <w:szCs w:val="36"/>
        </w:rPr>
      </w:pPr>
      <w:r w:rsidRPr="00083393">
        <w:rPr>
          <w:rFonts w:eastAsia="新細明體" w:hint="eastAsia"/>
          <w:sz w:val="36"/>
          <w:szCs w:val="36"/>
        </w:rPr>
        <w:t>在開始之前，先把關鍵概念科普清楚，我們把後面所有的概念，全部串成一個最通俗、最完整、最像講故事的版本。你只要記住“打撲克”這一個場景，就能全明白。</w:t>
      </w:r>
    </w:p>
    <w:p w14:paraId="34E7EFD7" w14:textId="77777777" w:rsidR="002D0063" w:rsidRDefault="002D0063">
      <w:pPr>
        <w:rPr>
          <w:sz w:val="36"/>
          <w:szCs w:val="36"/>
        </w:rPr>
      </w:pPr>
    </w:p>
    <w:p w14:paraId="40E8D4E9" w14:textId="5F6BCD10" w:rsidR="002D0063" w:rsidRDefault="00083393">
      <w:pPr>
        <w:rPr>
          <w:sz w:val="36"/>
          <w:szCs w:val="36"/>
        </w:rPr>
      </w:pPr>
      <w:r w:rsidRPr="00083393">
        <w:rPr>
          <w:rFonts w:eastAsia="新細明體" w:hint="eastAsia"/>
          <w:sz w:val="36"/>
          <w:szCs w:val="36"/>
        </w:rPr>
        <w:t>用一副撲克牌，徹底搞懂遺傳學核心概念</w:t>
      </w:r>
    </w:p>
    <w:p w14:paraId="3F3CC543" w14:textId="77777777" w:rsidR="002D0063" w:rsidRDefault="002D0063">
      <w:pPr>
        <w:rPr>
          <w:sz w:val="36"/>
          <w:szCs w:val="36"/>
        </w:rPr>
      </w:pPr>
    </w:p>
    <w:p w14:paraId="19687448" w14:textId="43914B9E" w:rsidR="002D0063" w:rsidRDefault="00083393">
      <w:pPr>
        <w:rPr>
          <w:b/>
          <w:bCs/>
          <w:sz w:val="36"/>
          <w:szCs w:val="36"/>
        </w:rPr>
      </w:pPr>
      <w:r w:rsidRPr="00083393">
        <w:rPr>
          <w:rFonts w:eastAsia="新細明體" w:hint="eastAsia"/>
          <w:b/>
          <w:bCs/>
          <w:sz w:val="36"/>
          <w:szCs w:val="36"/>
        </w:rPr>
        <w:t>一、先擺好牌桌：基本設定</w:t>
      </w:r>
    </w:p>
    <w:p w14:paraId="5741B8EF" w14:textId="77777777" w:rsidR="002D0063" w:rsidRDefault="002D0063">
      <w:pPr>
        <w:rPr>
          <w:sz w:val="36"/>
          <w:szCs w:val="36"/>
        </w:rPr>
      </w:pPr>
    </w:p>
    <w:p w14:paraId="0F608D4E" w14:textId="630DE12E" w:rsidR="002D0063" w:rsidRDefault="00083393">
      <w:pPr>
        <w:rPr>
          <w:sz w:val="36"/>
          <w:szCs w:val="36"/>
        </w:rPr>
      </w:pPr>
      <w:r w:rsidRPr="00083393">
        <w:rPr>
          <w:rFonts w:eastAsia="新細明體" w:hint="eastAsia"/>
          <w:sz w:val="36"/>
          <w:szCs w:val="36"/>
        </w:rPr>
        <w:t>想像世界上有很多張牌桌，每張牌桌代表一個民族，漢人一桌、滿人一桌、維吾爾人一桌、盎格魯撒克遜人一桌。</w:t>
      </w:r>
    </w:p>
    <w:p w14:paraId="0619B312" w14:textId="77777777" w:rsidR="002D0063" w:rsidRDefault="002D0063">
      <w:pPr>
        <w:rPr>
          <w:sz w:val="36"/>
          <w:szCs w:val="36"/>
        </w:rPr>
      </w:pPr>
    </w:p>
    <w:p w14:paraId="22F762D4" w14:textId="6A30DF0B" w:rsidR="002D0063" w:rsidRDefault="00083393">
      <w:pPr>
        <w:ind w:left="360" w:hangingChars="100" w:hanging="360"/>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基因組：你手裡有</w:t>
      </w:r>
      <w:r w:rsidRPr="00083393">
        <w:rPr>
          <w:rFonts w:eastAsia="新細明體"/>
          <w:sz w:val="36"/>
          <w:szCs w:val="36"/>
        </w:rPr>
        <w:t xml:space="preserve"> 23 </w:t>
      </w:r>
      <w:r w:rsidRPr="00083393">
        <w:rPr>
          <w:rFonts w:eastAsia="新細明體" w:hint="eastAsia"/>
          <w:sz w:val="36"/>
          <w:szCs w:val="36"/>
        </w:rPr>
        <w:t>組有固定順序的染色體牌帶，每組有兩條，父母各給一條；這</w:t>
      </w:r>
      <w:r w:rsidRPr="00083393">
        <w:rPr>
          <w:rFonts w:eastAsia="新細明體"/>
          <w:sz w:val="36"/>
          <w:szCs w:val="36"/>
        </w:rPr>
        <w:t xml:space="preserve"> 23 </w:t>
      </w:r>
      <w:r w:rsidRPr="00083393">
        <w:rPr>
          <w:rFonts w:eastAsia="新細明體" w:hint="eastAsia"/>
          <w:sz w:val="36"/>
          <w:szCs w:val="36"/>
        </w:rPr>
        <w:t>組牌帶就是你的核基因組。再加上線粒體那條只從媽媽傳下來的小牌帶，就是你的完整基因組。</w:t>
      </w:r>
    </w:p>
    <w:p w14:paraId="079715B8" w14:textId="77777777" w:rsidR="002D0063" w:rsidRDefault="002D0063">
      <w:pPr>
        <w:rPr>
          <w:sz w:val="36"/>
          <w:szCs w:val="36"/>
        </w:rPr>
      </w:pPr>
    </w:p>
    <w:p w14:paraId="4A28D7E2" w14:textId="075B319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遺傳位點：兩條對應牌帶上“同一個編號的槽位”，</w:t>
      </w:r>
      <w:r w:rsidRPr="00083393">
        <w:rPr>
          <w:rFonts w:eastAsia="新細明體"/>
          <w:sz w:val="36"/>
          <w:szCs w:val="36"/>
        </w:rPr>
        <w:t xml:space="preserve"> </w:t>
      </w:r>
      <w:r w:rsidRPr="00083393">
        <w:rPr>
          <w:rFonts w:eastAsia="新細明體" w:hint="eastAsia"/>
          <w:sz w:val="36"/>
          <w:szCs w:val="36"/>
        </w:rPr>
        <w:t>父源牌帶：槽</w:t>
      </w:r>
      <w:r w:rsidRPr="00083393">
        <w:rPr>
          <w:rFonts w:eastAsia="新細明體"/>
          <w:sz w:val="36"/>
          <w:szCs w:val="36"/>
        </w:rPr>
        <w:t>1</w:t>
      </w:r>
      <w:r w:rsidRPr="00083393">
        <w:rPr>
          <w:rFonts w:eastAsia="新細明體" w:hint="eastAsia"/>
          <w:sz w:val="36"/>
          <w:szCs w:val="36"/>
        </w:rPr>
        <w:t>、槽</w:t>
      </w:r>
      <w:r w:rsidRPr="00083393">
        <w:rPr>
          <w:rFonts w:eastAsia="新細明體"/>
          <w:sz w:val="36"/>
          <w:szCs w:val="36"/>
        </w:rPr>
        <w:t>2</w:t>
      </w:r>
      <w:r w:rsidRPr="00083393">
        <w:rPr>
          <w:rFonts w:eastAsia="新細明體" w:hint="eastAsia"/>
          <w:sz w:val="36"/>
          <w:szCs w:val="36"/>
        </w:rPr>
        <w:t>、槽</w:t>
      </w:r>
      <w:r w:rsidRPr="00083393">
        <w:rPr>
          <w:rFonts w:eastAsia="新細明體"/>
          <w:sz w:val="36"/>
          <w:szCs w:val="36"/>
        </w:rPr>
        <w:t>3</w:t>
      </w:r>
      <w:r w:rsidRPr="00083393">
        <w:rPr>
          <w:rFonts w:eastAsia="新細明體" w:hint="eastAsia"/>
          <w:sz w:val="36"/>
          <w:szCs w:val="36"/>
        </w:rPr>
        <w:t>……</w:t>
      </w:r>
    </w:p>
    <w:p w14:paraId="1BEEE11B" w14:textId="35F950EF" w:rsidR="002D0063" w:rsidRDefault="00083393">
      <w:pPr>
        <w:ind w:firstLineChars="100" w:firstLine="360"/>
        <w:rPr>
          <w:sz w:val="36"/>
          <w:szCs w:val="36"/>
        </w:rPr>
      </w:pPr>
      <w:r w:rsidRPr="00083393">
        <w:rPr>
          <w:rFonts w:eastAsia="新細明體" w:hint="eastAsia"/>
          <w:sz w:val="36"/>
          <w:szCs w:val="36"/>
        </w:rPr>
        <w:t>，母源牌帶：槽</w:t>
      </w:r>
      <w:r w:rsidRPr="00083393">
        <w:rPr>
          <w:rFonts w:eastAsia="新細明體"/>
          <w:sz w:val="36"/>
          <w:szCs w:val="36"/>
        </w:rPr>
        <w:t>1</w:t>
      </w:r>
      <w:r w:rsidRPr="00083393">
        <w:rPr>
          <w:rFonts w:eastAsia="新細明體" w:hint="eastAsia"/>
          <w:sz w:val="36"/>
          <w:szCs w:val="36"/>
        </w:rPr>
        <w:t>、槽</w:t>
      </w:r>
      <w:r w:rsidRPr="00083393">
        <w:rPr>
          <w:rFonts w:eastAsia="新細明體"/>
          <w:sz w:val="36"/>
          <w:szCs w:val="36"/>
        </w:rPr>
        <w:t>2</w:t>
      </w:r>
      <w:r w:rsidRPr="00083393">
        <w:rPr>
          <w:rFonts w:eastAsia="新細明體" w:hint="eastAsia"/>
          <w:sz w:val="36"/>
          <w:szCs w:val="36"/>
        </w:rPr>
        <w:t>、槽</w:t>
      </w:r>
      <w:r w:rsidRPr="00083393">
        <w:rPr>
          <w:rFonts w:eastAsia="新細明體"/>
          <w:sz w:val="36"/>
          <w:szCs w:val="36"/>
        </w:rPr>
        <w:t>3</w:t>
      </w:r>
      <w:r w:rsidRPr="00083393">
        <w:rPr>
          <w:rFonts w:eastAsia="新細明體" w:hint="eastAsia"/>
          <w:sz w:val="36"/>
          <w:szCs w:val="36"/>
        </w:rPr>
        <w:t>……</w:t>
      </w:r>
    </w:p>
    <w:p w14:paraId="363E80C8" w14:textId="77777777" w:rsidR="002D0063" w:rsidRDefault="002D0063">
      <w:pPr>
        <w:ind w:firstLineChars="100" w:firstLine="360"/>
        <w:rPr>
          <w:sz w:val="36"/>
          <w:szCs w:val="36"/>
        </w:rPr>
      </w:pPr>
    </w:p>
    <w:p w14:paraId="16DF466F" w14:textId="54BD09E3" w:rsidR="002D0063" w:rsidRDefault="00083393">
      <w:pPr>
        <w:ind w:left="360" w:hangingChars="100" w:hanging="360"/>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等位基因：同一個遺傳位點裡放的牌面。因為你有一組兩條牌帶，所以每個槽位你都有兩張牌，父源槽</w:t>
      </w:r>
      <w:r w:rsidRPr="00083393">
        <w:rPr>
          <w:rFonts w:eastAsia="新細明體"/>
          <w:sz w:val="36"/>
          <w:szCs w:val="36"/>
        </w:rPr>
        <w:t>1</w:t>
      </w: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，母源槽</w:t>
      </w:r>
      <w:r w:rsidRPr="00083393">
        <w:rPr>
          <w:rFonts w:eastAsia="新細明體"/>
          <w:sz w:val="36"/>
          <w:szCs w:val="36"/>
        </w:rPr>
        <w:t>1</w:t>
      </w:r>
      <w:r w:rsidRPr="00083393">
        <w:rPr>
          <w:rFonts w:eastAsia="新細明體" w:hint="eastAsia"/>
          <w:sz w:val="36"/>
          <w:szCs w:val="36"/>
        </w:rPr>
        <w:t>：方塊</w:t>
      </w:r>
      <w:r>
        <w:rPr>
          <w:rFonts w:ascii="Segoe UI Emoji" w:hAnsi="Segoe UI Emoji" w:cs="Segoe UI Emoji"/>
          <w:sz w:val="36"/>
          <w:szCs w:val="36"/>
        </w:rPr>
        <w:t>♦️</w:t>
      </w:r>
      <w:r w:rsidRPr="00083393">
        <w:rPr>
          <w:rFonts w:eastAsia="新細明體"/>
          <w:sz w:val="36"/>
          <w:szCs w:val="36"/>
        </w:rPr>
        <w:t>K</w:t>
      </w:r>
      <w:r w:rsidRPr="00083393">
        <w:rPr>
          <w:rFonts w:eastAsia="新細明體" w:hint="eastAsia"/>
          <w:sz w:val="36"/>
          <w:szCs w:val="36"/>
        </w:rPr>
        <w:t>。所以你這在槽</w:t>
      </w:r>
      <w:r w:rsidRPr="00083393">
        <w:rPr>
          <w:rFonts w:eastAsia="新細明體"/>
          <w:sz w:val="36"/>
          <w:szCs w:val="36"/>
        </w:rPr>
        <w:t>1</w:t>
      </w:r>
      <w:r w:rsidRPr="00083393">
        <w:rPr>
          <w:rFonts w:eastAsia="新細明體" w:hint="eastAsia"/>
          <w:sz w:val="36"/>
          <w:szCs w:val="36"/>
        </w:rPr>
        <w:t>這個位點上，有兩個等位基因：一個紅桃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，一個方塊</w:t>
      </w:r>
      <w:r>
        <w:rPr>
          <w:rFonts w:ascii="Segoe UI Emoji" w:hAnsi="Segoe UI Emoji" w:cs="Segoe UI Emoji"/>
          <w:sz w:val="36"/>
          <w:szCs w:val="36"/>
        </w:rPr>
        <w:t>♦️</w:t>
      </w:r>
      <w:r w:rsidRPr="00083393">
        <w:rPr>
          <w:rFonts w:eastAsia="新細明體"/>
          <w:sz w:val="36"/>
          <w:szCs w:val="36"/>
        </w:rPr>
        <w:t>K</w:t>
      </w:r>
      <w:r w:rsidRPr="00083393">
        <w:rPr>
          <w:rFonts w:eastAsia="新細明體" w:hint="eastAsia"/>
          <w:sz w:val="36"/>
          <w:szCs w:val="36"/>
        </w:rPr>
        <w:t>，這叫雜合。如果父源槽</w:t>
      </w:r>
      <w:r w:rsidRPr="00083393">
        <w:rPr>
          <w:rFonts w:eastAsia="新細明體"/>
          <w:sz w:val="36"/>
          <w:szCs w:val="36"/>
        </w:rPr>
        <w:t>1</w:t>
      </w:r>
      <w:r w:rsidRPr="00083393">
        <w:rPr>
          <w:rFonts w:eastAsia="新細明體" w:hint="eastAsia"/>
          <w:sz w:val="36"/>
          <w:szCs w:val="36"/>
        </w:rPr>
        <w:t>和母源槽</w:t>
      </w:r>
      <w:r w:rsidRPr="00083393">
        <w:rPr>
          <w:rFonts w:eastAsia="新細明體"/>
          <w:sz w:val="36"/>
          <w:szCs w:val="36"/>
        </w:rPr>
        <w:t>1</w:t>
      </w:r>
      <w:r w:rsidRPr="00083393">
        <w:rPr>
          <w:rFonts w:eastAsia="新細明體" w:hint="eastAsia"/>
          <w:sz w:val="36"/>
          <w:szCs w:val="36"/>
        </w:rPr>
        <w:t>都是紅桃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 xml:space="preserve">A / </w:t>
      </w: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，你還是有兩個等位基因，只不過這兩個是同一種牌面，叫純合。</w:t>
      </w:r>
    </w:p>
    <w:p w14:paraId="0E9DD8A2" w14:textId="77777777" w:rsidR="002D0063" w:rsidRDefault="002D0063">
      <w:pPr>
        <w:rPr>
          <w:sz w:val="36"/>
          <w:szCs w:val="36"/>
        </w:rPr>
      </w:pPr>
    </w:p>
    <w:p w14:paraId="588C7D31" w14:textId="5BFB8E1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基因型：兩個等位基因的組合類型。比如紅桃</w:t>
      </w:r>
      <w:r>
        <w:rPr>
          <w:rFonts w:ascii="Segoe UI Emoji" w:hAnsi="Segoe UI Emoji" w:cs="Segoe UI Emoji"/>
          <w:sz w:val="36"/>
          <w:szCs w:val="36"/>
        </w:rPr>
        <w:t>♥️</w:t>
      </w:r>
      <w:r w:rsidRPr="00083393">
        <w:rPr>
          <w:rFonts w:eastAsia="新細明體"/>
          <w:sz w:val="36"/>
          <w:szCs w:val="36"/>
        </w:rPr>
        <w:t xml:space="preserve">A / </w:t>
      </w: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或者紅桃</w:t>
      </w:r>
      <w:r>
        <w:rPr>
          <w:rFonts w:ascii="Segoe UI Emoji" w:hAnsi="Segoe UI Emoji" w:cs="Segoe UI Emoji"/>
          <w:sz w:val="36"/>
          <w:szCs w:val="36"/>
        </w:rPr>
        <w:t>♥️</w:t>
      </w:r>
      <w:r w:rsidRPr="00083393">
        <w:rPr>
          <w:rFonts w:eastAsia="新細明體"/>
          <w:sz w:val="36"/>
          <w:szCs w:val="36"/>
        </w:rPr>
        <w:t xml:space="preserve">A / </w:t>
      </w:r>
      <w:r w:rsidRPr="00083393">
        <w:rPr>
          <w:rFonts w:eastAsia="新細明體" w:hint="eastAsia"/>
          <w:sz w:val="36"/>
          <w:szCs w:val="36"/>
        </w:rPr>
        <w:t>方塊</w:t>
      </w:r>
      <w:r>
        <w:rPr>
          <w:rFonts w:ascii="Segoe UI Emoji" w:hAnsi="Segoe UI Emoji" w:cs="Segoe UI Emoji"/>
          <w:sz w:val="36"/>
          <w:szCs w:val="36"/>
        </w:rPr>
        <w:t>♦️</w:t>
      </w:r>
      <w:r w:rsidRPr="00083393">
        <w:rPr>
          <w:rFonts w:eastAsia="新細明體"/>
          <w:sz w:val="36"/>
          <w:szCs w:val="36"/>
        </w:rPr>
        <w:t>K</w:t>
      </w:r>
      <w:r w:rsidRPr="00083393">
        <w:rPr>
          <w:rFonts w:eastAsia="新細明體" w:hint="eastAsia"/>
          <w:sz w:val="36"/>
          <w:szCs w:val="36"/>
        </w:rPr>
        <w:t>。</w:t>
      </w:r>
    </w:p>
    <w:p w14:paraId="20AB9F70" w14:textId="77777777" w:rsidR="002D0063" w:rsidRDefault="002D0063">
      <w:pPr>
        <w:rPr>
          <w:sz w:val="36"/>
          <w:szCs w:val="36"/>
        </w:rPr>
      </w:pPr>
    </w:p>
    <w:p w14:paraId="73104EF8" w14:textId="7CEB0A8F" w:rsidR="002D0063" w:rsidRDefault="00083393">
      <w:pPr>
        <w:ind w:firstLineChars="100" w:firstLine="360"/>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單倍型：一組的其中一條牌帶上，一整串槽裡的牌（最少兩個槽），比如紅桃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—黑桃</w:t>
      </w:r>
      <w:r>
        <w:rPr>
          <w:rFonts w:ascii="Segoe UI Emoji" w:hAnsi="Segoe UI Emoji" w:cs="Segoe UI Emoji"/>
          <w:sz w:val="36"/>
          <w:szCs w:val="36"/>
        </w:rPr>
        <w:t>♠️</w:t>
      </w:r>
      <w:r w:rsidRPr="00083393">
        <w:rPr>
          <w:rFonts w:eastAsia="新細明體"/>
          <w:sz w:val="36"/>
          <w:szCs w:val="36"/>
        </w:rPr>
        <w:t>K</w:t>
      </w:r>
      <w:r w:rsidRPr="00083393">
        <w:rPr>
          <w:rFonts w:eastAsia="新細明體" w:hint="eastAsia"/>
          <w:sz w:val="36"/>
          <w:szCs w:val="36"/>
        </w:rPr>
        <w:t>—方塊</w:t>
      </w:r>
      <w:r>
        <w:rPr>
          <w:rFonts w:ascii="Segoe UI Emoji" w:hAnsi="Segoe UI Emoji" w:cs="Segoe UI Emoji"/>
          <w:sz w:val="36"/>
          <w:szCs w:val="36"/>
        </w:rPr>
        <w:t>♦️</w:t>
      </w:r>
      <w:r w:rsidRPr="00083393">
        <w:rPr>
          <w:rFonts w:eastAsia="新細明體"/>
          <w:sz w:val="36"/>
          <w:szCs w:val="36"/>
        </w:rPr>
        <w:t>Q</w:t>
      </w:r>
      <w:r w:rsidRPr="00083393">
        <w:rPr>
          <w:rFonts w:eastAsia="新細明體" w:hint="eastAsia"/>
          <w:sz w:val="36"/>
          <w:szCs w:val="36"/>
        </w:rPr>
        <w:t>——梅花</w:t>
      </w:r>
      <w:r>
        <w:rPr>
          <w:rFonts w:ascii="Segoe UI Emoji" w:hAnsi="Segoe UI Emoji" w:cs="Segoe UI Emoji"/>
          <w:sz w:val="36"/>
          <w:szCs w:val="36"/>
        </w:rPr>
        <w:t>♣️</w:t>
      </w:r>
      <w:r w:rsidRPr="00083393">
        <w:rPr>
          <w:rFonts w:eastAsia="新細明體"/>
          <w:sz w:val="36"/>
          <w:szCs w:val="36"/>
        </w:rPr>
        <w:t>5</w:t>
      </w:r>
      <w:r w:rsidRPr="00083393">
        <w:rPr>
          <w:rFonts w:eastAsia="新細明體" w:hint="eastAsia"/>
          <w:sz w:val="36"/>
          <w:szCs w:val="36"/>
        </w:rPr>
        <w:t>……</w:t>
      </w:r>
    </w:p>
    <w:p w14:paraId="53B284A4" w14:textId="77777777" w:rsidR="002D0063" w:rsidRDefault="002D0063">
      <w:pPr>
        <w:ind w:left="360" w:hangingChars="100" w:hanging="360"/>
        <w:rPr>
          <w:sz w:val="36"/>
          <w:szCs w:val="36"/>
        </w:rPr>
      </w:pPr>
    </w:p>
    <w:p w14:paraId="02976DDC" w14:textId="77777777" w:rsidR="002D0063" w:rsidRDefault="002D0063">
      <w:pPr>
        <w:rPr>
          <w:sz w:val="36"/>
          <w:szCs w:val="36"/>
        </w:rPr>
      </w:pPr>
    </w:p>
    <w:p w14:paraId="065E4214" w14:textId="41EADE0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同源染色體：父或者母給你的一整條牌帶，兩條不混。</w:t>
      </w:r>
    </w:p>
    <w:p w14:paraId="6919B2BC" w14:textId="77777777" w:rsidR="002D0063" w:rsidRDefault="002D0063">
      <w:pPr>
        <w:rPr>
          <w:sz w:val="36"/>
          <w:szCs w:val="36"/>
        </w:rPr>
      </w:pPr>
    </w:p>
    <w:p w14:paraId="19EAD358" w14:textId="7C890EFA"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突變：牌帶的某個槽裡的牌面變了，比如紅桃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變成紅桃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w:t>
      </w:r>
    </w:p>
    <w:p w14:paraId="60BAA797" w14:textId="77777777" w:rsidR="002D0063" w:rsidRDefault="002D0063">
      <w:pPr>
        <w:rPr>
          <w:sz w:val="36"/>
          <w:szCs w:val="36"/>
        </w:rPr>
      </w:pPr>
    </w:p>
    <w:p w14:paraId="73BC36C6" w14:textId="46DE631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重組：傳下一代時，先切牌，再各傳一半。</w:t>
      </w:r>
    </w:p>
    <w:p w14:paraId="168E51DA" w14:textId="77777777" w:rsidR="002D0063" w:rsidRDefault="002D0063">
      <w:pPr>
        <w:rPr>
          <w:sz w:val="36"/>
          <w:szCs w:val="36"/>
        </w:rPr>
      </w:pPr>
    </w:p>
    <w:p w14:paraId="6CE6DEDA" w14:textId="459805F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生物表現：拿這手牌，在環境裡打出來的結果，比如身高、血壓、得病風險。</w:t>
      </w:r>
    </w:p>
    <w:p w14:paraId="7000360C" w14:textId="77777777" w:rsidR="002D0063" w:rsidRDefault="002D0063">
      <w:pPr>
        <w:rPr>
          <w:sz w:val="36"/>
          <w:szCs w:val="36"/>
        </w:rPr>
      </w:pPr>
    </w:p>
    <w:p w14:paraId="53265714" w14:textId="29D404DD" w:rsidR="002D0063" w:rsidRDefault="00083393">
      <w:pPr>
        <w:rPr>
          <w:b/>
          <w:bCs/>
          <w:sz w:val="36"/>
          <w:szCs w:val="36"/>
        </w:rPr>
      </w:pPr>
      <w:r w:rsidRPr="00083393">
        <w:rPr>
          <w:rFonts w:eastAsia="新細明體" w:hint="eastAsia"/>
          <w:b/>
          <w:bCs/>
          <w:sz w:val="36"/>
          <w:szCs w:val="36"/>
        </w:rPr>
        <w:t>二、遺傳結構：</w:t>
      </w:r>
      <w:r w:rsidRPr="00083393">
        <w:rPr>
          <w:rFonts w:eastAsia="新細明體" w:hint="eastAsia"/>
          <w:sz w:val="36"/>
          <w:szCs w:val="36"/>
        </w:rPr>
        <w:t>平時有兩種意思，我們只說第一種。</w:t>
      </w:r>
    </w:p>
    <w:p w14:paraId="00E789B0" w14:textId="77777777" w:rsidR="002D0063" w:rsidRDefault="002D0063">
      <w:pPr>
        <w:rPr>
          <w:sz w:val="36"/>
          <w:szCs w:val="36"/>
        </w:rPr>
      </w:pPr>
    </w:p>
    <w:p w14:paraId="4D99DC3C" w14:textId="37F2F22E" w:rsidR="002D0063" w:rsidRDefault="00083393">
      <w:pPr>
        <w:rPr>
          <w:sz w:val="36"/>
          <w:szCs w:val="36"/>
        </w:rPr>
      </w:pPr>
      <w:r w:rsidRPr="00083393">
        <w:rPr>
          <w:rFonts w:eastAsia="新細明體" w:hint="eastAsia"/>
          <w:sz w:val="36"/>
          <w:szCs w:val="36"/>
        </w:rPr>
        <w:t>“遺傳結構”：群體遺傳結構和遺傳架構。</w:t>
      </w:r>
    </w:p>
    <w:p w14:paraId="22A2C596" w14:textId="77777777" w:rsidR="002D0063" w:rsidRDefault="002D0063">
      <w:pPr>
        <w:rPr>
          <w:sz w:val="36"/>
          <w:szCs w:val="36"/>
        </w:rPr>
      </w:pPr>
    </w:p>
    <w:p w14:paraId="5982DDFD" w14:textId="16B14F86" w:rsidR="002D0063" w:rsidRDefault="00083393">
      <w:pPr>
        <w:rPr>
          <w:sz w:val="36"/>
          <w:szCs w:val="36"/>
        </w:rPr>
      </w:pPr>
      <w:r w:rsidRPr="00083393">
        <w:rPr>
          <w:rFonts w:eastAsia="新細明體" w:hint="eastAsia"/>
          <w:sz w:val="36"/>
          <w:szCs w:val="36"/>
        </w:rPr>
        <w:t>群體遺傳結構：每桌牌堆的組成特點和格局。</w:t>
      </w:r>
    </w:p>
    <w:p w14:paraId="0C8B0C3A" w14:textId="77777777" w:rsidR="002D0063" w:rsidRDefault="002D0063">
      <w:pPr>
        <w:rPr>
          <w:sz w:val="36"/>
          <w:szCs w:val="36"/>
        </w:rPr>
      </w:pPr>
    </w:p>
    <w:p w14:paraId="4D60D454" w14:textId="5EFAE734" w:rsidR="002D0063" w:rsidRDefault="00083393">
      <w:pPr>
        <w:rPr>
          <w:sz w:val="36"/>
          <w:szCs w:val="36"/>
        </w:rPr>
      </w:pPr>
      <w:r w:rsidRPr="00083393">
        <w:rPr>
          <w:rFonts w:eastAsia="新細明體" w:hint="eastAsia"/>
          <w:sz w:val="36"/>
          <w:szCs w:val="36"/>
        </w:rPr>
        <w:t>每張牌桌都有自己的牌堆。不同牌桌的牌堆，特點可能完全不一樣：</w:t>
      </w:r>
    </w:p>
    <w:p w14:paraId="16BE6A64" w14:textId="47B8710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這桌紅桃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特別多；</w:t>
      </w:r>
    </w:p>
    <w:p w14:paraId="220449EF" w14:textId="7A5F0AC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那桌黑桃</w:t>
      </w:r>
      <w:r>
        <w:rPr>
          <w:rFonts w:ascii="Segoe UI Emoji" w:hAnsi="Segoe UI Emoji" w:cs="Segoe UI Emoji"/>
          <w:sz w:val="36"/>
          <w:szCs w:val="36"/>
        </w:rPr>
        <w:t>♠️</w:t>
      </w:r>
      <w:r w:rsidRPr="00083393">
        <w:rPr>
          <w:rFonts w:eastAsia="新細明體"/>
          <w:sz w:val="36"/>
          <w:szCs w:val="36"/>
        </w:rPr>
        <w:t>K</w:t>
      </w:r>
      <w:r w:rsidRPr="00083393">
        <w:rPr>
          <w:rFonts w:eastAsia="新細明體" w:hint="eastAsia"/>
          <w:sz w:val="36"/>
          <w:szCs w:val="36"/>
        </w:rPr>
        <w:t>特別少；</w:t>
      </w:r>
    </w:p>
    <w:p w14:paraId="199513DE" w14:textId="21F794D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這桌經常出現“紅桃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方塊</w:t>
      </w:r>
      <w:r>
        <w:rPr>
          <w:rFonts w:ascii="Segoe UI Emoji" w:hAnsi="Segoe UI Emoji" w:cs="Segoe UI Emoji"/>
          <w:sz w:val="36"/>
          <w:szCs w:val="36"/>
        </w:rPr>
        <w:t>♦️</w:t>
      </w:r>
      <w:r w:rsidRPr="00083393">
        <w:rPr>
          <w:rFonts w:eastAsia="新細明體"/>
          <w:sz w:val="36"/>
          <w:szCs w:val="36"/>
        </w:rPr>
        <w:t>Q+</w:t>
      </w:r>
      <w:r w:rsidRPr="00083393">
        <w:rPr>
          <w:rFonts w:eastAsia="新細明體" w:hint="eastAsia"/>
          <w:sz w:val="36"/>
          <w:szCs w:val="36"/>
        </w:rPr>
        <w:t>梅花</w:t>
      </w:r>
      <w:r>
        <w:rPr>
          <w:rFonts w:ascii="Segoe UI Emoji" w:hAnsi="Segoe UI Emoji" w:cs="Segoe UI Emoji"/>
          <w:sz w:val="36"/>
          <w:szCs w:val="36"/>
        </w:rPr>
        <w:t>♣️</w:t>
      </w:r>
      <w:r w:rsidRPr="00083393">
        <w:rPr>
          <w:rFonts w:eastAsia="新細明體"/>
          <w:sz w:val="36"/>
          <w:szCs w:val="36"/>
        </w:rPr>
        <w:t>J</w:t>
      </w:r>
      <w:r w:rsidRPr="00083393">
        <w:rPr>
          <w:rFonts w:eastAsia="新細明體" w:hint="eastAsia"/>
          <w:sz w:val="36"/>
          <w:szCs w:val="36"/>
        </w:rPr>
        <w:t>”這種組合；</w:t>
      </w:r>
    </w:p>
    <w:p w14:paraId="0727EE6A" w14:textId="7C74B95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那桌幾乎見不到這個組合。</w:t>
      </w:r>
    </w:p>
    <w:p w14:paraId="21F205EB" w14:textId="77777777" w:rsidR="002D0063" w:rsidRDefault="002D0063">
      <w:pPr>
        <w:rPr>
          <w:sz w:val="36"/>
          <w:szCs w:val="36"/>
        </w:rPr>
      </w:pPr>
    </w:p>
    <w:p w14:paraId="5CD9BEB1" w14:textId="495B5E7D" w:rsidR="002D0063" w:rsidRDefault="00083393">
      <w:pPr>
        <w:rPr>
          <w:sz w:val="36"/>
          <w:szCs w:val="36"/>
        </w:rPr>
      </w:pPr>
      <w:r w:rsidRPr="00083393">
        <w:rPr>
          <w:rFonts w:eastAsia="新細明體" w:hint="eastAsia"/>
          <w:sz w:val="36"/>
          <w:szCs w:val="36"/>
        </w:rPr>
        <w:t>這就是群體遺傳結構：遺傳變異在群體內和群體間的分佈格局。</w:t>
      </w:r>
    </w:p>
    <w:p w14:paraId="28758097" w14:textId="77777777" w:rsidR="002D0063" w:rsidRDefault="002D0063">
      <w:pPr>
        <w:rPr>
          <w:sz w:val="36"/>
          <w:szCs w:val="36"/>
        </w:rPr>
      </w:pPr>
    </w:p>
    <w:p w14:paraId="3ED2F719" w14:textId="53E1C2A8" w:rsidR="002D0063" w:rsidRDefault="00083393">
      <w:pPr>
        <w:rPr>
          <w:sz w:val="36"/>
          <w:szCs w:val="36"/>
        </w:rPr>
      </w:pPr>
      <w:r w:rsidRPr="00083393">
        <w:rPr>
          <w:rFonts w:eastAsia="新細明體" w:hint="eastAsia"/>
          <w:sz w:val="36"/>
          <w:szCs w:val="36"/>
        </w:rPr>
        <w:t>用撲克牌的話說：</w:t>
      </w:r>
    </w:p>
    <w:p w14:paraId="3E5E568B" w14:textId="162D8C4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牌堆裡各種牌的比例</w:t>
      </w:r>
      <w:r w:rsidRPr="00083393">
        <w:rPr>
          <w:rFonts w:eastAsia="新細明體"/>
          <w:sz w:val="36"/>
          <w:szCs w:val="36"/>
        </w:rPr>
        <w:t xml:space="preserve"> = </w:t>
      </w:r>
      <w:r w:rsidRPr="00083393">
        <w:rPr>
          <w:rFonts w:eastAsia="新細明體" w:hint="eastAsia"/>
          <w:sz w:val="36"/>
          <w:szCs w:val="36"/>
        </w:rPr>
        <w:t>等位基因頻率；</w:t>
      </w:r>
    </w:p>
    <w:p w14:paraId="442AF1E1" w14:textId="0377D97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哪些牌經常一起出現</w:t>
      </w:r>
      <w:r w:rsidRPr="00083393">
        <w:rPr>
          <w:rFonts w:eastAsia="新細明體"/>
          <w:sz w:val="36"/>
          <w:szCs w:val="36"/>
        </w:rPr>
        <w:t xml:space="preserve"> = </w:t>
      </w:r>
      <w:r w:rsidRPr="00083393">
        <w:rPr>
          <w:rFonts w:eastAsia="新細明體" w:hint="eastAsia"/>
          <w:sz w:val="36"/>
          <w:szCs w:val="36"/>
        </w:rPr>
        <w:t>單倍型頻率、連鎖不平衡；</w:t>
      </w:r>
    </w:p>
    <w:p w14:paraId="3E8E2758" w14:textId="28B2804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這桌和那桌牌堆像不像</w:t>
      </w:r>
      <w:r w:rsidRPr="00083393">
        <w:rPr>
          <w:rFonts w:eastAsia="新細明體"/>
          <w:sz w:val="36"/>
          <w:szCs w:val="36"/>
        </w:rPr>
        <w:t xml:space="preserve"> = </w:t>
      </w:r>
      <w:r w:rsidRPr="00083393">
        <w:rPr>
          <w:rFonts w:eastAsia="新細明體" w:hint="eastAsia"/>
          <w:sz w:val="36"/>
          <w:szCs w:val="36"/>
        </w:rPr>
        <w:t>群體間遺傳分化；</w:t>
      </w:r>
    </w:p>
    <w:p w14:paraId="6E88364E" w14:textId="608D1D8A"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桌上的人是不是只跟自己桌的人換牌</w:t>
      </w:r>
      <w:r w:rsidRPr="00083393">
        <w:rPr>
          <w:rFonts w:eastAsia="新細明體"/>
          <w:sz w:val="36"/>
          <w:szCs w:val="36"/>
        </w:rPr>
        <w:t xml:space="preserve"> = </w:t>
      </w:r>
      <w:r w:rsidRPr="00083393">
        <w:rPr>
          <w:rFonts w:eastAsia="新細明體" w:hint="eastAsia"/>
          <w:sz w:val="36"/>
          <w:szCs w:val="36"/>
        </w:rPr>
        <w:t>基因流；</w:t>
      </w:r>
    </w:p>
    <w:p w14:paraId="7A983848" w14:textId="3685ABE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小桌子自己反復洗牌，偶然丟牌或固定某些牌</w:t>
      </w:r>
      <w:r w:rsidRPr="00083393">
        <w:rPr>
          <w:rFonts w:eastAsia="新細明體"/>
          <w:sz w:val="36"/>
          <w:szCs w:val="36"/>
        </w:rPr>
        <w:t xml:space="preserve"> = </w:t>
      </w:r>
      <w:r w:rsidRPr="00083393">
        <w:rPr>
          <w:rFonts w:eastAsia="新細明體" w:hint="eastAsia"/>
          <w:sz w:val="36"/>
          <w:szCs w:val="36"/>
        </w:rPr>
        <w:t>遺傳漂變；</w:t>
      </w:r>
    </w:p>
    <w:p w14:paraId="3CB41C5D" w14:textId="21BD87E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最開始只有少數人來開新牌桌，每人都帶著自己的完整兩套牌帶：奠基者效應；</w:t>
      </w:r>
    </w:p>
    <w:p w14:paraId="64B0FF83" w14:textId="7C51955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中間大部分人離開牌桌，只剩幾個人，牌大量丟失</w:t>
      </w:r>
      <w:r w:rsidRPr="00083393">
        <w:rPr>
          <w:rFonts w:eastAsia="新細明體"/>
          <w:sz w:val="36"/>
          <w:szCs w:val="36"/>
        </w:rPr>
        <w:t xml:space="preserve"> = </w:t>
      </w:r>
      <w:r w:rsidRPr="00083393">
        <w:rPr>
          <w:rFonts w:eastAsia="新細明體" w:hint="eastAsia"/>
          <w:sz w:val="36"/>
          <w:szCs w:val="36"/>
        </w:rPr>
        <w:t>瓶頸效應。</w:t>
      </w:r>
    </w:p>
    <w:p w14:paraId="75473BB9" w14:textId="77777777" w:rsidR="002D0063" w:rsidRDefault="002D0063">
      <w:pPr>
        <w:rPr>
          <w:sz w:val="36"/>
          <w:szCs w:val="36"/>
        </w:rPr>
      </w:pPr>
    </w:p>
    <w:p w14:paraId="48CB2111" w14:textId="4DE1942D" w:rsidR="002D0063" w:rsidRDefault="00083393">
      <w:pPr>
        <w:rPr>
          <w:sz w:val="36"/>
          <w:szCs w:val="36"/>
        </w:rPr>
      </w:pPr>
      <w:r w:rsidRPr="00083393">
        <w:rPr>
          <w:rFonts w:eastAsia="新細明體" w:hint="eastAsia"/>
          <w:sz w:val="36"/>
          <w:szCs w:val="36"/>
        </w:rPr>
        <w:t>內部通婚多於外部，就像：</w:t>
      </w:r>
    </w:p>
    <w:p w14:paraId="33C06291" w14:textId="77777777" w:rsidR="002D0063" w:rsidRDefault="002D0063">
      <w:pPr>
        <w:rPr>
          <w:sz w:val="36"/>
          <w:szCs w:val="36"/>
        </w:rPr>
      </w:pPr>
    </w:p>
    <w:p w14:paraId="769222E6" w14:textId="7842B6AA" w:rsidR="002D0063" w:rsidRDefault="00083393">
      <w:pPr>
        <w:rPr>
          <w:sz w:val="36"/>
          <w:szCs w:val="36"/>
        </w:rPr>
      </w:pPr>
      <w:r w:rsidRPr="00083393">
        <w:rPr>
          <w:rFonts w:eastAsia="新細明體" w:hint="eastAsia"/>
          <w:sz w:val="36"/>
          <w:szCs w:val="36"/>
        </w:rPr>
        <w:t>這群人長期只在自己桌上洗牌、發牌，很少和旁邊桌子交換牌。</w:t>
      </w:r>
    </w:p>
    <w:p w14:paraId="5F51C3AB" w14:textId="2311BF03" w:rsidR="002D0063" w:rsidRDefault="00083393">
      <w:pPr>
        <w:rPr>
          <w:sz w:val="36"/>
          <w:szCs w:val="36"/>
        </w:rPr>
      </w:pPr>
      <w:r w:rsidRPr="00083393">
        <w:rPr>
          <w:rFonts w:eastAsia="新細明體" w:hint="eastAsia"/>
          <w:sz w:val="36"/>
          <w:szCs w:val="36"/>
        </w:rPr>
        <w:t>時間久了，這桌的牌堆就會形成自己的特點，和別桌不一樣。</w:t>
      </w:r>
    </w:p>
    <w:p w14:paraId="5ECC6989" w14:textId="0A36C68B" w:rsidR="002D0063" w:rsidRDefault="00083393">
      <w:pPr>
        <w:rPr>
          <w:sz w:val="36"/>
          <w:szCs w:val="36"/>
        </w:rPr>
      </w:pPr>
      <w:r w:rsidRPr="00083393">
        <w:rPr>
          <w:rFonts w:eastAsia="新細明體" w:hint="eastAsia"/>
          <w:sz w:val="36"/>
          <w:szCs w:val="36"/>
        </w:rPr>
        <w:t>這就是區別於外部的遺傳結構。</w:t>
      </w:r>
    </w:p>
    <w:p w14:paraId="62F9949E" w14:textId="77777777" w:rsidR="002D0063" w:rsidRDefault="002D0063">
      <w:pPr>
        <w:rPr>
          <w:sz w:val="36"/>
          <w:szCs w:val="36"/>
        </w:rPr>
      </w:pPr>
    </w:p>
    <w:p w14:paraId="1BC7682A" w14:textId="70B118CC" w:rsidR="002D0063" w:rsidRDefault="00083393">
      <w:pPr>
        <w:rPr>
          <w:b/>
          <w:bCs/>
          <w:sz w:val="36"/>
          <w:szCs w:val="36"/>
        </w:rPr>
      </w:pPr>
      <w:r w:rsidRPr="00083393">
        <w:rPr>
          <w:rFonts w:eastAsia="新細明體" w:hint="eastAsia"/>
          <w:b/>
          <w:bCs/>
          <w:sz w:val="36"/>
          <w:szCs w:val="36"/>
        </w:rPr>
        <w:t>三、遺傳相關性：兩種常見意思，我們只說第一個。</w:t>
      </w:r>
    </w:p>
    <w:p w14:paraId="4BF3C2E9" w14:textId="77777777" w:rsidR="002D0063" w:rsidRDefault="002D0063">
      <w:pPr>
        <w:rPr>
          <w:sz w:val="36"/>
          <w:szCs w:val="36"/>
        </w:rPr>
      </w:pPr>
    </w:p>
    <w:p w14:paraId="61895290" w14:textId="32CA047B" w:rsidR="002D0063" w:rsidRDefault="00083393">
      <w:pPr>
        <w:rPr>
          <w:sz w:val="36"/>
          <w:szCs w:val="36"/>
        </w:rPr>
      </w:pPr>
      <w:r w:rsidRPr="00083393">
        <w:rPr>
          <w:rFonts w:eastAsia="新細明體" w:hint="eastAsia"/>
          <w:sz w:val="36"/>
          <w:szCs w:val="36"/>
        </w:rPr>
        <w:t>“遺傳相關性”也有兩個意思，個體間的遺傳相關和性狀間的遺傳相關。</w:t>
      </w:r>
    </w:p>
    <w:p w14:paraId="6C314A0F" w14:textId="77777777" w:rsidR="002D0063" w:rsidRDefault="002D0063">
      <w:pPr>
        <w:rPr>
          <w:sz w:val="36"/>
          <w:szCs w:val="36"/>
        </w:rPr>
      </w:pPr>
    </w:p>
    <w:p w14:paraId="39F302EE" w14:textId="3077EB40" w:rsidR="002D0063" w:rsidRDefault="00083393">
      <w:pPr>
        <w:rPr>
          <w:sz w:val="36"/>
          <w:szCs w:val="36"/>
        </w:rPr>
      </w:pPr>
      <w:r w:rsidRPr="00083393">
        <w:rPr>
          <w:rFonts w:eastAsia="新細明體" w:hint="eastAsia"/>
          <w:sz w:val="36"/>
          <w:szCs w:val="36"/>
        </w:rPr>
        <w:t>個體間的遺傳相關：兩個人共享多少張同一祖先的牌</w:t>
      </w:r>
    </w:p>
    <w:p w14:paraId="3AC44A70" w14:textId="77777777" w:rsidR="002D0063" w:rsidRDefault="002D0063">
      <w:pPr>
        <w:rPr>
          <w:sz w:val="36"/>
          <w:szCs w:val="36"/>
        </w:rPr>
      </w:pPr>
    </w:p>
    <w:p w14:paraId="17688CB2" w14:textId="3230D934" w:rsidR="002D0063" w:rsidRDefault="00083393">
      <w:pPr>
        <w:rPr>
          <w:sz w:val="36"/>
          <w:szCs w:val="36"/>
        </w:rPr>
      </w:pPr>
      <w:r w:rsidRPr="00083393">
        <w:rPr>
          <w:rFonts w:eastAsia="新細明體" w:hint="eastAsia"/>
          <w:sz w:val="36"/>
          <w:szCs w:val="36"/>
        </w:rPr>
        <w:t>這個更貼近親緣關係。</w:t>
      </w:r>
    </w:p>
    <w:p w14:paraId="20EA529F" w14:textId="77777777" w:rsidR="002D0063" w:rsidRDefault="002D0063">
      <w:pPr>
        <w:rPr>
          <w:sz w:val="36"/>
          <w:szCs w:val="36"/>
        </w:rPr>
      </w:pPr>
    </w:p>
    <w:p w14:paraId="58705BF3" w14:textId="127D0A0B" w:rsidR="002D0063" w:rsidRDefault="00083393">
      <w:pPr>
        <w:rPr>
          <w:sz w:val="36"/>
          <w:szCs w:val="36"/>
        </w:rPr>
      </w:pPr>
      <w:r w:rsidRPr="00083393">
        <w:rPr>
          <w:rFonts w:eastAsia="新細明體" w:hint="eastAsia"/>
          <w:sz w:val="36"/>
          <w:szCs w:val="36"/>
        </w:rPr>
        <w:t>每個人手裡的牌，來自父母各一半。父母傳給子女時，不是原封不動地傳，而是先切牌，再傳一半。</w:t>
      </w:r>
    </w:p>
    <w:p w14:paraId="69847056" w14:textId="77777777" w:rsidR="002D0063" w:rsidRDefault="002D0063">
      <w:pPr>
        <w:rPr>
          <w:sz w:val="36"/>
          <w:szCs w:val="36"/>
        </w:rPr>
      </w:pPr>
    </w:p>
    <w:p w14:paraId="18D68523" w14:textId="2A5EA4E4" w:rsidR="002D0063" w:rsidRDefault="00083393">
      <w:pPr>
        <w:rPr>
          <w:sz w:val="36"/>
          <w:szCs w:val="36"/>
        </w:rPr>
      </w:pPr>
      <w:r w:rsidRPr="00083393">
        <w:rPr>
          <w:rFonts w:eastAsia="新細明體" w:hint="eastAsia"/>
          <w:sz w:val="36"/>
          <w:szCs w:val="36"/>
        </w:rPr>
        <w:t>每傳一代，祖先原來的牌序就被切得更碎。所以兩個人之間，如果有一段牌序：</w:t>
      </w:r>
    </w:p>
    <w:p w14:paraId="78BE46C9" w14:textId="7890A0B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連續很多張都一樣；</w:t>
      </w:r>
    </w:p>
    <w:p w14:paraId="36AE7A44" w14:textId="2F6AB86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而且來自同一個祖先的同一份拷貝；</w:t>
      </w:r>
    </w:p>
    <w:p w14:paraId="5E95563F" w14:textId="7D89D23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中間沒有被重組打斷；</w:t>
      </w:r>
    </w:p>
    <w:p w14:paraId="221A9D09" w14:textId="77777777" w:rsidR="002D0063" w:rsidRDefault="002D0063">
      <w:pPr>
        <w:rPr>
          <w:sz w:val="36"/>
          <w:szCs w:val="36"/>
        </w:rPr>
      </w:pPr>
    </w:p>
    <w:p w14:paraId="72071631" w14:textId="0D9C2057" w:rsidR="002D0063" w:rsidRDefault="00083393">
      <w:pPr>
        <w:rPr>
          <w:sz w:val="36"/>
          <w:szCs w:val="36"/>
        </w:rPr>
      </w:pPr>
      <w:r w:rsidRPr="00083393">
        <w:rPr>
          <w:rFonts w:eastAsia="新細明體" w:hint="eastAsia"/>
          <w:sz w:val="36"/>
          <w:szCs w:val="36"/>
        </w:rPr>
        <w:t>這段共享牌段就叫：</w:t>
      </w:r>
      <w:r w:rsidRPr="00083393">
        <w:rPr>
          <w:rFonts w:eastAsia="新細明體"/>
          <w:sz w:val="36"/>
          <w:szCs w:val="36"/>
        </w:rPr>
        <w:t xml:space="preserve">IBD </w:t>
      </w:r>
      <w:r w:rsidRPr="00083393">
        <w:rPr>
          <w:rFonts w:eastAsia="新細明體" w:hint="eastAsia"/>
          <w:sz w:val="36"/>
          <w:szCs w:val="36"/>
        </w:rPr>
        <w:t>片段，同源相同。</w:t>
      </w:r>
    </w:p>
    <w:p w14:paraId="14EB5149" w14:textId="77777777" w:rsidR="002D0063" w:rsidRDefault="002D0063">
      <w:pPr>
        <w:rPr>
          <w:sz w:val="36"/>
          <w:szCs w:val="36"/>
        </w:rPr>
      </w:pPr>
    </w:p>
    <w:p w14:paraId="229A1E2F" w14:textId="19C95380" w:rsidR="002D0063" w:rsidRDefault="00083393">
      <w:pPr>
        <w:rPr>
          <w:sz w:val="36"/>
          <w:szCs w:val="36"/>
          <w:lang w:eastAsia="zh-CN"/>
        </w:rPr>
      </w:pPr>
      <w:r w:rsidRPr="00083393">
        <w:rPr>
          <w:rFonts w:eastAsia="新細明體" w:hint="eastAsia"/>
          <w:sz w:val="36"/>
          <w:szCs w:val="36"/>
        </w:rPr>
        <w:t>於是：</w:t>
      </w:r>
    </w:p>
    <w:p w14:paraId="0D84C18D" w14:textId="3F7FE3BB" w:rsidR="002D0063" w:rsidRDefault="00083393">
      <w:pPr>
        <w:rPr>
          <w:sz w:val="36"/>
          <w:szCs w:val="36"/>
          <w:lang w:eastAsia="zh-CN"/>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共享</w:t>
      </w:r>
      <w:r w:rsidRPr="00083393">
        <w:rPr>
          <w:rFonts w:eastAsia="新細明體"/>
          <w:sz w:val="36"/>
          <w:szCs w:val="36"/>
        </w:rPr>
        <w:t xml:space="preserve"> IBD </w:t>
      </w:r>
      <w:r w:rsidRPr="00083393">
        <w:rPr>
          <w:rFonts w:eastAsia="新細明體" w:hint="eastAsia"/>
          <w:sz w:val="36"/>
          <w:szCs w:val="36"/>
        </w:rPr>
        <w:t>片段越長，共同祖先越近；</w:t>
      </w:r>
    </w:p>
    <w:p w14:paraId="3901F4D9" w14:textId="2B89A22B" w:rsidR="002D0063" w:rsidRDefault="00083393">
      <w:pPr>
        <w:rPr>
          <w:sz w:val="36"/>
          <w:szCs w:val="36"/>
          <w:lang w:eastAsia="zh-CN"/>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共享</w:t>
      </w:r>
      <w:r w:rsidRPr="00083393">
        <w:rPr>
          <w:rFonts w:eastAsia="新細明體"/>
          <w:sz w:val="36"/>
          <w:szCs w:val="36"/>
        </w:rPr>
        <w:t xml:space="preserve"> IBD </w:t>
      </w:r>
      <w:r w:rsidRPr="00083393">
        <w:rPr>
          <w:rFonts w:eastAsia="新細明體" w:hint="eastAsia"/>
          <w:sz w:val="36"/>
          <w:szCs w:val="36"/>
        </w:rPr>
        <w:t>片段越短、越碎，共同祖先越遠；</w:t>
      </w:r>
    </w:p>
    <w:p w14:paraId="1B1AEC45" w14:textId="23963F7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共享</w:t>
      </w:r>
      <w:r w:rsidRPr="00083393">
        <w:rPr>
          <w:rFonts w:eastAsia="新細明體"/>
          <w:sz w:val="36"/>
          <w:szCs w:val="36"/>
        </w:rPr>
        <w:t xml:space="preserve"> IBD </w:t>
      </w:r>
      <w:r w:rsidRPr="00083393">
        <w:rPr>
          <w:rFonts w:eastAsia="新細明體" w:hint="eastAsia"/>
          <w:sz w:val="36"/>
          <w:szCs w:val="36"/>
        </w:rPr>
        <w:t>比例越高，親緣關係越近。</w:t>
      </w:r>
    </w:p>
    <w:p w14:paraId="72E6D8D2" w14:textId="77777777" w:rsidR="002D0063" w:rsidRDefault="002D0063">
      <w:pPr>
        <w:rPr>
          <w:sz w:val="36"/>
          <w:szCs w:val="36"/>
        </w:rPr>
      </w:pPr>
    </w:p>
    <w:p w14:paraId="1D18F49D" w14:textId="6036BEE4" w:rsidR="002D0063" w:rsidRDefault="00083393">
      <w:pPr>
        <w:rPr>
          <w:sz w:val="36"/>
          <w:szCs w:val="36"/>
        </w:rPr>
      </w:pPr>
      <w:r w:rsidRPr="00083393">
        <w:rPr>
          <w:rFonts w:eastAsia="新細明體" w:hint="eastAsia"/>
          <w:sz w:val="36"/>
          <w:szCs w:val="36"/>
        </w:rPr>
        <w:t>比如平均而言：</w:t>
      </w:r>
    </w:p>
    <w:p w14:paraId="616CFC7B" w14:textId="1172D65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親子：約</w:t>
      </w:r>
      <w:r w:rsidRPr="00083393">
        <w:rPr>
          <w:rFonts w:eastAsia="新細明體"/>
          <w:sz w:val="36"/>
          <w:szCs w:val="36"/>
        </w:rPr>
        <w:t>50%</w:t>
      </w:r>
      <w:r w:rsidRPr="00083393">
        <w:rPr>
          <w:rFonts w:eastAsia="新細明體" w:hint="eastAsia"/>
          <w:sz w:val="36"/>
          <w:szCs w:val="36"/>
        </w:rPr>
        <w:t>同源相同；</w:t>
      </w:r>
    </w:p>
    <w:p w14:paraId="2D1EE588" w14:textId="4C3DE8C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全同胞（同父同母）：約</w:t>
      </w:r>
      <w:r w:rsidRPr="00083393">
        <w:rPr>
          <w:rFonts w:eastAsia="新細明體"/>
          <w:sz w:val="36"/>
          <w:szCs w:val="36"/>
        </w:rPr>
        <w:t>50%</w:t>
      </w:r>
      <w:r w:rsidRPr="00083393">
        <w:rPr>
          <w:rFonts w:eastAsia="新細明體" w:hint="eastAsia"/>
          <w:sz w:val="36"/>
          <w:szCs w:val="36"/>
        </w:rPr>
        <w:t>；</w:t>
      </w:r>
    </w:p>
    <w:p w14:paraId="15586CFF" w14:textId="78CDB48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半同胞（同父異母、同母異父）：約</w:t>
      </w:r>
      <w:r w:rsidRPr="00083393">
        <w:rPr>
          <w:rFonts w:eastAsia="新細明體"/>
          <w:sz w:val="36"/>
          <w:szCs w:val="36"/>
        </w:rPr>
        <w:t>25%</w:t>
      </w:r>
      <w:r w:rsidRPr="00083393">
        <w:rPr>
          <w:rFonts w:eastAsia="新細明體" w:hint="eastAsia"/>
          <w:sz w:val="36"/>
          <w:szCs w:val="36"/>
        </w:rPr>
        <w:t>；</w:t>
      </w:r>
    </w:p>
    <w:p w14:paraId="7C5A3D43" w14:textId="5F45BCAA"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堂表親：約</w:t>
      </w:r>
      <w:r w:rsidRPr="00083393">
        <w:rPr>
          <w:rFonts w:eastAsia="新細明體"/>
          <w:sz w:val="36"/>
          <w:szCs w:val="36"/>
        </w:rPr>
        <w:t>12.5%</w:t>
      </w:r>
      <w:r w:rsidRPr="00083393">
        <w:rPr>
          <w:rFonts w:eastAsia="新細明體" w:hint="eastAsia"/>
          <w:sz w:val="36"/>
          <w:szCs w:val="36"/>
        </w:rPr>
        <w:t>。</w:t>
      </w:r>
    </w:p>
    <w:p w14:paraId="2CED303F" w14:textId="77777777" w:rsidR="002D0063" w:rsidRDefault="002D0063">
      <w:pPr>
        <w:rPr>
          <w:sz w:val="36"/>
          <w:szCs w:val="36"/>
        </w:rPr>
      </w:pPr>
    </w:p>
    <w:p w14:paraId="2260B2EF" w14:textId="3B04A7AB" w:rsidR="002D0063" w:rsidRDefault="00083393">
      <w:pPr>
        <w:rPr>
          <w:sz w:val="36"/>
          <w:szCs w:val="36"/>
        </w:rPr>
      </w:pPr>
      <w:r w:rsidRPr="00083393">
        <w:rPr>
          <w:rFonts w:eastAsia="新細明體" w:hint="eastAsia"/>
          <w:sz w:val="36"/>
          <w:szCs w:val="36"/>
        </w:rPr>
        <w:t>這就是個體間遺傳相關性的核心。</w:t>
      </w:r>
    </w:p>
    <w:p w14:paraId="72BD50B0" w14:textId="77777777" w:rsidR="002D0063" w:rsidRDefault="002D0063">
      <w:pPr>
        <w:rPr>
          <w:sz w:val="36"/>
          <w:szCs w:val="36"/>
        </w:rPr>
      </w:pPr>
    </w:p>
    <w:p w14:paraId="63CD7648" w14:textId="0EF3CD72" w:rsidR="002D0063" w:rsidRDefault="00083393">
      <w:pPr>
        <w:rPr>
          <w:sz w:val="36"/>
          <w:szCs w:val="36"/>
        </w:rPr>
      </w:pPr>
      <w:r w:rsidRPr="00083393">
        <w:rPr>
          <w:rFonts w:eastAsia="新細明體" w:hint="eastAsia"/>
          <w:sz w:val="36"/>
          <w:szCs w:val="36"/>
        </w:rPr>
        <w:t>但記住：</w:t>
      </w:r>
    </w:p>
    <w:p w14:paraId="5C3F9C38" w14:textId="5E523646" w:rsidR="002D0063" w:rsidRDefault="00083393">
      <w:pPr>
        <w:rPr>
          <w:sz w:val="36"/>
          <w:szCs w:val="36"/>
        </w:rPr>
      </w:pPr>
      <w:r w:rsidRPr="00083393">
        <w:rPr>
          <w:rFonts w:eastAsia="新細明體" w:hint="eastAsia"/>
          <w:sz w:val="36"/>
          <w:szCs w:val="36"/>
        </w:rPr>
        <w:t>單張紅桃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一樣，只是</w:t>
      </w:r>
      <w:r w:rsidRPr="00083393">
        <w:rPr>
          <w:rFonts w:eastAsia="新細明體"/>
          <w:sz w:val="36"/>
          <w:szCs w:val="36"/>
        </w:rPr>
        <w:t xml:space="preserve"> IBS</w:t>
      </w:r>
      <w:r w:rsidRPr="00083393">
        <w:rPr>
          <w:rFonts w:eastAsia="新細明體" w:hint="eastAsia"/>
          <w:sz w:val="36"/>
          <w:szCs w:val="36"/>
        </w:rPr>
        <w:t>，看起來一樣。</w:t>
      </w:r>
    </w:p>
    <w:p w14:paraId="0F58F80C" w14:textId="663439E4" w:rsidR="002D0063" w:rsidRDefault="00083393">
      <w:pPr>
        <w:rPr>
          <w:sz w:val="36"/>
          <w:szCs w:val="36"/>
        </w:rPr>
      </w:pP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周圍一長串牌也一樣，而且這個組合不常見，才更有把握說是</w:t>
      </w:r>
      <w:r w:rsidRPr="00083393">
        <w:rPr>
          <w:rFonts w:eastAsia="新細明體"/>
          <w:sz w:val="36"/>
          <w:szCs w:val="36"/>
        </w:rPr>
        <w:t xml:space="preserve"> IBD</w:t>
      </w:r>
      <w:r w:rsidRPr="00083393">
        <w:rPr>
          <w:rFonts w:eastAsia="新細明體" w:hint="eastAsia"/>
          <w:sz w:val="36"/>
          <w:szCs w:val="36"/>
        </w:rPr>
        <w:t>，同一祖先複製來的。</w:t>
      </w:r>
    </w:p>
    <w:p w14:paraId="6330A6D2" w14:textId="77777777" w:rsidR="002D0063" w:rsidRDefault="002D0063">
      <w:pPr>
        <w:rPr>
          <w:sz w:val="36"/>
          <w:szCs w:val="36"/>
        </w:rPr>
      </w:pPr>
    </w:p>
    <w:p w14:paraId="5C7CA48C" w14:textId="0C00A25F" w:rsidR="002D0063" w:rsidRDefault="00083393">
      <w:pPr>
        <w:rPr>
          <w:b/>
          <w:bCs/>
          <w:sz w:val="36"/>
          <w:szCs w:val="36"/>
        </w:rPr>
      </w:pPr>
      <w:r w:rsidRPr="00083393">
        <w:rPr>
          <w:rFonts w:eastAsia="新細明體" w:hint="eastAsia"/>
          <w:b/>
          <w:bCs/>
          <w:sz w:val="36"/>
          <w:szCs w:val="36"/>
        </w:rPr>
        <w:t>四、</w:t>
      </w:r>
      <w:r w:rsidRPr="00083393">
        <w:rPr>
          <w:rFonts w:eastAsia="新細明體"/>
          <w:b/>
          <w:bCs/>
          <w:sz w:val="36"/>
          <w:szCs w:val="36"/>
        </w:rPr>
        <w:t>IBS vs IBD</w:t>
      </w:r>
      <w:r w:rsidRPr="00083393">
        <w:rPr>
          <w:rFonts w:eastAsia="新細明體" w:hint="eastAsia"/>
          <w:b/>
          <w:bCs/>
          <w:sz w:val="36"/>
          <w:szCs w:val="36"/>
        </w:rPr>
        <w:t>：看起來一樣，不等於來源一樣</w:t>
      </w:r>
    </w:p>
    <w:p w14:paraId="34C17C08" w14:textId="77777777" w:rsidR="002D0063" w:rsidRDefault="002D0063">
      <w:pPr>
        <w:rPr>
          <w:sz w:val="36"/>
          <w:szCs w:val="36"/>
        </w:rPr>
      </w:pPr>
    </w:p>
    <w:p w14:paraId="7DC00B54" w14:textId="362FB957" w:rsidR="002D0063" w:rsidRDefault="00083393">
      <w:pPr>
        <w:rPr>
          <w:sz w:val="36"/>
          <w:szCs w:val="36"/>
        </w:rPr>
      </w:pPr>
      <w:r w:rsidRPr="00083393">
        <w:rPr>
          <w:rFonts w:eastAsia="新細明體" w:hint="eastAsia"/>
          <w:sz w:val="36"/>
          <w:szCs w:val="36"/>
        </w:rPr>
        <w:t>這是最容易糊塗的地方，咱們用撲克牌徹底講清楚。</w:t>
      </w:r>
    </w:p>
    <w:p w14:paraId="4B7FA035" w14:textId="77777777" w:rsidR="002D0063" w:rsidRDefault="002D0063">
      <w:pPr>
        <w:rPr>
          <w:sz w:val="36"/>
          <w:szCs w:val="36"/>
        </w:rPr>
      </w:pPr>
    </w:p>
    <w:p w14:paraId="7A31F37B" w14:textId="3997637C" w:rsidR="002D0063" w:rsidRDefault="00083393">
      <w:pPr>
        <w:rPr>
          <w:sz w:val="36"/>
          <w:szCs w:val="36"/>
        </w:rPr>
      </w:pPr>
      <w:r w:rsidRPr="00083393">
        <w:rPr>
          <w:rFonts w:eastAsia="新細明體"/>
          <w:sz w:val="36"/>
          <w:szCs w:val="36"/>
        </w:rPr>
        <w:t>IBS</w:t>
      </w:r>
      <w:r w:rsidRPr="00083393">
        <w:rPr>
          <w:rFonts w:eastAsia="新細明體" w:hint="eastAsia"/>
          <w:sz w:val="36"/>
          <w:szCs w:val="36"/>
        </w:rPr>
        <w:t>（狀態相同）：兩個人某個位點都是紅桃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。看起來完全一樣。但這可能是因為：</w:t>
      </w:r>
    </w:p>
    <w:p w14:paraId="6956BAE7" w14:textId="4DE75B7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他們真的從共同祖先繼承了同一張紅桃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w:t>
      </w:r>
    </w:p>
    <w:p w14:paraId="3F4D2E9F" w14:textId="6F4C7F1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也可能只是人群裡紅桃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本來就很常見；</w:t>
      </w:r>
    </w:p>
    <w:p w14:paraId="0F026986" w14:textId="0F4CEDC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也可能是不同祖先獨立突變出了紅桃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w:t>
      </w:r>
    </w:p>
    <w:p w14:paraId="6A96F266" w14:textId="45288FB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也可能只是巧合。</w:t>
      </w:r>
    </w:p>
    <w:p w14:paraId="3BDE2027" w14:textId="283CFED2" w:rsidR="002D0063" w:rsidRDefault="00083393">
      <w:pPr>
        <w:rPr>
          <w:sz w:val="36"/>
          <w:szCs w:val="36"/>
        </w:rPr>
      </w:pPr>
      <w:r w:rsidRPr="00083393">
        <w:rPr>
          <w:rFonts w:eastAsia="新細明體"/>
          <w:sz w:val="36"/>
          <w:szCs w:val="36"/>
        </w:rPr>
        <w:t>IBD</w:t>
      </w:r>
      <w:r w:rsidRPr="00083393">
        <w:rPr>
          <w:rFonts w:eastAsia="新細明體" w:hint="eastAsia"/>
          <w:sz w:val="36"/>
          <w:szCs w:val="36"/>
        </w:rPr>
        <w:t>（同源相同）：只有當他們這段紅桃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，連同周圍一長串牌，都來自同一個祖先，而且沒有被重組打斷，這才更像</w:t>
      </w:r>
      <w:r w:rsidRPr="00083393">
        <w:rPr>
          <w:rFonts w:eastAsia="新細明體"/>
          <w:sz w:val="36"/>
          <w:szCs w:val="36"/>
        </w:rPr>
        <w:t>IBD</w:t>
      </w:r>
      <w:r w:rsidRPr="00083393">
        <w:rPr>
          <w:rFonts w:eastAsia="新細明體" w:hint="eastAsia"/>
          <w:sz w:val="36"/>
          <w:szCs w:val="36"/>
        </w:rPr>
        <w:t>。</w:t>
      </w:r>
    </w:p>
    <w:p w14:paraId="53843DA0" w14:textId="77777777" w:rsidR="002D0063" w:rsidRDefault="002D0063">
      <w:pPr>
        <w:rPr>
          <w:sz w:val="36"/>
          <w:szCs w:val="36"/>
        </w:rPr>
      </w:pPr>
    </w:p>
    <w:p w14:paraId="133D0B94" w14:textId="39681AF4" w:rsidR="002D0063" w:rsidRDefault="00083393">
      <w:pPr>
        <w:rPr>
          <w:sz w:val="36"/>
          <w:szCs w:val="36"/>
        </w:rPr>
      </w:pPr>
      <w:r w:rsidRPr="00083393">
        <w:rPr>
          <w:rFonts w:eastAsia="新細明體" w:hint="eastAsia"/>
          <w:sz w:val="36"/>
          <w:szCs w:val="36"/>
        </w:rPr>
        <w:t>所以判斷親緣關係，不能只看單張牌。要看：</w:t>
      </w:r>
    </w:p>
    <w:p w14:paraId="27F1E830" w14:textId="585803B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周圍一長串牌是否也相同；</w:t>
      </w:r>
    </w:p>
    <w:p w14:paraId="06652E7E" w14:textId="33E70CF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這段共享牌段有多長；</w:t>
      </w:r>
    </w:p>
    <w:p w14:paraId="72B53BF6" w14:textId="2C317EF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這個牌型在人群裡常不常見；</w:t>
      </w:r>
    </w:p>
    <w:p w14:paraId="2DCA424E" w14:textId="2A43358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有沒有系譜記錄；</w:t>
      </w:r>
    </w:p>
    <w:p w14:paraId="435E8094" w14:textId="00C2548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用統計模型估計</w:t>
      </w:r>
      <w:r w:rsidRPr="00083393">
        <w:rPr>
          <w:rFonts w:eastAsia="新細明體"/>
          <w:sz w:val="36"/>
          <w:szCs w:val="36"/>
        </w:rPr>
        <w:t>IBD</w:t>
      </w:r>
      <w:r w:rsidRPr="00083393">
        <w:rPr>
          <w:rFonts w:eastAsia="新細明體" w:hint="eastAsia"/>
          <w:sz w:val="36"/>
          <w:szCs w:val="36"/>
        </w:rPr>
        <w:t>片段的概率。</w:t>
      </w:r>
    </w:p>
    <w:p w14:paraId="1B778A3B" w14:textId="77777777" w:rsidR="002D0063" w:rsidRDefault="002D0063">
      <w:pPr>
        <w:rPr>
          <w:sz w:val="36"/>
          <w:szCs w:val="36"/>
        </w:rPr>
      </w:pPr>
    </w:p>
    <w:p w14:paraId="53FEB274" w14:textId="4365DF41" w:rsidR="002D0063" w:rsidRDefault="00083393">
      <w:pPr>
        <w:rPr>
          <w:sz w:val="36"/>
          <w:szCs w:val="36"/>
        </w:rPr>
      </w:pPr>
      <w:r w:rsidRPr="00083393">
        <w:rPr>
          <w:rFonts w:eastAsia="新細明體" w:hint="eastAsia"/>
          <w:sz w:val="36"/>
          <w:szCs w:val="36"/>
        </w:rPr>
        <w:t>一句話：</w:t>
      </w:r>
    </w:p>
    <w:p w14:paraId="6D10EEBE" w14:textId="5D41E79B" w:rsidR="002D0063" w:rsidRDefault="00083393">
      <w:pPr>
        <w:rPr>
          <w:sz w:val="36"/>
          <w:szCs w:val="36"/>
        </w:rPr>
      </w:pPr>
      <w:r w:rsidRPr="00083393">
        <w:rPr>
          <w:rFonts w:eastAsia="新細明體" w:hint="eastAsia"/>
          <w:sz w:val="36"/>
          <w:szCs w:val="36"/>
        </w:rPr>
        <w:t>單張紅桃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一樣，只能叫</w:t>
      </w:r>
      <w:r w:rsidRPr="00083393">
        <w:rPr>
          <w:rFonts w:eastAsia="新細明體"/>
          <w:sz w:val="36"/>
          <w:szCs w:val="36"/>
        </w:rPr>
        <w:t>IBS</w:t>
      </w:r>
      <w:r w:rsidRPr="00083393">
        <w:rPr>
          <w:rFonts w:eastAsia="新細明體" w:hint="eastAsia"/>
          <w:sz w:val="36"/>
          <w:szCs w:val="36"/>
        </w:rPr>
        <w:t>。</w:t>
      </w:r>
    </w:p>
    <w:p w14:paraId="3DA3F0BA" w14:textId="30BE2879" w:rsidR="002D0063" w:rsidRDefault="00083393">
      <w:pPr>
        <w:rPr>
          <w:sz w:val="36"/>
          <w:szCs w:val="36"/>
        </w:rPr>
      </w:pP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周圍一長串牌也一樣，而且這個組合不常見，才更有把握叫</w:t>
      </w:r>
      <w:r w:rsidRPr="00083393">
        <w:rPr>
          <w:rFonts w:eastAsia="新細明體"/>
          <w:sz w:val="36"/>
          <w:szCs w:val="36"/>
        </w:rPr>
        <w:t>IBD</w:t>
      </w:r>
      <w:r w:rsidRPr="00083393">
        <w:rPr>
          <w:rFonts w:eastAsia="新細明體" w:hint="eastAsia"/>
          <w:sz w:val="36"/>
          <w:szCs w:val="36"/>
        </w:rPr>
        <w:t>。</w:t>
      </w:r>
    </w:p>
    <w:p w14:paraId="5556D33B" w14:textId="77777777" w:rsidR="002D0063" w:rsidRDefault="002D0063">
      <w:pPr>
        <w:rPr>
          <w:sz w:val="36"/>
          <w:szCs w:val="36"/>
        </w:rPr>
      </w:pPr>
    </w:p>
    <w:p w14:paraId="7EF25918" w14:textId="247A7921" w:rsidR="002D0063" w:rsidRDefault="00083393">
      <w:pPr>
        <w:rPr>
          <w:b/>
          <w:bCs/>
          <w:sz w:val="36"/>
          <w:szCs w:val="36"/>
        </w:rPr>
      </w:pPr>
      <w:r w:rsidRPr="00083393">
        <w:rPr>
          <w:rFonts w:eastAsia="新細明體" w:hint="eastAsia"/>
          <w:b/>
          <w:bCs/>
          <w:sz w:val="36"/>
          <w:szCs w:val="36"/>
        </w:rPr>
        <w:t>五、生物表現：拿這手牌打一局的結果</w:t>
      </w:r>
    </w:p>
    <w:p w14:paraId="3250E5AE" w14:textId="77777777" w:rsidR="002D0063" w:rsidRDefault="002D0063">
      <w:pPr>
        <w:rPr>
          <w:sz w:val="36"/>
          <w:szCs w:val="36"/>
        </w:rPr>
      </w:pPr>
    </w:p>
    <w:p w14:paraId="648816B5" w14:textId="75B51123" w:rsidR="002D0063" w:rsidRDefault="00083393">
      <w:pPr>
        <w:rPr>
          <w:sz w:val="36"/>
          <w:szCs w:val="36"/>
        </w:rPr>
      </w:pPr>
      <w:r w:rsidRPr="00083393">
        <w:rPr>
          <w:rFonts w:eastAsia="新細明體" w:hint="eastAsia"/>
          <w:sz w:val="36"/>
          <w:szCs w:val="36"/>
        </w:rPr>
        <w:t>遺傳結構、遺傳相關，說的都是牌堆和牌序的統計格局。但最終打出來的結果，不只取決於牌。</w:t>
      </w:r>
    </w:p>
    <w:p w14:paraId="53DBF711" w14:textId="77777777" w:rsidR="002D0063" w:rsidRDefault="002D0063">
      <w:pPr>
        <w:rPr>
          <w:sz w:val="36"/>
          <w:szCs w:val="36"/>
        </w:rPr>
      </w:pPr>
    </w:p>
    <w:p w14:paraId="38A234CC" w14:textId="2863851D" w:rsidR="002D0063" w:rsidRDefault="00083393">
      <w:pPr>
        <w:rPr>
          <w:sz w:val="36"/>
          <w:szCs w:val="36"/>
        </w:rPr>
      </w:pPr>
      <w:r w:rsidRPr="00083393">
        <w:rPr>
          <w:rFonts w:eastAsia="新細明體" w:hint="eastAsia"/>
          <w:sz w:val="36"/>
          <w:szCs w:val="36"/>
        </w:rPr>
        <w:t>生物表現</w:t>
      </w:r>
      <w:r w:rsidRPr="00083393">
        <w:rPr>
          <w:rFonts w:eastAsia="新細明體"/>
          <w:sz w:val="36"/>
          <w:szCs w:val="36"/>
        </w:rPr>
        <w:t xml:space="preserve"> = </w:t>
      </w:r>
      <w:r w:rsidRPr="00083393">
        <w:rPr>
          <w:rFonts w:eastAsia="新細明體" w:hint="eastAsia"/>
          <w:sz w:val="36"/>
          <w:szCs w:val="36"/>
        </w:rPr>
        <w:t>拿這手牌，在具體環境裡打出來的結果。</w:t>
      </w:r>
    </w:p>
    <w:p w14:paraId="41D045FC" w14:textId="77777777" w:rsidR="002D0063" w:rsidRDefault="002D0063">
      <w:pPr>
        <w:rPr>
          <w:sz w:val="36"/>
          <w:szCs w:val="36"/>
        </w:rPr>
      </w:pPr>
    </w:p>
    <w:p w14:paraId="6E19A026" w14:textId="667FBE0A" w:rsidR="002D0063" w:rsidRDefault="00083393">
      <w:pPr>
        <w:rPr>
          <w:sz w:val="36"/>
          <w:szCs w:val="36"/>
        </w:rPr>
      </w:pPr>
      <w:r w:rsidRPr="00083393">
        <w:rPr>
          <w:rFonts w:eastAsia="新細明體" w:hint="eastAsia"/>
          <w:sz w:val="36"/>
          <w:szCs w:val="36"/>
        </w:rPr>
        <w:t>它取決於：</w:t>
      </w:r>
    </w:p>
    <w:p w14:paraId="6821B635" w14:textId="65D6429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基因：你手裡的牌；</w:t>
      </w:r>
    </w:p>
    <w:p w14:paraId="7057F860" w14:textId="199D123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環境：遊戲規則、場地、對手、營養、疾病、醫療、社會文化；</w:t>
      </w:r>
    </w:p>
    <w:p w14:paraId="79E07501" w14:textId="611C951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發育隨機性：發牌運氣；</w:t>
      </w:r>
    </w:p>
    <w:p w14:paraId="32F5AA90" w14:textId="666EB73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表觀遺傳：出牌策略。</w:t>
      </w:r>
    </w:p>
    <w:p w14:paraId="159D3241" w14:textId="77777777" w:rsidR="002D0063" w:rsidRDefault="002D0063">
      <w:pPr>
        <w:rPr>
          <w:sz w:val="36"/>
          <w:szCs w:val="36"/>
        </w:rPr>
      </w:pPr>
    </w:p>
    <w:p w14:paraId="4A9D9638" w14:textId="79DBFE13" w:rsidR="002D0063" w:rsidRDefault="00083393">
      <w:pPr>
        <w:rPr>
          <w:b/>
          <w:bCs/>
          <w:sz w:val="36"/>
          <w:szCs w:val="36"/>
        </w:rPr>
      </w:pPr>
      <w:r w:rsidRPr="00083393">
        <w:rPr>
          <w:rFonts w:eastAsia="新細明體" w:hint="eastAsia"/>
          <w:b/>
          <w:bCs/>
          <w:sz w:val="36"/>
          <w:szCs w:val="36"/>
        </w:rPr>
        <w:t>六、完整故事版：從祖先到後代</w:t>
      </w:r>
    </w:p>
    <w:p w14:paraId="1A98BB70" w14:textId="77777777" w:rsidR="002D0063" w:rsidRDefault="002D0063">
      <w:pPr>
        <w:rPr>
          <w:sz w:val="36"/>
          <w:szCs w:val="36"/>
        </w:rPr>
      </w:pPr>
    </w:p>
    <w:p w14:paraId="705B6A09" w14:textId="0E7AF5E9" w:rsidR="002D0063" w:rsidRDefault="00083393">
      <w:pPr>
        <w:rPr>
          <w:sz w:val="36"/>
          <w:szCs w:val="36"/>
        </w:rPr>
      </w:pPr>
      <w:r w:rsidRPr="00083393">
        <w:rPr>
          <w:rFonts w:eastAsia="新細明體" w:hint="eastAsia"/>
          <w:sz w:val="36"/>
          <w:szCs w:val="36"/>
        </w:rPr>
        <w:t>每個祖先都有</w:t>
      </w:r>
      <w:r w:rsidRPr="00083393">
        <w:rPr>
          <w:rFonts w:eastAsia="新細明體"/>
          <w:sz w:val="36"/>
          <w:szCs w:val="36"/>
        </w:rPr>
        <w:t>23</w:t>
      </w:r>
      <w:r w:rsidRPr="00083393">
        <w:rPr>
          <w:rFonts w:eastAsia="新細明體" w:hint="eastAsia"/>
          <w:sz w:val="36"/>
          <w:szCs w:val="36"/>
        </w:rPr>
        <w:t>組，每組兩條按固定順序排列的撲克牌。</w:t>
      </w:r>
    </w:p>
    <w:p w14:paraId="7DFFDDDE" w14:textId="7D17DB9D" w:rsidR="002D0063" w:rsidRDefault="00083393">
      <w:pPr>
        <w:rPr>
          <w:sz w:val="36"/>
          <w:szCs w:val="36"/>
        </w:rPr>
      </w:pPr>
      <w:r w:rsidRPr="00083393">
        <w:rPr>
          <w:rFonts w:eastAsia="新細明體" w:hint="eastAsia"/>
          <w:sz w:val="36"/>
          <w:szCs w:val="36"/>
        </w:rPr>
        <w:t>這兩條牌對應兩條同源染色體，一條來自父親，一條來自母親。</w:t>
      </w:r>
    </w:p>
    <w:p w14:paraId="5BEF7E90" w14:textId="19457C93" w:rsidR="002D0063" w:rsidRDefault="00083393">
      <w:pPr>
        <w:rPr>
          <w:sz w:val="36"/>
          <w:szCs w:val="36"/>
        </w:rPr>
      </w:pPr>
      <w:r w:rsidRPr="00083393">
        <w:rPr>
          <w:rFonts w:eastAsia="新細明體" w:hint="eastAsia"/>
          <w:sz w:val="36"/>
          <w:szCs w:val="36"/>
        </w:rPr>
        <w:t>每張牌的位置是一個遺傳位點，牌面是等位基因，其中一條牌帶上一整串牌是一個單倍型。</w:t>
      </w:r>
    </w:p>
    <w:p w14:paraId="0DD75054" w14:textId="77777777" w:rsidR="002D0063" w:rsidRDefault="002D0063">
      <w:pPr>
        <w:rPr>
          <w:sz w:val="36"/>
          <w:szCs w:val="36"/>
        </w:rPr>
      </w:pPr>
    </w:p>
    <w:p w14:paraId="18315D37" w14:textId="513DF23A" w:rsidR="002D0063" w:rsidRDefault="00083393">
      <w:pPr>
        <w:rPr>
          <w:sz w:val="36"/>
          <w:szCs w:val="36"/>
        </w:rPr>
      </w:pPr>
      <w:r w:rsidRPr="00083393">
        <w:rPr>
          <w:rFonts w:eastAsia="新細明體" w:hint="eastAsia"/>
          <w:sz w:val="36"/>
          <w:szCs w:val="36"/>
        </w:rPr>
        <w:t>繁殖時，父母各自的這</w:t>
      </w:r>
      <w:r w:rsidRPr="00083393">
        <w:rPr>
          <w:rFonts w:eastAsia="新細明體"/>
          <w:sz w:val="36"/>
          <w:szCs w:val="36"/>
        </w:rPr>
        <w:t>23</w:t>
      </w:r>
      <w:r w:rsidRPr="00083393">
        <w:rPr>
          <w:rFonts w:eastAsia="新細明體" w:hint="eastAsia"/>
          <w:sz w:val="36"/>
          <w:szCs w:val="36"/>
        </w:rPr>
        <w:t>組牌先進行切牌</w:t>
      </w:r>
      <w:r w:rsidRPr="00083393">
        <w:rPr>
          <w:rFonts w:eastAsia="新細明體"/>
          <w:sz w:val="36"/>
          <w:szCs w:val="36"/>
        </w:rPr>
        <w:t>——</w:t>
      </w:r>
      <w:r w:rsidRPr="00083393">
        <w:rPr>
          <w:rFonts w:eastAsia="新細明體" w:hint="eastAsia"/>
          <w:sz w:val="36"/>
          <w:szCs w:val="36"/>
        </w:rPr>
        <w:t>同源染色體交叉互換。</w:t>
      </w:r>
    </w:p>
    <w:p w14:paraId="38D1D163" w14:textId="39418F81" w:rsidR="002D0063" w:rsidRDefault="00083393">
      <w:pPr>
        <w:rPr>
          <w:sz w:val="36"/>
          <w:szCs w:val="36"/>
        </w:rPr>
      </w:pPr>
      <w:r w:rsidRPr="00083393">
        <w:rPr>
          <w:rFonts w:eastAsia="新細明體" w:hint="eastAsia"/>
          <w:sz w:val="36"/>
          <w:szCs w:val="36"/>
        </w:rPr>
        <w:t>切完以後，父母每組兩條牌中只抽出一條，組成精子或卵子。</w:t>
      </w:r>
    </w:p>
    <w:p w14:paraId="645A849A" w14:textId="3EA257FE" w:rsidR="002D0063" w:rsidRDefault="00083393">
      <w:pPr>
        <w:rPr>
          <w:sz w:val="36"/>
          <w:szCs w:val="36"/>
        </w:rPr>
      </w:pPr>
      <w:r w:rsidRPr="00083393">
        <w:rPr>
          <w:rFonts w:eastAsia="新細明體" w:hint="eastAsia"/>
          <w:sz w:val="36"/>
          <w:szCs w:val="36"/>
        </w:rPr>
        <w:t>受精後，孩子得到</w:t>
      </w:r>
      <w:r w:rsidRPr="00083393">
        <w:rPr>
          <w:rFonts w:eastAsia="新細明體"/>
          <w:sz w:val="36"/>
          <w:szCs w:val="36"/>
        </w:rPr>
        <w:t>23</w:t>
      </w:r>
      <w:r w:rsidRPr="00083393">
        <w:rPr>
          <w:rFonts w:eastAsia="新細明體" w:hint="eastAsia"/>
          <w:sz w:val="36"/>
          <w:szCs w:val="36"/>
        </w:rPr>
        <w:t>組牌，每組兩條：一條來自父親，一條來自母親。</w:t>
      </w:r>
    </w:p>
    <w:p w14:paraId="7F9DE647" w14:textId="77777777" w:rsidR="002D0063" w:rsidRDefault="002D0063">
      <w:pPr>
        <w:rPr>
          <w:sz w:val="36"/>
          <w:szCs w:val="36"/>
        </w:rPr>
      </w:pPr>
    </w:p>
    <w:p w14:paraId="679825EE" w14:textId="514D3320" w:rsidR="002D0063" w:rsidRDefault="00083393">
      <w:pPr>
        <w:rPr>
          <w:sz w:val="36"/>
          <w:szCs w:val="36"/>
        </w:rPr>
      </w:pPr>
      <w:r w:rsidRPr="00083393">
        <w:rPr>
          <w:rFonts w:eastAsia="新細明體" w:hint="eastAsia"/>
          <w:sz w:val="36"/>
          <w:szCs w:val="36"/>
        </w:rPr>
        <w:t>孩子長大再傳下一代時，又會把這</w:t>
      </w:r>
      <w:r w:rsidRPr="00083393">
        <w:rPr>
          <w:rFonts w:eastAsia="新細明體"/>
          <w:sz w:val="36"/>
          <w:szCs w:val="36"/>
        </w:rPr>
        <w:t>23</w:t>
      </w:r>
      <w:r w:rsidRPr="00083393">
        <w:rPr>
          <w:rFonts w:eastAsia="新細明體" w:hint="eastAsia"/>
          <w:sz w:val="36"/>
          <w:szCs w:val="36"/>
        </w:rPr>
        <w:t>組牌重新切牌、每組再傳一條。</w:t>
      </w:r>
    </w:p>
    <w:p w14:paraId="52F40A47" w14:textId="72B966D6" w:rsidR="002D0063" w:rsidRDefault="00083393">
      <w:pPr>
        <w:rPr>
          <w:sz w:val="36"/>
          <w:szCs w:val="36"/>
        </w:rPr>
      </w:pPr>
      <w:r w:rsidRPr="00083393">
        <w:rPr>
          <w:rFonts w:eastAsia="新細明體" w:hint="eastAsia"/>
          <w:sz w:val="36"/>
          <w:szCs w:val="36"/>
        </w:rPr>
        <w:t>於是，祖先原來的完整牌序，每傳一代就被切得更碎。</w:t>
      </w:r>
    </w:p>
    <w:p w14:paraId="773B386E" w14:textId="77777777" w:rsidR="002D0063" w:rsidRDefault="002D0063">
      <w:pPr>
        <w:rPr>
          <w:sz w:val="36"/>
          <w:szCs w:val="36"/>
        </w:rPr>
      </w:pPr>
    </w:p>
    <w:p w14:paraId="35F0D0B8" w14:textId="7C12CF37" w:rsidR="002D0063" w:rsidRDefault="00083393">
      <w:pPr>
        <w:rPr>
          <w:sz w:val="36"/>
          <w:szCs w:val="36"/>
        </w:rPr>
      </w:pPr>
      <w:r w:rsidRPr="00083393">
        <w:rPr>
          <w:rFonts w:eastAsia="新細明體" w:hint="eastAsia"/>
          <w:sz w:val="36"/>
          <w:szCs w:val="36"/>
        </w:rPr>
        <w:t>兩個後代之間，如果某一段牌序沒有被切斷，而且都來自同一個祖先的同一張牌，這段共享牌段就是</w:t>
      </w:r>
      <w:r w:rsidRPr="00083393">
        <w:rPr>
          <w:rFonts w:eastAsia="新細明體"/>
          <w:sz w:val="36"/>
          <w:szCs w:val="36"/>
        </w:rPr>
        <w:t>IBD</w:t>
      </w:r>
      <w:r w:rsidRPr="00083393">
        <w:rPr>
          <w:rFonts w:eastAsia="新細明體" w:hint="eastAsia"/>
          <w:sz w:val="36"/>
          <w:szCs w:val="36"/>
        </w:rPr>
        <w:t>片段。</w:t>
      </w:r>
    </w:p>
    <w:p w14:paraId="7283E6F3" w14:textId="4CAA97CE" w:rsidR="002D0063" w:rsidRDefault="00083393">
      <w:pPr>
        <w:rPr>
          <w:sz w:val="36"/>
          <w:szCs w:val="36"/>
        </w:rPr>
      </w:pPr>
      <w:r w:rsidRPr="00083393">
        <w:rPr>
          <w:rFonts w:eastAsia="新細明體" w:hint="eastAsia"/>
          <w:sz w:val="36"/>
          <w:szCs w:val="36"/>
        </w:rPr>
        <w:t>共享的</w:t>
      </w:r>
      <w:r w:rsidRPr="00083393">
        <w:rPr>
          <w:rFonts w:eastAsia="新細明體"/>
          <w:sz w:val="36"/>
          <w:szCs w:val="36"/>
        </w:rPr>
        <w:t>IBD</w:t>
      </w:r>
      <w:r w:rsidRPr="00083393">
        <w:rPr>
          <w:rFonts w:eastAsia="新細明體" w:hint="eastAsia"/>
          <w:sz w:val="36"/>
          <w:szCs w:val="36"/>
        </w:rPr>
        <w:t>片段越長、越多，親緣關係越近；越短、越少，親緣關係越遠。</w:t>
      </w:r>
    </w:p>
    <w:p w14:paraId="493FFCC0" w14:textId="77777777" w:rsidR="002D0063" w:rsidRDefault="002D0063">
      <w:pPr>
        <w:rPr>
          <w:sz w:val="36"/>
          <w:szCs w:val="36"/>
        </w:rPr>
      </w:pPr>
    </w:p>
    <w:p w14:paraId="36D030FC" w14:textId="45A70FCB" w:rsidR="002D0063" w:rsidRDefault="00083393">
      <w:pPr>
        <w:rPr>
          <w:sz w:val="36"/>
          <w:szCs w:val="36"/>
        </w:rPr>
      </w:pPr>
      <w:r w:rsidRPr="00083393">
        <w:rPr>
          <w:rFonts w:eastAsia="新細明體" w:hint="eastAsia"/>
          <w:sz w:val="36"/>
          <w:szCs w:val="36"/>
        </w:rPr>
        <w:t>但牌面一樣不等於同源。</w:t>
      </w:r>
    </w:p>
    <w:p w14:paraId="6BF40837" w14:textId="1082A6A9" w:rsidR="002D0063" w:rsidRDefault="00083393">
      <w:pPr>
        <w:rPr>
          <w:sz w:val="36"/>
          <w:szCs w:val="36"/>
        </w:rPr>
      </w:pPr>
      <w:r w:rsidRPr="00083393">
        <w:rPr>
          <w:rFonts w:eastAsia="新細明體" w:hint="eastAsia"/>
          <w:sz w:val="36"/>
          <w:szCs w:val="36"/>
        </w:rPr>
        <w:t>單張紅桃</w:t>
      </w:r>
      <w:r w:rsidRPr="00083393">
        <w:rPr>
          <w:rFonts w:eastAsia="新細明體"/>
          <w:sz w:val="36"/>
          <w:szCs w:val="36"/>
        </w:rPr>
        <w:t>A</w:t>
      </w:r>
      <w:r w:rsidRPr="00083393">
        <w:rPr>
          <w:rFonts w:eastAsia="新細明體" w:hint="eastAsia"/>
          <w:sz w:val="36"/>
          <w:szCs w:val="36"/>
        </w:rPr>
        <w:t>相同，只是</w:t>
      </w:r>
      <w:r w:rsidRPr="00083393">
        <w:rPr>
          <w:rFonts w:eastAsia="新細明體"/>
          <w:sz w:val="36"/>
          <w:szCs w:val="36"/>
        </w:rPr>
        <w:t>IBS</w:t>
      </w:r>
      <w:r w:rsidRPr="00083393">
        <w:rPr>
          <w:rFonts w:eastAsia="新細明體" w:hint="eastAsia"/>
          <w:sz w:val="36"/>
          <w:szCs w:val="36"/>
        </w:rPr>
        <w:t>，可能只是巧合或常見牌型。</w:t>
      </w:r>
    </w:p>
    <w:p w14:paraId="0BEC0990" w14:textId="51F0EF2F" w:rsidR="002D0063" w:rsidRDefault="00083393">
      <w:pPr>
        <w:rPr>
          <w:sz w:val="36"/>
          <w:szCs w:val="36"/>
        </w:rPr>
      </w:pPr>
      <w:r w:rsidRPr="00083393">
        <w:rPr>
          <w:rFonts w:eastAsia="新細明體" w:hint="eastAsia"/>
          <w:sz w:val="36"/>
          <w:szCs w:val="36"/>
        </w:rPr>
        <w:t>只有周圍一長串牌也相同，而且這個組合不常見，才更有把握說是</w:t>
      </w:r>
      <w:r w:rsidRPr="00083393">
        <w:rPr>
          <w:rFonts w:eastAsia="新細明體"/>
          <w:sz w:val="36"/>
          <w:szCs w:val="36"/>
        </w:rPr>
        <w:t>IBD</w:t>
      </w:r>
      <w:r w:rsidRPr="00083393">
        <w:rPr>
          <w:rFonts w:eastAsia="新細明體" w:hint="eastAsia"/>
          <w:sz w:val="36"/>
          <w:szCs w:val="36"/>
        </w:rPr>
        <w:t>。</w:t>
      </w:r>
    </w:p>
    <w:p w14:paraId="79379C38" w14:textId="77777777" w:rsidR="002D0063" w:rsidRDefault="002D0063">
      <w:pPr>
        <w:rPr>
          <w:sz w:val="36"/>
          <w:szCs w:val="36"/>
        </w:rPr>
      </w:pPr>
    </w:p>
    <w:p w14:paraId="65711869" w14:textId="5E2412EF" w:rsidR="002D0063" w:rsidRDefault="00083393">
      <w:pPr>
        <w:rPr>
          <w:sz w:val="36"/>
          <w:szCs w:val="36"/>
        </w:rPr>
      </w:pPr>
      <w:r w:rsidRPr="00083393">
        <w:rPr>
          <w:rFonts w:eastAsia="新細明體" w:hint="eastAsia"/>
          <w:sz w:val="36"/>
          <w:szCs w:val="36"/>
        </w:rPr>
        <w:t>此外，牌本身會突變，紅桃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變成紅桃</w:t>
      </w:r>
      <w:r>
        <w:rPr>
          <w:rFonts w:ascii="Segoe UI Emoji" w:hAnsi="Segoe UI Emoji" w:cs="Segoe UI Emoji"/>
          <w:sz w:val="36"/>
          <w:szCs w:val="36"/>
        </w:rPr>
        <w:t>♥️</w:t>
      </w:r>
      <w:r w:rsidRPr="00083393">
        <w:rPr>
          <w:rFonts w:eastAsia="新細明體"/>
          <w:sz w:val="36"/>
          <w:szCs w:val="36"/>
        </w:rPr>
        <w:t>2</w:t>
      </w:r>
      <w:r w:rsidRPr="00083393">
        <w:rPr>
          <w:rFonts w:eastAsia="新細明體" w:hint="eastAsia"/>
          <w:sz w:val="36"/>
          <w:szCs w:val="36"/>
        </w:rPr>
        <w:t>，或者紅桃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變成紅桃</w:t>
      </w:r>
      <w:r>
        <w:rPr>
          <w:rFonts w:ascii="Segoe UI Emoji" w:hAnsi="Segoe UI Emoji" w:cs="Segoe UI Emoji"/>
          <w:sz w:val="36"/>
          <w:szCs w:val="36"/>
        </w:rPr>
        <w:t>♥️</w:t>
      </w:r>
      <w:r w:rsidRPr="00083393">
        <w:rPr>
          <w:rFonts w:eastAsia="新細明體" w:hint="eastAsia"/>
          <w:sz w:val="36"/>
          <w:szCs w:val="36"/>
        </w:rPr>
        <w:t>A</w:t>
      </w:r>
      <w:r w:rsidRPr="00083393">
        <w:rPr>
          <w:rFonts w:eastAsia="新細明體" w:hint="eastAsia"/>
          <w:sz w:val="36"/>
          <w:szCs w:val="36"/>
        </w:rPr>
        <w:t>′——還是紅桃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，但上面多了一個小標記、顏色略深一點、角上多一個小點，或者背面花紋變了一點。</w:t>
      </w:r>
    </w:p>
    <w:p w14:paraId="3EC26EF4" w14:textId="2FE2A177" w:rsidR="002D0063" w:rsidRDefault="00083393">
      <w:pPr>
        <w:rPr>
          <w:sz w:val="36"/>
          <w:szCs w:val="36"/>
        </w:rPr>
      </w:pPr>
      <w:r w:rsidRPr="00083393">
        <w:rPr>
          <w:rFonts w:eastAsia="新細明體" w:hint="eastAsia"/>
          <w:sz w:val="36"/>
          <w:szCs w:val="36"/>
        </w:rPr>
        <w:t>突變只有發生在生殖細胞裡，才能傳給孩子。</w:t>
      </w:r>
    </w:p>
    <w:p w14:paraId="44275551" w14:textId="77777777" w:rsidR="002D0063" w:rsidRDefault="002D0063">
      <w:pPr>
        <w:rPr>
          <w:sz w:val="36"/>
          <w:szCs w:val="36"/>
        </w:rPr>
      </w:pPr>
    </w:p>
    <w:p w14:paraId="3400D3A0" w14:textId="33A03F07" w:rsidR="002D0063" w:rsidRDefault="00083393">
      <w:pPr>
        <w:rPr>
          <w:sz w:val="36"/>
          <w:szCs w:val="36"/>
        </w:rPr>
      </w:pPr>
      <w:r w:rsidRPr="00083393">
        <w:rPr>
          <w:rFonts w:eastAsia="新細明體" w:hint="eastAsia"/>
          <w:sz w:val="36"/>
          <w:szCs w:val="36"/>
        </w:rPr>
        <w:t>還有兩條特殊牌帶：</w:t>
      </w:r>
      <w:r w:rsidRPr="00083393">
        <w:rPr>
          <w:rFonts w:eastAsia="新細明體"/>
          <w:sz w:val="36"/>
          <w:szCs w:val="36"/>
        </w:rPr>
        <w:t>Y</w:t>
      </w:r>
      <w:r w:rsidRPr="00083393">
        <w:rPr>
          <w:rFonts w:eastAsia="新細明體" w:hint="eastAsia"/>
          <w:sz w:val="36"/>
          <w:szCs w:val="36"/>
        </w:rPr>
        <w:t>染色體只傳男不傳女，主體不參與切牌；線粒體只從媽媽傳給孩子，也基本不切牌。</w:t>
      </w:r>
    </w:p>
    <w:p w14:paraId="1EC37ABE" w14:textId="58867BED" w:rsidR="002D0063" w:rsidRDefault="00083393">
      <w:pPr>
        <w:rPr>
          <w:sz w:val="36"/>
          <w:szCs w:val="36"/>
        </w:rPr>
      </w:pPr>
      <w:r w:rsidRPr="00083393">
        <w:rPr>
          <w:rFonts w:eastAsia="新細明體" w:hint="eastAsia"/>
          <w:sz w:val="36"/>
          <w:szCs w:val="36"/>
        </w:rPr>
        <w:t>它們靠突變慢慢累積，適合做父系和母系溯源。</w:t>
      </w:r>
    </w:p>
    <w:p w14:paraId="4C4887CA" w14:textId="77777777" w:rsidR="002D0063" w:rsidRDefault="002D0063">
      <w:pPr>
        <w:rPr>
          <w:sz w:val="36"/>
          <w:szCs w:val="36"/>
        </w:rPr>
      </w:pPr>
    </w:p>
    <w:p w14:paraId="158E3623" w14:textId="3B3ACABC" w:rsidR="002D0063" w:rsidRDefault="00083393">
      <w:pPr>
        <w:numPr>
          <w:ilvl w:val="0"/>
          <w:numId w:val="2"/>
        </w:numPr>
        <w:rPr>
          <w:b/>
          <w:bCs/>
          <w:sz w:val="36"/>
          <w:szCs w:val="36"/>
          <w:lang w:eastAsia="zh-CN"/>
        </w:rPr>
      </w:pPr>
      <w:r w:rsidRPr="00083393">
        <w:rPr>
          <w:rFonts w:eastAsia="新細明體" w:hint="eastAsia"/>
          <w:b/>
          <w:bCs/>
          <w:sz w:val="36"/>
          <w:szCs w:val="36"/>
        </w:rPr>
        <w:t>總結表</w:t>
      </w:r>
    </w:p>
    <w:p w14:paraId="0BBFA9D2" w14:textId="77777777" w:rsidR="002D0063" w:rsidRDefault="002D0063">
      <w:pPr>
        <w:rPr>
          <w:b/>
          <w:bCs/>
          <w:sz w:val="36"/>
          <w:szCs w:val="36"/>
          <w:lang w:eastAsia="zh-CN"/>
        </w:rPr>
      </w:pPr>
    </w:p>
    <w:tbl>
      <w:tblPr>
        <w:tblStyle w:val="a5"/>
        <w:tblW w:w="0" w:type="auto"/>
        <w:tblLook w:val="04A0" w:firstRow="1" w:lastRow="0" w:firstColumn="1" w:lastColumn="0" w:noHBand="0" w:noVBand="1"/>
      </w:tblPr>
      <w:tblGrid>
        <w:gridCol w:w="2712"/>
        <w:gridCol w:w="5388"/>
        <w:gridCol w:w="5128"/>
      </w:tblGrid>
      <w:tr w:rsidR="002D0063" w14:paraId="5C3C75E6" w14:textId="77777777">
        <w:tc>
          <w:tcPr>
            <w:tcW w:w="2759" w:type="dxa"/>
          </w:tcPr>
          <w:p w14:paraId="52E28D3E" w14:textId="4801FA4B" w:rsidR="002D0063" w:rsidRDefault="00083393">
            <w:pPr>
              <w:rPr>
                <w:sz w:val="36"/>
                <w:szCs w:val="36"/>
                <w:lang w:eastAsia="zh-CN"/>
              </w:rPr>
            </w:pPr>
            <w:r w:rsidRPr="00083393">
              <w:rPr>
                <w:rFonts w:eastAsia="新細明體" w:hint="eastAsia"/>
                <w:sz w:val="36"/>
                <w:szCs w:val="36"/>
              </w:rPr>
              <w:t>概念</w:t>
            </w:r>
            <w:r w:rsidRPr="00083393">
              <w:rPr>
                <w:rFonts w:eastAsia="新細明體"/>
                <w:sz w:val="36"/>
                <w:szCs w:val="36"/>
              </w:rPr>
              <w:t xml:space="preserve"> </w:t>
            </w:r>
          </w:p>
        </w:tc>
        <w:tc>
          <w:tcPr>
            <w:tcW w:w="5485" w:type="dxa"/>
          </w:tcPr>
          <w:p w14:paraId="585166F4" w14:textId="632B7DE5" w:rsidR="002D0063" w:rsidRDefault="00083393">
            <w:pPr>
              <w:rPr>
                <w:sz w:val="36"/>
                <w:szCs w:val="36"/>
                <w:lang w:eastAsia="zh-CN"/>
              </w:rPr>
            </w:pPr>
            <w:r w:rsidRPr="00083393">
              <w:rPr>
                <w:rFonts w:eastAsia="新細明體" w:hint="eastAsia"/>
                <w:sz w:val="36"/>
                <w:szCs w:val="36"/>
              </w:rPr>
              <w:t>撲克牌比喻</w:t>
            </w:r>
            <w:r w:rsidRPr="00083393">
              <w:rPr>
                <w:rFonts w:eastAsia="新細明體"/>
                <w:sz w:val="36"/>
                <w:szCs w:val="36"/>
              </w:rPr>
              <w:t xml:space="preserve"> </w:t>
            </w:r>
          </w:p>
        </w:tc>
        <w:tc>
          <w:tcPr>
            <w:tcW w:w="5210" w:type="dxa"/>
          </w:tcPr>
          <w:p w14:paraId="45E779E7" w14:textId="39792C21" w:rsidR="002D0063" w:rsidRDefault="00083393">
            <w:pPr>
              <w:rPr>
                <w:sz w:val="36"/>
                <w:szCs w:val="36"/>
                <w:lang w:eastAsia="zh-CN"/>
              </w:rPr>
            </w:pPr>
            <w:r w:rsidRPr="00083393">
              <w:rPr>
                <w:rFonts w:eastAsia="新細明體" w:hint="eastAsia"/>
                <w:sz w:val="36"/>
                <w:szCs w:val="36"/>
              </w:rPr>
              <w:t>關鍵看什麼</w:t>
            </w:r>
          </w:p>
        </w:tc>
      </w:tr>
      <w:tr w:rsidR="002D0063" w14:paraId="0F51CA1A" w14:textId="77777777">
        <w:tc>
          <w:tcPr>
            <w:tcW w:w="2759" w:type="dxa"/>
          </w:tcPr>
          <w:p w14:paraId="1683D060" w14:textId="7AB04C5D" w:rsidR="002D0063" w:rsidRDefault="00083393">
            <w:pPr>
              <w:rPr>
                <w:sz w:val="36"/>
                <w:szCs w:val="36"/>
                <w:lang w:eastAsia="zh-CN"/>
              </w:rPr>
            </w:pPr>
            <w:r w:rsidRPr="00083393">
              <w:rPr>
                <w:rFonts w:eastAsia="新細明體" w:hint="eastAsia"/>
                <w:sz w:val="36"/>
                <w:szCs w:val="36"/>
              </w:rPr>
              <w:t>遺傳位點</w:t>
            </w:r>
          </w:p>
        </w:tc>
        <w:tc>
          <w:tcPr>
            <w:tcW w:w="5485" w:type="dxa"/>
          </w:tcPr>
          <w:p w14:paraId="59DDA1DB" w14:textId="610CEC8A" w:rsidR="002D0063" w:rsidRDefault="00083393">
            <w:pPr>
              <w:rPr>
                <w:sz w:val="36"/>
                <w:szCs w:val="36"/>
              </w:rPr>
            </w:pPr>
            <w:r w:rsidRPr="00083393">
              <w:rPr>
                <w:rFonts w:eastAsia="新細明體" w:hint="eastAsia"/>
                <w:sz w:val="36"/>
                <w:szCs w:val="36"/>
              </w:rPr>
              <w:t>兩條對應牌帶上“同一個編號的槽位”</w:t>
            </w:r>
          </w:p>
        </w:tc>
        <w:tc>
          <w:tcPr>
            <w:tcW w:w="5210" w:type="dxa"/>
          </w:tcPr>
          <w:p w14:paraId="26972421" w14:textId="30268C46"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染色體坐標</w:t>
            </w:r>
            <w:r w:rsidRPr="00083393">
              <w:rPr>
                <w:rFonts w:eastAsia="新細明體"/>
                <w:sz w:val="36"/>
                <w:szCs w:val="36"/>
              </w:rPr>
              <w:t xml:space="preserve"> </w:t>
            </w:r>
            <w:r w:rsidRPr="00083393">
              <w:rPr>
                <w:rFonts w:eastAsia="新細明體" w:hint="eastAsia"/>
                <w:sz w:val="36"/>
                <w:szCs w:val="36"/>
              </w:rPr>
              <w:t>、基因位置</w:t>
            </w:r>
          </w:p>
        </w:tc>
      </w:tr>
      <w:tr w:rsidR="002D0063" w14:paraId="55865DC4" w14:textId="77777777">
        <w:tc>
          <w:tcPr>
            <w:tcW w:w="2759" w:type="dxa"/>
          </w:tcPr>
          <w:p w14:paraId="4FC2FF31" w14:textId="7DC4BA9E" w:rsidR="002D0063" w:rsidRDefault="00083393">
            <w:pPr>
              <w:rPr>
                <w:sz w:val="36"/>
                <w:szCs w:val="36"/>
                <w:lang w:eastAsia="zh-CN"/>
              </w:rPr>
            </w:pPr>
            <w:r w:rsidRPr="00083393">
              <w:rPr>
                <w:rFonts w:eastAsia="新細明體" w:hint="eastAsia"/>
                <w:sz w:val="36"/>
                <w:szCs w:val="36"/>
              </w:rPr>
              <w:t>等位基因</w:t>
            </w:r>
            <w:r w:rsidRPr="00083393">
              <w:rPr>
                <w:rFonts w:eastAsia="新細明體"/>
                <w:sz w:val="36"/>
                <w:szCs w:val="36"/>
              </w:rPr>
              <w:t xml:space="preserve"> </w:t>
            </w:r>
          </w:p>
        </w:tc>
        <w:tc>
          <w:tcPr>
            <w:tcW w:w="5485" w:type="dxa"/>
          </w:tcPr>
          <w:p w14:paraId="06C4DA0A" w14:textId="68B784C5" w:rsidR="002D0063" w:rsidRDefault="00083393">
            <w:pPr>
              <w:rPr>
                <w:sz w:val="36"/>
                <w:szCs w:val="36"/>
              </w:rPr>
            </w:pPr>
            <w:r w:rsidRPr="00083393">
              <w:rPr>
                <w:rFonts w:eastAsia="新細明體" w:hint="eastAsia"/>
                <w:sz w:val="36"/>
                <w:szCs w:val="36"/>
              </w:rPr>
              <w:t>同一個遺傳位點裡放的牌面</w:t>
            </w:r>
          </w:p>
        </w:tc>
        <w:tc>
          <w:tcPr>
            <w:tcW w:w="5210" w:type="dxa"/>
          </w:tcPr>
          <w:p w14:paraId="48ED5FF0" w14:textId="3D03E43F" w:rsidR="002D0063" w:rsidRDefault="00083393">
            <w:pPr>
              <w:rPr>
                <w:sz w:val="36"/>
                <w:szCs w:val="36"/>
                <w:lang w:eastAsia="zh-CN"/>
              </w:rPr>
            </w:pP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、方塊</w:t>
            </w:r>
            <w:r>
              <w:rPr>
                <w:rFonts w:ascii="Segoe UI Emoji" w:hAnsi="Segoe UI Emoji" w:cs="Segoe UI Emoji"/>
                <w:sz w:val="36"/>
                <w:szCs w:val="36"/>
              </w:rPr>
              <w:t>♦️</w:t>
            </w:r>
            <w:r w:rsidRPr="00083393">
              <w:rPr>
                <w:rFonts w:eastAsia="新細明體"/>
                <w:sz w:val="36"/>
                <w:szCs w:val="36"/>
              </w:rPr>
              <w:t>K</w:t>
            </w:r>
          </w:p>
        </w:tc>
      </w:tr>
      <w:tr w:rsidR="002D0063" w14:paraId="08DB1789" w14:textId="77777777">
        <w:tc>
          <w:tcPr>
            <w:tcW w:w="2759" w:type="dxa"/>
          </w:tcPr>
          <w:p w14:paraId="1EC81168" w14:textId="21D6B751" w:rsidR="002D0063" w:rsidRDefault="00083393">
            <w:pPr>
              <w:rPr>
                <w:sz w:val="36"/>
                <w:szCs w:val="36"/>
                <w:lang w:eastAsia="zh-CN"/>
              </w:rPr>
            </w:pPr>
            <w:r w:rsidRPr="00083393">
              <w:rPr>
                <w:rFonts w:eastAsia="新細明體" w:hint="eastAsia"/>
                <w:sz w:val="36"/>
                <w:szCs w:val="36"/>
              </w:rPr>
              <w:t>基因型</w:t>
            </w:r>
          </w:p>
        </w:tc>
        <w:tc>
          <w:tcPr>
            <w:tcW w:w="5485" w:type="dxa"/>
          </w:tcPr>
          <w:p w14:paraId="7C507727" w14:textId="464772F2" w:rsidR="002D0063" w:rsidRDefault="00083393">
            <w:pPr>
              <w:rPr>
                <w:sz w:val="36"/>
                <w:szCs w:val="36"/>
              </w:rPr>
            </w:pPr>
            <w:r w:rsidRPr="00083393">
              <w:rPr>
                <w:rFonts w:eastAsia="新細明體" w:hint="eastAsia"/>
                <w:sz w:val="36"/>
                <w:szCs w:val="36"/>
              </w:rPr>
              <w:t>兩個等位基因的組合類型</w:t>
            </w:r>
          </w:p>
        </w:tc>
        <w:tc>
          <w:tcPr>
            <w:tcW w:w="5210" w:type="dxa"/>
          </w:tcPr>
          <w:p w14:paraId="35F81219" w14:textId="25A96DCC" w:rsidR="002D0063" w:rsidRDefault="00083393">
            <w:pPr>
              <w:rPr>
                <w:sz w:val="36"/>
                <w:szCs w:val="36"/>
                <w:lang w:eastAsia="zh-CN"/>
              </w:rPr>
            </w:pP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、黑桃</w:t>
            </w:r>
            <w:r>
              <w:rPr>
                <w:rFonts w:ascii="Segoe UI Emoji" w:hAnsi="Segoe UI Emoji" w:cs="Segoe UI Emoji"/>
                <w:sz w:val="36"/>
                <w:szCs w:val="36"/>
              </w:rPr>
              <w:t>♠️</w:t>
            </w:r>
            <w:r w:rsidRPr="00083393">
              <w:rPr>
                <w:rFonts w:eastAsia="新細明體"/>
                <w:sz w:val="36"/>
                <w:szCs w:val="36"/>
              </w:rPr>
              <w:t>K</w:t>
            </w:r>
          </w:p>
        </w:tc>
      </w:tr>
      <w:tr w:rsidR="002D0063" w14:paraId="2990DFB6" w14:textId="77777777">
        <w:trPr>
          <w:trHeight w:val="1142"/>
        </w:trPr>
        <w:tc>
          <w:tcPr>
            <w:tcW w:w="2759" w:type="dxa"/>
          </w:tcPr>
          <w:p w14:paraId="58229D10" w14:textId="629B7B03" w:rsidR="002D0063" w:rsidRDefault="00083393">
            <w:pPr>
              <w:rPr>
                <w:sz w:val="36"/>
                <w:szCs w:val="36"/>
                <w:lang w:eastAsia="zh-CN"/>
              </w:rPr>
            </w:pPr>
            <w:r w:rsidRPr="00083393">
              <w:rPr>
                <w:rFonts w:eastAsia="新細明體" w:hint="eastAsia"/>
                <w:sz w:val="36"/>
                <w:szCs w:val="36"/>
              </w:rPr>
              <w:t>單倍型</w:t>
            </w:r>
          </w:p>
        </w:tc>
        <w:tc>
          <w:tcPr>
            <w:tcW w:w="5485" w:type="dxa"/>
          </w:tcPr>
          <w:p w14:paraId="42F054CA" w14:textId="124698B8" w:rsidR="002D0063" w:rsidRDefault="00083393">
            <w:pPr>
              <w:ind w:left="360" w:hangingChars="100" w:hanging="360"/>
              <w:rPr>
                <w:sz w:val="36"/>
                <w:szCs w:val="36"/>
              </w:rPr>
            </w:pPr>
            <w:r w:rsidRPr="00083393">
              <w:rPr>
                <w:rFonts w:eastAsia="新細明體" w:hint="eastAsia"/>
                <w:sz w:val="36"/>
                <w:szCs w:val="36"/>
              </w:rPr>
              <w:t>一組的其中一條牌帶上，一整串槽裡的牌（最少兩個槽）</w:t>
            </w:r>
          </w:p>
        </w:tc>
        <w:tc>
          <w:tcPr>
            <w:tcW w:w="5210" w:type="dxa"/>
          </w:tcPr>
          <w:p w14:paraId="18F1AB64" w14:textId="7218B284" w:rsidR="002D0063" w:rsidRDefault="00083393">
            <w:pPr>
              <w:ind w:left="360" w:hangingChars="100" w:hanging="360"/>
              <w:rPr>
                <w:sz w:val="36"/>
                <w:szCs w:val="36"/>
              </w:rPr>
            </w:pP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、黑桃</w:t>
            </w:r>
            <w:r>
              <w:rPr>
                <w:rFonts w:ascii="Segoe UI Emoji" w:hAnsi="Segoe UI Emoji" w:cs="Segoe UI Emoji"/>
                <w:sz w:val="36"/>
                <w:szCs w:val="36"/>
              </w:rPr>
              <w:t>♠️</w:t>
            </w:r>
            <w:r w:rsidRPr="00083393">
              <w:rPr>
                <w:rFonts w:eastAsia="新細明體"/>
                <w:sz w:val="36"/>
                <w:szCs w:val="36"/>
              </w:rPr>
              <w:t>K</w:t>
            </w:r>
            <w:r w:rsidRPr="00083393">
              <w:rPr>
                <w:rFonts w:eastAsia="新細明體" w:hint="eastAsia"/>
                <w:sz w:val="36"/>
                <w:szCs w:val="36"/>
              </w:rPr>
              <w:t>、方塊</w:t>
            </w:r>
            <w:r>
              <w:rPr>
                <w:rFonts w:ascii="Segoe UI Emoji" w:hAnsi="Segoe UI Emoji" w:cs="Segoe UI Emoji"/>
                <w:sz w:val="36"/>
                <w:szCs w:val="36"/>
              </w:rPr>
              <w:t>♦️</w:t>
            </w:r>
            <w:r w:rsidRPr="00083393">
              <w:rPr>
                <w:rFonts w:eastAsia="新細明體"/>
                <w:sz w:val="36"/>
                <w:szCs w:val="36"/>
              </w:rPr>
              <w:t>Q</w:t>
            </w:r>
            <w:r w:rsidRPr="00083393">
              <w:rPr>
                <w:rFonts w:eastAsia="新細明體" w:hint="eastAsia"/>
                <w:sz w:val="36"/>
                <w:szCs w:val="36"/>
              </w:rPr>
              <w:t>、梅花</w:t>
            </w:r>
            <w:r>
              <w:rPr>
                <w:rFonts w:ascii="Segoe UI Emoji" w:hAnsi="Segoe UI Emoji" w:cs="Segoe UI Emoji"/>
                <w:sz w:val="36"/>
                <w:szCs w:val="36"/>
              </w:rPr>
              <w:t>♣️</w:t>
            </w:r>
            <w:r w:rsidRPr="00083393">
              <w:rPr>
                <w:rFonts w:eastAsia="新細明體"/>
                <w:sz w:val="36"/>
                <w:szCs w:val="36"/>
              </w:rPr>
              <w:t>5</w:t>
            </w:r>
          </w:p>
          <w:p w14:paraId="0A48E549" w14:textId="77777777" w:rsidR="002D0063" w:rsidRDefault="002D0063">
            <w:pPr>
              <w:rPr>
                <w:sz w:val="36"/>
                <w:szCs w:val="36"/>
              </w:rPr>
            </w:pPr>
          </w:p>
        </w:tc>
      </w:tr>
      <w:tr w:rsidR="002D0063" w14:paraId="107D19A7" w14:textId="77777777">
        <w:tc>
          <w:tcPr>
            <w:tcW w:w="2759" w:type="dxa"/>
          </w:tcPr>
          <w:p w14:paraId="35E319D1" w14:textId="71D561B9" w:rsidR="002D0063" w:rsidRDefault="00083393">
            <w:pPr>
              <w:rPr>
                <w:sz w:val="36"/>
                <w:szCs w:val="36"/>
                <w:lang w:eastAsia="zh-CN"/>
              </w:rPr>
            </w:pPr>
            <w:r w:rsidRPr="00083393">
              <w:rPr>
                <w:rFonts w:eastAsia="新細明體" w:hint="eastAsia"/>
                <w:sz w:val="36"/>
                <w:szCs w:val="36"/>
              </w:rPr>
              <w:t>群體遺傳結構</w:t>
            </w:r>
          </w:p>
        </w:tc>
        <w:tc>
          <w:tcPr>
            <w:tcW w:w="5485" w:type="dxa"/>
          </w:tcPr>
          <w:p w14:paraId="64623274" w14:textId="3AF5A0E4" w:rsidR="002D0063" w:rsidRDefault="00083393">
            <w:pPr>
              <w:rPr>
                <w:sz w:val="36"/>
                <w:szCs w:val="36"/>
                <w:lang w:eastAsia="zh-CN"/>
              </w:rPr>
            </w:pPr>
            <w:r w:rsidRPr="00083393">
              <w:rPr>
                <w:rFonts w:eastAsia="新細明體" w:hint="eastAsia"/>
                <w:sz w:val="36"/>
                <w:szCs w:val="36"/>
              </w:rPr>
              <w:t>每桌牌堆的牌面特點</w:t>
            </w:r>
          </w:p>
        </w:tc>
        <w:tc>
          <w:tcPr>
            <w:tcW w:w="5210" w:type="dxa"/>
          </w:tcPr>
          <w:p w14:paraId="26366994" w14:textId="1BBC76F6" w:rsidR="002D0063" w:rsidRDefault="00083393">
            <w:pPr>
              <w:rPr>
                <w:sz w:val="36"/>
                <w:szCs w:val="36"/>
              </w:rPr>
            </w:pPr>
            <w:r w:rsidRPr="00083393">
              <w:rPr>
                <w:rFonts w:eastAsia="新細明體" w:hint="eastAsia"/>
                <w:sz w:val="36"/>
                <w:szCs w:val="36"/>
              </w:rPr>
              <w:t>等位基因頻率、單倍型頻率等</w:t>
            </w:r>
          </w:p>
        </w:tc>
      </w:tr>
      <w:tr w:rsidR="002D0063" w14:paraId="2D49F52C" w14:textId="77777777">
        <w:tc>
          <w:tcPr>
            <w:tcW w:w="2759" w:type="dxa"/>
          </w:tcPr>
          <w:p w14:paraId="2A4DC8B4" w14:textId="4E48A7C0" w:rsidR="002D0063" w:rsidRDefault="00083393">
            <w:pPr>
              <w:rPr>
                <w:sz w:val="36"/>
                <w:szCs w:val="36"/>
                <w:lang w:eastAsia="zh-CN"/>
              </w:rPr>
            </w:pPr>
            <w:r w:rsidRPr="00083393">
              <w:rPr>
                <w:rFonts w:eastAsia="新細明體" w:hint="eastAsia"/>
                <w:sz w:val="36"/>
                <w:szCs w:val="36"/>
              </w:rPr>
              <w:t>個體間遺傳相關</w:t>
            </w:r>
          </w:p>
        </w:tc>
        <w:tc>
          <w:tcPr>
            <w:tcW w:w="5485" w:type="dxa"/>
          </w:tcPr>
          <w:p w14:paraId="05195B3D" w14:textId="58B9C578" w:rsidR="002D0063" w:rsidRDefault="00083393">
            <w:pPr>
              <w:rPr>
                <w:sz w:val="36"/>
                <w:szCs w:val="36"/>
              </w:rPr>
            </w:pPr>
            <w:r w:rsidRPr="00083393">
              <w:rPr>
                <w:rFonts w:eastAsia="新細明體" w:hint="eastAsia"/>
                <w:sz w:val="36"/>
                <w:szCs w:val="36"/>
              </w:rPr>
              <w:t>兩人共享多少同一祖先的未打斷牌段</w:t>
            </w:r>
          </w:p>
        </w:tc>
        <w:tc>
          <w:tcPr>
            <w:tcW w:w="5210" w:type="dxa"/>
          </w:tcPr>
          <w:p w14:paraId="38CDEF54" w14:textId="472DAA0E" w:rsidR="002D0063" w:rsidRDefault="00083393">
            <w:pPr>
              <w:rPr>
                <w:sz w:val="36"/>
                <w:szCs w:val="36"/>
                <w:lang w:eastAsia="zh-CN"/>
              </w:rPr>
            </w:pPr>
            <w:r w:rsidRPr="00083393">
              <w:rPr>
                <w:rFonts w:eastAsia="新細明體"/>
                <w:sz w:val="36"/>
                <w:szCs w:val="36"/>
              </w:rPr>
              <w:t>IBD</w:t>
            </w:r>
            <w:r w:rsidRPr="00083393">
              <w:rPr>
                <w:rFonts w:eastAsia="新細明體" w:hint="eastAsia"/>
                <w:sz w:val="36"/>
                <w:szCs w:val="36"/>
              </w:rPr>
              <w:t>片段長度和比例</w:t>
            </w:r>
          </w:p>
          <w:p w14:paraId="4F633DE2" w14:textId="77777777" w:rsidR="002D0063" w:rsidRDefault="002D0063">
            <w:pPr>
              <w:rPr>
                <w:sz w:val="36"/>
                <w:szCs w:val="36"/>
                <w:lang w:eastAsia="zh-CN"/>
              </w:rPr>
            </w:pPr>
          </w:p>
        </w:tc>
      </w:tr>
      <w:tr w:rsidR="002D0063" w14:paraId="7F691014" w14:textId="77777777">
        <w:tc>
          <w:tcPr>
            <w:tcW w:w="2759" w:type="dxa"/>
          </w:tcPr>
          <w:p w14:paraId="094F6C4F" w14:textId="15AD67DE" w:rsidR="002D0063" w:rsidRDefault="00083393">
            <w:pPr>
              <w:rPr>
                <w:sz w:val="36"/>
                <w:szCs w:val="36"/>
                <w:lang w:eastAsia="zh-CN"/>
              </w:rPr>
            </w:pPr>
            <w:r w:rsidRPr="00083393">
              <w:rPr>
                <w:rFonts w:eastAsia="新細明體"/>
                <w:sz w:val="36"/>
                <w:szCs w:val="36"/>
              </w:rPr>
              <w:t>IBS</w:t>
            </w:r>
          </w:p>
        </w:tc>
        <w:tc>
          <w:tcPr>
            <w:tcW w:w="5485" w:type="dxa"/>
          </w:tcPr>
          <w:p w14:paraId="46FAC593" w14:textId="0F17E3AC" w:rsidR="002D0063" w:rsidRDefault="00083393">
            <w:pPr>
              <w:rPr>
                <w:sz w:val="36"/>
                <w:szCs w:val="36"/>
                <w:lang w:eastAsia="zh-CN"/>
              </w:rPr>
            </w:pPr>
            <w:r w:rsidRPr="00083393">
              <w:rPr>
                <w:rFonts w:eastAsia="新細明體" w:hint="eastAsia"/>
                <w:sz w:val="36"/>
                <w:szCs w:val="36"/>
              </w:rPr>
              <w:t>單張紅桃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一樣</w:t>
            </w:r>
          </w:p>
        </w:tc>
        <w:tc>
          <w:tcPr>
            <w:tcW w:w="5210" w:type="dxa"/>
          </w:tcPr>
          <w:p w14:paraId="1D7A7F0E" w14:textId="7069223A" w:rsidR="002D0063" w:rsidRDefault="00083393">
            <w:pPr>
              <w:rPr>
                <w:sz w:val="36"/>
                <w:szCs w:val="36"/>
              </w:rPr>
            </w:pPr>
            <w:r w:rsidRPr="00083393">
              <w:rPr>
                <w:rFonts w:eastAsia="新細明體" w:hint="eastAsia"/>
                <w:sz w:val="36"/>
                <w:szCs w:val="36"/>
              </w:rPr>
              <w:t>看起來相同，但不保證同源</w:t>
            </w:r>
          </w:p>
        </w:tc>
      </w:tr>
      <w:tr w:rsidR="002D0063" w14:paraId="5412D146" w14:textId="77777777">
        <w:tc>
          <w:tcPr>
            <w:tcW w:w="2759" w:type="dxa"/>
          </w:tcPr>
          <w:p w14:paraId="7C9AC0DB" w14:textId="684ED4E6" w:rsidR="002D0063" w:rsidRDefault="00083393">
            <w:pPr>
              <w:rPr>
                <w:sz w:val="36"/>
                <w:szCs w:val="36"/>
                <w:lang w:eastAsia="zh-CN"/>
              </w:rPr>
            </w:pPr>
            <w:r w:rsidRPr="00083393">
              <w:rPr>
                <w:rFonts w:eastAsia="新細明體"/>
                <w:sz w:val="36"/>
                <w:szCs w:val="36"/>
              </w:rPr>
              <w:t>IBD</w:t>
            </w:r>
          </w:p>
        </w:tc>
        <w:tc>
          <w:tcPr>
            <w:tcW w:w="5485" w:type="dxa"/>
          </w:tcPr>
          <w:p w14:paraId="57E5797C" w14:textId="457DFAD9" w:rsidR="002D0063" w:rsidRDefault="00083393">
            <w:pPr>
              <w:rPr>
                <w:sz w:val="36"/>
                <w:szCs w:val="36"/>
              </w:rPr>
            </w:pPr>
            <w:r w:rsidRPr="00083393">
              <w:rPr>
                <w:rFonts w:eastAsia="新細明體" w:hint="eastAsia"/>
                <w:sz w:val="36"/>
                <w:szCs w:val="36"/>
              </w:rPr>
              <w:t>紅桃</w:t>
            </w:r>
            <w:r>
              <w:rPr>
                <w:rFonts w:ascii="Segoe UI Emoji" w:hAnsi="Segoe UI Emoji" w:cs="Segoe UI Emoji"/>
                <w:sz w:val="36"/>
                <w:szCs w:val="36"/>
              </w:rPr>
              <w:t>♥️</w:t>
            </w:r>
            <w:r w:rsidRPr="00083393">
              <w:rPr>
                <w:rFonts w:eastAsia="新細明體"/>
                <w:sz w:val="36"/>
                <w:szCs w:val="36"/>
              </w:rPr>
              <w:t>A</w:t>
            </w:r>
            <w:r w:rsidRPr="00083393">
              <w:rPr>
                <w:rFonts w:eastAsia="新細明體" w:hint="eastAsia"/>
                <w:sz w:val="36"/>
                <w:szCs w:val="36"/>
              </w:rPr>
              <w:t>周圍一長串牌也一樣，</w:t>
            </w:r>
          </w:p>
        </w:tc>
        <w:tc>
          <w:tcPr>
            <w:tcW w:w="5210" w:type="dxa"/>
          </w:tcPr>
          <w:p w14:paraId="1972617E" w14:textId="4CB257EF" w:rsidR="002D0063" w:rsidRDefault="00083393">
            <w:pPr>
              <w:rPr>
                <w:sz w:val="36"/>
                <w:szCs w:val="36"/>
                <w:lang w:eastAsia="zh-CN"/>
              </w:rPr>
            </w:pPr>
            <w:r w:rsidRPr="00083393">
              <w:rPr>
                <w:rFonts w:eastAsia="新細明體" w:hint="eastAsia"/>
                <w:sz w:val="36"/>
                <w:szCs w:val="36"/>
              </w:rPr>
              <w:t>同源相同，親緣信號</w:t>
            </w:r>
          </w:p>
        </w:tc>
      </w:tr>
      <w:tr w:rsidR="002D0063" w14:paraId="681EC526" w14:textId="77777777">
        <w:tc>
          <w:tcPr>
            <w:tcW w:w="2759" w:type="dxa"/>
          </w:tcPr>
          <w:p w14:paraId="70F3549A" w14:textId="00DB563A" w:rsidR="002D0063" w:rsidRDefault="00083393">
            <w:pPr>
              <w:rPr>
                <w:sz w:val="36"/>
                <w:szCs w:val="36"/>
                <w:lang w:eastAsia="zh-CN"/>
              </w:rPr>
            </w:pPr>
            <w:r w:rsidRPr="00083393">
              <w:rPr>
                <w:rFonts w:eastAsia="新細明體" w:hint="eastAsia"/>
                <w:sz w:val="36"/>
                <w:szCs w:val="36"/>
              </w:rPr>
              <w:t>生物表現</w:t>
            </w:r>
          </w:p>
        </w:tc>
        <w:tc>
          <w:tcPr>
            <w:tcW w:w="5485" w:type="dxa"/>
          </w:tcPr>
          <w:p w14:paraId="4201808C" w14:textId="62823165" w:rsidR="002D0063" w:rsidRDefault="00083393">
            <w:pPr>
              <w:rPr>
                <w:sz w:val="36"/>
                <w:szCs w:val="36"/>
              </w:rPr>
            </w:pPr>
            <w:r w:rsidRPr="00083393">
              <w:rPr>
                <w:rFonts w:eastAsia="新細明體" w:hint="eastAsia"/>
                <w:sz w:val="36"/>
                <w:szCs w:val="36"/>
              </w:rPr>
              <w:t>拿這手牌打一局的結果</w:t>
            </w:r>
          </w:p>
        </w:tc>
        <w:tc>
          <w:tcPr>
            <w:tcW w:w="5210" w:type="dxa"/>
          </w:tcPr>
          <w:p w14:paraId="4EAD4437" w14:textId="22E52363" w:rsidR="002D0063" w:rsidRDefault="00083393">
            <w:pPr>
              <w:rPr>
                <w:sz w:val="36"/>
                <w:szCs w:val="36"/>
              </w:rPr>
            </w:pPr>
            <w:r w:rsidRPr="00083393">
              <w:rPr>
                <w:rFonts w:eastAsia="新細明體" w:hint="eastAsia"/>
                <w:sz w:val="36"/>
                <w:szCs w:val="36"/>
              </w:rPr>
              <w:t>身高、膚色、血型、等等</w:t>
            </w:r>
          </w:p>
        </w:tc>
      </w:tr>
    </w:tbl>
    <w:p w14:paraId="7F7E3478" w14:textId="77777777" w:rsidR="002D0063" w:rsidRDefault="00000000">
      <w:pPr>
        <w:rPr>
          <w:sz w:val="36"/>
          <w:szCs w:val="36"/>
        </w:rPr>
      </w:pPr>
      <w:r>
        <w:rPr>
          <w:sz w:val="36"/>
          <w:szCs w:val="36"/>
        </w:rPr>
        <w:t xml:space="preserve"> </w:t>
      </w:r>
    </w:p>
    <w:p w14:paraId="27AFCE7D" w14:textId="3CCE8BB3" w:rsidR="002D0063" w:rsidRDefault="00083393">
      <w:pPr>
        <w:rPr>
          <w:b/>
          <w:bCs/>
          <w:sz w:val="36"/>
          <w:szCs w:val="36"/>
        </w:rPr>
      </w:pPr>
      <w:r w:rsidRPr="00083393">
        <w:rPr>
          <w:rFonts w:eastAsia="新細明體" w:hint="eastAsia"/>
          <w:b/>
          <w:bCs/>
          <w:sz w:val="36"/>
          <w:szCs w:val="36"/>
        </w:rPr>
        <w:t>八、終極一句話總結</w:t>
      </w:r>
    </w:p>
    <w:p w14:paraId="1E9164A8" w14:textId="77777777" w:rsidR="002D0063" w:rsidRDefault="002D0063">
      <w:pPr>
        <w:rPr>
          <w:sz w:val="36"/>
          <w:szCs w:val="36"/>
        </w:rPr>
      </w:pPr>
    </w:p>
    <w:p w14:paraId="4ACF534D" w14:textId="7073B896" w:rsidR="002D0063" w:rsidRDefault="00083393">
      <w:pPr>
        <w:rPr>
          <w:sz w:val="36"/>
          <w:szCs w:val="36"/>
        </w:rPr>
      </w:pPr>
      <w:r w:rsidRPr="00083393">
        <w:rPr>
          <w:rFonts w:eastAsia="新細明體" w:hint="eastAsia"/>
          <w:sz w:val="36"/>
          <w:szCs w:val="36"/>
        </w:rPr>
        <w:t>遺傳結構是牌桌上牌堆的統計格局；遺傳相關性，是兩個人共享多少同一祖先的未打斷牌段；生物表現則是拿這手牌，在具體環境裡打出來的結果。單張牌一樣只是</w:t>
      </w:r>
      <w:r w:rsidRPr="00083393">
        <w:rPr>
          <w:rFonts w:eastAsia="新細明體"/>
          <w:sz w:val="36"/>
          <w:szCs w:val="36"/>
        </w:rPr>
        <w:t>IBS</w:t>
      </w:r>
      <w:r w:rsidRPr="00083393">
        <w:rPr>
          <w:rFonts w:eastAsia="新細明體" w:hint="eastAsia"/>
          <w:sz w:val="36"/>
          <w:szCs w:val="36"/>
        </w:rPr>
        <w:t>，一長串牌一樣才是</w:t>
      </w:r>
      <w:r w:rsidRPr="00083393">
        <w:rPr>
          <w:rFonts w:eastAsia="新細明體"/>
          <w:sz w:val="36"/>
          <w:szCs w:val="36"/>
        </w:rPr>
        <w:t>IBD</w:t>
      </w:r>
      <w:r w:rsidRPr="00083393">
        <w:rPr>
          <w:rFonts w:eastAsia="新細明體" w:hint="eastAsia"/>
          <w:sz w:val="36"/>
          <w:szCs w:val="36"/>
        </w:rPr>
        <w:t>；基因不決定命運，環境和運氣也會參與出牌。</w:t>
      </w:r>
    </w:p>
    <w:p w14:paraId="0EBB9BC0" w14:textId="77777777" w:rsidR="002D0063" w:rsidRDefault="002D0063">
      <w:pPr>
        <w:rPr>
          <w:b/>
          <w:bCs/>
          <w:sz w:val="36"/>
          <w:szCs w:val="36"/>
        </w:rPr>
      </w:pPr>
    </w:p>
    <w:p w14:paraId="4E52C202" w14:textId="39AFACE2" w:rsidR="002D0063" w:rsidRDefault="00083393">
      <w:pPr>
        <w:rPr>
          <w:b/>
          <w:bCs/>
          <w:sz w:val="36"/>
          <w:szCs w:val="36"/>
        </w:rPr>
      </w:pPr>
      <w:r w:rsidRPr="00083393">
        <w:rPr>
          <w:rFonts w:eastAsia="新細明體" w:hint="eastAsia"/>
          <w:b/>
          <w:bCs/>
          <w:sz w:val="36"/>
          <w:szCs w:val="36"/>
        </w:rPr>
        <w:t>本節的任務</w:t>
      </w:r>
    </w:p>
    <w:p w14:paraId="57E9957A" w14:textId="77777777" w:rsidR="002D0063" w:rsidRDefault="002D0063">
      <w:pPr>
        <w:rPr>
          <w:b/>
          <w:bCs/>
          <w:sz w:val="36"/>
          <w:szCs w:val="36"/>
        </w:rPr>
      </w:pPr>
    </w:p>
    <w:p w14:paraId="37183F7D" w14:textId="3826F9CA" w:rsidR="002D0063" w:rsidRDefault="00083393">
      <w:pPr>
        <w:rPr>
          <w:sz w:val="36"/>
          <w:szCs w:val="36"/>
        </w:rPr>
      </w:pPr>
      <w:r w:rsidRPr="00083393">
        <w:rPr>
          <w:rFonts w:eastAsia="新細明體" w:hint="eastAsia"/>
          <w:sz w:val="36"/>
          <w:szCs w:val="36"/>
        </w:rPr>
        <w:t>第一章第四節完成了一條從家庭到宗族、再從宗族到民族的完整演化推演：</w:t>
      </w:r>
    </w:p>
    <w:p w14:paraId="384873E7" w14:textId="50FCE47B" w:rsidR="002D0063" w:rsidRDefault="00083393">
      <w:pPr>
        <w:rPr>
          <w:sz w:val="36"/>
          <w:szCs w:val="36"/>
        </w:rPr>
      </w:pPr>
      <w:r w:rsidRPr="00083393">
        <w:rPr>
          <w:rFonts w:eastAsia="新細明體" w:hint="eastAsia"/>
          <w:sz w:val="36"/>
          <w:szCs w:val="36"/>
        </w:rPr>
        <w:t>通過“同姓不婚”原則的強制通婚網絡，各宗族在數千年間被持續編織進一張錯綜複雜的姻親矩陣；當這張網絡的密度高到無法被任何個體精確還原時，共同體以“擬制血緣”的認知策略，將“我倆有淵源”的微共識遞歸疊加為“我們同源”的整體信念。</w:t>
      </w:r>
    </w:p>
    <w:p w14:paraId="4E93486C" w14:textId="77777777" w:rsidR="002D0063" w:rsidRDefault="002D0063">
      <w:pPr>
        <w:rPr>
          <w:sz w:val="36"/>
          <w:szCs w:val="36"/>
        </w:rPr>
      </w:pPr>
    </w:p>
    <w:p w14:paraId="034E3978" w14:textId="3C86718D" w:rsidR="002D0063" w:rsidRDefault="00083393">
      <w:pPr>
        <w:rPr>
          <w:sz w:val="36"/>
          <w:szCs w:val="36"/>
        </w:rPr>
      </w:pPr>
      <w:r w:rsidRPr="00083393">
        <w:rPr>
          <w:rFonts w:eastAsia="新細明體" w:hint="eastAsia"/>
          <w:sz w:val="36"/>
          <w:szCs w:val="36"/>
        </w:rPr>
        <w:t>與此同時，女性通過跨宗族婚姻完成的橫向基因流動，在生物學層面將各宗族“搖勻”為一個內部遺傳相似度高於外部人群的統計整體。民族，正是在這一雙重進程中——文化認知層面的擬制血緣確認與生物學層面的基因庫融合——自然湧現的跨宗族共同體。</w:t>
      </w:r>
    </w:p>
    <w:p w14:paraId="6AFF6916" w14:textId="77777777" w:rsidR="002D0063" w:rsidRDefault="002D0063">
      <w:pPr>
        <w:rPr>
          <w:sz w:val="36"/>
          <w:szCs w:val="36"/>
        </w:rPr>
      </w:pPr>
    </w:p>
    <w:p w14:paraId="636F6F8C" w14:textId="5C7BF3A6" w:rsidR="002D0063" w:rsidRDefault="00083393">
      <w:pPr>
        <w:rPr>
          <w:sz w:val="36"/>
          <w:szCs w:val="36"/>
        </w:rPr>
      </w:pPr>
      <w:r w:rsidRPr="00083393">
        <w:rPr>
          <w:rFonts w:eastAsia="新細明體" w:hint="eastAsia"/>
          <w:sz w:val="36"/>
          <w:szCs w:val="36"/>
        </w:rPr>
        <w:t>但“如何形成”不等於“它是什麼”。</w:t>
      </w:r>
    </w:p>
    <w:p w14:paraId="451736AF" w14:textId="20BBD914" w:rsidR="002D0063" w:rsidRDefault="00083393">
      <w:pPr>
        <w:rPr>
          <w:sz w:val="36"/>
          <w:szCs w:val="36"/>
        </w:rPr>
      </w:pPr>
      <w:r w:rsidRPr="00083393">
        <w:rPr>
          <w:rFonts w:eastAsia="新細明體" w:hint="eastAsia"/>
          <w:sz w:val="36"/>
          <w:szCs w:val="36"/>
        </w:rPr>
        <w:t>當民族作為演化結果已然在場之後，我們面臨一個更具體、更操作性的問題：如何識別這個共同體的邊界？誰可以被算作“我們”，誰被排除在外？</w:t>
      </w:r>
    </w:p>
    <w:p w14:paraId="2699B5D6" w14:textId="77777777" w:rsidR="002D0063" w:rsidRDefault="002D0063">
      <w:pPr>
        <w:rPr>
          <w:sz w:val="36"/>
          <w:szCs w:val="36"/>
        </w:rPr>
      </w:pPr>
    </w:p>
    <w:p w14:paraId="71E1998C" w14:textId="3DC24655" w:rsidR="002D0063" w:rsidRDefault="00083393">
      <w:pPr>
        <w:rPr>
          <w:sz w:val="36"/>
          <w:szCs w:val="36"/>
        </w:rPr>
      </w:pPr>
      <w:r w:rsidRPr="00083393">
        <w:rPr>
          <w:rFonts w:eastAsia="新細明體" w:hint="eastAsia"/>
          <w:sz w:val="36"/>
          <w:szCs w:val="36"/>
        </w:rPr>
        <w:t>民族作為一個覆蓋數百萬乃至數億人口的擬制血緣共同體，其內部成員之間無法像宗族那樣通過族譜追溯具體的共祖節點，也無法通過日常交往建立直接信任。那麼，這一層級的合作在演化博弈論上如何可能？其內部的信任結構如何形成？以及，更根本地——我們應當如何為“民族”下一個可操作的定義？</w:t>
      </w:r>
    </w:p>
    <w:p w14:paraId="76CC82A6" w14:textId="77777777" w:rsidR="002D0063" w:rsidRDefault="002D0063">
      <w:pPr>
        <w:rPr>
          <w:sz w:val="36"/>
          <w:szCs w:val="36"/>
        </w:rPr>
      </w:pPr>
    </w:p>
    <w:p w14:paraId="1EBCFEA3" w14:textId="6367EA1A" w:rsidR="002D0063" w:rsidRDefault="00083393">
      <w:pPr>
        <w:rPr>
          <w:sz w:val="36"/>
          <w:szCs w:val="36"/>
        </w:rPr>
      </w:pPr>
      <w:r w:rsidRPr="00083393">
        <w:rPr>
          <w:rFonts w:eastAsia="新細明體" w:hint="eastAsia"/>
          <w:sz w:val="36"/>
          <w:szCs w:val="36"/>
        </w:rPr>
        <w:t>本節將依次回答這三個問題：</w:t>
      </w:r>
    </w:p>
    <w:p w14:paraId="53816F15" w14:textId="04767AF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用演化博弈論的模型論證民族內部合作的底層可能性；</w:t>
      </w:r>
    </w:p>
    <w:p w14:paraId="278F577D" w14:textId="69B0510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分析民族共同體在降低信任成本方面的經濟與社會功能；</w:t>
      </w:r>
    </w:p>
    <w:p w14:paraId="411C2E9A" w14:textId="7215690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在前述論證的基礎上，為“民族”提供一個包含五個要素的可操作正式定義。</w:t>
      </w:r>
    </w:p>
    <w:p w14:paraId="71349BC4" w14:textId="56392B80" w:rsidR="002D0063" w:rsidRDefault="00083393">
      <w:pPr>
        <w:rPr>
          <w:sz w:val="36"/>
          <w:szCs w:val="36"/>
        </w:rPr>
      </w:pPr>
      <w:r w:rsidRPr="00083393">
        <w:rPr>
          <w:rFonts w:eastAsia="新細明體" w:hint="eastAsia"/>
          <w:sz w:val="36"/>
          <w:szCs w:val="36"/>
        </w:rPr>
        <w:t>本節不是對第一章的重述，而是從“演化如何形成”轉向“制度如何定義”的關鍵過渡。它將第一章的生物學與演化結論，轉化為一個可用於身份邊界討論的分析工具。</w:t>
      </w:r>
    </w:p>
    <w:p w14:paraId="0A489588" w14:textId="77777777" w:rsidR="002D0063" w:rsidRDefault="002D0063">
      <w:pPr>
        <w:rPr>
          <w:sz w:val="36"/>
          <w:szCs w:val="36"/>
        </w:rPr>
      </w:pPr>
    </w:p>
    <w:p w14:paraId="1D9D4877" w14:textId="0D9F1814" w:rsidR="002D0063" w:rsidRDefault="00083393">
      <w:pPr>
        <w:rPr>
          <w:b/>
          <w:bCs/>
          <w:sz w:val="36"/>
          <w:szCs w:val="36"/>
        </w:rPr>
      </w:pPr>
      <w:r w:rsidRPr="00083393">
        <w:rPr>
          <w:rFonts w:eastAsia="新細明體"/>
          <w:b/>
          <w:bCs/>
          <w:sz w:val="36"/>
          <w:szCs w:val="36"/>
        </w:rPr>
        <w:t xml:space="preserve">7.1 </w:t>
      </w:r>
      <w:r w:rsidRPr="00083393">
        <w:rPr>
          <w:rFonts w:eastAsia="新細明體" w:hint="eastAsia"/>
          <w:b/>
          <w:bCs/>
          <w:sz w:val="36"/>
          <w:szCs w:val="36"/>
        </w:rPr>
        <w:t>問題的提出</w:t>
      </w:r>
    </w:p>
    <w:p w14:paraId="35F1D0B4" w14:textId="77777777" w:rsidR="002D0063" w:rsidRDefault="002D0063">
      <w:pPr>
        <w:rPr>
          <w:b/>
          <w:bCs/>
          <w:sz w:val="36"/>
          <w:szCs w:val="36"/>
        </w:rPr>
      </w:pPr>
    </w:p>
    <w:p w14:paraId="18E04A35" w14:textId="366B4BE9" w:rsidR="002D0063" w:rsidRDefault="00083393">
      <w:pPr>
        <w:rPr>
          <w:sz w:val="36"/>
          <w:szCs w:val="36"/>
        </w:rPr>
      </w:pPr>
      <w:r w:rsidRPr="00083393">
        <w:rPr>
          <w:rFonts w:eastAsia="新細明體" w:hint="eastAsia"/>
          <w:sz w:val="36"/>
          <w:szCs w:val="36"/>
        </w:rPr>
        <w:t>親緣選擇能夠解釋為什麼個體願意為與自己具有較高遺傳關聯的個體承擔成本。但民族成員之間往往不存在可追溯的近親關係，甚至無法證明彼此擁有某個具體的共同祖先。</w:t>
      </w:r>
    </w:p>
    <w:p w14:paraId="6F8B8B4C" w14:textId="77777777" w:rsidR="002D0063" w:rsidRDefault="002D0063">
      <w:pPr>
        <w:rPr>
          <w:sz w:val="36"/>
          <w:szCs w:val="36"/>
        </w:rPr>
      </w:pPr>
    </w:p>
    <w:p w14:paraId="576BDDB7" w14:textId="78C6D6DC" w:rsidR="002D0063" w:rsidRDefault="00083393">
      <w:pPr>
        <w:rPr>
          <w:sz w:val="36"/>
          <w:szCs w:val="36"/>
        </w:rPr>
      </w:pPr>
      <w:r w:rsidRPr="00083393">
        <w:rPr>
          <w:rFonts w:eastAsia="新細明體" w:hint="eastAsia"/>
          <w:sz w:val="36"/>
          <w:szCs w:val="36"/>
        </w:rPr>
        <w:t>那麼，民族層級的合作是如何可能的？</w:t>
      </w:r>
    </w:p>
    <w:p w14:paraId="6025A01A" w14:textId="77777777" w:rsidR="002D0063" w:rsidRDefault="002D0063">
      <w:pPr>
        <w:rPr>
          <w:sz w:val="36"/>
          <w:szCs w:val="36"/>
        </w:rPr>
      </w:pPr>
    </w:p>
    <w:p w14:paraId="1E7BF17F" w14:textId="5BB7FCBA" w:rsidR="002D0063" w:rsidRDefault="00083393">
      <w:pPr>
        <w:rPr>
          <w:sz w:val="36"/>
          <w:szCs w:val="36"/>
        </w:rPr>
      </w:pPr>
      <w:r w:rsidRPr="00083393">
        <w:rPr>
          <w:rFonts w:eastAsia="新細明體" w:hint="eastAsia"/>
          <w:b/>
          <w:bCs/>
          <w:sz w:val="36"/>
          <w:szCs w:val="36"/>
        </w:rPr>
        <w:t>這裡提出一個民族形成假說：</w:t>
      </w:r>
      <w:r w:rsidRPr="00083393">
        <w:rPr>
          <w:rFonts w:eastAsia="新細明體" w:hint="eastAsia"/>
          <w:sz w:val="36"/>
          <w:szCs w:val="36"/>
        </w:rPr>
        <w:t>在人類早期，一個地理範圍通常不特別大的地域內，長期保持內部通婚與基因交流的人群，可以形成相對統一的群體遺傳結構。若這種結構使群體內部成員之間的遺傳相似度在統計上高於群體之間的相似度，它就可能成為內群體識別與利他合作傾向的一個演化背景。隨著該人群的擴張與遷徙，其內部遺傳結構雖在地區間呈現出連續的漸變過渡，但其認同邊界早已被初始的族群認同所鎖定。</w:t>
      </w:r>
    </w:p>
    <w:p w14:paraId="13EC45C5" w14:textId="77777777" w:rsidR="002D0063" w:rsidRDefault="002D0063">
      <w:pPr>
        <w:rPr>
          <w:sz w:val="36"/>
          <w:szCs w:val="36"/>
        </w:rPr>
      </w:pPr>
    </w:p>
    <w:p w14:paraId="6A3D459E" w14:textId="1902FCC7" w:rsidR="002D0063" w:rsidRDefault="00083393">
      <w:pPr>
        <w:rPr>
          <w:sz w:val="36"/>
          <w:szCs w:val="36"/>
        </w:rPr>
      </w:pPr>
      <w:r w:rsidRPr="00083393">
        <w:rPr>
          <w:rFonts w:eastAsia="新細明體" w:hint="eastAsia"/>
          <w:sz w:val="36"/>
          <w:szCs w:val="36"/>
        </w:rPr>
        <w:t>這裡所說的“重合度”，並不是指兩個個體擁有完全相同的基因組，也不是指他們能夠追溯到同一個祖先拷貝，而主要是指在大規模遺傳位點上表現出相同的遺傳狀態，即所謂的“同態相同”。本節討論的不是“民族成員是不是親戚”，而是：一個長期混合的人群，能否形成一種內部遺傳狀態具有統計連續性的共同體，並由此改變個體之間合作博弈的性質？</w:t>
      </w:r>
    </w:p>
    <w:p w14:paraId="4BA4C14C" w14:textId="77777777" w:rsidR="002D0063" w:rsidRDefault="002D0063">
      <w:pPr>
        <w:rPr>
          <w:sz w:val="36"/>
          <w:szCs w:val="36"/>
        </w:rPr>
      </w:pPr>
    </w:p>
    <w:p w14:paraId="0A9866F7" w14:textId="02AEED7F" w:rsidR="002D0063" w:rsidRDefault="00083393">
      <w:pPr>
        <w:rPr>
          <w:b/>
          <w:bCs/>
          <w:sz w:val="36"/>
          <w:szCs w:val="36"/>
        </w:rPr>
      </w:pPr>
      <w:r w:rsidRPr="00083393">
        <w:rPr>
          <w:rFonts w:eastAsia="新細明體"/>
          <w:b/>
          <w:bCs/>
          <w:sz w:val="36"/>
          <w:szCs w:val="36"/>
        </w:rPr>
        <w:t xml:space="preserve">7.2 </w:t>
      </w:r>
      <w:r w:rsidRPr="00083393">
        <w:rPr>
          <w:rFonts w:eastAsia="新細明體" w:hint="eastAsia"/>
          <w:b/>
          <w:bCs/>
          <w:sz w:val="36"/>
          <w:szCs w:val="36"/>
        </w:rPr>
        <w:t>兩期博弈模型</w:t>
      </w:r>
    </w:p>
    <w:p w14:paraId="13B2C9DB" w14:textId="77777777" w:rsidR="002D0063" w:rsidRDefault="002D0063">
      <w:pPr>
        <w:rPr>
          <w:b/>
          <w:bCs/>
          <w:sz w:val="36"/>
          <w:szCs w:val="36"/>
        </w:rPr>
      </w:pPr>
    </w:p>
    <w:p w14:paraId="4CF68BE8" w14:textId="3E81FF6D" w:rsidR="002D0063" w:rsidRDefault="00083393">
      <w:pPr>
        <w:rPr>
          <w:sz w:val="36"/>
          <w:szCs w:val="36"/>
        </w:rPr>
      </w:pPr>
      <w:r w:rsidRPr="00083393">
        <w:rPr>
          <w:rFonts w:eastAsia="新細明體" w:hint="eastAsia"/>
          <w:sz w:val="36"/>
          <w:szCs w:val="36"/>
        </w:rPr>
        <w:t>為了回答這個問題，我們建立一個兩期博弈模型。</w:t>
      </w:r>
    </w:p>
    <w:p w14:paraId="296229B6" w14:textId="0754309E" w:rsidR="002D0063" w:rsidRDefault="00083393">
      <w:pPr>
        <w:rPr>
          <w:sz w:val="36"/>
          <w:szCs w:val="36"/>
        </w:rPr>
      </w:pPr>
      <w:r w:rsidRPr="00083393">
        <w:rPr>
          <w:rFonts w:eastAsia="新細明體" w:hint="eastAsia"/>
          <w:sz w:val="36"/>
          <w:szCs w:val="36"/>
        </w:rPr>
        <w:t>假設存在兩個遺傳結構差異較大的群體，群體</w:t>
      </w:r>
      <w:r w:rsidRPr="00083393">
        <w:rPr>
          <w:rFonts w:eastAsia="新細明體"/>
          <w:sz w:val="36"/>
          <w:szCs w:val="36"/>
        </w:rPr>
        <w:t>A</w:t>
      </w:r>
      <w:r w:rsidRPr="00083393">
        <w:rPr>
          <w:rFonts w:eastAsia="新細明體" w:hint="eastAsia"/>
          <w:sz w:val="36"/>
          <w:szCs w:val="36"/>
        </w:rPr>
        <w:t>和群體</w:t>
      </w:r>
      <w:r w:rsidRPr="00083393">
        <w:rPr>
          <w:rFonts w:eastAsia="新細明體"/>
          <w:sz w:val="36"/>
          <w:szCs w:val="36"/>
        </w:rPr>
        <w:t>B</w:t>
      </w:r>
      <w:r w:rsidRPr="00083393">
        <w:rPr>
          <w:rFonts w:eastAsia="新細明體" w:hint="eastAsia"/>
          <w:sz w:val="36"/>
          <w:szCs w:val="36"/>
        </w:rPr>
        <w:t>。為簡化，將兩個群體視為兩個相對獨立的遺傳系統。</w:t>
      </w:r>
    </w:p>
    <w:p w14:paraId="35E6EA35" w14:textId="4B15BC40" w:rsidR="002D0063" w:rsidRDefault="00083393">
      <w:pPr>
        <w:rPr>
          <w:sz w:val="36"/>
          <w:szCs w:val="36"/>
        </w:rPr>
      </w:pPr>
      <w:r w:rsidRPr="00083393">
        <w:rPr>
          <w:rFonts w:eastAsia="新細明體" w:hint="eastAsia"/>
          <w:sz w:val="36"/>
          <w:szCs w:val="36"/>
        </w:rPr>
        <w:t>第一期，群體</w:t>
      </w:r>
      <w:r w:rsidRPr="00083393">
        <w:rPr>
          <w:rFonts w:eastAsia="新細明體"/>
          <w:sz w:val="36"/>
          <w:szCs w:val="36"/>
        </w:rPr>
        <w:t>A</w:t>
      </w:r>
      <w:r w:rsidRPr="00083393">
        <w:rPr>
          <w:rFonts w:eastAsia="新細明體" w:hint="eastAsia"/>
          <w:sz w:val="36"/>
          <w:szCs w:val="36"/>
        </w:rPr>
        <w:t>的成員決定是否幫助群體</w:t>
      </w:r>
      <w:r w:rsidRPr="00083393">
        <w:rPr>
          <w:rFonts w:eastAsia="新細明體"/>
          <w:sz w:val="36"/>
          <w:szCs w:val="36"/>
        </w:rPr>
        <w:t>B</w:t>
      </w:r>
      <w:r w:rsidRPr="00083393">
        <w:rPr>
          <w:rFonts w:eastAsia="新細明體" w:hint="eastAsia"/>
          <w:sz w:val="36"/>
          <w:szCs w:val="36"/>
        </w:rPr>
        <w:t>的成員。第二期，群體</w:t>
      </w:r>
      <w:r w:rsidRPr="00083393">
        <w:rPr>
          <w:rFonts w:eastAsia="新細明體"/>
          <w:sz w:val="36"/>
          <w:szCs w:val="36"/>
        </w:rPr>
        <w:t>B</w:t>
      </w:r>
      <w:r w:rsidRPr="00083393">
        <w:rPr>
          <w:rFonts w:eastAsia="新細明體" w:hint="eastAsia"/>
          <w:sz w:val="36"/>
          <w:szCs w:val="36"/>
        </w:rPr>
        <w:t>的後代決定是否幫助群體</w:t>
      </w:r>
      <w:r w:rsidRPr="00083393">
        <w:rPr>
          <w:rFonts w:eastAsia="新細明體"/>
          <w:sz w:val="36"/>
          <w:szCs w:val="36"/>
        </w:rPr>
        <w:t>A</w:t>
      </w:r>
      <w:r w:rsidRPr="00083393">
        <w:rPr>
          <w:rFonts w:eastAsia="新細明體" w:hint="eastAsia"/>
          <w:sz w:val="36"/>
          <w:szCs w:val="36"/>
        </w:rPr>
        <w:t>的後代。這裡最重要的問題不是“</w:t>
      </w:r>
      <w:r w:rsidRPr="00083393">
        <w:rPr>
          <w:rFonts w:eastAsia="新細明體"/>
          <w:sz w:val="36"/>
          <w:szCs w:val="36"/>
        </w:rPr>
        <w:t>B</w:t>
      </w:r>
      <w:r w:rsidRPr="00083393">
        <w:rPr>
          <w:rFonts w:eastAsia="新細明體" w:hint="eastAsia"/>
          <w:sz w:val="36"/>
          <w:szCs w:val="36"/>
        </w:rPr>
        <w:t>現在是否會感謝</w:t>
      </w:r>
      <w:r w:rsidRPr="00083393">
        <w:rPr>
          <w:rFonts w:eastAsia="新細明體"/>
          <w:sz w:val="36"/>
          <w:szCs w:val="36"/>
        </w:rPr>
        <w:t>A</w:t>
      </w:r>
      <w:r w:rsidRPr="00083393">
        <w:rPr>
          <w:rFonts w:eastAsia="新細明體" w:hint="eastAsia"/>
          <w:sz w:val="36"/>
          <w:szCs w:val="36"/>
        </w:rPr>
        <w:t>”，而是：</w:t>
      </w:r>
      <w:r w:rsidRPr="00083393">
        <w:rPr>
          <w:rFonts w:eastAsia="新細明體"/>
          <w:sz w:val="36"/>
          <w:szCs w:val="36"/>
        </w:rPr>
        <w:t>A</w:t>
      </w:r>
      <w:r w:rsidRPr="00083393">
        <w:rPr>
          <w:rFonts w:eastAsia="新細明體" w:hint="eastAsia"/>
          <w:sz w:val="36"/>
          <w:szCs w:val="36"/>
        </w:rPr>
        <w:t>今天承擔的成本，未來是否會以某種形式回到</w:t>
      </w:r>
      <w:r w:rsidRPr="00083393">
        <w:rPr>
          <w:rFonts w:eastAsia="新細明體"/>
          <w:sz w:val="36"/>
          <w:szCs w:val="36"/>
        </w:rPr>
        <w:t>A</w:t>
      </w:r>
      <w:r w:rsidRPr="00083393">
        <w:rPr>
          <w:rFonts w:eastAsia="新細明體" w:hint="eastAsia"/>
          <w:sz w:val="36"/>
          <w:szCs w:val="36"/>
        </w:rPr>
        <w:t>這一遺傳系統之中？</w:t>
      </w:r>
    </w:p>
    <w:p w14:paraId="76B3CAD8" w14:textId="49C095AD" w:rsidR="002D0063" w:rsidRDefault="00083393">
      <w:pPr>
        <w:rPr>
          <w:sz w:val="36"/>
          <w:szCs w:val="36"/>
        </w:rPr>
      </w:pPr>
      <w:r w:rsidRPr="00083393">
        <w:rPr>
          <w:rFonts w:eastAsia="新細明體" w:hint="eastAsia"/>
          <w:sz w:val="36"/>
          <w:szCs w:val="36"/>
        </w:rPr>
        <w:t>假設幫助需要付出一定的成本，接受幫助可以獲得一定的收益。那麼存在四種情況：</w:t>
      </w:r>
    </w:p>
    <w:tbl>
      <w:tblPr>
        <w:tblStyle w:val="a5"/>
        <w:tblW w:w="0" w:type="auto"/>
        <w:tblLook w:val="04A0" w:firstRow="1" w:lastRow="0" w:firstColumn="1" w:lastColumn="0" w:noHBand="0" w:noVBand="1"/>
      </w:tblPr>
      <w:tblGrid>
        <w:gridCol w:w="2678"/>
        <w:gridCol w:w="5143"/>
        <w:gridCol w:w="5407"/>
      </w:tblGrid>
      <w:tr w:rsidR="002D0063" w14:paraId="08CA2A3A" w14:textId="77777777">
        <w:tc>
          <w:tcPr>
            <w:tcW w:w="2690" w:type="dxa"/>
          </w:tcPr>
          <w:p w14:paraId="6A79A745" w14:textId="1F85E015" w:rsidR="002D0063" w:rsidRDefault="00083393">
            <w:pPr>
              <w:rPr>
                <w:sz w:val="36"/>
                <w:szCs w:val="36"/>
                <w:lang w:eastAsia="zh-CN"/>
              </w:rPr>
            </w:pPr>
            <w:r w:rsidRPr="00083393">
              <w:rPr>
                <w:rFonts w:eastAsia="新細明體"/>
                <w:sz w:val="36"/>
                <w:szCs w:val="36"/>
              </w:rPr>
              <w:t>A</w:t>
            </w:r>
            <w:r w:rsidRPr="00083393">
              <w:rPr>
                <w:rFonts w:eastAsia="新細明體" w:hint="eastAsia"/>
                <w:sz w:val="36"/>
                <w:szCs w:val="36"/>
              </w:rPr>
              <w:t>、</w:t>
            </w:r>
            <w:r w:rsidRPr="00083393">
              <w:rPr>
                <w:rFonts w:eastAsia="新細明體"/>
                <w:sz w:val="36"/>
                <w:szCs w:val="36"/>
              </w:rPr>
              <w:t>B</w:t>
            </w:r>
            <w:r w:rsidRPr="00083393">
              <w:rPr>
                <w:rFonts w:eastAsia="新細明體" w:hint="eastAsia"/>
                <w:sz w:val="36"/>
                <w:szCs w:val="36"/>
              </w:rPr>
              <w:t>雙系統</w:t>
            </w:r>
          </w:p>
        </w:tc>
        <w:tc>
          <w:tcPr>
            <w:tcW w:w="5169" w:type="dxa"/>
          </w:tcPr>
          <w:p w14:paraId="5812E3FF" w14:textId="7D6166A3" w:rsidR="002D0063" w:rsidRDefault="00083393">
            <w:pPr>
              <w:rPr>
                <w:sz w:val="36"/>
                <w:szCs w:val="36"/>
              </w:rPr>
            </w:pPr>
            <w:r w:rsidRPr="00083393">
              <w:rPr>
                <w:rFonts w:eastAsia="新細明體"/>
                <w:sz w:val="36"/>
                <w:szCs w:val="36"/>
              </w:rPr>
              <w:t>B</w:t>
            </w:r>
            <w:r w:rsidRPr="00083393">
              <w:rPr>
                <w:rFonts w:eastAsia="新細明體" w:hint="eastAsia"/>
                <w:sz w:val="36"/>
                <w:szCs w:val="36"/>
              </w:rPr>
              <w:t>幫助</w:t>
            </w:r>
            <w:r w:rsidRPr="00083393">
              <w:rPr>
                <w:rFonts w:eastAsia="新細明體"/>
                <w:sz w:val="36"/>
                <w:szCs w:val="36"/>
              </w:rPr>
              <w:t>A</w:t>
            </w:r>
          </w:p>
        </w:tc>
        <w:tc>
          <w:tcPr>
            <w:tcW w:w="5434" w:type="dxa"/>
          </w:tcPr>
          <w:p w14:paraId="67C196FC" w14:textId="7B30FBC6" w:rsidR="002D0063" w:rsidRDefault="00083393">
            <w:pPr>
              <w:rPr>
                <w:sz w:val="36"/>
                <w:szCs w:val="36"/>
              </w:rPr>
            </w:pPr>
            <w:r w:rsidRPr="00083393">
              <w:rPr>
                <w:rFonts w:eastAsia="新細明體"/>
                <w:sz w:val="36"/>
                <w:szCs w:val="36"/>
              </w:rPr>
              <w:t>B</w:t>
            </w:r>
            <w:r w:rsidRPr="00083393">
              <w:rPr>
                <w:rFonts w:eastAsia="新細明體" w:hint="eastAsia"/>
                <w:sz w:val="36"/>
                <w:szCs w:val="36"/>
              </w:rPr>
              <w:t>不幫助</w:t>
            </w:r>
            <w:r w:rsidRPr="00083393">
              <w:rPr>
                <w:rFonts w:eastAsia="新細明體"/>
                <w:sz w:val="36"/>
                <w:szCs w:val="36"/>
              </w:rPr>
              <w:t>A</w:t>
            </w:r>
          </w:p>
        </w:tc>
      </w:tr>
      <w:tr w:rsidR="002D0063" w14:paraId="24A01296" w14:textId="77777777">
        <w:tc>
          <w:tcPr>
            <w:tcW w:w="2690" w:type="dxa"/>
          </w:tcPr>
          <w:p w14:paraId="4EC29D08" w14:textId="131BBF87" w:rsidR="002D0063" w:rsidRDefault="00083393">
            <w:pPr>
              <w:rPr>
                <w:sz w:val="36"/>
                <w:szCs w:val="36"/>
              </w:rPr>
            </w:pPr>
            <w:r w:rsidRPr="00083393">
              <w:rPr>
                <w:rFonts w:eastAsia="新細明體"/>
                <w:sz w:val="36"/>
                <w:szCs w:val="36"/>
              </w:rPr>
              <w:t>A</w:t>
            </w:r>
            <w:r w:rsidRPr="00083393">
              <w:rPr>
                <w:rFonts w:eastAsia="新細明體" w:hint="eastAsia"/>
                <w:sz w:val="36"/>
                <w:szCs w:val="36"/>
              </w:rPr>
              <w:t>幫助</w:t>
            </w:r>
            <w:r w:rsidRPr="00083393">
              <w:rPr>
                <w:rFonts w:eastAsia="新細明體"/>
                <w:sz w:val="36"/>
                <w:szCs w:val="36"/>
              </w:rPr>
              <w:t>B</w:t>
            </w:r>
          </w:p>
        </w:tc>
        <w:tc>
          <w:tcPr>
            <w:tcW w:w="5169" w:type="dxa"/>
          </w:tcPr>
          <w:p w14:paraId="1B0F0AF5" w14:textId="7E9FF184" w:rsidR="002D0063" w:rsidRDefault="00083393">
            <w:pPr>
              <w:rPr>
                <w:sz w:val="36"/>
                <w:szCs w:val="36"/>
              </w:rPr>
            </w:pPr>
            <w:r w:rsidRPr="00083393">
              <w:rPr>
                <w:rFonts w:eastAsia="新細明體" w:hint="eastAsia"/>
                <w:sz w:val="36"/>
                <w:szCs w:val="36"/>
              </w:rPr>
              <w:t>資源雙向轉移形成互惠合作。</w:t>
            </w:r>
          </w:p>
        </w:tc>
        <w:tc>
          <w:tcPr>
            <w:tcW w:w="5434" w:type="dxa"/>
          </w:tcPr>
          <w:p w14:paraId="2B2424AF" w14:textId="1380C3BE" w:rsidR="002D0063" w:rsidRDefault="00083393">
            <w:pPr>
              <w:rPr>
                <w:sz w:val="36"/>
                <w:szCs w:val="36"/>
              </w:rPr>
            </w:pPr>
            <w:r w:rsidRPr="00083393">
              <w:rPr>
                <w:rFonts w:eastAsia="新細明體"/>
                <w:sz w:val="36"/>
                <w:szCs w:val="36"/>
              </w:rPr>
              <w:t>A</w:t>
            </w:r>
            <w:r w:rsidRPr="00083393">
              <w:rPr>
                <w:rFonts w:eastAsia="新細明體" w:hint="eastAsia"/>
                <w:sz w:val="36"/>
                <w:szCs w:val="36"/>
              </w:rPr>
              <w:t>向</w:t>
            </w:r>
            <w:r w:rsidRPr="00083393">
              <w:rPr>
                <w:rFonts w:eastAsia="新細明體"/>
                <w:sz w:val="36"/>
                <w:szCs w:val="36"/>
              </w:rPr>
              <w:t>B</w:t>
            </w:r>
            <w:r w:rsidRPr="00083393">
              <w:rPr>
                <w:rFonts w:eastAsia="新細明體" w:hint="eastAsia"/>
                <w:sz w:val="36"/>
                <w:szCs w:val="36"/>
              </w:rPr>
              <w:t>單方面資源轉移。</w:t>
            </w:r>
          </w:p>
        </w:tc>
      </w:tr>
      <w:tr w:rsidR="002D0063" w14:paraId="568641A8" w14:textId="77777777">
        <w:tc>
          <w:tcPr>
            <w:tcW w:w="2690" w:type="dxa"/>
          </w:tcPr>
          <w:p w14:paraId="2BF5C322" w14:textId="62254771" w:rsidR="002D0063" w:rsidRDefault="00083393">
            <w:pPr>
              <w:rPr>
                <w:sz w:val="36"/>
                <w:szCs w:val="36"/>
              </w:rPr>
            </w:pPr>
            <w:r w:rsidRPr="00083393">
              <w:rPr>
                <w:rFonts w:eastAsia="新細明體"/>
                <w:sz w:val="36"/>
                <w:szCs w:val="36"/>
              </w:rPr>
              <w:t>A</w:t>
            </w:r>
            <w:r w:rsidRPr="00083393">
              <w:rPr>
                <w:rFonts w:eastAsia="新細明體" w:hint="eastAsia"/>
                <w:sz w:val="36"/>
                <w:szCs w:val="36"/>
              </w:rPr>
              <w:t>不幫助</w:t>
            </w:r>
            <w:r w:rsidRPr="00083393">
              <w:rPr>
                <w:rFonts w:eastAsia="新細明體"/>
                <w:sz w:val="36"/>
                <w:szCs w:val="36"/>
              </w:rPr>
              <w:t>B</w:t>
            </w:r>
          </w:p>
        </w:tc>
        <w:tc>
          <w:tcPr>
            <w:tcW w:w="5169" w:type="dxa"/>
          </w:tcPr>
          <w:p w14:paraId="0E4BC380" w14:textId="3BD3ECF5" w:rsidR="002D0063" w:rsidRDefault="00083393">
            <w:pPr>
              <w:rPr>
                <w:sz w:val="36"/>
                <w:szCs w:val="36"/>
              </w:rPr>
            </w:pPr>
            <w:r w:rsidRPr="00083393">
              <w:rPr>
                <w:rFonts w:eastAsia="新細明體"/>
                <w:sz w:val="36"/>
                <w:szCs w:val="36"/>
              </w:rPr>
              <w:t>B</w:t>
            </w:r>
            <w:r w:rsidRPr="00083393">
              <w:rPr>
                <w:rFonts w:eastAsia="新細明體" w:hint="eastAsia"/>
                <w:sz w:val="36"/>
                <w:szCs w:val="36"/>
              </w:rPr>
              <w:t>向</w:t>
            </w:r>
            <w:r w:rsidRPr="00083393">
              <w:rPr>
                <w:rFonts w:eastAsia="新細明體"/>
                <w:sz w:val="36"/>
                <w:szCs w:val="36"/>
              </w:rPr>
              <w:t>A</w:t>
            </w:r>
            <w:r w:rsidRPr="00083393">
              <w:rPr>
                <w:rFonts w:eastAsia="新細明體" w:hint="eastAsia"/>
                <w:sz w:val="36"/>
                <w:szCs w:val="36"/>
              </w:rPr>
              <w:t>單方面資源轉移。</w:t>
            </w:r>
          </w:p>
        </w:tc>
        <w:tc>
          <w:tcPr>
            <w:tcW w:w="5434" w:type="dxa"/>
          </w:tcPr>
          <w:p w14:paraId="0B97B84E" w14:textId="6E7C3C16" w:rsidR="002D0063" w:rsidRDefault="00083393">
            <w:pPr>
              <w:rPr>
                <w:sz w:val="36"/>
                <w:szCs w:val="36"/>
              </w:rPr>
            </w:pPr>
            <w:r w:rsidRPr="00083393">
              <w:rPr>
                <w:rFonts w:eastAsia="新細明體" w:hint="eastAsia"/>
                <w:sz w:val="36"/>
                <w:szCs w:val="36"/>
              </w:rPr>
              <w:t>沒有發生資源轉移。</w:t>
            </w:r>
          </w:p>
        </w:tc>
      </w:tr>
    </w:tbl>
    <w:p w14:paraId="7791A225" w14:textId="77777777" w:rsidR="002D0063" w:rsidRDefault="002D0063">
      <w:pPr>
        <w:rPr>
          <w:sz w:val="36"/>
          <w:szCs w:val="36"/>
        </w:rPr>
      </w:pPr>
    </w:p>
    <w:p w14:paraId="290656A9" w14:textId="60A9B825" w:rsidR="002D0063" w:rsidRDefault="00083393">
      <w:pPr>
        <w:rPr>
          <w:sz w:val="36"/>
          <w:szCs w:val="36"/>
        </w:rPr>
      </w:pPr>
      <w:r w:rsidRPr="00083393">
        <w:rPr>
          <w:rFonts w:eastAsia="新細明體" w:hint="eastAsia"/>
          <w:sz w:val="36"/>
          <w:szCs w:val="36"/>
        </w:rPr>
        <w:t>（</w:t>
      </w:r>
      <w:r w:rsidRPr="00083393">
        <w:rPr>
          <w:rFonts w:eastAsia="新細明體"/>
          <w:sz w:val="36"/>
          <w:szCs w:val="36"/>
        </w:rPr>
        <w:t>1</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幫助</w:t>
      </w:r>
      <w:r w:rsidRPr="00083393">
        <w:rPr>
          <w:rFonts w:eastAsia="新細明體"/>
          <w:sz w:val="36"/>
          <w:szCs w:val="36"/>
        </w:rPr>
        <w:t>B</w:t>
      </w:r>
      <w:r w:rsidRPr="00083393">
        <w:rPr>
          <w:rFonts w:eastAsia="新細明體" w:hint="eastAsia"/>
          <w:sz w:val="36"/>
          <w:szCs w:val="36"/>
        </w:rPr>
        <w:t>，</w:t>
      </w:r>
      <w:r w:rsidRPr="00083393">
        <w:rPr>
          <w:rFonts w:eastAsia="新細明體"/>
          <w:sz w:val="36"/>
          <w:szCs w:val="36"/>
        </w:rPr>
        <w:t>B</w:t>
      </w:r>
      <w:r w:rsidRPr="00083393">
        <w:rPr>
          <w:rFonts w:eastAsia="新細明體" w:hint="eastAsia"/>
          <w:sz w:val="36"/>
          <w:szCs w:val="36"/>
        </w:rPr>
        <w:t>不幫助</w:t>
      </w:r>
      <w:r w:rsidRPr="00083393">
        <w:rPr>
          <w:rFonts w:eastAsia="新細明體"/>
          <w:sz w:val="36"/>
          <w:szCs w:val="36"/>
        </w:rPr>
        <w:t>A</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承擔成本，</w:t>
      </w:r>
      <w:r w:rsidRPr="00083393">
        <w:rPr>
          <w:rFonts w:eastAsia="新細明體"/>
          <w:sz w:val="36"/>
          <w:szCs w:val="36"/>
        </w:rPr>
        <w:t>B</w:t>
      </w:r>
      <w:r w:rsidRPr="00083393">
        <w:rPr>
          <w:rFonts w:eastAsia="新細明體" w:hint="eastAsia"/>
          <w:sz w:val="36"/>
          <w:szCs w:val="36"/>
        </w:rPr>
        <w:t>獲得收益。</w:t>
      </w:r>
      <w:r w:rsidRPr="00083393">
        <w:rPr>
          <w:rFonts w:eastAsia="新細明體"/>
          <w:sz w:val="36"/>
          <w:szCs w:val="36"/>
        </w:rPr>
        <w:t>A</w:t>
      </w:r>
      <w:r w:rsidRPr="00083393">
        <w:rPr>
          <w:rFonts w:eastAsia="新細明體" w:hint="eastAsia"/>
          <w:sz w:val="36"/>
          <w:szCs w:val="36"/>
        </w:rPr>
        <w:t>吃虧，</w:t>
      </w:r>
      <w:r w:rsidRPr="00083393">
        <w:rPr>
          <w:rFonts w:eastAsia="新細明體"/>
          <w:sz w:val="36"/>
          <w:szCs w:val="36"/>
        </w:rPr>
        <w:t>B</w:t>
      </w:r>
      <w:r w:rsidRPr="00083393">
        <w:rPr>
          <w:rFonts w:eastAsia="新細明體" w:hint="eastAsia"/>
          <w:sz w:val="36"/>
          <w:szCs w:val="36"/>
        </w:rPr>
        <w:t>獲利，屬</w:t>
      </w:r>
      <w:r>
        <w:rPr>
          <w:rFonts w:cs="Calibri"/>
          <w:sz w:val="36"/>
          <w:szCs w:val="36"/>
        </w:rPr>
        <w:t/>
      </w:r>
      <w:r w:rsidRPr="00083393">
        <w:rPr>
          <w:rFonts w:eastAsia="新細明體" w:hint="eastAsia"/>
          <w:sz w:val="36"/>
          <w:szCs w:val="36"/>
        </w:rPr>
        <w:t>單方面資源轉移。</w:t>
      </w:r>
    </w:p>
    <w:p w14:paraId="7337568D" w14:textId="03B4C429" w:rsidR="002D0063" w:rsidRDefault="00083393">
      <w:pPr>
        <w:rPr>
          <w:sz w:val="36"/>
          <w:szCs w:val="36"/>
        </w:rPr>
      </w:pPr>
      <w:r w:rsidRPr="00083393">
        <w:rPr>
          <w:rFonts w:eastAsia="新細明體" w:hint="eastAsia"/>
          <w:sz w:val="36"/>
          <w:szCs w:val="36"/>
        </w:rPr>
        <w:t>（</w:t>
      </w:r>
      <w:r w:rsidRPr="00083393">
        <w:rPr>
          <w:rFonts w:eastAsia="新細明體"/>
          <w:sz w:val="36"/>
          <w:szCs w:val="36"/>
        </w:rPr>
        <w:t>2</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不幫助</w:t>
      </w:r>
      <w:r w:rsidRPr="00083393">
        <w:rPr>
          <w:rFonts w:eastAsia="新細明體"/>
          <w:sz w:val="36"/>
          <w:szCs w:val="36"/>
        </w:rPr>
        <w:t>B</w:t>
      </w:r>
      <w:r w:rsidRPr="00083393">
        <w:rPr>
          <w:rFonts w:eastAsia="新細明體" w:hint="eastAsia"/>
          <w:sz w:val="36"/>
          <w:szCs w:val="36"/>
        </w:rPr>
        <w:t>，</w:t>
      </w:r>
      <w:r w:rsidRPr="00083393">
        <w:rPr>
          <w:rFonts w:eastAsia="新細明體"/>
          <w:sz w:val="36"/>
          <w:szCs w:val="36"/>
        </w:rPr>
        <w:t>B</w:t>
      </w:r>
      <w:r w:rsidRPr="00083393">
        <w:rPr>
          <w:rFonts w:eastAsia="新細明體" w:hint="eastAsia"/>
          <w:sz w:val="36"/>
          <w:szCs w:val="36"/>
        </w:rPr>
        <w:t>也不幫助</w:t>
      </w:r>
      <w:r w:rsidRPr="00083393">
        <w:rPr>
          <w:rFonts w:eastAsia="新細明體"/>
          <w:sz w:val="36"/>
          <w:szCs w:val="36"/>
        </w:rPr>
        <w:t>A</w:t>
      </w:r>
      <w:r w:rsidRPr="00083393">
        <w:rPr>
          <w:rFonts w:eastAsia="新細明體" w:hint="eastAsia"/>
          <w:sz w:val="36"/>
          <w:szCs w:val="36"/>
        </w:rPr>
        <w:t>：雙方都不付出，也都不獲得額外收益。雙方保持現狀，沒有發生資源轉移。</w:t>
      </w:r>
    </w:p>
    <w:p w14:paraId="2D00522A" w14:textId="40BFA3ED" w:rsidR="002D0063" w:rsidRDefault="00083393">
      <w:pPr>
        <w:rPr>
          <w:sz w:val="36"/>
          <w:szCs w:val="36"/>
        </w:rPr>
      </w:pPr>
      <w:r w:rsidRPr="00083393">
        <w:rPr>
          <w:rFonts w:eastAsia="新細明體" w:hint="eastAsia"/>
          <w:sz w:val="36"/>
          <w:szCs w:val="36"/>
        </w:rPr>
        <w:t>（</w:t>
      </w:r>
      <w:r w:rsidRPr="00083393">
        <w:rPr>
          <w:rFonts w:eastAsia="新細明體"/>
          <w:sz w:val="36"/>
          <w:szCs w:val="36"/>
        </w:rPr>
        <w:t>3</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不幫助</w:t>
      </w:r>
      <w:r w:rsidRPr="00083393">
        <w:rPr>
          <w:rFonts w:eastAsia="新細明體"/>
          <w:sz w:val="36"/>
          <w:szCs w:val="36"/>
        </w:rPr>
        <w:t>B</w:t>
      </w:r>
      <w:r w:rsidRPr="00083393">
        <w:rPr>
          <w:rFonts w:eastAsia="新細明體" w:hint="eastAsia"/>
          <w:sz w:val="36"/>
          <w:szCs w:val="36"/>
        </w:rPr>
        <w:t>，</w:t>
      </w:r>
      <w:r w:rsidRPr="00083393">
        <w:rPr>
          <w:rFonts w:eastAsia="新細明體"/>
          <w:sz w:val="36"/>
          <w:szCs w:val="36"/>
        </w:rPr>
        <w:t>B</w:t>
      </w:r>
      <w:r w:rsidRPr="00083393">
        <w:rPr>
          <w:rFonts w:eastAsia="新細明體" w:hint="eastAsia"/>
          <w:sz w:val="36"/>
          <w:szCs w:val="36"/>
        </w:rPr>
        <w:t>幫助</w:t>
      </w:r>
      <w:r w:rsidRPr="00083393">
        <w:rPr>
          <w:rFonts w:eastAsia="新細明體"/>
          <w:sz w:val="36"/>
          <w:szCs w:val="36"/>
        </w:rPr>
        <w:t>A</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獲得收益，</w:t>
      </w:r>
      <w:r w:rsidRPr="00083393">
        <w:rPr>
          <w:rFonts w:eastAsia="新細明體"/>
          <w:sz w:val="36"/>
          <w:szCs w:val="36"/>
        </w:rPr>
        <w:t>B</w:t>
      </w:r>
      <w:r w:rsidRPr="00083393">
        <w:rPr>
          <w:rFonts w:eastAsia="新細明體" w:hint="eastAsia"/>
          <w:sz w:val="36"/>
          <w:szCs w:val="36"/>
        </w:rPr>
        <w:t>承擔成本。</w:t>
      </w:r>
      <w:r w:rsidRPr="00083393">
        <w:rPr>
          <w:rFonts w:eastAsia="新細明體"/>
          <w:sz w:val="36"/>
          <w:szCs w:val="36"/>
        </w:rPr>
        <w:t>A</w:t>
      </w:r>
      <w:r w:rsidRPr="00083393">
        <w:rPr>
          <w:rFonts w:eastAsia="新細明體" w:hint="eastAsia"/>
          <w:sz w:val="36"/>
          <w:szCs w:val="36"/>
        </w:rPr>
        <w:t>獲利，</w:t>
      </w:r>
      <w:r w:rsidRPr="00083393">
        <w:rPr>
          <w:rFonts w:eastAsia="新細明體"/>
          <w:sz w:val="36"/>
          <w:szCs w:val="36"/>
        </w:rPr>
        <w:t>B</w:t>
      </w:r>
      <w:r w:rsidRPr="00083393">
        <w:rPr>
          <w:rFonts w:eastAsia="新細明體" w:hint="eastAsia"/>
          <w:sz w:val="36"/>
          <w:szCs w:val="36"/>
        </w:rPr>
        <w:t>吃虧，形成反向的單方面資源轉移。</w:t>
      </w:r>
    </w:p>
    <w:p w14:paraId="005CE150" w14:textId="2F386421" w:rsidR="002D0063" w:rsidRDefault="00083393">
      <w:pPr>
        <w:rPr>
          <w:sz w:val="36"/>
          <w:szCs w:val="36"/>
        </w:rPr>
      </w:pPr>
      <w:r w:rsidRPr="00083393">
        <w:rPr>
          <w:rFonts w:eastAsia="新細明體" w:hint="eastAsia"/>
          <w:sz w:val="36"/>
          <w:szCs w:val="36"/>
        </w:rPr>
        <w:t>（</w:t>
      </w:r>
      <w:r w:rsidRPr="00083393">
        <w:rPr>
          <w:rFonts w:eastAsia="新細明體"/>
          <w:sz w:val="36"/>
          <w:szCs w:val="36"/>
        </w:rPr>
        <w:t>4</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幫助</w:t>
      </w:r>
      <w:r w:rsidRPr="00083393">
        <w:rPr>
          <w:rFonts w:eastAsia="新細明體"/>
          <w:sz w:val="36"/>
          <w:szCs w:val="36"/>
        </w:rPr>
        <w:t>B</w:t>
      </w:r>
      <w:r w:rsidRPr="00083393">
        <w:rPr>
          <w:rFonts w:eastAsia="新細明體" w:hint="eastAsia"/>
          <w:sz w:val="36"/>
          <w:szCs w:val="36"/>
        </w:rPr>
        <w:t>，</w:t>
      </w:r>
      <w:r w:rsidRPr="00083393">
        <w:rPr>
          <w:rFonts w:eastAsia="新細明體"/>
          <w:sz w:val="36"/>
          <w:szCs w:val="36"/>
        </w:rPr>
        <w:t>B</w:t>
      </w:r>
      <w:r w:rsidRPr="00083393">
        <w:rPr>
          <w:rFonts w:eastAsia="新細明體" w:hint="eastAsia"/>
          <w:sz w:val="36"/>
          <w:szCs w:val="36"/>
        </w:rPr>
        <w:t>也幫助</w:t>
      </w:r>
      <w:r w:rsidRPr="00083393">
        <w:rPr>
          <w:rFonts w:eastAsia="新細明體"/>
          <w:sz w:val="36"/>
          <w:szCs w:val="36"/>
        </w:rPr>
        <w:t>A</w:t>
      </w:r>
      <w:r w:rsidRPr="00083393">
        <w:rPr>
          <w:rFonts w:eastAsia="新細明體" w:hint="eastAsia"/>
          <w:sz w:val="36"/>
          <w:szCs w:val="36"/>
        </w:rPr>
        <w:t>：雙方都付出，也都獲得收益，形成互惠合作。</w:t>
      </w:r>
    </w:p>
    <w:p w14:paraId="063C7B8E" w14:textId="22283D71" w:rsidR="002D0063" w:rsidRDefault="00083393">
      <w:pPr>
        <w:rPr>
          <w:sz w:val="36"/>
          <w:szCs w:val="36"/>
        </w:rPr>
      </w:pPr>
      <w:r w:rsidRPr="00083393">
        <w:rPr>
          <w:rFonts w:eastAsia="新細明體" w:hint="eastAsia"/>
          <w:sz w:val="36"/>
          <w:szCs w:val="36"/>
        </w:rPr>
        <w:t>如果</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被視為兩個相互獨立的利益系統，那麼真正的問題就在於：</w:t>
      </w:r>
      <w:r w:rsidRPr="00083393">
        <w:rPr>
          <w:rFonts w:eastAsia="新細明體"/>
          <w:sz w:val="36"/>
          <w:szCs w:val="36"/>
        </w:rPr>
        <w:t>A</w:t>
      </w:r>
      <w:r w:rsidRPr="00083393">
        <w:rPr>
          <w:rFonts w:eastAsia="新細明體" w:hint="eastAsia"/>
          <w:sz w:val="36"/>
          <w:szCs w:val="36"/>
        </w:rPr>
        <w:t>無法確定自己今天的幫助，未來是否能夠得到</w:t>
      </w:r>
      <w:r w:rsidRPr="00083393">
        <w:rPr>
          <w:rFonts w:eastAsia="新細明體"/>
          <w:sz w:val="36"/>
          <w:szCs w:val="36"/>
        </w:rPr>
        <w:t>B</w:t>
      </w:r>
      <w:r w:rsidRPr="00083393">
        <w:rPr>
          <w:rFonts w:eastAsia="新細明體" w:hint="eastAsia"/>
          <w:sz w:val="36"/>
          <w:szCs w:val="36"/>
        </w:rPr>
        <w:t>的回報。</w:t>
      </w:r>
    </w:p>
    <w:p w14:paraId="595CA09F" w14:textId="77777777" w:rsidR="002D0063" w:rsidRDefault="002D0063">
      <w:pPr>
        <w:rPr>
          <w:sz w:val="36"/>
          <w:szCs w:val="36"/>
        </w:rPr>
      </w:pPr>
    </w:p>
    <w:p w14:paraId="518AD827" w14:textId="308657AD" w:rsidR="002D0063" w:rsidRDefault="00083393">
      <w:pPr>
        <w:rPr>
          <w:sz w:val="36"/>
          <w:szCs w:val="36"/>
        </w:rPr>
      </w:pPr>
      <w:r w:rsidRPr="00083393">
        <w:rPr>
          <w:rFonts w:eastAsia="新細明體" w:hint="eastAsia"/>
          <w:sz w:val="36"/>
          <w:szCs w:val="36"/>
        </w:rPr>
        <w:t>如果</w:t>
      </w:r>
      <w:r w:rsidRPr="00083393">
        <w:rPr>
          <w:rFonts w:eastAsia="新細明體"/>
          <w:sz w:val="36"/>
          <w:szCs w:val="36"/>
        </w:rPr>
        <w:t>A</w:t>
      </w:r>
      <w:r w:rsidRPr="00083393">
        <w:rPr>
          <w:rFonts w:eastAsia="新細明體" w:hint="eastAsia"/>
          <w:sz w:val="36"/>
          <w:szCs w:val="36"/>
        </w:rPr>
        <w:t>幫助</w:t>
      </w:r>
      <w:r w:rsidRPr="00083393">
        <w:rPr>
          <w:rFonts w:eastAsia="新細明體"/>
          <w:sz w:val="36"/>
          <w:szCs w:val="36"/>
        </w:rPr>
        <w:t>B</w:t>
      </w:r>
      <w:r w:rsidRPr="00083393">
        <w:rPr>
          <w:rFonts w:eastAsia="新細明體" w:hint="eastAsia"/>
          <w:sz w:val="36"/>
          <w:szCs w:val="36"/>
        </w:rPr>
        <w:t>而</w:t>
      </w:r>
      <w:r w:rsidRPr="00083393">
        <w:rPr>
          <w:rFonts w:eastAsia="新細明體"/>
          <w:sz w:val="36"/>
          <w:szCs w:val="36"/>
        </w:rPr>
        <w:t>B</w:t>
      </w:r>
      <w:r w:rsidRPr="00083393">
        <w:rPr>
          <w:rFonts w:eastAsia="新細明體" w:hint="eastAsia"/>
          <w:sz w:val="36"/>
          <w:szCs w:val="36"/>
        </w:rPr>
        <w:t>不回報，</w:t>
      </w:r>
      <w:r w:rsidRPr="00083393">
        <w:rPr>
          <w:rFonts w:eastAsia="新細明體"/>
          <w:sz w:val="36"/>
          <w:szCs w:val="36"/>
        </w:rPr>
        <w:t>A</w:t>
      </w:r>
      <w:r w:rsidRPr="00083393">
        <w:rPr>
          <w:rFonts w:eastAsia="新細明體" w:hint="eastAsia"/>
          <w:sz w:val="36"/>
          <w:szCs w:val="36"/>
        </w:rPr>
        <w:t>就成為第一種情況中的受損方；如果</w:t>
      </w:r>
      <w:r w:rsidRPr="00083393">
        <w:rPr>
          <w:rFonts w:eastAsia="新細明體"/>
          <w:sz w:val="36"/>
          <w:szCs w:val="36"/>
        </w:rPr>
        <w:t>A</w:t>
      </w:r>
      <w:r w:rsidRPr="00083393">
        <w:rPr>
          <w:rFonts w:eastAsia="新細明體" w:hint="eastAsia"/>
          <w:sz w:val="36"/>
          <w:szCs w:val="36"/>
        </w:rPr>
        <w:t>不幫助</w:t>
      </w:r>
      <w:r w:rsidRPr="00083393">
        <w:rPr>
          <w:rFonts w:eastAsia="新細明體"/>
          <w:sz w:val="36"/>
          <w:szCs w:val="36"/>
        </w:rPr>
        <w:t>B</w:t>
      </w:r>
      <w:r w:rsidRPr="00083393">
        <w:rPr>
          <w:rFonts w:eastAsia="新細明體" w:hint="eastAsia"/>
          <w:sz w:val="36"/>
          <w:szCs w:val="36"/>
        </w:rPr>
        <w:t>，而</w:t>
      </w:r>
      <w:r w:rsidRPr="00083393">
        <w:rPr>
          <w:rFonts w:eastAsia="新細明體"/>
          <w:sz w:val="36"/>
          <w:szCs w:val="36"/>
        </w:rPr>
        <w:t>B</w:t>
      </w:r>
      <w:r w:rsidRPr="00083393">
        <w:rPr>
          <w:rFonts w:eastAsia="新細明體" w:hint="eastAsia"/>
          <w:sz w:val="36"/>
          <w:szCs w:val="36"/>
        </w:rPr>
        <w:t>反過來幫助</w:t>
      </w:r>
      <w:r w:rsidRPr="00083393">
        <w:rPr>
          <w:rFonts w:eastAsia="新細明體"/>
          <w:sz w:val="36"/>
          <w:szCs w:val="36"/>
        </w:rPr>
        <w:t>A</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則進入第三種情況，獲得單方面收益。</w:t>
      </w:r>
    </w:p>
    <w:p w14:paraId="56932270" w14:textId="77777777" w:rsidR="002D0063" w:rsidRDefault="002D0063">
      <w:pPr>
        <w:rPr>
          <w:sz w:val="36"/>
          <w:szCs w:val="36"/>
        </w:rPr>
      </w:pPr>
    </w:p>
    <w:p w14:paraId="659D0D75" w14:textId="0E9BB959" w:rsidR="002D0063" w:rsidRDefault="00083393">
      <w:pPr>
        <w:rPr>
          <w:sz w:val="36"/>
          <w:szCs w:val="36"/>
        </w:rPr>
      </w:pPr>
      <w:r w:rsidRPr="00083393">
        <w:rPr>
          <w:rFonts w:eastAsia="新細明體" w:hint="eastAsia"/>
          <w:sz w:val="36"/>
          <w:szCs w:val="36"/>
        </w:rPr>
        <w:t>因此，在缺乏可靠互惠機制的情況下，</w:t>
      </w:r>
      <w:r w:rsidRPr="00083393">
        <w:rPr>
          <w:rFonts w:eastAsia="新細明體"/>
          <w:sz w:val="36"/>
          <w:szCs w:val="36"/>
        </w:rPr>
        <w:t>A</w:t>
      </w:r>
      <w:r w:rsidRPr="00083393">
        <w:rPr>
          <w:rFonts w:eastAsia="新細明體" w:hint="eastAsia"/>
          <w:sz w:val="36"/>
          <w:szCs w:val="36"/>
        </w:rPr>
        <w:t>最需要防範的就是第一種情況——自己承擔成本，而收益被另一個系統獲得。</w:t>
      </w:r>
    </w:p>
    <w:p w14:paraId="551A3B7C" w14:textId="77777777" w:rsidR="002D0063" w:rsidRDefault="002D0063">
      <w:pPr>
        <w:rPr>
          <w:sz w:val="36"/>
          <w:szCs w:val="36"/>
        </w:rPr>
      </w:pPr>
    </w:p>
    <w:p w14:paraId="6A68F928" w14:textId="4AC63E9F" w:rsidR="002D0063" w:rsidRDefault="00083393">
      <w:pPr>
        <w:rPr>
          <w:sz w:val="36"/>
          <w:szCs w:val="36"/>
        </w:rPr>
      </w:pPr>
      <w:r w:rsidRPr="00083393">
        <w:rPr>
          <w:rFonts w:eastAsia="新細明體" w:hint="eastAsia"/>
          <w:sz w:val="36"/>
          <w:szCs w:val="36"/>
        </w:rPr>
        <w:t>這會使雙方都傾向於採取謹慎策略：只要無法確定對方會回報，最安全的選擇就是不首先承擔成本。於是，雖然第四種情況對雙方都最有利，但雙方可能最終陷入第二種情況：彼此都不合作。</w:t>
      </w:r>
    </w:p>
    <w:p w14:paraId="582B7010" w14:textId="77777777" w:rsidR="002D0063" w:rsidRDefault="002D0063">
      <w:pPr>
        <w:rPr>
          <w:sz w:val="36"/>
          <w:szCs w:val="36"/>
        </w:rPr>
      </w:pPr>
    </w:p>
    <w:p w14:paraId="1576EB4F" w14:textId="40798617" w:rsidR="002D0063" w:rsidRDefault="00083393">
      <w:pPr>
        <w:rPr>
          <w:b/>
          <w:bCs/>
          <w:sz w:val="36"/>
          <w:szCs w:val="36"/>
        </w:rPr>
      </w:pPr>
      <w:r w:rsidRPr="00083393">
        <w:rPr>
          <w:rFonts w:eastAsia="新細明體" w:hint="eastAsia"/>
          <w:b/>
          <w:bCs/>
          <w:sz w:val="36"/>
          <w:szCs w:val="36"/>
        </w:rPr>
        <w:t>共同系統</w:t>
      </w:r>
      <w:r w:rsidRPr="00083393">
        <w:rPr>
          <w:rFonts w:eastAsia="新細明體"/>
          <w:b/>
          <w:bCs/>
          <w:sz w:val="36"/>
          <w:szCs w:val="36"/>
        </w:rPr>
        <w:t>O</w:t>
      </w:r>
      <w:r w:rsidRPr="00083393">
        <w:rPr>
          <w:rFonts w:eastAsia="新細明體" w:hint="eastAsia"/>
          <w:b/>
          <w:bCs/>
          <w:sz w:val="36"/>
          <w:szCs w:val="36"/>
        </w:rPr>
        <w:t>的引入</w:t>
      </w:r>
    </w:p>
    <w:p w14:paraId="0E2DF2D8" w14:textId="2E6C0D25" w:rsidR="002D0063" w:rsidRDefault="00083393">
      <w:pPr>
        <w:rPr>
          <w:sz w:val="36"/>
          <w:szCs w:val="36"/>
        </w:rPr>
      </w:pPr>
      <w:r w:rsidRPr="00083393">
        <w:rPr>
          <w:rFonts w:eastAsia="新細明體" w:hint="eastAsia"/>
          <w:sz w:val="36"/>
          <w:szCs w:val="36"/>
        </w:rPr>
        <w:t>現在改變一個條件。</w:t>
      </w:r>
    </w:p>
    <w:p w14:paraId="13CA0457" w14:textId="42B6513E" w:rsidR="002D0063" w:rsidRDefault="00083393">
      <w:pPr>
        <w:rPr>
          <w:sz w:val="36"/>
          <w:szCs w:val="36"/>
        </w:rPr>
      </w:pPr>
      <w:r w:rsidRPr="00083393">
        <w:rPr>
          <w:rFonts w:eastAsia="新細明體" w:hint="eastAsia"/>
          <w:sz w:val="36"/>
          <w:szCs w:val="36"/>
        </w:rPr>
        <w:t>假設</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經過長期的人口流動、婚姻和基因交流，已經形成一個更加統一的群體遺傳系統，記為共同系統</w:t>
      </w:r>
      <w:r w:rsidRPr="00083393">
        <w:rPr>
          <w:rFonts w:eastAsia="新細明體"/>
          <w:sz w:val="36"/>
          <w:szCs w:val="36"/>
        </w:rPr>
        <w:t>O</w:t>
      </w:r>
      <w:r w:rsidRPr="00083393">
        <w:rPr>
          <w:rFonts w:eastAsia="新細明體" w:hint="eastAsia"/>
          <w:sz w:val="36"/>
          <w:szCs w:val="36"/>
        </w:rPr>
        <w:t>。這裡的“共同”並不意味著</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的基因完全相同，也不意味著所有成員都是近親。它指的是：</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已經長期處於同一個基因流動網絡之中，其遺傳變異在群體內部不斷傳播和重新組合，從而形成相對連續的群體遺傳結構。可以把這個過程形象地稱為“搖勻”——不是讓每個人的基因變得一樣，而是讓原本局限于局部人群的遺傳變異，通過長期人口流動逐漸擴散到整個共同體。</w:t>
      </w:r>
    </w:p>
    <w:p w14:paraId="4815361A" w14:textId="77777777" w:rsidR="002D0063" w:rsidRDefault="002D0063">
      <w:pPr>
        <w:rPr>
          <w:sz w:val="36"/>
          <w:szCs w:val="36"/>
        </w:rPr>
      </w:pPr>
    </w:p>
    <w:p w14:paraId="70C95BA2" w14:textId="4FE813C5" w:rsidR="002D0063" w:rsidRDefault="00083393">
      <w:pPr>
        <w:rPr>
          <w:sz w:val="36"/>
          <w:szCs w:val="36"/>
        </w:rPr>
      </w:pPr>
      <w:r w:rsidRPr="00083393">
        <w:rPr>
          <w:rFonts w:eastAsia="新細明體" w:hint="eastAsia"/>
          <w:sz w:val="36"/>
          <w:szCs w:val="36"/>
        </w:rPr>
        <w:t>更重要的是，這個過程如果持續很多代，並且內部人口流動明顯高於外部人口流動，就可能形成一個可以統計識別的群體遺傳結構：群體內部隨機個體之間的遺傳狀態重合度，在統計上高於群體與外部人群之間的重合度。這裡的差異不要求兩個個體是近親，也不要求能夠追溯共同祖先——它描述的是一種群體層面的統計關係。</w:t>
      </w:r>
    </w:p>
    <w:p w14:paraId="77CD4E09" w14:textId="77777777" w:rsidR="002D0063" w:rsidRDefault="002D0063">
      <w:pPr>
        <w:rPr>
          <w:sz w:val="36"/>
          <w:szCs w:val="36"/>
        </w:rPr>
      </w:pPr>
    </w:p>
    <w:p w14:paraId="1A379699" w14:textId="6EC9A009" w:rsidR="002D0063" w:rsidRDefault="00083393">
      <w:pPr>
        <w:rPr>
          <w:sz w:val="36"/>
          <w:szCs w:val="36"/>
        </w:rPr>
      </w:pPr>
      <w:r w:rsidRPr="00083393">
        <w:rPr>
          <w:rFonts w:eastAsia="新細明體" w:hint="eastAsia"/>
          <w:sz w:val="36"/>
          <w:szCs w:val="36"/>
        </w:rPr>
        <w:t>一旦</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都屬</w:t>
      </w:r>
      <w:r>
        <w:rPr>
          <w:rFonts w:cs="Calibri"/>
          <w:sz w:val="36"/>
          <w:szCs w:val="36"/>
        </w:rPr>
        <w:t/>
      </w:r>
      <w:r w:rsidRPr="00083393">
        <w:rPr>
          <w:rFonts w:eastAsia="新細明體" w:hint="eastAsia"/>
          <w:sz w:val="36"/>
          <w:szCs w:val="36"/>
        </w:rPr>
        <w:t>共同系統</w:t>
      </w:r>
      <w:r w:rsidRPr="00083393">
        <w:rPr>
          <w:rFonts w:eastAsia="新細明體"/>
          <w:sz w:val="36"/>
          <w:szCs w:val="36"/>
        </w:rPr>
        <w:t>O</w:t>
      </w:r>
      <w:r w:rsidRPr="00083393">
        <w:rPr>
          <w:rFonts w:eastAsia="新細明體" w:hint="eastAsia"/>
          <w:sz w:val="36"/>
          <w:szCs w:val="36"/>
        </w:rPr>
        <w:t>，前面的博弈就發生了變化。</w:t>
      </w:r>
    </w:p>
    <w:tbl>
      <w:tblPr>
        <w:tblStyle w:val="a5"/>
        <w:tblW w:w="0" w:type="auto"/>
        <w:tblLook w:val="04A0" w:firstRow="1" w:lastRow="0" w:firstColumn="1" w:lastColumn="0" w:noHBand="0" w:noVBand="1"/>
      </w:tblPr>
      <w:tblGrid>
        <w:gridCol w:w="4408"/>
        <w:gridCol w:w="4410"/>
        <w:gridCol w:w="4410"/>
      </w:tblGrid>
      <w:tr w:rsidR="002D0063" w14:paraId="5DB9412D" w14:textId="77777777">
        <w:tc>
          <w:tcPr>
            <w:tcW w:w="4484" w:type="dxa"/>
          </w:tcPr>
          <w:p w14:paraId="619931A3" w14:textId="505762AE" w:rsidR="002D0063" w:rsidRDefault="00083393">
            <w:pPr>
              <w:rPr>
                <w:sz w:val="36"/>
                <w:szCs w:val="36"/>
                <w:lang w:eastAsia="zh-CN"/>
              </w:rPr>
            </w:pPr>
            <w:r w:rsidRPr="00083393">
              <w:rPr>
                <w:rFonts w:eastAsia="新細明體" w:hint="eastAsia"/>
                <w:sz w:val="36"/>
                <w:szCs w:val="36"/>
              </w:rPr>
              <w:t>共同系統</w:t>
            </w:r>
            <w:r w:rsidRPr="00083393">
              <w:rPr>
                <w:rFonts w:eastAsia="新細明體"/>
                <w:sz w:val="36"/>
                <w:szCs w:val="36"/>
              </w:rPr>
              <w:t>O</w:t>
            </w:r>
          </w:p>
        </w:tc>
        <w:tc>
          <w:tcPr>
            <w:tcW w:w="4485" w:type="dxa"/>
          </w:tcPr>
          <w:p w14:paraId="4D12340C" w14:textId="731BF352" w:rsidR="002D0063" w:rsidRDefault="00083393">
            <w:pPr>
              <w:rPr>
                <w:sz w:val="36"/>
                <w:szCs w:val="36"/>
              </w:rPr>
            </w:pPr>
            <w:r w:rsidRPr="00083393">
              <w:rPr>
                <w:rFonts w:eastAsia="新細明體"/>
                <w:sz w:val="36"/>
                <w:szCs w:val="36"/>
              </w:rPr>
              <w:t>B</w:t>
            </w:r>
            <w:r w:rsidRPr="00083393">
              <w:rPr>
                <w:rFonts w:eastAsia="新細明體" w:hint="eastAsia"/>
                <w:sz w:val="36"/>
                <w:szCs w:val="36"/>
              </w:rPr>
              <w:t>幫助</w:t>
            </w:r>
            <w:r w:rsidRPr="00083393">
              <w:rPr>
                <w:rFonts w:eastAsia="新細明體"/>
                <w:sz w:val="36"/>
                <w:szCs w:val="36"/>
              </w:rPr>
              <w:t>A</w:t>
            </w:r>
          </w:p>
        </w:tc>
        <w:tc>
          <w:tcPr>
            <w:tcW w:w="4485" w:type="dxa"/>
          </w:tcPr>
          <w:p w14:paraId="4E639789" w14:textId="0E9F2A07" w:rsidR="002D0063" w:rsidRDefault="00083393">
            <w:pPr>
              <w:rPr>
                <w:sz w:val="36"/>
                <w:szCs w:val="36"/>
              </w:rPr>
            </w:pPr>
            <w:r w:rsidRPr="00083393">
              <w:rPr>
                <w:rFonts w:eastAsia="新細明體"/>
                <w:sz w:val="36"/>
                <w:szCs w:val="36"/>
              </w:rPr>
              <w:t>B</w:t>
            </w:r>
            <w:r w:rsidRPr="00083393">
              <w:rPr>
                <w:rFonts w:eastAsia="新細明體" w:hint="eastAsia"/>
                <w:sz w:val="36"/>
                <w:szCs w:val="36"/>
              </w:rPr>
              <w:t>不幫助</w:t>
            </w:r>
            <w:r w:rsidRPr="00083393">
              <w:rPr>
                <w:rFonts w:eastAsia="新細明體"/>
                <w:sz w:val="36"/>
                <w:szCs w:val="36"/>
              </w:rPr>
              <w:t>A</w:t>
            </w:r>
          </w:p>
        </w:tc>
      </w:tr>
      <w:tr w:rsidR="002D0063" w14:paraId="41C4DF91" w14:textId="77777777">
        <w:tc>
          <w:tcPr>
            <w:tcW w:w="4484" w:type="dxa"/>
          </w:tcPr>
          <w:p w14:paraId="27065675" w14:textId="7DC48B41" w:rsidR="002D0063" w:rsidRDefault="00083393">
            <w:pPr>
              <w:rPr>
                <w:sz w:val="36"/>
                <w:szCs w:val="36"/>
              </w:rPr>
            </w:pPr>
            <w:r w:rsidRPr="00083393">
              <w:rPr>
                <w:rFonts w:eastAsia="新細明體"/>
                <w:sz w:val="36"/>
                <w:szCs w:val="36"/>
              </w:rPr>
              <w:t>A</w:t>
            </w:r>
            <w:r w:rsidRPr="00083393">
              <w:rPr>
                <w:rFonts w:eastAsia="新細明體" w:hint="eastAsia"/>
                <w:sz w:val="36"/>
                <w:szCs w:val="36"/>
              </w:rPr>
              <w:t>幫助</w:t>
            </w:r>
            <w:r w:rsidRPr="00083393">
              <w:rPr>
                <w:rFonts w:eastAsia="新細明體"/>
                <w:sz w:val="36"/>
                <w:szCs w:val="36"/>
              </w:rPr>
              <w:t>B</w:t>
            </w:r>
          </w:p>
        </w:tc>
        <w:tc>
          <w:tcPr>
            <w:tcW w:w="4485" w:type="dxa"/>
          </w:tcPr>
          <w:p w14:paraId="392F8AB0" w14:textId="639A9695" w:rsidR="002D0063" w:rsidRDefault="00083393">
            <w:pPr>
              <w:rPr>
                <w:sz w:val="36"/>
                <w:szCs w:val="36"/>
                <w:lang w:eastAsia="zh-CN"/>
              </w:rPr>
            </w:pPr>
            <w:r w:rsidRPr="00083393">
              <w:rPr>
                <w:rFonts w:eastAsia="新細明體" w:hint="eastAsia"/>
                <w:sz w:val="36"/>
                <w:szCs w:val="36"/>
              </w:rPr>
              <w:t>內部資源的雙向配置</w:t>
            </w:r>
          </w:p>
        </w:tc>
        <w:tc>
          <w:tcPr>
            <w:tcW w:w="4485" w:type="dxa"/>
          </w:tcPr>
          <w:p w14:paraId="6FE86703" w14:textId="70ADC4C7" w:rsidR="002D0063" w:rsidRDefault="00083393">
            <w:pPr>
              <w:rPr>
                <w:sz w:val="36"/>
                <w:szCs w:val="36"/>
              </w:rPr>
            </w:pPr>
            <w:r w:rsidRPr="00083393">
              <w:rPr>
                <w:rFonts w:eastAsia="新細明體" w:hint="eastAsia"/>
                <w:sz w:val="36"/>
                <w:szCs w:val="36"/>
              </w:rPr>
              <w:t>內部資源的單向配置</w:t>
            </w:r>
          </w:p>
        </w:tc>
      </w:tr>
      <w:tr w:rsidR="002D0063" w14:paraId="6F0C4446" w14:textId="77777777">
        <w:tc>
          <w:tcPr>
            <w:tcW w:w="4484" w:type="dxa"/>
          </w:tcPr>
          <w:p w14:paraId="38C192B8" w14:textId="57285F04" w:rsidR="002D0063" w:rsidRDefault="00083393">
            <w:pPr>
              <w:rPr>
                <w:sz w:val="36"/>
                <w:szCs w:val="36"/>
              </w:rPr>
            </w:pPr>
            <w:r w:rsidRPr="00083393">
              <w:rPr>
                <w:rFonts w:eastAsia="新細明體"/>
                <w:sz w:val="36"/>
                <w:szCs w:val="36"/>
              </w:rPr>
              <w:t>A</w:t>
            </w:r>
            <w:r w:rsidRPr="00083393">
              <w:rPr>
                <w:rFonts w:eastAsia="新細明體" w:hint="eastAsia"/>
                <w:sz w:val="36"/>
                <w:szCs w:val="36"/>
              </w:rPr>
              <w:t>不幫助</w:t>
            </w:r>
            <w:r w:rsidRPr="00083393">
              <w:rPr>
                <w:rFonts w:eastAsia="新細明體"/>
                <w:sz w:val="36"/>
                <w:szCs w:val="36"/>
              </w:rPr>
              <w:t>B</w:t>
            </w:r>
          </w:p>
        </w:tc>
        <w:tc>
          <w:tcPr>
            <w:tcW w:w="4485" w:type="dxa"/>
          </w:tcPr>
          <w:p w14:paraId="75267CE6" w14:textId="0B52B363" w:rsidR="002D0063" w:rsidRDefault="00083393">
            <w:pPr>
              <w:rPr>
                <w:sz w:val="36"/>
                <w:szCs w:val="36"/>
              </w:rPr>
            </w:pPr>
            <w:r w:rsidRPr="00083393">
              <w:rPr>
                <w:rFonts w:eastAsia="新細明體" w:hint="eastAsia"/>
                <w:sz w:val="36"/>
                <w:szCs w:val="36"/>
              </w:rPr>
              <w:t>內部資源的單向配置</w:t>
            </w:r>
          </w:p>
        </w:tc>
        <w:tc>
          <w:tcPr>
            <w:tcW w:w="4485" w:type="dxa"/>
          </w:tcPr>
          <w:p w14:paraId="60927E83" w14:textId="0B9AF8EE" w:rsidR="002D0063" w:rsidRDefault="00083393">
            <w:pPr>
              <w:rPr>
                <w:sz w:val="36"/>
                <w:szCs w:val="36"/>
                <w:lang w:eastAsia="zh-CN"/>
              </w:rPr>
            </w:pPr>
            <w:r w:rsidRPr="00083393">
              <w:rPr>
                <w:rFonts w:eastAsia="新細明體" w:hint="eastAsia"/>
                <w:sz w:val="36"/>
                <w:szCs w:val="36"/>
              </w:rPr>
              <w:t>內部未發生資源流動</w:t>
            </w:r>
          </w:p>
        </w:tc>
      </w:tr>
    </w:tbl>
    <w:p w14:paraId="44A425B8" w14:textId="77777777" w:rsidR="002D0063" w:rsidRDefault="002D0063">
      <w:pPr>
        <w:rPr>
          <w:sz w:val="36"/>
          <w:szCs w:val="36"/>
        </w:rPr>
      </w:pPr>
    </w:p>
    <w:p w14:paraId="6847DA16" w14:textId="79DE1829" w:rsidR="002D0063" w:rsidRDefault="00083393">
      <w:pPr>
        <w:rPr>
          <w:sz w:val="36"/>
          <w:szCs w:val="36"/>
        </w:rPr>
      </w:pPr>
      <w:r w:rsidRPr="00083393">
        <w:rPr>
          <w:rFonts w:eastAsia="新細明體" w:hint="eastAsia"/>
          <w:sz w:val="36"/>
          <w:szCs w:val="36"/>
        </w:rPr>
        <w:t>（</w:t>
      </w:r>
      <w:r w:rsidRPr="00083393">
        <w:rPr>
          <w:rFonts w:eastAsia="新細明體"/>
          <w:sz w:val="36"/>
          <w:szCs w:val="36"/>
        </w:rPr>
        <w:t>1</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幫助</w:t>
      </w:r>
      <w:r w:rsidRPr="00083393">
        <w:rPr>
          <w:rFonts w:eastAsia="新細明體"/>
          <w:sz w:val="36"/>
          <w:szCs w:val="36"/>
        </w:rPr>
        <w:t>B</w:t>
      </w:r>
      <w:r w:rsidRPr="00083393">
        <w:rPr>
          <w:rFonts w:eastAsia="新細明體" w:hint="eastAsia"/>
          <w:sz w:val="36"/>
          <w:szCs w:val="36"/>
        </w:rPr>
        <w:t>，</w:t>
      </w:r>
      <w:r w:rsidRPr="00083393">
        <w:rPr>
          <w:rFonts w:eastAsia="新細明體"/>
          <w:sz w:val="36"/>
          <w:szCs w:val="36"/>
        </w:rPr>
        <w:t>B</w:t>
      </w:r>
      <w:r w:rsidRPr="00083393">
        <w:rPr>
          <w:rFonts w:eastAsia="新細明體" w:hint="eastAsia"/>
          <w:sz w:val="36"/>
          <w:szCs w:val="36"/>
        </w:rPr>
        <w:t>不幫助</w:t>
      </w:r>
      <w:r w:rsidRPr="00083393">
        <w:rPr>
          <w:rFonts w:eastAsia="新細明體"/>
          <w:sz w:val="36"/>
          <w:szCs w:val="36"/>
        </w:rPr>
        <w:t>A</w:t>
      </w:r>
    </w:p>
    <w:p w14:paraId="27865A75" w14:textId="0BE2A358" w:rsidR="002D0063" w:rsidRDefault="00083393">
      <w:pPr>
        <w:rPr>
          <w:sz w:val="36"/>
          <w:szCs w:val="36"/>
        </w:rPr>
      </w:pPr>
      <w:r w:rsidRPr="00083393">
        <w:rPr>
          <w:rFonts w:eastAsia="新細明體" w:hint="eastAsia"/>
          <w:sz w:val="36"/>
          <w:szCs w:val="36"/>
        </w:rPr>
        <w:t>從</w:t>
      </w:r>
      <w:r w:rsidRPr="00083393">
        <w:rPr>
          <w:rFonts w:eastAsia="新細明體"/>
          <w:sz w:val="36"/>
          <w:szCs w:val="36"/>
        </w:rPr>
        <w:t>A</w:t>
      </w:r>
      <w:r w:rsidRPr="00083393">
        <w:rPr>
          <w:rFonts w:eastAsia="新細明體" w:hint="eastAsia"/>
          <w:sz w:val="36"/>
          <w:szCs w:val="36"/>
        </w:rPr>
        <w:t>這個個體來看，他承擔了幫助所產生的成本，而</w:t>
      </w:r>
      <w:r w:rsidRPr="00083393">
        <w:rPr>
          <w:rFonts w:eastAsia="新細明體"/>
          <w:sz w:val="36"/>
          <w:szCs w:val="36"/>
        </w:rPr>
        <w:t>B</w:t>
      </w:r>
      <w:r w:rsidRPr="00083393">
        <w:rPr>
          <w:rFonts w:eastAsia="新細明體" w:hint="eastAsia"/>
          <w:sz w:val="36"/>
          <w:szCs w:val="36"/>
        </w:rPr>
        <w:t>獲得了相應的收益。因此，如果只從</w:t>
      </w:r>
      <w:r w:rsidRPr="00083393">
        <w:rPr>
          <w:rFonts w:eastAsia="新細明體"/>
          <w:sz w:val="36"/>
          <w:szCs w:val="36"/>
        </w:rPr>
        <w:t>A</w:t>
      </w:r>
      <w:r w:rsidRPr="00083393">
        <w:rPr>
          <w:rFonts w:eastAsia="新細明體" w:hint="eastAsia"/>
          <w:sz w:val="36"/>
          <w:szCs w:val="36"/>
        </w:rPr>
        <w:t>的個體利益出發，這是一項單向的資源付出。</w:t>
      </w:r>
    </w:p>
    <w:p w14:paraId="6848F386" w14:textId="77777777" w:rsidR="002D0063" w:rsidRDefault="002D0063">
      <w:pPr>
        <w:rPr>
          <w:sz w:val="36"/>
          <w:szCs w:val="36"/>
        </w:rPr>
      </w:pPr>
    </w:p>
    <w:p w14:paraId="51B33E49" w14:textId="1C3515AB" w:rsidR="002D0063" w:rsidRDefault="00083393">
      <w:pPr>
        <w:rPr>
          <w:sz w:val="36"/>
          <w:szCs w:val="36"/>
        </w:rPr>
      </w:pPr>
      <w:r w:rsidRPr="00083393">
        <w:rPr>
          <w:rFonts w:eastAsia="新細明體" w:hint="eastAsia"/>
          <w:sz w:val="36"/>
          <w:szCs w:val="36"/>
        </w:rPr>
        <w:t>但如果</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都屬</w:t>
      </w:r>
      <w:r>
        <w:rPr>
          <w:rFonts w:cs="Calibri"/>
          <w:sz w:val="36"/>
          <w:szCs w:val="36"/>
        </w:rPr>
        <w:t/>
      </w:r>
      <w:r w:rsidRPr="00083393">
        <w:rPr>
          <w:rFonts w:eastAsia="新細明體" w:hint="eastAsia"/>
          <w:sz w:val="36"/>
          <w:szCs w:val="36"/>
        </w:rPr>
        <w:t>共同系統</w:t>
      </w:r>
      <w:r w:rsidRPr="00083393">
        <w:rPr>
          <w:rFonts w:eastAsia="新細明體"/>
          <w:sz w:val="36"/>
          <w:szCs w:val="36"/>
        </w:rPr>
        <w:t>O</w:t>
      </w:r>
      <w:r w:rsidRPr="00083393">
        <w:rPr>
          <w:rFonts w:eastAsia="新細明體" w:hint="eastAsia"/>
          <w:sz w:val="36"/>
          <w:szCs w:val="36"/>
        </w:rPr>
        <w:t>，那麼情況就有所不同。</w:t>
      </w:r>
      <w:r w:rsidRPr="00083393">
        <w:rPr>
          <w:rFonts w:eastAsia="新細明體"/>
          <w:sz w:val="36"/>
          <w:szCs w:val="36"/>
        </w:rPr>
        <w:t>A</w:t>
      </w:r>
      <w:r w:rsidRPr="00083393">
        <w:rPr>
          <w:rFonts w:eastAsia="新細明體" w:hint="eastAsia"/>
          <w:sz w:val="36"/>
          <w:szCs w:val="36"/>
        </w:rPr>
        <w:t>向</w:t>
      </w:r>
      <w:r w:rsidRPr="00083393">
        <w:rPr>
          <w:rFonts w:eastAsia="新細明體"/>
          <w:sz w:val="36"/>
          <w:szCs w:val="36"/>
        </w:rPr>
        <w:t>B</w:t>
      </w:r>
      <w:r w:rsidRPr="00083393">
        <w:rPr>
          <w:rFonts w:eastAsia="新細明體" w:hint="eastAsia"/>
          <w:sz w:val="36"/>
          <w:szCs w:val="36"/>
        </w:rPr>
        <w:t>轉移的資源雖然從</w:t>
      </w:r>
      <w:r w:rsidRPr="00083393">
        <w:rPr>
          <w:rFonts w:eastAsia="新細明體"/>
          <w:sz w:val="36"/>
          <w:szCs w:val="36"/>
        </w:rPr>
        <w:t>A</w:t>
      </w:r>
      <w:r w:rsidRPr="00083393">
        <w:rPr>
          <w:rFonts w:eastAsia="新細明體" w:hint="eastAsia"/>
          <w:sz w:val="36"/>
          <w:szCs w:val="36"/>
        </w:rPr>
        <w:t>這個個體手中離開了，但並沒有因此離開整個</w:t>
      </w:r>
      <w:r w:rsidRPr="00083393">
        <w:rPr>
          <w:rFonts w:eastAsia="新細明體"/>
          <w:sz w:val="36"/>
          <w:szCs w:val="36"/>
        </w:rPr>
        <w:t>O</w:t>
      </w:r>
      <w:r w:rsidRPr="00083393">
        <w:rPr>
          <w:rFonts w:eastAsia="新細明體" w:hint="eastAsia"/>
          <w:sz w:val="36"/>
          <w:szCs w:val="36"/>
        </w:rPr>
        <w:t>系統，而只是從</w:t>
      </w:r>
      <w:r w:rsidRPr="00083393">
        <w:rPr>
          <w:rFonts w:eastAsia="新細明體"/>
          <w:sz w:val="36"/>
          <w:szCs w:val="36"/>
        </w:rPr>
        <w:t>O</w:t>
      </w:r>
      <w:r w:rsidRPr="00083393">
        <w:rPr>
          <w:rFonts w:eastAsia="新細明體" w:hint="eastAsia"/>
          <w:sz w:val="36"/>
          <w:szCs w:val="36"/>
        </w:rPr>
        <w:t>中的一個成員轉移到了另一個成員。因此，這筆資源首先表現為一次共同系統內部的重新配置，而不是</w:t>
      </w:r>
      <w:r w:rsidRPr="00083393">
        <w:rPr>
          <w:rFonts w:eastAsia="新細明體"/>
          <w:sz w:val="36"/>
          <w:szCs w:val="36"/>
        </w:rPr>
        <w:t>O</w:t>
      </w:r>
      <w:r w:rsidRPr="00083393">
        <w:rPr>
          <w:rFonts w:eastAsia="新細明體" w:hint="eastAsia"/>
          <w:sz w:val="36"/>
          <w:szCs w:val="36"/>
        </w:rPr>
        <w:t>系統對外部系統的淨資源流失。</w:t>
      </w:r>
    </w:p>
    <w:p w14:paraId="646951DB" w14:textId="77777777" w:rsidR="002D0063" w:rsidRDefault="002D0063">
      <w:pPr>
        <w:rPr>
          <w:sz w:val="36"/>
          <w:szCs w:val="36"/>
        </w:rPr>
      </w:pPr>
    </w:p>
    <w:p w14:paraId="37762882" w14:textId="742A2ACE" w:rsidR="002D0063" w:rsidRDefault="00083393">
      <w:pPr>
        <w:rPr>
          <w:sz w:val="36"/>
          <w:szCs w:val="36"/>
        </w:rPr>
      </w:pPr>
      <w:r w:rsidRPr="00083393">
        <w:rPr>
          <w:rFonts w:eastAsia="新細明體" w:hint="eastAsia"/>
          <w:sz w:val="36"/>
          <w:szCs w:val="36"/>
        </w:rPr>
        <w:t>如果</w:t>
      </w:r>
      <w:r w:rsidRPr="00083393">
        <w:rPr>
          <w:rFonts w:eastAsia="新細明體"/>
          <w:sz w:val="36"/>
          <w:szCs w:val="36"/>
        </w:rPr>
        <w:t>B</w:t>
      </w:r>
      <w:r w:rsidRPr="00083393">
        <w:rPr>
          <w:rFonts w:eastAsia="新細明體" w:hint="eastAsia"/>
          <w:sz w:val="36"/>
          <w:szCs w:val="36"/>
        </w:rPr>
        <w:t>因為獲得這項幫助而提高了自己的生存能力、繁殖成功率、生產能力，或者提高了參與共同體合作與防禦的能力，那麼</w:t>
      </w:r>
      <w:r w:rsidRPr="00083393">
        <w:rPr>
          <w:rFonts w:eastAsia="新細明體"/>
          <w:sz w:val="36"/>
          <w:szCs w:val="36"/>
        </w:rPr>
        <w:t>B</w:t>
      </w:r>
      <w:r w:rsidRPr="00083393">
        <w:rPr>
          <w:rFonts w:eastAsia="新細明體" w:hint="eastAsia"/>
          <w:sz w:val="36"/>
          <w:szCs w:val="36"/>
        </w:rPr>
        <w:t>所獲得的收益就可能進一步轉化為</w:t>
      </w:r>
      <w:r w:rsidRPr="00083393">
        <w:rPr>
          <w:rFonts w:eastAsia="新細明體"/>
          <w:sz w:val="36"/>
          <w:szCs w:val="36"/>
        </w:rPr>
        <w:t>O</w:t>
      </w:r>
      <w:r w:rsidRPr="00083393">
        <w:rPr>
          <w:rFonts w:eastAsia="新細明體" w:hint="eastAsia"/>
          <w:sz w:val="36"/>
          <w:szCs w:val="36"/>
        </w:rPr>
        <w:t>系統的長期收益。</w:t>
      </w:r>
    </w:p>
    <w:p w14:paraId="4AFCD6EC" w14:textId="77777777" w:rsidR="002D0063" w:rsidRDefault="002D0063">
      <w:pPr>
        <w:rPr>
          <w:sz w:val="36"/>
          <w:szCs w:val="36"/>
        </w:rPr>
      </w:pPr>
    </w:p>
    <w:p w14:paraId="60CDF173" w14:textId="4EE426F4" w:rsidR="002D0063" w:rsidRDefault="00083393">
      <w:pPr>
        <w:rPr>
          <w:sz w:val="36"/>
          <w:szCs w:val="36"/>
        </w:rPr>
      </w:pPr>
      <w:r w:rsidRPr="00083393">
        <w:rPr>
          <w:rFonts w:eastAsia="新細明體" w:hint="eastAsia"/>
          <w:sz w:val="36"/>
          <w:szCs w:val="36"/>
        </w:rPr>
        <w:t>在這種情況下，</w:t>
      </w:r>
      <w:r w:rsidRPr="00083393">
        <w:rPr>
          <w:rFonts w:eastAsia="新細明體"/>
          <w:sz w:val="36"/>
          <w:szCs w:val="36"/>
        </w:rPr>
        <w:t>A</w:t>
      </w:r>
      <w:r w:rsidRPr="00083393">
        <w:rPr>
          <w:rFonts w:eastAsia="新細明體" w:hint="eastAsia"/>
          <w:sz w:val="36"/>
          <w:szCs w:val="36"/>
        </w:rPr>
        <w:t>承擔了個體層面的成本，</w:t>
      </w:r>
      <w:r w:rsidRPr="00083393">
        <w:rPr>
          <w:rFonts w:eastAsia="新細明體"/>
          <w:sz w:val="36"/>
          <w:szCs w:val="36"/>
        </w:rPr>
        <w:t>B</w:t>
      </w:r>
      <w:r w:rsidRPr="00083393">
        <w:rPr>
          <w:rFonts w:eastAsia="新細明體" w:hint="eastAsia"/>
          <w:sz w:val="36"/>
          <w:szCs w:val="36"/>
        </w:rPr>
        <w:t>獲得了個體層面的收益，而</w:t>
      </w:r>
      <w:r w:rsidRPr="00083393">
        <w:rPr>
          <w:rFonts w:eastAsia="新細明體"/>
          <w:sz w:val="36"/>
          <w:szCs w:val="36"/>
        </w:rPr>
        <w:t>O</w:t>
      </w:r>
      <w:r w:rsidRPr="00083393">
        <w:rPr>
          <w:rFonts w:eastAsia="新細明體" w:hint="eastAsia"/>
          <w:sz w:val="36"/>
          <w:szCs w:val="36"/>
        </w:rPr>
        <w:t>系統則可能獲得更高層面的收益。因此，從</w:t>
      </w:r>
      <w:r w:rsidRPr="00083393">
        <w:rPr>
          <w:rFonts w:eastAsia="新細明體"/>
          <w:sz w:val="36"/>
          <w:szCs w:val="36"/>
        </w:rPr>
        <w:t>A</w:t>
      </w:r>
      <w:r w:rsidRPr="00083393">
        <w:rPr>
          <w:rFonts w:eastAsia="新細明體" w:hint="eastAsia"/>
          <w:sz w:val="36"/>
          <w:szCs w:val="36"/>
        </w:rPr>
        <w:t>的個體角度看，這可能是一項沒有得到回報的成本；但從</w:t>
      </w:r>
      <w:r w:rsidRPr="00083393">
        <w:rPr>
          <w:rFonts w:eastAsia="新細明體"/>
          <w:sz w:val="36"/>
          <w:szCs w:val="36"/>
        </w:rPr>
        <w:t>O</w:t>
      </w:r>
      <w:r w:rsidRPr="00083393">
        <w:rPr>
          <w:rFonts w:eastAsia="新細明體" w:hint="eastAsia"/>
          <w:sz w:val="36"/>
          <w:szCs w:val="36"/>
        </w:rPr>
        <w:t>的整體角度看，它並不必然構成淨損失。</w:t>
      </w:r>
    </w:p>
    <w:p w14:paraId="57B4C130" w14:textId="77777777" w:rsidR="002D0063" w:rsidRDefault="002D0063">
      <w:pPr>
        <w:rPr>
          <w:sz w:val="36"/>
          <w:szCs w:val="36"/>
        </w:rPr>
      </w:pPr>
    </w:p>
    <w:p w14:paraId="4C64244E" w14:textId="00260DC9" w:rsidR="002D0063" w:rsidRDefault="00083393">
      <w:pPr>
        <w:rPr>
          <w:sz w:val="36"/>
          <w:szCs w:val="36"/>
        </w:rPr>
      </w:pPr>
      <w:r w:rsidRPr="00083393">
        <w:rPr>
          <w:rFonts w:eastAsia="新細明體" w:hint="eastAsia"/>
          <w:sz w:val="36"/>
          <w:szCs w:val="36"/>
        </w:rPr>
        <w:t>更準確地說：</w:t>
      </w:r>
      <w:r w:rsidRPr="00083393">
        <w:rPr>
          <w:rFonts w:eastAsia="新細明體"/>
          <w:sz w:val="36"/>
          <w:szCs w:val="36"/>
        </w:rPr>
        <w:t>A</w:t>
      </w:r>
      <w:r w:rsidRPr="00083393">
        <w:rPr>
          <w:rFonts w:eastAsia="新細明體" w:hint="eastAsia"/>
          <w:sz w:val="36"/>
          <w:szCs w:val="36"/>
        </w:rPr>
        <w:t>的損失不等於</w:t>
      </w:r>
      <w:r w:rsidRPr="00083393">
        <w:rPr>
          <w:rFonts w:eastAsia="新細明體"/>
          <w:sz w:val="36"/>
          <w:szCs w:val="36"/>
        </w:rPr>
        <w:t>O</w:t>
      </w:r>
      <w:r w:rsidRPr="00083393">
        <w:rPr>
          <w:rFonts w:eastAsia="新細明體" w:hint="eastAsia"/>
          <w:sz w:val="36"/>
          <w:szCs w:val="36"/>
        </w:rPr>
        <w:t>的損失。只要受助者</w:t>
      </w:r>
      <w:r w:rsidRPr="00083393">
        <w:rPr>
          <w:rFonts w:eastAsia="新細明體"/>
          <w:sz w:val="36"/>
          <w:szCs w:val="36"/>
        </w:rPr>
        <w:t>B</w:t>
      </w:r>
      <w:r w:rsidRPr="00083393">
        <w:rPr>
          <w:rFonts w:eastAsia="新細明體" w:hint="eastAsia"/>
          <w:sz w:val="36"/>
          <w:szCs w:val="36"/>
        </w:rPr>
        <w:t>屬</w:t>
      </w:r>
      <w:r>
        <w:rPr>
          <w:rFonts w:cs="Calibri"/>
          <w:sz w:val="36"/>
          <w:szCs w:val="36"/>
        </w:rPr>
        <w:t/>
      </w:r>
      <w:r w:rsidRPr="00083393">
        <w:rPr>
          <w:rFonts w:eastAsia="新細明體"/>
          <w:sz w:val="36"/>
          <w:szCs w:val="36"/>
        </w:rPr>
        <w:t>O</w:t>
      </w:r>
      <w:r w:rsidRPr="00083393">
        <w:rPr>
          <w:rFonts w:eastAsia="新細明體" w:hint="eastAsia"/>
          <w:sz w:val="36"/>
          <w:szCs w:val="36"/>
        </w:rPr>
        <w:t>，資源轉移本身首先只是</w:t>
      </w:r>
      <w:r w:rsidRPr="00083393">
        <w:rPr>
          <w:rFonts w:eastAsia="新細明體"/>
          <w:sz w:val="36"/>
          <w:szCs w:val="36"/>
        </w:rPr>
        <w:t>O</w:t>
      </w:r>
      <w:r w:rsidRPr="00083393">
        <w:rPr>
          <w:rFonts w:eastAsia="新細明體" w:hint="eastAsia"/>
          <w:sz w:val="36"/>
          <w:szCs w:val="36"/>
        </w:rPr>
        <w:t>內部的一次重新配置；只有當</w:t>
      </w:r>
      <w:r w:rsidRPr="00083393">
        <w:rPr>
          <w:rFonts w:eastAsia="新細明體"/>
          <w:sz w:val="36"/>
          <w:szCs w:val="36"/>
        </w:rPr>
        <w:t>B</w:t>
      </w:r>
      <w:r w:rsidRPr="00083393">
        <w:rPr>
          <w:rFonts w:eastAsia="新細明體" w:hint="eastAsia"/>
          <w:sz w:val="36"/>
          <w:szCs w:val="36"/>
        </w:rPr>
        <w:t>獲得的資源沒有產生任何額外的系統性收益時，這次幫助才最終表現為</w:t>
      </w:r>
      <w:r w:rsidRPr="00083393">
        <w:rPr>
          <w:rFonts w:eastAsia="新細明體"/>
          <w:sz w:val="36"/>
          <w:szCs w:val="36"/>
        </w:rPr>
        <w:t>O</w:t>
      </w:r>
      <w:r w:rsidRPr="00083393">
        <w:rPr>
          <w:rFonts w:eastAsia="新細明體" w:hint="eastAsia"/>
          <w:sz w:val="36"/>
          <w:szCs w:val="36"/>
        </w:rPr>
        <w:t>內部的一次無淨增益轉移。而如果</w:t>
      </w:r>
      <w:r w:rsidRPr="00083393">
        <w:rPr>
          <w:rFonts w:eastAsia="新細明體"/>
          <w:sz w:val="36"/>
          <w:szCs w:val="36"/>
        </w:rPr>
        <w:t>B</w:t>
      </w:r>
      <w:r w:rsidRPr="00083393">
        <w:rPr>
          <w:rFonts w:eastAsia="新細明體" w:hint="eastAsia"/>
          <w:sz w:val="36"/>
          <w:szCs w:val="36"/>
        </w:rPr>
        <w:t>的存續和發展能夠提高</w:t>
      </w:r>
      <w:r w:rsidRPr="00083393">
        <w:rPr>
          <w:rFonts w:eastAsia="新細明體"/>
          <w:sz w:val="36"/>
          <w:szCs w:val="36"/>
        </w:rPr>
        <w:t>O</w:t>
      </w:r>
      <w:r w:rsidRPr="00083393">
        <w:rPr>
          <w:rFonts w:eastAsia="新細明體" w:hint="eastAsia"/>
          <w:sz w:val="36"/>
          <w:szCs w:val="36"/>
        </w:rPr>
        <w:t>的總體延續能力，那麼這次看似單向的付出，就可能形成</w:t>
      </w:r>
      <w:r w:rsidRPr="00083393">
        <w:rPr>
          <w:rFonts w:eastAsia="新細明體"/>
          <w:sz w:val="36"/>
          <w:szCs w:val="36"/>
        </w:rPr>
        <w:t>O</w:t>
      </w:r>
      <w:r w:rsidRPr="00083393">
        <w:rPr>
          <w:rFonts w:eastAsia="新細明體" w:hint="eastAsia"/>
          <w:sz w:val="36"/>
          <w:szCs w:val="36"/>
        </w:rPr>
        <w:t>層面的正收益。</w:t>
      </w:r>
    </w:p>
    <w:p w14:paraId="38D1A452" w14:textId="77777777" w:rsidR="002D0063" w:rsidRDefault="002D0063">
      <w:pPr>
        <w:rPr>
          <w:sz w:val="36"/>
          <w:szCs w:val="36"/>
        </w:rPr>
      </w:pPr>
    </w:p>
    <w:p w14:paraId="5D99AB6A" w14:textId="7B1CD723" w:rsidR="002D0063" w:rsidRDefault="00083393">
      <w:pPr>
        <w:rPr>
          <w:sz w:val="36"/>
          <w:szCs w:val="36"/>
        </w:rPr>
      </w:pPr>
      <w:r w:rsidRPr="00083393">
        <w:rPr>
          <w:rFonts w:eastAsia="新細明體" w:hint="eastAsia"/>
          <w:sz w:val="36"/>
          <w:szCs w:val="36"/>
        </w:rPr>
        <w:t>（</w:t>
      </w:r>
      <w:r w:rsidRPr="00083393">
        <w:rPr>
          <w:rFonts w:eastAsia="新細明體"/>
          <w:sz w:val="36"/>
          <w:szCs w:val="36"/>
        </w:rPr>
        <w:t>2</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幫助</w:t>
      </w:r>
      <w:r w:rsidRPr="00083393">
        <w:rPr>
          <w:rFonts w:eastAsia="新細明體"/>
          <w:sz w:val="36"/>
          <w:szCs w:val="36"/>
        </w:rPr>
        <w:t>B</w:t>
      </w:r>
      <w:r w:rsidRPr="00083393">
        <w:rPr>
          <w:rFonts w:eastAsia="新細明體" w:hint="eastAsia"/>
          <w:sz w:val="36"/>
          <w:szCs w:val="36"/>
        </w:rPr>
        <w:t>，</w:t>
      </w:r>
      <w:r w:rsidRPr="00083393">
        <w:rPr>
          <w:rFonts w:eastAsia="新細明體"/>
          <w:sz w:val="36"/>
          <w:szCs w:val="36"/>
        </w:rPr>
        <w:t>B</w:t>
      </w:r>
      <w:r w:rsidRPr="00083393">
        <w:rPr>
          <w:rFonts w:eastAsia="新細明體" w:hint="eastAsia"/>
          <w:sz w:val="36"/>
          <w:szCs w:val="36"/>
        </w:rPr>
        <w:t>也幫助</w:t>
      </w:r>
      <w:r w:rsidRPr="00083393">
        <w:rPr>
          <w:rFonts w:eastAsia="新細明體"/>
          <w:sz w:val="36"/>
          <w:szCs w:val="36"/>
        </w:rPr>
        <w:t>A</w:t>
      </w:r>
    </w:p>
    <w:p w14:paraId="6B51E23D" w14:textId="5920DDF6" w:rsidR="002D0063" w:rsidRDefault="00083393">
      <w:pPr>
        <w:rPr>
          <w:sz w:val="36"/>
          <w:szCs w:val="36"/>
        </w:rPr>
      </w:pPr>
      <w:r w:rsidRPr="00083393">
        <w:rPr>
          <w:rFonts w:eastAsia="新細明體" w:hint="eastAsia"/>
          <w:sz w:val="36"/>
          <w:szCs w:val="36"/>
        </w:rPr>
        <w:t>從</w:t>
      </w:r>
      <w:r w:rsidRPr="00083393">
        <w:rPr>
          <w:rFonts w:eastAsia="新細明體"/>
          <w:sz w:val="36"/>
          <w:szCs w:val="36"/>
        </w:rPr>
        <w:t>A</w:t>
      </w:r>
      <w:r w:rsidRPr="00083393">
        <w:rPr>
          <w:rFonts w:eastAsia="新細明體" w:hint="eastAsia"/>
          <w:sz w:val="36"/>
          <w:szCs w:val="36"/>
        </w:rPr>
        <w:t>的個體角度來看，</w:t>
      </w:r>
      <w:r w:rsidRPr="00083393">
        <w:rPr>
          <w:rFonts w:eastAsia="新細明體"/>
          <w:sz w:val="36"/>
          <w:szCs w:val="36"/>
        </w:rPr>
        <w:t>A</w:t>
      </w:r>
      <w:r w:rsidRPr="00083393">
        <w:rPr>
          <w:rFonts w:eastAsia="新細明體" w:hint="eastAsia"/>
          <w:sz w:val="36"/>
          <w:szCs w:val="36"/>
        </w:rPr>
        <w:t>在第一階段承擔了幫助</w:t>
      </w:r>
      <w:r w:rsidRPr="00083393">
        <w:rPr>
          <w:rFonts w:eastAsia="新細明體"/>
          <w:sz w:val="36"/>
          <w:szCs w:val="36"/>
        </w:rPr>
        <w:t>B</w:t>
      </w:r>
      <w:r w:rsidRPr="00083393">
        <w:rPr>
          <w:rFonts w:eastAsia="新細明體" w:hint="eastAsia"/>
          <w:sz w:val="36"/>
          <w:szCs w:val="36"/>
        </w:rPr>
        <w:t>的成本，但在第二階段獲得了來自</w:t>
      </w:r>
      <w:r w:rsidRPr="00083393">
        <w:rPr>
          <w:rFonts w:eastAsia="新細明體"/>
          <w:sz w:val="36"/>
          <w:szCs w:val="36"/>
        </w:rPr>
        <w:t>B</w:t>
      </w:r>
      <w:r w:rsidRPr="00083393">
        <w:rPr>
          <w:rFonts w:eastAsia="新細明體" w:hint="eastAsia"/>
          <w:sz w:val="36"/>
          <w:szCs w:val="36"/>
        </w:rPr>
        <w:t>的回報。</w:t>
      </w:r>
      <w:r w:rsidRPr="00083393">
        <w:rPr>
          <w:rFonts w:eastAsia="新細明體"/>
          <w:sz w:val="36"/>
          <w:szCs w:val="36"/>
        </w:rPr>
        <w:t>B</w:t>
      </w:r>
      <w:r w:rsidRPr="00083393">
        <w:rPr>
          <w:rFonts w:eastAsia="新細明體" w:hint="eastAsia"/>
          <w:sz w:val="36"/>
          <w:szCs w:val="36"/>
        </w:rPr>
        <w:t>的情況同樣如此。因此，對於兩個個體而言，這是一種典型的相互合作與互惠。</w:t>
      </w:r>
    </w:p>
    <w:p w14:paraId="3F612B1B" w14:textId="77777777" w:rsidR="002D0063" w:rsidRDefault="002D0063">
      <w:pPr>
        <w:rPr>
          <w:sz w:val="36"/>
          <w:szCs w:val="36"/>
        </w:rPr>
      </w:pPr>
    </w:p>
    <w:p w14:paraId="0DBF88D9" w14:textId="4B0E3D09" w:rsidR="002D0063" w:rsidRDefault="00083393">
      <w:pPr>
        <w:rPr>
          <w:sz w:val="36"/>
          <w:szCs w:val="36"/>
        </w:rPr>
      </w:pPr>
      <w:r w:rsidRPr="00083393">
        <w:rPr>
          <w:rFonts w:eastAsia="新細明體"/>
          <w:sz w:val="36"/>
          <w:szCs w:val="36"/>
        </w:rPr>
        <w:t>A</w:t>
      </w:r>
      <w:r w:rsidRPr="00083393">
        <w:rPr>
          <w:rFonts w:eastAsia="新細明體" w:hint="eastAsia"/>
          <w:sz w:val="36"/>
          <w:szCs w:val="36"/>
        </w:rPr>
        <w:t>對</w:t>
      </w:r>
      <w:r w:rsidRPr="00083393">
        <w:rPr>
          <w:rFonts w:eastAsia="新細明體"/>
          <w:sz w:val="36"/>
          <w:szCs w:val="36"/>
        </w:rPr>
        <w:t>B</w:t>
      </w:r>
      <w:r w:rsidRPr="00083393">
        <w:rPr>
          <w:rFonts w:eastAsia="新細明體" w:hint="eastAsia"/>
          <w:sz w:val="36"/>
          <w:szCs w:val="36"/>
        </w:rPr>
        <w:t>的幫助，使資源從</w:t>
      </w:r>
      <w:r w:rsidRPr="00083393">
        <w:rPr>
          <w:rFonts w:eastAsia="新細明體"/>
          <w:sz w:val="36"/>
          <w:szCs w:val="36"/>
        </w:rPr>
        <w:t>O</w:t>
      </w:r>
      <w:r w:rsidRPr="00083393">
        <w:rPr>
          <w:rFonts w:eastAsia="新細明體" w:hint="eastAsia"/>
          <w:sz w:val="36"/>
          <w:szCs w:val="36"/>
        </w:rPr>
        <w:t>中的</w:t>
      </w:r>
      <w:r w:rsidRPr="00083393">
        <w:rPr>
          <w:rFonts w:eastAsia="新細明體"/>
          <w:sz w:val="36"/>
          <w:szCs w:val="36"/>
        </w:rPr>
        <w:t>A</w:t>
      </w:r>
      <w:r w:rsidRPr="00083393">
        <w:rPr>
          <w:rFonts w:eastAsia="新細明體" w:hint="eastAsia"/>
          <w:sz w:val="36"/>
          <w:szCs w:val="36"/>
        </w:rPr>
        <w:t>轉移到</w:t>
      </w:r>
      <w:r w:rsidRPr="00083393">
        <w:rPr>
          <w:rFonts w:eastAsia="新細明體"/>
          <w:sz w:val="36"/>
          <w:szCs w:val="36"/>
        </w:rPr>
        <w:t>O</w:t>
      </w:r>
      <w:r w:rsidRPr="00083393">
        <w:rPr>
          <w:rFonts w:eastAsia="新細明體" w:hint="eastAsia"/>
          <w:sz w:val="36"/>
          <w:szCs w:val="36"/>
        </w:rPr>
        <w:t>中的</w:t>
      </w:r>
      <w:r w:rsidRPr="00083393">
        <w:rPr>
          <w:rFonts w:eastAsia="新細明體"/>
          <w:sz w:val="36"/>
          <w:szCs w:val="36"/>
        </w:rPr>
        <w:t>B</w:t>
      </w:r>
      <w:r w:rsidRPr="00083393">
        <w:rPr>
          <w:rFonts w:eastAsia="新細明體" w:hint="eastAsia"/>
          <w:sz w:val="36"/>
          <w:szCs w:val="36"/>
        </w:rPr>
        <w:t>；而</w:t>
      </w:r>
      <w:r w:rsidRPr="00083393">
        <w:rPr>
          <w:rFonts w:eastAsia="新細明體"/>
          <w:sz w:val="36"/>
          <w:szCs w:val="36"/>
        </w:rPr>
        <w:t>B</w:t>
      </w:r>
      <w:r w:rsidRPr="00083393">
        <w:rPr>
          <w:rFonts w:eastAsia="新細明體" w:hint="eastAsia"/>
          <w:sz w:val="36"/>
          <w:szCs w:val="36"/>
        </w:rPr>
        <w:t>對</w:t>
      </w:r>
      <w:r w:rsidRPr="00083393">
        <w:rPr>
          <w:rFonts w:eastAsia="新細明體"/>
          <w:sz w:val="36"/>
          <w:szCs w:val="36"/>
        </w:rPr>
        <w:t>A</w:t>
      </w:r>
      <w:r w:rsidRPr="00083393">
        <w:rPr>
          <w:rFonts w:eastAsia="新細明體" w:hint="eastAsia"/>
          <w:sz w:val="36"/>
          <w:szCs w:val="36"/>
        </w:rPr>
        <w:t>的幫助，又使資源從</w:t>
      </w:r>
      <w:r w:rsidRPr="00083393">
        <w:rPr>
          <w:rFonts w:eastAsia="新細明體"/>
          <w:sz w:val="36"/>
          <w:szCs w:val="36"/>
        </w:rPr>
        <w:t>O</w:t>
      </w:r>
      <w:r w:rsidRPr="00083393">
        <w:rPr>
          <w:rFonts w:eastAsia="新細明體" w:hint="eastAsia"/>
          <w:sz w:val="36"/>
          <w:szCs w:val="36"/>
        </w:rPr>
        <w:t>中的</w:t>
      </w:r>
      <w:r w:rsidRPr="00083393">
        <w:rPr>
          <w:rFonts w:eastAsia="新細明體"/>
          <w:sz w:val="36"/>
          <w:szCs w:val="36"/>
        </w:rPr>
        <w:t>B</w:t>
      </w:r>
      <w:r w:rsidRPr="00083393">
        <w:rPr>
          <w:rFonts w:eastAsia="新細明體" w:hint="eastAsia"/>
          <w:sz w:val="36"/>
          <w:szCs w:val="36"/>
        </w:rPr>
        <w:t>轉移回</w:t>
      </w:r>
      <w:r w:rsidRPr="00083393">
        <w:rPr>
          <w:rFonts w:eastAsia="新細明體"/>
          <w:sz w:val="36"/>
          <w:szCs w:val="36"/>
        </w:rPr>
        <w:t>O</w:t>
      </w:r>
      <w:r w:rsidRPr="00083393">
        <w:rPr>
          <w:rFonts w:eastAsia="新細明體" w:hint="eastAsia"/>
          <w:sz w:val="36"/>
          <w:szCs w:val="36"/>
        </w:rPr>
        <w:t>中的</w:t>
      </w:r>
      <w:r w:rsidRPr="00083393">
        <w:rPr>
          <w:rFonts w:eastAsia="新細明體"/>
          <w:sz w:val="36"/>
          <w:szCs w:val="36"/>
        </w:rPr>
        <w:t>A</w:t>
      </w:r>
      <w:r w:rsidRPr="00083393">
        <w:rPr>
          <w:rFonts w:eastAsia="新細明體" w:hint="eastAsia"/>
          <w:sz w:val="36"/>
          <w:szCs w:val="36"/>
        </w:rPr>
        <w:t>。整個過程始終發生在</w:t>
      </w:r>
      <w:r w:rsidRPr="00083393">
        <w:rPr>
          <w:rFonts w:eastAsia="新細明體"/>
          <w:sz w:val="36"/>
          <w:szCs w:val="36"/>
        </w:rPr>
        <w:t>O</w:t>
      </w:r>
      <w:r w:rsidRPr="00083393">
        <w:rPr>
          <w:rFonts w:eastAsia="新細明體" w:hint="eastAsia"/>
          <w:sz w:val="36"/>
          <w:szCs w:val="36"/>
        </w:rPr>
        <w:t>內部。</w:t>
      </w:r>
    </w:p>
    <w:p w14:paraId="07F19EBD" w14:textId="77777777" w:rsidR="002D0063" w:rsidRDefault="002D0063">
      <w:pPr>
        <w:rPr>
          <w:sz w:val="36"/>
          <w:szCs w:val="36"/>
        </w:rPr>
      </w:pPr>
    </w:p>
    <w:p w14:paraId="5B636B16" w14:textId="4688D15F" w:rsidR="002D0063" w:rsidRDefault="00083393">
      <w:pPr>
        <w:rPr>
          <w:sz w:val="36"/>
          <w:szCs w:val="36"/>
        </w:rPr>
      </w:pPr>
      <w:r w:rsidRPr="00083393">
        <w:rPr>
          <w:rFonts w:eastAsia="新細明體" w:hint="eastAsia"/>
          <w:sz w:val="36"/>
          <w:szCs w:val="36"/>
        </w:rPr>
        <w:t>因此，從</w:t>
      </w:r>
      <w:r w:rsidRPr="00083393">
        <w:rPr>
          <w:rFonts w:eastAsia="新細明體"/>
          <w:sz w:val="36"/>
          <w:szCs w:val="36"/>
        </w:rPr>
        <w:t>O</w:t>
      </w:r>
      <w:r w:rsidRPr="00083393">
        <w:rPr>
          <w:rFonts w:eastAsia="新細明體" w:hint="eastAsia"/>
          <w:sz w:val="36"/>
          <w:szCs w:val="36"/>
        </w:rPr>
        <w:t>的整體角度來看，這是共同系統內部成員之間的雙向資源配置。如果雙方的幫助都能夠提高彼此的生存、繁殖、生產或者合作能力，那麼這種相互幫助就不僅使</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分別獲得收益，也可能提高</w:t>
      </w:r>
      <w:r w:rsidRPr="00083393">
        <w:rPr>
          <w:rFonts w:eastAsia="新細明體"/>
          <w:sz w:val="36"/>
          <w:szCs w:val="36"/>
        </w:rPr>
        <w:t>O</w:t>
      </w:r>
      <w:r w:rsidRPr="00083393">
        <w:rPr>
          <w:rFonts w:eastAsia="新細明體" w:hint="eastAsia"/>
          <w:sz w:val="36"/>
          <w:szCs w:val="36"/>
        </w:rPr>
        <w:t>系統的整體延續能力。</w:t>
      </w:r>
    </w:p>
    <w:p w14:paraId="10100E33" w14:textId="77777777" w:rsidR="002D0063" w:rsidRDefault="002D0063">
      <w:pPr>
        <w:rPr>
          <w:sz w:val="36"/>
          <w:szCs w:val="36"/>
        </w:rPr>
      </w:pPr>
    </w:p>
    <w:p w14:paraId="52FD80E2" w14:textId="10B25093" w:rsidR="002D0063" w:rsidRDefault="00083393">
      <w:pPr>
        <w:rPr>
          <w:sz w:val="36"/>
          <w:szCs w:val="36"/>
        </w:rPr>
      </w:pPr>
      <w:r w:rsidRPr="00083393">
        <w:rPr>
          <w:rFonts w:eastAsia="新細明體" w:hint="eastAsia"/>
          <w:sz w:val="36"/>
          <w:szCs w:val="36"/>
        </w:rPr>
        <w:t>（</w:t>
      </w:r>
      <w:r w:rsidRPr="00083393">
        <w:rPr>
          <w:rFonts w:eastAsia="新細明體"/>
          <w:sz w:val="36"/>
          <w:szCs w:val="36"/>
        </w:rPr>
        <w:t>3</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不幫助</w:t>
      </w:r>
      <w:r w:rsidRPr="00083393">
        <w:rPr>
          <w:rFonts w:eastAsia="新細明體"/>
          <w:sz w:val="36"/>
          <w:szCs w:val="36"/>
        </w:rPr>
        <w:t>B</w:t>
      </w:r>
      <w:r w:rsidRPr="00083393">
        <w:rPr>
          <w:rFonts w:eastAsia="新細明體" w:hint="eastAsia"/>
          <w:sz w:val="36"/>
          <w:szCs w:val="36"/>
        </w:rPr>
        <w:t>，</w:t>
      </w:r>
      <w:r w:rsidRPr="00083393">
        <w:rPr>
          <w:rFonts w:eastAsia="新細明體"/>
          <w:sz w:val="36"/>
          <w:szCs w:val="36"/>
        </w:rPr>
        <w:t>B</w:t>
      </w:r>
      <w:r w:rsidRPr="00083393">
        <w:rPr>
          <w:rFonts w:eastAsia="新細明體" w:hint="eastAsia"/>
          <w:sz w:val="36"/>
          <w:szCs w:val="36"/>
        </w:rPr>
        <w:t>幫助</w:t>
      </w:r>
      <w:r w:rsidRPr="00083393">
        <w:rPr>
          <w:rFonts w:eastAsia="新細明體"/>
          <w:sz w:val="36"/>
          <w:szCs w:val="36"/>
        </w:rPr>
        <w:t>A</w:t>
      </w:r>
    </w:p>
    <w:p w14:paraId="62464D71" w14:textId="4E4CC2BC" w:rsidR="002D0063" w:rsidRDefault="00083393">
      <w:pPr>
        <w:rPr>
          <w:sz w:val="36"/>
          <w:szCs w:val="36"/>
        </w:rPr>
      </w:pPr>
      <w:r w:rsidRPr="00083393">
        <w:rPr>
          <w:rFonts w:eastAsia="新細明體" w:hint="eastAsia"/>
          <w:sz w:val="36"/>
          <w:szCs w:val="36"/>
        </w:rPr>
        <w:t>從</w:t>
      </w:r>
      <w:r w:rsidRPr="00083393">
        <w:rPr>
          <w:rFonts w:eastAsia="新細明體"/>
          <w:sz w:val="36"/>
          <w:szCs w:val="36"/>
        </w:rPr>
        <w:t>A</w:t>
      </w:r>
      <w:r w:rsidRPr="00083393">
        <w:rPr>
          <w:rFonts w:eastAsia="新細明體" w:hint="eastAsia"/>
          <w:sz w:val="36"/>
          <w:szCs w:val="36"/>
        </w:rPr>
        <w:t>的個體角度來看，</w:t>
      </w:r>
      <w:r w:rsidRPr="00083393">
        <w:rPr>
          <w:rFonts w:eastAsia="新細明體"/>
          <w:sz w:val="36"/>
          <w:szCs w:val="36"/>
        </w:rPr>
        <w:t>A</w:t>
      </w:r>
      <w:r w:rsidRPr="00083393">
        <w:rPr>
          <w:rFonts w:eastAsia="新細明體" w:hint="eastAsia"/>
          <w:sz w:val="36"/>
          <w:szCs w:val="36"/>
        </w:rPr>
        <w:t>沒有承擔第一階段的幫助成本，卻在第二階段獲得了來自</w:t>
      </w:r>
      <w:r w:rsidRPr="00083393">
        <w:rPr>
          <w:rFonts w:eastAsia="新細明體"/>
          <w:sz w:val="36"/>
          <w:szCs w:val="36"/>
        </w:rPr>
        <w:t>B</w:t>
      </w:r>
      <w:r w:rsidRPr="00083393">
        <w:rPr>
          <w:rFonts w:eastAsia="新細明體" w:hint="eastAsia"/>
          <w:sz w:val="36"/>
          <w:szCs w:val="36"/>
        </w:rPr>
        <w:t>的收益。而</w:t>
      </w:r>
      <w:r w:rsidRPr="00083393">
        <w:rPr>
          <w:rFonts w:eastAsia="新細明體"/>
          <w:sz w:val="36"/>
          <w:szCs w:val="36"/>
        </w:rPr>
        <w:t>B</w:t>
      </w:r>
      <w:r w:rsidRPr="00083393">
        <w:rPr>
          <w:rFonts w:eastAsia="新細明體" w:hint="eastAsia"/>
          <w:sz w:val="36"/>
          <w:szCs w:val="36"/>
        </w:rPr>
        <w:t>則承擔了幫助</w:t>
      </w:r>
      <w:r w:rsidRPr="00083393">
        <w:rPr>
          <w:rFonts w:eastAsia="新細明體"/>
          <w:sz w:val="36"/>
          <w:szCs w:val="36"/>
        </w:rPr>
        <w:t>A</w:t>
      </w:r>
      <w:r w:rsidRPr="00083393">
        <w:rPr>
          <w:rFonts w:eastAsia="新細明體" w:hint="eastAsia"/>
          <w:sz w:val="36"/>
          <w:szCs w:val="36"/>
        </w:rPr>
        <w:t>的成本。</w:t>
      </w:r>
    </w:p>
    <w:p w14:paraId="3E15E51B" w14:textId="77777777" w:rsidR="002D0063" w:rsidRDefault="002D0063">
      <w:pPr>
        <w:rPr>
          <w:sz w:val="36"/>
          <w:szCs w:val="36"/>
        </w:rPr>
      </w:pPr>
    </w:p>
    <w:p w14:paraId="69031CB7" w14:textId="75B51F96" w:rsidR="002D0063" w:rsidRDefault="00083393">
      <w:pPr>
        <w:rPr>
          <w:sz w:val="36"/>
          <w:szCs w:val="36"/>
        </w:rPr>
      </w:pPr>
      <w:r w:rsidRPr="00083393">
        <w:rPr>
          <w:rFonts w:eastAsia="新細明體"/>
          <w:sz w:val="36"/>
          <w:szCs w:val="36"/>
        </w:rPr>
        <w:t>B</w:t>
      </w:r>
      <w:r w:rsidRPr="00083393">
        <w:rPr>
          <w:rFonts w:eastAsia="新細明體" w:hint="eastAsia"/>
          <w:sz w:val="36"/>
          <w:szCs w:val="36"/>
        </w:rPr>
        <w:t>承擔的成本和</w:t>
      </w:r>
      <w:r w:rsidRPr="00083393">
        <w:rPr>
          <w:rFonts w:eastAsia="新細明體"/>
          <w:sz w:val="36"/>
          <w:szCs w:val="36"/>
        </w:rPr>
        <w:t>A</w:t>
      </w:r>
      <w:r w:rsidRPr="00083393">
        <w:rPr>
          <w:rFonts w:eastAsia="新細明體" w:hint="eastAsia"/>
          <w:sz w:val="36"/>
          <w:szCs w:val="36"/>
        </w:rPr>
        <w:t>獲得的收益雖然存在個體之間的不對稱，但資源仍然是在</w:t>
      </w:r>
      <w:r w:rsidRPr="00083393">
        <w:rPr>
          <w:rFonts w:eastAsia="新細明體"/>
          <w:sz w:val="36"/>
          <w:szCs w:val="36"/>
        </w:rPr>
        <w:t>O</w:t>
      </w:r>
      <w:r w:rsidRPr="00083393">
        <w:rPr>
          <w:rFonts w:eastAsia="新細明體" w:hint="eastAsia"/>
          <w:sz w:val="36"/>
          <w:szCs w:val="36"/>
        </w:rPr>
        <w:t>內部進行轉移。因此，從</w:t>
      </w:r>
      <w:r w:rsidRPr="00083393">
        <w:rPr>
          <w:rFonts w:eastAsia="新細明體"/>
          <w:sz w:val="36"/>
          <w:szCs w:val="36"/>
        </w:rPr>
        <w:t>O</w:t>
      </w:r>
      <w:r w:rsidRPr="00083393">
        <w:rPr>
          <w:rFonts w:eastAsia="新細明體" w:hint="eastAsia"/>
          <w:sz w:val="36"/>
          <w:szCs w:val="36"/>
        </w:rPr>
        <w:t>的整體角度來看，這首先不是</w:t>
      </w:r>
      <w:r w:rsidRPr="00083393">
        <w:rPr>
          <w:rFonts w:eastAsia="新細明體"/>
          <w:sz w:val="36"/>
          <w:szCs w:val="36"/>
        </w:rPr>
        <w:t>O</w:t>
      </w:r>
      <w:r w:rsidRPr="00083393">
        <w:rPr>
          <w:rFonts w:eastAsia="新細明體" w:hint="eastAsia"/>
          <w:sz w:val="36"/>
          <w:szCs w:val="36"/>
        </w:rPr>
        <w:t>與外部系統之間的資源交換，而是</w:t>
      </w:r>
      <w:r w:rsidRPr="00083393">
        <w:rPr>
          <w:rFonts w:eastAsia="新細明體"/>
          <w:sz w:val="36"/>
          <w:szCs w:val="36"/>
        </w:rPr>
        <w:t>O</w:t>
      </w:r>
      <w:r w:rsidRPr="00083393">
        <w:rPr>
          <w:rFonts w:eastAsia="新細明體" w:hint="eastAsia"/>
          <w:sz w:val="36"/>
          <w:szCs w:val="36"/>
        </w:rPr>
        <w:t>內部不同成員之間的資源重新配置。</w:t>
      </w:r>
    </w:p>
    <w:p w14:paraId="37718581" w14:textId="77777777" w:rsidR="002D0063" w:rsidRDefault="002D0063">
      <w:pPr>
        <w:rPr>
          <w:sz w:val="36"/>
          <w:szCs w:val="36"/>
        </w:rPr>
      </w:pPr>
    </w:p>
    <w:p w14:paraId="191B645B" w14:textId="590FE0BE" w:rsidR="002D0063" w:rsidRDefault="00083393">
      <w:pPr>
        <w:rPr>
          <w:sz w:val="36"/>
          <w:szCs w:val="36"/>
        </w:rPr>
      </w:pPr>
      <w:r w:rsidRPr="00083393">
        <w:rPr>
          <w:rFonts w:eastAsia="新細明體" w:hint="eastAsia"/>
          <w:sz w:val="36"/>
          <w:szCs w:val="36"/>
        </w:rPr>
        <w:t>如果</w:t>
      </w:r>
      <w:r w:rsidRPr="00083393">
        <w:rPr>
          <w:rFonts w:eastAsia="新細明體"/>
          <w:sz w:val="36"/>
          <w:szCs w:val="36"/>
        </w:rPr>
        <w:t>A</w:t>
      </w:r>
      <w:r w:rsidRPr="00083393">
        <w:rPr>
          <w:rFonts w:eastAsia="新細明體" w:hint="eastAsia"/>
          <w:sz w:val="36"/>
          <w:szCs w:val="36"/>
        </w:rPr>
        <w:t>獲得這些資源之後能夠提高自己的生存、生產、繁殖或者共同體功能，那麼</w:t>
      </w:r>
      <w:r w:rsidRPr="00083393">
        <w:rPr>
          <w:rFonts w:eastAsia="新細明體"/>
          <w:sz w:val="36"/>
          <w:szCs w:val="36"/>
        </w:rPr>
        <w:t>B</w:t>
      </w:r>
      <w:r w:rsidRPr="00083393">
        <w:rPr>
          <w:rFonts w:eastAsia="新細明體" w:hint="eastAsia"/>
          <w:sz w:val="36"/>
          <w:szCs w:val="36"/>
        </w:rPr>
        <w:t>的付出最終仍可能轉化為</w:t>
      </w:r>
      <w:r w:rsidRPr="00083393">
        <w:rPr>
          <w:rFonts w:eastAsia="新細明體"/>
          <w:sz w:val="36"/>
          <w:szCs w:val="36"/>
        </w:rPr>
        <w:t>O</w:t>
      </w:r>
      <w:r w:rsidRPr="00083393">
        <w:rPr>
          <w:rFonts w:eastAsia="新細明體" w:hint="eastAsia"/>
          <w:sz w:val="36"/>
          <w:szCs w:val="36"/>
        </w:rPr>
        <w:t>系統的整體收益。</w:t>
      </w:r>
    </w:p>
    <w:p w14:paraId="4AE5BD44" w14:textId="77777777" w:rsidR="002D0063" w:rsidRDefault="002D0063">
      <w:pPr>
        <w:rPr>
          <w:sz w:val="36"/>
          <w:szCs w:val="36"/>
        </w:rPr>
      </w:pPr>
    </w:p>
    <w:p w14:paraId="6A9ABB1C" w14:textId="7F87F301" w:rsidR="002D0063" w:rsidRDefault="00083393">
      <w:pPr>
        <w:rPr>
          <w:sz w:val="36"/>
          <w:szCs w:val="36"/>
        </w:rPr>
      </w:pPr>
      <w:r w:rsidRPr="00083393">
        <w:rPr>
          <w:rFonts w:eastAsia="新細明體" w:hint="eastAsia"/>
          <w:sz w:val="36"/>
          <w:szCs w:val="36"/>
        </w:rPr>
        <w:t>（</w:t>
      </w:r>
      <w:r w:rsidRPr="00083393">
        <w:rPr>
          <w:rFonts w:eastAsia="新細明體"/>
          <w:sz w:val="36"/>
          <w:szCs w:val="36"/>
        </w:rPr>
        <w:t>4</w:t>
      </w:r>
      <w:r w:rsidRPr="00083393">
        <w:rPr>
          <w:rFonts w:eastAsia="新細明體" w:hint="eastAsia"/>
          <w:sz w:val="36"/>
          <w:szCs w:val="36"/>
        </w:rPr>
        <w:t>）</w:t>
      </w:r>
      <w:r w:rsidRPr="00083393">
        <w:rPr>
          <w:rFonts w:eastAsia="新細明體"/>
          <w:sz w:val="36"/>
          <w:szCs w:val="36"/>
        </w:rPr>
        <w:t>A</w:t>
      </w:r>
      <w:r w:rsidRPr="00083393">
        <w:rPr>
          <w:rFonts w:eastAsia="新細明體" w:hint="eastAsia"/>
          <w:sz w:val="36"/>
          <w:szCs w:val="36"/>
        </w:rPr>
        <w:t>不幫助</w:t>
      </w:r>
      <w:r w:rsidRPr="00083393">
        <w:rPr>
          <w:rFonts w:eastAsia="新細明體"/>
          <w:sz w:val="36"/>
          <w:szCs w:val="36"/>
        </w:rPr>
        <w:t>B</w:t>
      </w:r>
      <w:r w:rsidRPr="00083393">
        <w:rPr>
          <w:rFonts w:eastAsia="新細明體" w:hint="eastAsia"/>
          <w:sz w:val="36"/>
          <w:szCs w:val="36"/>
        </w:rPr>
        <w:t>，</w:t>
      </w:r>
      <w:r w:rsidRPr="00083393">
        <w:rPr>
          <w:rFonts w:eastAsia="新細明體"/>
          <w:sz w:val="36"/>
          <w:szCs w:val="36"/>
        </w:rPr>
        <w:t>B</w:t>
      </w:r>
      <w:r w:rsidRPr="00083393">
        <w:rPr>
          <w:rFonts w:eastAsia="新細明體" w:hint="eastAsia"/>
          <w:sz w:val="36"/>
          <w:szCs w:val="36"/>
        </w:rPr>
        <w:t>也不回報</w:t>
      </w:r>
      <w:r w:rsidRPr="00083393">
        <w:rPr>
          <w:rFonts w:eastAsia="新細明體"/>
          <w:sz w:val="36"/>
          <w:szCs w:val="36"/>
        </w:rPr>
        <w:t>A</w:t>
      </w:r>
    </w:p>
    <w:p w14:paraId="4D09001B" w14:textId="6998973D" w:rsidR="002D0063" w:rsidRDefault="00083393">
      <w:pPr>
        <w:rPr>
          <w:sz w:val="36"/>
          <w:szCs w:val="36"/>
        </w:rPr>
      </w:pPr>
      <w:r w:rsidRPr="00083393">
        <w:rPr>
          <w:rFonts w:eastAsia="新細明體" w:hint="eastAsia"/>
          <w:sz w:val="36"/>
          <w:szCs w:val="36"/>
        </w:rPr>
        <w:t>從</w:t>
      </w:r>
      <w:r w:rsidRPr="00083393">
        <w:rPr>
          <w:rFonts w:eastAsia="新細明體"/>
          <w:sz w:val="36"/>
          <w:szCs w:val="36"/>
        </w:rPr>
        <w:t>A</w:t>
      </w:r>
      <w:r w:rsidRPr="00083393">
        <w:rPr>
          <w:rFonts w:eastAsia="新細明體" w:hint="eastAsia"/>
          <w:sz w:val="36"/>
          <w:szCs w:val="36"/>
        </w:rPr>
        <w:t>的個體角度來看，他沒有承擔幫助成本，也沒有獲得來自</w:t>
      </w:r>
      <w:r w:rsidRPr="00083393">
        <w:rPr>
          <w:rFonts w:eastAsia="新細明體"/>
          <w:sz w:val="36"/>
          <w:szCs w:val="36"/>
        </w:rPr>
        <w:t>B</w:t>
      </w:r>
      <w:r w:rsidRPr="00083393">
        <w:rPr>
          <w:rFonts w:eastAsia="新細明體" w:hint="eastAsia"/>
          <w:sz w:val="36"/>
          <w:szCs w:val="36"/>
        </w:rPr>
        <w:t>的回報，因此雙方在這次互動中都沒有發生額外的資源獲得或損失。</w:t>
      </w:r>
    </w:p>
    <w:p w14:paraId="6D55EAF7" w14:textId="77777777" w:rsidR="002D0063" w:rsidRDefault="002D0063">
      <w:pPr>
        <w:rPr>
          <w:sz w:val="36"/>
          <w:szCs w:val="36"/>
        </w:rPr>
      </w:pPr>
    </w:p>
    <w:p w14:paraId="1423F9CC" w14:textId="0C91214B" w:rsidR="002D0063" w:rsidRDefault="00083393">
      <w:pPr>
        <w:rPr>
          <w:sz w:val="36"/>
          <w:szCs w:val="36"/>
        </w:rPr>
      </w:pPr>
      <w:r w:rsidRPr="00083393">
        <w:rPr>
          <w:rFonts w:eastAsia="新細明體" w:hint="eastAsia"/>
          <w:sz w:val="36"/>
          <w:szCs w:val="36"/>
        </w:rPr>
        <w:t>從共同系統</w:t>
      </w:r>
      <w:r w:rsidRPr="00083393">
        <w:rPr>
          <w:rFonts w:eastAsia="新細明體"/>
          <w:sz w:val="36"/>
          <w:szCs w:val="36"/>
        </w:rPr>
        <w:t>O</w:t>
      </w:r>
      <w:r w:rsidRPr="00083393">
        <w:rPr>
          <w:rFonts w:eastAsia="新細明體" w:hint="eastAsia"/>
          <w:sz w:val="36"/>
          <w:szCs w:val="36"/>
        </w:rPr>
        <w:t>的角度來看，情況同樣表現為一種沒有發生資源重新配置的狀態。</w:t>
      </w:r>
      <w:r w:rsidRPr="00083393">
        <w:rPr>
          <w:rFonts w:eastAsia="新細明體"/>
          <w:sz w:val="36"/>
          <w:szCs w:val="36"/>
        </w:rPr>
        <w:t>A</w:t>
      </w:r>
      <w:r w:rsidRPr="00083393">
        <w:rPr>
          <w:rFonts w:eastAsia="新細明體" w:hint="eastAsia"/>
          <w:sz w:val="36"/>
          <w:szCs w:val="36"/>
        </w:rPr>
        <w:t>原本擁有的資源繼續留在</w:t>
      </w:r>
      <w:r w:rsidRPr="00083393">
        <w:rPr>
          <w:rFonts w:eastAsia="新細明體"/>
          <w:sz w:val="36"/>
          <w:szCs w:val="36"/>
        </w:rPr>
        <w:t>A</w:t>
      </w:r>
      <w:r w:rsidRPr="00083393">
        <w:rPr>
          <w:rFonts w:eastAsia="新細明體" w:hint="eastAsia"/>
          <w:sz w:val="36"/>
          <w:szCs w:val="36"/>
        </w:rPr>
        <w:t>手中，</w:t>
      </w:r>
      <w:r w:rsidRPr="00083393">
        <w:rPr>
          <w:rFonts w:eastAsia="新細明體"/>
          <w:sz w:val="36"/>
          <w:szCs w:val="36"/>
        </w:rPr>
        <w:t>B</w:t>
      </w:r>
      <w:r w:rsidRPr="00083393">
        <w:rPr>
          <w:rFonts w:eastAsia="新細明體" w:hint="eastAsia"/>
          <w:sz w:val="36"/>
          <w:szCs w:val="36"/>
        </w:rPr>
        <w:t>也沒有因為</w:t>
      </w:r>
      <w:r w:rsidRPr="00083393">
        <w:rPr>
          <w:rFonts w:eastAsia="新細明體"/>
          <w:sz w:val="36"/>
          <w:szCs w:val="36"/>
        </w:rPr>
        <w:t>A</w:t>
      </w:r>
      <w:r w:rsidRPr="00083393">
        <w:rPr>
          <w:rFonts w:eastAsia="新細明體" w:hint="eastAsia"/>
          <w:sz w:val="36"/>
          <w:szCs w:val="36"/>
        </w:rPr>
        <w:t>的幫助而獲得額外資源。因此，這次互動沒有直接增加</w:t>
      </w:r>
      <w:r w:rsidRPr="00083393">
        <w:rPr>
          <w:rFonts w:eastAsia="新細明體"/>
          <w:sz w:val="36"/>
          <w:szCs w:val="36"/>
        </w:rPr>
        <w:t>O</w:t>
      </w:r>
      <w:r w:rsidRPr="00083393">
        <w:rPr>
          <w:rFonts w:eastAsia="新細明體" w:hint="eastAsia"/>
          <w:sz w:val="36"/>
          <w:szCs w:val="36"/>
        </w:rPr>
        <w:t>的總體資源，也沒有使</w:t>
      </w:r>
      <w:r w:rsidRPr="00083393">
        <w:rPr>
          <w:rFonts w:eastAsia="新細明體"/>
          <w:sz w:val="36"/>
          <w:szCs w:val="36"/>
        </w:rPr>
        <w:t>O</w:t>
      </w:r>
      <w:r w:rsidRPr="00083393">
        <w:rPr>
          <w:rFonts w:eastAsia="新細明體" w:hint="eastAsia"/>
          <w:sz w:val="36"/>
          <w:szCs w:val="36"/>
        </w:rPr>
        <w:t>的資源流向外部系統。</w:t>
      </w:r>
    </w:p>
    <w:p w14:paraId="4332C886" w14:textId="77777777" w:rsidR="002D0063" w:rsidRDefault="002D0063">
      <w:pPr>
        <w:rPr>
          <w:sz w:val="36"/>
          <w:szCs w:val="36"/>
        </w:rPr>
      </w:pPr>
    </w:p>
    <w:p w14:paraId="0E43861D" w14:textId="1D705FEF" w:rsidR="002D0063" w:rsidRDefault="00083393">
      <w:pPr>
        <w:rPr>
          <w:sz w:val="36"/>
          <w:szCs w:val="36"/>
        </w:rPr>
      </w:pPr>
      <w:r w:rsidRPr="00083393">
        <w:rPr>
          <w:rFonts w:eastAsia="新細明體" w:hint="eastAsia"/>
          <w:sz w:val="36"/>
          <w:szCs w:val="36"/>
        </w:rPr>
        <w:t>這是一種零增益、零損失的狀態。但需要注意的是，這裡的</w:t>
      </w:r>
      <w:r w:rsidRPr="00083393">
        <w:rPr>
          <w:rFonts w:eastAsia="新細明體"/>
          <w:sz w:val="36"/>
          <w:szCs w:val="36"/>
        </w:rPr>
        <w:t>"</w:t>
      </w:r>
      <w:r w:rsidRPr="00083393">
        <w:rPr>
          <w:rFonts w:eastAsia="新細明體" w:hint="eastAsia"/>
          <w:sz w:val="36"/>
          <w:szCs w:val="36"/>
        </w:rPr>
        <w:t>零增益</w:t>
      </w:r>
      <w:r w:rsidRPr="00083393">
        <w:rPr>
          <w:rFonts w:eastAsia="新細明體"/>
          <w:sz w:val="36"/>
          <w:szCs w:val="36"/>
        </w:rPr>
        <w:t>"</w:t>
      </w:r>
      <w:r w:rsidRPr="00083393">
        <w:rPr>
          <w:rFonts w:eastAsia="新細明體" w:hint="eastAsia"/>
          <w:sz w:val="36"/>
          <w:szCs w:val="36"/>
        </w:rPr>
        <w:t>只針對這一次具體的資源交換。如果長期來看，</w:t>
      </w:r>
      <w:r w:rsidRPr="00083393">
        <w:rPr>
          <w:rFonts w:eastAsia="新細明體"/>
          <w:sz w:val="36"/>
          <w:szCs w:val="36"/>
        </w:rPr>
        <w:t>O</w:t>
      </w:r>
      <w:r w:rsidRPr="00083393">
        <w:rPr>
          <w:rFonts w:eastAsia="新細明體" w:hint="eastAsia"/>
          <w:sz w:val="36"/>
          <w:szCs w:val="36"/>
        </w:rPr>
        <w:t>內部持續缺乏合作，會導致信任下降、交易成本增加、共同防禦能力下降，那麼這種不合作本身仍然可能產生長期的系統性成本。</w:t>
      </w:r>
    </w:p>
    <w:p w14:paraId="4F7CBA4F" w14:textId="1725A8A3" w:rsidR="002D0063" w:rsidRDefault="00083393">
      <w:pPr>
        <w:rPr>
          <w:sz w:val="36"/>
          <w:szCs w:val="36"/>
        </w:rPr>
      </w:pPr>
      <w:r w:rsidRPr="00083393">
        <w:rPr>
          <w:rFonts w:eastAsia="新細明體" w:hint="eastAsia"/>
          <w:sz w:val="36"/>
          <w:szCs w:val="36"/>
        </w:rPr>
        <w:t>因此：單次不合作可能只是零增益、零損失；但持續的不合作，則可能通過削弱共同體內部的合作網絡而產生長期損失。</w:t>
      </w:r>
    </w:p>
    <w:p w14:paraId="7F04563E" w14:textId="77777777" w:rsidR="002D0063" w:rsidRDefault="002D0063">
      <w:pPr>
        <w:rPr>
          <w:sz w:val="36"/>
          <w:szCs w:val="36"/>
        </w:rPr>
      </w:pPr>
    </w:p>
    <w:p w14:paraId="646D77CA" w14:textId="4D335201" w:rsidR="002D0063" w:rsidRDefault="00083393">
      <w:pPr>
        <w:rPr>
          <w:b/>
          <w:bCs/>
          <w:sz w:val="36"/>
          <w:szCs w:val="36"/>
        </w:rPr>
      </w:pPr>
      <w:r w:rsidRPr="00083393">
        <w:rPr>
          <w:rFonts w:eastAsia="新細明體" w:hint="eastAsia"/>
          <w:b/>
          <w:bCs/>
          <w:sz w:val="36"/>
          <w:szCs w:val="36"/>
        </w:rPr>
        <w:t>四種情形的根本區別</w:t>
      </w:r>
    </w:p>
    <w:p w14:paraId="5699768B" w14:textId="219E169F" w:rsidR="002D0063" w:rsidRDefault="00083393">
      <w:pPr>
        <w:rPr>
          <w:sz w:val="36"/>
          <w:szCs w:val="36"/>
        </w:rPr>
      </w:pPr>
      <w:r w:rsidRPr="00083393">
        <w:rPr>
          <w:rFonts w:eastAsia="新細明體" w:hint="eastAsia"/>
          <w:sz w:val="36"/>
          <w:szCs w:val="36"/>
        </w:rPr>
        <w:t>從共同系統</w:t>
      </w:r>
      <w:r w:rsidRPr="00083393">
        <w:rPr>
          <w:rFonts w:eastAsia="新細明體"/>
          <w:sz w:val="36"/>
          <w:szCs w:val="36"/>
        </w:rPr>
        <w:t>O</w:t>
      </w:r>
      <w:r w:rsidRPr="00083393">
        <w:rPr>
          <w:rFonts w:eastAsia="新細明體" w:hint="eastAsia"/>
          <w:sz w:val="36"/>
          <w:szCs w:val="36"/>
        </w:rPr>
        <w:t>的角度來看，需要區分三個不同的問題：</w:t>
      </w:r>
    </w:p>
    <w:p w14:paraId="58659D7E" w14:textId="7972767D" w:rsidR="002D0063" w:rsidRDefault="00083393">
      <w:pPr>
        <w:numPr>
          <w:ilvl w:val="0"/>
          <w:numId w:val="3"/>
        </w:numPr>
        <w:rPr>
          <w:sz w:val="36"/>
          <w:szCs w:val="36"/>
        </w:rPr>
      </w:pPr>
      <w:r w:rsidRPr="00083393">
        <w:rPr>
          <w:rFonts w:eastAsia="新細明體" w:hint="eastAsia"/>
          <w:sz w:val="36"/>
          <w:szCs w:val="36"/>
        </w:rPr>
        <w:t>資源是否離開</w:t>
      </w:r>
      <w:r w:rsidRPr="00083393">
        <w:rPr>
          <w:rFonts w:eastAsia="新細明體"/>
          <w:sz w:val="36"/>
          <w:szCs w:val="36"/>
        </w:rPr>
        <w:t>O</w:t>
      </w:r>
      <w:r w:rsidRPr="00083393">
        <w:rPr>
          <w:rFonts w:eastAsia="新細明體" w:hint="eastAsia"/>
          <w:sz w:val="36"/>
          <w:szCs w:val="36"/>
        </w:rPr>
        <w:t>。如果</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都屬</w:t>
      </w:r>
      <w:r>
        <w:rPr>
          <w:rFonts w:cs="Calibri"/>
          <w:sz w:val="36"/>
          <w:szCs w:val="36"/>
        </w:rPr>
        <w:t/>
      </w:r>
      <w:r w:rsidRPr="00083393">
        <w:rPr>
          <w:rFonts w:eastAsia="新細明體"/>
          <w:sz w:val="36"/>
          <w:szCs w:val="36"/>
        </w:rPr>
        <w:t>O</w:t>
      </w:r>
      <w:r w:rsidRPr="00083393">
        <w:rPr>
          <w:rFonts w:eastAsia="新細明體" w:hint="eastAsia"/>
          <w:sz w:val="36"/>
          <w:szCs w:val="36"/>
        </w:rPr>
        <w:t>，那麼</w:t>
      </w:r>
      <w:r w:rsidRPr="00083393">
        <w:rPr>
          <w:rFonts w:eastAsia="新細明體"/>
          <w:sz w:val="36"/>
          <w:szCs w:val="36"/>
        </w:rPr>
        <w:t>A</w:t>
      </w:r>
      <w:r w:rsidRPr="00083393">
        <w:rPr>
          <w:rFonts w:eastAsia="新細明體" w:hint="eastAsia"/>
          <w:sz w:val="36"/>
          <w:szCs w:val="36"/>
        </w:rPr>
        <w:t>給予</w:t>
      </w:r>
      <w:r w:rsidRPr="00083393">
        <w:rPr>
          <w:rFonts w:eastAsia="新細明體"/>
          <w:sz w:val="36"/>
          <w:szCs w:val="36"/>
        </w:rPr>
        <w:t>B</w:t>
      </w:r>
      <w:r w:rsidRPr="00083393">
        <w:rPr>
          <w:rFonts w:eastAsia="新細明體" w:hint="eastAsia"/>
          <w:sz w:val="36"/>
          <w:szCs w:val="36"/>
        </w:rPr>
        <w:t>資源，或者</w:t>
      </w:r>
      <w:r w:rsidRPr="00083393">
        <w:rPr>
          <w:rFonts w:eastAsia="新細明體"/>
          <w:sz w:val="36"/>
          <w:szCs w:val="36"/>
        </w:rPr>
        <w:t>B</w:t>
      </w:r>
      <w:r w:rsidRPr="00083393">
        <w:rPr>
          <w:rFonts w:eastAsia="新細明體" w:hint="eastAsia"/>
          <w:sz w:val="36"/>
          <w:szCs w:val="36"/>
        </w:rPr>
        <w:t>給予</w:t>
      </w:r>
      <w:r w:rsidRPr="00083393">
        <w:rPr>
          <w:rFonts w:eastAsia="新細明體"/>
          <w:sz w:val="36"/>
          <w:szCs w:val="36"/>
        </w:rPr>
        <w:t>A</w:t>
      </w:r>
      <w:r w:rsidRPr="00083393">
        <w:rPr>
          <w:rFonts w:eastAsia="新細明體" w:hint="eastAsia"/>
          <w:sz w:val="36"/>
          <w:szCs w:val="36"/>
        </w:rPr>
        <w:t>資源，原則上都屬</w:t>
      </w:r>
      <w:r>
        <w:rPr>
          <w:rFonts w:cs="Calibri"/>
          <w:sz w:val="36"/>
          <w:szCs w:val="36"/>
        </w:rPr>
        <w:t/>
      </w:r>
      <w:r w:rsidRPr="00083393">
        <w:rPr>
          <w:rFonts w:eastAsia="新細明體"/>
          <w:sz w:val="36"/>
          <w:szCs w:val="36"/>
        </w:rPr>
        <w:t>O</w:t>
      </w:r>
      <w:r w:rsidRPr="00083393">
        <w:rPr>
          <w:rFonts w:eastAsia="新細明體" w:hint="eastAsia"/>
          <w:sz w:val="36"/>
          <w:szCs w:val="36"/>
        </w:rPr>
        <w:t>內部的資源流動。</w:t>
      </w:r>
    </w:p>
    <w:p w14:paraId="4D57D34C" w14:textId="77777777" w:rsidR="002D0063" w:rsidRDefault="002D0063">
      <w:pPr>
        <w:rPr>
          <w:sz w:val="36"/>
          <w:szCs w:val="36"/>
        </w:rPr>
      </w:pPr>
    </w:p>
    <w:p w14:paraId="3D51F35C" w14:textId="243260AE" w:rsidR="002D0063" w:rsidRDefault="00083393">
      <w:pPr>
        <w:rPr>
          <w:sz w:val="36"/>
          <w:szCs w:val="36"/>
        </w:rPr>
      </w:pPr>
      <w:r w:rsidRPr="00083393">
        <w:rPr>
          <w:rFonts w:eastAsia="新細明體" w:hint="eastAsia"/>
          <w:sz w:val="36"/>
          <w:szCs w:val="36"/>
        </w:rPr>
        <w:t>第二，資源是否產生了新的系統性收益。如果受助者因為獲得資源而提高了生存、繁殖、生產或者合作能力，那麼這次內部資源轉移可能產生</w:t>
      </w:r>
      <w:r w:rsidRPr="00083393">
        <w:rPr>
          <w:rFonts w:eastAsia="新細明體"/>
          <w:sz w:val="36"/>
          <w:szCs w:val="36"/>
        </w:rPr>
        <w:t>O</w:t>
      </w:r>
      <w:r w:rsidRPr="00083393">
        <w:rPr>
          <w:rFonts w:eastAsia="新細明體" w:hint="eastAsia"/>
          <w:sz w:val="36"/>
          <w:szCs w:val="36"/>
        </w:rPr>
        <w:t>層面的正收益。</w:t>
      </w:r>
    </w:p>
    <w:p w14:paraId="0BF1E7B8" w14:textId="77777777" w:rsidR="002D0063" w:rsidRDefault="002D0063">
      <w:pPr>
        <w:rPr>
          <w:sz w:val="36"/>
          <w:szCs w:val="36"/>
        </w:rPr>
      </w:pPr>
    </w:p>
    <w:p w14:paraId="5A532268" w14:textId="6EF9EE2A" w:rsidR="002D0063" w:rsidRDefault="00083393">
      <w:pPr>
        <w:rPr>
          <w:sz w:val="36"/>
          <w:szCs w:val="36"/>
        </w:rPr>
      </w:pPr>
      <w:r w:rsidRPr="00083393">
        <w:rPr>
          <w:rFonts w:eastAsia="新細明體" w:hint="eastAsia"/>
          <w:sz w:val="36"/>
          <w:szCs w:val="36"/>
        </w:rPr>
        <w:t>第三，資源轉移是否只是內部重新分配。如果資源只是從</w:t>
      </w:r>
      <w:r w:rsidRPr="00083393">
        <w:rPr>
          <w:rFonts w:eastAsia="新細明體"/>
          <w:sz w:val="36"/>
          <w:szCs w:val="36"/>
        </w:rPr>
        <w:t>A</w:t>
      </w:r>
      <w:r w:rsidRPr="00083393">
        <w:rPr>
          <w:rFonts w:eastAsia="新細明體" w:hint="eastAsia"/>
          <w:sz w:val="36"/>
          <w:szCs w:val="36"/>
        </w:rPr>
        <w:t>轉移到</w:t>
      </w:r>
      <w:r w:rsidRPr="00083393">
        <w:rPr>
          <w:rFonts w:eastAsia="新細明體"/>
          <w:sz w:val="36"/>
          <w:szCs w:val="36"/>
        </w:rPr>
        <w:t>B</w:t>
      </w:r>
      <w:r w:rsidRPr="00083393">
        <w:rPr>
          <w:rFonts w:eastAsia="新細明體" w:hint="eastAsia"/>
          <w:sz w:val="36"/>
          <w:szCs w:val="36"/>
        </w:rPr>
        <w:t>，沒有產生任何額外的生產、生存或繁殖收益，那麼它雖然沒有離開</w:t>
      </w:r>
      <w:r w:rsidRPr="00083393">
        <w:rPr>
          <w:rFonts w:eastAsia="新細明體"/>
          <w:sz w:val="36"/>
          <w:szCs w:val="36"/>
        </w:rPr>
        <w:t>O</w:t>
      </w:r>
      <w:r w:rsidRPr="00083393">
        <w:rPr>
          <w:rFonts w:eastAsia="新細明體" w:hint="eastAsia"/>
          <w:sz w:val="36"/>
          <w:szCs w:val="36"/>
        </w:rPr>
        <w:t>，卻也不意味著</w:t>
      </w:r>
      <w:r w:rsidRPr="00083393">
        <w:rPr>
          <w:rFonts w:eastAsia="新細明體"/>
          <w:sz w:val="36"/>
          <w:szCs w:val="36"/>
        </w:rPr>
        <w:t>O</w:t>
      </w:r>
      <w:r w:rsidRPr="00083393">
        <w:rPr>
          <w:rFonts w:eastAsia="新細明體" w:hint="eastAsia"/>
          <w:sz w:val="36"/>
          <w:szCs w:val="36"/>
        </w:rPr>
        <w:t>獲得了淨收益。</w:t>
      </w:r>
    </w:p>
    <w:p w14:paraId="425BE232" w14:textId="77777777" w:rsidR="002D0063" w:rsidRDefault="002D0063">
      <w:pPr>
        <w:rPr>
          <w:sz w:val="36"/>
          <w:szCs w:val="36"/>
        </w:rPr>
      </w:pPr>
    </w:p>
    <w:p w14:paraId="5A018003" w14:textId="0BF6FDDA" w:rsidR="002D0063" w:rsidRDefault="00083393">
      <w:pPr>
        <w:rPr>
          <w:sz w:val="36"/>
          <w:szCs w:val="36"/>
        </w:rPr>
      </w:pPr>
      <w:r w:rsidRPr="00083393">
        <w:rPr>
          <w:rFonts w:eastAsia="新細明體" w:hint="eastAsia"/>
          <w:sz w:val="36"/>
          <w:szCs w:val="36"/>
        </w:rPr>
        <w:t>因此：內部轉移不等於系統收益。但同時：內部轉移也不等於系統損失。真正決定</w:t>
      </w:r>
      <w:r w:rsidRPr="00083393">
        <w:rPr>
          <w:rFonts w:eastAsia="新細明體"/>
          <w:sz w:val="36"/>
          <w:szCs w:val="36"/>
        </w:rPr>
        <w:t>O</w:t>
      </w:r>
      <w:r w:rsidRPr="00083393">
        <w:rPr>
          <w:rFonts w:eastAsia="新細明體" w:hint="eastAsia"/>
          <w:sz w:val="36"/>
          <w:szCs w:val="36"/>
        </w:rPr>
        <w:t>是否獲得長期淨收益的，是受助者獲得資源以後，是否因此提高了自身的生存、繁殖、生產或者合作能力。</w:t>
      </w:r>
    </w:p>
    <w:p w14:paraId="0698E9DB" w14:textId="77777777" w:rsidR="002D0063" w:rsidRDefault="002D0063">
      <w:pPr>
        <w:rPr>
          <w:sz w:val="36"/>
          <w:szCs w:val="36"/>
        </w:rPr>
      </w:pPr>
    </w:p>
    <w:p w14:paraId="33502637" w14:textId="3166F9E3" w:rsidR="002D0063" w:rsidRDefault="00083393">
      <w:pPr>
        <w:rPr>
          <w:b/>
          <w:bCs/>
          <w:sz w:val="36"/>
          <w:szCs w:val="36"/>
        </w:rPr>
      </w:pPr>
      <w:r w:rsidRPr="00083393">
        <w:rPr>
          <w:rFonts w:eastAsia="新細明體" w:hint="eastAsia"/>
          <w:b/>
          <w:bCs/>
          <w:sz w:val="36"/>
          <w:szCs w:val="36"/>
        </w:rPr>
        <w:t>核心差異：從個體合作到民族合作</w:t>
      </w:r>
    </w:p>
    <w:p w14:paraId="24D6D38A" w14:textId="344AB885" w:rsidR="002D0063" w:rsidRDefault="00083393">
      <w:pPr>
        <w:rPr>
          <w:sz w:val="36"/>
          <w:szCs w:val="36"/>
        </w:rPr>
      </w:pPr>
      <w:r w:rsidRPr="00083393">
        <w:rPr>
          <w:rFonts w:eastAsia="新細明體" w:hint="eastAsia"/>
          <w:sz w:val="36"/>
          <w:szCs w:val="36"/>
        </w:rPr>
        <w:t>當</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屬</w:t>
      </w:r>
      <w:r>
        <w:rPr>
          <w:rFonts w:cs="Calibri"/>
          <w:sz w:val="36"/>
          <w:szCs w:val="36"/>
        </w:rPr>
        <w:t/>
      </w:r>
      <w:r w:rsidRPr="00083393">
        <w:rPr>
          <w:rFonts w:eastAsia="新細明體" w:hint="eastAsia"/>
          <w:sz w:val="36"/>
          <w:szCs w:val="36"/>
        </w:rPr>
        <w:t>不同的遺傳—共同體系統時，</w:t>
      </w:r>
      <w:r w:rsidRPr="00083393">
        <w:rPr>
          <w:rFonts w:eastAsia="新細明體"/>
          <w:sz w:val="36"/>
          <w:szCs w:val="36"/>
        </w:rPr>
        <w:t>A</w:t>
      </w:r>
      <w:r w:rsidRPr="00083393">
        <w:rPr>
          <w:rFonts w:eastAsia="新細明體" w:hint="eastAsia"/>
          <w:sz w:val="36"/>
          <w:szCs w:val="36"/>
        </w:rPr>
        <w:t>對</w:t>
      </w:r>
      <w:r w:rsidRPr="00083393">
        <w:rPr>
          <w:rFonts w:eastAsia="新細明體"/>
          <w:sz w:val="36"/>
          <w:szCs w:val="36"/>
        </w:rPr>
        <w:t>B</w:t>
      </w:r>
      <w:r w:rsidRPr="00083393">
        <w:rPr>
          <w:rFonts w:eastAsia="新細明體" w:hint="eastAsia"/>
          <w:sz w:val="36"/>
          <w:szCs w:val="36"/>
        </w:rPr>
        <w:t>的幫助存在成為系統間單向資源轉移的可能——</w:t>
      </w:r>
      <w:r w:rsidRPr="00083393">
        <w:rPr>
          <w:rFonts w:eastAsia="新細明體"/>
          <w:sz w:val="36"/>
          <w:szCs w:val="36"/>
        </w:rPr>
        <w:t>A</w:t>
      </w:r>
      <w:r w:rsidRPr="00083393">
        <w:rPr>
          <w:rFonts w:eastAsia="新細明體" w:hint="eastAsia"/>
          <w:sz w:val="36"/>
          <w:szCs w:val="36"/>
        </w:rPr>
        <w:t>承擔成本，而收益最終可能被另一個系統吸收。</w:t>
      </w:r>
    </w:p>
    <w:p w14:paraId="607E1A84" w14:textId="77777777" w:rsidR="002D0063" w:rsidRDefault="002D0063">
      <w:pPr>
        <w:rPr>
          <w:sz w:val="36"/>
          <w:szCs w:val="36"/>
        </w:rPr>
      </w:pPr>
    </w:p>
    <w:p w14:paraId="60CC1B6F" w14:textId="21481B08" w:rsidR="002D0063" w:rsidRDefault="00083393">
      <w:pPr>
        <w:rPr>
          <w:sz w:val="36"/>
          <w:szCs w:val="36"/>
        </w:rPr>
      </w:pPr>
      <w:r w:rsidRPr="00083393">
        <w:rPr>
          <w:rFonts w:eastAsia="新細明體" w:hint="eastAsia"/>
          <w:sz w:val="36"/>
          <w:szCs w:val="36"/>
        </w:rPr>
        <w:t>而當</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屬</w:t>
      </w:r>
      <w:r>
        <w:rPr>
          <w:rFonts w:cs="Calibri"/>
          <w:sz w:val="36"/>
          <w:szCs w:val="36"/>
        </w:rPr>
        <w:t/>
      </w:r>
      <w:r w:rsidRPr="00083393">
        <w:rPr>
          <w:rFonts w:eastAsia="新細明體" w:hint="eastAsia"/>
          <w:sz w:val="36"/>
          <w:szCs w:val="36"/>
        </w:rPr>
        <w:t>共同系統</w:t>
      </w:r>
      <w:r w:rsidRPr="00083393">
        <w:rPr>
          <w:rFonts w:eastAsia="新細明體"/>
          <w:sz w:val="36"/>
          <w:szCs w:val="36"/>
        </w:rPr>
        <w:t>O</w:t>
      </w:r>
      <w:r w:rsidRPr="00083393">
        <w:rPr>
          <w:rFonts w:eastAsia="新細明體" w:hint="eastAsia"/>
          <w:sz w:val="36"/>
          <w:szCs w:val="36"/>
        </w:rPr>
        <w:t>時，</w:t>
      </w:r>
      <w:r w:rsidRPr="00083393">
        <w:rPr>
          <w:rFonts w:eastAsia="新細明體"/>
          <w:sz w:val="36"/>
          <w:szCs w:val="36"/>
        </w:rPr>
        <w:t>A</w:t>
      </w:r>
      <w:r w:rsidRPr="00083393">
        <w:rPr>
          <w:rFonts w:eastAsia="新細明體" w:hint="eastAsia"/>
          <w:sz w:val="36"/>
          <w:szCs w:val="36"/>
        </w:rPr>
        <w:t>對</w:t>
      </w:r>
      <w:r w:rsidRPr="00083393">
        <w:rPr>
          <w:rFonts w:eastAsia="新細明體"/>
          <w:sz w:val="36"/>
          <w:szCs w:val="36"/>
        </w:rPr>
        <w:t>B</w:t>
      </w:r>
      <w:r w:rsidRPr="00083393">
        <w:rPr>
          <w:rFonts w:eastAsia="新細明體" w:hint="eastAsia"/>
          <w:sz w:val="36"/>
          <w:szCs w:val="36"/>
        </w:rPr>
        <w:t>的幫助首先表現為</w:t>
      </w:r>
      <w:r w:rsidRPr="00083393">
        <w:rPr>
          <w:rFonts w:eastAsia="新細明體"/>
          <w:sz w:val="36"/>
          <w:szCs w:val="36"/>
        </w:rPr>
        <w:t>O</w:t>
      </w:r>
      <w:r w:rsidRPr="00083393">
        <w:rPr>
          <w:rFonts w:eastAsia="新細明體" w:hint="eastAsia"/>
          <w:sz w:val="36"/>
          <w:szCs w:val="36"/>
        </w:rPr>
        <w:t>內部的資源重新配置。即使</w:t>
      </w:r>
      <w:r w:rsidRPr="00083393">
        <w:rPr>
          <w:rFonts w:eastAsia="新細明體"/>
          <w:sz w:val="36"/>
          <w:szCs w:val="36"/>
        </w:rPr>
        <w:t>B</w:t>
      </w:r>
      <w:r w:rsidRPr="00083393">
        <w:rPr>
          <w:rFonts w:eastAsia="新細明體" w:hint="eastAsia"/>
          <w:sz w:val="36"/>
          <w:szCs w:val="36"/>
        </w:rPr>
        <w:t>沒有直接回報</w:t>
      </w:r>
      <w:r w:rsidRPr="00083393">
        <w:rPr>
          <w:rFonts w:eastAsia="新細明體"/>
          <w:sz w:val="36"/>
          <w:szCs w:val="36"/>
        </w:rPr>
        <w:t>A</w:t>
      </w:r>
      <w:r w:rsidRPr="00083393">
        <w:rPr>
          <w:rFonts w:eastAsia="新細明體" w:hint="eastAsia"/>
          <w:sz w:val="36"/>
          <w:szCs w:val="36"/>
        </w:rPr>
        <w:t>，這筆資源也沒有因此自動流出</w:t>
      </w:r>
      <w:r w:rsidRPr="00083393">
        <w:rPr>
          <w:rFonts w:eastAsia="新細明體"/>
          <w:sz w:val="36"/>
          <w:szCs w:val="36"/>
        </w:rPr>
        <w:t>O</w:t>
      </w:r>
      <w:r w:rsidRPr="00083393">
        <w:rPr>
          <w:rFonts w:eastAsia="新細明體" w:hint="eastAsia"/>
          <w:sz w:val="36"/>
          <w:szCs w:val="36"/>
        </w:rPr>
        <w:t>；只要</w:t>
      </w:r>
      <w:r w:rsidRPr="00083393">
        <w:rPr>
          <w:rFonts w:eastAsia="新細明體"/>
          <w:sz w:val="36"/>
          <w:szCs w:val="36"/>
        </w:rPr>
        <w:t>B</w:t>
      </w:r>
      <w:r w:rsidRPr="00083393">
        <w:rPr>
          <w:rFonts w:eastAsia="新細明體" w:hint="eastAsia"/>
          <w:sz w:val="36"/>
          <w:szCs w:val="36"/>
        </w:rPr>
        <w:t>的存續、繁殖、生產或合作能力因此提高，這種個體層面的單向付出就可能轉化為</w:t>
      </w:r>
      <w:r w:rsidRPr="00083393">
        <w:rPr>
          <w:rFonts w:eastAsia="新細明體"/>
          <w:sz w:val="36"/>
          <w:szCs w:val="36"/>
        </w:rPr>
        <w:t>O</w:t>
      </w:r>
      <w:r w:rsidRPr="00083393">
        <w:rPr>
          <w:rFonts w:eastAsia="新細明體" w:hint="eastAsia"/>
          <w:sz w:val="36"/>
          <w:szCs w:val="36"/>
        </w:rPr>
        <w:t>系統層面的長期收益。</w:t>
      </w:r>
    </w:p>
    <w:p w14:paraId="1145573B" w14:textId="77777777" w:rsidR="002D0063" w:rsidRDefault="002D0063">
      <w:pPr>
        <w:rPr>
          <w:sz w:val="36"/>
          <w:szCs w:val="36"/>
        </w:rPr>
      </w:pPr>
    </w:p>
    <w:p w14:paraId="2C30271C" w14:textId="0110F811" w:rsidR="002D0063" w:rsidRDefault="00083393">
      <w:pPr>
        <w:rPr>
          <w:sz w:val="36"/>
          <w:szCs w:val="36"/>
        </w:rPr>
      </w:pPr>
      <w:r w:rsidRPr="00083393">
        <w:rPr>
          <w:rFonts w:eastAsia="新細明體" w:hint="eastAsia"/>
          <w:sz w:val="36"/>
          <w:szCs w:val="36"/>
        </w:rPr>
        <w:t>這就是從個體合作推向民族層面合作的關鍵一步：跨系統幫助可能形成系統之間的資源轉移；共同系統內部的幫助則首先表現為共同系統內部的資源配置。</w:t>
      </w:r>
    </w:p>
    <w:p w14:paraId="4E592B3F" w14:textId="77777777" w:rsidR="002D0063" w:rsidRDefault="002D0063">
      <w:pPr>
        <w:rPr>
          <w:sz w:val="36"/>
          <w:szCs w:val="36"/>
        </w:rPr>
      </w:pPr>
    </w:p>
    <w:p w14:paraId="4DDCF411" w14:textId="7907E882" w:rsidR="002D0063" w:rsidRDefault="00083393">
      <w:pPr>
        <w:rPr>
          <w:sz w:val="36"/>
          <w:szCs w:val="36"/>
        </w:rPr>
      </w:pPr>
      <w:r w:rsidRPr="00083393">
        <w:rPr>
          <w:rFonts w:eastAsia="新細明體" w:hint="eastAsia"/>
          <w:sz w:val="36"/>
          <w:szCs w:val="36"/>
        </w:rPr>
        <w:t>進一步而言，如果</w:t>
      </w:r>
      <w:r w:rsidRPr="00083393">
        <w:rPr>
          <w:rFonts w:eastAsia="新細明體"/>
          <w:sz w:val="36"/>
          <w:szCs w:val="36"/>
        </w:rPr>
        <w:t>O</w:t>
      </w:r>
      <w:r w:rsidRPr="00083393">
        <w:rPr>
          <w:rFonts w:eastAsia="新細明體" w:hint="eastAsia"/>
          <w:sz w:val="36"/>
          <w:szCs w:val="36"/>
        </w:rPr>
        <w:t>內部成員普遍具有這種合作傾向，那麼大量原本只發生在個體之間的資源轉移，就可能通過人口存續、生產能力、共同防禦和社會信任等機制，在更長的時間尺度上形成共同系統層面的累積優勢。</w:t>
      </w:r>
    </w:p>
    <w:p w14:paraId="308C0465" w14:textId="77777777" w:rsidR="002D0063" w:rsidRDefault="002D0063">
      <w:pPr>
        <w:rPr>
          <w:sz w:val="36"/>
          <w:szCs w:val="36"/>
        </w:rPr>
      </w:pPr>
    </w:p>
    <w:p w14:paraId="069176D4" w14:textId="3DA41FC1" w:rsidR="002D0063" w:rsidRDefault="00083393">
      <w:pPr>
        <w:rPr>
          <w:sz w:val="36"/>
          <w:szCs w:val="36"/>
        </w:rPr>
      </w:pPr>
      <w:r w:rsidRPr="00083393">
        <w:rPr>
          <w:rFonts w:eastAsia="新細明體" w:hint="eastAsia"/>
          <w:sz w:val="36"/>
          <w:szCs w:val="36"/>
        </w:rPr>
        <w:t>因此，收益可以被分為兩個層次：個體收益和共同系統的長期收益。某些在個體層面看起來不划算的行為，在共同體層面可能具有長期價值。這並不意味著個體會直接計算“我幫助</w:t>
      </w:r>
      <w:r w:rsidRPr="00083393">
        <w:rPr>
          <w:rFonts w:eastAsia="新細明體"/>
          <w:sz w:val="36"/>
          <w:szCs w:val="36"/>
        </w:rPr>
        <w:t>B</w:t>
      </w:r>
      <w:r w:rsidRPr="00083393">
        <w:rPr>
          <w:rFonts w:eastAsia="新細明體" w:hint="eastAsia"/>
          <w:sz w:val="36"/>
          <w:szCs w:val="36"/>
        </w:rPr>
        <w:t>以後</w:t>
      </w:r>
      <w:r w:rsidRPr="00083393">
        <w:rPr>
          <w:rFonts w:eastAsia="新細明體"/>
          <w:sz w:val="36"/>
          <w:szCs w:val="36"/>
        </w:rPr>
        <w:t>O</w:t>
      </w:r>
      <w:r w:rsidRPr="00083393">
        <w:rPr>
          <w:rFonts w:eastAsia="新細明體" w:hint="eastAsia"/>
          <w:sz w:val="36"/>
          <w:szCs w:val="36"/>
        </w:rPr>
        <w:t>的基因頻率會增加多少”——現實顯然不是這樣。它意味著，如果某種合作行為長期能夠提高共同體的生存能力，並通過聲譽、互惠、社會地位等機制反過來提高合作型個體的長期成功概率，那麼這種行為傾向就可能得到保留。</w:t>
      </w:r>
    </w:p>
    <w:p w14:paraId="15885838" w14:textId="77777777" w:rsidR="002D0063" w:rsidRDefault="002D0063">
      <w:pPr>
        <w:rPr>
          <w:sz w:val="36"/>
          <w:szCs w:val="36"/>
        </w:rPr>
      </w:pPr>
    </w:p>
    <w:p w14:paraId="2AAD0E79" w14:textId="292BBD11" w:rsidR="002D0063" w:rsidRDefault="00083393">
      <w:pPr>
        <w:rPr>
          <w:sz w:val="36"/>
          <w:szCs w:val="36"/>
        </w:rPr>
      </w:pPr>
      <w:r w:rsidRPr="00083393">
        <w:rPr>
          <w:rFonts w:eastAsia="新細明體" w:hint="eastAsia"/>
          <w:b/>
          <w:bCs/>
          <w:sz w:val="36"/>
          <w:szCs w:val="36"/>
        </w:rPr>
        <w:t>成本結構的梯度轉換：從高成本利他到低成本互助</w:t>
      </w:r>
    </w:p>
    <w:p w14:paraId="4C10FF4A" w14:textId="768F416E" w:rsidR="002D0063" w:rsidRDefault="00083393">
      <w:pPr>
        <w:rPr>
          <w:sz w:val="36"/>
          <w:szCs w:val="36"/>
        </w:rPr>
      </w:pPr>
      <w:r w:rsidRPr="00083393">
        <w:rPr>
          <w:rFonts w:eastAsia="新細明體" w:hint="eastAsia"/>
          <w:sz w:val="36"/>
          <w:szCs w:val="36"/>
        </w:rPr>
        <w:t>當我們說“共同系統</w:t>
      </w:r>
      <w:r w:rsidRPr="00083393">
        <w:rPr>
          <w:rFonts w:eastAsia="新細明體"/>
          <w:sz w:val="36"/>
          <w:szCs w:val="36"/>
        </w:rPr>
        <w:t>O</w:t>
      </w:r>
      <w:r w:rsidRPr="00083393">
        <w:rPr>
          <w:rFonts w:eastAsia="新細明體" w:hint="eastAsia"/>
          <w:sz w:val="36"/>
          <w:szCs w:val="36"/>
        </w:rPr>
        <w:t>內部的幫助可能產生系統性正收益”時，仍有一個問題懸而未決：個體憑什麼願意在沒有直接回報預期時發起第一次幫助？</w:t>
      </w:r>
    </w:p>
    <w:p w14:paraId="431E90BA" w14:textId="77777777" w:rsidR="002D0063" w:rsidRDefault="002D0063">
      <w:pPr>
        <w:rPr>
          <w:sz w:val="36"/>
          <w:szCs w:val="36"/>
        </w:rPr>
      </w:pPr>
    </w:p>
    <w:p w14:paraId="06A2F70E" w14:textId="2B860A94" w:rsidR="002D0063" w:rsidRDefault="00083393">
      <w:pPr>
        <w:rPr>
          <w:sz w:val="36"/>
          <w:szCs w:val="36"/>
        </w:rPr>
      </w:pPr>
      <w:r w:rsidRPr="00083393">
        <w:rPr>
          <w:rFonts w:eastAsia="新細明體" w:hint="eastAsia"/>
          <w:sz w:val="36"/>
          <w:szCs w:val="36"/>
        </w:rPr>
        <w:t>要回答這個問題，必須考察成本結構本身隨著親緣稀釋而發生的變化。</w:t>
      </w:r>
    </w:p>
    <w:p w14:paraId="34EC9281" w14:textId="1174DF87" w:rsidR="002D0063" w:rsidRDefault="00083393">
      <w:pPr>
        <w:rPr>
          <w:sz w:val="36"/>
          <w:szCs w:val="36"/>
        </w:rPr>
      </w:pPr>
      <w:r w:rsidRPr="00083393">
        <w:rPr>
          <w:rFonts w:eastAsia="新細明體" w:hint="eastAsia"/>
          <w:sz w:val="36"/>
          <w:szCs w:val="36"/>
        </w:rPr>
        <w:t>在近親關係中，個體之間具有較高程度的遺傳相關性。因此，一個幫助行為即使需要承擔較高成本，也可能因有利於共同遺傳信息的延續而受到選擇。這是親緣選擇理論的標準邏輯。</w:t>
      </w:r>
    </w:p>
    <w:p w14:paraId="72BD1E1A" w14:textId="77777777" w:rsidR="002D0063" w:rsidRDefault="002D0063">
      <w:pPr>
        <w:rPr>
          <w:sz w:val="36"/>
          <w:szCs w:val="36"/>
        </w:rPr>
      </w:pPr>
    </w:p>
    <w:p w14:paraId="5C38B0F9" w14:textId="45E2E0DD" w:rsidR="002D0063" w:rsidRDefault="00083393">
      <w:pPr>
        <w:rPr>
          <w:sz w:val="36"/>
          <w:szCs w:val="36"/>
        </w:rPr>
      </w:pPr>
      <w:r w:rsidRPr="00083393">
        <w:rPr>
          <w:rFonts w:eastAsia="新細明體" w:hint="eastAsia"/>
          <w:sz w:val="36"/>
          <w:szCs w:val="36"/>
        </w:rPr>
        <w:t>但隨著親緣關係不斷擴展，個體之間的遺傳相關程度逐漸下降。一個人面對遠親、宗族成員乃至更大的族群時，通常已經無法確定對方是否攜帶以及攜帶了多少自己的某些遺傳拷貝。此時，個體面對的就不再是“你一定是我的親屬”這樣的確定性判斷，而轉變為一種概率性判斷：</w:t>
      </w:r>
    </w:p>
    <w:p w14:paraId="05EA1F18" w14:textId="77777777" w:rsidR="002D0063" w:rsidRDefault="002D0063">
      <w:pPr>
        <w:rPr>
          <w:sz w:val="36"/>
          <w:szCs w:val="36"/>
        </w:rPr>
      </w:pPr>
    </w:p>
    <w:p w14:paraId="01B79F02" w14:textId="68AB8472" w:rsidR="002D0063" w:rsidRDefault="00083393">
      <w:pPr>
        <w:rPr>
          <w:sz w:val="36"/>
          <w:szCs w:val="36"/>
        </w:rPr>
      </w:pPr>
      <w:r w:rsidRPr="00083393">
        <w:rPr>
          <w:rFonts w:eastAsia="新細明體" w:hint="eastAsia"/>
          <w:sz w:val="36"/>
          <w:szCs w:val="36"/>
        </w:rPr>
        <w:t>我知道，我和你之間必定有一些基因是相同的。這些相同的基因中，有些可能只是</w:t>
      </w:r>
      <w:r w:rsidRPr="00083393">
        <w:rPr>
          <w:rFonts w:eastAsia="新細明體"/>
          <w:sz w:val="36"/>
          <w:szCs w:val="36"/>
        </w:rPr>
        <w:t>IBS</w:t>
      </w:r>
      <w:r w:rsidRPr="00083393">
        <w:rPr>
          <w:rFonts w:eastAsia="新細明體" w:hint="eastAsia"/>
          <w:sz w:val="36"/>
          <w:szCs w:val="36"/>
        </w:rPr>
        <w:t>（狀態相同）；有些則可能是</w:t>
      </w:r>
      <w:r w:rsidRPr="00083393">
        <w:rPr>
          <w:rFonts w:eastAsia="新細明體"/>
          <w:sz w:val="36"/>
          <w:szCs w:val="36"/>
        </w:rPr>
        <w:t>IBD</w:t>
      </w:r>
      <w:r w:rsidRPr="00083393">
        <w:rPr>
          <w:rFonts w:eastAsia="新細明體" w:hint="eastAsia"/>
          <w:sz w:val="36"/>
          <w:szCs w:val="36"/>
        </w:rPr>
        <w:t>（同源相同），即來自共同祖先的遺傳片段。基於我們同屬一個數千年通婚網絡——即擬制血緣——我無法確定其中有多少是</w:t>
      </w:r>
      <w:r w:rsidRPr="00083393">
        <w:rPr>
          <w:rFonts w:eastAsia="新細明體"/>
          <w:sz w:val="36"/>
          <w:szCs w:val="36"/>
        </w:rPr>
        <w:t>IBD</w:t>
      </w:r>
      <w:r w:rsidRPr="00083393">
        <w:rPr>
          <w:rFonts w:eastAsia="新細明體" w:hint="eastAsia"/>
          <w:sz w:val="36"/>
          <w:szCs w:val="36"/>
        </w:rPr>
        <w:t>，但可以確定：這個比例不為零。如果幫助你的成本非常低，而這種幫助可能提高你的生存或繁殖機會，那麼這種行為未必對我不利。</w:t>
      </w:r>
    </w:p>
    <w:p w14:paraId="7C5BC78B" w14:textId="77777777" w:rsidR="002D0063" w:rsidRDefault="002D0063">
      <w:pPr>
        <w:rPr>
          <w:sz w:val="36"/>
          <w:szCs w:val="36"/>
        </w:rPr>
      </w:pPr>
    </w:p>
    <w:p w14:paraId="68032C10" w14:textId="3FD3000E" w:rsidR="002D0063" w:rsidRDefault="00083393">
      <w:pPr>
        <w:rPr>
          <w:sz w:val="36"/>
          <w:szCs w:val="36"/>
        </w:rPr>
      </w:pPr>
      <w:r w:rsidRPr="00083393">
        <w:rPr>
          <w:rFonts w:eastAsia="新細明體" w:hint="eastAsia"/>
          <w:sz w:val="36"/>
          <w:szCs w:val="36"/>
        </w:rPr>
        <w:t>這正是關鍵所在：隨著親緣程度下降，利他行為的成本結構也在同步變化。</w:t>
      </w:r>
    </w:p>
    <w:p w14:paraId="5CBE4970" w14:textId="7852E97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在近親關係中，個體願意承擔高成本——父母保護子女，兄弟姐妹之間進行重要的資源援助，甚至在危險情況下承擔個人風險。</w:t>
      </w:r>
    </w:p>
    <w:p w14:paraId="0B142F8C" w14:textId="0A2AB0D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隨著親緣關係不斷稀釋，個體不再願意承擔很高的成本，但仍然可能進行低成本、低風險的幫助——提供信息、給予便利、建立信任、進行小規模資源交換、在有限範圍內保護群體成員。</w:t>
      </w:r>
    </w:p>
    <w:p w14:paraId="2070C9E1" w14:textId="77777777" w:rsidR="002D0063" w:rsidRDefault="002D0063">
      <w:pPr>
        <w:rPr>
          <w:sz w:val="36"/>
          <w:szCs w:val="36"/>
        </w:rPr>
      </w:pPr>
    </w:p>
    <w:p w14:paraId="21FD832C" w14:textId="0DA116BC" w:rsidR="002D0063" w:rsidRDefault="00083393">
      <w:pPr>
        <w:rPr>
          <w:b/>
          <w:bCs/>
          <w:sz w:val="36"/>
          <w:szCs w:val="36"/>
        </w:rPr>
      </w:pPr>
      <w:r w:rsidRPr="00083393">
        <w:rPr>
          <w:rFonts w:eastAsia="新細明體" w:hint="eastAsia"/>
          <w:b/>
          <w:bCs/>
          <w:sz w:val="36"/>
          <w:szCs w:val="36"/>
        </w:rPr>
        <w:t>存在一個值得精確描述的轉換梯度：</w:t>
      </w:r>
    </w:p>
    <w:p w14:paraId="159DFEF0" w14:textId="459D5588" w:rsidR="002D0063" w:rsidRDefault="00083393">
      <w:pPr>
        <w:rPr>
          <w:sz w:val="36"/>
          <w:szCs w:val="36"/>
        </w:rPr>
      </w:pPr>
      <w:r w:rsidRPr="00083393">
        <w:rPr>
          <w:rFonts w:eastAsia="新細明體" w:hint="eastAsia"/>
          <w:sz w:val="36"/>
          <w:szCs w:val="36"/>
        </w:rPr>
        <w:t>親緣越近，個體越可能承擔高成本的利他行為；親緣越遠，個體越傾向於降低幫助的成本。到了非常遙遠的關係範圍，幫助行為甚至可能變成一種幾乎不會影響自身生存的低成本行為。</w:t>
      </w:r>
    </w:p>
    <w:p w14:paraId="6949E965" w14:textId="77777777" w:rsidR="002D0063" w:rsidRDefault="002D0063">
      <w:pPr>
        <w:rPr>
          <w:sz w:val="36"/>
          <w:szCs w:val="36"/>
        </w:rPr>
      </w:pPr>
    </w:p>
    <w:p w14:paraId="538BA7F9" w14:textId="6A08F0AE" w:rsidR="002D0063" w:rsidRDefault="00083393">
      <w:pPr>
        <w:rPr>
          <w:sz w:val="36"/>
          <w:szCs w:val="36"/>
        </w:rPr>
      </w:pPr>
      <w:r w:rsidRPr="00083393">
        <w:rPr>
          <w:rFonts w:eastAsia="新細明體" w:hint="eastAsia"/>
          <w:sz w:val="36"/>
          <w:szCs w:val="36"/>
        </w:rPr>
        <w:t>在這種成本結構下，個體並不需要確定對方一定攜帶自己的遺傳拷貝。只要存在一定的可能性，且幫助行為本身幾乎不需要付出代價，這種行為就可能具有一定的潛在收益。</w:t>
      </w:r>
    </w:p>
    <w:p w14:paraId="2FB7E4F5" w14:textId="77777777" w:rsidR="002D0063" w:rsidRDefault="002D0063">
      <w:pPr>
        <w:rPr>
          <w:sz w:val="36"/>
          <w:szCs w:val="36"/>
        </w:rPr>
      </w:pPr>
    </w:p>
    <w:p w14:paraId="3CD75B41" w14:textId="7357F406" w:rsidR="002D0063" w:rsidRDefault="00083393">
      <w:pPr>
        <w:rPr>
          <w:sz w:val="36"/>
          <w:szCs w:val="36"/>
        </w:rPr>
      </w:pPr>
      <w:r w:rsidRPr="00083393">
        <w:rPr>
          <w:rFonts w:eastAsia="新細明體" w:hint="eastAsia"/>
          <w:sz w:val="36"/>
          <w:szCs w:val="36"/>
        </w:rPr>
        <w:t>例如，一個人幫助一個遠方的同族成員，可能並不會因此獲得任何直接利益。但如果幫助的成本只是提供一個信息、給出一個方便、進行一次簡單的交易或給予一點信任，那麼這種行為本身的代價非常低。而對方如果恰好與自己存在一定的</w:t>
      </w:r>
      <w:r w:rsidRPr="00083393">
        <w:rPr>
          <w:rFonts w:eastAsia="新細明體"/>
          <w:sz w:val="36"/>
          <w:szCs w:val="36"/>
        </w:rPr>
        <w:t>IBD</w:t>
      </w:r>
      <w:r w:rsidRPr="00083393">
        <w:rPr>
          <w:rFonts w:eastAsia="新細明體" w:hint="eastAsia"/>
          <w:sz w:val="36"/>
          <w:szCs w:val="36"/>
        </w:rPr>
        <w:t>遺傳片段，那麼這種幫助就可能在統計意義上具有一種微弱的間接收益。</w:t>
      </w:r>
    </w:p>
    <w:p w14:paraId="2CD494B2" w14:textId="77777777" w:rsidR="002D0063" w:rsidRDefault="002D0063">
      <w:pPr>
        <w:rPr>
          <w:sz w:val="36"/>
          <w:szCs w:val="36"/>
        </w:rPr>
      </w:pPr>
    </w:p>
    <w:p w14:paraId="72594076" w14:textId="1BF6D115" w:rsidR="002D0063" w:rsidRDefault="00083393">
      <w:pPr>
        <w:rPr>
          <w:sz w:val="36"/>
          <w:szCs w:val="36"/>
        </w:rPr>
      </w:pPr>
      <w:r w:rsidRPr="00083393">
        <w:rPr>
          <w:rFonts w:eastAsia="新細明體" w:hint="eastAsia"/>
          <w:sz w:val="36"/>
          <w:szCs w:val="36"/>
        </w:rPr>
        <w:t>因此，從近親到宗族再到民族，合作的“代價結構”完成了一次系統性轉換：</w:t>
      </w:r>
    </w:p>
    <w:p w14:paraId="650AD9DD" w14:textId="0B0DACD8"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近親階段</w:t>
      </w:r>
      <w:r w:rsidRPr="00083393">
        <w:rPr>
          <w:rFonts w:eastAsia="新細明體" w:hint="eastAsia"/>
          <w:sz w:val="36"/>
          <w:szCs w:val="36"/>
        </w:rPr>
        <w:t>：</w:t>
      </w:r>
      <w:r w:rsidRPr="00083393">
        <w:rPr>
          <w:rFonts w:eastAsia="新細明體"/>
          <w:sz w:val="36"/>
          <w:szCs w:val="36"/>
        </w:rPr>
        <w:t>r</w:t>
      </w:r>
      <w:r w:rsidRPr="00083393">
        <w:rPr>
          <w:rFonts w:eastAsia="新細明體" w:hint="eastAsia"/>
          <w:sz w:val="36"/>
          <w:szCs w:val="36"/>
        </w:rPr>
        <w:t>高</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成本</w:t>
      </w:r>
      <w:r w:rsidRPr="00083393">
        <w:rPr>
          <w:rFonts w:eastAsia="新細明體"/>
          <w:sz w:val="36"/>
          <w:szCs w:val="36"/>
        </w:rPr>
        <w:t>C</w:t>
      </w:r>
      <w:r w:rsidRPr="00083393">
        <w:rPr>
          <w:rFonts w:eastAsia="新細明體" w:hint="eastAsia"/>
          <w:sz w:val="36"/>
          <w:szCs w:val="36"/>
        </w:rPr>
        <w:t>高</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利他行為以“自我犧牲”的形式出現。</w:t>
      </w:r>
    </w:p>
    <w:p w14:paraId="6C54DBCF" w14:textId="4C05DBE6"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宗族階段：</w:t>
      </w:r>
      <w:r w:rsidRPr="00083393">
        <w:rPr>
          <w:rFonts w:eastAsia="新細明體"/>
          <w:sz w:val="36"/>
          <w:szCs w:val="36"/>
        </w:rPr>
        <w:t>r</w:t>
      </w:r>
      <w:r w:rsidRPr="00083393">
        <w:rPr>
          <w:rFonts w:eastAsia="新細明體" w:hint="eastAsia"/>
          <w:sz w:val="36"/>
          <w:szCs w:val="36"/>
        </w:rPr>
        <w:t>中等（可追溯的共祖）</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成本</w:t>
      </w:r>
      <w:r w:rsidRPr="00083393">
        <w:rPr>
          <w:rFonts w:eastAsia="新細明體"/>
          <w:sz w:val="36"/>
          <w:szCs w:val="36"/>
        </w:rPr>
        <w:t>C</w:t>
      </w:r>
      <w:r w:rsidRPr="00083393">
        <w:rPr>
          <w:rFonts w:eastAsia="新細明體" w:hint="eastAsia"/>
          <w:sz w:val="36"/>
          <w:szCs w:val="36"/>
        </w:rPr>
        <w:t>中等</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利他行為以</w:t>
      </w:r>
      <w:r w:rsidRPr="00083393">
        <w:rPr>
          <w:rFonts w:eastAsia="新細明體"/>
          <w:sz w:val="36"/>
          <w:szCs w:val="36"/>
        </w:rPr>
        <w:t>"</w:t>
      </w:r>
      <w:r w:rsidRPr="00083393">
        <w:rPr>
          <w:rFonts w:eastAsia="新細明體" w:hint="eastAsia"/>
          <w:sz w:val="36"/>
          <w:szCs w:val="36"/>
        </w:rPr>
        <w:t>資源援助</w:t>
      </w:r>
      <w:r w:rsidRPr="00083393">
        <w:rPr>
          <w:rFonts w:eastAsia="新細明體"/>
          <w:sz w:val="36"/>
          <w:szCs w:val="36"/>
        </w:rPr>
        <w:t>"</w:t>
      </w:r>
      <w:r w:rsidRPr="00083393">
        <w:rPr>
          <w:rFonts w:eastAsia="新細明體" w:hint="eastAsia"/>
          <w:sz w:val="36"/>
          <w:szCs w:val="36"/>
        </w:rPr>
        <w:t>的形式出現。</w:t>
      </w:r>
    </w:p>
    <w:p w14:paraId="0E817CF4" w14:textId="792ABB25"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民族階段：</w:t>
      </w:r>
      <w:r w:rsidRPr="00083393">
        <w:rPr>
          <w:rFonts w:eastAsia="新細明體"/>
          <w:sz w:val="36"/>
          <w:szCs w:val="36"/>
        </w:rPr>
        <w:t>r</w:t>
      </w:r>
      <w:r w:rsidRPr="00083393">
        <w:rPr>
          <w:rFonts w:eastAsia="新細明體" w:hint="eastAsia"/>
          <w:sz w:val="36"/>
          <w:szCs w:val="36"/>
        </w:rPr>
        <w:t>趨近於零（統計層面的關聯）</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成本</w:t>
      </w:r>
      <w:r w:rsidRPr="00083393">
        <w:rPr>
          <w:rFonts w:eastAsia="新細明體"/>
          <w:sz w:val="36"/>
          <w:szCs w:val="36"/>
        </w:rPr>
        <w:t>C</w:t>
      </w:r>
      <w:r w:rsidRPr="00083393">
        <w:rPr>
          <w:rFonts w:eastAsia="新細明體" w:hint="eastAsia"/>
          <w:sz w:val="36"/>
          <w:szCs w:val="36"/>
        </w:rPr>
        <w:t>趨近於零</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互助行為以</w:t>
      </w:r>
      <w:r w:rsidRPr="00083393">
        <w:rPr>
          <w:rFonts w:eastAsia="新細明體"/>
          <w:sz w:val="36"/>
          <w:szCs w:val="36"/>
        </w:rPr>
        <w:t>"</w:t>
      </w:r>
      <w:r w:rsidRPr="00083393">
        <w:rPr>
          <w:rFonts w:eastAsia="新細明體" w:hint="eastAsia"/>
          <w:sz w:val="36"/>
          <w:szCs w:val="36"/>
        </w:rPr>
        <w:t>舉手之勞</w:t>
      </w:r>
      <w:r w:rsidRPr="00083393">
        <w:rPr>
          <w:rFonts w:eastAsia="新細明體"/>
          <w:sz w:val="36"/>
          <w:szCs w:val="36"/>
        </w:rPr>
        <w:t>"</w:t>
      </w:r>
      <w:r w:rsidRPr="00083393">
        <w:rPr>
          <w:rFonts w:eastAsia="新細明體" w:hint="eastAsia"/>
          <w:sz w:val="36"/>
          <w:szCs w:val="36"/>
        </w:rPr>
        <w:t>的形式出現。</w:t>
      </w:r>
    </w:p>
    <w:p w14:paraId="18A34DB9" w14:textId="77777777" w:rsidR="002D0063" w:rsidRDefault="002D0063">
      <w:pPr>
        <w:rPr>
          <w:sz w:val="36"/>
          <w:szCs w:val="36"/>
        </w:rPr>
      </w:pPr>
    </w:p>
    <w:p w14:paraId="4BE964B5" w14:textId="777CC3D3" w:rsidR="002D0063" w:rsidRDefault="00083393">
      <w:pPr>
        <w:rPr>
          <w:sz w:val="36"/>
          <w:szCs w:val="36"/>
        </w:rPr>
      </w:pPr>
      <w:r w:rsidRPr="00083393">
        <w:rPr>
          <w:rFonts w:eastAsia="新細明體" w:hint="eastAsia"/>
          <w:sz w:val="36"/>
          <w:szCs w:val="36"/>
        </w:rPr>
        <w:t>當成本降至足夠低時，個體已不再需要計算遺傳收益。真正驅動行為的，已從“親緣計算的理性”轉變為“身份識別的直覺”——一種經過長期演化壓縮之後的對</w:t>
      </w:r>
      <w:r w:rsidRPr="00083393">
        <w:rPr>
          <w:rFonts w:eastAsia="新細明體"/>
          <w:sz w:val="36"/>
          <w:szCs w:val="36"/>
        </w:rPr>
        <w:t>"</w:t>
      </w:r>
      <w:r w:rsidRPr="00083393">
        <w:rPr>
          <w:rFonts w:eastAsia="新細明體" w:hint="eastAsia"/>
          <w:sz w:val="36"/>
          <w:szCs w:val="36"/>
        </w:rPr>
        <w:t>自己人</w:t>
      </w:r>
      <w:r w:rsidRPr="00083393">
        <w:rPr>
          <w:rFonts w:eastAsia="新細明體"/>
          <w:sz w:val="36"/>
          <w:szCs w:val="36"/>
        </w:rPr>
        <w:t>"</w:t>
      </w:r>
      <w:r w:rsidRPr="00083393">
        <w:rPr>
          <w:rFonts w:eastAsia="新細明體" w:hint="eastAsia"/>
          <w:sz w:val="36"/>
          <w:szCs w:val="36"/>
        </w:rPr>
        <w:t>的信任偏好。</w:t>
      </w:r>
    </w:p>
    <w:p w14:paraId="53C95DED" w14:textId="77777777" w:rsidR="002D0063" w:rsidRDefault="002D0063">
      <w:pPr>
        <w:rPr>
          <w:sz w:val="36"/>
          <w:szCs w:val="36"/>
        </w:rPr>
      </w:pPr>
    </w:p>
    <w:p w14:paraId="6F2535B2" w14:textId="09FF8AAC" w:rsidR="002D0063" w:rsidRDefault="00083393">
      <w:pPr>
        <w:rPr>
          <w:sz w:val="36"/>
          <w:szCs w:val="36"/>
        </w:rPr>
      </w:pPr>
      <w:r w:rsidRPr="00083393">
        <w:rPr>
          <w:rFonts w:eastAsia="新細明體" w:hint="eastAsia"/>
          <w:sz w:val="36"/>
          <w:szCs w:val="36"/>
        </w:rPr>
        <w:t>因此，民族共同體的形成可能並不是從“親屬”直接跳到“民族”，而是經歷了一個漫長的轉換過程：</w:t>
      </w:r>
    </w:p>
    <w:p w14:paraId="0189DD63" w14:textId="24767742" w:rsidR="002D0063" w:rsidRDefault="00083393">
      <w:pPr>
        <w:rPr>
          <w:sz w:val="36"/>
          <w:szCs w:val="36"/>
        </w:rPr>
      </w:pPr>
      <w:r w:rsidRPr="00083393">
        <w:rPr>
          <w:rFonts w:eastAsia="新細明體" w:hint="eastAsia"/>
          <w:sz w:val="36"/>
          <w:szCs w:val="36"/>
        </w:rPr>
        <w:t>親緣利他逐漸擴展到更遠的親緣關係</w:t>
      </w:r>
    </w:p>
    <w:p w14:paraId="20FECBD9" w14:textId="31FC5FDE" w:rsidR="002D0063" w:rsidRDefault="00083393">
      <w:pPr>
        <w:ind w:firstLineChars="700" w:firstLine="2520"/>
        <w:rPr>
          <w:sz w:val="36"/>
          <w:szCs w:val="36"/>
        </w:rPr>
      </w:pPr>
      <w:r w:rsidRPr="00083393">
        <w:rPr>
          <w:rFonts w:eastAsia="新細明體" w:hint="eastAsia"/>
          <w:sz w:val="36"/>
          <w:szCs w:val="36"/>
        </w:rPr>
        <w:t>↓</w:t>
      </w:r>
    </w:p>
    <w:p w14:paraId="69DF161A" w14:textId="42F1E8DD" w:rsidR="002D0063" w:rsidRDefault="00083393">
      <w:pPr>
        <w:rPr>
          <w:sz w:val="36"/>
          <w:szCs w:val="36"/>
        </w:rPr>
      </w:pPr>
      <w:r w:rsidRPr="00083393">
        <w:rPr>
          <w:rFonts w:eastAsia="新細明體" w:hint="eastAsia"/>
          <w:sz w:val="36"/>
          <w:szCs w:val="36"/>
        </w:rPr>
        <w:t>隨著遺傳相關性的降低，高成本利他逐漸減少，低成本互助逐漸增加</w:t>
      </w:r>
    </w:p>
    <w:p w14:paraId="2E5FD9B9" w14:textId="0B3C7AC9" w:rsidR="002D0063" w:rsidRDefault="00083393">
      <w:pPr>
        <w:ind w:firstLineChars="700" w:firstLine="2520"/>
        <w:rPr>
          <w:sz w:val="36"/>
          <w:szCs w:val="36"/>
        </w:rPr>
      </w:pPr>
      <w:r w:rsidRPr="00083393">
        <w:rPr>
          <w:rFonts w:eastAsia="新細明體" w:hint="eastAsia"/>
          <w:sz w:val="36"/>
          <w:szCs w:val="36"/>
        </w:rPr>
        <w:t>↓</w:t>
      </w:r>
    </w:p>
    <w:p w14:paraId="2E304A27" w14:textId="562B0DFE" w:rsidR="002D0063" w:rsidRDefault="00083393">
      <w:pPr>
        <w:rPr>
          <w:sz w:val="36"/>
          <w:szCs w:val="36"/>
        </w:rPr>
      </w:pPr>
      <w:r w:rsidRPr="00083393">
        <w:rPr>
          <w:rFonts w:eastAsia="新細明體" w:hint="eastAsia"/>
          <w:sz w:val="36"/>
          <w:szCs w:val="36"/>
        </w:rPr>
        <w:t>低成本互助與互惠機制結合，形成穩定的合作預期</w:t>
      </w:r>
    </w:p>
    <w:p w14:paraId="0D9979A3" w14:textId="31EE3BF6" w:rsidR="002D0063" w:rsidRDefault="00083393">
      <w:pPr>
        <w:ind w:firstLineChars="700" w:firstLine="2520"/>
        <w:rPr>
          <w:sz w:val="36"/>
          <w:szCs w:val="36"/>
        </w:rPr>
      </w:pPr>
      <w:r w:rsidRPr="00083393">
        <w:rPr>
          <w:rFonts w:eastAsia="新細明體" w:hint="eastAsia"/>
          <w:sz w:val="36"/>
          <w:szCs w:val="36"/>
        </w:rPr>
        <w:t>↓</w:t>
      </w:r>
    </w:p>
    <w:p w14:paraId="53DC0FEC" w14:textId="78344D8F" w:rsidR="002D0063" w:rsidRDefault="00083393">
      <w:pPr>
        <w:rPr>
          <w:sz w:val="36"/>
          <w:szCs w:val="36"/>
        </w:rPr>
      </w:pPr>
      <w:r w:rsidRPr="00083393">
        <w:rPr>
          <w:rFonts w:eastAsia="新細明體" w:hint="eastAsia"/>
          <w:sz w:val="36"/>
          <w:szCs w:val="36"/>
        </w:rPr>
        <w:t>合作預期進一步被共同語言、共同歷史、共同文化和共同身份強化</w:t>
      </w:r>
    </w:p>
    <w:p w14:paraId="3C5BA2EE" w14:textId="04F187FC" w:rsidR="002D0063" w:rsidRDefault="00083393">
      <w:pPr>
        <w:ind w:firstLineChars="700" w:firstLine="2520"/>
        <w:rPr>
          <w:sz w:val="36"/>
          <w:szCs w:val="36"/>
        </w:rPr>
      </w:pPr>
      <w:r w:rsidRPr="00083393">
        <w:rPr>
          <w:rFonts w:eastAsia="新細明體" w:hint="eastAsia"/>
          <w:sz w:val="36"/>
          <w:szCs w:val="36"/>
        </w:rPr>
        <w:t>↓</w:t>
      </w:r>
    </w:p>
    <w:p w14:paraId="22866844" w14:textId="67D07587" w:rsidR="002D0063" w:rsidRDefault="00083393">
      <w:pPr>
        <w:rPr>
          <w:sz w:val="36"/>
          <w:szCs w:val="36"/>
        </w:rPr>
      </w:pPr>
      <w:r w:rsidRPr="00083393">
        <w:rPr>
          <w:rFonts w:eastAsia="新細明體" w:hint="eastAsia"/>
          <w:sz w:val="36"/>
          <w:szCs w:val="36"/>
        </w:rPr>
        <w:t>最終，這些機制共同參與大型共同體乃至民族共同體的形成。</w:t>
      </w:r>
    </w:p>
    <w:p w14:paraId="195AD072" w14:textId="77777777" w:rsidR="002D0063" w:rsidRDefault="002D0063">
      <w:pPr>
        <w:rPr>
          <w:sz w:val="36"/>
          <w:szCs w:val="36"/>
        </w:rPr>
      </w:pPr>
    </w:p>
    <w:p w14:paraId="4BFB73CA" w14:textId="2C087FEE" w:rsidR="002D0063" w:rsidRDefault="00083393">
      <w:pPr>
        <w:rPr>
          <w:sz w:val="36"/>
          <w:szCs w:val="36"/>
        </w:rPr>
      </w:pPr>
      <w:r w:rsidRPr="00083393">
        <w:rPr>
          <w:rFonts w:eastAsia="新細明體" w:hint="eastAsia"/>
          <w:sz w:val="36"/>
          <w:szCs w:val="36"/>
        </w:rPr>
        <w:t>在這個理論中，遺傳機制並不是民族形成的充分條件，也不是唯一原因。它更可能是一種潛在的底層機制。真正將這種底層機制擴展到大規模社會的，是人口結構、心理機制、互惠關係、文化認同和制度組織共同作用的結果。</w:t>
      </w:r>
    </w:p>
    <w:p w14:paraId="0895E613" w14:textId="77777777" w:rsidR="002D0063" w:rsidRDefault="002D0063">
      <w:pPr>
        <w:rPr>
          <w:sz w:val="36"/>
          <w:szCs w:val="36"/>
        </w:rPr>
      </w:pPr>
    </w:p>
    <w:p w14:paraId="79A82AA2" w14:textId="112F6198" w:rsidR="002D0063" w:rsidRDefault="00083393">
      <w:pPr>
        <w:rPr>
          <w:sz w:val="36"/>
          <w:szCs w:val="36"/>
        </w:rPr>
      </w:pPr>
      <w:r w:rsidRPr="00083393">
        <w:rPr>
          <w:rFonts w:eastAsia="新細明體" w:hint="eastAsia"/>
          <w:sz w:val="36"/>
          <w:szCs w:val="36"/>
        </w:rPr>
        <w:t>因此，真正值得研究的問題不是“民族是不是一個超級家族”，而是：</w:t>
      </w:r>
    </w:p>
    <w:p w14:paraId="437890D9" w14:textId="138992BE" w:rsidR="002D0063" w:rsidRDefault="00083393">
      <w:pPr>
        <w:rPr>
          <w:sz w:val="36"/>
          <w:szCs w:val="36"/>
        </w:rPr>
      </w:pPr>
      <w:r w:rsidRPr="00083393">
        <w:rPr>
          <w:rFonts w:eastAsia="新細明體" w:hint="eastAsia"/>
          <w:sz w:val="36"/>
          <w:szCs w:val="36"/>
        </w:rPr>
        <w:t>人類原本針對親屬形成的利他和合作傾向，是如何隨著親緣關係的擴大而降低行為成本，並最終通過互惠、文化和制度，被轉化為適用於大規模陌生人社會的共同體合作機制的？</w:t>
      </w:r>
    </w:p>
    <w:p w14:paraId="0359A263" w14:textId="77777777" w:rsidR="002D0063" w:rsidRDefault="002D0063">
      <w:pPr>
        <w:rPr>
          <w:sz w:val="36"/>
          <w:szCs w:val="36"/>
        </w:rPr>
      </w:pPr>
    </w:p>
    <w:p w14:paraId="20B7635E" w14:textId="6E58DC6A" w:rsidR="002D0063" w:rsidRDefault="00083393">
      <w:pPr>
        <w:rPr>
          <w:b/>
          <w:bCs/>
          <w:sz w:val="36"/>
          <w:szCs w:val="36"/>
        </w:rPr>
      </w:pPr>
      <w:r w:rsidRPr="00083393">
        <w:rPr>
          <w:rFonts w:eastAsia="新細明體" w:hint="eastAsia"/>
          <w:b/>
          <w:bCs/>
          <w:sz w:val="36"/>
          <w:szCs w:val="36"/>
        </w:rPr>
        <w:t>聲譽機制、成本結構與直覺壓縮</w:t>
      </w:r>
    </w:p>
    <w:p w14:paraId="366BD7DA" w14:textId="2278DE5F" w:rsidR="002D0063" w:rsidRDefault="00083393">
      <w:pPr>
        <w:rPr>
          <w:sz w:val="36"/>
          <w:szCs w:val="36"/>
        </w:rPr>
      </w:pPr>
      <w:r w:rsidRPr="00083393">
        <w:rPr>
          <w:rFonts w:eastAsia="新細明體" w:hint="eastAsia"/>
          <w:sz w:val="36"/>
          <w:szCs w:val="36"/>
        </w:rPr>
        <w:t>現實中的民族內部合作，大部分並不是高成本行為。一個人幫助另一個“自己人”，可能只是提供一個信息、花一天時間幫忙、提供一次引薦、借出一筆小額資金、幫忙尋找工作、在陌生環境中提供短暫保護、在困難時期提供少量資源。這些行為當然存在成本，但多數情況下並不足以對施助者的生存和繁殖產生負面影響。</w:t>
      </w:r>
    </w:p>
    <w:p w14:paraId="6244A3B4" w14:textId="77777777" w:rsidR="002D0063" w:rsidRDefault="002D0063">
      <w:pPr>
        <w:rPr>
          <w:sz w:val="36"/>
          <w:szCs w:val="36"/>
        </w:rPr>
      </w:pPr>
    </w:p>
    <w:p w14:paraId="7E49249A" w14:textId="27368FB6" w:rsidR="002D0063" w:rsidRDefault="00083393">
      <w:pPr>
        <w:rPr>
          <w:sz w:val="36"/>
          <w:szCs w:val="36"/>
        </w:rPr>
      </w:pPr>
      <w:r w:rsidRPr="00083393">
        <w:rPr>
          <w:rFonts w:eastAsia="新細明體" w:hint="eastAsia"/>
          <w:sz w:val="36"/>
          <w:szCs w:val="36"/>
        </w:rPr>
        <w:t>因此，民族內部大量日常合作的成本結構更接近於“低成本、低風險、潛在長期收益”的模式，而不是“高成本、高風險、必須立即獲得回報”的模式。這意味著，即使部分幫助最終沒有得到回報，也不一定足以使這種行為策略被淘汰。一個完全拒絕幫助任何“自己人”的人，雖然可以避免所有單次損失，但同時也會失去大量潛在的合作機會。真正需要比較的不是一次幫助是否盈利，而是長期採取合作策略與長期採取不合作策略的期望收益。</w:t>
      </w:r>
    </w:p>
    <w:p w14:paraId="570E1D95" w14:textId="77777777" w:rsidR="002D0063" w:rsidRDefault="002D0063">
      <w:pPr>
        <w:rPr>
          <w:sz w:val="36"/>
          <w:szCs w:val="36"/>
        </w:rPr>
      </w:pPr>
    </w:p>
    <w:p w14:paraId="5391BDDC" w14:textId="588343D8" w:rsidR="002D0063" w:rsidRDefault="00083393">
      <w:pPr>
        <w:rPr>
          <w:sz w:val="36"/>
          <w:szCs w:val="36"/>
        </w:rPr>
      </w:pPr>
      <w:r w:rsidRPr="00083393">
        <w:rPr>
          <w:rFonts w:eastAsia="新細明體" w:hint="eastAsia"/>
          <w:sz w:val="36"/>
          <w:szCs w:val="36"/>
        </w:rPr>
        <w:t>更重要的是，幫助行為並不只產生直接回報。假設</w:t>
      </w:r>
      <w:r w:rsidRPr="00083393">
        <w:rPr>
          <w:rFonts w:eastAsia="新細明體"/>
          <w:sz w:val="36"/>
          <w:szCs w:val="36"/>
        </w:rPr>
        <w:t>A</w:t>
      </w:r>
      <w:r w:rsidRPr="00083393">
        <w:rPr>
          <w:rFonts w:eastAsia="新細明體" w:hint="eastAsia"/>
          <w:sz w:val="36"/>
          <w:szCs w:val="36"/>
        </w:rPr>
        <w:t>幫助</w:t>
      </w:r>
      <w:r w:rsidRPr="00083393">
        <w:rPr>
          <w:rFonts w:eastAsia="新細明體"/>
          <w:sz w:val="36"/>
          <w:szCs w:val="36"/>
        </w:rPr>
        <w:t>B</w:t>
      </w:r>
      <w:r w:rsidRPr="00083393">
        <w:rPr>
          <w:rFonts w:eastAsia="新細明體" w:hint="eastAsia"/>
          <w:sz w:val="36"/>
          <w:szCs w:val="36"/>
        </w:rPr>
        <w:t>，但</w:t>
      </w:r>
      <w:r w:rsidRPr="00083393">
        <w:rPr>
          <w:rFonts w:eastAsia="新細明體"/>
          <w:sz w:val="36"/>
          <w:szCs w:val="36"/>
        </w:rPr>
        <w:t>B</w:t>
      </w:r>
      <w:r w:rsidRPr="00083393">
        <w:rPr>
          <w:rFonts w:eastAsia="新細明體" w:hint="eastAsia"/>
          <w:sz w:val="36"/>
          <w:szCs w:val="36"/>
        </w:rPr>
        <w:t>沒有回報</w:t>
      </w:r>
      <w:r w:rsidRPr="00083393">
        <w:rPr>
          <w:rFonts w:eastAsia="新細明體"/>
          <w:sz w:val="36"/>
          <w:szCs w:val="36"/>
        </w:rPr>
        <w:t>A</w:t>
      </w:r>
      <w:r w:rsidRPr="00083393">
        <w:rPr>
          <w:rFonts w:eastAsia="新細明體" w:hint="eastAsia"/>
          <w:sz w:val="36"/>
          <w:szCs w:val="36"/>
        </w:rPr>
        <w:t>。如果只有</w:t>
      </w:r>
      <w:r w:rsidRPr="00083393">
        <w:rPr>
          <w:rFonts w:eastAsia="新細明體"/>
          <w:sz w:val="36"/>
          <w:szCs w:val="36"/>
        </w:rPr>
        <w:t>A</w:t>
      </w:r>
      <w:r w:rsidRPr="00083393">
        <w:rPr>
          <w:rFonts w:eastAsia="新細明體" w:hint="eastAsia"/>
          <w:sz w:val="36"/>
          <w:szCs w:val="36"/>
        </w:rPr>
        <w:t>和</w:t>
      </w:r>
      <w:r w:rsidRPr="00083393">
        <w:rPr>
          <w:rFonts w:eastAsia="新細明體"/>
          <w:sz w:val="36"/>
          <w:szCs w:val="36"/>
        </w:rPr>
        <w:t>B</w:t>
      </w:r>
      <w:r w:rsidRPr="00083393">
        <w:rPr>
          <w:rFonts w:eastAsia="新細明體" w:hint="eastAsia"/>
          <w:sz w:val="36"/>
          <w:szCs w:val="36"/>
        </w:rPr>
        <w:t>兩個人，這可能是一筆失敗的投資。但現實社會中還有</w:t>
      </w:r>
      <w:r w:rsidRPr="00083393">
        <w:rPr>
          <w:rFonts w:eastAsia="新細明體"/>
          <w:sz w:val="36"/>
          <w:szCs w:val="36"/>
        </w:rPr>
        <w:t>C</w:t>
      </w:r>
      <w:r w:rsidRPr="00083393">
        <w:rPr>
          <w:rFonts w:eastAsia="新細明體" w:hint="eastAsia"/>
          <w:sz w:val="36"/>
          <w:szCs w:val="36"/>
        </w:rPr>
        <w:t>、</w:t>
      </w:r>
      <w:r w:rsidRPr="00083393">
        <w:rPr>
          <w:rFonts w:eastAsia="新細明體"/>
          <w:sz w:val="36"/>
          <w:szCs w:val="36"/>
        </w:rPr>
        <w:t>D</w:t>
      </w:r>
      <w:r w:rsidRPr="00083393">
        <w:rPr>
          <w:rFonts w:eastAsia="新細明體" w:hint="eastAsia"/>
          <w:sz w:val="36"/>
          <w:szCs w:val="36"/>
        </w:rPr>
        <w:t>、</w:t>
      </w:r>
      <w:r w:rsidRPr="00083393">
        <w:rPr>
          <w:rFonts w:eastAsia="新細明體"/>
          <w:sz w:val="36"/>
          <w:szCs w:val="36"/>
        </w:rPr>
        <w:t>E</w:t>
      </w:r>
      <w:r w:rsidRPr="00083393">
        <w:rPr>
          <w:rFonts w:eastAsia="新細明體" w:hint="eastAsia"/>
          <w:sz w:val="36"/>
          <w:szCs w:val="36"/>
        </w:rPr>
        <w:t>以及整個共同體。如果他們觀察到了</w:t>
      </w:r>
      <w:r w:rsidRPr="00083393">
        <w:rPr>
          <w:rFonts w:eastAsia="新細明體"/>
          <w:sz w:val="36"/>
          <w:szCs w:val="36"/>
        </w:rPr>
        <w:t>A</w:t>
      </w:r>
      <w:r w:rsidRPr="00083393">
        <w:rPr>
          <w:rFonts w:eastAsia="新細明體" w:hint="eastAsia"/>
          <w:sz w:val="36"/>
          <w:szCs w:val="36"/>
        </w:rPr>
        <w:t>的行為，那麼</w:t>
      </w:r>
      <w:r w:rsidRPr="00083393">
        <w:rPr>
          <w:rFonts w:eastAsia="新細明體"/>
          <w:sz w:val="36"/>
          <w:szCs w:val="36"/>
        </w:rPr>
        <w:t>A</w:t>
      </w:r>
      <w:r w:rsidRPr="00083393">
        <w:rPr>
          <w:rFonts w:eastAsia="新細明體" w:hint="eastAsia"/>
          <w:sz w:val="36"/>
          <w:szCs w:val="36"/>
        </w:rPr>
        <w:t>可能獲得一種新的社會資源：聲譽。</w:t>
      </w:r>
    </w:p>
    <w:p w14:paraId="192D8DDF" w14:textId="6DC24A1F" w:rsidR="002D0063" w:rsidRDefault="00083393">
      <w:pPr>
        <w:rPr>
          <w:sz w:val="36"/>
          <w:szCs w:val="36"/>
        </w:rPr>
      </w:pPr>
      <w:r w:rsidRPr="00083393">
        <w:rPr>
          <w:rFonts w:eastAsia="新細明體" w:hint="eastAsia"/>
          <w:sz w:val="36"/>
          <w:szCs w:val="36"/>
        </w:rPr>
        <w:t>於是，</w:t>
      </w:r>
      <w:r w:rsidRPr="00083393">
        <w:rPr>
          <w:rFonts w:eastAsia="新細明體"/>
          <w:sz w:val="36"/>
          <w:szCs w:val="36"/>
        </w:rPr>
        <w:t>A</w:t>
      </w:r>
      <w:r w:rsidRPr="00083393">
        <w:rPr>
          <w:rFonts w:eastAsia="新細明體" w:hint="eastAsia"/>
          <w:sz w:val="36"/>
          <w:szCs w:val="36"/>
        </w:rPr>
        <w:t>幫助</w:t>
      </w:r>
      <w:r w:rsidRPr="00083393">
        <w:rPr>
          <w:rFonts w:eastAsia="新細明體"/>
          <w:sz w:val="36"/>
          <w:szCs w:val="36"/>
        </w:rPr>
        <w:t>B</w:t>
      </w:r>
      <w:r w:rsidRPr="00083393">
        <w:rPr>
          <w:rFonts w:eastAsia="新細明體" w:hint="eastAsia"/>
          <w:sz w:val="36"/>
          <w:szCs w:val="36"/>
        </w:rPr>
        <w:t>雖然沒有產生</w:t>
      </w:r>
      <w:r w:rsidRPr="00083393">
        <w:rPr>
          <w:rFonts w:eastAsia="新細明體"/>
          <w:sz w:val="36"/>
          <w:szCs w:val="36"/>
        </w:rPr>
        <w:t>B</w:t>
      </w:r>
      <w:r w:rsidRPr="00083393">
        <w:rPr>
          <w:rFonts w:eastAsia="新細明體" w:hint="eastAsia"/>
          <w:sz w:val="36"/>
          <w:szCs w:val="36"/>
        </w:rPr>
        <w:t>回報</w:t>
      </w:r>
      <w:r w:rsidRPr="00083393">
        <w:rPr>
          <w:rFonts w:eastAsia="新細明體"/>
          <w:sz w:val="36"/>
          <w:szCs w:val="36"/>
        </w:rPr>
        <w:t>A</w:t>
      </w:r>
      <w:r w:rsidRPr="00083393">
        <w:rPr>
          <w:rFonts w:eastAsia="新細明體" w:hint="eastAsia"/>
          <w:sz w:val="36"/>
          <w:szCs w:val="36"/>
        </w:rPr>
        <w:t>，卻可能產生</w:t>
      </w:r>
      <w:r w:rsidRPr="00083393">
        <w:rPr>
          <w:rFonts w:eastAsia="新細明體"/>
          <w:sz w:val="36"/>
          <w:szCs w:val="36"/>
        </w:rPr>
        <w:t>C</w:t>
      </w:r>
      <w:r w:rsidRPr="00083393">
        <w:rPr>
          <w:rFonts w:eastAsia="新細明體" w:hint="eastAsia"/>
          <w:sz w:val="36"/>
          <w:szCs w:val="36"/>
        </w:rPr>
        <w:t>幫助</w:t>
      </w:r>
      <w:r w:rsidRPr="00083393">
        <w:rPr>
          <w:rFonts w:eastAsia="新細明體"/>
          <w:sz w:val="36"/>
          <w:szCs w:val="36"/>
        </w:rPr>
        <w:t>A</w:t>
      </w:r>
      <w:r w:rsidRPr="00083393">
        <w:rPr>
          <w:rFonts w:eastAsia="新細明體" w:hint="eastAsia"/>
          <w:sz w:val="36"/>
          <w:szCs w:val="36"/>
        </w:rPr>
        <w:t>、</w:t>
      </w:r>
      <w:r w:rsidRPr="00083393">
        <w:rPr>
          <w:rFonts w:eastAsia="新細明體"/>
          <w:sz w:val="36"/>
          <w:szCs w:val="36"/>
        </w:rPr>
        <w:t>D</w:t>
      </w:r>
      <w:r w:rsidRPr="00083393">
        <w:rPr>
          <w:rFonts w:eastAsia="新細明體" w:hint="eastAsia"/>
          <w:sz w:val="36"/>
          <w:szCs w:val="36"/>
        </w:rPr>
        <w:t>幫助</w:t>
      </w:r>
      <w:r w:rsidRPr="00083393">
        <w:rPr>
          <w:rFonts w:eastAsia="新細明體"/>
          <w:sz w:val="36"/>
          <w:szCs w:val="36"/>
        </w:rPr>
        <w:t>A</w:t>
      </w:r>
      <w:r w:rsidRPr="00083393">
        <w:rPr>
          <w:rFonts w:eastAsia="新細明體" w:hint="eastAsia"/>
          <w:sz w:val="36"/>
          <w:szCs w:val="36"/>
        </w:rPr>
        <w:t>、</w:t>
      </w:r>
      <w:r w:rsidRPr="00083393">
        <w:rPr>
          <w:rFonts w:eastAsia="新細明體"/>
          <w:sz w:val="36"/>
          <w:szCs w:val="36"/>
        </w:rPr>
        <w:t>E</w:t>
      </w:r>
      <w:r w:rsidRPr="00083393">
        <w:rPr>
          <w:rFonts w:eastAsia="新細明體" w:hint="eastAsia"/>
          <w:sz w:val="36"/>
          <w:szCs w:val="36"/>
        </w:rPr>
        <w:t>幫助</w:t>
      </w:r>
      <w:r w:rsidRPr="00083393">
        <w:rPr>
          <w:rFonts w:eastAsia="新細明體"/>
          <w:sz w:val="36"/>
          <w:szCs w:val="36"/>
        </w:rPr>
        <w:t>A</w:t>
      </w:r>
      <w:r w:rsidRPr="00083393">
        <w:rPr>
          <w:rFonts w:eastAsia="新細明體" w:hint="eastAsia"/>
          <w:sz w:val="36"/>
          <w:szCs w:val="36"/>
        </w:rPr>
        <w:t>，甚至在未來產生</w:t>
      </w:r>
      <w:r w:rsidRPr="00083393">
        <w:rPr>
          <w:rFonts w:eastAsia="新細明體"/>
          <w:sz w:val="36"/>
          <w:szCs w:val="36"/>
        </w:rPr>
        <w:t>A</w:t>
      </w:r>
      <w:r w:rsidRPr="00083393">
        <w:rPr>
          <w:rFonts w:eastAsia="新細明體" w:hint="eastAsia"/>
          <w:sz w:val="36"/>
          <w:szCs w:val="36"/>
        </w:rPr>
        <w:t>的後代得到幫助，以及整個共同體對</w:t>
      </w:r>
      <w:r w:rsidRPr="00083393">
        <w:rPr>
          <w:rFonts w:eastAsia="新細明體"/>
          <w:sz w:val="36"/>
          <w:szCs w:val="36"/>
        </w:rPr>
        <w:t>A</w:t>
      </w:r>
      <w:r w:rsidRPr="00083393">
        <w:rPr>
          <w:rFonts w:eastAsia="新細明體" w:hint="eastAsia"/>
          <w:sz w:val="36"/>
          <w:szCs w:val="36"/>
        </w:rPr>
        <w:t>的回饋。一次沒有得到直接回報的幫助，可以通過聲譽機制進入其他博弈。這可以稱為間接互惠：你幫助的未必是未來幫助你的人，但你的行為可以被第三方觀察，而第三方又可能因此改變與你合作的意願。</w:t>
      </w:r>
    </w:p>
    <w:p w14:paraId="03A85B8A" w14:textId="77777777" w:rsidR="002D0063" w:rsidRDefault="002D0063">
      <w:pPr>
        <w:rPr>
          <w:sz w:val="36"/>
          <w:szCs w:val="36"/>
        </w:rPr>
      </w:pPr>
    </w:p>
    <w:p w14:paraId="6CCC6119" w14:textId="46E16E8D" w:rsidR="002D0063" w:rsidRDefault="00083393">
      <w:pPr>
        <w:rPr>
          <w:sz w:val="36"/>
          <w:szCs w:val="36"/>
        </w:rPr>
      </w:pPr>
      <w:r w:rsidRPr="00083393">
        <w:rPr>
          <w:rFonts w:eastAsia="新細明體" w:hint="eastAsia"/>
          <w:b/>
          <w:bCs/>
          <w:sz w:val="36"/>
          <w:szCs w:val="36"/>
        </w:rPr>
        <w:t>因此，幫助者的長期淨收益大致由三部分構成：</w:t>
      </w:r>
      <w:r w:rsidRPr="00083393">
        <w:rPr>
          <w:rFonts w:eastAsia="新細明體" w:hint="eastAsia"/>
          <w:sz w:val="36"/>
          <w:szCs w:val="36"/>
        </w:rPr>
        <w:t>受助者直接提供的回報</w:t>
      </w:r>
      <w:r w:rsidRPr="00083393">
        <w:rPr>
          <w:rFonts w:ascii="SimSun" w:eastAsia="新細明體" w:hAnsi="SimSun" w:hint="eastAsia"/>
          <w:b/>
          <w:bCs/>
          <w:sz w:val="36"/>
          <w:szCs w:val="36"/>
        </w:rPr>
        <w:t>＋</w:t>
      </w:r>
      <w:r w:rsidRPr="00083393">
        <w:rPr>
          <w:rFonts w:eastAsia="新細明體" w:hint="eastAsia"/>
          <w:sz w:val="36"/>
          <w:szCs w:val="36"/>
        </w:rPr>
        <w:t>由聲譽產生的收益</w:t>
      </w:r>
      <w:r w:rsidRPr="00083393">
        <w:rPr>
          <w:rFonts w:ascii="SimSun" w:eastAsia="新細明體" w:hAnsi="SimSun" w:hint="eastAsia"/>
          <w:b/>
          <w:bCs/>
          <w:sz w:val="36"/>
          <w:szCs w:val="36"/>
        </w:rPr>
        <w:t>＋</w:t>
      </w:r>
      <w:r w:rsidRPr="00083393">
        <w:rPr>
          <w:rFonts w:eastAsia="新細明體" w:hint="eastAsia"/>
          <w:sz w:val="36"/>
          <w:szCs w:val="36"/>
        </w:rPr>
        <w:t>未來合作機會產生的收益</w:t>
      </w:r>
      <w:r w:rsidRPr="00083393">
        <w:rPr>
          <w:rFonts w:ascii="SimSun" w:eastAsia="新細明體" w:hAnsi="SimSun" w:hint="eastAsia"/>
          <w:b/>
          <w:bCs/>
          <w:sz w:val="36"/>
          <w:szCs w:val="36"/>
        </w:rPr>
        <w:t>－</w:t>
      </w:r>
      <w:r w:rsidRPr="00083393">
        <w:rPr>
          <w:rFonts w:eastAsia="新細明體" w:hint="eastAsia"/>
          <w:sz w:val="36"/>
          <w:szCs w:val="36"/>
        </w:rPr>
        <w:t>當前的幫助成本</w:t>
      </w:r>
      <w:r w:rsidRPr="00083393">
        <w:rPr>
          <w:rFonts w:ascii="SimSun" w:eastAsia="新細明體" w:hAnsi="SimSun"/>
          <w:b/>
          <w:bCs/>
          <w:sz w:val="36"/>
          <w:szCs w:val="36"/>
        </w:rPr>
        <w:t>=</w:t>
      </w:r>
      <w:r w:rsidRPr="00083393">
        <w:rPr>
          <w:rFonts w:eastAsia="新細明體" w:hint="eastAsia"/>
          <w:sz w:val="36"/>
          <w:szCs w:val="36"/>
        </w:rPr>
        <w:t>長期淨收益。</w:t>
      </w:r>
    </w:p>
    <w:p w14:paraId="77B5DD1C" w14:textId="77777777" w:rsidR="002D0063" w:rsidRDefault="002D0063">
      <w:pPr>
        <w:rPr>
          <w:sz w:val="36"/>
          <w:szCs w:val="36"/>
        </w:rPr>
      </w:pPr>
    </w:p>
    <w:p w14:paraId="16F08412" w14:textId="6390C919" w:rsidR="002D0063" w:rsidRDefault="00083393">
      <w:pPr>
        <w:rPr>
          <w:sz w:val="36"/>
          <w:szCs w:val="36"/>
        </w:rPr>
      </w:pPr>
      <w:r w:rsidRPr="00083393">
        <w:rPr>
          <w:rFonts w:eastAsia="新細明體" w:hint="eastAsia"/>
          <w:sz w:val="36"/>
          <w:szCs w:val="36"/>
        </w:rPr>
        <w:t>即使受助者沒有提供直接回報，只要聲譽收益加上未來合作機會的收益大於幫助成本，合作策略仍然可能具有正的長期淨收益。</w:t>
      </w:r>
    </w:p>
    <w:p w14:paraId="2407549F" w14:textId="77777777" w:rsidR="002D0063" w:rsidRDefault="002D0063">
      <w:pPr>
        <w:rPr>
          <w:sz w:val="36"/>
          <w:szCs w:val="36"/>
        </w:rPr>
      </w:pPr>
    </w:p>
    <w:p w14:paraId="48462670" w14:textId="201C519E" w:rsidR="002D0063" w:rsidRDefault="00083393">
      <w:pPr>
        <w:rPr>
          <w:sz w:val="36"/>
          <w:szCs w:val="36"/>
        </w:rPr>
      </w:pPr>
      <w:r w:rsidRPr="00083393">
        <w:rPr>
          <w:rFonts w:eastAsia="新細明體" w:hint="eastAsia"/>
          <w:sz w:val="36"/>
          <w:szCs w:val="36"/>
        </w:rPr>
        <w:t>當這種機制長期存在以後，合作行為本身就可能成為一種社會信號。一個經常幫助共同體成員的人，會向其他人傳遞兩個信息：他願意為共同體承擔一定成本；他具有較高的合作傾向，因此未來更值得信任。於是，一個人的合作記錄本身就成為一種社會信用。這就是所謂的“道德優勢”——它並不意味著某個人在形而上學意義上更加善良，而是指：在一個依賴長期合作的社會中，穩定表現出合作傾向的人，可以獲得更高的社會信任和更多合作機會。合作行為帶來良好聲譽，良好聲譽帶來更高信任，更高信任帶來更多合作機會，更多合作機會帶來更高長期收益——這構成了一個正反饋循環。</w:t>
      </w:r>
    </w:p>
    <w:p w14:paraId="463D65E3" w14:textId="77777777" w:rsidR="002D0063" w:rsidRDefault="002D0063">
      <w:pPr>
        <w:rPr>
          <w:sz w:val="36"/>
          <w:szCs w:val="36"/>
        </w:rPr>
      </w:pPr>
    </w:p>
    <w:p w14:paraId="3C7A8F14" w14:textId="5D11590B" w:rsidR="002D0063" w:rsidRDefault="00083393">
      <w:pPr>
        <w:rPr>
          <w:sz w:val="36"/>
          <w:szCs w:val="36"/>
        </w:rPr>
      </w:pPr>
      <w:r w:rsidRPr="00083393">
        <w:rPr>
          <w:rFonts w:eastAsia="新細明體" w:hint="eastAsia"/>
          <w:sz w:val="36"/>
          <w:szCs w:val="36"/>
        </w:rPr>
        <w:t>如果每次面對一個陌生的共同體成員，人都必須重新計算幫助的成本、可能的收益、對方回報的概率、背叛的概率、未來合作的機會，那麼社會生活的計算成本將極其巨大。因此，人類社會可能通過長期的演化和文化選擇，把複雜的博弈規則壓縮成簡單的行為傾向。“自己人應該互相幫助”“同胞有難應該幫一把”——這些話實際上可以被理解為一種高度壓縮的決策規則。</w:t>
      </w:r>
    </w:p>
    <w:p w14:paraId="44CFD565" w14:textId="77777777" w:rsidR="002D0063" w:rsidRDefault="002D0063">
      <w:pPr>
        <w:rPr>
          <w:sz w:val="36"/>
          <w:szCs w:val="36"/>
        </w:rPr>
      </w:pPr>
    </w:p>
    <w:p w14:paraId="743A6971" w14:textId="3B52BBFF" w:rsidR="002D0063" w:rsidRDefault="00083393">
      <w:pPr>
        <w:rPr>
          <w:sz w:val="36"/>
          <w:szCs w:val="36"/>
        </w:rPr>
      </w:pPr>
      <w:r w:rsidRPr="00083393">
        <w:rPr>
          <w:rFonts w:eastAsia="新細明體" w:hint="eastAsia"/>
          <w:sz w:val="36"/>
          <w:szCs w:val="36"/>
        </w:rPr>
        <w:t>它不需要個體知道群體內部的遺傳狀態重合度是否高於外部，也不需要個體知道共同體的遺傳頻率。個體只需要識別各種能夠代表群體身份的信號：語言、姓名、外貌、服飾、習俗、歷史記憶、共同身份、行為規範。於是，一個複雜的統計判斷最終被壓縮成一種簡單的心理反應——“他是自己人”——而“自己人”進一步觸發更高的信任、更低的合作門檻、更強的互助傾向。</w:t>
      </w:r>
    </w:p>
    <w:p w14:paraId="7FEC0783" w14:textId="77777777" w:rsidR="002D0063" w:rsidRDefault="002D0063">
      <w:pPr>
        <w:rPr>
          <w:sz w:val="36"/>
          <w:szCs w:val="36"/>
        </w:rPr>
      </w:pPr>
    </w:p>
    <w:p w14:paraId="1CE92959" w14:textId="5B0880DB" w:rsidR="002D0063" w:rsidRDefault="00083393">
      <w:pPr>
        <w:rPr>
          <w:sz w:val="36"/>
          <w:szCs w:val="36"/>
        </w:rPr>
      </w:pPr>
      <w:r w:rsidRPr="00083393">
        <w:rPr>
          <w:rFonts w:eastAsia="新細明體" w:hint="eastAsia"/>
          <w:sz w:val="36"/>
          <w:szCs w:val="36"/>
        </w:rPr>
        <w:t>所謂民族認同所產生的親近感，並不需要被理解為個體真的計算出了彼此共享多少</w:t>
      </w:r>
      <w:r w:rsidRPr="00083393">
        <w:rPr>
          <w:rFonts w:eastAsia="新細明體"/>
          <w:sz w:val="36"/>
          <w:szCs w:val="36"/>
        </w:rPr>
        <w:t>IBD</w:t>
      </w:r>
      <w:r w:rsidRPr="00083393">
        <w:rPr>
          <w:rFonts w:eastAsia="新細明體" w:hint="eastAsia"/>
          <w:sz w:val="36"/>
          <w:szCs w:val="36"/>
        </w:rPr>
        <w:t>。它更可能是一種經過長期社會與演化過程壓縮之後的統計直覺。</w:t>
      </w:r>
    </w:p>
    <w:p w14:paraId="37E3FF71" w14:textId="77777777" w:rsidR="002D0063" w:rsidRDefault="002D0063">
      <w:pPr>
        <w:rPr>
          <w:sz w:val="36"/>
          <w:szCs w:val="36"/>
        </w:rPr>
      </w:pPr>
    </w:p>
    <w:p w14:paraId="40CB7029" w14:textId="063B6C59" w:rsidR="002D0063" w:rsidRDefault="00083393">
      <w:pPr>
        <w:rPr>
          <w:sz w:val="36"/>
          <w:szCs w:val="36"/>
        </w:rPr>
      </w:pPr>
      <w:r w:rsidRPr="00083393">
        <w:rPr>
          <w:rFonts w:eastAsia="新細明體" w:hint="eastAsia"/>
          <w:b/>
          <w:bCs/>
          <w:sz w:val="36"/>
          <w:szCs w:val="36"/>
        </w:rPr>
        <w:t>由此，可以把整個模型總結為一個鏈條：</w:t>
      </w:r>
      <w:r w:rsidRPr="00083393">
        <w:rPr>
          <w:rFonts w:eastAsia="新細明體" w:hint="eastAsia"/>
          <w:sz w:val="36"/>
          <w:szCs w:val="36"/>
        </w:rPr>
        <w:t>長期內部人口流動導致遺傳結構形成，群體內部遺傳狀態重合度提高，群體邊界形成，身份信號產生，內群體識別成為可能，合作傾向被觸發，聲譽與間接互惠機制開始運轉，最終使長期合作趨於穩定。</w:t>
      </w:r>
    </w:p>
    <w:p w14:paraId="579AB421" w14:textId="77777777" w:rsidR="002D0063" w:rsidRDefault="002D0063">
      <w:pPr>
        <w:rPr>
          <w:sz w:val="36"/>
          <w:szCs w:val="36"/>
        </w:rPr>
      </w:pPr>
    </w:p>
    <w:p w14:paraId="64FD2AA8" w14:textId="119DC445" w:rsidR="002D0063" w:rsidRDefault="00083393">
      <w:pPr>
        <w:rPr>
          <w:sz w:val="36"/>
          <w:szCs w:val="36"/>
        </w:rPr>
      </w:pPr>
      <w:r w:rsidRPr="00083393">
        <w:rPr>
          <w:rFonts w:eastAsia="新細明體" w:hint="eastAsia"/>
          <w:sz w:val="36"/>
          <w:szCs w:val="36"/>
        </w:rPr>
        <w:t>這裡最重要的躍遷，是從個體之間的親緣關係轉向群體之間的統計關係。親緣合作討論的是“我與你共享多少來自共同祖先的遺傳複製”，而民族層面的合作所需要解釋的問題則是“為什麼兩個無法證明存在近親關係的人，會僅僅因為屬</w:t>
      </w:r>
      <w:r>
        <w:rPr>
          <w:rFonts w:cs="Calibri"/>
          <w:sz w:val="36"/>
          <w:szCs w:val="36"/>
        </w:rPr>
        <w:t/>
      </w:r>
      <w:r w:rsidRPr="00083393">
        <w:rPr>
          <w:rFonts w:eastAsia="新細明體" w:hint="eastAsia"/>
          <w:sz w:val="36"/>
          <w:szCs w:val="36"/>
        </w:rPr>
        <w:t>同一個共同體，就產生比對外部陌生人更低的合作門檻？”</w:t>
      </w:r>
    </w:p>
    <w:p w14:paraId="5F5A529C" w14:textId="77777777" w:rsidR="002D0063" w:rsidRDefault="002D0063">
      <w:pPr>
        <w:rPr>
          <w:sz w:val="36"/>
          <w:szCs w:val="36"/>
        </w:rPr>
      </w:pPr>
    </w:p>
    <w:p w14:paraId="272013DF" w14:textId="1ED604D2" w:rsidR="002D0063" w:rsidRDefault="00083393">
      <w:pPr>
        <w:rPr>
          <w:b/>
          <w:bCs/>
          <w:sz w:val="36"/>
          <w:szCs w:val="36"/>
        </w:rPr>
      </w:pPr>
      <w:r w:rsidRPr="00083393">
        <w:rPr>
          <w:rFonts w:eastAsia="新細明體"/>
          <w:b/>
          <w:bCs/>
          <w:sz w:val="36"/>
          <w:szCs w:val="36"/>
        </w:rPr>
        <w:t>7.3</w:t>
      </w:r>
      <w:r w:rsidRPr="00083393">
        <w:rPr>
          <w:rFonts w:eastAsia="新細明體" w:hint="eastAsia"/>
          <w:b/>
          <w:bCs/>
          <w:sz w:val="36"/>
          <w:szCs w:val="36"/>
        </w:rPr>
        <w:t>民族共同體的信任成本：經濟功能的展開</w:t>
      </w:r>
    </w:p>
    <w:p w14:paraId="14A72CC1" w14:textId="77777777" w:rsidR="002D0063" w:rsidRDefault="002D0063">
      <w:pPr>
        <w:rPr>
          <w:b/>
          <w:bCs/>
          <w:sz w:val="36"/>
          <w:szCs w:val="36"/>
        </w:rPr>
      </w:pPr>
    </w:p>
    <w:p w14:paraId="6C6C9A50" w14:textId="4B4E2556" w:rsidR="002D0063" w:rsidRDefault="00083393">
      <w:pPr>
        <w:rPr>
          <w:sz w:val="36"/>
          <w:szCs w:val="36"/>
        </w:rPr>
      </w:pPr>
      <w:r w:rsidRPr="00083393">
        <w:rPr>
          <w:rFonts w:eastAsia="新細明體" w:hint="eastAsia"/>
          <w:sz w:val="36"/>
          <w:szCs w:val="36"/>
        </w:rPr>
        <w:t>上述博弈論模型論證了民族內部合作的演化可能性——為什麼跨系統合作可以成立。本部分則進一步追問：這種合作在現實中如何運作？民族共同體提供的信任機制，在具體的經濟和社會互動中如何發揮作用？</w:t>
      </w:r>
    </w:p>
    <w:p w14:paraId="1D68E3BA" w14:textId="3CCAEF57" w:rsidR="002D0063" w:rsidRDefault="00083393">
      <w:pPr>
        <w:rPr>
          <w:sz w:val="36"/>
          <w:szCs w:val="36"/>
        </w:rPr>
      </w:pPr>
      <w:r w:rsidRPr="00083393">
        <w:rPr>
          <w:rFonts w:eastAsia="新細明體" w:hint="eastAsia"/>
          <w:sz w:val="36"/>
          <w:szCs w:val="36"/>
        </w:rPr>
        <w:t>民族共同體除了具有共同血緣、文化、歷史記憶和身份認同等功能之外，還具有一種非常現實的經濟功能：降低陌生成員之間的初始信任成本，並降低跨民族合作中的監督與協調成本。</w:t>
      </w:r>
    </w:p>
    <w:p w14:paraId="5BF5295D" w14:textId="77777777" w:rsidR="002D0063" w:rsidRDefault="002D0063">
      <w:pPr>
        <w:rPr>
          <w:sz w:val="36"/>
          <w:szCs w:val="36"/>
        </w:rPr>
      </w:pPr>
    </w:p>
    <w:p w14:paraId="6740C9F9" w14:textId="2711C6D8" w:rsidR="002D0063" w:rsidRDefault="00083393">
      <w:pPr>
        <w:rPr>
          <w:b/>
          <w:bCs/>
          <w:sz w:val="36"/>
          <w:szCs w:val="36"/>
        </w:rPr>
      </w:pPr>
      <w:r w:rsidRPr="00083393">
        <w:rPr>
          <w:rFonts w:eastAsia="新細明體" w:hint="eastAsia"/>
          <w:b/>
          <w:bCs/>
          <w:sz w:val="36"/>
          <w:szCs w:val="36"/>
        </w:rPr>
        <w:t>一個可觀察的現象</w:t>
      </w:r>
    </w:p>
    <w:p w14:paraId="3B913298" w14:textId="315E16E8" w:rsidR="002D0063" w:rsidRDefault="00083393">
      <w:pPr>
        <w:rPr>
          <w:sz w:val="36"/>
          <w:szCs w:val="36"/>
        </w:rPr>
      </w:pPr>
      <w:r w:rsidRPr="00083393">
        <w:rPr>
          <w:rFonts w:eastAsia="新細明體" w:hint="eastAsia"/>
          <w:sz w:val="36"/>
          <w:szCs w:val="36"/>
        </w:rPr>
        <w:t>這種現象在跨國商業活動中尤其容易觀察到。</w:t>
      </w:r>
    </w:p>
    <w:p w14:paraId="4C4EC297" w14:textId="203A5830" w:rsidR="002D0063" w:rsidRDefault="00083393">
      <w:pPr>
        <w:rPr>
          <w:sz w:val="36"/>
          <w:szCs w:val="36"/>
        </w:rPr>
      </w:pPr>
      <w:r w:rsidRPr="00083393">
        <w:rPr>
          <w:rFonts w:eastAsia="新細明體" w:hint="eastAsia"/>
          <w:sz w:val="36"/>
          <w:szCs w:val="36"/>
        </w:rPr>
        <w:t>一個外國企業進入中國市場初期，在已經聘用中國銷售人員負責市場開拓、尋找客戶、溝通市場和處理當地事務的情況下，企業仍然可能安排一個本國人跟隨中國銷售人員一起開展銷售工作。這個本國人甚至可能並不懂中文，也不如中國銷售人員熟悉當地市場。</w:t>
      </w:r>
    </w:p>
    <w:p w14:paraId="048BFEBD" w14:textId="77777777" w:rsidR="002D0063" w:rsidRDefault="002D0063">
      <w:pPr>
        <w:rPr>
          <w:sz w:val="36"/>
          <w:szCs w:val="36"/>
        </w:rPr>
      </w:pPr>
    </w:p>
    <w:p w14:paraId="09B85103" w14:textId="3A4F689C" w:rsidR="002D0063" w:rsidRDefault="00083393">
      <w:pPr>
        <w:rPr>
          <w:sz w:val="36"/>
          <w:szCs w:val="36"/>
        </w:rPr>
      </w:pPr>
      <w:r w:rsidRPr="00083393">
        <w:rPr>
          <w:rFonts w:eastAsia="新細明體" w:hint="eastAsia"/>
          <w:sz w:val="36"/>
          <w:szCs w:val="36"/>
        </w:rPr>
        <w:t>反過來，中國企業剛進入外國市場時，也可能採取同樣的做法：企業已經聘用了熟悉當地語言和市場的外國銷售人員，但仍然安排一個中國人參與其中，即使這個中國人對當地語言和市場並不熟悉。</w:t>
      </w:r>
    </w:p>
    <w:p w14:paraId="7F0883FA" w14:textId="766DB6CB" w:rsidR="002D0063" w:rsidRDefault="00083393">
      <w:pPr>
        <w:rPr>
          <w:sz w:val="36"/>
          <w:szCs w:val="36"/>
        </w:rPr>
      </w:pPr>
      <w:r w:rsidRPr="00083393">
        <w:rPr>
          <w:rFonts w:eastAsia="新細明體" w:hint="eastAsia"/>
          <w:sz w:val="36"/>
          <w:szCs w:val="36"/>
        </w:rPr>
        <w:t>如果僅僅從市場效率來看，這種安排似乎是不必要的。既然當地銷售人員更加瞭解當地市場，那麼再增加一個不會當地語言的本國人，反而會增加人員成本。</w:t>
      </w:r>
    </w:p>
    <w:p w14:paraId="04BC0E40" w14:textId="77777777" w:rsidR="002D0063" w:rsidRDefault="002D0063">
      <w:pPr>
        <w:rPr>
          <w:sz w:val="36"/>
          <w:szCs w:val="36"/>
        </w:rPr>
      </w:pPr>
    </w:p>
    <w:p w14:paraId="3D7B6D9D" w14:textId="2DAC2B72" w:rsidR="002D0063" w:rsidRDefault="00083393">
      <w:pPr>
        <w:rPr>
          <w:sz w:val="36"/>
          <w:szCs w:val="36"/>
        </w:rPr>
      </w:pPr>
      <w:r w:rsidRPr="00083393">
        <w:rPr>
          <w:rFonts w:eastAsia="新細明體" w:hint="eastAsia"/>
          <w:sz w:val="36"/>
          <w:szCs w:val="36"/>
        </w:rPr>
        <w:t>但是，如果從信任和委託代理關係來看，這種安排就具有另一種意義。</w:t>
      </w:r>
    </w:p>
    <w:p w14:paraId="4328FB00" w14:textId="00313D08" w:rsidR="002D0063" w:rsidRDefault="00083393">
      <w:pPr>
        <w:rPr>
          <w:sz w:val="36"/>
          <w:szCs w:val="36"/>
        </w:rPr>
      </w:pPr>
      <w:r w:rsidRPr="00083393">
        <w:rPr>
          <w:rFonts w:eastAsia="新細明體" w:hint="eastAsia"/>
          <w:sz w:val="36"/>
          <w:szCs w:val="36"/>
        </w:rPr>
        <w:t>企業主把市場開拓工作交給當地銷售人員之後，實際上無法完全觀察銷售人員的行為。銷售人員知道哪些客戶真正有採購意向，知道客戶提出了什麼價格，也知道哪些交易正在進行，而企業主無法直接獲得全部信息。</w:t>
      </w:r>
    </w:p>
    <w:p w14:paraId="1631F61C" w14:textId="00E18C98" w:rsidR="002D0063" w:rsidRDefault="00083393">
      <w:pPr>
        <w:rPr>
          <w:sz w:val="36"/>
          <w:szCs w:val="36"/>
        </w:rPr>
      </w:pPr>
      <w:r w:rsidRPr="00083393">
        <w:rPr>
          <w:rFonts w:eastAsia="新細明體" w:hint="eastAsia"/>
          <w:sz w:val="36"/>
          <w:szCs w:val="36"/>
        </w:rPr>
        <w:t>因此，企業主不僅需要一個能夠開拓當地市場的人，還需要一個能夠幫助自己觀察、理解和驗證當地市場信息的人。</w:t>
      </w:r>
    </w:p>
    <w:p w14:paraId="15BB521D" w14:textId="77777777" w:rsidR="002D0063" w:rsidRDefault="002D0063">
      <w:pPr>
        <w:rPr>
          <w:sz w:val="36"/>
          <w:szCs w:val="36"/>
        </w:rPr>
      </w:pPr>
    </w:p>
    <w:p w14:paraId="4E49D004" w14:textId="352B2F88" w:rsidR="002D0063" w:rsidRDefault="00083393">
      <w:pPr>
        <w:rPr>
          <w:sz w:val="36"/>
          <w:szCs w:val="36"/>
        </w:rPr>
      </w:pPr>
      <w:r w:rsidRPr="00083393">
        <w:rPr>
          <w:rFonts w:eastAsia="新細明體" w:hint="eastAsia"/>
          <w:sz w:val="36"/>
          <w:szCs w:val="36"/>
        </w:rPr>
        <w:t>這時候，本國人員所承擔的功能就發生了變化。他不一定是因為更懂市場而存在，也不一定是因為更會銷售而存在，而可能是因為他屬</w:t>
      </w:r>
      <w:r>
        <w:rPr>
          <w:rFonts w:cs="Calibri"/>
          <w:sz w:val="36"/>
          <w:szCs w:val="36"/>
        </w:rPr>
        <w:t/>
      </w:r>
      <w:r w:rsidRPr="00083393">
        <w:rPr>
          <w:rFonts w:eastAsia="新細明體" w:hint="eastAsia"/>
          <w:sz w:val="36"/>
          <w:szCs w:val="36"/>
        </w:rPr>
        <w:t>企業主所熟悉的共同體。企業主可能更容易向這個人傳達自己的真實意圖、利益要求和擔憂，也可能更容易相信這個人會把自己觀察到的情況如實反饋回來。與此同時，本國人員能夠幫助企業主判斷當地銷售人員提供的信息是否可信，在雙方出現利益分歧時進行協調，並在必要的時候承擔一定的監督作用。</w:t>
      </w:r>
    </w:p>
    <w:p w14:paraId="00BE0D1D" w14:textId="77777777" w:rsidR="002D0063" w:rsidRDefault="002D0063">
      <w:pPr>
        <w:rPr>
          <w:sz w:val="36"/>
          <w:szCs w:val="36"/>
        </w:rPr>
      </w:pPr>
    </w:p>
    <w:p w14:paraId="1609B4FB" w14:textId="2020BEF5" w:rsidR="002D0063" w:rsidRDefault="00083393">
      <w:pPr>
        <w:rPr>
          <w:sz w:val="36"/>
          <w:szCs w:val="36"/>
        </w:rPr>
      </w:pPr>
      <w:r w:rsidRPr="00083393">
        <w:rPr>
          <w:rFonts w:eastAsia="新細明體" w:hint="eastAsia"/>
          <w:sz w:val="36"/>
          <w:szCs w:val="36"/>
        </w:rPr>
        <w:t>因此，這裡的本國人員實際上承擔了一種“內部人”的功能。當地銷售人員負責提供當地知識，本國人員則負責降低企業主與當地銷售人員之間的信息不對稱。二者並不是相同的職能，而是互補的。當地銷售人員擁有當地市場知識，因此具有較高的市場價值；本國人員擁有共同民族身份，因此可能具有較低的初始信任成本。</w:t>
      </w:r>
    </w:p>
    <w:p w14:paraId="0D70B171" w14:textId="77777777" w:rsidR="002D0063" w:rsidRDefault="002D0063">
      <w:pPr>
        <w:rPr>
          <w:sz w:val="36"/>
          <w:szCs w:val="36"/>
        </w:rPr>
      </w:pPr>
    </w:p>
    <w:p w14:paraId="3753FA21" w14:textId="4CBCABF6" w:rsidR="002D0063" w:rsidRDefault="00083393">
      <w:pPr>
        <w:rPr>
          <w:sz w:val="36"/>
          <w:szCs w:val="36"/>
        </w:rPr>
      </w:pPr>
      <w:r w:rsidRPr="00083393">
        <w:rPr>
          <w:rFonts w:eastAsia="新細明體" w:hint="eastAsia"/>
          <w:sz w:val="36"/>
          <w:szCs w:val="36"/>
        </w:rPr>
        <w:t>這說明民族身份所產生的經濟價值，並不一定表現為一個民族成員比其他人更加有能力，而可能表現為：一個人在某項具體工作中的能力即使不如當地人，他仍然可能因為屬</w:t>
      </w:r>
      <w:r>
        <w:rPr>
          <w:rFonts w:cs="Calibri"/>
          <w:sz w:val="36"/>
          <w:szCs w:val="36"/>
        </w:rPr>
        <w:t/>
      </w:r>
      <w:r w:rsidRPr="00083393">
        <w:rPr>
          <w:rFonts w:eastAsia="新細明體" w:hint="eastAsia"/>
          <w:sz w:val="36"/>
          <w:szCs w:val="36"/>
        </w:rPr>
        <w:t>企業主所在的共同體，而獲得一種額外的信任價值。</w:t>
      </w:r>
    </w:p>
    <w:p w14:paraId="2BAF9D6B" w14:textId="77777777" w:rsidR="002D0063" w:rsidRDefault="002D0063">
      <w:pPr>
        <w:rPr>
          <w:sz w:val="36"/>
          <w:szCs w:val="36"/>
        </w:rPr>
      </w:pPr>
    </w:p>
    <w:p w14:paraId="0B36D05D" w14:textId="5205B19A" w:rsidR="002D0063" w:rsidRDefault="00083393">
      <w:pPr>
        <w:rPr>
          <w:sz w:val="36"/>
          <w:szCs w:val="36"/>
        </w:rPr>
      </w:pPr>
      <w:r w:rsidRPr="00083393">
        <w:rPr>
          <w:rFonts w:eastAsia="新細明體" w:hint="eastAsia"/>
          <w:sz w:val="36"/>
          <w:szCs w:val="36"/>
        </w:rPr>
        <w:t>語言可以通過學習獲得，市場知識可以通過培訓獲得，專業技能也可以通過招聘獲得。但是，信任關係不能在短時間內完全購買或者培訓出來。一個剛剛進入陌生國家的企業主，可以比較快地招聘一個當地銷售人員，卻無法立即知道這個銷售人員是否可靠。因此，他可能需要借助自己熟悉的共同體成員來彌補這種不確定性。</w:t>
      </w:r>
    </w:p>
    <w:p w14:paraId="50E445FE" w14:textId="77777777" w:rsidR="002D0063" w:rsidRDefault="002D0063">
      <w:pPr>
        <w:rPr>
          <w:sz w:val="36"/>
          <w:szCs w:val="36"/>
        </w:rPr>
      </w:pPr>
    </w:p>
    <w:p w14:paraId="605E02AE" w14:textId="0FE0B122" w:rsidR="002D0063" w:rsidRDefault="00083393">
      <w:pPr>
        <w:rPr>
          <w:sz w:val="36"/>
          <w:szCs w:val="36"/>
        </w:rPr>
      </w:pPr>
      <w:r w:rsidRPr="00083393">
        <w:rPr>
          <w:rFonts w:eastAsia="新細明體" w:hint="eastAsia"/>
          <w:sz w:val="36"/>
          <w:szCs w:val="36"/>
        </w:rPr>
        <w:t>從這個意義上說，民族共同體可以提供一種低成本的“先驗信任”。</w:t>
      </w:r>
    </w:p>
    <w:p w14:paraId="1199AC26" w14:textId="77777777" w:rsidR="002D0063" w:rsidRDefault="002D0063">
      <w:pPr>
        <w:rPr>
          <w:sz w:val="36"/>
          <w:szCs w:val="36"/>
        </w:rPr>
      </w:pPr>
    </w:p>
    <w:p w14:paraId="4F6DE69A" w14:textId="2ABF40F8" w:rsidR="002D0063" w:rsidRDefault="00083393">
      <w:pPr>
        <w:rPr>
          <w:sz w:val="36"/>
          <w:szCs w:val="36"/>
        </w:rPr>
      </w:pPr>
      <w:r w:rsidRPr="00083393">
        <w:rPr>
          <w:rFonts w:eastAsia="新細明體" w:hint="eastAsia"/>
          <w:sz w:val="36"/>
          <w:szCs w:val="36"/>
        </w:rPr>
        <w:t>這裡的“先驗信任”並不意味著同民族成員一定更加誠實，也不意味著異民族成員一定不可靠。它所表示的是：在雙方尚未充分瞭解彼此的時候，共同民族身份可以提供一定的行為預期，使一個陌生成員在初次合作時獲得不同于完全陌生人的信任起點，雖然這種信任最終仍然需要通過實際合作進行驗證。因此，民族身份提供的不是最終信用，而是初始信用；它降低的不是所有合作風險，而是合作開始之前的信息搜尋和信任建立成本。</w:t>
      </w:r>
    </w:p>
    <w:p w14:paraId="46346FA5" w14:textId="77777777" w:rsidR="002D0063" w:rsidRDefault="002D0063">
      <w:pPr>
        <w:rPr>
          <w:sz w:val="36"/>
          <w:szCs w:val="36"/>
        </w:rPr>
      </w:pPr>
    </w:p>
    <w:p w14:paraId="64ABF4A4" w14:textId="6984ED06" w:rsidR="002D0063" w:rsidRDefault="00083393">
      <w:pPr>
        <w:rPr>
          <w:b/>
          <w:bCs/>
          <w:sz w:val="36"/>
          <w:szCs w:val="36"/>
        </w:rPr>
      </w:pPr>
      <w:r w:rsidRPr="00083393">
        <w:rPr>
          <w:rFonts w:eastAsia="新細明體" w:hint="eastAsia"/>
          <w:b/>
          <w:bCs/>
          <w:sz w:val="36"/>
          <w:szCs w:val="36"/>
        </w:rPr>
        <w:t>先驗信任與共同體信用</w:t>
      </w:r>
    </w:p>
    <w:p w14:paraId="33D52067" w14:textId="4ED667C8" w:rsidR="002D0063" w:rsidRDefault="00083393">
      <w:pPr>
        <w:rPr>
          <w:sz w:val="36"/>
          <w:szCs w:val="36"/>
        </w:rPr>
      </w:pPr>
      <w:r w:rsidRPr="00083393">
        <w:rPr>
          <w:rFonts w:eastAsia="新細明體" w:hint="eastAsia"/>
          <w:sz w:val="36"/>
          <w:szCs w:val="36"/>
        </w:rPr>
        <w:t>如果共同民族身份能夠降低初始信任成本，那麼共同體本身就產生了一種類似“信用公共品”的東西。</w:t>
      </w:r>
    </w:p>
    <w:p w14:paraId="1248EDAE" w14:textId="77777777" w:rsidR="002D0063" w:rsidRDefault="002D0063">
      <w:pPr>
        <w:rPr>
          <w:sz w:val="36"/>
          <w:szCs w:val="36"/>
        </w:rPr>
      </w:pPr>
    </w:p>
    <w:p w14:paraId="12D2F305" w14:textId="77128B3B" w:rsidR="002D0063" w:rsidRDefault="00083393">
      <w:pPr>
        <w:rPr>
          <w:sz w:val="36"/>
          <w:szCs w:val="36"/>
        </w:rPr>
      </w:pPr>
      <w:r w:rsidRPr="00083393">
        <w:rPr>
          <w:rFonts w:eastAsia="新細明體" w:hint="eastAsia"/>
          <w:sz w:val="36"/>
          <w:szCs w:val="36"/>
        </w:rPr>
        <w:t>一個共同體成員在與內部成員合作時，可以部分利用這個共同體長期形成的聲譽、規範和社會網絡。但這種信用並不是無條件存在的。共同體成員的實際行為會不斷影響其成員對整個共同體的判斷。如果一個共同體內部長期表現出可靠、守約和重視聲譽，那麼共同體成員在陌生合作中就可能獲得較低的初始信任成本。反過來，如果欺詐、違約和機會主義行為頻繁發生，並且這些行為被其成員廣泛歸因於整個共同體，那麼共同體成員未來建立信任所需要付出的成本就可能上升。</w:t>
      </w:r>
    </w:p>
    <w:p w14:paraId="41C1D33E" w14:textId="77777777" w:rsidR="002D0063" w:rsidRDefault="002D0063">
      <w:pPr>
        <w:rPr>
          <w:sz w:val="36"/>
          <w:szCs w:val="36"/>
        </w:rPr>
      </w:pPr>
    </w:p>
    <w:p w14:paraId="43D1D5DA" w14:textId="0AF5DFC7" w:rsidR="002D0063" w:rsidRDefault="00083393">
      <w:pPr>
        <w:rPr>
          <w:sz w:val="36"/>
          <w:szCs w:val="36"/>
        </w:rPr>
      </w:pPr>
      <w:r w:rsidRPr="00083393">
        <w:rPr>
          <w:rFonts w:eastAsia="新細明體" w:hint="eastAsia"/>
          <w:sz w:val="36"/>
          <w:szCs w:val="36"/>
        </w:rPr>
        <w:t>因此，共同體的信用具有一定的公共品性質。一個成員的良好行為可能為其他成員提供一定的信用外溢，而一個成員的嚴重違約行為也可能產生負面的聲譽外溢。這意味著，民族共同體內部存在一種潛在的集體激勵：成員不僅有動力維護自己的個人信譽，也有動力維護共同體整體的信譽。</w:t>
      </w:r>
    </w:p>
    <w:p w14:paraId="6405EE59" w14:textId="77777777" w:rsidR="002D0063" w:rsidRDefault="002D0063">
      <w:pPr>
        <w:rPr>
          <w:sz w:val="36"/>
          <w:szCs w:val="36"/>
        </w:rPr>
      </w:pPr>
    </w:p>
    <w:p w14:paraId="5295CA96" w14:textId="47B0026A" w:rsidR="002D0063" w:rsidRDefault="00083393">
      <w:pPr>
        <w:rPr>
          <w:b/>
          <w:bCs/>
          <w:sz w:val="36"/>
          <w:szCs w:val="36"/>
        </w:rPr>
      </w:pPr>
      <w:r w:rsidRPr="00083393">
        <w:rPr>
          <w:rFonts w:eastAsia="新細明體" w:hint="eastAsia"/>
          <w:b/>
          <w:bCs/>
          <w:sz w:val="36"/>
          <w:szCs w:val="36"/>
        </w:rPr>
        <w:t>“自己人”的背叛與逆向風險</w:t>
      </w:r>
    </w:p>
    <w:p w14:paraId="5789B8CD" w14:textId="354EB17B" w:rsidR="002D0063" w:rsidRDefault="00083393">
      <w:pPr>
        <w:rPr>
          <w:sz w:val="36"/>
          <w:szCs w:val="36"/>
        </w:rPr>
      </w:pPr>
      <w:r w:rsidRPr="00083393">
        <w:rPr>
          <w:rFonts w:eastAsia="新細明體" w:hint="eastAsia"/>
          <w:sz w:val="36"/>
          <w:szCs w:val="36"/>
        </w:rPr>
        <w:t>先驗信任降低了初始合作成本，但它也產生了一個相反方向的風險：共同體內部成員的背叛可能具有更大的破壞性。</w:t>
      </w:r>
    </w:p>
    <w:p w14:paraId="59838848" w14:textId="77777777" w:rsidR="002D0063" w:rsidRDefault="002D0063">
      <w:pPr>
        <w:rPr>
          <w:sz w:val="36"/>
          <w:szCs w:val="36"/>
        </w:rPr>
      </w:pPr>
    </w:p>
    <w:p w14:paraId="26101D02" w14:textId="0F392020" w:rsidR="002D0063" w:rsidRDefault="00083393">
      <w:pPr>
        <w:rPr>
          <w:sz w:val="36"/>
          <w:szCs w:val="36"/>
        </w:rPr>
      </w:pPr>
      <w:r w:rsidRPr="00083393">
        <w:rPr>
          <w:rFonts w:eastAsia="新細明體" w:hint="eastAsia"/>
          <w:sz w:val="36"/>
          <w:szCs w:val="36"/>
        </w:rPr>
        <w:t>被一個外部陌生人的欺騙，可以被理解為一次普通的個體交易失敗；而一個被視為“自己人”的成員實施欺騙，則可能使受害者重新評價整個共同體的可靠性。因此，身份信任越強，背叛造成的聲譽損失在理論上就可能越大。一個成員的嚴重違約行為可能使其他成員在未來合作中承擔更高的信任成本。</w:t>
      </w:r>
    </w:p>
    <w:p w14:paraId="533589F3" w14:textId="77777777" w:rsidR="002D0063" w:rsidRDefault="002D0063">
      <w:pPr>
        <w:rPr>
          <w:sz w:val="36"/>
          <w:szCs w:val="36"/>
        </w:rPr>
      </w:pPr>
    </w:p>
    <w:p w14:paraId="47FA2045" w14:textId="42D44250" w:rsidR="002D0063" w:rsidRDefault="00083393">
      <w:pPr>
        <w:rPr>
          <w:sz w:val="36"/>
          <w:szCs w:val="36"/>
        </w:rPr>
      </w:pPr>
      <w:r w:rsidRPr="00083393">
        <w:rPr>
          <w:rFonts w:eastAsia="新細明體" w:hint="eastAsia"/>
          <w:sz w:val="36"/>
          <w:szCs w:val="36"/>
        </w:rPr>
        <w:t>這種機制能夠解釋為什麼具有較強共同體結構的群體往往會發展出較為嚴格的內部聲譽約束。族規、行業內部信用、熟人網絡中的口碑傳播等，都可以被理解為維護共同體信用的一種非正式制度。其經濟功能並不僅僅是懲罰“不道德行為”，而是維護成員未來合作所依賴的信用環境。從這個角度看，內部聲譽懲罰實際上是一種共同體信用維護機制。</w:t>
      </w:r>
    </w:p>
    <w:p w14:paraId="61B4CD9B" w14:textId="77777777" w:rsidR="002D0063" w:rsidRDefault="002D0063">
      <w:pPr>
        <w:rPr>
          <w:sz w:val="36"/>
          <w:szCs w:val="36"/>
        </w:rPr>
      </w:pPr>
    </w:p>
    <w:p w14:paraId="7040ABA4" w14:textId="4609948E" w:rsidR="002D0063" w:rsidRDefault="00083393">
      <w:pPr>
        <w:rPr>
          <w:sz w:val="36"/>
          <w:szCs w:val="36"/>
        </w:rPr>
      </w:pPr>
      <w:r w:rsidRPr="00083393">
        <w:rPr>
          <w:rFonts w:eastAsia="新細明體" w:hint="eastAsia"/>
          <w:sz w:val="36"/>
          <w:szCs w:val="36"/>
        </w:rPr>
        <w:t>當然，這種機制的強度取決於共同體的網絡結構。如果成員之間彼此完全陌生、信息無法傳播，那麼一個人的違約行為就很難產生廣泛的社會後果。因此，僅僅存在共同身份，並不足以產生強大的聲譽約束。這就引出了共同體信任結構中的第二個重要變量：網絡密度。</w:t>
      </w:r>
    </w:p>
    <w:p w14:paraId="7C05A7D6" w14:textId="77777777" w:rsidR="002D0063" w:rsidRDefault="002D0063">
      <w:pPr>
        <w:rPr>
          <w:sz w:val="36"/>
          <w:szCs w:val="36"/>
        </w:rPr>
      </w:pPr>
    </w:p>
    <w:p w14:paraId="0004C74A" w14:textId="0496C83D" w:rsidR="002D0063" w:rsidRDefault="00083393">
      <w:pPr>
        <w:rPr>
          <w:b/>
          <w:bCs/>
          <w:sz w:val="36"/>
          <w:szCs w:val="36"/>
        </w:rPr>
      </w:pPr>
      <w:r w:rsidRPr="00083393">
        <w:rPr>
          <w:rFonts w:eastAsia="新細明體" w:hint="eastAsia"/>
          <w:b/>
          <w:bCs/>
          <w:sz w:val="36"/>
          <w:szCs w:val="36"/>
        </w:rPr>
        <w:t>網絡密度與信任的顆粒度</w:t>
      </w:r>
    </w:p>
    <w:p w14:paraId="525E0FD0" w14:textId="5226779D" w:rsidR="002D0063" w:rsidRDefault="00083393">
      <w:pPr>
        <w:rPr>
          <w:sz w:val="36"/>
          <w:szCs w:val="36"/>
        </w:rPr>
      </w:pPr>
      <w:r w:rsidRPr="00083393">
        <w:rPr>
          <w:rFonts w:eastAsia="新細明體" w:hint="eastAsia"/>
          <w:sz w:val="36"/>
          <w:szCs w:val="36"/>
        </w:rPr>
        <w:t>民族身份雖然可以覆蓋數量龐大的成員，但民族共同體內部的信任並不是均勻分佈的。</w:t>
      </w:r>
    </w:p>
    <w:p w14:paraId="7D9185A9" w14:textId="77777777" w:rsidR="002D0063" w:rsidRDefault="002D0063">
      <w:pPr>
        <w:rPr>
          <w:sz w:val="36"/>
          <w:szCs w:val="36"/>
        </w:rPr>
      </w:pPr>
    </w:p>
    <w:p w14:paraId="52C1B00F" w14:textId="1E1077B3" w:rsidR="002D0063" w:rsidRDefault="00083393">
      <w:pPr>
        <w:rPr>
          <w:sz w:val="36"/>
          <w:szCs w:val="36"/>
        </w:rPr>
      </w:pPr>
      <w:r w:rsidRPr="00083393">
        <w:rPr>
          <w:rFonts w:eastAsia="新細明體" w:hint="eastAsia"/>
          <w:sz w:val="36"/>
          <w:szCs w:val="36"/>
        </w:rPr>
        <w:t>一般而言，兩個成員之間的共同身份越具體，彼此之間存在的社會關係和信息交叉驗證越多，其身份所產生的信任效應可能越強。例如，一個人可能對陌生的同鄉具有一定程度的信任，對熟悉的同鄉則具有更高程度的信任；對同宗族成員的信任又可能高於對僅僅具有相同民族身份的陌生人。</w:t>
      </w:r>
    </w:p>
    <w:p w14:paraId="6B8C1F77" w14:textId="77777777" w:rsidR="002D0063" w:rsidRDefault="002D0063">
      <w:pPr>
        <w:rPr>
          <w:sz w:val="36"/>
          <w:szCs w:val="36"/>
        </w:rPr>
      </w:pPr>
    </w:p>
    <w:p w14:paraId="79A00745" w14:textId="4EB4FF6A" w:rsidR="002D0063" w:rsidRDefault="00083393">
      <w:pPr>
        <w:rPr>
          <w:sz w:val="36"/>
          <w:szCs w:val="36"/>
        </w:rPr>
      </w:pPr>
      <w:r w:rsidRPr="00083393">
        <w:rPr>
          <w:rFonts w:eastAsia="新細明體" w:hint="eastAsia"/>
          <w:sz w:val="36"/>
          <w:szCs w:val="36"/>
        </w:rPr>
        <w:t>因此，可以把共同體理解為具有不同信任密度的多層網絡。親屬、宗族、同鄉、方言群體、地區共同體和民族，都可能構成不同尺度的身份網絡。共同體規模越小，成員之間通常越容易建立直接關係，個人聲譽也越容易傳播；共同體規模越大，潛在合作對象越多，但單個成員的聲譽信息越難覆蓋整個共同體。</w:t>
      </w:r>
    </w:p>
    <w:p w14:paraId="0B43E9C4" w14:textId="77777777" w:rsidR="002D0063" w:rsidRDefault="002D0063">
      <w:pPr>
        <w:rPr>
          <w:sz w:val="36"/>
          <w:szCs w:val="36"/>
        </w:rPr>
      </w:pPr>
    </w:p>
    <w:p w14:paraId="476BB5E1" w14:textId="25F51819" w:rsidR="002D0063" w:rsidRDefault="00083393">
      <w:pPr>
        <w:rPr>
          <w:sz w:val="36"/>
          <w:szCs w:val="36"/>
        </w:rPr>
      </w:pPr>
      <w:r w:rsidRPr="00083393">
        <w:rPr>
          <w:rFonts w:eastAsia="新細明體" w:hint="eastAsia"/>
          <w:sz w:val="36"/>
          <w:szCs w:val="36"/>
        </w:rPr>
        <w:t>因此，民族身份可以提供一種覆蓋範圍較大的弱信任，而宗族、同鄉和熟人網絡則可能提供覆蓋範圍較小但強度更高的信任。這也解釋了為什麼現實中的商業合作往往不是簡單地尋找“同民族的人”，而是進一步尋找“熟人介紹的同民族的人”“同鄉”“同宗”。共同身份提供初始信號，網絡關係提供進一步驗證，實際合作則最終決定信任是否持續。</w:t>
      </w:r>
    </w:p>
    <w:p w14:paraId="0A2D62FD" w14:textId="0C6E3C40" w:rsidR="002D0063" w:rsidRDefault="00083393">
      <w:pPr>
        <w:rPr>
          <w:sz w:val="36"/>
          <w:szCs w:val="36"/>
        </w:rPr>
      </w:pPr>
      <w:r w:rsidRPr="00083393">
        <w:rPr>
          <w:rFonts w:eastAsia="新細明體" w:hint="eastAsia"/>
          <w:sz w:val="36"/>
          <w:szCs w:val="36"/>
        </w:rPr>
        <w:t>因此，信任並不是一個簡單的二元變量，而更像是一種具有層級結構的社會資本。</w:t>
      </w:r>
    </w:p>
    <w:p w14:paraId="0A3B4D1E" w14:textId="77777777" w:rsidR="002D0063" w:rsidRDefault="002D0063">
      <w:pPr>
        <w:rPr>
          <w:sz w:val="36"/>
          <w:szCs w:val="36"/>
        </w:rPr>
      </w:pPr>
    </w:p>
    <w:p w14:paraId="200A3D22" w14:textId="29C352FF" w:rsidR="002D0063" w:rsidRDefault="00083393">
      <w:pPr>
        <w:rPr>
          <w:b/>
          <w:bCs/>
          <w:sz w:val="36"/>
          <w:szCs w:val="36"/>
        </w:rPr>
      </w:pPr>
      <w:r w:rsidRPr="00083393">
        <w:rPr>
          <w:rFonts w:eastAsia="新細明體" w:hint="eastAsia"/>
          <w:b/>
          <w:bCs/>
          <w:sz w:val="36"/>
          <w:szCs w:val="36"/>
        </w:rPr>
        <w:t>共同體邊界與信任資格</w:t>
      </w:r>
    </w:p>
    <w:p w14:paraId="43D814E6" w14:textId="1786531E" w:rsidR="002D0063" w:rsidRDefault="00083393">
      <w:pPr>
        <w:rPr>
          <w:sz w:val="36"/>
          <w:szCs w:val="36"/>
        </w:rPr>
      </w:pPr>
      <w:r w:rsidRPr="00083393">
        <w:rPr>
          <w:rFonts w:eastAsia="新細明體" w:hint="eastAsia"/>
          <w:sz w:val="36"/>
          <w:szCs w:val="36"/>
        </w:rPr>
        <w:t>如果共同體能夠提供身份信用，那麼另一個問題就隨之出現：誰能夠獲得這種信用？</w:t>
      </w:r>
    </w:p>
    <w:p w14:paraId="53A68356" w14:textId="42BECB77" w:rsidR="002D0063" w:rsidRDefault="00083393">
      <w:pPr>
        <w:rPr>
          <w:sz w:val="36"/>
          <w:szCs w:val="36"/>
        </w:rPr>
      </w:pPr>
      <w:r w:rsidRPr="00083393">
        <w:rPr>
          <w:rFonts w:eastAsia="新細明體" w:hint="eastAsia"/>
          <w:sz w:val="36"/>
          <w:szCs w:val="36"/>
        </w:rPr>
        <w:t>這要求共同體必須具有一定程度的邊界。一個身份如果過於模糊，或者任何人都可以隨意進入，那麼身份所提供的行為信息就會減少，內部聲譽機制也會變弱。相反，如果共同體具有比較明確的成員資格、穩定的身份認同和持續的社會互動，那麼“自己人”就具有更加明確的含義。</w:t>
      </w:r>
    </w:p>
    <w:p w14:paraId="36095488" w14:textId="77777777" w:rsidR="002D0063" w:rsidRDefault="002D0063">
      <w:pPr>
        <w:rPr>
          <w:sz w:val="36"/>
          <w:szCs w:val="36"/>
        </w:rPr>
      </w:pPr>
    </w:p>
    <w:p w14:paraId="1EFCBA87" w14:textId="31FE1F58" w:rsidR="002D0063" w:rsidRDefault="00083393">
      <w:pPr>
        <w:rPr>
          <w:sz w:val="36"/>
          <w:szCs w:val="36"/>
        </w:rPr>
      </w:pPr>
      <w:r w:rsidRPr="00083393">
        <w:rPr>
          <w:rFonts w:eastAsia="新細明體" w:hint="eastAsia"/>
          <w:sz w:val="36"/>
          <w:szCs w:val="36"/>
        </w:rPr>
        <w:t>因此，共同體的信任功能不僅取決於成員之間是否具有共同身份，也取決於這個身份是否具有相對穩定的邊界。身份邊界越清晰，成員資格所包含的信息量可能越高；但邊界過於封閉，又可能限制共同體規模和外部合作。一個具有經濟效率的共同體需要在“覆蓋範圍”和“身份可信度”之間形成某種平衡。</w:t>
      </w:r>
    </w:p>
    <w:p w14:paraId="608C8DB4" w14:textId="77777777" w:rsidR="002D0063" w:rsidRDefault="002D0063">
      <w:pPr>
        <w:rPr>
          <w:sz w:val="36"/>
          <w:szCs w:val="36"/>
        </w:rPr>
      </w:pPr>
    </w:p>
    <w:p w14:paraId="0B25293B" w14:textId="24083016" w:rsidR="002D0063" w:rsidRDefault="00083393">
      <w:pPr>
        <w:rPr>
          <w:sz w:val="36"/>
          <w:szCs w:val="36"/>
        </w:rPr>
      </w:pPr>
      <w:r w:rsidRPr="00083393">
        <w:rPr>
          <w:rFonts w:eastAsia="新細明體" w:hint="eastAsia"/>
          <w:sz w:val="36"/>
          <w:szCs w:val="36"/>
        </w:rPr>
        <w:t>民族共同體的重要特點正在於此。它的規模遠大于親屬、宗族和熟人網絡，因此能夠把有限的身份信任擴展到數量龐大的陌生成員；與此同時，它又具有相對明確的語言、文化、歷史記憶和身份邊界，使</w:t>
      </w:r>
      <w:r w:rsidRPr="00083393">
        <w:rPr>
          <w:rFonts w:eastAsia="新細明體"/>
          <w:sz w:val="36"/>
          <w:szCs w:val="36"/>
        </w:rPr>
        <w:t>"</w:t>
      </w:r>
      <w:r w:rsidRPr="00083393">
        <w:rPr>
          <w:rFonts w:eastAsia="新細明體" w:hint="eastAsia"/>
          <w:sz w:val="36"/>
          <w:szCs w:val="36"/>
        </w:rPr>
        <w:t>自己人</w:t>
      </w:r>
      <w:r w:rsidRPr="00083393">
        <w:rPr>
          <w:rFonts w:eastAsia="新細明體"/>
          <w:sz w:val="36"/>
          <w:szCs w:val="36"/>
        </w:rPr>
        <w:t>"</w:t>
      </w:r>
      <w:r w:rsidRPr="00083393">
        <w:rPr>
          <w:rFonts w:eastAsia="新細明體" w:hint="eastAsia"/>
          <w:sz w:val="36"/>
          <w:szCs w:val="36"/>
        </w:rPr>
        <w:t>仍然具有一定的信息含量。</w:t>
      </w:r>
    </w:p>
    <w:p w14:paraId="2BAB730F" w14:textId="77777777" w:rsidR="002D0063" w:rsidRDefault="002D0063">
      <w:pPr>
        <w:rPr>
          <w:sz w:val="36"/>
          <w:szCs w:val="36"/>
        </w:rPr>
      </w:pPr>
    </w:p>
    <w:p w14:paraId="6B69C9E2" w14:textId="78C53C4F" w:rsidR="002D0063" w:rsidRDefault="00083393">
      <w:pPr>
        <w:rPr>
          <w:b/>
          <w:bCs/>
          <w:sz w:val="36"/>
          <w:szCs w:val="36"/>
        </w:rPr>
      </w:pPr>
      <w:r w:rsidRPr="00083393">
        <w:rPr>
          <w:rFonts w:eastAsia="新細明體" w:hint="eastAsia"/>
          <w:b/>
          <w:bCs/>
          <w:sz w:val="36"/>
          <w:szCs w:val="36"/>
        </w:rPr>
        <w:t>正式制度與非正式信任</w:t>
      </w:r>
    </w:p>
    <w:p w14:paraId="5472CF39" w14:textId="57D94163" w:rsidR="002D0063" w:rsidRDefault="00083393">
      <w:pPr>
        <w:rPr>
          <w:sz w:val="36"/>
          <w:szCs w:val="36"/>
        </w:rPr>
      </w:pPr>
      <w:r w:rsidRPr="00083393">
        <w:rPr>
          <w:rFonts w:eastAsia="新細明體" w:hint="eastAsia"/>
          <w:sz w:val="36"/>
          <w:szCs w:val="36"/>
        </w:rPr>
        <w:t>民族共同體提供的信任機制並不是正式制度的替代品，而是一種非正式制度。</w:t>
      </w:r>
    </w:p>
    <w:p w14:paraId="53849BBE" w14:textId="4162FA3E" w:rsidR="002D0063" w:rsidRDefault="00083393">
      <w:pPr>
        <w:rPr>
          <w:sz w:val="36"/>
          <w:szCs w:val="36"/>
        </w:rPr>
      </w:pPr>
      <w:r w:rsidRPr="00083393">
        <w:rPr>
          <w:rFonts w:eastAsia="新細明體" w:hint="eastAsia"/>
          <w:sz w:val="36"/>
          <w:szCs w:val="36"/>
        </w:rPr>
        <w:t>在法律制度完善、合同執行可靠、信息透明度高的社會中，企業可以通過合同、司法、審計、保險和專業第三方等機制降低交易風險，因此對共同體內部信任的依賴可能下降。相反，在法律執行成本較高、市場信息不透明或者社會關係複雜的環境中，非正式信任網絡的經濟價值可能上升。</w:t>
      </w:r>
    </w:p>
    <w:p w14:paraId="2157A04B" w14:textId="77777777" w:rsidR="002D0063" w:rsidRDefault="002D0063">
      <w:pPr>
        <w:rPr>
          <w:sz w:val="36"/>
          <w:szCs w:val="36"/>
        </w:rPr>
      </w:pPr>
    </w:p>
    <w:p w14:paraId="39AD0FAC" w14:textId="160BE1D1" w:rsidR="002D0063" w:rsidRDefault="00083393">
      <w:pPr>
        <w:rPr>
          <w:sz w:val="36"/>
          <w:szCs w:val="36"/>
        </w:rPr>
      </w:pPr>
      <w:r w:rsidRPr="00083393">
        <w:rPr>
          <w:rFonts w:eastAsia="新細明體" w:hint="eastAsia"/>
          <w:sz w:val="36"/>
          <w:szCs w:val="36"/>
        </w:rPr>
        <w:t>因此，民族共同體的信任功能並不是固定不變的，而取決於外部制度環境。制度越能夠低成本地解決陌生人之間的信任問題，民族和其他共同體所提供的非正式信任優勢就越容易被正式制度替代。反過來，當正式制度難以充分解決信息不對稱和機會主義問題時，共同體網絡的價值就可能更加明顯。這也解釋了為什麼民族、宗族、宗教、同鄉和僑團等共同體在不同歷史時期和不同制度環境下，會表現出不同程度的經濟重要性。</w:t>
      </w:r>
    </w:p>
    <w:p w14:paraId="3F3F1CB1" w14:textId="77777777" w:rsidR="002D0063" w:rsidRDefault="002D0063">
      <w:pPr>
        <w:rPr>
          <w:sz w:val="36"/>
          <w:szCs w:val="36"/>
        </w:rPr>
      </w:pPr>
    </w:p>
    <w:p w14:paraId="733C78A8" w14:textId="6141AE99" w:rsidR="002D0063" w:rsidRDefault="00083393">
      <w:pPr>
        <w:rPr>
          <w:b/>
          <w:bCs/>
          <w:sz w:val="36"/>
          <w:szCs w:val="36"/>
        </w:rPr>
      </w:pPr>
      <w:r w:rsidRPr="00083393">
        <w:rPr>
          <w:rFonts w:eastAsia="新細明體" w:hint="eastAsia"/>
          <w:b/>
          <w:bCs/>
          <w:sz w:val="36"/>
          <w:szCs w:val="36"/>
        </w:rPr>
        <w:t>民族共同體的</w:t>
      </w:r>
      <w:r w:rsidRPr="00083393">
        <w:rPr>
          <w:rFonts w:eastAsia="新細明體"/>
          <w:b/>
          <w:bCs/>
          <w:sz w:val="36"/>
          <w:szCs w:val="36"/>
        </w:rPr>
        <w:t>"</w:t>
      </w:r>
      <w:r w:rsidRPr="00083393">
        <w:rPr>
          <w:rFonts w:eastAsia="新細明體" w:hint="eastAsia"/>
          <w:b/>
          <w:bCs/>
          <w:sz w:val="36"/>
          <w:szCs w:val="36"/>
        </w:rPr>
        <w:t>護城河</w:t>
      </w:r>
      <w:r w:rsidRPr="00083393">
        <w:rPr>
          <w:rFonts w:eastAsia="新細明體"/>
          <w:b/>
          <w:bCs/>
          <w:sz w:val="36"/>
          <w:szCs w:val="36"/>
        </w:rPr>
        <w:t>"</w:t>
      </w:r>
      <w:r w:rsidRPr="00083393">
        <w:rPr>
          <w:rFonts w:eastAsia="新細明體" w:hint="eastAsia"/>
          <w:b/>
          <w:bCs/>
          <w:sz w:val="36"/>
          <w:szCs w:val="36"/>
        </w:rPr>
        <w:t>效應</w:t>
      </w:r>
    </w:p>
    <w:p w14:paraId="71EDB45F" w14:textId="742F1893" w:rsidR="002D0063" w:rsidRDefault="00083393">
      <w:pPr>
        <w:rPr>
          <w:sz w:val="36"/>
          <w:szCs w:val="36"/>
        </w:rPr>
      </w:pPr>
      <w:r w:rsidRPr="00083393">
        <w:rPr>
          <w:rFonts w:eastAsia="新細明體" w:hint="eastAsia"/>
          <w:sz w:val="36"/>
          <w:szCs w:val="36"/>
        </w:rPr>
        <w:t>如果共同體內部確實存在較低的信任成本，那麼這種優勢就可能進一步轉化為企業和群體的結構性競爭優勢。</w:t>
      </w:r>
    </w:p>
    <w:p w14:paraId="472D9DB7" w14:textId="77777777" w:rsidR="002D0063" w:rsidRDefault="002D0063">
      <w:pPr>
        <w:rPr>
          <w:sz w:val="36"/>
          <w:szCs w:val="36"/>
        </w:rPr>
      </w:pPr>
    </w:p>
    <w:p w14:paraId="3C086367" w14:textId="04608634" w:rsidR="002D0063" w:rsidRDefault="00083393">
      <w:pPr>
        <w:rPr>
          <w:sz w:val="36"/>
          <w:szCs w:val="36"/>
        </w:rPr>
      </w:pPr>
      <w:r w:rsidRPr="00083393">
        <w:rPr>
          <w:rFonts w:eastAsia="新細明體" w:hint="eastAsia"/>
          <w:sz w:val="36"/>
          <w:szCs w:val="36"/>
        </w:rPr>
        <w:t>一個完全陌生的外部競爭者進入某個市場，需要逐步建立客戶關係、尋找可靠員工、驗證合作夥伴、積累信用，並學習當地的非正式規則。而已經嵌入某個高密度共同體網絡中的成員，可以利用現成的社會關係、信譽和信息渠道，從而減少一部分前期成本。這種優勢不是技術優勢，也不一定是資本優勢，而是一種降低不確定性的結構優勢。</w:t>
      </w:r>
    </w:p>
    <w:p w14:paraId="28DA2BCE" w14:textId="77777777" w:rsidR="002D0063" w:rsidRDefault="002D0063">
      <w:pPr>
        <w:rPr>
          <w:sz w:val="36"/>
          <w:szCs w:val="36"/>
        </w:rPr>
      </w:pPr>
    </w:p>
    <w:p w14:paraId="54CF38F4" w14:textId="18CE792B" w:rsidR="002D0063" w:rsidRDefault="00083393">
      <w:pPr>
        <w:rPr>
          <w:sz w:val="36"/>
          <w:szCs w:val="36"/>
        </w:rPr>
      </w:pPr>
      <w:r w:rsidRPr="00083393">
        <w:rPr>
          <w:rFonts w:eastAsia="新細明體" w:hint="eastAsia"/>
          <w:sz w:val="36"/>
          <w:szCs w:val="36"/>
        </w:rPr>
        <w:t>因此，共同體網絡可能形成一種隱性的“護城河”。但這種護城河也存在明顯邊界。如果共同體過度依賴內部網絡，就可能產生排外、關係主義、人才選擇範圍縮小和內部尋租等問題。共同體能夠降低內部交易成本，卻可能增加與外部成員合作的成本。</w:t>
      </w:r>
    </w:p>
    <w:p w14:paraId="2CC8CE8B" w14:textId="6C98E980" w:rsidR="002D0063" w:rsidRDefault="00083393">
      <w:pPr>
        <w:rPr>
          <w:sz w:val="36"/>
          <w:szCs w:val="36"/>
        </w:rPr>
      </w:pPr>
      <w:r w:rsidRPr="00083393">
        <w:rPr>
          <w:rFonts w:eastAsia="新細明體" w:hint="eastAsia"/>
          <w:sz w:val="36"/>
          <w:szCs w:val="36"/>
        </w:rPr>
        <w:t>因此，一個共同體的最優狀態並不是完全封閉，而可能是：內部保持較低的信任成本，同時能夠通過正式制度和可靠的外部關係，將這種內部信任優勢擴展到共同體之外。這也是現代企業能夠從族群網絡走向開放市場的關鍵。</w:t>
      </w:r>
    </w:p>
    <w:p w14:paraId="2EA88589" w14:textId="77777777" w:rsidR="002D0063" w:rsidRDefault="002D0063">
      <w:pPr>
        <w:rPr>
          <w:sz w:val="36"/>
          <w:szCs w:val="36"/>
        </w:rPr>
      </w:pPr>
    </w:p>
    <w:p w14:paraId="1217A6D9" w14:textId="3A3C6386" w:rsidR="002D0063" w:rsidRDefault="00083393">
      <w:pPr>
        <w:rPr>
          <w:b/>
          <w:bCs/>
          <w:sz w:val="36"/>
          <w:szCs w:val="36"/>
        </w:rPr>
      </w:pPr>
      <w:r w:rsidRPr="00083393">
        <w:rPr>
          <w:rFonts w:eastAsia="新細明體" w:hint="eastAsia"/>
          <w:b/>
          <w:bCs/>
          <w:sz w:val="36"/>
          <w:szCs w:val="36"/>
        </w:rPr>
        <w:t>從個人信任到共同體合作能力</w:t>
      </w:r>
    </w:p>
    <w:p w14:paraId="306890A6" w14:textId="01FDB2BF" w:rsidR="002D0063" w:rsidRDefault="00083393">
      <w:pPr>
        <w:rPr>
          <w:sz w:val="36"/>
          <w:szCs w:val="36"/>
        </w:rPr>
      </w:pPr>
      <w:r w:rsidRPr="00083393">
        <w:rPr>
          <w:rFonts w:eastAsia="新細明體" w:hint="eastAsia"/>
          <w:sz w:val="36"/>
          <w:szCs w:val="36"/>
        </w:rPr>
        <w:t>由此可以看到，民族共同體的經濟功能實際上存在多個層級。</w:t>
      </w:r>
    </w:p>
    <w:p w14:paraId="36820486" w14:textId="38C9EDB6" w:rsidR="002D0063" w:rsidRDefault="00083393">
      <w:pPr>
        <w:rPr>
          <w:sz w:val="36"/>
          <w:szCs w:val="36"/>
        </w:rPr>
      </w:pPr>
      <w:r w:rsidRPr="00083393">
        <w:rPr>
          <w:rFonts w:eastAsia="新細明體" w:hint="eastAsia"/>
          <w:sz w:val="36"/>
          <w:szCs w:val="36"/>
        </w:rPr>
        <w:t>在最微觀的層面，共同民族身份可以降低兩個陌生人第一次合作時的初始信任成本。在中觀層面，民族網絡可以提供信息傳遞、人員推薦、聲譽傳播和商業機會，從而降低企業尋找合作夥伴和員工的成本。在更宏觀的層面，如果大量成員都能夠利用這種共同體網絡進行合作，那麼共同體整體就可能形成一種相對于完全陌生人社會而言更低成本的合作結構。</w:t>
      </w:r>
    </w:p>
    <w:p w14:paraId="34F468D0" w14:textId="77777777" w:rsidR="002D0063" w:rsidRDefault="002D0063">
      <w:pPr>
        <w:rPr>
          <w:sz w:val="36"/>
          <w:szCs w:val="36"/>
        </w:rPr>
      </w:pPr>
    </w:p>
    <w:p w14:paraId="1F65CF21" w14:textId="69D78CB3" w:rsidR="002D0063" w:rsidRDefault="00083393">
      <w:pPr>
        <w:rPr>
          <w:sz w:val="36"/>
          <w:szCs w:val="36"/>
        </w:rPr>
      </w:pPr>
      <w:r w:rsidRPr="00083393">
        <w:rPr>
          <w:rFonts w:eastAsia="新細明體" w:hint="eastAsia"/>
          <w:sz w:val="36"/>
          <w:szCs w:val="36"/>
        </w:rPr>
        <w:t>因此，民族不僅可以被理解為共同血緣、文化、歷史記憶和身份認同的集合，也可以被理解為一種具有現實經濟功能的合作共同體。</w:t>
      </w:r>
    </w:p>
    <w:p w14:paraId="1FC7D71E" w14:textId="77777777" w:rsidR="002D0063" w:rsidRDefault="002D0063">
      <w:pPr>
        <w:rPr>
          <w:sz w:val="36"/>
          <w:szCs w:val="36"/>
        </w:rPr>
      </w:pPr>
    </w:p>
    <w:p w14:paraId="5094613B" w14:textId="5BDEE923" w:rsidR="002D0063" w:rsidRDefault="00083393">
      <w:pPr>
        <w:rPr>
          <w:sz w:val="36"/>
          <w:szCs w:val="36"/>
        </w:rPr>
      </w:pPr>
      <w:r w:rsidRPr="00083393">
        <w:rPr>
          <w:rFonts w:eastAsia="新細明體" w:hint="eastAsia"/>
          <w:sz w:val="36"/>
          <w:szCs w:val="36"/>
        </w:rPr>
        <w:t>它所提供的並不是“同民族的人一定可信”，而是一個更弱但更合理的機制：當個人信息不足時，共同民族身份可以提供一個較低的信任起點；當社會網絡足夠密集時，這種初始信任可以得到驗證；當內部聲譽懲罰有效時，成員具有維護共同體信用的激勵；當外部制度不足以完全解決信息不對稱時，這種非正式信任就能夠產生更高的經濟價值。</w:t>
      </w:r>
    </w:p>
    <w:p w14:paraId="6762EB46" w14:textId="77777777" w:rsidR="002D0063" w:rsidRDefault="002D0063">
      <w:pPr>
        <w:rPr>
          <w:sz w:val="36"/>
          <w:szCs w:val="36"/>
        </w:rPr>
      </w:pPr>
    </w:p>
    <w:p w14:paraId="58E8CA46" w14:textId="3F5650FD" w:rsidR="002D0063" w:rsidRDefault="00083393">
      <w:pPr>
        <w:rPr>
          <w:sz w:val="36"/>
          <w:szCs w:val="36"/>
        </w:rPr>
      </w:pPr>
      <w:r w:rsidRPr="00083393">
        <w:rPr>
          <w:rFonts w:eastAsia="新細明體" w:hint="eastAsia"/>
          <w:sz w:val="36"/>
          <w:szCs w:val="36"/>
        </w:rPr>
        <w:t>由此可以形成一個完整的機制鏈條：共同身份提供初始信任，網絡密度提供信息驗證，聲譽機制提供違約約束，穩定的身份邊界確定信用適用範圍，實際合作驗證先驗判斷，正式制度則決定這種非正式信任的相對價值。最終，低成本信任促進合作，合作產生共同利益，共同利益強化社會網絡，社會網絡又進一步強化共同身份。民族共同體因此可能形成一個自我強化的合作循環。</w:t>
      </w:r>
    </w:p>
    <w:p w14:paraId="75A4C435" w14:textId="77777777" w:rsidR="002D0063" w:rsidRDefault="002D0063">
      <w:pPr>
        <w:rPr>
          <w:sz w:val="36"/>
          <w:szCs w:val="36"/>
        </w:rPr>
      </w:pPr>
    </w:p>
    <w:p w14:paraId="4D080ADB" w14:textId="26F45A5C" w:rsidR="002D0063" w:rsidRDefault="00083393">
      <w:pPr>
        <w:rPr>
          <w:b/>
          <w:bCs/>
          <w:sz w:val="36"/>
          <w:szCs w:val="36"/>
        </w:rPr>
      </w:pPr>
      <w:r w:rsidRPr="00083393">
        <w:rPr>
          <w:rFonts w:eastAsia="新細明體" w:hint="eastAsia"/>
          <w:b/>
          <w:bCs/>
          <w:sz w:val="36"/>
          <w:szCs w:val="36"/>
        </w:rPr>
        <w:t>可檢驗的理論命題</w:t>
      </w:r>
    </w:p>
    <w:p w14:paraId="48955916" w14:textId="05A2724C" w:rsidR="002D0063" w:rsidRDefault="00083393">
      <w:pPr>
        <w:rPr>
          <w:sz w:val="36"/>
          <w:szCs w:val="36"/>
        </w:rPr>
      </w:pPr>
      <w:r w:rsidRPr="00083393">
        <w:rPr>
          <w:rFonts w:eastAsia="新細明體" w:hint="eastAsia"/>
          <w:sz w:val="36"/>
          <w:szCs w:val="36"/>
        </w:rPr>
        <w:t>基於上述分析，可以提出幾個具有不同強度、可以分別進行經驗檢驗的命題：</w:t>
      </w:r>
    </w:p>
    <w:p w14:paraId="24877F8E" w14:textId="705A2A5E" w:rsidR="002D0063" w:rsidRDefault="00083393">
      <w:pPr>
        <w:rPr>
          <w:sz w:val="36"/>
          <w:szCs w:val="36"/>
        </w:rPr>
      </w:pPr>
      <w:r w:rsidRPr="00083393">
        <w:rPr>
          <w:rFonts w:eastAsia="新細明體" w:hint="eastAsia"/>
          <w:sz w:val="36"/>
          <w:szCs w:val="36"/>
        </w:rPr>
        <w:t>第一，在其他條件相近的情況下，共享民族身份的陌生人之間具有較低的初始合作成本。</w:t>
      </w:r>
    </w:p>
    <w:p w14:paraId="7D3526E6" w14:textId="13DD6AA8" w:rsidR="002D0063" w:rsidRDefault="00083393">
      <w:pPr>
        <w:rPr>
          <w:sz w:val="36"/>
          <w:szCs w:val="36"/>
        </w:rPr>
      </w:pPr>
      <w:r w:rsidRPr="00083393">
        <w:rPr>
          <w:rFonts w:eastAsia="新細明體" w:hint="eastAsia"/>
          <w:sz w:val="36"/>
          <w:szCs w:val="36"/>
        </w:rPr>
        <w:t>第二，在控制語言能力、專業能力、市場知識和個人社會關係之後，共同民族身份仍然可能對初始信任和合作意願產生獨立影響。</w:t>
      </w:r>
    </w:p>
    <w:p w14:paraId="7B224E38" w14:textId="48BB81E4" w:rsidR="002D0063" w:rsidRDefault="00083393">
      <w:pPr>
        <w:rPr>
          <w:sz w:val="36"/>
          <w:szCs w:val="36"/>
        </w:rPr>
      </w:pPr>
      <w:r w:rsidRPr="00083393">
        <w:rPr>
          <w:rFonts w:eastAsia="新細明體" w:hint="eastAsia"/>
          <w:sz w:val="36"/>
          <w:szCs w:val="36"/>
        </w:rPr>
        <w:t>第三，共同民族身份產生的信任效應會隨著社會網絡密度增加而增強。因此，同鄉、宗族和熟人關係產生的信任效應，在某些情況下可能強於單純的民族身份。</w:t>
      </w:r>
    </w:p>
    <w:p w14:paraId="6E1FC688" w14:textId="3E22D079" w:rsidR="002D0063" w:rsidRDefault="00083393">
      <w:pPr>
        <w:rPr>
          <w:sz w:val="36"/>
          <w:szCs w:val="36"/>
        </w:rPr>
      </w:pPr>
      <w:r w:rsidRPr="00083393">
        <w:rPr>
          <w:rFonts w:eastAsia="新細明體" w:hint="eastAsia"/>
          <w:sz w:val="36"/>
          <w:szCs w:val="36"/>
        </w:rPr>
        <w:t>第四，共同體內部的聲譽傳播越有效，成員越有動力維護共同體信用，而成員的嚴重違約行為對共同體整體信用產生負面外溢的可能性也越高。</w:t>
      </w:r>
    </w:p>
    <w:p w14:paraId="541049EA" w14:textId="3DCA294E" w:rsidR="002D0063" w:rsidRDefault="00083393">
      <w:pPr>
        <w:rPr>
          <w:sz w:val="36"/>
          <w:szCs w:val="36"/>
        </w:rPr>
      </w:pPr>
      <w:r w:rsidRPr="00083393">
        <w:rPr>
          <w:rFonts w:eastAsia="新細明體" w:hint="eastAsia"/>
          <w:sz w:val="36"/>
          <w:szCs w:val="36"/>
        </w:rPr>
        <w:t>第五，正式制度越完善、合同執行越可靠、市場信息越透明，企業和個人對民族、宗族和其他非正式信任網絡的依賴程度越低。</w:t>
      </w:r>
    </w:p>
    <w:p w14:paraId="0FF06F40" w14:textId="71790E87" w:rsidR="002D0063" w:rsidRDefault="00083393">
      <w:pPr>
        <w:rPr>
          <w:sz w:val="36"/>
          <w:szCs w:val="36"/>
        </w:rPr>
      </w:pPr>
      <w:r w:rsidRPr="00083393">
        <w:rPr>
          <w:rFonts w:eastAsia="新細明體" w:hint="eastAsia"/>
          <w:sz w:val="36"/>
          <w:szCs w:val="36"/>
        </w:rPr>
        <w:t>第六，在制度不確定性較高、信息不對稱較嚴重的環境中，高密度共同體網絡所產生的信任優勢具有更高的經濟價值。</w:t>
      </w:r>
    </w:p>
    <w:p w14:paraId="15E8AA8B" w14:textId="77777777" w:rsidR="002D0063" w:rsidRDefault="002D0063">
      <w:pPr>
        <w:rPr>
          <w:sz w:val="36"/>
          <w:szCs w:val="36"/>
        </w:rPr>
      </w:pPr>
    </w:p>
    <w:p w14:paraId="19E34421" w14:textId="0F1217DB" w:rsidR="002D0063" w:rsidRDefault="00083393">
      <w:pPr>
        <w:rPr>
          <w:sz w:val="36"/>
          <w:szCs w:val="36"/>
        </w:rPr>
      </w:pPr>
      <w:r w:rsidRPr="00083393">
        <w:rPr>
          <w:rFonts w:eastAsia="新細明體" w:hint="eastAsia"/>
          <w:sz w:val="36"/>
          <w:szCs w:val="36"/>
        </w:rPr>
        <w:t>這些命題共同構成了一個關於民族共同體經濟功能的理論框架。其核心並不是證明“自己人一定比外人可靠”，而是提出一個更加有限、也更加容易檢驗的判斷：民族身份能夠在陌生人之間提供一種低成本的初始信任，而共同體內部的網絡、規範和聲譽機制決定了這種信任能否被維持並轉化為持續合作。</w:t>
      </w:r>
    </w:p>
    <w:p w14:paraId="3EB97137" w14:textId="77777777" w:rsidR="002D0063" w:rsidRDefault="002D0063">
      <w:pPr>
        <w:rPr>
          <w:sz w:val="36"/>
          <w:szCs w:val="36"/>
        </w:rPr>
      </w:pPr>
    </w:p>
    <w:p w14:paraId="6B3932E7" w14:textId="320EB73E" w:rsidR="002D0063" w:rsidRDefault="00083393">
      <w:pPr>
        <w:rPr>
          <w:b/>
          <w:bCs/>
          <w:sz w:val="36"/>
          <w:szCs w:val="36"/>
        </w:rPr>
      </w:pPr>
      <w:r w:rsidRPr="00083393">
        <w:rPr>
          <w:rFonts w:eastAsia="新細明體"/>
          <w:b/>
          <w:bCs/>
          <w:sz w:val="36"/>
          <w:szCs w:val="36"/>
        </w:rPr>
        <w:t>7.4</w:t>
      </w:r>
      <w:r w:rsidRPr="00083393">
        <w:rPr>
          <w:rFonts w:eastAsia="新細明體" w:hint="eastAsia"/>
          <w:b/>
          <w:bCs/>
          <w:sz w:val="36"/>
          <w:szCs w:val="36"/>
        </w:rPr>
        <w:t>遺傳結構如何被感知——民族層面的翻譯工序</w:t>
      </w:r>
    </w:p>
    <w:p w14:paraId="0C62C5A7" w14:textId="77777777" w:rsidR="002D0063" w:rsidRDefault="002D0063">
      <w:pPr>
        <w:rPr>
          <w:b/>
          <w:bCs/>
          <w:sz w:val="36"/>
          <w:szCs w:val="36"/>
        </w:rPr>
      </w:pPr>
    </w:p>
    <w:p w14:paraId="4445435A" w14:textId="6304C927" w:rsidR="002D0063" w:rsidRDefault="00083393">
      <w:pPr>
        <w:rPr>
          <w:sz w:val="36"/>
          <w:szCs w:val="36"/>
        </w:rPr>
      </w:pPr>
      <w:r w:rsidRPr="00083393">
        <w:rPr>
          <w:rFonts w:eastAsia="新細明體" w:hint="eastAsia"/>
          <w:sz w:val="36"/>
          <w:szCs w:val="36"/>
        </w:rPr>
        <w:t>前面的博弈論模型論證了遺傳結構如何使跨系統合作成為可能。但有一個問題尚未回答：遺傳結構是一個統計概念，它如何被普通個體感知？</w:t>
      </w:r>
    </w:p>
    <w:p w14:paraId="3035A990" w14:textId="77777777" w:rsidR="002D0063" w:rsidRDefault="002D0063">
      <w:pPr>
        <w:rPr>
          <w:sz w:val="36"/>
          <w:szCs w:val="36"/>
        </w:rPr>
      </w:pPr>
    </w:p>
    <w:p w14:paraId="15B6D94C" w14:textId="4274F580" w:rsidR="002D0063" w:rsidRDefault="00083393">
      <w:pPr>
        <w:rPr>
          <w:sz w:val="36"/>
          <w:szCs w:val="36"/>
        </w:rPr>
      </w:pPr>
      <w:r w:rsidRPr="00083393">
        <w:rPr>
          <w:rFonts w:eastAsia="新細明體" w:hint="eastAsia"/>
          <w:sz w:val="36"/>
          <w:szCs w:val="36"/>
        </w:rPr>
        <w:t>在宗族層面，遺傳相似性是通過宗廟、族譜、祭祀來被制度性地感知的。這些工具使宗族成員之間的基因共享關係獲得了可觸摸、可進入、可重複的形式。這是親緣選擇在文化層面的直接延伸，不需要引入“遺傳結構”這個概念來解釋。</w:t>
      </w:r>
    </w:p>
    <w:p w14:paraId="22BB063D" w14:textId="77777777" w:rsidR="002D0063" w:rsidRDefault="002D0063">
      <w:pPr>
        <w:rPr>
          <w:sz w:val="36"/>
          <w:szCs w:val="36"/>
        </w:rPr>
      </w:pPr>
    </w:p>
    <w:p w14:paraId="7BEB0C87" w14:textId="10040EDB" w:rsidR="002D0063" w:rsidRDefault="00083393">
      <w:pPr>
        <w:rPr>
          <w:sz w:val="36"/>
          <w:szCs w:val="36"/>
        </w:rPr>
      </w:pPr>
      <w:r w:rsidRPr="00083393">
        <w:rPr>
          <w:rFonts w:eastAsia="新細明體" w:hint="eastAsia"/>
          <w:sz w:val="36"/>
          <w:szCs w:val="36"/>
        </w:rPr>
        <w:t>但在民族層面，情況不同。漢族作為一個整體，民族成員之間的遺傳相似性是統計性的——它不指向任何具體可追溯的共同祖先，而是指向一個群體層面的分佈特徵。</w:t>
      </w:r>
    </w:p>
    <w:p w14:paraId="034C83FE" w14:textId="77777777" w:rsidR="002D0063" w:rsidRDefault="002D0063">
      <w:pPr>
        <w:rPr>
          <w:sz w:val="36"/>
          <w:szCs w:val="36"/>
        </w:rPr>
      </w:pPr>
    </w:p>
    <w:p w14:paraId="29705EF2" w14:textId="3F2B9F0E" w:rsidR="002D0063" w:rsidRDefault="00083393">
      <w:pPr>
        <w:rPr>
          <w:sz w:val="36"/>
          <w:szCs w:val="36"/>
        </w:rPr>
      </w:pPr>
      <w:r w:rsidRPr="00083393">
        <w:rPr>
          <w:rFonts w:eastAsia="新細明體" w:hint="eastAsia"/>
          <w:sz w:val="36"/>
          <w:szCs w:val="36"/>
        </w:rPr>
        <w:t>那麼，民族層面的遺傳結構是如何被感知的？它通過另一套翻譯工序——一套不依賴於宗廟和族譜、但同樣能把統計數據轉化為日常可感經驗的文化模因系統。</w:t>
      </w:r>
    </w:p>
    <w:p w14:paraId="56F7422E" w14:textId="77777777" w:rsidR="002D0063" w:rsidRDefault="002D0063">
      <w:pPr>
        <w:rPr>
          <w:sz w:val="36"/>
          <w:szCs w:val="36"/>
        </w:rPr>
      </w:pPr>
    </w:p>
    <w:p w14:paraId="66B2CE80" w14:textId="56A230C7" w:rsidR="002D0063" w:rsidRDefault="00083393">
      <w:pPr>
        <w:rPr>
          <w:sz w:val="36"/>
          <w:szCs w:val="36"/>
        </w:rPr>
      </w:pPr>
      <w:r w:rsidRPr="00083393">
        <w:rPr>
          <w:rFonts w:eastAsia="新細明體" w:hint="eastAsia"/>
          <w:sz w:val="36"/>
          <w:szCs w:val="36"/>
        </w:rPr>
        <w:t>這套翻譯工序包含五個維度，它們共同構成一個從“最硬”到“最軟”的感知梯度：</w:t>
      </w:r>
    </w:p>
    <w:p w14:paraId="74A90500" w14:textId="77777777" w:rsidR="002D0063" w:rsidRDefault="002D0063">
      <w:pPr>
        <w:rPr>
          <w:sz w:val="36"/>
          <w:szCs w:val="36"/>
        </w:rPr>
      </w:pPr>
    </w:p>
    <w:p w14:paraId="1331BE8C" w14:textId="623B3203" w:rsidR="002D0063" w:rsidRDefault="00083393">
      <w:pPr>
        <w:rPr>
          <w:b/>
          <w:bCs/>
          <w:sz w:val="36"/>
          <w:szCs w:val="36"/>
        </w:rPr>
      </w:pPr>
      <w:r w:rsidRPr="00083393">
        <w:rPr>
          <w:rFonts w:eastAsia="新細明體" w:hint="eastAsia"/>
          <w:b/>
          <w:bCs/>
          <w:sz w:val="36"/>
          <w:szCs w:val="36"/>
        </w:rPr>
        <w:t>共同的五官特徵——最底層的感知通道</w:t>
      </w:r>
    </w:p>
    <w:p w14:paraId="7667C9E9" w14:textId="4AE97C2D" w:rsidR="002D0063" w:rsidRDefault="00083393">
      <w:pPr>
        <w:rPr>
          <w:sz w:val="36"/>
          <w:szCs w:val="36"/>
        </w:rPr>
      </w:pPr>
      <w:r w:rsidRPr="00083393">
        <w:rPr>
          <w:rFonts w:eastAsia="新細明體" w:hint="eastAsia"/>
          <w:sz w:val="36"/>
          <w:szCs w:val="36"/>
        </w:rPr>
        <w:t>五官特徵把“基因頻率分佈”翻譯為“我們的面容屬</w:t>
      </w:r>
      <w:r>
        <w:rPr>
          <w:rFonts w:cs="Calibri"/>
          <w:sz w:val="36"/>
          <w:szCs w:val="36"/>
        </w:rPr>
        <w:t/>
      </w:r>
      <w:r w:rsidRPr="00083393">
        <w:rPr>
          <w:rFonts w:eastAsia="新細明體" w:hint="eastAsia"/>
          <w:sz w:val="36"/>
          <w:szCs w:val="36"/>
        </w:rPr>
        <w:t>一類”。這是最直接、最底層、最不需要任何文化中介的感知通道。當一個人在不同的宗族成員之間反復看到與自己相似的面部特徵時——骨骼結構、膚色、眼睛形態——遺傳結構在表型層面的統計分佈就獲得了每日可見的形式。這種感知先於語言、先於教育、先于一切文化學習，它從嬰兒期就開始運作。它不需要任何文化模因的中介，是遺傳結構翻譯為感知的最短路徑。</w:t>
      </w:r>
    </w:p>
    <w:p w14:paraId="06B9F3AC" w14:textId="77777777" w:rsidR="002D0063" w:rsidRDefault="002D0063">
      <w:pPr>
        <w:rPr>
          <w:sz w:val="36"/>
          <w:szCs w:val="36"/>
        </w:rPr>
      </w:pPr>
    </w:p>
    <w:p w14:paraId="26C5C30F" w14:textId="0F6CD971" w:rsidR="002D0063" w:rsidRDefault="00083393">
      <w:pPr>
        <w:rPr>
          <w:b/>
          <w:bCs/>
          <w:sz w:val="36"/>
          <w:szCs w:val="36"/>
        </w:rPr>
      </w:pPr>
      <w:r w:rsidRPr="00083393">
        <w:rPr>
          <w:rFonts w:eastAsia="新細明體" w:hint="eastAsia"/>
          <w:b/>
          <w:bCs/>
          <w:sz w:val="36"/>
          <w:szCs w:val="36"/>
        </w:rPr>
        <w:t>共同的祖先認同——敘事層面的翻譯</w:t>
      </w:r>
    </w:p>
    <w:p w14:paraId="0BD8EB6C" w14:textId="3D381422" w:rsidR="002D0063" w:rsidRDefault="00083393">
      <w:pPr>
        <w:rPr>
          <w:sz w:val="36"/>
          <w:szCs w:val="36"/>
        </w:rPr>
      </w:pPr>
      <w:r w:rsidRPr="00083393">
        <w:rPr>
          <w:rFonts w:eastAsia="新細明體" w:hint="eastAsia"/>
          <w:sz w:val="36"/>
          <w:szCs w:val="36"/>
        </w:rPr>
        <w:t>祖先認同把“統計同源性”這一底層事實翻譯為“我們來自同一個祖先”。“炎黃子孫”不是一個可被嚴格驗證的譜系，但它是遺傳結構在敘事層面的翻譯。它使個體能夠說：“即使我無法追溯與每一個漢人的具體親緣關係，我們都有一個共同的起點”。祖先認同提供了敘事的錨點，把散落在統計圖表中的抽象數據，凝聚為一句話就可以傳遞的敘事。</w:t>
      </w:r>
    </w:p>
    <w:p w14:paraId="1BCC40F7" w14:textId="77777777" w:rsidR="002D0063" w:rsidRDefault="002D0063">
      <w:pPr>
        <w:rPr>
          <w:sz w:val="36"/>
          <w:szCs w:val="36"/>
        </w:rPr>
      </w:pPr>
    </w:p>
    <w:p w14:paraId="05E4F616" w14:textId="108EBD71" w:rsidR="002D0063" w:rsidRDefault="00083393">
      <w:pPr>
        <w:rPr>
          <w:b/>
          <w:bCs/>
          <w:sz w:val="36"/>
          <w:szCs w:val="36"/>
        </w:rPr>
      </w:pPr>
      <w:r w:rsidRPr="00083393">
        <w:rPr>
          <w:rFonts w:eastAsia="新細明體" w:hint="eastAsia"/>
          <w:b/>
          <w:bCs/>
          <w:sz w:val="36"/>
          <w:szCs w:val="36"/>
        </w:rPr>
        <w:t>共同的信仰與風俗——時間節奏中的同步</w:t>
      </w:r>
    </w:p>
    <w:p w14:paraId="3BC15FDE" w14:textId="1AC66865" w:rsidR="002D0063" w:rsidRDefault="00083393">
      <w:pPr>
        <w:rPr>
          <w:sz w:val="36"/>
          <w:szCs w:val="36"/>
        </w:rPr>
      </w:pPr>
      <w:r w:rsidRPr="00083393">
        <w:rPr>
          <w:rFonts w:eastAsia="新細明體" w:hint="eastAsia"/>
          <w:sz w:val="36"/>
          <w:szCs w:val="36"/>
        </w:rPr>
        <w:t>它標記了那個在歷史上與遺傳結構邊界重合的群體邊界。它把“群體邊界”翻譯為“我們在同一套時間節奏中生活”。節日——春節、端午、中秋——不是可任意替換的休閒日，而是一套在數千年中逐漸沉澱下來的、將共同體的連續性轉化為年度重複的共同記憶。婚喪嫁娶的儀軌、對天地君親師的敬奉、對祖先祭祀的基本規範——這些構成了“我們是這樣生活的人”的集體節奏。與祖先認同的縱向性不同，信仰與風俗提供了橫向的同步性：當千萬人在同一時刻吃著同一形狀的食物、舉行著同一套儀式時，共同體的邊界在文化層面獲得了年度重複的、身體參與的感知形式。</w:t>
      </w:r>
    </w:p>
    <w:p w14:paraId="04879222" w14:textId="77777777" w:rsidR="002D0063" w:rsidRDefault="002D0063">
      <w:pPr>
        <w:rPr>
          <w:sz w:val="36"/>
          <w:szCs w:val="36"/>
        </w:rPr>
      </w:pPr>
    </w:p>
    <w:p w14:paraId="5FFDC498" w14:textId="2DCBB192" w:rsidR="002D0063" w:rsidRDefault="00083393">
      <w:pPr>
        <w:rPr>
          <w:b/>
          <w:bCs/>
          <w:sz w:val="36"/>
          <w:szCs w:val="36"/>
        </w:rPr>
      </w:pPr>
      <w:r w:rsidRPr="00083393">
        <w:rPr>
          <w:rFonts w:eastAsia="新細明體" w:hint="eastAsia"/>
          <w:b/>
          <w:bCs/>
          <w:sz w:val="36"/>
          <w:szCs w:val="36"/>
        </w:rPr>
        <w:t>共同的語文系統——需習得的接入接口</w:t>
      </w:r>
    </w:p>
    <w:p w14:paraId="256BD56F" w14:textId="2BA75E28" w:rsidR="002D0063" w:rsidRDefault="00083393">
      <w:pPr>
        <w:rPr>
          <w:sz w:val="36"/>
          <w:szCs w:val="36"/>
        </w:rPr>
      </w:pPr>
      <w:r w:rsidRPr="00083393">
        <w:rPr>
          <w:rFonts w:eastAsia="新細明體" w:hint="eastAsia"/>
          <w:sz w:val="36"/>
          <w:szCs w:val="36"/>
        </w:rPr>
        <w:t>它標記了那個在歷史上與遺傳結構邊界重合的群體邊界。它把“群體邊界”翻譯為可聽說、可讀寫、可代際傳遞的日常實踐。但它並非無需成本——一個人要真正接入這個系統，需要花費數年時間學習漢字、掌握語法、內化表達方式。這種習得雖不像五官那樣不由意志決定，但它比服飾傳統更加“堅硬”，因為它要求個體付出真實的認知努力和時間成本。漢語和漢字是共同體在文化層面的接口——它們不傳遞基因，但它們傳遞“屬</w:t>
      </w:r>
      <w:r>
        <w:rPr>
          <w:rFonts w:cs="Calibri"/>
          <w:sz w:val="36"/>
          <w:szCs w:val="36"/>
        </w:rPr>
        <w:t/>
      </w:r>
      <w:r w:rsidRPr="00083393">
        <w:rPr>
          <w:rFonts w:eastAsia="新細明體" w:hint="eastAsia"/>
          <w:sz w:val="36"/>
          <w:szCs w:val="36"/>
        </w:rPr>
        <w:t>同一個系統”的感知。一個人完成了這一習得過程，就被接入了這個系統。</w:t>
      </w:r>
    </w:p>
    <w:p w14:paraId="34E7D17A" w14:textId="77777777" w:rsidR="002D0063" w:rsidRDefault="002D0063">
      <w:pPr>
        <w:rPr>
          <w:sz w:val="36"/>
          <w:szCs w:val="36"/>
        </w:rPr>
      </w:pPr>
    </w:p>
    <w:p w14:paraId="3C5BFA1B" w14:textId="3314F3BD" w:rsidR="002D0063" w:rsidRDefault="00083393">
      <w:pPr>
        <w:rPr>
          <w:b/>
          <w:bCs/>
          <w:sz w:val="36"/>
          <w:szCs w:val="36"/>
        </w:rPr>
      </w:pPr>
      <w:r w:rsidRPr="00083393">
        <w:rPr>
          <w:rFonts w:eastAsia="新細明體" w:hint="eastAsia"/>
          <w:b/>
          <w:bCs/>
          <w:sz w:val="36"/>
          <w:szCs w:val="36"/>
        </w:rPr>
        <w:t>共同的服飾傳統——零門檻的可穿戴標識</w:t>
      </w:r>
    </w:p>
    <w:p w14:paraId="2F96ADE9" w14:textId="100DF2D3" w:rsidR="002D0063" w:rsidRDefault="00083393">
      <w:pPr>
        <w:rPr>
          <w:sz w:val="36"/>
          <w:szCs w:val="36"/>
        </w:rPr>
      </w:pPr>
      <w:r w:rsidRPr="00083393">
        <w:rPr>
          <w:rFonts w:eastAsia="新細明體" w:hint="eastAsia"/>
          <w:sz w:val="36"/>
          <w:szCs w:val="36"/>
        </w:rPr>
        <w:t>它標記了那個在歷史上與遺傳結構邊界重合的群體邊界。服飾傳統把“群體邊界”翻譯為可穿戴的視覺符號。它之所以是五者中最軟的維度，是因為它幾乎不設任何門檻——今天決定穿上，明天就可以走上街；服飾的選擇權完全在個體手中，隨時可啟用、隨時可擱置。它構成了“我們是這樣穿的人”的集體標識，使共同體的邊界不僅存在于基因數據中，也存在於街頭巷尾的視覺場域中。</w:t>
      </w:r>
    </w:p>
    <w:p w14:paraId="429A7DCA" w14:textId="77777777" w:rsidR="002D0063" w:rsidRDefault="002D0063">
      <w:pPr>
        <w:rPr>
          <w:sz w:val="36"/>
          <w:szCs w:val="36"/>
        </w:rPr>
      </w:pPr>
    </w:p>
    <w:p w14:paraId="3BD8866D" w14:textId="059DD104" w:rsidR="002D0063" w:rsidRDefault="00083393">
      <w:pPr>
        <w:rPr>
          <w:b/>
          <w:bCs/>
          <w:sz w:val="36"/>
          <w:szCs w:val="36"/>
        </w:rPr>
      </w:pPr>
      <w:r w:rsidRPr="00083393">
        <w:rPr>
          <w:rFonts w:eastAsia="新細明體" w:hint="eastAsia"/>
          <w:b/>
          <w:bCs/>
          <w:sz w:val="36"/>
          <w:szCs w:val="36"/>
        </w:rPr>
        <w:t>五維感知光譜</w:t>
      </w:r>
    </w:p>
    <w:p w14:paraId="7CA9C77B" w14:textId="40CE874B" w:rsidR="002D0063" w:rsidRDefault="00083393">
      <w:pPr>
        <w:rPr>
          <w:sz w:val="36"/>
          <w:szCs w:val="36"/>
        </w:rPr>
      </w:pPr>
      <w:r w:rsidRPr="00083393">
        <w:rPr>
          <w:rFonts w:eastAsia="新細明體" w:hint="eastAsia"/>
          <w:sz w:val="36"/>
          <w:szCs w:val="36"/>
        </w:rPr>
        <w:t>這五個維度構成了一個完整的感知光譜：</w:t>
      </w:r>
    </w:p>
    <w:tbl>
      <w:tblPr>
        <w:tblStyle w:val="a5"/>
        <w:tblW w:w="13971" w:type="dxa"/>
        <w:tblInd w:w="-27" w:type="dxa"/>
        <w:tblLook w:val="04A0" w:firstRow="1" w:lastRow="0" w:firstColumn="1" w:lastColumn="0" w:noHBand="0" w:noVBand="1"/>
      </w:tblPr>
      <w:tblGrid>
        <w:gridCol w:w="2057"/>
        <w:gridCol w:w="4405"/>
        <w:gridCol w:w="1955"/>
        <w:gridCol w:w="5554"/>
      </w:tblGrid>
      <w:tr w:rsidR="002D0063" w14:paraId="1D9DF263" w14:textId="77777777">
        <w:tc>
          <w:tcPr>
            <w:tcW w:w="2057" w:type="dxa"/>
          </w:tcPr>
          <w:p w14:paraId="1856A941" w14:textId="1C735787" w:rsidR="002D0063" w:rsidRDefault="00083393">
            <w:pPr>
              <w:rPr>
                <w:sz w:val="36"/>
                <w:szCs w:val="36"/>
              </w:rPr>
            </w:pPr>
            <w:r w:rsidRPr="00083393">
              <w:rPr>
                <w:rFonts w:eastAsia="新細明體" w:hint="eastAsia"/>
                <w:sz w:val="36"/>
                <w:szCs w:val="36"/>
              </w:rPr>
              <w:t>維度</w:t>
            </w:r>
          </w:p>
        </w:tc>
        <w:tc>
          <w:tcPr>
            <w:tcW w:w="4405" w:type="dxa"/>
          </w:tcPr>
          <w:p w14:paraId="4FA7E7EC" w14:textId="4337E254" w:rsidR="002D0063" w:rsidRDefault="00083393">
            <w:pPr>
              <w:rPr>
                <w:sz w:val="36"/>
                <w:szCs w:val="36"/>
              </w:rPr>
            </w:pPr>
            <w:r w:rsidRPr="00083393">
              <w:rPr>
                <w:rFonts w:eastAsia="新細明體" w:hint="eastAsia"/>
                <w:sz w:val="36"/>
                <w:szCs w:val="36"/>
              </w:rPr>
              <w:t>翻譯功能</w:t>
            </w:r>
          </w:p>
        </w:tc>
        <w:tc>
          <w:tcPr>
            <w:tcW w:w="1955" w:type="dxa"/>
          </w:tcPr>
          <w:p w14:paraId="7779233F" w14:textId="61D7C98A" w:rsidR="002D0063" w:rsidRDefault="00083393">
            <w:pPr>
              <w:rPr>
                <w:sz w:val="36"/>
                <w:szCs w:val="36"/>
              </w:rPr>
            </w:pPr>
            <w:r w:rsidRPr="00083393">
              <w:rPr>
                <w:rFonts w:eastAsia="新細明體" w:hint="eastAsia"/>
                <w:sz w:val="36"/>
                <w:szCs w:val="36"/>
              </w:rPr>
              <w:t>感知通道</w:t>
            </w:r>
          </w:p>
        </w:tc>
        <w:tc>
          <w:tcPr>
            <w:tcW w:w="5554" w:type="dxa"/>
          </w:tcPr>
          <w:p w14:paraId="7D4A11E8" w14:textId="0969FC10" w:rsidR="002D0063" w:rsidRDefault="00083393">
            <w:pPr>
              <w:rPr>
                <w:sz w:val="36"/>
                <w:szCs w:val="36"/>
              </w:rPr>
            </w:pPr>
            <w:r w:rsidRPr="00083393">
              <w:rPr>
                <w:rFonts w:eastAsia="新細明體" w:hint="eastAsia"/>
                <w:sz w:val="36"/>
                <w:szCs w:val="36"/>
              </w:rPr>
              <w:t>硬度</w:t>
            </w:r>
          </w:p>
        </w:tc>
      </w:tr>
      <w:tr w:rsidR="002D0063" w14:paraId="4FA26EEB" w14:textId="77777777">
        <w:tc>
          <w:tcPr>
            <w:tcW w:w="2057" w:type="dxa"/>
          </w:tcPr>
          <w:p w14:paraId="4F68723E" w14:textId="561987B5" w:rsidR="002D0063" w:rsidRDefault="00083393">
            <w:pPr>
              <w:rPr>
                <w:sz w:val="36"/>
                <w:szCs w:val="36"/>
              </w:rPr>
            </w:pPr>
            <w:r w:rsidRPr="00083393">
              <w:rPr>
                <w:rFonts w:eastAsia="新細明體" w:hint="eastAsia"/>
                <w:sz w:val="36"/>
                <w:szCs w:val="36"/>
              </w:rPr>
              <w:t>五官特徵</w:t>
            </w:r>
          </w:p>
        </w:tc>
        <w:tc>
          <w:tcPr>
            <w:tcW w:w="4405" w:type="dxa"/>
          </w:tcPr>
          <w:p w14:paraId="74F389CA" w14:textId="3C9E9D4E" w:rsidR="002D0063" w:rsidRDefault="00083393">
            <w:pPr>
              <w:rPr>
                <w:sz w:val="36"/>
                <w:szCs w:val="36"/>
              </w:rPr>
            </w:pPr>
            <w:r w:rsidRPr="00083393">
              <w:rPr>
                <w:rFonts w:eastAsia="新細明體" w:hint="eastAsia"/>
                <w:sz w:val="36"/>
                <w:szCs w:val="36"/>
              </w:rPr>
              <w:t>遺傳結構→</w:t>
            </w:r>
            <w:r w:rsidRPr="00083393">
              <w:rPr>
                <w:rFonts w:eastAsia="新細明體"/>
                <w:sz w:val="36"/>
                <w:szCs w:val="36"/>
              </w:rPr>
              <w:t xml:space="preserve"> </w:t>
            </w:r>
            <w:r w:rsidRPr="00083393">
              <w:rPr>
                <w:rFonts w:eastAsia="新細明體" w:hint="eastAsia"/>
                <w:sz w:val="36"/>
                <w:szCs w:val="36"/>
              </w:rPr>
              <w:t>面容相似</w:t>
            </w:r>
          </w:p>
        </w:tc>
        <w:tc>
          <w:tcPr>
            <w:tcW w:w="1955" w:type="dxa"/>
          </w:tcPr>
          <w:p w14:paraId="3DF9FF59" w14:textId="6EBDA211" w:rsidR="002D0063" w:rsidRDefault="00083393">
            <w:pPr>
              <w:rPr>
                <w:sz w:val="36"/>
                <w:szCs w:val="36"/>
                <w:lang w:eastAsia="zh-CN"/>
              </w:rPr>
            </w:pPr>
            <w:r w:rsidRPr="00083393">
              <w:rPr>
                <w:rFonts w:eastAsia="新細明體" w:hint="eastAsia"/>
                <w:sz w:val="36"/>
                <w:szCs w:val="36"/>
              </w:rPr>
              <w:t>視覺</w:t>
            </w:r>
          </w:p>
        </w:tc>
        <w:tc>
          <w:tcPr>
            <w:tcW w:w="5554" w:type="dxa"/>
          </w:tcPr>
          <w:p w14:paraId="3AC5C1A3" w14:textId="0428B84A" w:rsidR="002D0063" w:rsidRDefault="00083393">
            <w:pPr>
              <w:rPr>
                <w:sz w:val="36"/>
                <w:szCs w:val="36"/>
              </w:rPr>
            </w:pPr>
            <w:r w:rsidRPr="00083393">
              <w:rPr>
                <w:rFonts w:eastAsia="新細明體" w:hint="eastAsia"/>
                <w:sz w:val="36"/>
                <w:szCs w:val="36"/>
              </w:rPr>
              <w:t>最硬（不由意志）</w:t>
            </w:r>
            <w:r w:rsidRPr="00083393">
              <w:rPr>
                <w:rFonts w:eastAsia="新細明體"/>
                <w:sz w:val="36"/>
                <w:szCs w:val="36"/>
              </w:rPr>
              <w:t xml:space="preserve"> </w:t>
            </w:r>
            <w:r w:rsidRPr="00083393">
              <w:rPr>
                <w:rFonts w:eastAsia="新細明體" w:hint="eastAsia"/>
                <w:sz w:val="36"/>
                <w:szCs w:val="36"/>
              </w:rPr>
              <w:t>視覺</w:t>
            </w:r>
          </w:p>
        </w:tc>
      </w:tr>
      <w:tr w:rsidR="002D0063" w14:paraId="699CC366" w14:textId="77777777">
        <w:tc>
          <w:tcPr>
            <w:tcW w:w="2057" w:type="dxa"/>
          </w:tcPr>
          <w:p w14:paraId="25860C02" w14:textId="18C1BB9F" w:rsidR="002D0063" w:rsidRDefault="00083393">
            <w:pPr>
              <w:rPr>
                <w:sz w:val="36"/>
                <w:szCs w:val="36"/>
              </w:rPr>
            </w:pPr>
            <w:r w:rsidRPr="00083393">
              <w:rPr>
                <w:rFonts w:eastAsia="新細明體" w:hint="eastAsia"/>
                <w:sz w:val="36"/>
                <w:szCs w:val="36"/>
              </w:rPr>
              <w:t>祖先認同</w:t>
            </w:r>
          </w:p>
        </w:tc>
        <w:tc>
          <w:tcPr>
            <w:tcW w:w="4405" w:type="dxa"/>
          </w:tcPr>
          <w:p w14:paraId="22876C04" w14:textId="1DB150BF" w:rsidR="002D0063" w:rsidRDefault="00083393">
            <w:pPr>
              <w:rPr>
                <w:sz w:val="36"/>
                <w:szCs w:val="36"/>
              </w:rPr>
            </w:pPr>
            <w:r w:rsidRPr="00083393">
              <w:rPr>
                <w:rFonts w:eastAsia="新細明體" w:hint="eastAsia"/>
                <w:sz w:val="36"/>
                <w:szCs w:val="36"/>
              </w:rPr>
              <w:t>統計同源性→共同祖先</w:t>
            </w:r>
          </w:p>
        </w:tc>
        <w:tc>
          <w:tcPr>
            <w:tcW w:w="1955" w:type="dxa"/>
          </w:tcPr>
          <w:p w14:paraId="40478D46" w14:textId="0841F4CF" w:rsidR="002D0063" w:rsidRDefault="00083393">
            <w:pPr>
              <w:rPr>
                <w:sz w:val="36"/>
                <w:szCs w:val="36"/>
                <w:lang w:eastAsia="zh-CN"/>
              </w:rPr>
            </w:pPr>
            <w:r w:rsidRPr="00083393">
              <w:rPr>
                <w:rFonts w:eastAsia="新細明體" w:hint="eastAsia"/>
                <w:sz w:val="36"/>
                <w:szCs w:val="36"/>
              </w:rPr>
              <w:t>敘事</w:t>
            </w:r>
          </w:p>
        </w:tc>
        <w:tc>
          <w:tcPr>
            <w:tcW w:w="5554" w:type="dxa"/>
          </w:tcPr>
          <w:p w14:paraId="14039CA3" w14:textId="42941BEE" w:rsidR="002D0063" w:rsidRDefault="00083393">
            <w:pPr>
              <w:rPr>
                <w:sz w:val="36"/>
                <w:szCs w:val="36"/>
              </w:rPr>
            </w:pPr>
            <w:r w:rsidRPr="00083393">
              <w:rPr>
                <w:rFonts w:eastAsia="新細明體" w:hint="eastAsia"/>
                <w:sz w:val="36"/>
                <w:szCs w:val="36"/>
              </w:rPr>
              <w:t>次硬（敘事內化）</w:t>
            </w:r>
            <w:r w:rsidRPr="00083393">
              <w:rPr>
                <w:rFonts w:eastAsia="新細明體"/>
                <w:sz w:val="36"/>
                <w:szCs w:val="36"/>
              </w:rPr>
              <w:t xml:space="preserve"> </w:t>
            </w:r>
            <w:r w:rsidRPr="00083393">
              <w:rPr>
                <w:rFonts w:eastAsia="新細明體" w:hint="eastAsia"/>
                <w:sz w:val="36"/>
                <w:szCs w:val="36"/>
              </w:rPr>
              <w:t>敘事</w:t>
            </w:r>
          </w:p>
        </w:tc>
      </w:tr>
      <w:tr w:rsidR="002D0063" w14:paraId="499D0878" w14:textId="77777777">
        <w:tc>
          <w:tcPr>
            <w:tcW w:w="2057" w:type="dxa"/>
          </w:tcPr>
          <w:p w14:paraId="3E010402" w14:textId="1BB301B1" w:rsidR="002D0063" w:rsidRDefault="00083393">
            <w:pPr>
              <w:rPr>
                <w:sz w:val="36"/>
                <w:szCs w:val="36"/>
              </w:rPr>
            </w:pPr>
            <w:r w:rsidRPr="00083393">
              <w:rPr>
                <w:rFonts w:eastAsia="新細明體" w:hint="eastAsia"/>
                <w:sz w:val="36"/>
                <w:szCs w:val="36"/>
              </w:rPr>
              <w:t>風俗信仰</w:t>
            </w:r>
          </w:p>
        </w:tc>
        <w:tc>
          <w:tcPr>
            <w:tcW w:w="4405" w:type="dxa"/>
          </w:tcPr>
          <w:p w14:paraId="4803A667" w14:textId="20523D21" w:rsidR="002D0063" w:rsidRDefault="00083393">
            <w:pPr>
              <w:rPr>
                <w:sz w:val="36"/>
                <w:szCs w:val="36"/>
                <w:lang w:eastAsia="zh-CN"/>
              </w:rPr>
            </w:pPr>
            <w:r w:rsidRPr="00083393">
              <w:rPr>
                <w:rFonts w:eastAsia="新細明體" w:hint="eastAsia"/>
                <w:sz w:val="36"/>
                <w:szCs w:val="36"/>
              </w:rPr>
              <w:t>群體邊界→共同節奏</w:t>
            </w:r>
          </w:p>
        </w:tc>
        <w:tc>
          <w:tcPr>
            <w:tcW w:w="1955" w:type="dxa"/>
          </w:tcPr>
          <w:p w14:paraId="4F13A9EA" w14:textId="2B07CCBD" w:rsidR="002D0063" w:rsidRDefault="00083393">
            <w:pPr>
              <w:rPr>
                <w:sz w:val="36"/>
                <w:szCs w:val="36"/>
                <w:lang w:eastAsia="zh-CN"/>
              </w:rPr>
            </w:pPr>
            <w:r w:rsidRPr="00083393">
              <w:rPr>
                <w:rFonts w:eastAsia="新細明體" w:hint="eastAsia"/>
                <w:sz w:val="36"/>
                <w:szCs w:val="36"/>
              </w:rPr>
              <w:t>體驗</w:t>
            </w:r>
          </w:p>
        </w:tc>
        <w:tc>
          <w:tcPr>
            <w:tcW w:w="5554" w:type="dxa"/>
          </w:tcPr>
          <w:p w14:paraId="406A5072" w14:textId="61CA458E" w:rsidR="002D0063" w:rsidRDefault="00083393">
            <w:pPr>
              <w:rPr>
                <w:sz w:val="36"/>
                <w:szCs w:val="36"/>
              </w:rPr>
            </w:pPr>
            <w:r w:rsidRPr="00083393">
              <w:rPr>
                <w:rFonts w:eastAsia="新細明體" w:hint="eastAsia"/>
                <w:sz w:val="36"/>
                <w:szCs w:val="36"/>
              </w:rPr>
              <w:t>中硬（需時間參與）</w:t>
            </w:r>
            <w:r w:rsidRPr="00083393">
              <w:rPr>
                <w:rFonts w:eastAsia="新細明體"/>
                <w:sz w:val="36"/>
                <w:szCs w:val="36"/>
              </w:rPr>
              <w:t xml:space="preserve"> </w:t>
            </w:r>
            <w:r w:rsidRPr="00083393">
              <w:rPr>
                <w:rFonts w:eastAsia="新細明體" w:hint="eastAsia"/>
                <w:sz w:val="36"/>
                <w:szCs w:val="36"/>
              </w:rPr>
              <w:t>儀式、時間</w:t>
            </w:r>
          </w:p>
        </w:tc>
      </w:tr>
      <w:tr w:rsidR="002D0063" w14:paraId="177825D3" w14:textId="77777777">
        <w:tc>
          <w:tcPr>
            <w:tcW w:w="2057" w:type="dxa"/>
          </w:tcPr>
          <w:p w14:paraId="285AC261" w14:textId="204CA436" w:rsidR="002D0063" w:rsidRDefault="00083393">
            <w:pPr>
              <w:rPr>
                <w:sz w:val="36"/>
                <w:szCs w:val="36"/>
              </w:rPr>
            </w:pPr>
            <w:r w:rsidRPr="00083393">
              <w:rPr>
                <w:rFonts w:eastAsia="新細明體" w:hint="eastAsia"/>
                <w:sz w:val="36"/>
                <w:szCs w:val="36"/>
              </w:rPr>
              <w:t>語文系統</w:t>
            </w:r>
          </w:p>
        </w:tc>
        <w:tc>
          <w:tcPr>
            <w:tcW w:w="4405" w:type="dxa"/>
          </w:tcPr>
          <w:p w14:paraId="3CDFD476" w14:textId="0C2A2C96" w:rsidR="002D0063" w:rsidRDefault="00083393">
            <w:pPr>
              <w:rPr>
                <w:sz w:val="36"/>
                <w:szCs w:val="36"/>
              </w:rPr>
            </w:pPr>
            <w:r w:rsidRPr="00083393">
              <w:rPr>
                <w:rFonts w:eastAsia="新細明體" w:hint="eastAsia"/>
                <w:sz w:val="36"/>
                <w:szCs w:val="36"/>
              </w:rPr>
              <w:t>群體邊界→共同交流系統</w:t>
            </w:r>
          </w:p>
        </w:tc>
        <w:tc>
          <w:tcPr>
            <w:tcW w:w="1955" w:type="dxa"/>
          </w:tcPr>
          <w:p w14:paraId="71E688CF" w14:textId="313D57EB" w:rsidR="002D0063" w:rsidRDefault="00083393">
            <w:pPr>
              <w:rPr>
                <w:sz w:val="36"/>
                <w:szCs w:val="36"/>
                <w:lang w:eastAsia="zh-CN"/>
              </w:rPr>
            </w:pPr>
            <w:r w:rsidRPr="00083393">
              <w:rPr>
                <w:rFonts w:eastAsia="新細明體" w:hint="eastAsia"/>
                <w:sz w:val="36"/>
                <w:szCs w:val="36"/>
              </w:rPr>
              <w:t>聽覺視覺</w:t>
            </w:r>
          </w:p>
        </w:tc>
        <w:tc>
          <w:tcPr>
            <w:tcW w:w="5554" w:type="dxa"/>
          </w:tcPr>
          <w:p w14:paraId="341B5427" w14:textId="2EB51D63" w:rsidR="002D0063" w:rsidRDefault="00083393">
            <w:pPr>
              <w:rPr>
                <w:sz w:val="36"/>
                <w:szCs w:val="36"/>
              </w:rPr>
            </w:pPr>
            <w:r w:rsidRPr="00083393">
              <w:rPr>
                <w:rFonts w:eastAsia="新細明體" w:hint="eastAsia"/>
                <w:sz w:val="36"/>
                <w:szCs w:val="36"/>
              </w:rPr>
              <w:t>次軟（需努力習得）</w:t>
            </w:r>
            <w:r w:rsidRPr="00083393">
              <w:rPr>
                <w:rFonts w:eastAsia="新細明體"/>
                <w:sz w:val="36"/>
                <w:szCs w:val="36"/>
              </w:rPr>
              <w:t xml:space="preserve"> </w:t>
            </w:r>
            <w:r w:rsidRPr="00083393">
              <w:rPr>
                <w:rFonts w:eastAsia="新細明體" w:hint="eastAsia"/>
                <w:sz w:val="36"/>
                <w:szCs w:val="36"/>
              </w:rPr>
              <w:t>聽覺、文字</w:t>
            </w:r>
          </w:p>
        </w:tc>
      </w:tr>
      <w:tr w:rsidR="002D0063" w14:paraId="6EA962F4" w14:textId="77777777">
        <w:tc>
          <w:tcPr>
            <w:tcW w:w="2057" w:type="dxa"/>
          </w:tcPr>
          <w:p w14:paraId="774FD854" w14:textId="12EB69E0" w:rsidR="002D0063" w:rsidRDefault="00083393">
            <w:pPr>
              <w:rPr>
                <w:sz w:val="36"/>
                <w:szCs w:val="36"/>
              </w:rPr>
            </w:pPr>
            <w:r w:rsidRPr="00083393">
              <w:rPr>
                <w:rFonts w:eastAsia="新細明體" w:hint="eastAsia"/>
                <w:sz w:val="36"/>
                <w:szCs w:val="36"/>
              </w:rPr>
              <w:t>服飾傳統</w:t>
            </w:r>
          </w:p>
        </w:tc>
        <w:tc>
          <w:tcPr>
            <w:tcW w:w="4405" w:type="dxa"/>
          </w:tcPr>
          <w:p w14:paraId="4D2B160F" w14:textId="29A1C28D" w:rsidR="002D0063" w:rsidRDefault="00083393">
            <w:pPr>
              <w:rPr>
                <w:sz w:val="36"/>
                <w:szCs w:val="36"/>
              </w:rPr>
            </w:pPr>
            <w:r w:rsidRPr="00083393">
              <w:rPr>
                <w:rFonts w:eastAsia="新細明體" w:hint="eastAsia"/>
                <w:sz w:val="36"/>
                <w:szCs w:val="36"/>
              </w:rPr>
              <w:t>群體邊界→穿戴標識</w:t>
            </w:r>
            <w:r w:rsidRPr="00083393">
              <w:rPr>
                <w:rFonts w:eastAsia="新細明體"/>
                <w:sz w:val="36"/>
                <w:szCs w:val="36"/>
              </w:rPr>
              <w:t xml:space="preserve"> </w:t>
            </w:r>
          </w:p>
        </w:tc>
        <w:tc>
          <w:tcPr>
            <w:tcW w:w="1955" w:type="dxa"/>
          </w:tcPr>
          <w:p w14:paraId="08FA2DEC" w14:textId="5977D46B" w:rsidR="002D0063" w:rsidRDefault="00083393">
            <w:pPr>
              <w:rPr>
                <w:sz w:val="36"/>
                <w:szCs w:val="36"/>
                <w:lang w:eastAsia="zh-CN"/>
              </w:rPr>
            </w:pPr>
            <w:r w:rsidRPr="00083393">
              <w:rPr>
                <w:rFonts w:eastAsia="新細明體" w:hint="eastAsia"/>
                <w:sz w:val="36"/>
                <w:szCs w:val="36"/>
              </w:rPr>
              <w:t>視覺</w:t>
            </w:r>
          </w:p>
        </w:tc>
        <w:tc>
          <w:tcPr>
            <w:tcW w:w="5554" w:type="dxa"/>
          </w:tcPr>
          <w:p w14:paraId="00C05C81" w14:textId="6F6A9011" w:rsidR="002D0063" w:rsidRDefault="00083393">
            <w:pPr>
              <w:rPr>
                <w:sz w:val="36"/>
                <w:szCs w:val="36"/>
              </w:rPr>
            </w:pPr>
            <w:r w:rsidRPr="00083393">
              <w:rPr>
                <w:rFonts w:eastAsia="新細明體" w:hint="eastAsia"/>
                <w:sz w:val="36"/>
                <w:szCs w:val="36"/>
              </w:rPr>
              <w:t>最軟（零門檻選擇）</w:t>
            </w:r>
            <w:r w:rsidRPr="00083393">
              <w:rPr>
                <w:rFonts w:eastAsia="新細明體"/>
                <w:sz w:val="36"/>
                <w:szCs w:val="36"/>
              </w:rPr>
              <w:t xml:space="preserve"> </w:t>
            </w:r>
            <w:r w:rsidRPr="00083393">
              <w:rPr>
                <w:rFonts w:eastAsia="新細明體" w:hint="eastAsia"/>
                <w:sz w:val="36"/>
                <w:szCs w:val="36"/>
              </w:rPr>
              <w:t>視覺</w:t>
            </w:r>
          </w:p>
        </w:tc>
      </w:tr>
    </w:tbl>
    <w:p w14:paraId="73461D47" w14:textId="77777777" w:rsidR="002D0063" w:rsidRDefault="002D0063">
      <w:pPr>
        <w:rPr>
          <w:sz w:val="36"/>
          <w:szCs w:val="36"/>
        </w:rPr>
      </w:pPr>
    </w:p>
    <w:p w14:paraId="63DE3516" w14:textId="65BF9AB2" w:rsidR="002D0063" w:rsidRDefault="00083393">
      <w:pPr>
        <w:rPr>
          <w:sz w:val="36"/>
          <w:szCs w:val="36"/>
        </w:rPr>
      </w:pPr>
      <w:r w:rsidRPr="00083393">
        <w:rPr>
          <w:rFonts w:eastAsia="新細明體" w:hint="eastAsia"/>
          <w:sz w:val="36"/>
          <w:szCs w:val="36"/>
        </w:rPr>
        <w:t>從五官到服飾，是一個從“被給予的”到“可選擇的”連續譜系。越是靠近五官的維度，越不需要文化學習，也越難以被個體改變；越是靠近服飾的維度，越依賴後天習得，也越包容異質個體的接入。但任何一個維度都可以被獨立感知，而它們共同在場時，彼此印證，形成了一個無法被單一解構手段擊穿的感知矩陣。</w:t>
      </w:r>
    </w:p>
    <w:p w14:paraId="5EA7766A" w14:textId="77777777" w:rsidR="002D0063" w:rsidRDefault="002D0063">
      <w:pPr>
        <w:rPr>
          <w:sz w:val="36"/>
          <w:szCs w:val="36"/>
        </w:rPr>
      </w:pPr>
    </w:p>
    <w:p w14:paraId="5976B026" w14:textId="682495E4" w:rsidR="002D0063" w:rsidRDefault="00083393">
      <w:pPr>
        <w:rPr>
          <w:b/>
          <w:bCs/>
          <w:sz w:val="36"/>
          <w:szCs w:val="36"/>
        </w:rPr>
      </w:pPr>
      <w:r w:rsidRPr="00083393">
        <w:rPr>
          <w:rFonts w:eastAsia="新細明體" w:hint="eastAsia"/>
          <w:b/>
          <w:bCs/>
          <w:sz w:val="36"/>
          <w:szCs w:val="36"/>
        </w:rPr>
        <w:t>“系統”的形成</w:t>
      </w:r>
    </w:p>
    <w:p w14:paraId="3950945F" w14:textId="6872D872" w:rsidR="002D0063" w:rsidRDefault="00083393">
      <w:pPr>
        <w:rPr>
          <w:sz w:val="36"/>
          <w:szCs w:val="36"/>
        </w:rPr>
      </w:pPr>
      <w:r w:rsidRPr="00083393">
        <w:rPr>
          <w:rFonts w:eastAsia="新細明體" w:hint="eastAsia"/>
          <w:sz w:val="36"/>
          <w:szCs w:val="36"/>
        </w:rPr>
        <w:t>經過上述五道翻譯工序之後，遺傳結構不再是科學家論文中的圖表和數字，而是變成了一套在日常生活的每一個層面都可以被感知的整體：</w:t>
      </w:r>
    </w:p>
    <w:p w14:paraId="6358CFEF" w14:textId="6E5C134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一張你可以在鏡子和街道上反復看到的面容（共同五官特徵）</w:t>
      </w:r>
    </w:p>
    <w:p w14:paraId="612DF257" w14:textId="4AA7E41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一個你可以指向的祖先認同（炎黃敘事）</w:t>
      </w:r>
    </w:p>
    <w:p w14:paraId="3AB6F0BD" w14:textId="6818F6A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一套你每年都會重複經歷的時間節奏（共同信仰風俗）</w:t>
      </w:r>
    </w:p>
    <w:p w14:paraId="173E432D" w14:textId="769F498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一種你從小學會、用以思考和表達的語言（共同語文系統）</w:t>
      </w:r>
    </w:p>
    <w:p w14:paraId="4AA3D7E2" w14:textId="243C58B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一套你可以穿在身上的衣冠（共同服飾傳統）</w:t>
      </w:r>
    </w:p>
    <w:p w14:paraId="0A9DDE55" w14:textId="77777777" w:rsidR="002D0063" w:rsidRDefault="002D0063">
      <w:pPr>
        <w:rPr>
          <w:sz w:val="36"/>
          <w:szCs w:val="36"/>
        </w:rPr>
      </w:pPr>
    </w:p>
    <w:p w14:paraId="65672590" w14:textId="48F9A0DA" w:rsidR="002D0063" w:rsidRDefault="00083393">
      <w:pPr>
        <w:rPr>
          <w:sz w:val="36"/>
          <w:szCs w:val="36"/>
        </w:rPr>
      </w:pPr>
      <w:r w:rsidRPr="00083393">
        <w:rPr>
          <w:rFonts w:eastAsia="新細明體" w:hint="eastAsia"/>
          <w:sz w:val="36"/>
          <w:szCs w:val="36"/>
        </w:rPr>
        <w:t>當這五者同時在場並相互印證時，它們就不再是五個獨立的感知通道，而是彙聚為一個整體的格式塔——一個在每一個層面都在向你確認“你屬</w:t>
      </w:r>
      <w:r>
        <w:rPr>
          <w:rFonts w:cs="Calibri"/>
          <w:sz w:val="36"/>
          <w:szCs w:val="36"/>
        </w:rPr>
        <w:t/>
      </w:r>
      <w:r w:rsidRPr="00083393">
        <w:rPr>
          <w:rFonts w:eastAsia="新細明體" w:hint="eastAsia"/>
          <w:sz w:val="36"/>
          <w:szCs w:val="36"/>
        </w:rPr>
        <w:t>這裡”的感知場域。</w:t>
      </w:r>
    </w:p>
    <w:p w14:paraId="4118F87A" w14:textId="2E498BE8" w:rsidR="002D0063" w:rsidRDefault="00083393">
      <w:pPr>
        <w:rPr>
          <w:sz w:val="36"/>
          <w:szCs w:val="36"/>
        </w:rPr>
      </w:pPr>
      <w:r w:rsidRPr="00083393">
        <w:rPr>
          <w:rFonts w:eastAsia="新細明體" w:hint="eastAsia"/>
          <w:sz w:val="36"/>
          <w:szCs w:val="36"/>
        </w:rPr>
        <w:t>我們將這個可感知的整體，稱為“系統”。</w:t>
      </w:r>
    </w:p>
    <w:p w14:paraId="76014120" w14:textId="77777777" w:rsidR="002D0063" w:rsidRDefault="002D0063">
      <w:pPr>
        <w:rPr>
          <w:sz w:val="36"/>
          <w:szCs w:val="36"/>
        </w:rPr>
      </w:pPr>
    </w:p>
    <w:p w14:paraId="292C5C8A" w14:textId="183296B2" w:rsidR="002D0063" w:rsidRDefault="00083393">
      <w:pPr>
        <w:rPr>
          <w:sz w:val="36"/>
          <w:szCs w:val="36"/>
        </w:rPr>
      </w:pPr>
      <w:r w:rsidRPr="00083393">
        <w:rPr>
          <w:rFonts w:eastAsia="新細明體" w:hint="eastAsia"/>
          <w:sz w:val="36"/>
          <w:szCs w:val="36"/>
        </w:rPr>
        <w:t>“系統”不是一個比喻，也不是一個抽象概念。它是遺傳結構經過五道翻譯工序之後，在個體感知層面呈現出的具體形態。它不是虛構的——它的底層是真實的統計事實；但它也不是赤裸裸的數據——它已經被翻譯成了情感系統可以抓取的形式。</w:t>
      </w:r>
    </w:p>
    <w:p w14:paraId="25E6F3F9" w14:textId="77777777" w:rsidR="002D0063" w:rsidRDefault="002D0063">
      <w:pPr>
        <w:rPr>
          <w:sz w:val="36"/>
          <w:szCs w:val="36"/>
        </w:rPr>
      </w:pPr>
    </w:p>
    <w:p w14:paraId="282A6921" w14:textId="23123DA9" w:rsidR="002D0063" w:rsidRDefault="00083393">
      <w:pPr>
        <w:rPr>
          <w:b/>
          <w:bCs/>
          <w:sz w:val="36"/>
          <w:szCs w:val="36"/>
        </w:rPr>
      </w:pPr>
      <w:r w:rsidRPr="00083393">
        <w:rPr>
          <w:rFonts w:eastAsia="新細明體" w:hint="eastAsia"/>
          <w:b/>
          <w:bCs/>
          <w:sz w:val="36"/>
          <w:szCs w:val="36"/>
        </w:rPr>
        <w:t>結構忠誠：從感知到付出意願的轉換</w:t>
      </w:r>
    </w:p>
    <w:p w14:paraId="7E0FF060" w14:textId="4E5218DB" w:rsidR="002D0063" w:rsidRDefault="00083393">
      <w:pPr>
        <w:rPr>
          <w:sz w:val="36"/>
          <w:szCs w:val="36"/>
        </w:rPr>
      </w:pPr>
      <w:r w:rsidRPr="00083393">
        <w:rPr>
          <w:rFonts w:eastAsia="新細明體" w:hint="eastAsia"/>
          <w:sz w:val="36"/>
          <w:szCs w:val="36"/>
        </w:rPr>
        <w:t>在上述翻譯工序完成之後，個體與“系統”之間建立了一種特殊的關係。這種關係不同於個體對具體親屬的關係（那是親緣選擇直接塑造的），也不同於個體對抽象概念的關係（那是教育或宣傳塑造的），它是一種新的心理狀態。</w:t>
      </w:r>
    </w:p>
    <w:p w14:paraId="44858777" w14:textId="77777777" w:rsidR="002D0063" w:rsidRDefault="002D0063">
      <w:pPr>
        <w:rPr>
          <w:sz w:val="36"/>
          <w:szCs w:val="36"/>
        </w:rPr>
      </w:pPr>
    </w:p>
    <w:p w14:paraId="51AAABFB" w14:textId="2663A790" w:rsidR="002D0063" w:rsidRDefault="00083393">
      <w:pPr>
        <w:rPr>
          <w:sz w:val="36"/>
          <w:szCs w:val="36"/>
        </w:rPr>
      </w:pPr>
      <w:r w:rsidRPr="00083393">
        <w:rPr>
          <w:rFonts w:eastAsia="新細明體" w:hint="eastAsia"/>
          <w:b/>
          <w:bCs/>
          <w:sz w:val="36"/>
          <w:szCs w:val="36"/>
        </w:rPr>
        <w:t>結構忠誠：</w:t>
      </w:r>
      <w:r w:rsidRPr="00083393">
        <w:rPr>
          <w:rFonts w:eastAsia="新細明體" w:hint="eastAsia"/>
          <w:sz w:val="36"/>
          <w:szCs w:val="36"/>
        </w:rPr>
        <w:t>個體對其自身基因所嵌入的那套系統的維護傾向。</w:t>
      </w:r>
    </w:p>
    <w:p w14:paraId="1B94AE87" w14:textId="5EE84793" w:rsidR="002D0063" w:rsidRDefault="00083393">
      <w:pPr>
        <w:rPr>
          <w:sz w:val="36"/>
          <w:szCs w:val="36"/>
        </w:rPr>
      </w:pPr>
      <w:r w:rsidRPr="00083393">
        <w:rPr>
          <w:rFonts w:eastAsia="新細明體" w:hint="eastAsia"/>
          <w:sz w:val="36"/>
          <w:szCs w:val="36"/>
        </w:rPr>
        <w:t>具體而言，結構忠誠包含四個遞進的層次：</w:t>
      </w:r>
    </w:p>
    <w:p w14:paraId="31F82B90" w14:textId="5A40084C" w:rsidR="002D0063" w:rsidRDefault="00083393">
      <w:pPr>
        <w:rPr>
          <w:sz w:val="36"/>
          <w:szCs w:val="36"/>
        </w:rPr>
      </w:pPr>
      <w:r w:rsidRPr="00083393">
        <w:rPr>
          <w:rFonts w:eastAsia="新細明體" w:hint="eastAsia"/>
          <w:b/>
          <w:bCs/>
          <w:sz w:val="36"/>
          <w:szCs w:val="36"/>
        </w:rPr>
        <w:t>第一層：識別。</w:t>
      </w:r>
      <w:r w:rsidRPr="00083393">
        <w:rPr>
          <w:rFonts w:eastAsia="新細明體"/>
          <w:sz w:val="36"/>
          <w:szCs w:val="36"/>
        </w:rPr>
        <w:t xml:space="preserve"> </w:t>
      </w:r>
      <w:r w:rsidRPr="00083393">
        <w:rPr>
          <w:rFonts w:eastAsia="新細明體" w:hint="eastAsia"/>
          <w:sz w:val="36"/>
          <w:szCs w:val="36"/>
        </w:rPr>
        <w:t>個體能夠辨認出“系統”的邊界——哪些人屬</w:t>
      </w:r>
      <w:r>
        <w:rPr>
          <w:rFonts w:cs="Calibri"/>
          <w:sz w:val="36"/>
          <w:szCs w:val="36"/>
        </w:rPr>
        <w:t/>
      </w:r>
      <w:r w:rsidRPr="00083393">
        <w:rPr>
          <w:rFonts w:eastAsia="新細明體" w:hint="eastAsia"/>
          <w:sz w:val="36"/>
          <w:szCs w:val="36"/>
        </w:rPr>
        <w:t>同一個系統（通過姓氏、方言、宗廟歸屬、共同祖先敘事），哪些人不屬</w:t>
      </w:r>
      <w:r>
        <w:rPr>
          <w:rFonts w:cs="Calibri"/>
          <w:sz w:val="36"/>
          <w:szCs w:val="36"/>
        </w:rPr>
        <w:t/>
      </w:r>
      <w:r w:rsidRPr="00083393">
        <w:rPr>
          <w:rFonts w:eastAsia="新細明體" w:hint="eastAsia"/>
          <w:sz w:val="36"/>
          <w:szCs w:val="36"/>
        </w:rPr>
        <w:t>。識別是忠誠的前提：你無法忠誠於一個你無法辨認的對象。</w:t>
      </w:r>
    </w:p>
    <w:p w14:paraId="18AC07D6" w14:textId="72DDD910" w:rsidR="002D0063" w:rsidRDefault="00083393">
      <w:pPr>
        <w:rPr>
          <w:sz w:val="36"/>
          <w:szCs w:val="36"/>
        </w:rPr>
      </w:pPr>
      <w:r w:rsidRPr="00083393">
        <w:rPr>
          <w:rFonts w:eastAsia="新細明體" w:hint="eastAsia"/>
          <w:b/>
          <w:bCs/>
          <w:sz w:val="36"/>
          <w:szCs w:val="36"/>
        </w:rPr>
        <w:t>第二層：歸屬。</w:t>
      </w:r>
      <w:r w:rsidRPr="00083393">
        <w:rPr>
          <w:rFonts w:eastAsia="新細明體"/>
          <w:sz w:val="36"/>
          <w:szCs w:val="36"/>
        </w:rPr>
        <w:t xml:space="preserve"> </w:t>
      </w:r>
      <w:r w:rsidRPr="00083393">
        <w:rPr>
          <w:rFonts w:eastAsia="新細明體" w:hint="eastAsia"/>
          <w:sz w:val="36"/>
          <w:szCs w:val="36"/>
        </w:rPr>
        <w:t>個體不僅能夠辨認系統，還將自己定位為系統的一部分。他不是站在外部“觀察”系統，而是從內部“屬</w:t>
      </w:r>
      <w:r>
        <w:rPr>
          <w:rFonts w:cs="Calibri"/>
          <w:sz w:val="36"/>
          <w:szCs w:val="36"/>
        </w:rPr>
        <w:t/>
      </w:r>
      <w:r w:rsidRPr="00083393">
        <w:rPr>
          <w:rFonts w:eastAsia="新細明體" w:hint="eastAsia"/>
          <w:sz w:val="36"/>
          <w:szCs w:val="36"/>
        </w:rPr>
        <w:t>”系統。歸屬感使系統的存續與個體的自我認同產生了連接。</w:t>
      </w:r>
    </w:p>
    <w:p w14:paraId="1AB54C06" w14:textId="3F9C169C" w:rsidR="002D0063" w:rsidRDefault="00083393">
      <w:pPr>
        <w:rPr>
          <w:sz w:val="36"/>
          <w:szCs w:val="36"/>
        </w:rPr>
      </w:pPr>
      <w:r w:rsidRPr="00083393">
        <w:rPr>
          <w:rFonts w:eastAsia="新細明體" w:hint="eastAsia"/>
          <w:b/>
          <w:bCs/>
          <w:sz w:val="36"/>
          <w:szCs w:val="36"/>
        </w:rPr>
        <w:t>第三層：責任。</w:t>
      </w:r>
      <w:r w:rsidRPr="00083393">
        <w:rPr>
          <w:rFonts w:eastAsia="新細明體"/>
          <w:sz w:val="36"/>
          <w:szCs w:val="36"/>
        </w:rPr>
        <w:t xml:space="preserve"> </w:t>
      </w:r>
      <w:r w:rsidRPr="00083393">
        <w:rPr>
          <w:rFonts w:eastAsia="新細明體" w:hint="eastAsia"/>
          <w:sz w:val="36"/>
          <w:szCs w:val="36"/>
        </w:rPr>
        <w:t>歸屬感進一步轉化為一種時間性的責任感：系統不僅包含現在活著的人，還包含已經去世的祖先和尚未出生的後代。個體開始感到自己對系統的過去和未來都負有某種義務。</w:t>
      </w:r>
    </w:p>
    <w:p w14:paraId="38324D42" w14:textId="47258D22" w:rsidR="002D0063" w:rsidRDefault="00083393">
      <w:pPr>
        <w:rPr>
          <w:sz w:val="36"/>
          <w:szCs w:val="36"/>
        </w:rPr>
      </w:pPr>
      <w:r w:rsidRPr="00083393">
        <w:rPr>
          <w:rFonts w:eastAsia="新細明體" w:hint="eastAsia"/>
          <w:b/>
          <w:bCs/>
          <w:sz w:val="36"/>
          <w:szCs w:val="36"/>
        </w:rPr>
        <w:t>第四層：維護。</w:t>
      </w:r>
      <w:r w:rsidRPr="00083393">
        <w:rPr>
          <w:rFonts w:eastAsia="新細明體"/>
          <w:sz w:val="36"/>
          <w:szCs w:val="36"/>
        </w:rPr>
        <w:t xml:space="preserve"> </w:t>
      </w:r>
      <w:r w:rsidRPr="00083393">
        <w:rPr>
          <w:rFonts w:eastAsia="新細明體" w:hint="eastAsia"/>
          <w:sz w:val="36"/>
          <w:szCs w:val="36"/>
        </w:rPr>
        <w:t>責任感在特定情境下轉化為實際行動的傾向——當系統面臨威脅時，個體願意支付成本（時間、資源、甚至生命）來維護系統的存續。</w:t>
      </w:r>
    </w:p>
    <w:p w14:paraId="7CCAB6F6" w14:textId="4AD50112" w:rsidR="002D0063" w:rsidRDefault="00083393">
      <w:pPr>
        <w:rPr>
          <w:sz w:val="36"/>
          <w:szCs w:val="36"/>
        </w:rPr>
      </w:pPr>
      <w:r w:rsidRPr="00083393">
        <w:rPr>
          <w:rFonts w:eastAsia="新細明體" w:hint="eastAsia"/>
          <w:b/>
          <w:bCs/>
          <w:sz w:val="36"/>
          <w:szCs w:val="36"/>
        </w:rPr>
        <w:t>這四個層次是遞進的：</w:t>
      </w:r>
      <w:r w:rsidRPr="00083393">
        <w:rPr>
          <w:rFonts w:eastAsia="新細明體" w:hint="eastAsia"/>
          <w:sz w:val="36"/>
          <w:szCs w:val="36"/>
        </w:rPr>
        <w:t>沒有識別就沒有歸屬，沒有歸屬就沒有責任，沒有責任就沒有維護。而整個遞進鏈條的起點，是模因對遺傳結構的翻譯工序。</w:t>
      </w:r>
    </w:p>
    <w:p w14:paraId="07DA0158" w14:textId="77777777" w:rsidR="002D0063" w:rsidRDefault="002D0063">
      <w:pPr>
        <w:rPr>
          <w:sz w:val="36"/>
          <w:szCs w:val="36"/>
        </w:rPr>
      </w:pPr>
    </w:p>
    <w:p w14:paraId="517237C1" w14:textId="6F9165FB" w:rsidR="002D0063" w:rsidRDefault="00083393">
      <w:pPr>
        <w:rPr>
          <w:b/>
          <w:bCs/>
          <w:sz w:val="36"/>
          <w:szCs w:val="36"/>
        </w:rPr>
      </w:pPr>
      <w:r w:rsidRPr="00083393">
        <w:rPr>
          <w:rFonts w:eastAsia="新細明體" w:hint="eastAsia"/>
          <w:b/>
          <w:bCs/>
          <w:sz w:val="36"/>
          <w:szCs w:val="36"/>
        </w:rPr>
        <w:t>系統的雙層結構：宗族與民族</w:t>
      </w:r>
    </w:p>
    <w:p w14:paraId="25D1B617" w14:textId="76354595" w:rsidR="002D0063" w:rsidRDefault="00083393">
      <w:pPr>
        <w:rPr>
          <w:sz w:val="36"/>
          <w:szCs w:val="36"/>
        </w:rPr>
      </w:pPr>
      <w:r w:rsidRPr="00083393">
        <w:rPr>
          <w:rFonts w:eastAsia="新細明體" w:hint="eastAsia"/>
          <w:sz w:val="36"/>
          <w:szCs w:val="36"/>
        </w:rPr>
        <w:t>但在上述定義中，有一個問題需要被明確回答：“系統”到底是什麼？是宗族，還是民族？</w:t>
      </w:r>
    </w:p>
    <w:p w14:paraId="79435510" w14:textId="1EB38A63" w:rsidR="002D0063" w:rsidRDefault="00083393">
      <w:pPr>
        <w:rPr>
          <w:sz w:val="36"/>
          <w:szCs w:val="36"/>
        </w:rPr>
      </w:pPr>
      <w:r w:rsidRPr="00083393">
        <w:rPr>
          <w:rFonts w:eastAsia="新細明體" w:hint="eastAsia"/>
          <w:b/>
          <w:bCs/>
          <w:sz w:val="36"/>
          <w:szCs w:val="36"/>
        </w:rPr>
        <w:t>答案必須精確：</w:t>
      </w:r>
      <w:r w:rsidRPr="00083393">
        <w:rPr>
          <w:rFonts w:eastAsia="新細明體" w:hint="eastAsia"/>
          <w:sz w:val="36"/>
          <w:szCs w:val="36"/>
        </w:rPr>
        <w:t>這是一個宗族—民族的雙層系統，但“系統”的直接錨點是宗族。民族是宗族的延伸——它是以宗族為節點的網絡，而不是一個可以直接被感知的對象。</w:t>
      </w:r>
    </w:p>
    <w:p w14:paraId="2723364F" w14:textId="77777777" w:rsidR="002D0063" w:rsidRDefault="002D0063">
      <w:pPr>
        <w:rPr>
          <w:sz w:val="36"/>
          <w:szCs w:val="36"/>
        </w:rPr>
      </w:pPr>
    </w:p>
    <w:p w14:paraId="0CE732F8" w14:textId="7EC49685" w:rsidR="002D0063" w:rsidRDefault="00083393">
      <w:pPr>
        <w:rPr>
          <w:sz w:val="36"/>
          <w:szCs w:val="36"/>
        </w:rPr>
      </w:pPr>
      <w:r w:rsidRPr="00083393">
        <w:rPr>
          <w:rFonts w:eastAsia="新細明體" w:hint="eastAsia"/>
          <w:sz w:val="36"/>
          <w:szCs w:val="36"/>
        </w:rPr>
        <w:t>宗廟、族譜、祭祀——這些在宗族層面是具象的、可操作的、日常的。一個漢族人可以走進他所屬宗族的宗廟，看到寫有他父親、祖父、曾祖父名字的牌位；可以翻開他所屬宗族的族譜，找到自己名字所在的那一頁。宗廟和族譜對他來說，是可進入、可觸摸、可定位的。</w:t>
      </w:r>
    </w:p>
    <w:p w14:paraId="1C9B0566" w14:textId="77777777" w:rsidR="002D0063" w:rsidRDefault="002D0063">
      <w:pPr>
        <w:rPr>
          <w:sz w:val="36"/>
          <w:szCs w:val="36"/>
        </w:rPr>
      </w:pPr>
    </w:p>
    <w:p w14:paraId="022AE177" w14:textId="573AFEB4" w:rsidR="002D0063" w:rsidRDefault="00083393">
      <w:pPr>
        <w:rPr>
          <w:sz w:val="36"/>
          <w:szCs w:val="36"/>
        </w:rPr>
      </w:pPr>
      <w:r w:rsidRPr="00083393">
        <w:rPr>
          <w:rFonts w:eastAsia="新細明體" w:hint="eastAsia"/>
          <w:sz w:val="36"/>
          <w:szCs w:val="36"/>
        </w:rPr>
        <w:t>但漢族作為一個整體，無法容納所有漢人的神位于一座宗廟之中，無法編修一本覆蓋所有漢人的族譜，也無法舉行一場讓所有漢人同時參與的祭祀。民族缺乏宗族具象性所必需的那種身體共在的物理條件。</w:t>
      </w:r>
    </w:p>
    <w:p w14:paraId="421849AD" w14:textId="72BEAFAD" w:rsidR="002D0063" w:rsidRDefault="00083393">
      <w:pPr>
        <w:rPr>
          <w:sz w:val="36"/>
          <w:szCs w:val="36"/>
        </w:rPr>
      </w:pPr>
      <w:r w:rsidRPr="00083393">
        <w:rPr>
          <w:rFonts w:eastAsia="新細明體" w:hint="eastAsia"/>
          <w:sz w:val="36"/>
          <w:szCs w:val="36"/>
        </w:rPr>
        <w:t>因此，結構忠誠的直接錨點，只能是宗族，而不是民族。</w:t>
      </w:r>
    </w:p>
    <w:p w14:paraId="38CF5B93" w14:textId="77777777" w:rsidR="002D0063" w:rsidRDefault="002D0063">
      <w:pPr>
        <w:rPr>
          <w:sz w:val="36"/>
          <w:szCs w:val="36"/>
        </w:rPr>
      </w:pPr>
    </w:p>
    <w:p w14:paraId="05F8EC33" w14:textId="3DFE780A" w:rsidR="002D0063" w:rsidRDefault="00083393">
      <w:pPr>
        <w:rPr>
          <w:b/>
          <w:bCs/>
          <w:sz w:val="36"/>
          <w:szCs w:val="36"/>
        </w:rPr>
      </w:pPr>
      <w:r w:rsidRPr="00083393">
        <w:rPr>
          <w:rFonts w:eastAsia="新細明體" w:hint="eastAsia"/>
          <w:b/>
          <w:bCs/>
          <w:sz w:val="36"/>
          <w:szCs w:val="36"/>
        </w:rPr>
        <w:t>但宗族不是孤島。每一個宗族都通過以下方式嵌入一張更大的網絡：</w:t>
      </w:r>
    </w:p>
    <w:p w14:paraId="398A132E" w14:textId="01C4B35B"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共同祖先敘事的接入：</w:t>
      </w:r>
      <w:r w:rsidRPr="00083393">
        <w:rPr>
          <w:rFonts w:eastAsia="新細明體"/>
          <w:sz w:val="36"/>
          <w:szCs w:val="36"/>
        </w:rPr>
        <w:t xml:space="preserve"> </w:t>
      </w:r>
      <w:r w:rsidRPr="00083393">
        <w:rPr>
          <w:rFonts w:eastAsia="新細明體" w:hint="eastAsia"/>
          <w:sz w:val="36"/>
          <w:szCs w:val="36"/>
        </w:rPr>
        <w:t>各宗族的族譜在開基祖之上，最終都指向炎黃。雖然這個指向是象徵性的、不可追蹤的，但它構成了所有宗族共享的敘事框架。</w:t>
      </w:r>
    </w:p>
    <w:p w14:paraId="010E9D76" w14:textId="19C46189"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共同禮法規範的遵循：</w:t>
      </w:r>
      <w:r w:rsidRPr="00083393">
        <w:rPr>
          <w:rFonts w:eastAsia="新細明體"/>
          <w:sz w:val="36"/>
          <w:szCs w:val="36"/>
        </w:rPr>
        <w:t xml:space="preserve"> </w:t>
      </w:r>
      <w:r w:rsidRPr="00083393">
        <w:rPr>
          <w:rFonts w:eastAsia="新細明體" w:hint="eastAsia"/>
          <w:sz w:val="36"/>
          <w:szCs w:val="36"/>
        </w:rPr>
        <w:t>各宗族的家風族規雖然不同，但共享同一套價值取向——敬天法祖、慎終追遠、孝親尊長。</w:t>
      </w:r>
    </w:p>
    <w:p w14:paraId="28BB71DD" w14:textId="4F25E4B5"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聯姻與血緣網絡的交匯：</w:t>
      </w:r>
      <w:r w:rsidRPr="00083393">
        <w:rPr>
          <w:rFonts w:eastAsia="新細明體"/>
          <w:sz w:val="36"/>
          <w:szCs w:val="36"/>
        </w:rPr>
        <w:t xml:space="preserve"> </w:t>
      </w:r>
      <w:r w:rsidRPr="00083393">
        <w:rPr>
          <w:rFonts w:eastAsia="新細明體" w:hint="eastAsia"/>
          <w:sz w:val="36"/>
          <w:szCs w:val="36"/>
        </w:rPr>
        <w:t>通過數百年乃至上千年的跨宗族通婚，各宗族之間形成了無法完全切割的基因與關係網絡。</w:t>
      </w:r>
    </w:p>
    <w:p w14:paraId="3A0BF564" w14:textId="3FE7D6B9" w:rsidR="002D0063" w:rsidRDefault="00083393">
      <w:pPr>
        <w:rPr>
          <w:sz w:val="36"/>
          <w:szCs w:val="36"/>
        </w:rPr>
      </w:pPr>
      <w:r w:rsidRPr="00083393">
        <w:rPr>
          <w:rFonts w:eastAsia="新細明體"/>
          <w:sz w:val="36"/>
          <w:szCs w:val="36"/>
        </w:rPr>
        <w:t xml:space="preserve">4. </w:t>
      </w:r>
      <w:r w:rsidRPr="00083393">
        <w:rPr>
          <w:rFonts w:eastAsia="新細明體" w:hint="eastAsia"/>
          <w:sz w:val="36"/>
          <w:szCs w:val="36"/>
        </w:rPr>
        <w:t>共同的歷史記憶：</w:t>
      </w:r>
      <w:r w:rsidRPr="00083393">
        <w:rPr>
          <w:rFonts w:eastAsia="新細明體"/>
          <w:sz w:val="36"/>
          <w:szCs w:val="36"/>
        </w:rPr>
        <w:t xml:space="preserve"> </w:t>
      </w:r>
      <w:r w:rsidRPr="00083393">
        <w:rPr>
          <w:rFonts w:eastAsia="新細明體" w:hint="eastAsia"/>
          <w:sz w:val="36"/>
          <w:szCs w:val="36"/>
        </w:rPr>
        <w:t>各宗族共享同一套歷史敘事——秦漢唐宋、抵禦外侮、文明興衰——雖然各自在其中的位置不同，但框架是一致的。</w:t>
      </w:r>
    </w:p>
    <w:p w14:paraId="77D1D4F4" w14:textId="77777777" w:rsidR="002D0063" w:rsidRDefault="002D0063">
      <w:pPr>
        <w:rPr>
          <w:sz w:val="36"/>
          <w:szCs w:val="36"/>
        </w:rPr>
      </w:pPr>
    </w:p>
    <w:p w14:paraId="47E39212" w14:textId="1C97F4D9" w:rsidR="002D0063" w:rsidRDefault="00083393">
      <w:pPr>
        <w:rPr>
          <w:sz w:val="36"/>
          <w:szCs w:val="36"/>
        </w:rPr>
      </w:pPr>
      <w:r w:rsidRPr="00083393">
        <w:rPr>
          <w:rFonts w:eastAsia="新細明體" w:hint="eastAsia"/>
          <w:sz w:val="36"/>
          <w:szCs w:val="36"/>
        </w:rPr>
        <w:t>因此，宗族結構忠誠在特定情境下，可以通過類比邏輯和網絡邏輯，擴展為對“所有宗族所構成的網絡”的間接忠誠。</w:t>
      </w:r>
    </w:p>
    <w:p w14:paraId="00679914" w14:textId="4CC465D9" w:rsidR="002D0063" w:rsidRDefault="00083393">
      <w:pPr>
        <w:rPr>
          <w:sz w:val="36"/>
          <w:szCs w:val="36"/>
        </w:rPr>
      </w:pPr>
      <w:r w:rsidRPr="00083393">
        <w:rPr>
          <w:rFonts w:eastAsia="新細明體" w:hint="eastAsia"/>
          <w:sz w:val="36"/>
          <w:szCs w:val="36"/>
        </w:rPr>
        <w:t>這個擴展不是自動發生的。它的激活需要情境條件（見下文第</w:t>
      </w:r>
      <w:r w:rsidRPr="00083393">
        <w:rPr>
          <w:rFonts w:eastAsia="新細明體"/>
          <w:sz w:val="36"/>
          <w:szCs w:val="36"/>
        </w:rPr>
        <w:t>7</w:t>
      </w:r>
      <w:r w:rsidRPr="00083393">
        <w:rPr>
          <w:rFonts w:eastAsia="新細明體" w:hint="eastAsia"/>
          <w:sz w:val="36"/>
          <w:szCs w:val="36"/>
        </w:rPr>
        <w:t>小結）。但無論如何，宗族是直接錨點，民族是間接延伸。結構忠誠首先回答的是“為什麼我願意為我的宗族支付代價”，然後才在特定情境下回答“為什麼我願意在民族危機中支付更大的代價”。</w:t>
      </w:r>
    </w:p>
    <w:p w14:paraId="21685442" w14:textId="77777777" w:rsidR="002D0063" w:rsidRDefault="002D0063">
      <w:pPr>
        <w:rPr>
          <w:sz w:val="36"/>
          <w:szCs w:val="36"/>
        </w:rPr>
      </w:pPr>
    </w:p>
    <w:p w14:paraId="3A75201A" w14:textId="59B8645B" w:rsidR="002D0063" w:rsidRDefault="00083393">
      <w:pPr>
        <w:rPr>
          <w:b/>
          <w:bCs/>
          <w:sz w:val="36"/>
          <w:szCs w:val="36"/>
        </w:rPr>
      </w:pPr>
      <w:r w:rsidRPr="00083393">
        <w:rPr>
          <w:rFonts w:eastAsia="新細明體" w:hint="eastAsia"/>
          <w:b/>
          <w:bCs/>
          <w:sz w:val="36"/>
          <w:szCs w:val="36"/>
        </w:rPr>
        <w:t>兩種犧牲形式的統一解釋</w:t>
      </w:r>
    </w:p>
    <w:p w14:paraId="3A5D492E" w14:textId="1631E6CB" w:rsidR="002D0063" w:rsidRDefault="00083393">
      <w:pPr>
        <w:rPr>
          <w:sz w:val="36"/>
          <w:szCs w:val="36"/>
        </w:rPr>
      </w:pPr>
      <w:r w:rsidRPr="00083393">
        <w:rPr>
          <w:rFonts w:eastAsia="新細明體" w:hint="eastAsia"/>
          <w:sz w:val="36"/>
          <w:szCs w:val="36"/>
        </w:rPr>
        <w:t>現在我們可以用結構忠誠的概念，統一解釋民族層面兩種不同形式的犧牲。</w:t>
      </w:r>
    </w:p>
    <w:p w14:paraId="27CD4B58" w14:textId="77777777" w:rsidR="002D0063" w:rsidRDefault="002D0063">
      <w:pPr>
        <w:rPr>
          <w:sz w:val="36"/>
          <w:szCs w:val="36"/>
        </w:rPr>
      </w:pPr>
    </w:p>
    <w:p w14:paraId="09D03C73" w14:textId="3EDF2F2C" w:rsidR="002D0063" w:rsidRDefault="00083393">
      <w:pPr>
        <w:rPr>
          <w:b/>
          <w:bCs/>
          <w:sz w:val="36"/>
          <w:szCs w:val="36"/>
        </w:rPr>
      </w:pPr>
      <w:r w:rsidRPr="00083393">
        <w:rPr>
          <w:rFonts w:eastAsia="新細明體" w:hint="eastAsia"/>
          <w:b/>
          <w:bCs/>
          <w:sz w:val="36"/>
          <w:szCs w:val="36"/>
        </w:rPr>
        <w:t>個人英雄犧牲</w:t>
      </w:r>
    </w:p>
    <w:p w14:paraId="14ABB436" w14:textId="6228AD8F" w:rsidR="002D0063" w:rsidRDefault="00083393">
      <w:pPr>
        <w:rPr>
          <w:sz w:val="36"/>
          <w:szCs w:val="36"/>
        </w:rPr>
      </w:pPr>
      <w:r w:rsidRPr="00083393">
        <w:rPr>
          <w:rFonts w:eastAsia="新細明體" w:hint="eastAsia"/>
          <w:sz w:val="36"/>
          <w:szCs w:val="36"/>
        </w:rPr>
        <w:t>個體英雄犧牲的直接驅動力，是第一層的宗族結構忠誠：他在那一刻感知到“我所屬的宗族面臨威脅”。</w:t>
      </w:r>
    </w:p>
    <w:p w14:paraId="1A2D4A72" w14:textId="245072C2" w:rsidR="002D0063" w:rsidRDefault="00083393">
      <w:pPr>
        <w:rPr>
          <w:sz w:val="36"/>
          <w:szCs w:val="36"/>
        </w:rPr>
      </w:pPr>
      <w:r w:rsidRPr="00083393">
        <w:rPr>
          <w:rFonts w:eastAsia="新細明體" w:hint="eastAsia"/>
          <w:sz w:val="36"/>
          <w:szCs w:val="36"/>
        </w:rPr>
        <w:t>但在民族危機的特殊情境下，宗族結構忠誠通過類比邏輯被擴展為第二層的民族結構忠誠：他意識到，正在威脅他的宗族的那個力量，也在威脅所有與他同屬一個擬制血緣網絡的其他宗族。</w:t>
      </w:r>
    </w:p>
    <w:p w14:paraId="568DAE30" w14:textId="12ED4739" w:rsidR="002D0063" w:rsidRDefault="00083393">
      <w:pPr>
        <w:rPr>
          <w:sz w:val="36"/>
          <w:szCs w:val="36"/>
        </w:rPr>
      </w:pPr>
      <w:r w:rsidRPr="00083393">
        <w:rPr>
          <w:rFonts w:eastAsia="新細明體" w:hint="eastAsia"/>
          <w:sz w:val="36"/>
          <w:szCs w:val="36"/>
        </w:rPr>
        <w:t>他的犧牲因此獲得了兩層含義：對宗族而言，他是在保護自己名字所在的族譜、自己祖先所在的宗廟；對民族而言，他的行為構成了保護整個“宗族網絡”存續的一部分。兩者在行動上是同一個行為，在心理上是兩層疊加的忠誠。</w:t>
      </w:r>
    </w:p>
    <w:p w14:paraId="146038D0" w14:textId="77777777" w:rsidR="002D0063" w:rsidRDefault="002D0063">
      <w:pPr>
        <w:rPr>
          <w:sz w:val="36"/>
          <w:szCs w:val="36"/>
        </w:rPr>
      </w:pPr>
    </w:p>
    <w:p w14:paraId="4A704114" w14:textId="06661443" w:rsidR="002D0063" w:rsidRDefault="00083393">
      <w:pPr>
        <w:rPr>
          <w:b/>
          <w:bCs/>
          <w:sz w:val="36"/>
          <w:szCs w:val="36"/>
        </w:rPr>
      </w:pPr>
      <w:r w:rsidRPr="00083393">
        <w:rPr>
          <w:rFonts w:eastAsia="新細明體" w:hint="eastAsia"/>
          <w:b/>
          <w:bCs/>
          <w:sz w:val="36"/>
          <w:szCs w:val="36"/>
        </w:rPr>
        <w:t>“毀家紓難”——宗族層面的集體犧牲</w:t>
      </w:r>
    </w:p>
    <w:p w14:paraId="4F7D7AF9" w14:textId="3C5D0A4F" w:rsidR="002D0063" w:rsidRDefault="00083393">
      <w:pPr>
        <w:rPr>
          <w:sz w:val="36"/>
          <w:szCs w:val="36"/>
        </w:rPr>
      </w:pPr>
      <w:r w:rsidRPr="00083393">
        <w:rPr>
          <w:rFonts w:eastAsia="新細明體" w:hint="eastAsia"/>
          <w:sz w:val="36"/>
          <w:szCs w:val="36"/>
        </w:rPr>
        <w:t>“毀家紓難”是一個宗族決策層的集體行為——決策層決定將宗族的物質財富大部</w:t>
      </w:r>
      <w:r w:rsidRPr="00083393">
        <w:rPr>
          <w:rFonts w:eastAsia="新細明體"/>
          <w:sz w:val="36"/>
          <w:szCs w:val="36"/>
        </w:rPr>
        <w:t>/</w:t>
      </w:r>
      <w:r w:rsidRPr="00083393">
        <w:rPr>
          <w:rFonts w:eastAsia="新細明體" w:hint="eastAsia"/>
          <w:sz w:val="36"/>
          <w:szCs w:val="36"/>
        </w:rPr>
        <w:t>全部消耗于民族存續的事業。</w:t>
      </w:r>
    </w:p>
    <w:p w14:paraId="1BE39314" w14:textId="7AF49C88" w:rsidR="002D0063" w:rsidRDefault="00083393">
      <w:pPr>
        <w:rPr>
          <w:sz w:val="36"/>
          <w:szCs w:val="36"/>
        </w:rPr>
      </w:pPr>
      <w:r w:rsidRPr="00083393">
        <w:rPr>
          <w:rFonts w:eastAsia="新細明體" w:hint="eastAsia"/>
          <w:sz w:val="36"/>
          <w:szCs w:val="36"/>
        </w:rPr>
        <w:t>要理解這種行為，首先必須區分一個宗族的“兩重軀體”：物質軀體（土地、宅邸、金銀、商業網絡，成員本身）和文化軀體（宗廟、牌位、族譜、姓氏、祭祀秩序，以及宗族作為一個文明單位繼續存續的權利）。“毀家”毀的是物質軀體，“紓難”保的是文化軀體。</w:t>
      </w:r>
    </w:p>
    <w:p w14:paraId="048E19F8" w14:textId="77777777" w:rsidR="002D0063" w:rsidRDefault="002D0063">
      <w:pPr>
        <w:rPr>
          <w:sz w:val="36"/>
          <w:szCs w:val="36"/>
        </w:rPr>
      </w:pPr>
    </w:p>
    <w:p w14:paraId="5A86FF4E" w14:textId="20563F0E" w:rsidR="002D0063" w:rsidRDefault="00083393">
      <w:pPr>
        <w:rPr>
          <w:sz w:val="36"/>
          <w:szCs w:val="36"/>
        </w:rPr>
      </w:pPr>
      <w:r w:rsidRPr="00083393">
        <w:rPr>
          <w:rFonts w:eastAsia="新細明體" w:hint="eastAsia"/>
          <w:sz w:val="36"/>
          <w:szCs w:val="36"/>
        </w:rPr>
        <w:t>一個宗族決策者在做出“毀家紓難”決定時，他的推演是這樣的：</w:t>
      </w:r>
    </w:p>
    <w:p w14:paraId="07FD46BB" w14:textId="5EA64BB1" w:rsidR="002D0063" w:rsidRDefault="00083393">
      <w:pPr>
        <w:rPr>
          <w:sz w:val="36"/>
          <w:szCs w:val="36"/>
        </w:rPr>
      </w:pPr>
      <w:r w:rsidRPr="00083393">
        <w:rPr>
          <w:rFonts w:eastAsia="新細明體" w:hint="eastAsia"/>
          <w:sz w:val="36"/>
          <w:szCs w:val="36"/>
        </w:rPr>
        <w:t>“我的宗族不是一座孤島。它的存續依賴於一個更大的框架——共同的語言、共同的禮法、共同的祖先敘事、共同的歷史記憶。這個框架，我們稱之為民族。如果民族框架崩潰了——如果征服者強制我們改姓、改語言、改祭祀對象——我的宗族即便保留了全部田產和宅邸，也不再是“這個宗族”。我的後代將在異質文明中被溶解，失去自我識別能力。”</w:t>
      </w:r>
    </w:p>
    <w:p w14:paraId="1A8F1CEC" w14:textId="77777777" w:rsidR="002D0063" w:rsidRDefault="002D0063">
      <w:pPr>
        <w:rPr>
          <w:sz w:val="36"/>
          <w:szCs w:val="36"/>
        </w:rPr>
      </w:pPr>
    </w:p>
    <w:p w14:paraId="7F554AEB" w14:textId="76AB282F" w:rsidR="002D0063" w:rsidRDefault="00083393">
      <w:pPr>
        <w:rPr>
          <w:sz w:val="36"/>
          <w:szCs w:val="36"/>
        </w:rPr>
      </w:pPr>
      <w:r w:rsidRPr="00083393">
        <w:rPr>
          <w:rFonts w:eastAsia="新細明體" w:hint="eastAsia"/>
          <w:sz w:val="36"/>
          <w:szCs w:val="36"/>
        </w:rPr>
        <w:t>在這個推演下，“毀家”在權衡之下成為保宗族的必要條件——因為民族是宗族得以作為“這個宗族”而延續的生存框架。當物質現狀的維持與延續前景發生衝突時，結構忠誠的邏輯會優先選擇延續，而非現狀。</w:t>
      </w:r>
    </w:p>
    <w:p w14:paraId="06281AA0" w14:textId="77777777" w:rsidR="002D0063" w:rsidRDefault="002D0063">
      <w:pPr>
        <w:rPr>
          <w:sz w:val="36"/>
          <w:szCs w:val="36"/>
        </w:rPr>
      </w:pPr>
    </w:p>
    <w:p w14:paraId="4B922C57" w14:textId="72EF47B2" w:rsidR="002D0063" w:rsidRDefault="00083393">
      <w:pPr>
        <w:rPr>
          <w:sz w:val="36"/>
          <w:szCs w:val="36"/>
        </w:rPr>
      </w:pPr>
      <w:r w:rsidRPr="00083393">
        <w:rPr>
          <w:rFonts w:eastAsia="新細明體" w:hint="eastAsia"/>
          <w:sz w:val="36"/>
          <w:szCs w:val="36"/>
        </w:rPr>
        <w:t>因此，宗族層次的“毀家紓難”不是對結構忠誠的否定，而是它的極端推論：結構忠誠的最終對象，不是宗族目前的財富總額，而是宗族作為“這個宗族”在時間中的持續在場。民族之所以值得一個宗族為之“毀家”，不是因為“民族”在抽象意義上高於“宗族”，而是因為民族是宗族得以作為“這個宗族”而延續的不可替代的生存框架。</w:t>
      </w:r>
    </w:p>
    <w:p w14:paraId="41BBD2A2" w14:textId="77777777" w:rsidR="002D0063" w:rsidRDefault="002D0063">
      <w:pPr>
        <w:rPr>
          <w:sz w:val="36"/>
          <w:szCs w:val="36"/>
        </w:rPr>
      </w:pPr>
    </w:p>
    <w:p w14:paraId="5D8C6033" w14:textId="78795AAD" w:rsidR="002D0063" w:rsidRDefault="00083393">
      <w:pPr>
        <w:rPr>
          <w:sz w:val="36"/>
          <w:szCs w:val="36"/>
        </w:rPr>
      </w:pPr>
      <w:r w:rsidRPr="00083393">
        <w:rPr>
          <w:rFonts w:eastAsia="新細明體" w:hint="eastAsia"/>
          <w:sz w:val="36"/>
          <w:szCs w:val="36"/>
        </w:rPr>
        <w:t>個人犧牲與毀家紓難共享同一個底層邏輯：保護的不是物質，而是“系統”的延續。區別僅在於決策主體不同——個人犧牲是近因層面的直覺性反應，毀家紓難是宗族決策層的跨代計算。</w:t>
      </w:r>
    </w:p>
    <w:p w14:paraId="6D536C13" w14:textId="77777777" w:rsidR="002D0063" w:rsidRDefault="002D0063">
      <w:pPr>
        <w:rPr>
          <w:sz w:val="36"/>
          <w:szCs w:val="36"/>
        </w:rPr>
      </w:pPr>
    </w:p>
    <w:p w14:paraId="34661628" w14:textId="35022694" w:rsidR="002D0063" w:rsidRDefault="00083393">
      <w:pPr>
        <w:rPr>
          <w:b/>
          <w:bCs/>
          <w:sz w:val="36"/>
          <w:szCs w:val="36"/>
        </w:rPr>
      </w:pPr>
      <w:r w:rsidRPr="00083393">
        <w:rPr>
          <w:rFonts w:eastAsia="新細明體"/>
          <w:sz w:val="36"/>
          <w:szCs w:val="36"/>
        </w:rPr>
        <w:t>7.5</w:t>
      </w:r>
      <w:r w:rsidRPr="00083393">
        <w:rPr>
          <w:rFonts w:eastAsia="新細明體" w:hint="eastAsia"/>
          <w:b/>
          <w:bCs/>
          <w:sz w:val="36"/>
          <w:szCs w:val="36"/>
        </w:rPr>
        <w:t>結構忠誠與Σ公式的關係</w:t>
      </w:r>
    </w:p>
    <w:p w14:paraId="4B6CBCBF" w14:textId="77777777" w:rsidR="002D0063" w:rsidRDefault="002D0063">
      <w:pPr>
        <w:rPr>
          <w:b/>
          <w:bCs/>
          <w:sz w:val="36"/>
          <w:szCs w:val="36"/>
        </w:rPr>
      </w:pPr>
    </w:p>
    <w:p w14:paraId="2591B86A" w14:textId="32E9BB90" w:rsidR="002D0063" w:rsidRDefault="00083393">
      <w:pPr>
        <w:rPr>
          <w:sz w:val="36"/>
          <w:szCs w:val="36"/>
        </w:rPr>
      </w:pPr>
      <w:r w:rsidRPr="00083393">
        <w:rPr>
          <w:rFonts w:eastAsia="新細明體" w:hint="eastAsia"/>
          <w:sz w:val="36"/>
          <w:szCs w:val="36"/>
        </w:rPr>
        <w:t>在展開具體論證之前，我們需要澄清一個重要的概念關係：結構忠誠與Σ</w:t>
      </w:r>
      <w:r w:rsidRPr="00083393">
        <w:rPr>
          <w:rFonts w:eastAsia="新細明體"/>
          <w:sz w:val="36"/>
          <w:szCs w:val="36"/>
        </w:rPr>
        <w:t>r</w:t>
      </w:r>
      <w:r>
        <w:rPr>
          <w:sz w:val="36"/>
          <w:szCs w:val="36"/>
        </w:rPr>
        <w:t>ᵢ</w:t>
      </w:r>
      <w:r w:rsidRPr="00083393">
        <w:rPr>
          <w:rFonts w:eastAsia="新細明體"/>
          <w:sz w:val="36"/>
          <w:szCs w:val="36"/>
        </w:rPr>
        <w:t>B</w:t>
      </w:r>
      <w:r>
        <w:rPr>
          <w:sz w:val="36"/>
          <w:szCs w:val="36"/>
        </w:rPr>
        <w:t>ᵢ</w:t>
      </w:r>
      <w:r w:rsidRPr="00083393">
        <w:rPr>
          <w:rFonts w:eastAsia="新細明體"/>
          <w:sz w:val="36"/>
          <w:szCs w:val="36"/>
        </w:rPr>
        <w:t xml:space="preserve"> &gt; C</w:t>
      </w:r>
      <w:r w:rsidRPr="00083393">
        <w:rPr>
          <w:rFonts w:eastAsia="新細明體" w:hint="eastAsia"/>
          <w:sz w:val="36"/>
          <w:szCs w:val="36"/>
        </w:rPr>
        <w:t>不是替代關係，而是不同層面的解釋。</w:t>
      </w:r>
    </w:p>
    <w:p w14:paraId="625C89DB" w14:textId="77777777" w:rsidR="002D0063" w:rsidRDefault="002D0063">
      <w:pPr>
        <w:rPr>
          <w:sz w:val="36"/>
          <w:szCs w:val="36"/>
        </w:rPr>
      </w:pPr>
    </w:p>
    <w:p w14:paraId="13217E1D" w14:textId="0D54F2B3" w:rsidR="002D0063" w:rsidRDefault="00083393">
      <w:pPr>
        <w:rPr>
          <w:sz w:val="36"/>
          <w:szCs w:val="36"/>
        </w:rPr>
      </w:pPr>
      <w:r w:rsidRPr="00083393">
        <w:rPr>
          <w:rFonts w:eastAsia="新細明體" w:hint="eastAsia"/>
          <w:b/>
          <w:bCs/>
          <w:sz w:val="36"/>
          <w:szCs w:val="36"/>
        </w:rPr>
        <w:t>Σ</w:t>
      </w:r>
      <w:r w:rsidRPr="00083393">
        <w:rPr>
          <w:rFonts w:eastAsia="新細明體"/>
          <w:b/>
          <w:bCs/>
          <w:sz w:val="36"/>
          <w:szCs w:val="36"/>
        </w:rPr>
        <w:t>r</w:t>
      </w:r>
      <w:r>
        <w:rPr>
          <w:b/>
          <w:bCs/>
          <w:sz w:val="36"/>
          <w:szCs w:val="36"/>
        </w:rPr>
        <w:t>ᵢ</w:t>
      </w:r>
      <w:r w:rsidRPr="00083393">
        <w:rPr>
          <w:rFonts w:eastAsia="新細明體"/>
          <w:b/>
          <w:bCs/>
          <w:sz w:val="36"/>
          <w:szCs w:val="36"/>
        </w:rPr>
        <w:t>B</w:t>
      </w:r>
      <w:r>
        <w:rPr>
          <w:b/>
          <w:bCs/>
          <w:sz w:val="36"/>
          <w:szCs w:val="36"/>
        </w:rPr>
        <w:t>ᵢ</w:t>
      </w:r>
      <w:r w:rsidRPr="00083393">
        <w:rPr>
          <w:rFonts w:eastAsia="新細明體"/>
          <w:b/>
          <w:bCs/>
          <w:sz w:val="36"/>
          <w:szCs w:val="36"/>
        </w:rPr>
        <w:t xml:space="preserve"> &gt; C </w:t>
      </w:r>
      <w:r w:rsidRPr="00083393">
        <w:rPr>
          <w:rFonts w:eastAsia="新細明體" w:hint="eastAsia"/>
          <w:b/>
          <w:bCs/>
          <w:sz w:val="36"/>
          <w:szCs w:val="36"/>
        </w:rPr>
        <w:t>是終極因層面的解釋。</w:t>
      </w:r>
      <w:r w:rsidRPr="00083393">
        <w:rPr>
          <w:rFonts w:eastAsia="新細明體" w:hint="eastAsia"/>
          <w:sz w:val="36"/>
          <w:szCs w:val="36"/>
        </w:rPr>
        <w:t>它說的是：在漫長的演化篩選中，那些恰好表現出“為大規模擬制血緣共同體犧牲”傾向的個體，其基因在統計上更有可能通過受益群體的存續而得到間接延續。因此，這種傾向被保留了下來。它不是英雄在犧牲那一刻的心理計算，而是自然選擇在千百年後留下的事後統計。</w:t>
      </w:r>
    </w:p>
    <w:p w14:paraId="06EFD310" w14:textId="77777777" w:rsidR="002D0063" w:rsidRDefault="002D0063">
      <w:pPr>
        <w:rPr>
          <w:sz w:val="36"/>
          <w:szCs w:val="36"/>
        </w:rPr>
      </w:pPr>
    </w:p>
    <w:p w14:paraId="3980CCF4" w14:textId="7E03A0B5" w:rsidR="002D0063" w:rsidRDefault="00083393">
      <w:pPr>
        <w:rPr>
          <w:sz w:val="36"/>
          <w:szCs w:val="36"/>
        </w:rPr>
      </w:pPr>
      <w:r w:rsidRPr="00083393">
        <w:rPr>
          <w:rFonts w:eastAsia="新細明體" w:hint="eastAsia"/>
          <w:b/>
          <w:bCs/>
          <w:sz w:val="36"/>
          <w:szCs w:val="36"/>
        </w:rPr>
        <w:t>結構忠誠</w:t>
      </w:r>
      <w:r w:rsidRPr="00083393">
        <w:rPr>
          <w:rFonts w:eastAsia="新細明體"/>
          <w:b/>
          <w:bCs/>
          <w:sz w:val="36"/>
          <w:szCs w:val="36"/>
        </w:rPr>
        <w:t xml:space="preserve"> </w:t>
      </w:r>
      <w:r w:rsidRPr="00083393">
        <w:rPr>
          <w:rFonts w:eastAsia="新細明體" w:hint="eastAsia"/>
          <w:b/>
          <w:bCs/>
          <w:sz w:val="36"/>
          <w:szCs w:val="36"/>
        </w:rPr>
        <w:t>是近因層面的解釋。</w:t>
      </w:r>
      <w:r w:rsidRPr="00083393">
        <w:rPr>
          <w:rFonts w:eastAsia="新細明體" w:hint="eastAsia"/>
          <w:sz w:val="36"/>
          <w:szCs w:val="36"/>
        </w:rPr>
        <w:t>它說的是：英雄在犧牲那一刻，腦中閃過的不是公式，而是“我屬</w:t>
      </w:r>
      <w:r>
        <w:rPr>
          <w:rFonts w:cs="Calibri"/>
          <w:sz w:val="36"/>
          <w:szCs w:val="36"/>
        </w:rPr>
        <w:t/>
      </w:r>
      <w:r w:rsidRPr="00083393">
        <w:rPr>
          <w:rFonts w:eastAsia="新細明體" w:hint="eastAsia"/>
          <w:sz w:val="36"/>
          <w:szCs w:val="36"/>
        </w:rPr>
        <w:t>這個系統，這個系統不能斷”的感知。這個感知是演化在人類大腦中安裝的一套心理接口——它的功能，恰恰是讓個體在不需要知道Σ公式的情況下，做出符合Σ公式的行為。</w:t>
      </w:r>
    </w:p>
    <w:p w14:paraId="1D4372B3" w14:textId="77777777" w:rsidR="002D0063" w:rsidRDefault="002D0063">
      <w:pPr>
        <w:rPr>
          <w:sz w:val="36"/>
          <w:szCs w:val="36"/>
        </w:rPr>
      </w:pPr>
    </w:p>
    <w:p w14:paraId="3F94107F" w14:textId="2C1462B7" w:rsidR="002D0063" w:rsidRDefault="00083393">
      <w:pPr>
        <w:rPr>
          <w:sz w:val="36"/>
          <w:szCs w:val="36"/>
        </w:rPr>
      </w:pPr>
      <w:r w:rsidRPr="00083393">
        <w:rPr>
          <w:rFonts w:eastAsia="新細明體" w:hint="eastAsia"/>
          <w:sz w:val="36"/>
          <w:szCs w:val="36"/>
        </w:rPr>
        <w:t>兩者的關係是：結構忠誠是Σ公式在心理層面的執行機制。</w:t>
      </w:r>
    </w:p>
    <w:p w14:paraId="2E49BF50" w14:textId="38818062" w:rsidR="002D0063" w:rsidRDefault="00083393">
      <w:pPr>
        <w:rPr>
          <w:sz w:val="36"/>
          <w:szCs w:val="36"/>
        </w:rPr>
      </w:pPr>
      <w:r w:rsidRPr="00083393">
        <w:rPr>
          <w:rFonts w:eastAsia="新細明體" w:hint="eastAsia"/>
          <w:sz w:val="36"/>
          <w:szCs w:val="36"/>
        </w:rPr>
        <w:t>不是英雄用Σ公式計算後決定犧牲，而是英雄用結構忠誠驅動了犧牲——而演化之所以保留了結構忠誠這個心理機制，正是因為它在過去無數代的篩選中，平均而言導致的行為後果符合Σ</w:t>
      </w:r>
      <w:r w:rsidRPr="00083393">
        <w:rPr>
          <w:rFonts w:eastAsia="新細明體"/>
          <w:sz w:val="36"/>
          <w:szCs w:val="36"/>
        </w:rPr>
        <w:t>r</w:t>
      </w:r>
      <w:r>
        <w:rPr>
          <w:sz w:val="36"/>
          <w:szCs w:val="36"/>
        </w:rPr>
        <w:t>ᵢ</w:t>
      </w:r>
      <w:r w:rsidRPr="00083393">
        <w:rPr>
          <w:rFonts w:eastAsia="新細明體"/>
          <w:sz w:val="36"/>
          <w:szCs w:val="36"/>
        </w:rPr>
        <w:t>B</w:t>
      </w:r>
      <w:r>
        <w:rPr>
          <w:sz w:val="36"/>
          <w:szCs w:val="36"/>
        </w:rPr>
        <w:t>ᵢ</w:t>
      </w:r>
      <w:r w:rsidRPr="00083393">
        <w:rPr>
          <w:rFonts w:eastAsia="新細明體"/>
          <w:sz w:val="36"/>
          <w:szCs w:val="36"/>
        </w:rPr>
        <w:t xml:space="preserve"> &gt; C</w:t>
      </w:r>
      <w:r w:rsidRPr="00083393">
        <w:rPr>
          <w:rFonts w:eastAsia="新細明體" w:hint="eastAsia"/>
          <w:sz w:val="36"/>
          <w:szCs w:val="36"/>
        </w:rPr>
        <w:t>。</w:t>
      </w:r>
    </w:p>
    <w:p w14:paraId="5E3D3E78" w14:textId="77777777" w:rsidR="002D0063" w:rsidRDefault="002D0063">
      <w:pPr>
        <w:rPr>
          <w:sz w:val="36"/>
          <w:szCs w:val="36"/>
        </w:rPr>
      </w:pPr>
    </w:p>
    <w:p w14:paraId="6E927CB3" w14:textId="20F12AAE" w:rsidR="002D0063" w:rsidRDefault="00083393">
      <w:pPr>
        <w:rPr>
          <w:sz w:val="36"/>
          <w:szCs w:val="36"/>
        </w:rPr>
      </w:pPr>
      <w:r w:rsidRPr="00083393">
        <w:rPr>
          <w:rFonts w:eastAsia="新細明體" w:hint="eastAsia"/>
          <w:sz w:val="36"/>
          <w:szCs w:val="36"/>
        </w:rPr>
        <w:t>這個區分類似於饑餓：饑餓的終極因解釋是維持能量平衡，近因解釋是胃空產生進食欲望。我們不會說近因解釋否定了終極因解釋。結構忠誠與Σ公式的關係完全一樣。</w:t>
      </w:r>
    </w:p>
    <w:p w14:paraId="04C6C994" w14:textId="77777777" w:rsidR="002D0063" w:rsidRDefault="002D0063">
      <w:pPr>
        <w:rPr>
          <w:sz w:val="36"/>
          <w:szCs w:val="36"/>
        </w:rPr>
      </w:pPr>
    </w:p>
    <w:p w14:paraId="592FF1A1" w14:textId="79E30F43" w:rsidR="002D0063" w:rsidRDefault="00083393">
      <w:pPr>
        <w:rPr>
          <w:b/>
          <w:bCs/>
          <w:sz w:val="36"/>
          <w:szCs w:val="36"/>
        </w:rPr>
      </w:pPr>
      <w:r w:rsidRPr="00083393">
        <w:rPr>
          <w:rFonts w:eastAsia="新細明體" w:hint="eastAsia"/>
          <w:b/>
          <w:bCs/>
          <w:sz w:val="36"/>
          <w:szCs w:val="36"/>
        </w:rPr>
        <w:t>情境觸發與認知條件</w:t>
      </w:r>
    </w:p>
    <w:p w14:paraId="1F55968A" w14:textId="5C11150F" w:rsidR="002D0063" w:rsidRDefault="00083393">
      <w:pPr>
        <w:rPr>
          <w:sz w:val="36"/>
          <w:szCs w:val="36"/>
        </w:rPr>
      </w:pPr>
      <w:r w:rsidRPr="00083393">
        <w:rPr>
          <w:rFonts w:eastAsia="新細明體" w:hint="eastAsia"/>
          <w:sz w:val="36"/>
          <w:szCs w:val="36"/>
        </w:rPr>
        <w:t>民族層面的結構忠誠（第二層）不是常態運行的。它需要觸發條件。通常包括以下情境：</w:t>
      </w:r>
    </w:p>
    <w:p w14:paraId="317CF8EF" w14:textId="1334DA0B"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外敵入侵，且入侵者明確以摧毀秩序為目標；</w:t>
      </w:r>
    </w:p>
    <w:p w14:paraId="2266C9A2" w14:textId="37B9C028"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內部權力結構系統性背離民族存續目標，且動搖根基；</w:t>
      </w:r>
    </w:p>
    <w:p w14:paraId="5C521967" w14:textId="6C638251"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共同祖先敘事或禮法體系面臨系統性被取代的風險；</w:t>
      </w:r>
    </w:p>
    <w:p w14:paraId="54A55E2E" w14:textId="1027D440" w:rsidR="002D0063" w:rsidRDefault="00083393">
      <w:pPr>
        <w:rPr>
          <w:sz w:val="36"/>
          <w:szCs w:val="36"/>
        </w:rPr>
      </w:pPr>
      <w:r w:rsidRPr="00083393">
        <w:rPr>
          <w:rFonts w:eastAsia="新細明體"/>
          <w:sz w:val="36"/>
          <w:szCs w:val="36"/>
        </w:rPr>
        <w:t xml:space="preserve">4. </w:t>
      </w:r>
      <w:r w:rsidRPr="00083393">
        <w:rPr>
          <w:rFonts w:eastAsia="新細明體" w:hint="eastAsia"/>
          <w:sz w:val="36"/>
          <w:szCs w:val="36"/>
        </w:rPr>
        <w:t>通過的共祖、共同敘事等制度，各宗族已經建立起“民族是宗族的生存框架”這一認知基礎。</w:t>
      </w:r>
    </w:p>
    <w:p w14:paraId="671AFBC7" w14:textId="77777777" w:rsidR="002D0063" w:rsidRDefault="002D0063">
      <w:pPr>
        <w:rPr>
          <w:sz w:val="36"/>
          <w:szCs w:val="36"/>
        </w:rPr>
      </w:pPr>
    </w:p>
    <w:p w14:paraId="1139DECF" w14:textId="0751415A" w:rsidR="002D0063" w:rsidRDefault="00083393">
      <w:pPr>
        <w:rPr>
          <w:sz w:val="36"/>
          <w:szCs w:val="36"/>
        </w:rPr>
      </w:pPr>
      <w:r w:rsidRPr="00083393">
        <w:rPr>
          <w:rFonts w:eastAsia="新細明體" w:hint="eastAsia"/>
          <w:sz w:val="36"/>
          <w:szCs w:val="36"/>
        </w:rPr>
        <w:t>在這些情境下，宗族決策者能夠完成一個關鍵判斷：</w:t>
      </w:r>
    </w:p>
    <w:p w14:paraId="742552AF" w14:textId="76CE6E49" w:rsidR="002D0063" w:rsidRDefault="00083393">
      <w:pPr>
        <w:rPr>
          <w:sz w:val="36"/>
          <w:szCs w:val="36"/>
        </w:rPr>
      </w:pPr>
      <w:r w:rsidRPr="00083393">
        <w:rPr>
          <w:rFonts w:eastAsia="新細明體" w:hint="eastAsia"/>
          <w:sz w:val="36"/>
          <w:szCs w:val="36"/>
        </w:rPr>
        <w:t>“如果我不支付這個代價，我的宗族在短期可能保全物質資產。但長期來看，它所嵌入的那張由共同語言、共同禮法、共同祖先敘事構成的網絡將會瓦解。當網絡瓦解之後，我的宗族將成為一座孤島，然後被異質文明的大海淹沒。”</w:t>
      </w:r>
    </w:p>
    <w:p w14:paraId="56E1F936" w14:textId="77777777" w:rsidR="002D0063" w:rsidRDefault="002D0063">
      <w:pPr>
        <w:rPr>
          <w:sz w:val="36"/>
          <w:szCs w:val="36"/>
        </w:rPr>
      </w:pPr>
    </w:p>
    <w:p w14:paraId="36226D5A" w14:textId="0796C90D" w:rsidR="002D0063" w:rsidRDefault="00083393">
      <w:pPr>
        <w:rPr>
          <w:sz w:val="36"/>
          <w:szCs w:val="36"/>
        </w:rPr>
      </w:pPr>
      <w:r w:rsidRPr="00083393">
        <w:rPr>
          <w:rFonts w:eastAsia="新細明體" w:hint="eastAsia"/>
          <w:sz w:val="36"/>
          <w:szCs w:val="36"/>
        </w:rPr>
        <w:t>這個判斷的可靠性，依賴于宗族決策者是否具備足夠的認知能力，能夠把“民族”識別為宗族延續的生態位。這正是諸夏聯合體制度設計的意義所在：通過共同曆法、共祭時刻、共同祖先敘事等日常實踐，使各宗族在和平時期就建立起“民族是宗族的生存框架”這一認知，當危機來臨時，無需臨時教育。</w:t>
      </w:r>
    </w:p>
    <w:p w14:paraId="61C9DC47" w14:textId="77777777" w:rsidR="002D0063" w:rsidRDefault="002D0063">
      <w:pPr>
        <w:rPr>
          <w:sz w:val="36"/>
          <w:szCs w:val="36"/>
        </w:rPr>
      </w:pPr>
    </w:p>
    <w:p w14:paraId="18146DAE" w14:textId="58836FD7" w:rsidR="002D0063" w:rsidRDefault="00083393">
      <w:pPr>
        <w:rPr>
          <w:b/>
          <w:bCs/>
          <w:sz w:val="36"/>
          <w:szCs w:val="36"/>
        </w:rPr>
      </w:pPr>
      <w:r w:rsidRPr="00083393">
        <w:rPr>
          <w:rFonts w:eastAsia="新細明體" w:hint="eastAsia"/>
          <w:b/>
          <w:bCs/>
          <w:sz w:val="36"/>
          <w:szCs w:val="36"/>
        </w:rPr>
        <w:t>結構忠誠與全書其他部分的銜接</w:t>
      </w:r>
    </w:p>
    <w:p w14:paraId="62C0768A" w14:textId="04E7E1D5" w:rsidR="002D0063" w:rsidRDefault="00083393">
      <w:pPr>
        <w:rPr>
          <w:sz w:val="36"/>
          <w:szCs w:val="36"/>
        </w:rPr>
      </w:pPr>
      <w:r w:rsidRPr="00083393">
        <w:rPr>
          <w:rFonts w:eastAsia="新細明體" w:hint="eastAsia"/>
          <w:sz w:val="36"/>
          <w:szCs w:val="36"/>
        </w:rPr>
        <w:t>結構忠誠不是獨立的概念，它需要與全書的制度設計形成閉環。</w:t>
      </w:r>
    </w:p>
    <w:p w14:paraId="0C906D2B" w14:textId="77777777" w:rsidR="002D0063" w:rsidRDefault="002D0063">
      <w:pPr>
        <w:rPr>
          <w:sz w:val="36"/>
          <w:szCs w:val="36"/>
        </w:rPr>
      </w:pPr>
    </w:p>
    <w:p w14:paraId="1BB8C6B7" w14:textId="179A236E" w:rsidR="002D0063" w:rsidRDefault="00083393">
      <w:pPr>
        <w:rPr>
          <w:sz w:val="36"/>
          <w:szCs w:val="36"/>
        </w:rPr>
      </w:pPr>
      <w:r w:rsidRPr="00083393">
        <w:rPr>
          <w:rFonts w:eastAsia="新細明體" w:hint="eastAsia"/>
          <w:b/>
          <w:bCs/>
          <w:sz w:val="36"/>
          <w:szCs w:val="36"/>
        </w:rPr>
        <w:t>與宗族的關係：</w:t>
      </w:r>
      <w:r w:rsidRPr="00083393">
        <w:rPr>
          <w:rFonts w:eastAsia="新細明體"/>
          <w:b/>
          <w:bCs/>
          <w:sz w:val="36"/>
          <w:szCs w:val="36"/>
        </w:rPr>
        <w:t xml:space="preserve"> </w:t>
      </w:r>
      <w:r w:rsidRPr="00083393">
        <w:rPr>
          <w:rFonts w:eastAsia="新細明體" w:hint="eastAsia"/>
          <w:sz w:val="36"/>
          <w:szCs w:val="36"/>
        </w:rPr>
        <w:t>宗族是結構忠誠的第一個、也是最自然的錨點。宗族有可追溯的譜系、可進入的宗廟、可參與的祭祀，因此它是最容易被感知為“系統”的社會單元。結構忠誠首先在宗族層面形成，然後通過聯宗、共同祖先敘事、分宗網絡逐步擴展到民族層面。宗族的不可替代性，正在於此。</w:t>
      </w:r>
    </w:p>
    <w:p w14:paraId="1AAC27E2" w14:textId="77777777" w:rsidR="002D0063" w:rsidRDefault="002D0063">
      <w:pPr>
        <w:rPr>
          <w:sz w:val="36"/>
          <w:szCs w:val="36"/>
        </w:rPr>
      </w:pPr>
    </w:p>
    <w:p w14:paraId="5982D4EE" w14:textId="0114DE0C" w:rsidR="002D0063" w:rsidRDefault="00083393">
      <w:pPr>
        <w:rPr>
          <w:sz w:val="36"/>
          <w:szCs w:val="36"/>
        </w:rPr>
      </w:pPr>
      <w:r w:rsidRPr="00083393">
        <w:rPr>
          <w:rFonts w:eastAsia="新細明體" w:hint="eastAsia"/>
          <w:b/>
          <w:bCs/>
          <w:sz w:val="36"/>
          <w:szCs w:val="36"/>
        </w:rPr>
        <w:t>與禮法的關係：</w:t>
      </w:r>
      <w:r w:rsidRPr="00083393">
        <w:rPr>
          <w:rFonts w:eastAsia="新細明體"/>
          <w:sz w:val="36"/>
          <w:szCs w:val="36"/>
        </w:rPr>
        <w:t xml:space="preserve"> </w:t>
      </w:r>
      <w:r w:rsidRPr="00083393">
        <w:rPr>
          <w:rFonts w:eastAsia="新細明體" w:hint="eastAsia"/>
          <w:sz w:val="36"/>
          <w:szCs w:val="36"/>
        </w:rPr>
        <w:t>結構忠誠需要持續激活，否則會隨代際更替而衰減。禮法的功能，正是提供這種持續激活的機制。每一次祭祀、每一次跪拜、每一次族譜修撰，都是在重新確認“我屬</w:t>
      </w:r>
      <w:r>
        <w:rPr>
          <w:rFonts w:cs="Calibri"/>
          <w:sz w:val="36"/>
          <w:szCs w:val="36"/>
        </w:rPr>
        <w:t/>
      </w:r>
      <w:r w:rsidRPr="00083393">
        <w:rPr>
          <w:rFonts w:eastAsia="新細明體" w:hint="eastAsia"/>
          <w:sz w:val="36"/>
          <w:szCs w:val="36"/>
        </w:rPr>
        <w:t>這個系統”。沒有禮法的重複實踐，結構忠誠會退化為一種模糊的懷舊情緒——這就是第四十五節為什麼必須單獨論述禮法的原因。</w:t>
      </w:r>
    </w:p>
    <w:p w14:paraId="0B2F8169" w14:textId="77777777" w:rsidR="002D0063" w:rsidRDefault="002D0063">
      <w:pPr>
        <w:rPr>
          <w:sz w:val="36"/>
          <w:szCs w:val="36"/>
        </w:rPr>
      </w:pPr>
    </w:p>
    <w:p w14:paraId="38844F8B" w14:textId="7F1D04AC" w:rsidR="002D0063" w:rsidRDefault="00083393">
      <w:pPr>
        <w:rPr>
          <w:sz w:val="36"/>
          <w:szCs w:val="36"/>
        </w:rPr>
      </w:pPr>
      <w:r w:rsidRPr="00083393">
        <w:rPr>
          <w:rFonts w:eastAsia="新細明體" w:hint="eastAsia"/>
          <w:b/>
          <w:bCs/>
          <w:sz w:val="36"/>
          <w:szCs w:val="36"/>
        </w:rPr>
        <w:t>與封邑的關係：</w:t>
      </w:r>
      <w:r w:rsidRPr="00083393">
        <w:rPr>
          <w:rFonts w:eastAsia="新細明體"/>
          <w:sz w:val="36"/>
          <w:szCs w:val="36"/>
        </w:rPr>
        <w:t xml:space="preserve"> </w:t>
      </w:r>
      <w:r w:rsidRPr="00083393">
        <w:rPr>
          <w:rFonts w:eastAsia="新細明體" w:hint="eastAsia"/>
          <w:sz w:val="36"/>
          <w:szCs w:val="36"/>
        </w:rPr>
        <w:t>封邑為結構忠誠提供了一個可定居的物質容器。結構忠誠需要空間來安放——宗廟需要建在土地上，族譜需要保存在房屋中，祭祀需要在固定的地點舉行。沒有封邑，結構忠誠就失去了它的物理錨點。</w:t>
      </w:r>
    </w:p>
    <w:p w14:paraId="46EC5C64" w14:textId="77777777" w:rsidR="002D0063" w:rsidRDefault="002D0063">
      <w:pPr>
        <w:rPr>
          <w:sz w:val="36"/>
          <w:szCs w:val="36"/>
        </w:rPr>
      </w:pPr>
    </w:p>
    <w:p w14:paraId="74A13A72" w14:textId="358C2753" w:rsidR="002D0063" w:rsidRDefault="00083393">
      <w:pPr>
        <w:rPr>
          <w:sz w:val="36"/>
          <w:szCs w:val="36"/>
        </w:rPr>
      </w:pPr>
      <w:r w:rsidRPr="00083393">
        <w:rPr>
          <w:rFonts w:eastAsia="新細明體" w:hint="eastAsia"/>
          <w:b/>
          <w:bCs/>
          <w:sz w:val="36"/>
          <w:szCs w:val="36"/>
        </w:rPr>
        <w:t>與馴服國家的關係：</w:t>
      </w:r>
      <w:r w:rsidRPr="00083393">
        <w:rPr>
          <w:rFonts w:eastAsia="新細明體"/>
          <w:sz w:val="36"/>
          <w:szCs w:val="36"/>
        </w:rPr>
        <w:t xml:space="preserve"> </w:t>
      </w:r>
      <w:r w:rsidRPr="00083393">
        <w:rPr>
          <w:rFonts w:eastAsia="新細明體" w:hint="eastAsia"/>
          <w:sz w:val="36"/>
          <w:szCs w:val="36"/>
        </w:rPr>
        <w:t>結構忠誠提供的是一種不依賴國家的情感資源。個體之所以願意在宗族院中行使否決權、在分散武裝中承擔義務，不是因為國家命令他這麼做，而是因為他感知到“這個系統是我的延伸”。這使得宗族具備了對抗國家異化的心理基礎。</w:t>
      </w:r>
    </w:p>
    <w:p w14:paraId="684C2A9D" w14:textId="77777777" w:rsidR="002D0063" w:rsidRDefault="002D0063">
      <w:pPr>
        <w:rPr>
          <w:sz w:val="36"/>
          <w:szCs w:val="36"/>
        </w:rPr>
      </w:pPr>
    </w:p>
    <w:p w14:paraId="4D0BA4F9" w14:textId="4DFA6961" w:rsidR="002D0063" w:rsidRDefault="00083393">
      <w:pPr>
        <w:rPr>
          <w:b/>
          <w:bCs/>
          <w:sz w:val="36"/>
          <w:szCs w:val="36"/>
        </w:rPr>
      </w:pPr>
      <w:r w:rsidRPr="00083393">
        <w:rPr>
          <w:rFonts w:eastAsia="新細明體" w:hint="eastAsia"/>
          <w:b/>
          <w:bCs/>
          <w:sz w:val="36"/>
          <w:szCs w:val="36"/>
        </w:rPr>
        <w:t>結構忠誠的風險</w:t>
      </w:r>
    </w:p>
    <w:p w14:paraId="52C4B96D" w14:textId="2EAC2FDD" w:rsidR="002D0063" w:rsidRDefault="00083393">
      <w:pPr>
        <w:rPr>
          <w:sz w:val="36"/>
          <w:szCs w:val="36"/>
        </w:rPr>
      </w:pPr>
      <w:r w:rsidRPr="00083393">
        <w:rPr>
          <w:rFonts w:eastAsia="新細明體" w:hint="eastAsia"/>
          <w:sz w:val="36"/>
          <w:szCs w:val="36"/>
        </w:rPr>
        <w:t>任何力量都可以被濫用。結構忠誠也不例外。</w:t>
      </w:r>
    </w:p>
    <w:p w14:paraId="600A63B0" w14:textId="4874201E" w:rsidR="002D0063" w:rsidRDefault="00083393">
      <w:pPr>
        <w:rPr>
          <w:sz w:val="36"/>
          <w:szCs w:val="36"/>
        </w:rPr>
      </w:pPr>
      <w:r w:rsidRPr="00083393">
        <w:rPr>
          <w:rFonts w:eastAsia="新細明體" w:hint="eastAsia"/>
          <w:b/>
          <w:bCs/>
          <w:sz w:val="36"/>
          <w:szCs w:val="36"/>
        </w:rPr>
        <w:t>風險一：權力劫持。</w:t>
      </w:r>
      <w:r w:rsidRPr="00083393">
        <w:rPr>
          <w:rFonts w:eastAsia="新細明體"/>
          <w:sz w:val="36"/>
          <w:szCs w:val="36"/>
        </w:rPr>
        <w:t xml:space="preserve"> </w:t>
      </w:r>
      <w:r w:rsidRPr="00083393">
        <w:rPr>
          <w:rFonts w:eastAsia="新細明體" w:hint="eastAsia"/>
          <w:sz w:val="36"/>
          <w:szCs w:val="36"/>
        </w:rPr>
        <w:t>如果有人宣稱“我就是系統的代表”，然後要求個體為“系統”犧牲，結構忠誠就可能被轉化為壓迫工具。這正是我們在“權力邊界”一節中所警惕的倫理吞噬。</w:t>
      </w:r>
    </w:p>
    <w:p w14:paraId="099F2FA8" w14:textId="71394267" w:rsidR="002D0063" w:rsidRDefault="00083393">
      <w:pPr>
        <w:rPr>
          <w:sz w:val="36"/>
          <w:szCs w:val="36"/>
        </w:rPr>
      </w:pPr>
      <w:r w:rsidRPr="00083393">
        <w:rPr>
          <w:rFonts w:eastAsia="新細明體" w:hint="eastAsia"/>
          <w:sz w:val="36"/>
          <w:szCs w:val="36"/>
        </w:rPr>
        <w:t>防禦措施是制度性的：系統的“代表”不能是任何個人或機構。系統的在場是通過宗廟、族譜、祭祀、禮法這些非人格化的制度來確認的。任何聲稱自己代表系統的人，都在事實上僭越了系統的權威。</w:t>
      </w:r>
    </w:p>
    <w:p w14:paraId="3AF3F5E8" w14:textId="77777777" w:rsidR="002D0063" w:rsidRDefault="002D0063">
      <w:pPr>
        <w:rPr>
          <w:sz w:val="36"/>
          <w:szCs w:val="36"/>
        </w:rPr>
      </w:pPr>
    </w:p>
    <w:p w14:paraId="3C2D8FC3" w14:textId="0CAE0BA1" w:rsidR="002D0063" w:rsidRDefault="00083393">
      <w:pPr>
        <w:rPr>
          <w:sz w:val="36"/>
          <w:szCs w:val="36"/>
        </w:rPr>
      </w:pPr>
      <w:r w:rsidRPr="00083393">
        <w:rPr>
          <w:rFonts w:eastAsia="新細明體" w:hint="eastAsia"/>
          <w:b/>
          <w:bCs/>
          <w:sz w:val="36"/>
          <w:szCs w:val="36"/>
        </w:rPr>
        <w:t>風險二：系統封閉。</w:t>
      </w:r>
      <w:r w:rsidRPr="00083393">
        <w:rPr>
          <w:rFonts w:eastAsia="新細明體"/>
          <w:sz w:val="36"/>
          <w:szCs w:val="36"/>
        </w:rPr>
        <w:t xml:space="preserve"> </w:t>
      </w:r>
      <w:r w:rsidRPr="00083393">
        <w:rPr>
          <w:rFonts w:eastAsia="新細明體" w:hint="eastAsia"/>
          <w:sz w:val="36"/>
          <w:szCs w:val="36"/>
        </w:rPr>
        <w:t>結構忠誠可能強化</w:t>
      </w:r>
      <w:r w:rsidRPr="00083393">
        <w:rPr>
          <w:rFonts w:eastAsia="新細明體"/>
          <w:sz w:val="36"/>
          <w:szCs w:val="36"/>
        </w:rPr>
        <w:t>"</w:t>
      </w:r>
      <w:r w:rsidRPr="00083393">
        <w:rPr>
          <w:rFonts w:eastAsia="新細明體" w:hint="eastAsia"/>
          <w:sz w:val="36"/>
          <w:szCs w:val="36"/>
        </w:rPr>
        <w:t>內部—外部</w:t>
      </w:r>
      <w:r w:rsidRPr="00083393">
        <w:rPr>
          <w:rFonts w:eastAsia="新細明體"/>
          <w:sz w:val="36"/>
          <w:szCs w:val="36"/>
        </w:rPr>
        <w:t>"</w:t>
      </w:r>
      <w:r w:rsidRPr="00083393">
        <w:rPr>
          <w:rFonts w:eastAsia="新細明體" w:hint="eastAsia"/>
          <w:sz w:val="36"/>
          <w:szCs w:val="36"/>
        </w:rPr>
        <w:t>的邊界，使個體對外部差異產生過度排斥。這在族群競爭中可以是優勢（更強的內部凝聚力），但在文明層面可能是劣勢——完全隔絕的系統將喪失應變能力，在長時段演化中陷入僵化。</w:t>
      </w:r>
    </w:p>
    <w:p w14:paraId="3AF0F472" w14:textId="77777777" w:rsidR="002D0063" w:rsidRDefault="002D0063">
      <w:pPr>
        <w:rPr>
          <w:sz w:val="36"/>
          <w:szCs w:val="36"/>
        </w:rPr>
      </w:pPr>
    </w:p>
    <w:p w14:paraId="48DE93A1" w14:textId="5967C7A7" w:rsidR="002D0063" w:rsidRDefault="00083393">
      <w:pPr>
        <w:rPr>
          <w:sz w:val="36"/>
          <w:szCs w:val="36"/>
        </w:rPr>
      </w:pPr>
      <w:r w:rsidRPr="00083393">
        <w:rPr>
          <w:rFonts w:eastAsia="新細明體" w:hint="eastAsia"/>
          <w:sz w:val="36"/>
          <w:szCs w:val="36"/>
        </w:rPr>
        <w:t>防禦措施來自全書的空間設計。城市極作為生產與交易平臺，天然承擔著與外部世界接觸的功能。第三十五節已經確立，城市是系統與全球體系對接的節點——技術、資本、市場信息、跨文化交流經由城市流入，經過制度過濾後，以可控方式向封邑傳遞。封邑本身保持穩定和封閉，不直接暴露於外部衝擊。城市極是系統的“開放層”，封邑是系統的“封閉層”，兩者之間通過財政轉移、人口流動和文化教育等制度管道連接，實現“可控交換”。有益的輸入被吸收，有害的衝擊被過濾。系統既不必因完全隔絕而僵化，也不必因完全開放而喪失自我識別。</w:t>
      </w:r>
    </w:p>
    <w:p w14:paraId="1DD255A4" w14:textId="77777777" w:rsidR="002D0063" w:rsidRDefault="002D0063">
      <w:pPr>
        <w:rPr>
          <w:sz w:val="36"/>
          <w:szCs w:val="36"/>
        </w:rPr>
      </w:pPr>
    </w:p>
    <w:p w14:paraId="292C395D" w14:textId="642F3D0B" w:rsidR="002D0063" w:rsidRDefault="00083393">
      <w:pPr>
        <w:rPr>
          <w:b/>
          <w:bCs/>
          <w:sz w:val="36"/>
          <w:szCs w:val="36"/>
        </w:rPr>
      </w:pPr>
      <w:r w:rsidRPr="00083393">
        <w:rPr>
          <w:rFonts w:eastAsia="新細明體"/>
          <w:b/>
          <w:bCs/>
          <w:sz w:val="36"/>
          <w:szCs w:val="36"/>
        </w:rPr>
        <w:t xml:space="preserve">7.6 </w:t>
      </w:r>
      <w:r w:rsidRPr="00083393">
        <w:rPr>
          <w:rFonts w:eastAsia="新細明體" w:hint="eastAsia"/>
          <w:b/>
          <w:bCs/>
          <w:sz w:val="36"/>
          <w:szCs w:val="36"/>
        </w:rPr>
        <w:t>民族：一個可操作的定義</w:t>
      </w:r>
    </w:p>
    <w:p w14:paraId="20A174E3" w14:textId="77777777" w:rsidR="002D0063" w:rsidRDefault="002D0063">
      <w:pPr>
        <w:rPr>
          <w:b/>
          <w:bCs/>
          <w:sz w:val="36"/>
          <w:szCs w:val="36"/>
        </w:rPr>
      </w:pPr>
    </w:p>
    <w:p w14:paraId="6D0DE29B" w14:textId="2395DDF7" w:rsidR="002D0063" w:rsidRDefault="00083393">
      <w:pPr>
        <w:rPr>
          <w:sz w:val="36"/>
          <w:szCs w:val="36"/>
        </w:rPr>
      </w:pPr>
      <w:r w:rsidRPr="00083393">
        <w:rPr>
          <w:rFonts w:eastAsia="新細明體" w:hint="eastAsia"/>
          <w:sz w:val="36"/>
          <w:szCs w:val="36"/>
        </w:rPr>
        <w:t>經過前面的討論，我們現在可以給出一個更具體的定義：</w:t>
      </w:r>
    </w:p>
    <w:p w14:paraId="48BB52B6" w14:textId="59D363DF" w:rsidR="002D0063" w:rsidRDefault="00083393">
      <w:pPr>
        <w:rPr>
          <w:sz w:val="36"/>
          <w:szCs w:val="36"/>
        </w:rPr>
      </w:pPr>
      <w:r w:rsidRPr="00083393">
        <w:rPr>
          <w:rFonts w:eastAsia="新細明體" w:hint="eastAsia"/>
          <w:sz w:val="36"/>
          <w:szCs w:val="36"/>
        </w:rPr>
        <w:t>民族，是一個具有相對連續的遺傳與表型結構，共享或高度重疊的文化符號與歷史記憶，能夠相互識別為“自己人”，並因此形成身份認同、信任與合作關係的人群共同體。</w:t>
      </w:r>
    </w:p>
    <w:p w14:paraId="5560FA70" w14:textId="77777777" w:rsidR="002D0063" w:rsidRDefault="002D0063">
      <w:pPr>
        <w:rPr>
          <w:sz w:val="36"/>
          <w:szCs w:val="36"/>
        </w:rPr>
      </w:pPr>
    </w:p>
    <w:p w14:paraId="0474913A" w14:textId="4C4695D3" w:rsidR="002D0063" w:rsidRDefault="00083393">
      <w:pPr>
        <w:rPr>
          <w:sz w:val="36"/>
          <w:szCs w:val="36"/>
        </w:rPr>
      </w:pPr>
      <w:r w:rsidRPr="00083393">
        <w:rPr>
          <w:rFonts w:eastAsia="新細明體" w:hint="eastAsia"/>
          <w:sz w:val="36"/>
          <w:szCs w:val="36"/>
        </w:rPr>
        <w:t>這個定義包含五個相互關聯的層面：</w:t>
      </w:r>
    </w:p>
    <w:p w14:paraId="06F41F30" w14:textId="63BD5935"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相對連續的遺傳與表型結構</w:t>
      </w:r>
    </w:p>
    <w:p w14:paraId="5E5D21FE" w14:textId="1B7ADF13"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共同或高度重疊的文化符號與歷史記憶</w:t>
      </w:r>
    </w:p>
    <w:p w14:paraId="35EDF7E6" w14:textId="1E5CE242"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相互識別為“自己人”的能力</w:t>
      </w:r>
    </w:p>
    <w:p w14:paraId="054BF83E" w14:textId="2FC90D92" w:rsidR="002D0063" w:rsidRDefault="00083393">
      <w:pPr>
        <w:rPr>
          <w:sz w:val="36"/>
          <w:szCs w:val="36"/>
        </w:rPr>
      </w:pPr>
      <w:r w:rsidRPr="00083393">
        <w:rPr>
          <w:rFonts w:eastAsia="新細明體"/>
          <w:sz w:val="36"/>
          <w:szCs w:val="36"/>
        </w:rPr>
        <w:t xml:space="preserve">4. </w:t>
      </w:r>
      <w:r w:rsidRPr="00083393">
        <w:rPr>
          <w:rFonts w:eastAsia="新細明體" w:hint="eastAsia"/>
          <w:sz w:val="36"/>
          <w:szCs w:val="36"/>
        </w:rPr>
        <w:t>對共同體的身份認同</w:t>
      </w:r>
    </w:p>
    <w:p w14:paraId="4E7F1327" w14:textId="1A126210" w:rsidR="002D0063" w:rsidRDefault="00083393">
      <w:pPr>
        <w:rPr>
          <w:sz w:val="36"/>
          <w:szCs w:val="36"/>
        </w:rPr>
      </w:pPr>
      <w:r w:rsidRPr="00083393">
        <w:rPr>
          <w:rFonts w:eastAsia="新細明體"/>
          <w:sz w:val="36"/>
          <w:szCs w:val="36"/>
        </w:rPr>
        <w:t xml:space="preserve">5. </w:t>
      </w:r>
      <w:r w:rsidRPr="00083393">
        <w:rPr>
          <w:rFonts w:eastAsia="新細明體" w:hint="eastAsia"/>
          <w:sz w:val="36"/>
          <w:szCs w:val="36"/>
        </w:rPr>
        <w:t>由此形成的信任與合作關係</w:t>
      </w:r>
    </w:p>
    <w:p w14:paraId="7C0E9495" w14:textId="77777777" w:rsidR="002D0063" w:rsidRDefault="002D0063">
      <w:pPr>
        <w:rPr>
          <w:sz w:val="36"/>
          <w:szCs w:val="36"/>
        </w:rPr>
      </w:pPr>
    </w:p>
    <w:p w14:paraId="56671B07" w14:textId="5A995B6F" w:rsidR="002D0063" w:rsidRDefault="00083393">
      <w:pPr>
        <w:rPr>
          <w:sz w:val="36"/>
          <w:szCs w:val="36"/>
        </w:rPr>
      </w:pPr>
      <w:r w:rsidRPr="00083393">
        <w:rPr>
          <w:rFonts w:eastAsia="新細明體" w:hint="eastAsia"/>
          <w:sz w:val="36"/>
          <w:szCs w:val="36"/>
        </w:rPr>
        <w:t>這五個要素並不是彼此孤立的。</w:t>
      </w:r>
    </w:p>
    <w:p w14:paraId="4C84C1F8" w14:textId="77777777" w:rsidR="002D0063" w:rsidRDefault="002D0063">
      <w:pPr>
        <w:rPr>
          <w:sz w:val="36"/>
          <w:szCs w:val="36"/>
        </w:rPr>
      </w:pPr>
    </w:p>
    <w:p w14:paraId="1C122C8D" w14:textId="74A914AF" w:rsidR="002D0063" w:rsidRDefault="00083393">
      <w:pPr>
        <w:rPr>
          <w:sz w:val="36"/>
          <w:szCs w:val="36"/>
        </w:rPr>
      </w:pPr>
      <w:r w:rsidRPr="00083393">
        <w:rPr>
          <w:rFonts w:eastAsia="新細明體" w:hint="eastAsia"/>
          <w:sz w:val="36"/>
          <w:szCs w:val="36"/>
        </w:rPr>
        <w:t>遺傳與表型結構提供了共同體的底層連續性；文化與歷史記憶將這種連續性轉化為共同的象徵與敘事；相互識別使陌生人能夠辨認彼此屬</w:t>
      </w:r>
      <w:r>
        <w:rPr>
          <w:rFonts w:cs="Calibri"/>
          <w:sz w:val="36"/>
          <w:szCs w:val="36"/>
        </w:rPr>
        <w:t/>
      </w:r>
      <w:r w:rsidRPr="00083393">
        <w:rPr>
          <w:rFonts w:eastAsia="新細明體" w:hint="eastAsia"/>
          <w:sz w:val="36"/>
          <w:szCs w:val="36"/>
        </w:rPr>
        <w:t>同一個“我們”；身份認同進一步使這種識別成為穩定的心理歸屬；而信任與合作，則使這種共同體真正能夠運轉起來。</w:t>
      </w:r>
    </w:p>
    <w:p w14:paraId="0043CE74" w14:textId="77777777" w:rsidR="002D0063" w:rsidRDefault="002D0063">
      <w:pPr>
        <w:rPr>
          <w:sz w:val="36"/>
          <w:szCs w:val="36"/>
        </w:rPr>
      </w:pPr>
    </w:p>
    <w:p w14:paraId="4453F894" w14:textId="230B951D" w:rsidR="002D0063" w:rsidRDefault="00083393">
      <w:pPr>
        <w:rPr>
          <w:sz w:val="36"/>
          <w:szCs w:val="36"/>
        </w:rPr>
      </w:pPr>
      <w:r w:rsidRPr="00083393">
        <w:rPr>
          <w:rFonts w:eastAsia="新細明體" w:hint="eastAsia"/>
          <w:sz w:val="36"/>
          <w:szCs w:val="36"/>
        </w:rPr>
        <w:t>因此，這一定義並不是要取代第四節提出的“擬制血緣共同體”，而是把它進一步展開。</w:t>
      </w:r>
    </w:p>
    <w:p w14:paraId="647427B2" w14:textId="77777777" w:rsidR="002D0063" w:rsidRDefault="002D0063">
      <w:pPr>
        <w:rPr>
          <w:sz w:val="36"/>
          <w:szCs w:val="36"/>
        </w:rPr>
      </w:pPr>
    </w:p>
    <w:p w14:paraId="5723CF66" w14:textId="417605BF" w:rsidR="002D0063" w:rsidRDefault="00083393">
      <w:pPr>
        <w:rPr>
          <w:sz w:val="36"/>
          <w:szCs w:val="36"/>
        </w:rPr>
      </w:pPr>
      <w:r w:rsidRPr="00083393">
        <w:rPr>
          <w:rFonts w:eastAsia="新細明體" w:hint="eastAsia"/>
          <w:sz w:val="36"/>
          <w:szCs w:val="36"/>
        </w:rPr>
        <w:t>第四節回答的是：民族是如何形成的。</w:t>
      </w:r>
    </w:p>
    <w:p w14:paraId="13D85FF0" w14:textId="77777777" w:rsidR="002D0063" w:rsidRDefault="002D0063">
      <w:pPr>
        <w:rPr>
          <w:sz w:val="36"/>
          <w:szCs w:val="36"/>
        </w:rPr>
      </w:pPr>
    </w:p>
    <w:p w14:paraId="6EE53288" w14:textId="4BA49C67" w:rsidR="002D0063" w:rsidRDefault="00083393">
      <w:pPr>
        <w:rPr>
          <w:sz w:val="36"/>
          <w:szCs w:val="36"/>
        </w:rPr>
      </w:pPr>
      <w:r w:rsidRPr="00083393">
        <w:rPr>
          <w:rFonts w:eastAsia="新細明體" w:hint="eastAsia"/>
          <w:sz w:val="36"/>
          <w:szCs w:val="36"/>
        </w:rPr>
        <w:t>本節回答的是：這個形成出來的共同體，究竟如何被人識別、認同，並最終實現合作。</w:t>
      </w:r>
    </w:p>
    <w:p w14:paraId="69D07C05" w14:textId="77777777" w:rsidR="002D0063" w:rsidRDefault="002D0063">
      <w:pPr>
        <w:rPr>
          <w:sz w:val="36"/>
          <w:szCs w:val="36"/>
        </w:rPr>
      </w:pPr>
    </w:p>
    <w:p w14:paraId="7E32CC51" w14:textId="4A48041F" w:rsidR="002D0063" w:rsidRDefault="00083393">
      <w:pPr>
        <w:rPr>
          <w:sz w:val="36"/>
          <w:szCs w:val="36"/>
        </w:rPr>
      </w:pPr>
      <w:r w:rsidRPr="00083393">
        <w:rPr>
          <w:rFonts w:eastAsia="新細明體" w:hint="eastAsia"/>
          <w:sz w:val="36"/>
          <w:szCs w:val="36"/>
        </w:rPr>
        <w:t>“擬制血緣共同體”強調的是民族的形成邏輯；這裡的五個要素，則描述民族作為一個現實共同體的存在結構。</w:t>
      </w:r>
    </w:p>
    <w:p w14:paraId="7DD52CF8" w14:textId="77777777" w:rsidR="002D0063" w:rsidRDefault="002D0063">
      <w:pPr>
        <w:rPr>
          <w:sz w:val="36"/>
          <w:szCs w:val="36"/>
        </w:rPr>
      </w:pPr>
    </w:p>
    <w:p w14:paraId="762B1582" w14:textId="0226E53C" w:rsidR="002D0063" w:rsidRDefault="00083393">
      <w:pPr>
        <w:rPr>
          <w:sz w:val="36"/>
          <w:szCs w:val="36"/>
        </w:rPr>
      </w:pPr>
      <w:r w:rsidRPr="00083393">
        <w:rPr>
          <w:rFonts w:eastAsia="新細明體" w:hint="eastAsia"/>
          <w:sz w:val="36"/>
          <w:szCs w:val="36"/>
        </w:rPr>
        <w:t>二者合在一起，才構成對“民族是什麼”的完整回答。</w:t>
      </w:r>
    </w:p>
    <w:p w14:paraId="6DE52053" w14:textId="77777777" w:rsidR="002D0063" w:rsidRDefault="002D0063">
      <w:pPr>
        <w:rPr>
          <w:sz w:val="36"/>
          <w:szCs w:val="36"/>
        </w:rPr>
      </w:pPr>
    </w:p>
    <w:p w14:paraId="0A15F2FD" w14:textId="6C410FF5" w:rsidR="002D0063" w:rsidRDefault="00083393">
      <w:pPr>
        <w:rPr>
          <w:sz w:val="36"/>
          <w:szCs w:val="36"/>
        </w:rPr>
      </w:pPr>
      <w:r w:rsidRPr="00083393">
        <w:rPr>
          <w:rFonts w:eastAsia="新細明體" w:hint="eastAsia"/>
          <w:sz w:val="36"/>
          <w:szCs w:val="36"/>
        </w:rPr>
        <w:t>最終，一個人面對另一個從未謀面的共同體成員時，並不會計算他們之間究竟共享多少遺傳狀態，也不會分析什麼博弈模型。</w:t>
      </w:r>
    </w:p>
    <w:p w14:paraId="07177781" w14:textId="77777777" w:rsidR="002D0063" w:rsidRDefault="002D0063">
      <w:pPr>
        <w:rPr>
          <w:sz w:val="36"/>
          <w:szCs w:val="36"/>
        </w:rPr>
      </w:pPr>
    </w:p>
    <w:p w14:paraId="2A504E0E" w14:textId="11543499" w:rsidR="002D0063" w:rsidRDefault="00083393">
      <w:pPr>
        <w:rPr>
          <w:sz w:val="36"/>
          <w:szCs w:val="36"/>
        </w:rPr>
      </w:pPr>
      <w:r w:rsidRPr="00083393">
        <w:rPr>
          <w:rFonts w:eastAsia="新細明體" w:hint="eastAsia"/>
          <w:sz w:val="36"/>
          <w:szCs w:val="36"/>
        </w:rPr>
        <w:t>他只是認出了對方。</w:t>
      </w:r>
    </w:p>
    <w:p w14:paraId="65CF3FC8" w14:textId="77777777" w:rsidR="002D0063" w:rsidRDefault="002D0063">
      <w:pPr>
        <w:rPr>
          <w:sz w:val="36"/>
          <w:szCs w:val="36"/>
        </w:rPr>
      </w:pPr>
    </w:p>
    <w:p w14:paraId="5ACECD8C" w14:textId="50AF95E8" w:rsidR="002D0063" w:rsidRDefault="00083393">
      <w:pPr>
        <w:rPr>
          <w:sz w:val="36"/>
          <w:szCs w:val="36"/>
        </w:rPr>
      </w:pPr>
      <w:r w:rsidRPr="00083393">
        <w:rPr>
          <w:rFonts w:eastAsia="新細明體" w:hint="eastAsia"/>
          <w:sz w:val="36"/>
          <w:szCs w:val="36"/>
        </w:rPr>
        <w:t>也許是因為一張熟悉的面孔，也許是一種熟悉的語言，也許是共同的節日、共同的故事，或者只是對方說了一句：</w:t>
      </w:r>
    </w:p>
    <w:p w14:paraId="4AB0514B" w14:textId="77777777" w:rsidR="002D0063" w:rsidRDefault="002D0063">
      <w:pPr>
        <w:rPr>
          <w:sz w:val="36"/>
          <w:szCs w:val="36"/>
        </w:rPr>
      </w:pPr>
    </w:p>
    <w:p w14:paraId="692B977D" w14:textId="351E9DDF" w:rsidR="002D0063" w:rsidRDefault="00083393">
      <w:pPr>
        <w:rPr>
          <w:sz w:val="36"/>
          <w:szCs w:val="36"/>
        </w:rPr>
      </w:pPr>
      <w:r w:rsidRPr="00083393">
        <w:rPr>
          <w:rFonts w:eastAsia="新細明體" w:hint="eastAsia"/>
          <w:sz w:val="36"/>
          <w:szCs w:val="36"/>
        </w:rPr>
        <w:t>“我們”</w:t>
      </w:r>
    </w:p>
    <w:p w14:paraId="485F902B" w14:textId="77777777" w:rsidR="002D0063" w:rsidRDefault="002D0063">
      <w:pPr>
        <w:rPr>
          <w:sz w:val="36"/>
          <w:szCs w:val="36"/>
        </w:rPr>
      </w:pPr>
    </w:p>
    <w:p w14:paraId="152AA1D5" w14:textId="492F0B14" w:rsidR="002D0063" w:rsidRDefault="00083393">
      <w:pPr>
        <w:rPr>
          <w:sz w:val="36"/>
          <w:szCs w:val="36"/>
        </w:rPr>
      </w:pPr>
      <w:r w:rsidRPr="00083393">
        <w:rPr>
          <w:rFonts w:eastAsia="新細明體" w:hint="eastAsia"/>
          <w:sz w:val="36"/>
          <w:szCs w:val="36"/>
        </w:rPr>
        <w:t>於是，一個原本陌生的人，被放進了“自己人”的範圍。</w:t>
      </w:r>
    </w:p>
    <w:p w14:paraId="1F8F248C" w14:textId="77777777" w:rsidR="002D0063" w:rsidRDefault="002D0063">
      <w:pPr>
        <w:rPr>
          <w:sz w:val="36"/>
          <w:szCs w:val="36"/>
        </w:rPr>
      </w:pPr>
    </w:p>
    <w:p w14:paraId="5179E33A" w14:textId="6D90E392" w:rsidR="002D0063" w:rsidRDefault="00083393">
      <w:pPr>
        <w:rPr>
          <w:sz w:val="36"/>
          <w:szCs w:val="36"/>
        </w:rPr>
      </w:pPr>
      <w:r w:rsidRPr="00083393">
        <w:rPr>
          <w:rFonts w:eastAsia="新細明體" w:hint="eastAsia"/>
          <w:sz w:val="36"/>
          <w:szCs w:val="36"/>
        </w:rPr>
        <w:t>“他是自己人。”</w:t>
      </w:r>
    </w:p>
    <w:p w14:paraId="4C0F1624" w14:textId="77777777" w:rsidR="002D0063" w:rsidRDefault="002D0063">
      <w:pPr>
        <w:rPr>
          <w:sz w:val="36"/>
          <w:szCs w:val="36"/>
        </w:rPr>
      </w:pPr>
    </w:p>
    <w:p w14:paraId="79D13665" w14:textId="7F7594C9" w:rsidR="002D0063" w:rsidRDefault="00083393">
      <w:pPr>
        <w:rPr>
          <w:sz w:val="36"/>
          <w:szCs w:val="36"/>
        </w:rPr>
      </w:pPr>
      <w:r w:rsidRPr="00083393">
        <w:rPr>
          <w:rFonts w:eastAsia="新細明體" w:hint="eastAsia"/>
          <w:sz w:val="36"/>
          <w:szCs w:val="36"/>
        </w:rPr>
        <w:t>這句話看似簡單，卻凝聚了漫長的血緣流動、文化傳承、共同生活與彼此合作。</w:t>
      </w:r>
    </w:p>
    <w:p w14:paraId="6A20C04B" w14:textId="77777777" w:rsidR="002D0063" w:rsidRDefault="002D0063">
      <w:pPr>
        <w:rPr>
          <w:sz w:val="36"/>
          <w:szCs w:val="36"/>
        </w:rPr>
      </w:pPr>
    </w:p>
    <w:p w14:paraId="057DE3FA" w14:textId="2BA18E0B" w:rsidR="002D0063" w:rsidRDefault="00083393">
      <w:pPr>
        <w:rPr>
          <w:sz w:val="36"/>
          <w:szCs w:val="36"/>
        </w:rPr>
      </w:pPr>
      <w:r w:rsidRPr="00083393">
        <w:rPr>
          <w:rFonts w:eastAsia="新細明體" w:hint="eastAsia"/>
          <w:sz w:val="36"/>
          <w:szCs w:val="36"/>
        </w:rPr>
        <w:t>我們不可能認識共同體中的每一個人。</w:t>
      </w:r>
    </w:p>
    <w:p w14:paraId="499FA26B" w14:textId="77777777" w:rsidR="002D0063" w:rsidRDefault="002D0063">
      <w:pPr>
        <w:rPr>
          <w:sz w:val="36"/>
          <w:szCs w:val="36"/>
        </w:rPr>
      </w:pPr>
    </w:p>
    <w:p w14:paraId="0C26D058" w14:textId="0C5ECDEE" w:rsidR="002D0063" w:rsidRDefault="00083393">
      <w:pPr>
        <w:rPr>
          <w:sz w:val="36"/>
          <w:szCs w:val="36"/>
        </w:rPr>
      </w:pPr>
      <w:r w:rsidRPr="00083393">
        <w:rPr>
          <w:rFonts w:eastAsia="新細明體" w:hint="eastAsia"/>
          <w:sz w:val="36"/>
          <w:szCs w:val="36"/>
        </w:rPr>
        <w:t>但我們可以在陌生人身上認出“自己人”。</w:t>
      </w:r>
    </w:p>
    <w:p w14:paraId="481381E8" w14:textId="77777777" w:rsidR="002D0063" w:rsidRDefault="002D0063">
      <w:pPr>
        <w:rPr>
          <w:sz w:val="36"/>
          <w:szCs w:val="36"/>
        </w:rPr>
      </w:pPr>
    </w:p>
    <w:p w14:paraId="2F6B7521" w14:textId="53102790" w:rsidR="002D0063" w:rsidRDefault="00083393">
      <w:pPr>
        <w:rPr>
          <w:sz w:val="36"/>
          <w:szCs w:val="36"/>
        </w:rPr>
      </w:pPr>
      <w:r w:rsidRPr="00083393">
        <w:rPr>
          <w:rFonts w:eastAsia="新細明體" w:hint="eastAsia"/>
          <w:sz w:val="36"/>
          <w:szCs w:val="36"/>
        </w:rPr>
        <w:t>而民族，正是在無數陌生人彼此相認的那一刻，成為了一個真實存在的“我們”。</w:t>
      </w:r>
    </w:p>
    <w:p w14:paraId="48793048" w14:textId="77777777" w:rsidR="002D0063" w:rsidRDefault="002D0063">
      <w:pPr>
        <w:rPr>
          <w:sz w:val="36"/>
          <w:szCs w:val="36"/>
        </w:rPr>
      </w:pPr>
    </w:p>
    <w:p w14:paraId="6C3E03F5" w14:textId="77777777" w:rsidR="002D0063" w:rsidRDefault="002D0063">
      <w:pPr>
        <w:rPr>
          <w:sz w:val="36"/>
          <w:szCs w:val="36"/>
        </w:rPr>
      </w:pPr>
    </w:p>
    <w:p w14:paraId="222ACAFD" w14:textId="77777777" w:rsidR="002D0063" w:rsidRDefault="002D0063">
      <w:pPr>
        <w:rPr>
          <w:sz w:val="36"/>
          <w:szCs w:val="36"/>
        </w:rPr>
      </w:pPr>
    </w:p>
    <w:p w14:paraId="5EB9FE7C" w14:textId="10115B7E" w:rsidR="002D0063" w:rsidRDefault="00083393">
      <w:pPr>
        <w:pStyle w:val="1"/>
        <w:jc w:val="center"/>
      </w:pPr>
      <w:bookmarkStart w:id="32" w:name="_Toc18967"/>
      <w:bookmarkStart w:id="33" w:name="_Toc12112"/>
      <w:bookmarkStart w:id="34" w:name="_Toc5817"/>
      <w:r w:rsidRPr="00083393">
        <w:rPr>
          <w:rFonts w:eastAsia="新細明體" w:hint="eastAsia"/>
        </w:rPr>
        <w:t>第八節</w:t>
      </w:r>
      <w:r w:rsidRPr="00083393">
        <w:rPr>
          <w:rFonts w:eastAsia="新細明體"/>
        </w:rPr>
        <w:t xml:space="preserve">   </w:t>
      </w:r>
      <w:r w:rsidRPr="00083393">
        <w:rPr>
          <w:rFonts w:eastAsia="新細明體" w:hint="eastAsia"/>
        </w:rPr>
        <w:t>“三統說”的內在張力：</w:t>
      </w:r>
      <w:bookmarkEnd w:id="32"/>
      <w:bookmarkEnd w:id="33"/>
      <w:bookmarkEnd w:id="34"/>
      <w:r w:rsidRPr="00083393">
        <w:rPr>
          <w:rFonts w:eastAsia="新細明體" w:hint="eastAsia"/>
        </w:rPr>
        <w:t>血統、文化與認同的衝突</w:t>
      </w:r>
    </w:p>
    <w:p w14:paraId="2064CC31" w14:textId="77777777" w:rsidR="002D0063" w:rsidRDefault="002D0063">
      <w:pPr>
        <w:rPr>
          <w:sz w:val="36"/>
          <w:szCs w:val="36"/>
        </w:rPr>
      </w:pPr>
    </w:p>
    <w:p w14:paraId="55FA31EA" w14:textId="0BA25909" w:rsidR="002D0063" w:rsidRDefault="00083393">
      <w:pPr>
        <w:rPr>
          <w:sz w:val="36"/>
          <w:szCs w:val="36"/>
        </w:rPr>
      </w:pPr>
      <w:r w:rsidRPr="00083393">
        <w:rPr>
          <w:rFonts w:eastAsia="新細明體" w:hint="eastAsia"/>
          <w:sz w:val="36"/>
          <w:szCs w:val="36"/>
        </w:rPr>
        <w:t>上一節最後，我們把問題落在了一句再簡單不過的話上：</w:t>
      </w:r>
    </w:p>
    <w:p w14:paraId="7A59CE19" w14:textId="77777777" w:rsidR="002D0063" w:rsidRDefault="002D0063">
      <w:pPr>
        <w:rPr>
          <w:sz w:val="36"/>
          <w:szCs w:val="36"/>
        </w:rPr>
      </w:pPr>
    </w:p>
    <w:p w14:paraId="62448B18" w14:textId="453FDBED" w:rsidR="002D0063" w:rsidRDefault="00083393">
      <w:pPr>
        <w:rPr>
          <w:sz w:val="36"/>
          <w:szCs w:val="36"/>
        </w:rPr>
      </w:pPr>
      <w:r w:rsidRPr="00083393">
        <w:rPr>
          <w:rFonts w:eastAsia="新細明體" w:hint="eastAsia"/>
          <w:sz w:val="36"/>
          <w:szCs w:val="36"/>
        </w:rPr>
        <w:t>“他是自己人。”</w:t>
      </w:r>
    </w:p>
    <w:p w14:paraId="7A98F4DA" w14:textId="77777777" w:rsidR="002D0063" w:rsidRDefault="002D0063">
      <w:pPr>
        <w:rPr>
          <w:sz w:val="36"/>
          <w:szCs w:val="36"/>
        </w:rPr>
      </w:pPr>
    </w:p>
    <w:p w14:paraId="58F646EE" w14:textId="1328DBF0" w:rsidR="002D0063" w:rsidRDefault="00083393">
      <w:pPr>
        <w:rPr>
          <w:sz w:val="36"/>
          <w:szCs w:val="36"/>
        </w:rPr>
      </w:pPr>
      <w:r w:rsidRPr="00083393">
        <w:rPr>
          <w:rFonts w:eastAsia="新細明體" w:hint="eastAsia"/>
          <w:sz w:val="36"/>
          <w:szCs w:val="36"/>
        </w:rPr>
        <w:t>可是，當我們真正面對一個具體的人時，這句話並沒有想像中那麼容易回答。</w:t>
      </w:r>
    </w:p>
    <w:p w14:paraId="7B0BFC7D" w14:textId="77777777" w:rsidR="002D0063" w:rsidRDefault="002D0063">
      <w:pPr>
        <w:rPr>
          <w:sz w:val="36"/>
          <w:szCs w:val="36"/>
        </w:rPr>
      </w:pPr>
    </w:p>
    <w:p w14:paraId="15E2340F" w14:textId="5022A2AA" w:rsidR="002D0063" w:rsidRDefault="00083393">
      <w:pPr>
        <w:rPr>
          <w:sz w:val="36"/>
          <w:szCs w:val="36"/>
        </w:rPr>
      </w:pPr>
      <w:r w:rsidRPr="00083393">
        <w:rPr>
          <w:rFonts w:eastAsia="新細明體" w:hint="eastAsia"/>
          <w:sz w:val="36"/>
          <w:szCs w:val="36"/>
        </w:rPr>
        <w:t>一個人可能出生于漢人家庭，卻不會說漢語；可能生活在海外數代，卻始終把自己視為漢人；可能熟讀經史、熟悉禮儀，卻並不認同民族主義；也可能血緣、文化與認同都與我們高度接近，卻因為外貌、語言或生活環境的差異，在第一次見面時仍讓人產生一種微妙的陌生感。</w:t>
      </w:r>
    </w:p>
    <w:p w14:paraId="21F3E59D" w14:textId="77777777" w:rsidR="002D0063" w:rsidRDefault="002D0063">
      <w:pPr>
        <w:rPr>
          <w:sz w:val="36"/>
          <w:szCs w:val="36"/>
        </w:rPr>
      </w:pPr>
    </w:p>
    <w:p w14:paraId="24BC7A6C" w14:textId="06F00CEF" w:rsidR="002D0063" w:rsidRDefault="00083393">
      <w:pPr>
        <w:rPr>
          <w:sz w:val="36"/>
          <w:szCs w:val="36"/>
        </w:rPr>
      </w:pPr>
      <w:r w:rsidRPr="00083393">
        <w:rPr>
          <w:rFonts w:eastAsia="新細明體" w:hint="eastAsia"/>
          <w:sz w:val="36"/>
          <w:szCs w:val="36"/>
        </w:rPr>
        <w:t>那麼，我們究竟憑什麼認出一個人是“自己人”？</w:t>
      </w:r>
    </w:p>
    <w:p w14:paraId="6DB15886" w14:textId="77777777" w:rsidR="002D0063" w:rsidRDefault="002D0063">
      <w:pPr>
        <w:rPr>
          <w:sz w:val="36"/>
          <w:szCs w:val="36"/>
        </w:rPr>
      </w:pPr>
    </w:p>
    <w:p w14:paraId="479DFDF9" w14:textId="4EA89B84" w:rsidR="002D0063" w:rsidRDefault="00083393">
      <w:pPr>
        <w:rPr>
          <w:sz w:val="36"/>
          <w:szCs w:val="36"/>
        </w:rPr>
      </w:pPr>
      <w:r w:rsidRPr="00083393">
        <w:rPr>
          <w:rFonts w:eastAsia="新細明體" w:hint="eastAsia"/>
          <w:sz w:val="36"/>
          <w:szCs w:val="36"/>
        </w:rPr>
        <w:t>是因為他的血管裡流著我們的血？</w:t>
      </w:r>
    </w:p>
    <w:p w14:paraId="13250583" w14:textId="77777777" w:rsidR="002D0063" w:rsidRDefault="002D0063">
      <w:pPr>
        <w:rPr>
          <w:sz w:val="36"/>
          <w:szCs w:val="36"/>
        </w:rPr>
      </w:pPr>
    </w:p>
    <w:p w14:paraId="0E513415" w14:textId="2F0D154F" w:rsidR="002D0063" w:rsidRDefault="00083393">
      <w:pPr>
        <w:rPr>
          <w:sz w:val="36"/>
          <w:szCs w:val="36"/>
        </w:rPr>
      </w:pPr>
      <w:r w:rsidRPr="00083393">
        <w:rPr>
          <w:rFonts w:eastAsia="新細明體" w:hint="eastAsia"/>
          <w:sz w:val="36"/>
          <w:szCs w:val="36"/>
        </w:rPr>
        <w:t>是因為他繼承了我們的語言、禮儀和故事？</w:t>
      </w:r>
    </w:p>
    <w:p w14:paraId="5C47B3AA" w14:textId="77777777" w:rsidR="002D0063" w:rsidRDefault="002D0063">
      <w:pPr>
        <w:rPr>
          <w:sz w:val="36"/>
          <w:szCs w:val="36"/>
        </w:rPr>
      </w:pPr>
    </w:p>
    <w:p w14:paraId="45C456C7" w14:textId="676603A5" w:rsidR="002D0063" w:rsidRDefault="00083393">
      <w:pPr>
        <w:rPr>
          <w:sz w:val="36"/>
          <w:szCs w:val="36"/>
        </w:rPr>
      </w:pPr>
      <w:r w:rsidRPr="00083393">
        <w:rPr>
          <w:rFonts w:eastAsia="新細明體" w:hint="eastAsia"/>
          <w:sz w:val="36"/>
          <w:szCs w:val="36"/>
        </w:rPr>
        <w:t>還是因為他自己說：“我是你們的一員”？</w:t>
      </w:r>
    </w:p>
    <w:p w14:paraId="1841D7DA" w14:textId="77777777" w:rsidR="002D0063" w:rsidRDefault="002D0063">
      <w:pPr>
        <w:rPr>
          <w:sz w:val="36"/>
          <w:szCs w:val="36"/>
        </w:rPr>
      </w:pPr>
    </w:p>
    <w:p w14:paraId="31028B95" w14:textId="49233E9F" w:rsidR="002D0063" w:rsidRDefault="00083393">
      <w:pPr>
        <w:rPr>
          <w:sz w:val="36"/>
          <w:szCs w:val="36"/>
        </w:rPr>
      </w:pPr>
      <w:r w:rsidRPr="00083393">
        <w:rPr>
          <w:rFonts w:eastAsia="新細明體" w:hint="eastAsia"/>
          <w:sz w:val="36"/>
          <w:szCs w:val="36"/>
        </w:rPr>
        <w:t>這些答案看起來都很有道理。</w:t>
      </w:r>
    </w:p>
    <w:p w14:paraId="49B18E3F" w14:textId="77777777" w:rsidR="002D0063" w:rsidRDefault="002D0063">
      <w:pPr>
        <w:rPr>
          <w:sz w:val="36"/>
          <w:szCs w:val="36"/>
        </w:rPr>
      </w:pPr>
    </w:p>
    <w:p w14:paraId="3BAAECCA" w14:textId="1A4C0701" w:rsidR="002D0063" w:rsidRDefault="00083393">
      <w:pPr>
        <w:rPr>
          <w:sz w:val="36"/>
          <w:szCs w:val="36"/>
        </w:rPr>
      </w:pPr>
      <w:r w:rsidRPr="00083393">
        <w:rPr>
          <w:rFonts w:eastAsia="新細明體" w:hint="eastAsia"/>
          <w:sz w:val="36"/>
          <w:szCs w:val="36"/>
        </w:rPr>
        <w:t>而這恰恰也是問題所在。</w:t>
      </w:r>
    </w:p>
    <w:p w14:paraId="274ADC6C" w14:textId="77777777" w:rsidR="002D0063" w:rsidRDefault="002D0063">
      <w:pPr>
        <w:rPr>
          <w:sz w:val="36"/>
          <w:szCs w:val="36"/>
        </w:rPr>
      </w:pPr>
    </w:p>
    <w:p w14:paraId="7DF6E94E" w14:textId="5586E277" w:rsidR="002D0063" w:rsidRDefault="00083393">
      <w:pPr>
        <w:rPr>
          <w:sz w:val="36"/>
          <w:szCs w:val="36"/>
        </w:rPr>
      </w:pPr>
      <w:r w:rsidRPr="00083393">
        <w:rPr>
          <w:rFonts w:eastAsia="新細明體" w:hint="eastAsia"/>
          <w:sz w:val="36"/>
          <w:szCs w:val="36"/>
        </w:rPr>
        <w:t>因為在真實的人生中，血統、文化與認同並不總是整齊地站在一起。它們可能彼此重合，也可能彼此分離；可能相互強化，也可能發生衝突。</w:t>
      </w:r>
    </w:p>
    <w:p w14:paraId="04615FE2" w14:textId="77777777" w:rsidR="002D0063" w:rsidRDefault="002D0063">
      <w:pPr>
        <w:rPr>
          <w:sz w:val="36"/>
          <w:szCs w:val="36"/>
        </w:rPr>
      </w:pPr>
    </w:p>
    <w:p w14:paraId="26A80F09" w14:textId="5FF8A64B" w:rsidR="002D0063" w:rsidRDefault="00083393">
      <w:pPr>
        <w:rPr>
          <w:sz w:val="36"/>
          <w:szCs w:val="36"/>
        </w:rPr>
      </w:pPr>
      <w:r w:rsidRPr="00083393">
        <w:rPr>
          <w:rFonts w:eastAsia="新細明體" w:hint="eastAsia"/>
          <w:sz w:val="36"/>
          <w:szCs w:val="36"/>
        </w:rPr>
        <w:t>當一個人三者兼備時，我們當然容易說他是“自己人”。</w:t>
      </w:r>
    </w:p>
    <w:p w14:paraId="18558D03" w14:textId="77777777" w:rsidR="002D0063" w:rsidRDefault="002D0063">
      <w:pPr>
        <w:rPr>
          <w:sz w:val="36"/>
          <w:szCs w:val="36"/>
        </w:rPr>
      </w:pPr>
    </w:p>
    <w:p w14:paraId="250F5D2B" w14:textId="4CEBCFB3" w:rsidR="002D0063" w:rsidRDefault="00083393">
      <w:pPr>
        <w:rPr>
          <w:sz w:val="36"/>
          <w:szCs w:val="36"/>
        </w:rPr>
      </w:pPr>
      <w:r w:rsidRPr="00083393">
        <w:rPr>
          <w:rFonts w:eastAsia="新細明體" w:hint="eastAsia"/>
          <w:sz w:val="36"/>
          <w:szCs w:val="36"/>
        </w:rPr>
        <w:t>但真正困難的，恰恰是那些處在邊界上的人。</w:t>
      </w:r>
    </w:p>
    <w:p w14:paraId="5976137C" w14:textId="77777777" w:rsidR="002D0063" w:rsidRDefault="002D0063">
      <w:pPr>
        <w:rPr>
          <w:sz w:val="36"/>
          <w:szCs w:val="36"/>
        </w:rPr>
      </w:pPr>
    </w:p>
    <w:p w14:paraId="21D66639" w14:textId="4937E368" w:rsidR="002D0063" w:rsidRDefault="00083393">
      <w:pPr>
        <w:rPr>
          <w:sz w:val="36"/>
          <w:szCs w:val="36"/>
        </w:rPr>
      </w:pPr>
      <w:r w:rsidRPr="00083393">
        <w:rPr>
          <w:rFonts w:eastAsia="新細明體" w:hint="eastAsia"/>
          <w:sz w:val="36"/>
          <w:szCs w:val="36"/>
        </w:rPr>
        <w:t>一個有血統而缺乏文化的人，還是不是我們？</w:t>
      </w:r>
    </w:p>
    <w:p w14:paraId="391C5AF2" w14:textId="77777777" w:rsidR="002D0063" w:rsidRDefault="002D0063">
      <w:pPr>
        <w:rPr>
          <w:sz w:val="36"/>
          <w:szCs w:val="36"/>
        </w:rPr>
      </w:pPr>
    </w:p>
    <w:p w14:paraId="0FD9BF46" w14:textId="4B879B1F" w:rsidR="002D0063" w:rsidRDefault="00083393">
      <w:pPr>
        <w:rPr>
          <w:sz w:val="36"/>
          <w:szCs w:val="36"/>
        </w:rPr>
      </w:pPr>
      <w:r w:rsidRPr="00083393">
        <w:rPr>
          <w:rFonts w:eastAsia="新細明體" w:hint="eastAsia"/>
          <w:sz w:val="36"/>
          <w:szCs w:val="36"/>
        </w:rPr>
        <w:t>一個有文化而不認同民族立場的人，還是不是我們？</w:t>
      </w:r>
    </w:p>
    <w:p w14:paraId="2F8B8D3D" w14:textId="77777777" w:rsidR="002D0063" w:rsidRDefault="002D0063">
      <w:pPr>
        <w:rPr>
          <w:sz w:val="36"/>
          <w:szCs w:val="36"/>
        </w:rPr>
      </w:pPr>
    </w:p>
    <w:p w14:paraId="17B62877" w14:textId="17FCE937" w:rsidR="002D0063" w:rsidRDefault="00083393">
      <w:pPr>
        <w:rPr>
          <w:sz w:val="36"/>
          <w:szCs w:val="36"/>
        </w:rPr>
      </w:pPr>
      <w:r w:rsidRPr="00083393">
        <w:rPr>
          <w:rFonts w:eastAsia="新細明體" w:hint="eastAsia"/>
          <w:sz w:val="36"/>
          <w:szCs w:val="36"/>
        </w:rPr>
        <w:t>一個血統、文化、認同俱全，卻在現實交往中被當作“外人”的人，又該如何理解？</w:t>
      </w:r>
    </w:p>
    <w:p w14:paraId="423B25C3" w14:textId="77777777" w:rsidR="002D0063" w:rsidRDefault="002D0063">
      <w:pPr>
        <w:rPr>
          <w:sz w:val="36"/>
          <w:szCs w:val="36"/>
        </w:rPr>
      </w:pPr>
    </w:p>
    <w:p w14:paraId="72247D15" w14:textId="5709ADEA" w:rsidR="002D0063" w:rsidRDefault="00083393">
      <w:pPr>
        <w:rPr>
          <w:sz w:val="36"/>
          <w:szCs w:val="36"/>
        </w:rPr>
      </w:pPr>
      <w:r w:rsidRPr="00083393">
        <w:rPr>
          <w:rFonts w:eastAsia="新細明體" w:hint="eastAsia"/>
          <w:sz w:val="36"/>
          <w:szCs w:val="36"/>
        </w:rPr>
        <w:t>這些看似特殊的例子，其實都在逼迫我們重新思考一個更根本的問題：</w:t>
      </w:r>
    </w:p>
    <w:p w14:paraId="7CDF8743" w14:textId="2702093D" w:rsidR="002D0063" w:rsidRDefault="00083393">
      <w:pPr>
        <w:rPr>
          <w:sz w:val="36"/>
          <w:szCs w:val="36"/>
        </w:rPr>
      </w:pPr>
      <w:r w:rsidRPr="00083393">
        <w:rPr>
          <w:rFonts w:eastAsia="新細明體" w:hint="eastAsia"/>
          <w:sz w:val="36"/>
          <w:szCs w:val="36"/>
        </w:rPr>
        <w:t>民族身份究竟是由什麼構成的？</w:t>
      </w:r>
    </w:p>
    <w:p w14:paraId="26550044" w14:textId="77777777" w:rsidR="002D0063" w:rsidRDefault="002D0063">
      <w:pPr>
        <w:rPr>
          <w:sz w:val="36"/>
          <w:szCs w:val="36"/>
        </w:rPr>
      </w:pPr>
    </w:p>
    <w:p w14:paraId="25F7EBF9" w14:textId="045E40D1" w:rsidR="002D0063" w:rsidRDefault="00083393">
      <w:pPr>
        <w:rPr>
          <w:sz w:val="36"/>
          <w:szCs w:val="36"/>
        </w:rPr>
      </w:pPr>
      <w:r w:rsidRPr="00083393">
        <w:rPr>
          <w:rFonts w:eastAsia="新細明體" w:hint="eastAsia"/>
          <w:sz w:val="36"/>
          <w:szCs w:val="36"/>
        </w:rPr>
        <w:t>在探尋“誰是我們”的邊界時，我們無法繞開當代部分漢民族主義者中頗具影響力的“三統說”。它試圖從血統、文化與認同三個維度，為“華夏”或“漢人”的身份建立一套完整的解釋框架。</w:t>
      </w:r>
    </w:p>
    <w:p w14:paraId="33247CEF" w14:textId="77777777" w:rsidR="002D0063" w:rsidRDefault="002D0063">
      <w:pPr>
        <w:rPr>
          <w:sz w:val="36"/>
          <w:szCs w:val="36"/>
        </w:rPr>
      </w:pPr>
    </w:p>
    <w:p w14:paraId="19D9AF9F" w14:textId="44EA7FAB" w:rsidR="002D0063" w:rsidRDefault="00083393">
      <w:pPr>
        <w:rPr>
          <w:sz w:val="36"/>
          <w:szCs w:val="36"/>
        </w:rPr>
      </w:pPr>
      <w:r w:rsidRPr="00083393">
        <w:rPr>
          <w:rFonts w:eastAsia="新細明體" w:hint="eastAsia"/>
          <w:sz w:val="36"/>
          <w:szCs w:val="36"/>
        </w:rPr>
        <w:t>它的出發點並不難理解：</w:t>
      </w:r>
    </w:p>
    <w:p w14:paraId="4F333596" w14:textId="77777777" w:rsidR="002D0063" w:rsidRDefault="002D0063">
      <w:pPr>
        <w:rPr>
          <w:sz w:val="36"/>
          <w:szCs w:val="36"/>
        </w:rPr>
      </w:pPr>
    </w:p>
    <w:p w14:paraId="7A9B98A0" w14:textId="2C8C2953" w:rsidR="002D0063" w:rsidRDefault="00083393">
      <w:pPr>
        <w:rPr>
          <w:sz w:val="36"/>
          <w:szCs w:val="36"/>
        </w:rPr>
      </w:pPr>
      <w:r w:rsidRPr="00083393">
        <w:rPr>
          <w:rFonts w:eastAsia="新細明體" w:hint="eastAsia"/>
          <w:sz w:val="36"/>
          <w:szCs w:val="36"/>
        </w:rPr>
        <w:t>既然民族不能只靠血緣，也不能只靠文化，更不能只靠一句“我是”，那麼，能不能把三者結合起來？</w:t>
      </w:r>
    </w:p>
    <w:p w14:paraId="3E3B29DC" w14:textId="77777777" w:rsidR="002D0063" w:rsidRDefault="002D0063">
      <w:pPr>
        <w:rPr>
          <w:sz w:val="36"/>
          <w:szCs w:val="36"/>
        </w:rPr>
      </w:pPr>
    </w:p>
    <w:p w14:paraId="7EC1C0F3" w14:textId="3B5C480E" w:rsidR="002D0063" w:rsidRDefault="00083393">
      <w:pPr>
        <w:rPr>
          <w:sz w:val="36"/>
          <w:szCs w:val="36"/>
        </w:rPr>
      </w:pPr>
      <w:r w:rsidRPr="00083393">
        <w:rPr>
          <w:rFonts w:eastAsia="新細明體" w:hint="eastAsia"/>
          <w:sz w:val="36"/>
          <w:szCs w:val="36"/>
        </w:rPr>
        <w:t>“三統說”正是在這樣的理論雄心下形成的。</w:t>
      </w:r>
    </w:p>
    <w:p w14:paraId="6A1416EC" w14:textId="77777777" w:rsidR="002D0063" w:rsidRDefault="002D0063">
      <w:pPr>
        <w:rPr>
          <w:sz w:val="36"/>
          <w:szCs w:val="36"/>
        </w:rPr>
      </w:pPr>
    </w:p>
    <w:p w14:paraId="1FC04443" w14:textId="2226C4F6" w:rsidR="002D0063" w:rsidRDefault="00083393">
      <w:pPr>
        <w:rPr>
          <w:sz w:val="36"/>
          <w:szCs w:val="36"/>
        </w:rPr>
      </w:pPr>
      <w:r w:rsidRPr="00083393">
        <w:rPr>
          <w:rFonts w:eastAsia="新細明體" w:hint="eastAsia"/>
          <w:sz w:val="36"/>
          <w:szCs w:val="36"/>
        </w:rPr>
        <w:t>簡而言之，它將民族構成歸納為三個相互關聯的要素：</w:t>
      </w:r>
    </w:p>
    <w:p w14:paraId="2E0780BA" w14:textId="101FDB23"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血統</w:t>
      </w:r>
      <w:r w:rsidRPr="00083393">
        <w:rPr>
          <w:rFonts w:eastAsia="新細明體" w:hint="eastAsia"/>
          <w:sz w:val="36"/>
          <w:szCs w:val="36"/>
        </w:rPr>
        <w:t>：不言而喻，必須具備炎黃血統。這一定位賦予了民族以生物學根基的想像，強調了血脈傳承的縱向連續性。</w:t>
      </w:r>
    </w:p>
    <w:p w14:paraId="70E236DC" w14:textId="074E7BCB"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道統：</w:t>
      </w:r>
      <w:r w:rsidRPr="00083393">
        <w:rPr>
          <w:rFonts w:eastAsia="新細明體" w:hint="eastAsia"/>
          <w:sz w:val="36"/>
          <w:szCs w:val="36"/>
        </w:rPr>
        <w:t>必須傳承華夏文化。這涵蓋了語言、文字、禮儀、倫理、價值觀與生活方式，是民族區別於他者的文明表徵。</w:t>
      </w:r>
    </w:p>
    <w:p w14:paraId="315F8737" w14:textId="2763D38F"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法統：</w:t>
      </w:r>
      <w:r w:rsidRPr="00083393">
        <w:rPr>
          <w:rFonts w:eastAsia="新細明體" w:hint="eastAsia"/>
          <w:sz w:val="36"/>
          <w:szCs w:val="36"/>
        </w:rPr>
        <w:t>必須發揚華夷之辯。這強調了主觀歸屬感與族群政治意識的決定性作用。</w:t>
      </w:r>
    </w:p>
    <w:p w14:paraId="38D31509" w14:textId="77777777" w:rsidR="002D0063" w:rsidRDefault="002D0063">
      <w:pPr>
        <w:rPr>
          <w:sz w:val="36"/>
          <w:szCs w:val="36"/>
        </w:rPr>
      </w:pPr>
    </w:p>
    <w:p w14:paraId="14DABBC3" w14:textId="1A53B93A" w:rsidR="002D0063" w:rsidRDefault="00083393">
      <w:pPr>
        <w:rPr>
          <w:sz w:val="36"/>
          <w:szCs w:val="36"/>
        </w:rPr>
      </w:pPr>
      <w:r w:rsidRPr="00083393">
        <w:rPr>
          <w:rFonts w:eastAsia="新細明體" w:hint="eastAsia"/>
          <w:sz w:val="36"/>
          <w:szCs w:val="36"/>
        </w:rPr>
        <w:t>這一框架的雄心顯而易見：它試圖調和客觀因素（血統、文化實踐）與主觀因素（自我認同），並引入傳統中國的“天下觀”遺產（華夷之辨），試圖打造一個“三足鼎立”、看似穩固的民族身份識別系統。在理想狀態下，一個“合格”的華夏後裔，應同時具備純正的炎黃血脈、純熟的華夏文化修養與堅定的華夷之辨立場。</w:t>
      </w:r>
    </w:p>
    <w:p w14:paraId="2661D1E0" w14:textId="77777777" w:rsidR="002D0063" w:rsidRDefault="002D0063">
      <w:pPr>
        <w:rPr>
          <w:sz w:val="36"/>
          <w:szCs w:val="36"/>
        </w:rPr>
      </w:pPr>
    </w:p>
    <w:p w14:paraId="11BD5465" w14:textId="649C03F5" w:rsidR="002D0063" w:rsidRDefault="00083393">
      <w:pPr>
        <w:rPr>
          <w:sz w:val="36"/>
          <w:szCs w:val="36"/>
        </w:rPr>
      </w:pPr>
      <w:r w:rsidRPr="00083393">
        <w:rPr>
          <w:rFonts w:eastAsia="新細明體" w:hint="eastAsia"/>
          <w:sz w:val="36"/>
          <w:szCs w:val="36"/>
        </w:rPr>
        <w:t>然而，正是這種對“三統齊備”的完美主義追求，使“三統說”在面對真實世界紛繁複雜的身份實踐時，陷入了深刻的解釋困境。它預設了血統、文化與認同三者靜態的、和諧的統一，但在歷史與現實中，這三者常常處於動態的，甚至相互矛盾的關係之中。其理論僵硬性在於，它僅能提供一個用於評判“理想型”身份的理想化標尺，卻無法描述與解釋身份在歷史長河與社會互動中如何被具體地傳承、斷裂、融合與再確認的生成過程。</w:t>
      </w:r>
    </w:p>
    <w:p w14:paraId="275B6E40" w14:textId="77777777" w:rsidR="002D0063" w:rsidRDefault="002D0063">
      <w:pPr>
        <w:rPr>
          <w:sz w:val="36"/>
          <w:szCs w:val="36"/>
        </w:rPr>
      </w:pPr>
    </w:p>
    <w:p w14:paraId="79A152A1" w14:textId="60E1C67A" w:rsidR="002D0063" w:rsidRDefault="00083393">
      <w:pPr>
        <w:rPr>
          <w:sz w:val="36"/>
          <w:szCs w:val="36"/>
        </w:rPr>
      </w:pPr>
      <w:r w:rsidRPr="00083393">
        <w:rPr>
          <w:rFonts w:eastAsia="新細明體" w:hint="eastAsia"/>
          <w:sz w:val="36"/>
          <w:szCs w:val="36"/>
        </w:rPr>
        <w:t>它更像是一個用於評判“理想型”華夏子孫的靜態標尺，而非一個能夠動態解釋“誰最終可以成為我們”的生成性邏輯。其現實困境的核心在於：當三統無法齊備，或某一“統”發生“不純”或“斷裂”時，我們依據何種優先原則進行裁決？這種裁決本身的邏輯又是什麼？三統說自身不提供這種優先原則——它要求三者齊備，卻未說明當三者無法齊備時，何者具有更高的權重。這一沉默，正是困境的根源。</w:t>
      </w:r>
    </w:p>
    <w:p w14:paraId="3CEBF255" w14:textId="77777777" w:rsidR="002D0063" w:rsidRDefault="002D0063">
      <w:pPr>
        <w:rPr>
          <w:sz w:val="36"/>
          <w:szCs w:val="36"/>
        </w:rPr>
      </w:pPr>
    </w:p>
    <w:p w14:paraId="42BC8CDB" w14:textId="23C82A67" w:rsidR="002D0063" w:rsidRDefault="00083393">
      <w:pPr>
        <w:rPr>
          <w:b/>
          <w:bCs/>
          <w:sz w:val="36"/>
          <w:szCs w:val="36"/>
        </w:rPr>
      </w:pPr>
      <w:r w:rsidRPr="00083393">
        <w:rPr>
          <w:rFonts w:eastAsia="新細明體"/>
          <w:b/>
          <w:bCs/>
          <w:sz w:val="36"/>
          <w:szCs w:val="36"/>
        </w:rPr>
        <w:t xml:space="preserve">8.1 </w:t>
      </w:r>
      <w:r w:rsidRPr="00083393">
        <w:rPr>
          <w:rFonts w:eastAsia="新細明體" w:hint="eastAsia"/>
          <w:b/>
          <w:bCs/>
          <w:sz w:val="36"/>
          <w:szCs w:val="36"/>
        </w:rPr>
        <w:t>理論困境一：血統優先，混血個體何去何從？</w:t>
      </w:r>
    </w:p>
    <w:p w14:paraId="56748F90" w14:textId="77777777" w:rsidR="002D0063" w:rsidRDefault="002D0063">
      <w:pPr>
        <w:rPr>
          <w:sz w:val="36"/>
          <w:szCs w:val="36"/>
        </w:rPr>
      </w:pPr>
    </w:p>
    <w:p w14:paraId="50B477A1" w14:textId="1D2D0DCA" w:rsidR="002D0063" w:rsidRDefault="00083393">
      <w:pPr>
        <w:rPr>
          <w:sz w:val="36"/>
          <w:szCs w:val="36"/>
        </w:rPr>
      </w:pPr>
      <w:r w:rsidRPr="00083393">
        <w:rPr>
          <w:rFonts w:eastAsia="新細明體" w:hint="eastAsia"/>
          <w:sz w:val="36"/>
          <w:szCs w:val="36"/>
        </w:rPr>
        <w:t>讓我們首先檢驗“血統優先”原則可能導致的困境。假設存在一個個體</w:t>
      </w:r>
      <w:r w:rsidRPr="00083393">
        <w:rPr>
          <w:rFonts w:eastAsia="新細明體"/>
          <w:sz w:val="36"/>
          <w:szCs w:val="36"/>
        </w:rPr>
        <w:t>A</w:t>
      </w:r>
      <w:r w:rsidRPr="00083393">
        <w:rPr>
          <w:rFonts w:eastAsia="新細明體" w:hint="eastAsia"/>
          <w:sz w:val="36"/>
          <w:szCs w:val="36"/>
        </w:rPr>
        <w:t>，我們能明確其父系是無可爭議的漢人與非洲黑人母親結合生下的後代，</w:t>
      </w:r>
      <w:r w:rsidRPr="00083393">
        <w:rPr>
          <w:rFonts w:eastAsia="新細明體"/>
          <w:sz w:val="36"/>
          <w:szCs w:val="36"/>
        </w:rPr>
        <w:t>A</w:t>
      </w:r>
      <w:r w:rsidRPr="00083393">
        <w:rPr>
          <w:rFonts w:eastAsia="新細明體" w:hint="eastAsia"/>
          <w:sz w:val="36"/>
          <w:szCs w:val="36"/>
        </w:rPr>
        <w:t>不僅在父系</w:t>
      </w:r>
      <w:r w:rsidRPr="00083393">
        <w:rPr>
          <w:rFonts w:eastAsia="新細明體"/>
          <w:sz w:val="36"/>
          <w:szCs w:val="36"/>
        </w:rPr>
        <w:t>Y</w:t>
      </w:r>
      <w:r w:rsidRPr="00083393">
        <w:rPr>
          <w:rFonts w:eastAsia="新細明體" w:hint="eastAsia"/>
          <w:sz w:val="36"/>
          <w:szCs w:val="36"/>
        </w:rPr>
        <w:t>染色體上保留著“典型”的漢人標記。而且成長過程中完全浸潤於漢語環境，深諳儒家經典，認同華夏歷史敘事，並在情感上堅定的支持華夷之辨意識形態。他滿足了“血統”（炎黃血統）“道統”（文化傳承）與“法統”（華夷之辨）的要求，但唯獨在“外貌”上看著著實不像有著共同祖先的“自己人”</w:t>
      </w:r>
    </w:p>
    <w:p w14:paraId="365E400B" w14:textId="77777777" w:rsidR="002D0063" w:rsidRDefault="002D0063">
      <w:pPr>
        <w:rPr>
          <w:sz w:val="36"/>
          <w:szCs w:val="36"/>
        </w:rPr>
      </w:pPr>
    </w:p>
    <w:p w14:paraId="58CBB6B1" w14:textId="65ECD03C" w:rsidR="002D0063" w:rsidRDefault="00083393">
      <w:pPr>
        <w:rPr>
          <w:sz w:val="36"/>
          <w:szCs w:val="36"/>
        </w:rPr>
      </w:pPr>
      <w:r w:rsidRPr="00083393">
        <w:rPr>
          <w:rFonts w:eastAsia="新細明體" w:hint="eastAsia"/>
          <w:sz w:val="36"/>
          <w:szCs w:val="36"/>
        </w:rPr>
        <w:t>根據嚴格的“三統論”，個體</w:t>
      </w:r>
      <w:r w:rsidRPr="00083393">
        <w:rPr>
          <w:rFonts w:eastAsia="新細明體"/>
          <w:sz w:val="36"/>
          <w:szCs w:val="36"/>
        </w:rPr>
        <w:t>A</w:t>
      </w:r>
      <w:r w:rsidRPr="00083393">
        <w:rPr>
          <w:rFonts w:eastAsia="新細明體" w:hint="eastAsia"/>
          <w:sz w:val="36"/>
          <w:szCs w:val="36"/>
        </w:rPr>
        <w:t>的漢人身份在理論上應無爭議。然而，這一案例的真正力量，在於它像一把楔子，撬開了“三統說”理論完備性的一道裂痕：一套在書面上能給出完美答案的理論，為何在代入社會現實時，卻可能面臨普遍的、直覺性的失效？</w:t>
      </w:r>
    </w:p>
    <w:p w14:paraId="1A2C9632" w14:textId="77777777" w:rsidR="002D0063" w:rsidRDefault="002D0063">
      <w:pPr>
        <w:rPr>
          <w:sz w:val="36"/>
          <w:szCs w:val="36"/>
        </w:rPr>
      </w:pPr>
    </w:p>
    <w:p w14:paraId="3B8AB33D" w14:textId="162D1EB6" w:rsidR="002D0063" w:rsidRDefault="00083393">
      <w:pPr>
        <w:rPr>
          <w:sz w:val="36"/>
          <w:szCs w:val="36"/>
        </w:rPr>
      </w:pPr>
      <w:r w:rsidRPr="00083393">
        <w:rPr>
          <w:rFonts w:eastAsia="新細明體" w:hint="eastAsia"/>
          <w:sz w:val="36"/>
          <w:szCs w:val="36"/>
        </w:rPr>
        <w:t>個體</w:t>
      </w:r>
      <w:r w:rsidRPr="00083393">
        <w:rPr>
          <w:rFonts w:eastAsia="新細明體"/>
          <w:sz w:val="36"/>
          <w:szCs w:val="36"/>
        </w:rPr>
        <w:t>A</w:t>
      </w:r>
      <w:r w:rsidRPr="00083393">
        <w:rPr>
          <w:rFonts w:eastAsia="新細明體" w:hint="eastAsia"/>
          <w:sz w:val="36"/>
          <w:szCs w:val="36"/>
        </w:rPr>
        <w:t>的困境並非源於三統內部的邏輯衝突，而是源于三統作為一個理論模型，缺失了一個關鍵的、將紙上身份轉化為社會現實的核心環節——當“三統”的檢驗全部通過，卻依然無法保證個體被周遭社會直覺地感知為“我們”時，這是個體的缺陷？還是理論模型的缺陷？</w:t>
      </w:r>
    </w:p>
    <w:p w14:paraId="530AF20B" w14:textId="77777777" w:rsidR="002D0063" w:rsidRDefault="002D0063">
      <w:pPr>
        <w:rPr>
          <w:sz w:val="36"/>
          <w:szCs w:val="36"/>
        </w:rPr>
      </w:pPr>
    </w:p>
    <w:p w14:paraId="65F46364" w14:textId="458CB22B" w:rsidR="002D0063" w:rsidRDefault="00083393">
      <w:pPr>
        <w:rPr>
          <w:sz w:val="36"/>
          <w:szCs w:val="36"/>
        </w:rPr>
      </w:pPr>
      <w:r w:rsidRPr="00083393">
        <w:rPr>
          <w:rFonts w:eastAsia="新細明體" w:hint="eastAsia"/>
          <w:sz w:val="36"/>
          <w:szCs w:val="36"/>
        </w:rPr>
        <w:t>“三統說”可以判定他是漢人，卻無法擔保他被當作漢人接納。這套理論能夠處理血統的譜系、文化的習得與認同的宣稱，但它無法處理社會互動中那些直覺性的、基於生物相似性的“同族感”。因此，個體</w:t>
      </w:r>
      <w:r w:rsidRPr="00083393">
        <w:rPr>
          <w:rFonts w:eastAsia="新細明體"/>
          <w:sz w:val="36"/>
          <w:szCs w:val="36"/>
        </w:rPr>
        <w:t>A</w:t>
      </w:r>
      <w:r w:rsidRPr="00083393">
        <w:rPr>
          <w:rFonts w:eastAsia="新細明體" w:hint="eastAsia"/>
          <w:sz w:val="36"/>
          <w:szCs w:val="36"/>
        </w:rPr>
        <w:t>的案例所質疑的，是</w:t>
      </w:r>
      <w:r w:rsidRPr="00083393">
        <w:rPr>
          <w:rFonts w:eastAsia="新細明體"/>
          <w:sz w:val="36"/>
          <w:szCs w:val="36"/>
        </w:rPr>
        <w:t xml:space="preserve"> </w:t>
      </w:r>
      <w:r w:rsidRPr="00083393">
        <w:rPr>
          <w:rFonts w:eastAsia="新細明體" w:hint="eastAsia"/>
          <w:sz w:val="36"/>
          <w:szCs w:val="36"/>
        </w:rPr>
        <w:t>“三統”作為判定標準是否“充分且完備”</w:t>
      </w:r>
      <w:r w:rsidRPr="00083393">
        <w:rPr>
          <w:rFonts w:eastAsia="新細明體"/>
          <w:sz w:val="36"/>
          <w:szCs w:val="36"/>
        </w:rPr>
        <w:t xml:space="preserve"> </w:t>
      </w:r>
      <w:r w:rsidRPr="00083393">
        <w:rPr>
          <w:rFonts w:eastAsia="新細明體" w:hint="eastAsia"/>
          <w:sz w:val="36"/>
          <w:szCs w:val="36"/>
        </w:rPr>
        <w:t>。它暴露出該理論在解釋身份從“自我宣稱”到“社會實現”這一關鍵躍遷時的結構性缺失：它擁有判斷的“尺規”，卻缺少讓判斷結果得以在社會中流通生效的“信用背書”。這一缺失，指向的是社會感知層面的親緣直覺——它先於理論、先於制度，卻恰恰是三統說未能納入考量的維度。</w:t>
      </w:r>
    </w:p>
    <w:p w14:paraId="6B95D389" w14:textId="77777777" w:rsidR="002D0063" w:rsidRDefault="002D0063">
      <w:pPr>
        <w:rPr>
          <w:sz w:val="36"/>
          <w:szCs w:val="36"/>
        </w:rPr>
      </w:pPr>
    </w:p>
    <w:p w14:paraId="6DE1114C" w14:textId="5B8C4F19" w:rsidR="002D0063" w:rsidRDefault="00083393">
      <w:pPr>
        <w:rPr>
          <w:b/>
          <w:bCs/>
          <w:sz w:val="36"/>
          <w:szCs w:val="36"/>
        </w:rPr>
      </w:pPr>
      <w:r w:rsidRPr="00083393">
        <w:rPr>
          <w:rFonts w:eastAsia="新細明體"/>
          <w:b/>
          <w:bCs/>
          <w:sz w:val="36"/>
          <w:szCs w:val="36"/>
        </w:rPr>
        <w:t xml:space="preserve">8.2 </w:t>
      </w:r>
      <w:r w:rsidRPr="00083393">
        <w:rPr>
          <w:rFonts w:eastAsia="新細明體" w:hint="eastAsia"/>
          <w:b/>
          <w:bCs/>
          <w:sz w:val="36"/>
          <w:szCs w:val="36"/>
        </w:rPr>
        <w:t>理論困境二：道統優先，文化繼承斷裂的漢裔是否被開除？</w:t>
      </w:r>
    </w:p>
    <w:p w14:paraId="6E618B6A" w14:textId="77777777" w:rsidR="002D0063" w:rsidRDefault="002D0063">
      <w:pPr>
        <w:rPr>
          <w:sz w:val="36"/>
          <w:szCs w:val="36"/>
        </w:rPr>
      </w:pPr>
    </w:p>
    <w:p w14:paraId="2F2E569F" w14:textId="17889A32" w:rsidR="002D0063" w:rsidRDefault="00083393">
      <w:pPr>
        <w:rPr>
          <w:sz w:val="36"/>
          <w:szCs w:val="36"/>
        </w:rPr>
      </w:pPr>
      <w:r w:rsidRPr="00083393">
        <w:rPr>
          <w:rFonts w:eastAsia="新細明體" w:hint="eastAsia"/>
          <w:sz w:val="36"/>
          <w:szCs w:val="36"/>
        </w:rPr>
        <w:t>反之，如果我們側重于“文化為基礎”的面向，則會遭遇另一重困境。考慮個體</w:t>
      </w:r>
      <w:r w:rsidRPr="00083393">
        <w:rPr>
          <w:rFonts w:eastAsia="新細明體"/>
          <w:sz w:val="36"/>
          <w:szCs w:val="36"/>
        </w:rPr>
        <w:t>B</w:t>
      </w:r>
      <w:r w:rsidRPr="00083393">
        <w:rPr>
          <w:rFonts w:eastAsia="新細明體" w:hint="eastAsia"/>
          <w:sz w:val="36"/>
          <w:szCs w:val="36"/>
        </w:rPr>
        <w:t>，其為明確的海外第</w:t>
      </w:r>
      <w:r w:rsidRPr="00083393">
        <w:rPr>
          <w:rFonts w:eastAsia="新細明體"/>
          <w:sz w:val="36"/>
          <w:szCs w:val="36"/>
        </w:rPr>
        <w:t>N</w:t>
      </w:r>
      <w:r w:rsidRPr="00083393">
        <w:rPr>
          <w:rFonts w:eastAsia="新細明體" w:hint="eastAsia"/>
          <w:sz w:val="36"/>
          <w:szCs w:val="36"/>
        </w:rPr>
        <w:t>代漢裔。其族譜清晰記載著來自中國東南沿海的漢人先祖，從生物學血緣上看，他很可能攜帶著常見的漢人父系單倍群。更重要的是，他基於家族歷史，明確地認同自己為漢人，在主觀上歸屬於漢民族支持華夷之辯的意識形態。然而，由於生長環境完全異質，個體</w:t>
      </w:r>
      <w:r w:rsidRPr="00083393">
        <w:rPr>
          <w:rFonts w:eastAsia="新細明體"/>
          <w:sz w:val="36"/>
          <w:szCs w:val="36"/>
        </w:rPr>
        <w:t>B</w:t>
      </w:r>
      <w:r w:rsidRPr="00083393">
        <w:rPr>
          <w:rFonts w:eastAsia="新細明體" w:hint="eastAsia"/>
          <w:sz w:val="36"/>
          <w:szCs w:val="36"/>
        </w:rPr>
        <w:t>已不會說漢語，不熟悉中國節日習俗，生活方式與價值觀更接近其所在國主流社會。其日常的“文化實踐”已與華夏道統產生嚴重斷裂。</w:t>
      </w:r>
    </w:p>
    <w:p w14:paraId="1FBDE802" w14:textId="77777777" w:rsidR="002D0063" w:rsidRDefault="002D0063">
      <w:pPr>
        <w:rPr>
          <w:sz w:val="36"/>
          <w:szCs w:val="36"/>
        </w:rPr>
      </w:pPr>
    </w:p>
    <w:p w14:paraId="537A4AD3" w14:textId="5A6BC3D7" w:rsidR="002D0063" w:rsidRDefault="00083393">
      <w:pPr>
        <w:rPr>
          <w:sz w:val="36"/>
          <w:szCs w:val="36"/>
        </w:rPr>
      </w:pPr>
      <w:r w:rsidRPr="00083393">
        <w:rPr>
          <w:rFonts w:eastAsia="新細明體" w:hint="eastAsia"/>
          <w:sz w:val="36"/>
          <w:szCs w:val="36"/>
        </w:rPr>
        <w:t>依據嚴格的“道統論”，個體</w:t>
      </w:r>
      <w:r w:rsidRPr="00083393">
        <w:rPr>
          <w:rFonts w:eastAsia="新細明體"/>
          <w:sz w:val="36"/>
          <w:szCs w:val="36"/>
        </w:rPr>
        <w:t>B</w:t>
      </w:r>
      <w:r w:rsidRPr="00083393">
        <w:rPr>
          <w:rFonts w:eastAsia="新細明體" w:hint="eastAsia"/>
          <w:sz w:val="36"/>
          <w:szCs w:val="36"/>
        </w:rPr>
        <w:t>是否因文化斷裂而應被開除“漢籍”？若答案是肯定的，那麼漢人身份就變成了一種依附于實時文化實踐的、可隨時喪失的“技能認證”或“文化績效”，而非一種具有歷史縱深和情感紐帶的族屬身份。這會導致一個邏輯後果：一個主動學習並精通漢文化、高度認同華夏的外族人，可能比一個血統明確但文化疏離的漢人後代更加“漢人”。這顯然與民族認同中常包含的、基於共同起源的歷史情感與血緣感情相悖。</w:t>
      </w:r>
    </w:p>
    <w:p w14:paraId="1595600A" w14:textId="77777777" w:rsidR="002D0063" w:rsidRDefault="002D0063">
      <w:pPr>
        <w:rPr>
          <w:sz w:val="36"/>
          <w:szCs w:val="36"/>
        </w:rPr>
      </w:pPr>
    </w:p>
    <w:p w14:paraId="1E921BE1" w14:textId="6B26FB5E" w:rsidR="002D0063" w:rsidRDefault="00083393">
      <w:pPr>
        <w:rPr>
          <w:sz w:val="36"/>
          <w:szCs w:val="36"/>
        </w:rPr>
      </w:pPr>
      <w:r w:rsidRPr="00083393">
        <w:rPr>
          <w:rFonts w:eastAsia="新細明體" w:hint="eastAsia"/>
          <w:sz w:val="36"/>
          <w:szCs w:val="36"/>
        </w:rPr>
        <w:t>如果為了保全這種歷史血緣關聯與主觀認同，我們堅持認為個體</w:t>
      </w:r>
      <w:r w:rsidRPr="00083393">
        <w:rPr>
          <w:rFonts w:eastAsia="新細明體"/>
          <w:sz w:val="36"/>
          <w:szCs w:val="36"/>
        </w:rPr>
        <w:t>B</w:t>
      </w:r>
      <w:r w:rsidRPr="00083393">
        <w:rPr>
          <w:rFonts w:eastAsia="新細明體" w:hint="eastAsia"/>
          <w:sz w:val="36"/>
          <w:szCs w:val="36"/>
        </w:rPr>
        <w:t>仍是漢人（至少是潛在的、可被重新文化喚回的成員），那麼“道統”的命題則被實質性地削弱了。文化實踐從不可或缺的“基礎”地位，降格為一種“重要但不絕對”的表徵或理想狀態。這便揭示了“三統說”的第二個內在張力：它在理論上強調文化傳承的基礎性，卻在面對血統明確、自我認同尚存但文化實踐斷裂的海外族裔時，難以徹底割捨血緣與認同的關聯，最終可能動搖文化標準作為“基礎”的絕對性與清晰性，使其邊界變得模糊。</w:t>
      </w:r>
    </w:p>
    <w:p w14:paraId="66443BB6" w14:textId="77777777" w:rsidR="002D0063" w:rsidRDefault="002D0063">
      <w:pPr>
        <w:rPr>
          <w:sz w:val="36"/>
          <w:szCs w:val="36"/>
        </w:rPr>
      </w:pPr>
    </w:p>
    <w:p w14:paraId="62B39F10" w14:textId="5ABD1B60" w:rsidR="002D0063" w:rsidRDefault="00083393">
      <w:pPr>
        <w:rPr>
          <w:b/>
          <w:bCs/>
          <w:sz w:val="36"/>
          <w:szCs w:val="36"/>
        </w:rPr>
      </w:pPr>
      <w:r w:rsidRPr="00083393">
        <w:rPr>
          <w:rFonts w:eastAsia="新細明體"/>
          <w:b/>
          <w:bCs/>
          <w:sz w:val="36"/>
          <w:szCs w:val="36"/>
        </w:rPr>
        <w:t xml:space="preserve">8.3 </w:t>
      </w:r>
      <w:r w:rsidRPr="00083393">
        <w:rPr>
          <w:rFonts w:eastAsia="新細明體" w:hint="eastAsia"/>
          <w:b/>
          <w:bCs/>
          <w:sz w:val="36"/>
          <w:szCs w:val="36"/>
        </w:rPr>
        <w:t>理論困境三：法統優先，民族身份還是政治立場？</w:t>
      </w:r>
    </w:p>
    <w:p w14:paraId="1FEA22DF" w14:textId="77777777" w:rsidR="002D0063" w:rsidRDefault="002D0063">
      <w:pPr>
        <w:rPr>
          <w:sz w:val="36"/>
          <w:szCs w:val="36"/>
        </w:rPr>
      </w:pPr>
    </w:p>
    <w:p w14:paraId="74489ABA" w14:textId="6E52C839" w:rsidR="002D0063" w:rsidRDefault="00083393">
      <w:pPr>
        <w:rPr>
          <w:sz w:val="36"/>
          <w:szCs w:val="36"/>
        </w:rPr>
      </w:pPr>
      <w:r w:rsidRPr="00083393">
        <w:rPr>
          <w:rFonts w:eastAsia="新細明體" w:hint="eastAsia"/>
          <w:sz w:val="36"/>
          <w:szCs w:val="36"/>
        </w:rPr>
        <w:t>“三統說”中的“法統”，其核心要求是“發揚華夷之辯”。這本質上是一種基於族群邊界的意識形態與政治立場。要求成員在此二元對立中保持清晰的陣營感與忠誠度。</w:t>
      </w:r>
    </w:p>
    <w:p w14:paraId="2064C9FB" w14:textId="77777777" w:rsidR="002D0063" w:rsidRDefault="002D0063">
      <w:pPr>
        <w:rPr>
          <w:sz w:val="36"/>
          <w:szCs w:val="36"/>
        </w:rPr>
      </w:pPr>
    </w:p>
    <w:p w14:paraId="55A57820" w14:textId="7EEB9234" w:rsidR="002D0063" w:rsidRDefault="00083393">
      <w:pPr>
        <w:rPr>
          <w:sz w:val="36"/>
          <w:szCs w:val="36"/>
        </w:rPr>
      </w:pPr>
      <w:r w:rsidRPr="00083393">
        <w:rPr>
          <w:rFonts w:eastAsia="新細明體" w:hint="eastAsia"/>
          <w:sz w:val="36"/>
          <w:szCs w:val="36"/>
        </w:rPr>
        <w:t>現在，讓我們設想個體</w:t>
      </w:r>
      <w:r w:rsidRPr="00083393">
        <w:rPr>
          <w:rFonts w:eastAsia="新細明體"/>
          <w:sz w:val="36"/>
          <w:szCs w:val="36"/>
        </w:rPr>
        <w:t>C</w:t>
      </w:r>
      <w:r w:rsidRPr="00083393">
        <w:rPr>
          <w:rFonts w:eastAsia="新細明體" w:hint="eastAsia"/>
          <w:sz w:val="36"/>
          <w:szCs w:val="36"/>
        </w:rPr>
        <w:t>。他擁有清晰可溯的漢人父系譜系（血統完備），自幼習讀經史子集、精通琴棋書畫、踐行傳統禮儀（文化傳承深厚）。然而，出於普世主義、國際主義或某種後現代的世界公民理念，個體</w:t>
      </w:r>
      <w:r w:rsidRPr="00083393">
        <w:rPr>
          <w:rFonts w:eastAsia="新細明體"/>
          <w:sz w:val="36"/>
          <w:szCs w:val="36"/>
        </w:rPr>
        <w:t>C</w:t>
      </w:r>
      <w:r w:rsidRPr="00083393">
        <w:rPr>
          <w:rFonts w:eastAsia="新細明體" w:hint="eastAsia"/>
          <w:sz w:val="36"/>
          <w:szCs w:val="36"/>
        </w:rPr>
        <w:t>在思想上徹底摒棄了“華夷之辯”。他認為文化是流動交融的，族群邊界是建構的、可穿透的，拒絕以“華</w:t>
      </w:r>
      <w:r w:rsidRPr="00083393">
        <w:rPr>
          <w:rFonts w:eastAsia="新細明體"/>
          <w:sz w:val="36"/>
          <w:szCs w:val="36"/>
        </w:rPr>
        <w:t>/</w:t>
      </w:r>
      <w:r w:rsidRPr="00083393">
        <w:rPr>
          <w:rFonts w:eastAsia="新細明體" w:hint="eastAsia"/>
          <w:sz w:val="36"/>
          <w:szCs w:val="36"/>
        </w:rPr>
        <w:t>夷”的二分法來劃分人群和界定文明高下。他可能在情感上親近漢文化，但在理念上反對任何形式的族群中心主義。</w:t>
      </w:r>
    </w:p>
    <w:p w14:paraId="47FE4A94" w14:textId="77777777" w:rsidR="002D0063" w:rsidRDefault="002D0063">
      <w:pPr>
        <w:rPr>
          <w:sz w:val="36"/>
          <w:szCs w:val="36"/>
        </w:rPr>
      </w:pPr>
    </w:p>
    <w:p w14:paraId="017FD946" w14:textId="22BB2C72" w:rsidR="002D0063" w:rsidRDefault="00083393">
      <w:pPr>
        <w:rPr>
          <w:sz w:val="36"/>
          <w:szCs w:val="36"/>
        </w:rPr>
      </w:pPr>
      <w:r w:rsidRPr="00083393">
        <w:rPr>
          <w:rFonts w:eastAsia="新細明體" w:hint="eastAsia"/>
          <w:sz w:val="36"/>
          <w:szCs w:val="36"/>
        </w:rPr>
        <w:t>依據“法統論”，個體</w:t>
      </w:r>
      <w:r w:rsidRPr="00083393">
        <w:rPr>
          <w:rFonts w:eastAsia="新細明體"/>
          <w:sz w:val="36"/>
          <w:szCs w:val="36"/>
        </w:rPr>
        <w:t>C</w:t>
      </w:r>
      <w:r w:rsidRPr="00083393">
        <w:rPr>
          <w:rFonts w:eastAsia="新細明體" w:hint="eastAsia"/>
          <w:sz w:val="36"/>
          <w:szCs w:val="36"/>
        </w:rPr>
        <w:t>是否因此喪失了漢人身份？如果答案是肯定的，那麼我們將陷入一個悖論：“三統說”從一個旨在界定</w:t>
      </w:r>
      <w:r w:rsidRPr="00083393">
        <w:rPr>
          <w:rFonts w:eastAsia="新細明體"/>
          <w:sz w:val="36"/>
          <w:szCs w:val="36"/>
        </w:rPr>
        <w:t xml:space="preserve"> </w:t>
      </w:r>
      <w:r w:rsidRPr="00083393">
        <w:rPr>
          <w:rFonts w:eastAsia="新細明體" w:hint="eastAsia"/>
          <w:sz w:val="36"/>
          <w:szCs w:val="36"/>
        </w:rPr>
        <w:t>民族身份</w:t>
      </w:r>
      <w:r w:rsidRPr="00083393">
        <w:rPr>
          <w:rFonts w:eastAsia="新細明體"/>
          <w:sz w:val="36"/>
          <w:szCs w:val="36"/>
        </w:rPr>
        <w:t xml:space="preserve"> </w:t>
      </w:r>
      <w:r w:rsidRPr="00083393">
        <w:rPr>
          <w:rFonts w:eastAsia="新細明體" w:hint="eastAsia"/>
          <w:sz w:val="36"/>
          <w:szCs w:val="36"/>
        </w:rPr>
        <w:t>的理論，滑落為一種檢驗</w:t>
      </w:r>
      <w:r w:rsidRPr="00083393">
        <w:rPr>
          <w:rFonts w:eastAsia="新細明體"/>
          <w:sz w:val="36"/>
          <w:szCs w:val="36"/>
        </w:rPr>
        <w:t xml:space="preserve"> </w:t>
      </w:r>
      <w:r w:rsidRPr="00083393">
        <w:rPr>
          <w:rFonts w:eastAsia="新細明體" w:hint="eastAsia"/>
          <w:sz w:val="36"/>
          <w:szCs w:val="36"/>
        </w:rPr>
        <w:t>政治意識形態純潔性的工具。一個人的族屬，不再主要由其血緣傳承和文化實踐的歷史事實決定，而是由其當下的政治觀點和族群敘事立場來決定。這會導致：</w:t>
      </w:r>
    </w:p>
    <w:p w14:paraId="20BF0D2D" w14:textId="77777777" w:rsidR="002D0063" w:rsidRDefault="002D0063">
      <w:pPr>
        <w:rPr>
          <w:sz w:val="36"/>
          <w:szCs w:val="36"/>
        </w:rPr>
      </w:pPr>
    </w:p>
    <w:p w14:paraId="5C693A69" w14:textId="0E594B0D"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共同體內部的分裂：</w:t>
      </w:r>
      <w:r w:rsidRPr="00083393">
        <w:rPr>
          <w:rFonts w:eastAsia="新細明體" w:hint="eastAsia"/>
          <w:sz w:val="36"/>
          <w:szCs w:val="36"/>
        </w:rPr>
        <w:t>這會將大量血緣與文化上的“自己人”，僅僅因為政治或哲學觀念的不同，就斥為“非我族類”，造成共同體的內部清洗與割裂。這違背了民族作為命運共同體最基本的包容性（對內部多樣性的容忍）。</w:t>
      </w:r>
    </w:p>
    <w:p w14:paraId="4BF2A2ED" w14:textId="77777777" w:rsidR="002D0063" w:rsidRDefault="002D0063">
      <w:pPr>
        <w:rPr>
          <w:sz w:val="36"/>
          <w:szCs w:val="36"/>
        </w:rPr>
      </w:pPr>
    </w:p>
    <w:p w14:paraId="366138E9" w14:textId="08313B10"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認同的極不穩定：</w:t>
      </w:r>
      <w:r w:rsidRPr="00083393">
        <w:rPr>
          <w:rFonts w:eastAsia="新細明體" w:hint="eastAsia"/>
          <w:sz w:val="36"/>
          <w:szCs w:val="36"/>
        </w:rPr>
        <w:t>民族身份將變得極其脆弱和多變，隨著個人思想觀念的轉變（例如，從民族主義者轉變為世界主義者，或反之）而隨時可得可失。這與民族認同通常具有的穩定性和代際傳遞性相矛盾。</w:t>
      </w:r>
    </w:p>
    <w:p w14:paraId="4AD1222E" w14:textId="77777777" w:rsidR="002D0063" w:rsidRDefault="002D0063">
      <w:pPr>
        <w:rPr>
          <w:sz w:val="36"/>
          <w:szCs w:val="36"/>
        </w:rPr>
      </w:pPr>
    </w:p>
    <w:p w14:paraId="541908E4" w14:textId="0FAF922E" w:rsidR="002D0063" w:rsidRDefault="00083393">
      <w:pPr>
        <w:rPr>
          <w:sz w:val="36"/>
          <w:szCs w:val="36"/>
        </w:rPr>
      </w:pPr>
      <w:r w:rsidRPr="00083393">
        <w:rPr>
          <w:rFonts w:eastAsia="新細明體" w:hint="eastAsia"/>
          <w:sz w:val="36"/>
          <w:szCs w:val="36"/>
        </w:rPr>
        <w:t>因此，“法統”要求的“華夷之辯”，更恰當地說，應是一種族群政治綱領或民族本位主張，屬</w:t>
      </w:r>
      <w:r>
        <w:rPr>
          <w:rFonts w:cs="Calibri"/>
          <w:sz w:val="36"/>
          <w:szCs w:val="36"/>
        </w:rPr>
        <w:t/>
      </w:r>
      <w:r w:rsidRPr="00083393">
        <w:rPr>
          <w:rFonts w:eastAsia="新細明體" w:hint="eastAsia"/>
          <w:sz w:val="36"/>
          <w:szCs w:val="36"/>
        </w:rPr>
        <w:t>民族主義意識形態的範疇，而非民族身份本身的構成要件。將其抬高到判定身份“關鍵”的地位，實際上是混淆了“民族”與“民族主義”。</w:t>
      </w:r>
    </w:p>
    <w:p w14:paraId="5F76E5EC" w14:textId="77777777" w:rsidR="002D0063" w:rsidRDefault="002D0063">
      <w:pPr>
        <w:rPr>
          <w:sz w:val="36"/>
          <w:szCs w:val="36"/>
        </w:rPr>
      </w:pPr>
    </w:p>
    <w:p w14:paraId="6F5F796E" w14:textId="76772A84"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這一困境揭示了“三統說”最根本的邏輯混淆——它試圖將</w:t>
      </w:r>
      <w:r w:rsidRPr="00083393">
        <w:rPr>
          <w:rFonts w:eastAsia="新細明體"/>
          <w:sz w:val="36"/>
          <w:szCs w:val="36"/>
        </w:rPr>
        <w:t xml:space="preserve"> </w:t>
      </w:r>
      <w:r w:rsidRPr="00083393">
        <w:rPr>
          <w:rFonts w:eastAsia="新細明體" w:hint="eastAsia"/>
          <w:sz w:val="36"/>
          <w:szCs w:val="36"/>
        </w:rPr>
        <w:t>“是什麼”（描述性的身份事實）</w:t>
      </w:r>
      <w:r w:rsidRPr="00083393">
        <w:rPr>
          <w:rFonts w:eastAsia="新細明體"/>
          <w:sz w:val="36"/>
          <w:szCs w:val="36"/>
        </w:rPr>
        <w:t xml:space="preserve"> </w:t>
      </w:r>
      <w:r w:rsidRPr="00083393">
        <w:rPr>
          <w:rFonts w:eastAsia="新細明體" w:hint="eastAsia"/>
          <w:sz w:val="36"/>
          <w:szCs w:val="36"/>
        </w:rPr>
        <w:t>與</w:t>
      </w:r>
      <w:r w:rsidRPr="00083393">
        <w:rPr>
          <w:rFonts w:eastAsia="新細明體"/>
          <w:sz w:val="36"/>
          <w:szCs w:val="36"/>
        </w:rPr>
        <w:t xml:space="preserve"> </w:t>
      </w:r>
      <w:r w:rsidRPr="00083393">
        <w:rPr>
          <w:rFonts w:eastAsia="新細明體" w:hint="eastAsia"/>
          <w:sz w:val="36"/>
          <w:szCs w:val="36"/>
        </w:rPr>
        <w:t>“應該是什麼”（規範性的政治文化主張）</w:t>
      </w:r>
      <w:r w:rsidRPr="00083393">
        <w:rPr>
          <w:rFonts w:eastAsia="新細明體"/>
          <w:sz w:val="36"/>
          <w:szCs w:val="36"/>
        </w:rPr>
        <w:t xml:space="preserve"> </w:t>
      </w:r>
      <w:r w:rsidRPr="00083393">
        <w:rPr>
          <w:rFonts w:eastAsia="新細明體" w:hint="eastAsia"/>
          <w:sz w:val="36"/>
          <w:szCs w:val="36"/>
        </w:rPr>
        <w:t>捆綁在一起。一個完整的民族定義理論，必須能夠解釋一個“非民族主義者”或持不同意識形態觀念或者文化的人，何以仍然是該民族的一員。個體</w:t>
      </w:r>
      <w:r w:rsidRPr="00083393">
        <w:rPr>
          <w:rFonts w:eastAsia="新細明體"/>
          <w:sz w:val="36"/>
          <w:szCs w:val="36"/>
        </w:rPr>
        <w:t>C</w:t>
      </w:r>
      <w:r w:rsidRPr="00083393">
        <w:rPr>
          <w:rFonts w:eastAsia="新細明體" w:hint="eastAsia"/>
          <w:sz w:val="36"/>
          <w:szCs w:val="36"/>
        </w:rPr>
        <w:t>的例子表明，血統與文化的傳承，構成了身份的“實體”；而“華夷之辨”之類的意識形態，只是附著於其上的、可變的“觀念”。用可變的觀念來定義不變的實體，是本末倒置，也使得民族邊界失去了可依賴的客觀錨點。</w:t>
      </w:r>
    </w:p>
    <w:p w14:paraId="3CC263FA" w14:textId="77777777" w:rsidR="002D0063" w:rsidRDefault="002D0063">
      <w:pPr>
        <w:rPr>
          <w:sz w:val="36"/>
          <w:szCs w:val="36"/>
        </w:rPr>
      </w:pPr>
    </w:p>
    <w:p w14:paraId="088240C5" w14:textId="4D4107A9" w:rsidR="002D0063" w:rsidRDefault="00083393">
      <w:pPr>
        <w:rPr>
          <w:b/>
          <w:bCs/>
          <w:sz w:val="36"/>
          <w:szCs w:val="36"/>
        </w:rPr>
      </w:pPr>
      <w:r w:rsidRPr="00083393">
        <w:rPr>
          <w:rFonts w:eastAsia="新細明體"/>
          <w:b/>
          <w:bCs/>
          <w:sz w:val="36"/>
          <w:szCs w:val="36"/>
        </w:rPr>
        <w:t>8.4</w:t>
      </w:r>
      <w:r w:rsidRPr="00083393">
        <w:rPr>
          <w:rFonts w:eastAsia="新細明體" w:hint="eastAsia"/>
          <w:b/>
          <w:bCs/>
          <w:sz w:val="36"/>
          <w:szCs w:val="36"/>
        </w:rPr>
        <w:t>問題的本質：缺失的“族屬連續性”邏輯橋樑</w:t>
      </w:r>
    </w:p>
    <w:p w14:paraId="07FB7BF8" w14:textId="77777777" w:rsidR="002D0063" w:rsidRDefault="002D0063">
      <w:pPr>
        <w:rPr>
          <w:sz w:val="36"/>
          <w:szCs w:val="36"/>
        </w:rPr>
      </w:pPr>
    </w:p>
    <w:p w14:paraId="55CF87A0" w14:textId="557956E0" w:rsidR="002D0063" w:rsidRDefault="00083393">
      <w:pPr>
        <w:rPr>
          <w:sz w:val="36"/>
          <w:szCs w:val="36"/>
        </w:rPr>
      </w:pPr>
      <w:r w:rsidRPr="00083393">
        <w:rPr>
          <w:rFonts w:eastAsia="新細明體" w:hint="eastAsia"/>
          <w:sz w:val="36"/>
          <w:szCs w:val="36"/>
        </w:rPr>
        <w:t>個體</w:t>
      </w:r>
      <w:r w:rsidRPr="00083393">
        <w:rPr>
          <w:rFonts w:eastAsia="新細明體"/>
          <w:sz w:val="36"/>
          <w:szCs w:val="36"/>
        </w:rPr>
        <w:t>B</w:t>
      </w:r>
      <w:r w:rsidRPr="00083393">
        <w:rPr>
          <w:rFonts w:eastAsia="新細明體" w:hint="eastAsia"/>
          <w:sz w:val="36"/>
          <w:szCs w:val="36"/>
        </w:rPr>
        <w:t>（有血統、支持華夷之辯、但文化斷裂）和個體</w:t>
      </w:r>
      <w:r w:rsidRPr="00083393">
        <w:rPr>
          <w:rFonts w:eastAsia="新細明體"/>
          <w:sz w:val="36"/>
          <w:szCs w:val="36"/>
        </w:rPr>
        <w:t>C</w:t>
      </w:r>
      <w:r w:rsidRPr="00083393">
        <w:rPr>
          <w:rFonts w:eastAsia="新細明體" w:hint="eastAsia"/>
          <w:sz w:val="36"/>
          <w:szCs w:val="36"/>
        </w:rPr>
        <w:t>（傳承文化、血統完備、但拒絕華夷之辯）分別站在兩個極端，他們共同質問著“三統說”：一個群體的成員資格，究竟是通過何種機制，在代際之間進行傳遞和再確認的？是依靠文化知識的傳授（文化論困境）？還是依賴意識形態的宣誓？（華夷之辯困境）？如果二者衝突時，誰擁有更高的優先級？</w:t>
      </w:r>
    </w:p>
    <w:p w14:paraId="1592D740" w14:textId="77777777" w:rsidR="002D0063" w:rsidRDefault="002D0063">
      <w:pPr>
        <w:rPr>
          <w:sz w:val="36"/>
          <w:szCs w:val="36"/>
        </w:rPr>
      </w:pPr>
    </w:p>
    <w:p w14:paraId="3D5868B9" w14:textId="004C3D67" w:rsidR="002D0063" w:rsidRDefault="00083393">
      <w:pPr>
        <w:rPr>
          <w:sz w:val="36"/>
          <w:szCs w:val="36"/>
        </w:rPr>
      </w:pPr>
      <w:r w:rsidRPr="00083393">
        <w:rPr>
          <w:rFonts w:eastAsia="新細明體" w:hint="eastAsia"/>
          <w:sz w:val="36"/>
          <w:szCs w:val="36"/>
        </w:rPr>
        <w:t>而個體</w:t>
      </w:r>
      <w:r w:rsidRPr="00083393">
        <w:rPr>
          <w:rFonts w:eastAsia="新細明體"/>
          <w:sz w:val="36"/>
          <w:szCs w:val="36"/>
        </w:rPr>
        <w:t>A</w:t>
      </w:r>
      <w:r w:rsidRPr="00083393">
        <w:rPr>
          <w:rFonts w:eastAsia="新細明體" w:hint="eastAsia"/>
          <w:sz w:val="36"/>
          <w:szCs w:val="36"/>
        </w:rPr>
        <w:t>（擁有明確父系血統、文化傳承、與華夷之辯，卻因顯著外貌差異而在社會互動中面臨接納障礙）的案例，則從外部揭示了“三統說”在應對現實時的結構性缺失與蒼白無力。即使一套理論在紙面上能為</w:t>
      </w:r>
      <w:r w:rsidRPr="00083393">
        <w:rPr>
          <w:rFonts w:eastAsia="新細明體"/>
          <w:sz w:val="36"/>
          <w:szCs w:val="36"/>
        </w:rPr>
        <w:t>A</w:t>
      </w:r>
      <w:r w:rsidRPr="00083393">
        <w:rPr>
          <w:rFonts w:eastAsia="新細明體" w:hint="eastAsia"/>
          <w:sz w:val="36"/>
          <w:szCs w:val="36"/>
        </w:rPr>
        <w:t>的身份給出完美論證（血統、文化傳承、華夷之辯皆無問題），卻完全無法擔保其在日常生活中被直覺地感知與接納為“我們”。這暴露出“三統說”最根本的缺陷：它羅列了靜態的“要素”，卻完全無法描述和解釋身份在動態的社會互動中得以社會實現的關鍵過程。它精于判斷“應然”，卻拙於解決“實然”。</w:t>
      </w:r>
    </w:p>
    <w:p w14:paraId="03B65D13" w14:textId="77777777" w:rsidR="002D0063" w:rsidRDefault="002D0063">
      <w:pPr>
        <w:rPr>
          <w:sz w:val="36"/>
          <w:szCs w:val="36"/>
        </w:rPr>
      </w:pPr>
    </w:p>
    <w:p w14:paraId="061D498B" w14:textId="78E828C7" w:rsidR="002D0063" w:rsidRDefault="00083393">
      <w:pPr>
        <w:rPr>
          <w:sz w:val="36"/>
          <w:szCs w:val="36"/>
        </w:rPr>
      </w:pPr>
      <w:r w:rsidRPr="00083393">
        <w:rPr>
          <w:rFonts w:eastAsia="新細明體" w:hint="eastAsia"/>
          <w:sz w:val="36"/>
          <w:szCs w:val="36"/>
        </w:rPr>
        <w:t>至此，三重困境完成了對“三統說”的合圍：</w:t>
      </w:r>
      <w:r w:rsidRPr="00083393">
        <w:rPr>
          <w:rFonts w:eastAsia="新細明體"/>
          <w:sz w:val="36"/>
          <w:szCs w:val="36"/>
        </w:rPr>
        <w:t>B</w:t>
      </w:r>
      <w:r w:rsidRPr="00083393">
        <w:rPr>
          <w:rFonts w:eastAsia="新細明體" w:hint="eastAsia"/>
          <w:sz w:val="36"/>
          <w:szCs w:val="36"/>
        </w:rPr>
        <w:t>和</w:t>
      </w:r>
      <w:r w:rsidRPr="00083393">
        <w:rPr>
          <w:rFonts w:eastAsia="新細明體"/>
          <w:sz w:val="36"/>
          <w:szCs w:val="36"/>
        </w:rPr>
        <w:t>C</w:t>
      </w:r>
      <w:r w:rsidRPr="00083393">
        <w:rPr>
          <w:rFonts w:eastAsia="新細明體" w:hint="eastAsia"/>
          <w:sz w:val="36"/>
          <w:szCs w:val="36"/>
        </w:rPr>
        <w:t>證明了其內部要素的權責不清與相互瓦解，</w:t>
      </w:r>
      <w:r w:rsidRPr="00083393">
        <w:rPr>
          <w:rFonts w:eastAsia="新細明體"/>
          <w:sz w:val="36"/>
          <w:szCs w:val="36"/>
        </w:rPr>
        <w:t>A</w:t>
      </w:r>
      <w:r w:rsidRPr="00083393">
        <w:rPr>
          <w:rFonts w:eastAsia="新細明體" w:hint="eastAsia"/>
          <w:sz w:val="36"/>
          <w:szCs w:val="36"/>
        </w:rPr>
        <w:t>則證明了其整體框架在社會實踐中的脫節與失效。它們共同指向一個結論：“三統說”只能靜態地描述民族身份的某些可能特徵，卻完全無法回答那個動態的、核心的生成性問題：“一個人到底是怎麼在歷史與社會中，被造就、並被認可為‘我們’的一員的？”</w:t>
      </w:r>
      <w:r w:rsidRPr="00083393">
        <w:rPr>
          <w:rFonts w:eastAsia="新細明體"/>
          <w:sz w:val="36"/>
          <w:szCs w:val="36"/>
        </w:rPr>
        <w:t xml:space="preserve"> </w:t>
      </w:r>
      <w:r w:rsidRPr="00083393">
        <w:rPr>
          <w:rFonts w:eastAsia="新細明體" w:hint="eastAsia"/>
          <w:sz w:val="36"/>
          <w:szCs w:val="36"/>
        </w:rPr>
        <w:t>這一根本缺陷，為超越‘三統說’指明了一個清晰的理論任務：構建一個能夠解釋身份之生成機制、而非僅僅羅列身份之靜態要素的新框架。這一框架必須能夠回答那個‘三統說’無法回答的核心問題——一個人到底是怎麼在歷史與社會中，被造就、並被認可為“我們”的一員的？這正是第八、九節將要展開的核心工作。</w:t>
      </w:r>
    </w:p>
    <w:p w14:paraId="2C9B1058" w14:textId="77777777" w:rsidR="002D0063" w:rsidRDefault="002D0063">
      <w:pPr>
        <w:rPr>
          <w:sz w:val="36"/>
          <w:szCs w:val="36"/>
        </w:rPr>
      </w:pPr>
    </w:p>
    <w:p w14:paraId="53CED84F" w14:textId="77777777" w:rsidR="002D0063" w:rsidRDefault="002D0063">
      <w:pPr>
        <w:rPr>
          <w:sz w:val="36"/>
          <w:szCs w:val="36"/>
        </w:rPr>
      </w:pPr>
    </w:p>
    <w:p w14:paraId="414D2E75" w14:textId="00CD24B7" w:rsidR="002D0063" w:rsidRDefault="00083393">
      <w:pPr>
        <w:pStyle w:val="1"/>
        <w:jc w:val="center"/>
        <w:rPr>
          <w:sz w:val="36"/>
          <w:szCs w:val="36"/>
        </w:rPr>
      </w:pPr>
      <w:bookmarkStart w:id="35" w:name="_Toc31607"/>
      <w:r w:rsidRPr="00083393">
        <w:rPr>
          <w:rFonts w:eastAsia="新細明體" w:hint="eastAsia"/>
        </w:rPr>
        <w:t>第九節</w:t>
      </w:r>
      <w:r w:rsidRPr="00083393">
        <w:rPr>
          <w:rFonts w:eastAsia="新細明體"/>
        </w:rPr>
        <w:t xml:space="preserve"> </w:t>
      </w:r>
      <w:r w:rsidRPr="00083393">
        <w:rPr>
          <w:rFonts w:eastAsia="新細明體" w:hint="eastAsia"/>
        </w:rPr>
        <w:t>血統≠基因：</w:t>
      </w:r>
      <w:bookmarkEnd w:id="35"/>
      <w:r w:rsidRPr="00083393">
        <w:rPr>
          <w:rFonts w:ascii="SimSun" w:eastAsia="新細明體" w:hAnsi="SimSun" w:hint="eastAsia"/>
          <w:szCs w:val="44"/>
        </w:rPr>
        <w:t>澄清一個被現代民族主義誤用的科學概念</w:t>
      </w:r>
    </w:p>
    <w:p w14:paraId="48FC1D96" w14:textId="77777777" w:rsidR="002D0063" w:rsidRDefault="002D0063">
      <w:pPr>
        <w:rPr>
          <w:b/>
          <w:bCs/>
          <w:sz w:val="36"/>
          <w:szCs w:val="36"/>
        </w:rPr>
      </w:pPr>
    </w:p>
    <w:p w14:paraId="0B07F097" w14:textId="4C315E4D" w:rsidR="002D0063" w:rsidRDefault="00083393">
      <w:pPr>
        <w:rPr>
          <w:b/>
          <w:bCs/>
          <w:sz w:val="36"/>
          <w:szCs w:val="36"/>
        </w:rPr>
      </w:pPr>
      <w:r w:rsidRPr="00083393">
        <w:rPr>
          <w:rFonts w:eastAsia="新細明體"/>
          <w:b/>
          <w:bCs/>
          <w:sz w:val="36"/>
          <w:szCs w:val="36"/>
        </w:rPr>
        <w:t xml:space="preserve">9.1 </w:t>
      </w:r>
      <w:r w:rsidRPr="00083393">
        <w:rPr>
          <w:rFonts w:eastAsia="新細明體" w:hint="eastAsia"/>
          <w:b/>
          <w:bCs/>
          <w:sz w:val="36"/>
          <w:szCs w:val="36"/>
        </w:rPr>
        <w:t>當代誤區：將</w:t>
      </w:r>
      <w:r w:rsidRPr="00083393">
        <w:rPr>
          <w:rFonts w:eastAsia="新細明體"/>
          <w:b/>
          <w:bCs/>
          <w:sz w:val="36"/>
          <w:szCs w:val="36"/>
        </w:rPr>
        <w:t>Y</w:t>
      </w:r>
      <w:r w:rsidRPr="00083393">
        <w:rPr>
          <w:rFonts w:eastAsia="新細明體" w:hint="eastAsia"/>
          <w:b/>
          <w:bCs/>
          <w:sz w:val="36"/>
          <w:szCs w:val="36"/>
        </w:rPr>
        <w:t>染色體單倍群等同於血統</w:t>
      </w:r>
    </w:p>
    <w:p w14:paraId="4AA59650" w14:textId="77777777" w:rsidR="002D0063" w:rsidRDefault="002D0063">
      <w:pPr>
        <w:rPr>
          <w:sz w:val="36"/>
          <w:szCs w:val="36"/>
        </w:rPr>
      </w:pPr>
    </w:p>
    <w:p w14:paraId="4D846383" w14:textId="5EC7C6B5" w:rsidR="002D0063" w:rsidRDefault="00083393">
      <w:pPr>
        <w:rPr>
          <w:sz w:val="36"/>
          <w:szCs w:val="36"/>
        </w:rPr>
      </w:pPr>
      <w:r w:rsidRPr="00083393">
        <w:rPr>
          <w:rFonts w:eastAsia="新細明體" w:hint="eastAsia"/>
          <w:sz w:val="36"/>
          <w:szCs w:val="36"/>
        </w:rPr>
        <w:t>在當今社會，當人們試圖為“漢人血統”尋找一個科學的、客觀的錨點時，常常會訴諸于分子人類學的成果。一個典型的論調是：“漢人的父系血統，就是</w:t>
      </w:r>
      <w:r w:rsidRPr="00083393">
        <w:rPr>
          <w:rFonts w:eastAsia="新細明體"/>
          <w:sz w:val="36"/>
          <w:szCs w:val="36"/>
        </w:rPr>
        <w:t>Y</w:t>
      </w:r>
      <w:r w:rsidRPr="00083393">
        <w:rPr>
          <w:rFonts w:eastAsia="新細明體" w:hint="eastAsia"/>
          <w:sz w:val="36"/>
          <w:szCs w:val="36"/>
        </w:rPr>
        <w:t>染色體單倍群</w:t>
      </w:r>
      <w:r w:rsidRPr="00083393">
        <w:rPr>
          <w:rFonts w:eastAsia="新細明體"/>
          <w:sz w:val="36"/>
          <w:szCs w:val="36"/>
        </w:rPr>
        <w:t>O2</w:t>
      </w:r>
      <w:r w:rsidRPr="00083393">
        <w:rPr>
          <w:rFonts w:eastAsia="新細明體" w:hint="eastAsia"/>
          <w:sz w:val="36"/>
          <w:szCs w:val="36"/>
        </w:rPr>
        <w:t>（現多稱</w:t>
      </w:r>
      <w:r w:rsidRPr="00083393">
        <w:rPr>
          <w:rFonts w:eastAsia="新細明體"/>
          <w:sz w:val="36"/>
          <w:szCs w:val="36"/>
        </w:rPr>
        <w:t>O-M122</w:t>
      </w:r>
      <w:r w:rsidRPr="00083393">
        <w:rPr>
          <w:rFonts w:eastAsia="新細明體" w:hint="eastAsia"/>
          <w:sz w:val="36"/>
          <w:szCs w:val="36"/>
        </w:rPr>
        <w:t>）。”這種觀點看似披上了精准的現代科學外衣，實則犯了一個根本性的範疇錯誤。</w:t>
      </w:r>
    </w:p>
    <w:p w14:paraId="6AEA7A5E" w14:textId="77777777" w:rsidR="002D0063" w:rsidRDefault="002D0063">
      <w:pPr>
        <w:rPr>
          <w:sz w:val="36"/>
          <w:szCs w:val="36"/>
        </w:rPr>
      </w:pPr>
    </w:p>
    <w:p w14:paraId="406569ED" w14:textId="55CE0735" w:rsidR="002D0063" w:rsidRDefault="00083393">
      <w:pPr>
        <w:rPr>
          <w:sz w:val="36"/>
          <w:szCs w:val="36"/>
        </w:rPr>
      </w:pPr>
      <w:r w:rsidRPr="00083393">
        <w:rPr>
          <w:rFonts w:eastAsia="新細明體" w:hint="eastAsia"/>
          <w:sz w:val="36"/>
          <w:szCs w:val="36"/>
        </w:rPr>
        <w:t>將“血統”等同於某個或某幾個基因標記，是一種化約主義的迷思。它將一個歷史性、社會性、文化性的身份傳承系統，壓縮為一組生物學、概率性、統計性的數據。</w:t>
      </w:r>
      <w:r w:rsidRPr="00083393">
        <w:rPr>
          <w:rFonts w:eastAsia="新細明體"/>
          <w:sz w:val="36"/>
          <w:szCs w:val="36"/>
        </w:rPr>
        <w:t>O2</w:t>
      </w:r>
      <w:r w:rsidRPr="00083393">
        <w:rPr>
          <w:rFonts w:eastAsia="新細明體" w:hint="eastAsia"/>
          <w:sz w:val="36"/>
          <w:szCs w:val="36"/>
        </w:rPr>
        <w:t>單倍群的高頻出現，確實反映了東亞地區，特別是漢人族群在史前及歷史時期的人口擴張與主體延續，這是一個宏觀的統計事實。然而，宏觀的統計相關性，絕不能直接等同於微觀的個體身份判定標準。這種誤用，混淆了兩個截然不同的層面：作為歷史人口研究工具的遺傳學統計，與作為個體和群體認同核心的歷史身份敘事。其危險在於，它用一種看似絕對的“科學真理”，試圖裁決流動、複雜的歷史與社會現實，最終可能導致民族共同體自身的根基被這種“科學原教旨主義”所解構。</w:t>
      </w:r>
    </w:p>
    <w:p w14:paraId="0D9D73A8" w14:textId="77777777" w:rsidR="002D0063" w:rsidRDefault="002D0063">
      <w:pPr>
        <w:rPr>
          <w:sz w:val="36"/>
          <w:szCs w:val="36"/>
        </w:rPr>
      </w:pPr>
    </w:p>
    <w:p w14:paraId="6C6A9D3D" w14:textId="77E06258" w:rsidR="002D0063" w:rsidRDefault="00083393">
      <w:pPr>
        <w:rPr>
          <w:rFonts w:ascii="SimSun" w:hAnsi="SimSun"/>
          <w:sz w:val="24"/>
          <w:szCs w:val="28"/>
        </w:rPr>
      </w:pPr>
      <w:r w:rsidRPr="00083393">
        <w:rPr>
          <w:rFonts w:eastAsia="新細明體" w:hint="eastAsia"/>
          <w:sz w:val="36"/>
          <w:szCs w:val="36"/>
        </w:rPr>
        <w:t>本書此前以大量篇幅論證了基因在演化中對人類社會性的深層塑造。但基因塑造的是系統的底層邏輯和人類情感的普遍傾向——它並不直接等同於每一個具體社會中的身份認定規則。身份認定，是基因所塑造的載體在歷史中創造出的社會制度，而非基因序列本身。</w:t>
      </w:r>
      <w:r w:rsidRPr="00083393">
        <w:rPr>
          <w:rFonts w:ascii="SimSun" w:eastAsia="新細明體" w:hAnsi="SimSun" w:hint="eastAsia"/>
          <w:sz w:val="36"/>
          <w:szCs w:val="28"/>
        </w:rPr>
        <w:t>基因提供的是“傾向”，不是“規則”；宗法提供的是“規則”，但它必須與基因傾向兼容才能長期運行。</w:t>
      </w:r>
    </w:p>
    <w:p w14:paraId="511F299E" w14:textId="77777777" w:rsidR="002D0063" w:rsidRDefault="002D0063">
      <w:pPr>
        <w:rPr>
          <w:sz w:val="36"/>
          <w:szCs w:val="36"/>
        </w:rPr>
      </w:pPr>
    </w:p>
    <w:p w14:paraId="338C6100" w14:textId="77777777" w:rsidR="002D0063" w:rsidRDefault="002D0063">
      <w:pPr>
        <w:rPr>
          <w:sz w:val="36"/>
          <w:szCs w:val="36"/>
        </w:rPr>
      </w:pPr>
    </w:p>
    <w:p w14:paraId="2B72053C" w14:textId="40DD9739" w:rsidR="002D0063" w:rsidRDefault="00083393">
      <w:pPr>
        <w:rPr>
          <w:b/>
          <w:bCs/>
          <w:sz w:val="36"/>
          <w:szCs w:val="36"/>
        </w:rPr>
      </w:pPr>
      <w:r w:rsidRPr="00083393">
        <w:rPr>
          <w:rFonts w:eastAsia="新細明體"/>
          <w:b/>
          <w:bCs/>
          <w:sz w:val="36"/>
          <w:szCs w:val="36"/>
        </w:rPr>
        <w:t xml:space="preserve">9.2 </w:t>
      </w:r>
      <w:r w:rsidRPr="00083393">
        <w:rPr>
          <w:rFonts w:eastAsia="新細明體" w:hint="eastAsia"/>
          <w:b/>
          <w:bCs/>
          <w:sz w:val="36"/>
          <w:szCs w:val="36"/>
        </w:rPr>
        <w:t>概念澄清：血緣與血統的嚴格區分</w:t>
      </w:r>
    </w:p>
    <w:p w14:paraId="503F862B" w14:textId="77777777" w:rsidR="002D0063" w:rsidRDefault="002D0063">
      <w:pPr>
        <w:rPr>
          <w:sz w:val="36"/>
          <w:szCs w:val="36"/>
        </w:rPr>
      </w:pPr>
    </w:p>
    <w:p w14:paraId="300B0261" w14:textId="41B41E25" w:rsidR="002D0063" w:rsidRDefault="00083393">
      <w:pPr>
        <w:rPr>
          <w:sz w:val="36"/>
          <w:szCs w:val="36"/>
        </w:rPr>
      </w:pPr>
      <w:r w:rsidRPr="00083393">
        <w:rPr>
          <w:rFonts w:eastAsia="新細明體" w:hint="eastAsia"/>
          <w:sz w:val="36"/>
          <w:szCs w:val="36"/>
        </w:rPr>
        <w:t>要撥開這一迷霧，必須首先對兩個核心概念進行嚴格的哲學與語義學辨析：血緣與血統。</w:t>
      </w:r>
    </w:p>
    <w:p w14:paraId="31670627" w14:textId="77777777" w:rsidR="002D0063" w:rsidRDefault="002D0063">
      <w:pPr>
        <w:rPr>
          <w:sz w:val="36"/>
          <w:szCs w:val="36"/>
        </w:rPr>
      </w:pPr>
    </w:p>
    <w:p w14:paraId="5863C183" w14:textId="1A071B23"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血緣</w:t>
      </w:r>
      <w:r w:rsidRPr="00083393">
        <w:rPr>
          <w:rFonts w:eastAsia="新細明體" w:hint="eastAsia"/>
          <w:sz w:val="36"/>
          <w:szCs w:val="36"/>
        </w:rPr>
        <w:t>，指的是生物學事實。它基於生殖細胞的基因傳遞，形成個體之間可追溯的遺傳親屬關係（如父子、兄妹）。血緣關係的核心是基因繼承，它是一個純粹的自然科學概念，不涉及價值判斷或社會制度。血緣回答的問題是：“誰在生物學上是我的親屬？”</w:t>
      </w:r>
    </w:p>
    <w:p w14:paraId="0603930A" w14:textId="7A5AA860"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血統</w:t>
      </w:r>
      <w:r w:rsidRPr="00083393">
        <w:rPr>
          <w:rFonts w:eastAsia="新細明體" w:hint="eastAsia"/>
          <w:sz w:val="36"/>
          <w:szCs w:val="36"/>
        </w:rPr>
        <w:t>，則是一個社會—歷史事實。它特指一種制度化的、以父系譜系為核心的身份傳承系統。其本質是“宗法名分”，即由宗法所認定和維繫的父子身份序列。血統的核心是身份的宗法性繼承，雖然在絕對多數情況下父系血統就是</w:t>
      </w:r>
      <w:r w:rsidRPr="00083393">
        <w:rPr>
          <w:rFonts w:eastAsia="新細明體"/>
          <w:sz w:val="36"/>
          <w:szCs w:val="36"/>
        </w:rPr>
        <w:t>=</w:t>
      </w:r>
      <w:r w:rsidRPr="00083393">
        <w:rPr>
          <w:rFonts w:eastAsia="新細明體" w:hint="eastAsia"/>
          <w:sz w:val="36"/>
          <w:szCs w:val="36"/>
        </w:rPr>
        <w:t>父系血緣，宗法認定鏈條與基因傳遞鏈條在絕大多數情況下是同一回事。</w:t>
      </w:r>
    </w:p>
    <w:p w14:paraId="522C8EF2" w14:textId="77777777" w:rsidR="002D0063" w:rsidRDefault="002D0063">
      <w:pPr>
        <w:rPr>
          <w:sz w:val="36"/>
          <w:szCs w:val="36"/>
        </w:rPr>
      </w:pPr>
    </w:p>
    <w:p w14:paraId="1274A91E" w14:textId="7482655E" w:rsidR="002D0063" w:rsidRDefault="00083393">
      <w:pPr>
        <w:rPr>
          <w:b/>
          <w:bCs/>
          <w:sz w:val="36"/>
          <w:szCs w:val="36"/>
        </w:rPr>
      </w:pPr>
      <w:r w:rsidRPr="00083393">
        <w:rPr>
          <w:rFonts w:eastAsia="新細明體"/>
          <w:b/>
          <w:bCs/>
          <w:sz w:val="36"/>
          <w:szCs w:val="36"/>
        </w:rPr>
        <w:t xml:space="preserve">9.3 </w:t>
      </w:r>
      <w:r w:rsidRPr="00083393">
        <w:rPr>
          <w:rFonts w:eastAsia="新細明體" w:hint="eastAsia"/>
          <w:b/>
          <w:bCs/>
          <w:sz w:val="36"/>
          <w:szCs w:val="36"/>
        </w:rPr>
        <w:t>宗法父系邏輯：身份如何被社會性傳承？</w:t>
      </w:r>
    </w:p>
    <w:p w14:paraId="20889727" w14:textId="77777777" w:rsidR="002D0063" w:rsidRDefault="002D0063">
      <w:pPr>
        <w:rPr>
          <w:sz w:val="36"/>
          <w:szCs w:val="36"/>
        </w:rPr>
      </w:pPr>
    </w:p>
    <w:p w14:paraId="331B6FF0" w14:textId="729C3854" w:rsidR="002D0063" w:rsidRDefault="00083393">
      <w:pPr>
        <w:rPr>
          <w:sz w:val="36"/>
          <w:szCs w:val="36"/>
        </w:rPr>
      </w:pPr>
      <w:r w:rsidRPr="00083393">
        <w:rPr>
          <w:rFonts w:eastAsia="新細明體" w:hint="eastAsia"/>
          <w:sz w:val="36"/>
          <w:szCs w:val="36"/>
        </w:rPr>
        <w:t>漢人社會的傳統血統觀，深植于宗法制度之中，其運作邏輯清晰明確：</w:t>
      </w:r>
    </w:p>
    <w:p w14:paraId="3EA20994" w14:textId="77777777" w:rsidR="002D0063" w:rsidRDefault="002D0063">
      <w:pPr>
        <w:rPr>
          <w:sz w:val="36"/>
          <w:szCs w:val="36"/>
        </w:rPr>
      </w:pPr>
    </w:p>
    <w:p w14:paraId="69563FDD" w14:textId="332CC4A4"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父認子</w:t>
      </w:r>
      <w:r w:rsidRPr="00083393">
        <w:rPr>
          <w:rFonts w:eastAsia="新細明體"/>
          <w:b/>
          <w:bCs/>
          <w:sz w:val="36"/>
          <w:szCs w:val="36"/>
        </w:rPr>
        <w:t xml:space="preserve">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子得其血統：</w:t>
      </w:r>
      <w:r w:rsidRPr="00083393">
        <w:rPr>
          <w:rFonts w:eastAsia="新細明體" w:hint="eastAsia"/>
          <w:sz w:val="36"/>
          <w:szCs w:val="36"/>
        </w:rPr>
        <w:t>一個新生兒獲得家族身份，其首要的、決定性的環節是得到其宗法父親的承認，你的名字在族譜上記在誰的名下，你就擁有誰的血統，無論這個宗法父親即是他的生物學父親，還是通過過繼、收養等方式確立的父親。</w:t>
      </w:r>
    </w:p>
    <w:p w14:paraId="2CDCFDF8" w14:textId="77777777" w:rsidR="002D0063" w:rsidRDefault="002D0063">
      <w:pPr>
        <w:rPr>
          <w:sz w:val="36"/>
          <w:szCs w:val="36"/>
        </w:rPr>
      </w:pPr>
    </w:p>
    <w:p w14:paraId="3507D029" w14:textId="0C86CBA1"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身份是“繼承”的，而非“檢測”的：</w:t>
      </w:r>
      <w:r w:rsidRPr="00083393">
        <w:rPr>
          <w:rFonts w:eastAsia="新細明體" w:hint="eastAsia"/>
          <w:sz w:val="36"/>
          <w:szCs w:val="36"/>
        </w:rPr>
        <w:t>個人的身份不是通過向過去進行基因溯源“驗證”出來的，而是從父親那裡“繼承”下來的一份宗法遺產。你之所以是漢人，是因為你的父親（宗法意義上的）是漢人，並將這一名分傳遞給你。這是一個面向未來、代際延續的宗法事實鏈。</w:t>
      </w:r>
    </w:p>
    <w:p w14:paraId="07C99029" w14:textId="77777777" w:rsidR="002D0063" w:rsidRDefault="002D0063">
      <w:pPr>
        <w:rPr>
          <w:sz w:val="36"/>
          <w:szCs w:val="36"/>
        </w:rPr>
      </w:pPr>
    </w:p>
    <w:p w14:paraId="5AAC3183" w14:textId="392CC9B9" w:rsidR="002D0063" w:rsidRDefault="00083393">
      <w:pPr>
        <w:rPr>
          <w:sz w:val="36"/>
          <w:szCs w:val="36"/>
        </w:rPr>
      </w:pPr>
      <w:r w:rsidRPr="00083393">
        <w:rPr>
          <w:rFonts w:eastAsia="新細明體"/>
          <w:b/>
          <w:bCs/>
          <w:sz w:val="36"/>
          <w:szCs w:val="36"/>
        </w:rPr>
        <w:t>3. Y</w:t>
      </w:r>
      <w:r w:rsidRPr="00083393">
        <w:rPr>
          <w:rFonts w:eastAsia="新細明體" w:hint="eastAsia"/>
          <w:b/>
          <w:bCs/>
          <w:sz w:val="36"/>
          <w:szCs w:val="36"/>
        </w:rPr>
        <w:t>單倍群的非關鍵性：</w:t>
      </w:r>
      <w:r w:rsidRPr="00083393">
        <w:rPr>
          <w:rFonts w:eastAsia="新細明體" w:hint="eastAsia"/>
          <w:sz w:val="36"/>
          <w:szCs w:val="36"/>
        </w:rPr>
        <w:t>在這一社會邏輯中，父親傳遞給兒子的</w:t>
      </w:r>
      <w:r w:rsidRPr="00083393">
        <w:rPr>
          <w:rFonts w:eastAsia="新細明體"/>
          <w:sz w:val="36"/>
          <w:szCs w:val="36"/>
        </w:rPr>
        <w:t>Y</w:t>
      </w:r>
      <w:r w:rsidRPr="00083393">
        <w:rPr>
          <w:rFonts w:eastAsia="新細明體" w:hint="eastAsia"/>
          <w:sz w:val="36"/>
          <w:szCs w:val="36"/>
        </w:rPr>
        <w:t>染色體，只是一個伴隨的生物學現象。真正被傳遞的“實體”，是那個名為“子孫”的社會身份與宗法名分。無論這</w:t>
      </w:r>
      <w:r w:rsidRPr="00083393">
        <w:rPr>
          <w:rFonts w:eastAsia="新細明體"/>
          <w:sz w:val="36"/>
          <w:szCs w:val="36"/>
        </w:rPr>
        <w:t>Y</w:t>
      </w:r>
      <w:r w:rsidRPr="00083393">
        <w:rPr>
          <w:rFonts w:eastAsia="新細明體" w:hint="eastAsia"/>
          <w:sz w:val="36"/>
          <w:szCs w:val="36"/>
        </w:rPr>
        <w:t>染色體在漫長的傳遞過程中，其上游是否曾來自非漢人的先祖，只要在某一歷史節點上，這個家族被自身與社會共同認定並持續傳承了漢人身份，那麼其後代的身份就是確鑿無疑的。</w:t>
      </w:r>
      <w:r w:rsidRPr="00083393">
        <w:rPr>
          <w:rFonts w:eastAsia="新細明體"/>
          <w:sz w:val="36"/>
          <w:szCs w:val="36"/>
        </w:rPr>
        <w:t>Y</w:t>
      </w:r>
      <w:r w:rsidRPr="00083393">
        <w:rPr>
          <w:rFonts w:eastAsia="新細明體" w:hint="eastAsia"/>
          <w:sz w:val="36"/>
          <w:szCs w:val="36"/>
        </w:rPr>
        <w:t>單倍群在此只是一個生物學變量。</w:t>
      </w:r>
    </w:p>
    <w:p w14:paraId="1AF44669" w14:textId="77777777" w:rsidR="002D0063" w:rsidRDefault="002D0063">
      <w:pPr>
        <w:rPr>
          <w:sz w:val="36"/>
          <w:szCs w:val="36"/>
        </w:rPr>
      </w:pPr>
    </w:p>
    <w:p w14:paraId="283DD920" w14:textId="5D28C014" w:rsidR="002D0063" w:rsidRDefault="00083393">
      <w:pPr>
        <w:rPr>
          <w:sz w:val="36"/>
          <w:szCs w:val="36"/>
        </w:rPr>
      </w:pPr>
      <w:r w:rsidRPr="00083393">
        <w:rPr>
          <w:rFonts w:eastAsia="新細明體" w:hint="eastAsia"/>
          <w:sz w:val="36"/>
          <w:szCs w:val="36"/>
        </w:rPr>
        <w:t>因此，我們可以得出一個核心結論：血統的本質是宗法傳承，而非生物遺傳。</w:t>
      </w:r>
    </w:p>
    <w:p w14:paraId="67BF7631" w14:textId="77777777" w:rsidR="002D0063" w:rsidRDefault="002D0063">
      <w:pPr>
        <w:rPr>
          <w:sz w:val="36"/>
          <w:szCs w:val="36"/>
        </w:rPr>
      </w:pPr>
    </w:p>
    <w:p w14:paraId="37262046" w14:textId="3EB96355" w:rsidR="002D0063" w:rsidRDefault="00083393">
      <w:pPr>
        <w:rPr>
          <w:sz w:val="36"/>
          <w:szCs w:val="36"/>
        </w:rPr>
      </w:pPr>
      <w:r w:rsidRPr="00083393">
        <w:rPr>
          <w:rFonts w:eastAsia="新細明體" w:hint="eastAsia"/>
          <w:sz w:val="36"/>
          <w:szCs w:val="36"/>
        </w:rPr>
        <w:t>血統的傳遞，根植于“父子名分”這一宗法關係的建立與承認。其核心法則在於：一個人的血統，源自其社會與宗法意義上的父親的身份。</w:t>
      </w:r>
      <w:r w:rsidRPr="00083393">
        <w:rPr>
          <w:rFonts w:eastAsia="新細明體"/>
          <w:sz w:val="36"/>
          <w:szCs w:val="36"/>
        </w:rPr>
        <w:t xml:space="preserve"> </w:t>
      </w:r>
      <w:r w:rsidRPr="00083393">
        <w:rPr>
          <w:rFonts w:eastAsia="新細明體" w:hint="eastAsia"/>
          <w:sz w:val="36"/>
          <w:szCs w:val="36"/>
        </w:rPr>
        <w:t>只要這種父子名分得以確立，子女便繼承了父親的血統。這套規則，無論對於家族還是民族，在邏輯上都是一致的。</w:t>
      </w:r>
    </w:p>
    <w:p w14:paraId="4CB0FB8A" w14:textId="77777777" w:rsidR="002D0063" w:rsidRDefault="002D0063">
      <w:pPr>
        <w:rPr>
          <w:sz w:val="36"/>
          <w:szCs w:val="36"/>
        </w:rPr>
      </w:pPr>
    </w:p>
    <w:p w14:paraId="3CAEBC5E" w14:textId="388ED256" w:rsidR="002D0063" w:rsidRDefault="00083393">
      <w:pPr>
        <w:rPr>
          <w:sz w:val="36"/>
          <w:szCs w:val="36"/>
        </w:rPr>
      </w:pPr>
      <w:r w:rsidRPr="00083393">
        <w:rPr>
          <w:rFonts w:eastAsia="新細明體" w:hint="eastAsia"/>
          <w:sz w:val="36"/>
          <w:szCs w:val="36"/>
        </w:rPr>
        <w:t>在實際運作中，為了確保共同體的連續性與身份的穩定，這套社會邏輯遵循一個清晰且務實的判定順序：</w:t>
      </w:r>
    </w:p>
    <w:p w14:paraId="167D36D2" w14:textId="77777777" w:rsidR="002D0063" w:rsidRDefault="002D0063">
      <w:pPr>
        <w:rPr>
          <w:sz w:val="36"/>
          <w:szCs w:val="36"/>
        </w:rPr>
      </w:pPr>
    </w:p>
    <w:p w14:paraId="5CACD381" w14:textId="66E5DE98"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宗法性認定優先：</w:t>
      </w:r>
      <w:r w:rsidRPr="00083393">
        <w:rPr>
          <w:rFonts w:eastAsia="新細明體" w:hint="eastAsia"/>
          <w:sz w:val="36"/>
          <w:szCs w:val="36"/>
        </w:rPr>
        <w:t>當存在明確的宗法性父子關係（無論有無生物學血緣，如過繼）時，該關係直接決定血統歸屬。</w:t>
      </w:r>
    </w:p>
    <w:p w14:paraId="6D3AE50F" w14:textId="77777777" w:rsidR="002D0063" w:rsidRDefault="002D0063">
      <w:pPr>
        <w:rPr>
          <w:sz w:val="36"/>
          <w:szCs w:val="36"/>
        </w:rPr>
      </w:pPr>
    </w:p>
    <w:p w14:paraId="0772718E" w14:textId="7D042ACD"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生物學事實作為次級推定：</w:t>
      </w:r>
      <w:r w:rsidRPr="00083393">
        <w:rPr>
          <w:rFonts w:eastAsia="新細明體" w:hint="eastAsia"/>
          <w:sz w:val="36"/>
          <w:szCs w:val="36"/>
        </w:rPr>
        <w:t>當宗法性父子關係缺失或無法證實時，原則上以其生物學父親作為血統來源的默認推定對象。此舉並非將血統簡化為純粹的生物血緣，而是在社會認定程序無法啟動或失效時，引入的一項必要且客觀的補充規則，以避免個體因偶然的命運變故而被剝奪其應有的共同體成員資格。</w:t>
      </w:r>
    </w:p>
    <w:p w14:paraId="4C7B06DD" w14:textId="77777777" w:rsidR="002D0063" w:rsidRDefault="002D0063">
      <w:pPr>
        <w:rPr>
          <w:sz w:val="36"/>
          <w:szCs w:val="36"/>
        </w:rPr>
      </w:pPr>
    </w:p>
    <w:p w14:paraId="26C3218E" w14:textId="6ECC2B63" w:rsidR="002D0063" w:rsidRDefault="00083393">
      <w:pPr>
        <w:rPr>
          <w:sz w:val="36"/>
          <w:szCs w:val="36"/>
        </w:rPr>
      </w:pPr>
      <w:r w:rsidRPr="00083393">
        <w:rPr>
          <w:rFonts w:eastAsia="新細明體" w:hint="eastAsia"/>
          <w:sz w:val="36"/>
          <w:szCs w:val="36"/>
        </w:rPr>
        <w:t>此舉之所以合理，並非因為生物學等於血統，而是因為在常規代際傳遞中，父子名分與生物父子關係高度重合——社會認定鏈條與基因傳遞鏈條在絕大多數情況下是同一回事。因此，在社會認定程序缺位時，推定生物學鏈條即為身份鏈條，是基於最大概率的合理默認，而非對‘血統</w:t>
      </w:r>
      <w:r w:rsidRPr="00083393">
        <w:rPr>
          <w:rFonts w:eastAsia="新細明體"/>
          <w:sz w:val="36"/>
          <w:szCs w:val="36"/>
        </w:rPr>
        <w:t>=</w:t>
      </w:r>
      <w:r w:rsidRPr="00083393">
        <w:rPr>
          <w:rFonts w:eastAsia="新細明體" w:hint="eastAsia"/>
          <w:sz w:val="36"/>
          <w:szCs w:val="36"/>
        </w:rPr>
        <w:t>基因’的讓步。”</w:t>
      </w:r>
    </w:p>
    <w:p w14:paraId="26EB1330" w14:textId="77777777" w:rsidR="002D0063" w:rsidRDefault="002D0063">
      <w:pPr>
        <w:rPr>
          <w:sz w:val="36"/>
          <w:szCs w:val="36"/>
        </w:rPr>
      </w:pPr>
    </w:p>
    <w:p w14:paraId="234BE0AC" w14:textId="7C8E79D1"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在生物學父親完全不可識別、且同時不存在社會性父親的極端情形中（如棄嬰），則應當啟動再次級推定機制：</w:t>
      </w:r>
      <w:r w:rsidRPr="00083393">
        <w:rPr>
          <w:rFonts w:eastAsia="新細明體" w:hint="eastAsia"/>
          <w:sz w:val="36"/>
          <w:szCs w:val="36"/>
        </w:rPr>
        <w:t>依據統計意義上的相關性與共同體結構概率，對其血統歸屬作出合理判斷，例如其外表特徵、出生地所對應的人口構成、或被發現地點所屬的族群聚居結構，或其基因攜帶的標誌性點位等。此類推定並非源于主觀善意或道德願望，而是基於信息高度不完全條件下，為維持共同體認定體系之可執行性與連續性所必需的制度性兜底安排。</w:t>
      </w:r>
    </w:p>
    <w:p w14:paraId="30F6DDDC" w14:textId="77777777" w:rsidR="002D0063" w:rsidRDefault="002D0063">
      <w:pPr>
        <w:rPr>
          <w:sz w:val="36"/>
          <w:szCs w:val="36"/>
        </w:rPr>
      </w:pPr>
    </w:p>
    <w:p w14:paraId="09A9FD51" w14:textId="7B15E29B" w:rsidR="002D0063" w:rsidRDefault="00083393">
      <w:pPr>
        <w:rPr>
          <w:sz w:val="36"/>
          <w:szCs w:val="36"/>
        </w:rPr>
      </w:pPr>
      <w:r w:rsidRPr="00083393">
        <w:rPr>
          <w:rFonts w:eastAsia="新細明體" w:hint="eastAsia"/>
          <w:sz w:val="36"/>
          <w:szCs w:val="36"/>
        </w:rPr>
        <w:t>由此，血統完成了其超越單純生物學（</w:t>
      </w:r>
      <w:r w:rsidRPr="00083393">
        <w:rPr>
          <w:rFonts w:eastAsia="新細明體"/>
          <w:sz w:val="36"/>
          <w:szCs w:val="36"/>
        </w:rPr>
        <w:t>DNA</w:t>
      </w:r>
      <w:r w:rsidRPr="00083393">
        <w:rPr>
          <w:rFonts w:eastAsia="新細明體" w:hint="eastAsia"/>
          <w:sz w:val="36"/>
          <w:szCs w:val="36"/>
        </w:rPr>
        <w:t>）的完整界定：它始于一套以宗法父子關係為本體的理想法則，並由一個兼顧現實複雜性的推定規則予以保障，從而成為一個堅實且可操作的社會身份基礎。</w:t>
      </w:r>
    </w:p>
    <w:p w14:paraId="5967CF56" w14:textId="77777777" w:rsidR="002D0063" w:rsidRDefault="002D0063">
      <w:pPr>
        <w:rPr>
          <w:sz w:val="36"/>
          <w:szCs w:val="36"/>
        </w:rPr>
      </w:pPr>
    </w:p>
    <w:p w14:paraId="7E89F7F2" w14:textId="14A68177" w:rsidR="002D0063" w:rsidRDefault="00083393">
      <w:pPr>
        <w:rPr>
          <w:b/>
          <w:bCs/>
          <w:sz w:val="36"/>
          <w:szCs w:val="36"/>
        </w:rPr>
      </w:pPr>
      <w:r w:rsidRPr="00083393">
        <w:rPr>
          <w:rFonts w:eastAsia="新細明體"/>
          <w:b/>
          <w:bCs/>
          <w:sz w:val="36"/>
          <w:szCs w:val="36"/>
        </w:rPr>
        <w:t xml:space="preserve">9.4 </w:t>
      </w:r>
      <w:r w:rsidRPr="00083393">
        <w:rPr>
          <w:rFonts w:eastAsia="新細明體" w:hint="eastAsia"/>
          <w:b/>
          <w:bCs/>
          <w:sz w:val="36"/>
          <w:szCs w:val="36"/>
        </w:rPr>
        <w:t>“昆侖奴”思想實驗：基因溯源的解構性危險</w:t>
      </w:r>
    </w:p>
    <w:p w14:paraId="0DF9F9BA" w14:textId="77777777" w:rsidR="002D0063" w:rsidRDefault="002D0063">
      <w:pPr>
        <w:rPr>
          <w:sz w:val="36"/>
          <w:szCs w:val="36"/>
        </w:rPr>
      </w:pPr>
    </w:p>
    <w:p w14:paraId="49EDFCF5" w14:textId="0208306E" w:rsidR="002D0063" w:rsidRDefault="00083393">
      <w:pPr>
        <w:rPr>
          <w:sz w:val="36"/>
          <w:szCs w:val="36"/>
        </w:rPr>
      </w:pPr>
      <w:r w:rsidRPr="00083393">
        <w:rPr>
          <w:rFonts w:eastAsia="新細明體" w:hint="eastAsia"/>
          <w:sz w:val="36"/>
          <w:szCs w:val="36"/>
        </w:rPr>
        <w:t>為了徹底揭示將基因檢測作為身份判定標準的荒謬與危險，我們可以進行一個思想實驗：如果一個人檢測出來的單倍類群是</w:t>
      </w:r>
      <w:r w:rsidRPr="00083393">
        <w:rPr>
          <w:rFonts w:eastAsia="新細明體"/>
          <w:sz w:val="36"/>
          <w:szCs w:val="36"/>
        </w:rPr>
        <w:t>A</w:t>
      </w:r>
      <w:r w:rsidRPr="00083393">
        <w:rPr>
          <w:rFonts w:eastAsia="新細明體" w:hint="eastAsia"/>
          <w:sz w:val="36"/>
          <w:szCs w:val="36"/>
        </w:rPr>
        <w:t>，這是一個在東亞罕見、通常與非洲人群關聯更深的類型。最極端的追溯猜測是，其某位遙遠的唐代祖先，可能是來自東南亞、南亞甚至非洲的“昆侖奴”。如果我們有時光機，乘坐時光機一代一代往上追溯他的生物學譜系，最終我們在過去的某個時空中最終確認他的生物學祖先確實就是昆侖奴，此刻，如果我們堅持基因標準，就意味著要對此人說：“基於科學，你的祖先起源不屬</w:t>
      </w:r>
      <w:r>
        <w:rPr>
          <w:rFonts w:cs="Calibri"/>
          <w:sz w:val="36"/>
          <w:szCs w:val="36"/>
        </w:rPr>
        <w:t/>
      </w:r>
      <w:r w:rsidRPr="00083393">
        <w:rPr>
          <w:rFonts w:eastAsia="新細明體" w:hint="eastAsia"/>
          <w:sz w:val="36"/>
          <w:szCs w:val="36"/>
        </w:rPr>
        <w:t>這裡，你被開除漢籍了。”這一做法將導致三重不可接受的後果：</w:t>
      </w:r>
    </w:p>
    <w:p w14:paraId="4A0E192C" w14:textId="77777777" w:rsidR="002D0063" w:rsidRDefault="002D0063">
      <w:pPr>
        <w:rPr>
          <w:sz w:val="36"/>
          <w:szCs w:val="36"/>
        </w:rPr>
      </w:pPr>
    </w:p>
    <w:p w14:paraId="19E8827B" w14:textId="4428A840"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普遍解構的風險：</w:t>
      </w:r>
      <w:r w:rsidRPr="00083393">
        <w:rPr>
          <w:rFonts w:eastAsia="新細明體" w:hint="eastAsia"/>
          <w:sz w:val="36"/>
          <w:szCs w:val="36"/>
        </w:rPr>
        <w:t>如果對每一個體都進行無限的基因溯源，幾乎沒有任何一個現代民族能保持“純潔”。所有民族的歷史都是一部融合史，其基因庫都是多層累積的結果。以“科學”之名進行的這種溯源，將成為解構一切民族歷史敘事的武器。</w:t>
      </w:r>
    </w:p>
    <w:p w14:paraId="07E265D4" w14:textId="77777777" w:rsidR="002D0063" w:rsidRDefault="002D0063">
      <w:pPr>
        <w:rPr>
          <w:sz w:val="36"/>
          <w:szCs w:val="36"/>
        </w:rPr>
      </w:pPr>
    </w:p>
    <w:p w14:paraId="136931E3" w14:textId="1A1B9625"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現實認同的崩塌：</w:t>
      </w:r>
      <w:r w:rsidRPr="00083393">
        <w:rPr>
          <w:rFonts w:eastAsia="新細明體" w:hint="eastAsia"/>
          <w:sz w:val="36"/>
          <w:szCs w:val="36"/>
        </w:rPr>
        <w:t>這對當事人是毀滅性的，其成長中所獲得的一切文化認同、情感歸屬和社會關係，都被一張基因檢測報告單所否定。這違背了最基本的身份認同心理規律。</w:t>
      </w:r>
    </w:p>
    <w:p w14:paraId="45AB89F6" w14:textId="77777777" w:rsidR="002D0063" w:rsidRDefault="002D0063">
      <w:pPr>
        <w:rPr>
          <w:sz w:val="36"/>
          <w:szCs w:val="36"/>
        </w:rPr>
      </w:pPr>
    </w:p>
    <w:p w14:paraId="60D87A8E" w14:textId="10D651B6"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共同體自毀：</w:t>
      </w:r>
      <w:r w:rsidRPr="00083393">
        <w:rPr>
          <w:rFonts w:eastAsia="新細明體" w:hint="eastAsia"/>
          <w:sz w:val="36"/>
          <w:szCs w:val="36"/>
        </w:rPr>
        <w:t>對於民族共同體而言，這等同於用一把不確定的“科學手術刀”，主動切割掉那些在歷史長河中早已完成文化轉化與身份融合的成員，自毀長城般的破壞了自身的穩定性與包容性。</w:t>
      </w:r>
    </w:p>
    <w:p w14:paraId="6BE291C5" w14:textId="77777777" w:rsidR="002D0063" w:rsidRDefault="002D0063">
      <w:pPr>
        <w:rPr>
          <w:sz w:val="36"/>
          <w:szCs w:val="36"/>
        </w:rPr>
      </w:pPr>
    </w:p>
    <w:p w14:paraId="6DFF19E4" w14:textId="4FEAB337" w:rsidR="002D0063" w:rsidRDefault="00083393">
      <w:pPr>
        <w:rPr>
          <w:sz w:val="36"/>
          <w:szCs w:val="36"/>
        </w:rPr>
      </w:pPr>
      <w:r w:rsidRPr="00083393">
        <w:rPr>
          <w:rFonts w:eastAsia="新細明體" w:hint="eastAsia"/>
          <w:sz w:val="36"/>
          <w:szCs w:val="36"/>
        </w:rPr>
        <w:t>這個思想實驗表明：民族並非一個基於基因純度的生物學種群，而是一個以基因作為底色、自我認同與社會認同共同繪製而成的一幅複雜圖景。</w:t>
      </w:r>
    </w:p>
    <w:p w14:paraId="6E912C3F" w14:textId="77777777" w:rsidR="002D0063" w:rsidRDefault="002D0063">
      <w:pPr>
        <w:rPr>
          <w:sz w:val="36"/>
          <w:szCs w:val="36"/>
        </w:rPr>
      </w:pPr>
    </w:p>
    <w:p w14:paraId="525B66CB" w14:textId="056C5151" w:rsidR="002D0063" w:rsidRDefault="00083393">
      <w:pPr>
        <w:rPr>
          <w:b/>
          <w:bCs/>
          <w:sz w:val="36"/>
          <w:szCs w:val="36"/>
        </w:rPr>
      </w:pPr>
      <w:r w:rsidRPr="00083393">
        <w:rPr>
          <w:rFonts w:eastAsia="新細明體"/>
          <w:b/>
          <w:bCs/>
          <w:sz w:val="36"/>
          <w:szCs w:val="36"/>
        </w:rPr>
        <w:t xml:space="preserve">9.5 </w:t>
      </w:r>
      <w:r w:rsidRPr="00083393">
        <w:rPr>
          <w:rFonts w:eastAsia="新細明體" w:hint="eastAsia"/>
          <w:b/>
          <w:bCs/>
          <w:sz w:val="36"/>
          <w:szCs w:val="36"/>
        </w:rPr>
        <w:t>必須承認的歷史現實：已完成轉化的身份</w:t>
      </w:r>
    </w:p>
    <w:p w14:paraId="178367F8" w14:textId="77777777" w:rsidR="002D0063" w:rsidRDefault="002D0063">
      <w:pPr>
        <w:rPr>
          <w:sz w:val="36"/>
          <w:szCs w:val="36"/>
        </w:rPr>
      </w:pPr>
    </w:p>
    <w:p w14:paraId="27384FFD" w14:textId="7ACCCB4D" w:rsidR="002D0063" w:rsidRDefault="00083393">
      <w:pPr>
        <w:rPr>
          <w:sz w:val="36"/>
          <w:szCs w:val="36"/>
        </w:rPr>
      </w:pPr>
      <w:r w:rsidRPr="00083393">
        <w:rPr>
          <w:rFonts w:eastAsia="新細明體" w:hint="eastAsia"/>
          <w:sz w:val="36"/>
          <w:szCs w:val="36"/>
        </w:rPr>
        <w:t>因此，我們必須清醒而坦誠地承認一個歷史現實：漢人共同體，如同世界上所有偉大的民族一樣，其邊界在歷史中並非固定不變，而是動態的、可滲透的。總會存在一個歷史性的轉化時刻：某個家族，無論其最初的起源如何，從某一代開始，其身份被自身（主觀認同）和周遭社會（客觀承認）共同確認為“漢人”。</w:t>
      </w:r>
    </w:p>
    <w:p w14:paraId="36616DE9" w14:textId="77777777" w:rsidR="002D0063" w:rsidRDefault="002D0063">
      <w:pPr>
        <w:rPr>
          <w:sz w:val="36"/>
          <w:szCs w:val="36"/>
        </w:rPr>
      </w:pPr>
    </w:p>
    <w:p w14:paraId="52C244AE" w14:textId="0CC18A73" w:rsidR="002D0063" w:rsidRDefault="00083393">
      <w:pPr>
        <w:rPr>
          <w:sz w:val="36"/>
          <w:szCs w:val="36"/>
        </w:rPr>
      </w:pPr>
      <w:r w:rsidRPr="00083393">
        <w:rPr>
          <w:rFonts w:eastAsia="新細明體" w:hint="eastAsia"/>
          <w:sz w:val="36"/>
          <w:szCs w:val="36"/>
        </w:rPr>
        <w:t>這一確認本身即在歷史中生成了一條漢人身份宗法鏈條，其成立與否並不取決於特定基因單倍類型，而取決於自我承認與社會承認這一雙重條件。漢人身份因此並非向前無限追溯的生物溯源問題，而是在特定歷史節點上被確認、並以宗法形式連續展開的事實；此家族一旦完成這一身份接入，其此前的生物學祖先鏈條在社會學意義上即宣告斷裂，而被重新接續于漢人所共同承認為祖先的起點之下，即接入以炎黃為象徵核心的祖先體系之中。否認這一歷史已完成的轉化事實，非但不是維護民族的純粹，反而是動搖民族賴以存在的歷史連續性與社會穩定性根基。</w:t>
      </w:r>
    </w:p>
    <w:p w14:paraId="01D1BA88" w14:textId="77777777" w:rsidR="002D0063" w:rsidRDefault="002D0063">
      <w:pPr>
        <w:rPr>
          <w:sz w:val="36"/>
          <w:szCs w:val="36"/>
        </w:rPr>
      </w:pPr>
    </w:p>
    <w:p w14:paraId="65ED956C" w14:textId="6662A169" w:rsidR="002D0063" w:rsidRDefault="00083393">
      <w:pPr>
        <w:rPr>
          <w:sz w:val="36"/>
          <w:szCs w:val="36"/>
        </w:rPr>
      </w:pPr>
      <w:r w:rsidRPr="00083393">
        <w:rPr>
          <w:rFonts w:eastAsia="新細明體" w:hint="eastAsia"/>
          <w:sz w:val="36"/>
          <w:szCs w:val="36"/>
        </w:rPr>
        <w:t>這一雙重條件的具體實現形式，在不同的歷史時期和制度環境下各有不同——宗族譜牒的收錄、地方社會的接納、婚姻網絡的聯通，都是其現實表徵。但無論其形式如何變幻，核心邏輯不變：身份是宗法的產物，而非基因的判決。</w:t>
      </w:r>
    </w:p>
    <w:p w14:paraId="668A3BE8" w14:textId="77777777" w:rsidR="002D0063" w:rsidRDefault="002D0063">
      <w:pPr>
        <w:rPr>
          <w:sz w:val="36"/>
          <w:szCs w:val="36"/>
        </w:rPr>
      </w:pPr>
    </w:p>
    <w:p w14:paraId="602924CC" w14:textId="6C54CA83" w:rsidR="002D0063" w:rsidRDefault="00083393">
      <w:pPr>
        <w:rPr>
          <w:sz w:val="36"/>
          <w:szCs w:val="36"/>
        </w:rPr>
      </w:pPr>
      <w:r w:rsidRPr="00083393">
        <w:rPr>
          <w:rFonts w:eastAsia="新細明體" w:hint="eastAsia"/>
          <w:b/>
          <w:bCs/>
          <w:sz w:val="36"/>
          <w:szCs w:val="36"/>
        </w:rPr>
        <w:t>對此有必要順帶批評一種國族主義構建傾向：</w:t>
      </w:r>
      <w:r w:rsidRPr="00083393">
        <w:rPr>
          <w:rFonts w:eastAsia="新細明體" w:hint="eastAsia"/>
          <w:sz w:val="36"/>
          <w:szCs w:val="36"/>
        </w:rPr>
        <w:t>即將歷史上曾存在於目前國境內、但在漢人征服與擴展過程中被取代或同化的歷史族群，將其納入“祖先”的範疇。這種做法表面上似乎擴大“我們”，實則帶有浪漫色彩，以回避征服來獲得心理上的安慰，試圖通過抹平征服關係來論證土地的“天然合法性”，這種傾向的謬誤不在於承認被吸收者成為了漢人後代這一事實，而在於試圖將被吸收者按照“祖先序列”中的位置來重新定義漢人的起源。它回避了共同體形成過程中不可避免的暴力，卻又試圖保留由此產生的一切歷史成果。</w:t>
      </w:r>
    </w:p>
    <w:p w14:paraId="25758712" w14:textId="77777777" w:rsidR="002D0063" w:rsidRDefault="002D0063">
      <w:pPr>
        <w:rPr>
          <w:sz w:val="36"/>
          <w:szCs w:val="36"/>
        </w:rPr>
      </w:pPr>
    </w:p>
    <w:p w14:paraId="28CB72AA" w14:textId="30CBB8B8" w:rsidR="002D0063" w:rsidRDefault="00083393">
      <w:pPr>
        <w:rPr>
          <w:sz w:val="36"/>
          <w:szCs w:val="36"/>
        </w:rPr>
      </w:pPr>
      <w:r w:rsidRPr="00083393">
        <w:rPr>
          <w:rFonts w:eastAsia="新細明體" w:hint="eastAsia"/>
          <w:sz w:val="36"/>
          <w:szCs w:val="36"/>
        </w:rPr>
        <w:t>從根本上說，“我們是誰的後代”並不是一個生物學問題，而是一個宗法問題。漢人之所以為漢人，並不完全取決於現代意義上的基因構成，也不完全取決於歷史上是否有被征服者在生物學層面被吸收進這一人群，而取決於一個穩定、連續、可被共同承認的祖先認定體系。漢人所共同承認為祖先的，是源自黃河中流域的炎黃人群；這一認定通過宗法譜系、祖先祭祀與歷史記憶得以固定，並構成民族得以成立的根本前提。</w:t>
      </w:r>
    </w:p>
    <w:p w14:paraId="1FFAB548" w14:textId="77777777" w:rsidR="002D0063" w:rsidRDefault="002D0063">
      <w:pPr>
        <w:rPr>
          <w:sz w:val="36"/>
          <w:szCs w:val="36"/>
        </w:rPr>
      </w:pPr>
    </w:p>
    <w:p w14:paraId="7009569B" w14:textId="6D8DBBE2" w:rsidR="002D0063" w:rsidRDefault="00083393">
      <w:pPr>
        <w:rPr>
          <w:sz w:val="36"/>
          <w:szCs w:val="36"/>
        </w:rPr>
      </w:pPr>
      <w:r w:rsidRPr="00083393">
        <w:rPr>
          <w:rFonts w:eastAsia="新細明體" w:hint="eastAsia"/>
          <w:sz w:val="36"/>
          <w:szCs w:val="36"/>
        </w:rPr>
        <w:t>即便在後期歷史進程中，確實存在不定量被征服或被吸收的人群在基因生物層面進入漢人群體，這一事實也僅僅改變了後代的生物構成，而並不能在宗法意義上倒置祖先的位置。被吸收者進入的是子孫序列，而非祖先序列；他們可以成為“後來之人”，卻不可能成為“起源之人”。因此，試圖以生物學混合為依據，重新定義漢人的祖先來源，本質上是以自然科學的問題，取代了本應由宗法與歷史記憶回答的共同體問題。</w:t>
      </w:r>
    </w:p>
    <w:p w14:paraId="314C7524" w14:textId="77777777" w:rsidR="002D0063" w:rsidRDefault="002D0063">
      <w:pPr>
        <w:rPr>
          <w:sz w:val="36"/>
          <w:szCs w:val="36"/>
        </w:rPr>
      </w:pPr>
    </w:p>
    <w:p w14:paraId="5D36B13B" w14:textId="1BF9E00E" w:rsidR="002D0063" w:rsidRDefault="00083393">
      <w:pPr>
        <w:rPr>
          <w:sz w:val="36"/>
          <w:szCs w:val="36"/>
        </w:rPr>
      </w:pPr>
      <w:r w:rsidRPr="00083393">
        <w:rPr>
          <w:rFonts w:eastAsia="新細明體" w:hint="eastAsia"/>
          <w:sz w:val="36"/>
          <w:szCs w:val="36"/>
        </w:rPr>
        <w:t>我們最終需要追問的，也許並不是：</w:t>
      </w:r>
    </w:p>
    <w:p w14:paraId="163A0565" w14:textId="77777777" w:rsidR="002D0063" w:rsidRDefault="002D0063">
      <w:pPr>
        <w:rPr>
          <w:sz w:val="36"/>
          <w:szCs w:val="36"/>
        </w:rPr>
      </w:pPr>
    </w:p>
    <w:p w14:paraId="4AEDA8D1" w14:textId="57846D11" w:rsidR="002D0063" w:rsidRDefault="00083393">
      <w:pPr>
        <w:rPr>
          <w:sz w:val="36"/>
          <w:szCs w:val="36"/>
        </w:rPr>
      </w:pPr>
      <w:r w:rsidRPr="00083393">
        <w:rPr>
          <w:rFonts w:eastAsia="新細明體" w:hint="eastAsia"/>
          <w:sz w:val="36"/>
          <w:szCs w:val="36"/>
        </w:rPr>
        <w:t>“這個人的基因究竟來自哪裡？”</w:t>
      </w:r>
    </w:p>
    <w:p w14:paraId="1A722B73" w14:textId="77777777" w:rsidR="002D0063" w:rsidRDefault="002D0063">
      <w:pPr>
        <w:rPr>
          <w:sz w:val="36"/>
          <w:szCs w:val="36"/>
        </w:rPr>
      </w:pPr>
    </w:p>
    <w:p w14:paraId="28F9A63B" w14:textId="085001B7" w:rsidR="002D0063" w:rsidRDefault="00083393">
      <w:pPr>
        <w:rPr>
          <w:sz w:val="36"/>
          <w:szCs w:val="36"/>
        </w:rPr>
      </w:pPr>
      <w:r w:rsidRPr="00083393">
        <w:rPr>
          <w:rFonts w:eastAsia="新細明體" w:hint="eastAsia"/>
          <w:sz w:val="36"/>
          <w:szCs w:val="36"/>
        </w:rPr>
        <w:t>而是：</w:t>
      </w:r>
    </w:p>
    <w:p w14:paraId="0C6AFBE8" w14:textId="77777777" w:rsidR="002D0063" w:rsidRDefault="002D0063">
      <w:pPr>
        <w:rPr>
          <w:sz w:val="36"/>
          <w:szCs w:val="36"/>
        </w:rPr>
      </w:pPr>
    </w:p>
    <w:p w14:paraId="7F4E97EB" w14:textId="0018211E" w:rsidR="002D0063" w:rsidRDefault="00083393">
      <w:pPr>
        <w:rPr>
          <w:sz w:val="36"/>
          <w:szCs w:val="36"/>
        </w:rPr>
      </w:pPr>
      <w:r w:rsidRPr="00083393">
        <w:rPr>
          <w:rFonts w:eastAsia="新細明體" w:hint="eastAsia"/>
          <w:sz w:val="36"/>
          <w:szCs w:val="36"/>
        </w:rPr>
        <w:t>“他把誰當作自己的祖先，又把什麼傳給自己的後代？”</w:t>
      </w:r>
    </w:p>
    <w:p w14:paraId="05270BC2" w14:textId="77777777" w:rsidR="002D0063" w:rsidRDefault="002D0063">
      <w:pPr>
        <w:rPr>
          <w:sz w:val="36"/>
          <w:szCs w:val="36"/>
        </w:rPr>
      </w:pPr>
    </w:p>
    <w:p w14:paraId="45FACED8" w14:textId="7E9F985B" w:rsidR="002D0063" w:rsidRDefault="00083393">
      <w:pPr>
        <w:rPr>
          <w:sz w:val="36"/>
          <w:szCs w:val="36"/>
        </w:rPr>
      </w:pPr>
      <w:r w:rsidRPr="00083393">
        <w:rPr>
          <w:rFonts w:eastAsia="新細明體" w:hint="eastAsia"/>
          <w:sz w:val="36"/>
          <w:szCs w:val="36"/>
        </w:rPr>
        <w:t>血統之所以能夠延續數千年，並不是因為某一種基因從未改變，而是因為一代又一代的人記住自己的來處，並把這份記憶交給後來的人。</w:t>
      </w:r>
    </w:p>
    <w:p w14:paraId="41DE053E" w14:textId="77777777" w:rsidR="002D0063" w:rsidRDefault="002D0063">
      <w:pPr>
        <w:rPr>
          <w:sz w:val="36"/>
          <w:szCs w:val="36"/>
        </w:rPr>
      </w:pPr>
    </w:p>
    <w:p w14:paraId="7D7BEE04" w14:textId="104296A8" w:rsidR="002D0063" w:rsidRDefault="00083393">
      <w:pPr>
        <w:rPr>
          <w:sz w:val="36"/>
          <w:szCs w:val="36"/>
        </w:rPr>
      </w:pPr>
      <w:r w:rsidRPr="00083393">
        <w:rPr>
          <w:rFonts w:eastAsia="新細明體" w:hint="eastAsia"/>
          <w:sz w:val="36"/>
          <w:szCs w:val="36"/>
        </w:rPr>
        <w:t>有人記得，有人承認，有人傳下去。</w:t>
      </w:r>
    </w:p>
    <w:p w14:paraId="16670F22" w14:textId="77777777" w:rsidR="002D0063" w:rsidRDefault="002D0063">
      <w:pPr>
        <w:rPr>
          <w:sz w:val="36"/>
          <w:szCs w:val="36"/>
        </w:rPr>
      </w:pPr>
    </w:p>
    <w:p w14:paraId="0ABC529D" w14:textId="6F4AC5D5" w:rsidR="002D0063" w:rsidRDefault="00083393">
      <w:pPr>
        <w:rPr>
          <w:sz w:val="36"/>
          <w:szCs w:val="36"/>
        </w:rPr>
      </w:pPr>
      <w:r w:rsidRPr="00083393">
        <w:rPr>
          <w:rFonts w:eastAsia="新細明體" w:hint="eastAsia"/>
          <w:sz w:val="36"/>
          <w:szCs w:val="36"/>
        </w:rPr>
        <w:t>於是，陌生的後代得以成為我們的後代，而遙遠的祖先，也仍然能夠成為我們共同的祖先。</w:t>
      </w:r>
    </w:p>
    <w:p w14:paraId="75B9FA8B" w14:textId="77777777" w:rsidR="002D0063" w:rsidRDefault="002D0063">
      <w:pPr>
        <w:rPr>
          <w:sz w:val="36"/>
          <w:szCs w:val="36"/>
        </w:rPr>
      </w:pPr>
    </w:p>
    <w:p w14:paraId="7ACD9875" w14:textId="364848C5" w:rsidR="002D0063" w:rsidRDefault="00083393">
      <w:pPr>
        <w:rPr>
          <w:sz w:val="36"/>
          <w:szCs w:val="36"/>
        </w:rPr>
      </w:pPr>
      <w:r w:rsidRPr="00083393">
        <w:rPr>
          <w:rFonts w:eastAsia="新細明體" w:hint="eastAsia"/>
          <w:sz w:val="36"/>
          <w:szCs w:val="36"/>
        </w:rPr>
        <w:t>血統不是寫在基因裡的過去，而是由一代人交給下一代人的來處。</w:t>
      </w:r>
    </w:p>
    <w:p w14:paraId="3C5ECB59" w14:textId="77777777" w:rsidR="002D0063" w:rsidRDefault="002D0063">
      <w:pPr>
        <w:rPr>
          <w:sz w:val="36"/>
          <w:szCs w:val="36"/>
        </w:rPr>
      </w:pPr>
    </w:p>
    <w:p w14:paraId="1BABDF24" w14:textId="77777777" w:rsidR="002D0063" w:rsidRDefault="002D0063">
      <w:pPr>
        <w:rPr>
          <w:sz w:val="36"/>
          <w:szCs w:val="36"/>
        </w:rPr>
      </w:pPr>
    </w:p>
    <w:p w14:paraId="2B9C1855" w14:textId="49DA936D" w:rsidR="002D0063" w:rsidRDefault="00083393">
      <w:pPr>
        <w:pStyle w:val="1"/>
        <w:jc w:val="center"/>
      </w:pPr>
      <w:bookmarkStart w:id="36" w:name="_Toc15286"/>
      <w:bookmarkStart w:id="37" w:name="_Toc9227"/>
      <w:bookmarkStart w:id="38" w:name="_Toc28743"/>
      <w:r w:rsidRPr="00083393">
        <w:rPr>
          <w:rFonts w:eastAsia="新細明體" w:hint="eastAsia"/>
        </w:rPr>
        <w:t>第十節</w:t>
      </w:r>
      <w:r w:rsidRPr="00083393">
        <w:rPr>
          <w:rFonts w:eastAsia="新細明體"/>
        </w:rPr>
        <w:t xml:space="preserve"> </w:t>
      </w:r>
      <w:r w:rsidRPr="00083393">
        <w:rPr>
          <w:rFonts w:eastAsia="新細明體" w:hint="eastAsia"/>
        </w:rPr>
        <w:t>漢人身份的三要素模型：</w:t>
      </w:r>
      <w:bookmarkEnd w:id="36"/>
      <w:bookmarkEnd w:id="37"/>
      <w:bookmarkEnd w:id="38"/>
      <w:r w:rsidRPr="00083393">
        <w:rPr>
          <w:rFonts w:eastAsia="新細明體" w:hint="eastAsia"/>
        </w:rPr>
        <w:t>一個可執行的判定框架</w:t>
      </w:r>
    </w:p>
    <w:p w14:paraId="1E5E4DD2" w14:textId="77777777" w:rsidR="002D0063" w:rsidRDefault="002D0063">
      <w:pPr>
        <w:rPr>
          <w:sz w:val="36"/>
          <w:szCs w:val="36"/>
        </w:rPr>
      </w:pPr>
    </w:p>
    <w:p w14:paraId="22DC3C12" w14:textId="7AEE266C" w:rsidR="002D0063" w:rsidRDefault="00083393">
      <w:pPr>
        <w:rPr>
          <w:sz w:val="36"/>
          <w:szCs w:val="36"/>
        </w:rPr>
      </w:pPr>
      <w:r w:rsidRPr="00083393">
        <w:rPr>
          <w:rFonts w:eastAsia="新細明體" w:hint="eastAsia"/>
          <w:sz w:val="36"/>
          <w:szCs w:val="36"/>
        </w:rPr>
        <w:t>在徹底剖析了“三統說”的理論困境，並對“血統”概念進行正本清源後，我們得以在一個更堅實的基礎上，建構一個兼具歷史邏輯、社會現實與未來導向的漢人身份判定框架。本模型不追求無法實現的“純粹”，而旨在描述共同體成員身份得以生成、傳遞與社會實現的核心機制。</w:t>
      </w:r>
    </w:p>
    <w:p w14:paraId="75F93CA7" w14:textId="77777777" w:rsidR="002D0063" w:rsidRDefault="002D0063">
      <w:pPr>
        <w:rPr>
          <w:sz w:val="36"/>
          <w:szCs w:val="36"/>
        </w:rPr>
      </w:pPr>
    </w:p>
    <w:p w14:paraId="7598C2C2" w14:textId="0B315CAC" w:rsidR="002D0063" w:rsidRDefault="00083393">
      <w:pPr>
        <w:rPr>
          <w:b/>
          <w:bCs/>
          <w:sz w:val="36"/>
          <w:szCs w:val="36"/>
        </w:rPr>
      </w:pPr>
      <w:r w:rsidRPr="00083393">
        <w:rPr>
          <w:rFonts w:eastAsia="新細明體"/>
          <w:b/>
          <w:bCs/>
          <w:sz w:val="36"/>
          <w:szCs w:val="36"/>
        </w:rPr>
        <w:t xml:space="preserve">10.1 </w:t>
      </w:r>
      <w:r w:rsidRPr="00083393">
        <w:rPr>
          <w:rFonts w:eastAsia="新細明體" w:hint="eastAsia"/>
          <w:b/>
          <w:bCs/>
          <w:sz w:val="36"/>
          <w:szCs w:val="36"/>
        </w:rPr>
        <w:t>定義命題：一個綜合性的判定標準：</w:t>
      </w:r>
    </w:p>
    <w:p w14:paraId="0074827E" w14:textId="77777777" w:rsidR="002D0063" w:rsidRDefault="002D0063">
      <w:pPr>
        <w:rPr>
          <w:sz w:val="36"/>
          <w:szCs w:val="36"/>
        </w:rPr>
      </w:pPr>
    </w:p>
    <w:p w14:paraId="10BED28D" w14:textId="059B625E" w:rsidR="002D0063" w:rsidRDefault="00083393">
      <w:pPr>
        <w:rPr>
          <w:sz w:val="36"/>
          <w:szCs w:val="36"/>
        </w:rPr>
      </w:pPr>
      <w:r w:rsidRPr="00083393">
        <w:rPr>
          <w:rFonts w:eastAsia="新細明體" w:hint="eastAsia"/>
          <w:sz w:val="36"/>
          <w:szCs w:val="36"/>
        </w:rPr>
        <w:t>“具有漢人父系血統，並自我認同為漢民族成員，且其族屬身份在常規的社會互動中，不因基於非病理性的顯著的外貌生物性差異而遭受系統性的、來自本族群成員的排斥與否認，即為漢人。”</w:t>
      </w:r>
    </w:p>
    <w:p w14:paraId="03A0163D" w14:textId="77777777" w:rsidR="002D0063" w:rsidRDefault="002D0063">
      <w:pPr>
        <w:rPr>
          <w:sz w:val="36"/>
          <w:szCs w:val="36"/>
        </w:rPr>
      </w:pPr>
    </w:p>
    <w:p w14:paraId="2F81C4D1" w14:textId="05E57115" w:rsidR="002D0063" w:rsidRDefault="00083393">
      <w:pPr>
        <w:rPr>
          <w:sz w:val="36"/>
          <w:szCs w:val="36"/>
        </w:rPr>
      </w:pPr>
      <w:r w:rsidRPr="00083393">
        <w:rPr>
          <w:rFonts w:eastAsia="新細明體" w:hint="eastAsia"/>
          <w:sz w:val="36"/>
          <w:szCs w:val="36"/>
        </w:rPr>
        <w:t>之所以將“非病理性的顯著外貌差異”作為群體認可維度的否決性條件，是因為如第七節所述，外貌是族群邊界最原始、最基礎、也最難以被後天改變的感知信號。第七節已經論證，五官特徵是把遺傳結構翻譯為“自己人”感知的最短路徑，不需要文化中介，不由意志決定。病理性的變異（如白化病）雖也改變外貌，卻能被社會直覺識別為“自己人的變異”，而非“他者的標記”。真正觸發邊界警覺的，是那些與共同血緣來源不一致的外貌特徵。因而，只有這一維度的排斥，才在本模型中被賦予身份否決的效力。</w:t>
      </w:r>
    </w:p>
    <w:p w14:paraId="20684CEC" w14:textId="77777777" w:rsidR="002D0063" w:rsidRDefault="002D0063">
      <w:pPr>
        <w:rPr>
          <w:sz w:val="36"/>
          <w:szCs w:val="36"/>
        </w:rPr>
      </w:pPr>
    </w:p>
    <w:p w14:paraId="5C5BC466" w14:textId="73015568" w:rsidR="002D0063" w:rsidRDefault="00083393">
      <w:pPr>
        <w:rPr>
          <w:sz w:val="36"/>
          <w:szCs w:val="36"/>
        </w:rPr>
      </w:pPr>
      <w:r w:rsidRPr="00083393">
        <w:rPr>
          <w:rFonts w:eastAsia="新細明體" w:hint="eastAsia"/>
          <w:sz w:val="36"/>
          <w:szCs w:val="36"/>
        </w:rPr>
        <w:t>這一定義並非一個排他性的“純潔性測試”，而是一個描述身份如何在社會現實中得以完整成立的生成性模型。它包含三個相互支撐、缺一不可的邏輯要件，共同構成一個從歷史根基、主觀心性到社會形塑的完整閉環。</w:t>
      </w:r>
    </w:p>
    <w:p w14:paraId="478A6A43" w14:textId="77777777" w:rsidR="002D0063" w:rsidRDefault="002D0063">
      <w:pPr>
        <w:rPr>
          <w:sz w:val="36"/>
          <w:szCs w:val="36"/>
        </w:rPr>
      </w:pPr>
    </w:p>
    <w:p w14:paraId="241B6F66" w14:textId="2C9369D2" w:rsidR="002D0063" w:rsidRDefault="00083393">
      <w:pPr>
        <w:rPr>
          <w:b/>
          <w:bCs/>
          <w:sz w:val="36"/>
          <w:szCs w:val="36"/>
        </w:rPr>
      </w:pPr>
      <w:r w:rsidRPr="00083393">
        <w:rPr>
          <w:rFonts w:eastAsia="新細明體"/>
          <w:b/>
          <w:bCs/>
          <w:sz w:val="36"/>
          <w:szCs w:val="36"/>
        </w:rPr>
        <w:t xml:space="preserve">10.2 </w:t>
      </w:r>
      <w:r w:rsidRPr="00083393">
        <w:rPr>
          <w:rFonts w:eastAsia="新細明體" w:hint="eastAsia"/>
          <w:b/>
          <w:bCs/>
          <w:sz w:val="36"/>
          <w:szCs w:val="36"/>
        </w:rPr>
        <w:t>三層邏輯結構詳解</w:t>
      </w:r>
    </w:p>
    <w:p w14:paraId="4B8D547A" w14:textId="77777777" w:rsidR="002D0063" w:rsidRDefault="002D0063">
      <w:pPr>
        <w:rPr>
          <w:sz w:val="36"/>
          <w:szCs w:val="36"/>
        </w:rPr>
      </w:pPr>
    </w:p>
    <w:p w14:paraId="07EE9D8C" w14:textId="2AA13A80" w:rsidR="002D0063" w:rsidRDefault="00083393">
      <w:pPr>
        <w:rPr>
          <w:sz w:val="36"/>
          <w:szCs w:val="36"/>
        </w:rPr>
      </w:pPr>
      <w:r w:rsidRPr="00083393">
        <w:rPr>
          <w:rFonts w:eastAsia="新細明體" w:hint="eastAsia"/>
          <w:b/>
          <w:bCs/>
          <w:sz w:val="36"/>
          <w:szCs w:val="36"/>
        </w:rPr>
        <w:t>（一）血統限定</w:t>
      </w:r>
      <w:r w:rsidRPr="00083393">
        <w:rPr>
          <w:rFonts w:eastAsia="新細明體" w:hint="eastAsia"/>
          <w:sz w:val="36"/>
          <w:szCs w:val="36"/>
        </w:rPr>
        <w:t>：民族之根——宗法社會下的歷史連續性</w:t>
      </w:r>
    </w:p>
    <w:p w14:paraId="681EB370" w14:textId="77777777" w:rsidR="002D0063" w:rsidRDefault="002D0063">
      <w:pPr>
        <w:rPr>
          <w:sz w:val="36"/>
          <w:szCs w:val="36"/>
        </w:rPr>
      </w:pPr>
    </w:p>
    <w:p w14:paraId="7CD6B6A3" w14:textId="7910FE6B" w:rsidR="002D0063" w:rsidRDefault="00083393">
      <w:pPr>
        <w:rPr>
          <w:sz w:val="36"/>
          <w:szCs w:val="36"/>
        </w:rPr>
      </w:pPr>
      <w:r w:rsidRPr="00083393">
        <w:rPr>
          <w:rFonts w:eastAsia="新細明體" w:hint="eastAsia"/>
          <w:sz w:val="36"/>
          <w:szCs w:val="36"/>
        </w:rPr>
        <w:t>“具有漢人父系血統”是本模型的基礎與起點，它繼承並澄清了華夏宗法社會的歷史邏輯。</w:t>
      </w:r>
    </w:p>
    <w:p w14:paraId="54297B15" w14:textId="77777777" w:rsidR="002D0063" w:rsidRDefault="002D0063">
      <w:pPr>
        <w:rPr>
          <w:sz w:val="36"/>
          <w:szCs w:val="36"/>
        </w:rPr>
      </w:pPr>
    </w:p>
    <w:p w14:paraId="5663B5CF" w14:textId="75ABDEEE"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核心是父系譜系制度：</w:t>
      </w:r>
      <w:r w:rsidRPr="00083393">
        <w:rPr>
          <w:rFonts w:eastAsia="新細明體" w:hint="eastAsia"/>
          <w:sz w:val="36"/>
          <w:szCs w:val="36"/>
        </w:rPr>
        <w:t>此處的“血統”明確指代社會宗法性父系傳承，即第八節所辨析的、基於“父子名分”的制度化身份鏈條。它強調的是宗法與社會意義上的父子關係，而非絕對的基因聯繫。</w:t>
      </w:r>
    </w:p>
    <w:p w14:paraId="4A42B697" w14:textId="77777777" w:rsidR="002D0063" w:rsidRDefault="002D0063">
      <w:pPr>
        <w:rPr>
          <w:sz w:val="36"/>
          <w:szCs w:val="36"/>
        </w:rPr>
      </w:pPr>
    </w:p>
    <w:p w14:paraId="7C63AA60" w14:textId="023719CB"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提供宗法合法性與歷史可追溯性：</w:t>
      </w:r>
      <w:r w:rsidRPr="00083393">
        <w:rPr>
          <w:rFonts w:eastAsia="新細明體" w:hint="eastAsia"/>
          <w:sz w:val="36"/>
          <w:szCs w:val="36"/>
        </w:rPr>
        <w:t>這一要件確保了身份的縱向深度。它回答“你何以聲稱自己是漢人”的合法性來源——因為你從你的父親那裡合法繼承了這一身份，而你的父親又從他的父親處繼承，如此可形成一條回溯的歷史事實鏈。這根“鏈條”可能其遠古的起點由異質成分融入而來（如“昆侖奴”案例），但只要鏈條本身在歷史中未被社會性中斷，其當代終端的身份就是有效的。它賦予了共同體成員一種共享的、縱貫時間的歷史主體感。</w:t>
      </w:r>
    </w:p>
    <w:p w14:paraId="168C17D1" w14:textId="77777777" w:rsidR="002D0063" w:rsidRDefault="002D0063">
      <w:pPr>
        <w:rPr>
          <w:sz w:val="36"/>
          <w:szCs w:val="36"/>
        </w:rPr>
      </w:pPr>
    </w:p>
    <w:p w14:paraId="177A78FB" w14:textId="5863E17B"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與基因決定論劃清界限：</w:t>
      </w:r>
      <w:r w:rsidRPr="00083393">
        <w:rPr>
          <w:rFonts w:eastAsia="新細明體" w:hint="eastAsia"/>
          <w:sz w:val="36"/>
          <w:szCs w:val="36"/>
        </w:rPr>
        <w:t>它堅決反對將血統等同于</w:t>
      </w:r>
      <w:r w:rsidRPr="00083393">
        <w:rPr>
          <w:rFonts w:eastAsia="新細明體"/>
          <w:sz w:val="36"/>
          <w:szCs w:val="36"/>
        </w:rPr>
        <w:t>Y</w:t>
      </w:r>
      <w:r w:rsidRPr="00083393">
        <w:rPr>
          <w:rFonts w:eastAsia="新細明體" w:hint="eastAsia"/>
          <w:sz w:val="36"/>
          <w:szCs w:val="36"/>
        </w:rPr>
        <w:t>染色體單倍群。血統的核心，在於“父子名分”的社會性傳承，而非基因的生物學傳遞。</w:t>
      </w:r>
      <w:r w:rsidRPr="00083393">
        <w:rPr>
          <w:rFonts w:eastAsia="新細明體"/>
          <w:sz w:val="36"/>
          <w:szCs w:val="36"/>
        </w:rPr>
        <w:t xml:space="preserve"> </w:t>
      </w:r>
      <w:r w:rsidRPr="00083393">
        <w:rPr>
          <w:rFonts w:eastAsia="新細明體" w:hint="eastAsia"/>
          <w:sz w:val="36"/>
          <w:szCs w:val="36"/>
        </w:rPr>
        <w:t>其根本法則簡潔而有力：無論其父系的基因標記在統計上屬</w:t>
      </w:r>
      <w:r>
        <w:rPr>
          <w:rFonts w:cs="Calibri"/>
          <w:sz w:val="36"/>
          <w:szCs w:val="36"/>
        </w:rPr>
        <w:t/>
      </w:r>
      <w:r w:rsidRPr="00083393">
        <w:rPr>
          <w:rFonts w:eastAsia="新細明體" w:hint="eastAsia"/>
          <w:sz w:val="36"/>
          <w:szCs w:val="36"/>
        </w:rPr>
        <w:t>何種類型——只要社會傳承鏈條未因歷史性的事件而被中斷或轉移——其血統歸屬不會因此改變。試圖用基因檢測結果來質疑或否定這一基於父子關係的身份傳承，是將兩個不同範疇的概念混為一談，在邏輯上是無效的。</w:t>
      </w:r>
    </w:p>
    <w:p w14:paraId="507FF6AC" w14:textId="77777777" w:rsidR="002D0063" w:rsidRDefault="002D0063">
      <w:pPr>
        <w:rPr>
          <w:sz w:val="36"/>
          <w:szCs w:val="36"/>
        </w:rPr>
      </w:pPr>
    </w:p>
    <w:p w14:paraId="5826F4E2" w14:textId="6EECE05C" w:rsidR="002D0063" w:rsidRDefault="00083393">
      <w:pPr>
        <w:rPr>
          <w:sz w:val="36"/>
          <w:szCs w:val="36"/>
        </w:rPr>
      </w:pPr>
      <w:r w:rsidRPr="00083393">
        <w:rPr>
          <w:rFonts w:eastAsia="新細明體" w:hint="eastAsia"/>
          <w:b/>
          <w:bCs/>
          <w:sz w:val="36"/>
          <w:szCs w:val="36"/>
        </w:rPr>
        <w:t>（二）族屬認同：</w:t>
      </w:r>
      <w:r w:rsidRPr="00083393">
        <w:rPr>
          <w:rFonts w:eastAsia="新細明體" w:hint="eastAsia"/>
          <w:sz w:val="36"/>
          <w:szCs w:val="36"/>
        </w:rPr>
        <w:t>民族之心——心理與情感的歸屬共在</w:t>
      </w:r>
    </w:p>
    <w:p w14:paraId="698D581E" w14:textId="77777777" w:rsidR="002D0063" w:rsidRDefault="002D0063">
      <w:pPr>
        <w:rPr>
          <w:sz w:val="36"/>
          <w:szCs w:val="36"/>
        </w:rPr>
      </w:pPr>
    </w:p>
    <w:p w14:paraId="6E7A64D1" w14:textId="02C1E289" w:rsidR="002D0063" w:rsidRDefault="00083393">
      <w:pPr>
        <w:rPr>
          <w:sz w:val="36"/>
          <w:szCs w:val="36"/>
        </w:rPr>
      </w:pPr>
      <w:r w:rsidRPr="00083393">
        <w:rPr>
          <w:rFonts w:eastAsia="新細明體" w:hint="eastAsia"/>
          <w:sz w:val="36"/>
          <w:szCs w:val="36"/>
        </w:rPr>
        <w:t>“自我認同為漢民族成員”是本模型的靈魂與動力，它將冷冰冰的歷史傳承激活為熱切的生命歸屬。</w:t>
      </w:r>
    </w:p>
    <w:p w14:paraId="687A91AC" w14:textId="77777777" w:rsidR="002D0063" w:rsidRDefault="002D0063">
      <w:pPr>
        <w:rPr>
          <w:sz w:val="36"/>
          <w:szCs w:val="36"/>
        </w:rPr>
      </w:pPr>
    </w:p>
    <w:p w14:paraId="4133551E" w14:textId="26EB760C"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超越文化技能，直指心理歸屬：</w:t>
      </w:r>
      <w:r w:rsidRPr="00083393">
        <w:rPr>
          <w:rFonts w:eastAsia="新細明體" w:hint="eastAsia"/>
          <w:sz w:val="36"/>
          <w:szCs w:val="36"/>
        </w:rPr>
        <w:t>族屬認同不等於掌握漢語或熟悉儒家經典（那是文化素養），而是一種內在的、情感性的自我定位。它是個體在回答“我是誰”這一根本問題時，將“漢人”這一群體範疇納入核心自我概念的心理過程。這是一種“我們感”，一種將共同體歷史視為“我的歷史”、將其命運與“我的命運”相連的共在意識。</w:t>
      </w:r>
    </w:p>
    <w:p w14:paraId="69552D5F" w14:textId="77777777" w:rsidR="002D0063" w:rsidRDefault="002D0063">
      <w:pPr>
        <w:rPr>
          <w:sz w:val="36"/>
          <w:szCs w:val="36"/>
        </w:rPr>
      </w:pPr>
    </w:p>
    <w:p w14:paraId="03BA8EAD" w14:textId="37646737"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“民族之心”的能動性</w:t>
      </w:r>
      <w:r w:rsidRPr="00083393">
        <w:rPr>
          <w:rFonts w:eastAsia="新細明體" w:hint="eastAsia"/>
          <w:sz w:val="36"/>
          <w:szCs w:val="36"/>
        </w:rPr>
        <w:t>：這一要素解釋了身份傳承的能動一面。父系血統提供了“入場資格”，但最終是否“入場”、是否珍視並激活這份資格，取決於個體的主觀認同。它也能解釋為何個別擁有漢人血統的個體可能選擇背離，而極少數通過精深文化習得與情感投入的外族人，可能對漢人共同體產生強烈的精神認同（儘管他們因缺乏第一要素而無法在本框架下被認定為成員）。</w:t>
      </w:r>
    </w:p>
    <w:p w14:paraId="27002B50" w14:textId="77777777" w:rsidR="002D0063" w:rsidRDefault="002D0063">
      <w:pPr>
        <w:rPr>
          <w:sz w:val="36"/>
          <w:szCs w:val="36"/>
        </w:rPr>
      </w:pPr>
    </w:p>
    <w:p w14:paraId="4C8A52D6" w14:textId="260503AB"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聯結歷史與當下：</w:t>
      </w:r>
      <w:r w:rsidRPr="00083393">
        <w:rPr>
          <w:rFonts w:eastAsia="新細明體" w:hint="eastAsia"/>
          <w:sz w:val="36"/>
          <w:szCs w:val="36"/>
        </w:rPr>
        <w:t>正是通過持續的、代際的族屬認同，那條歷史的父系血統鏈條才得以在每一代人身上獲得現實的生命力，避免淪為故紙堆中的譜牒符號。</w:t>
      </w:r>
    </w:p>
    <w:p w14:paraId="7198AD1D" w14:textId="77777777" w:rsidR="002D0063" w:rsidRDefault="002D0063">
      <w:pPr>
        <w:rPr>
          <w:sz w:val="36"/>
          <w:szCs w:val="36"/>
        </w:rPr>
      </w:pPr>
    </w:p>
    <w:p w14:paraId="0936156B" w14:textId="1EAFD10B" w:rsidR="002D0063" w:rsidRDefault="00083393">
      <w:pPr>
        <w:rPr>
          <w:sz w:val="36"/>
          <w:szCs w:val="36"/>
        </w:rPr>
      </w:pPr>
      <w:r w:rsidRPr="00083393">
        <w:rPr>
          <w:rFonts w:eastAsia="新細明體" w:hint="eastAsia"/>
          <w:b/>
          <w:bCs/>
          <w:sz w:val="36"/>
          <w:szCs w:val="36"/>
        </w:rPr>
        <w:t>（三）群體認可：</w:t>
      </w:r>
      <w:r w:rsidRPr="00083393">
        <w:rPr>
          <w:rFonts w:eastAsia="新細明體" w:hint="eastAsia"/>
          <w:sz w:val="36"/>
          <w:szCs w:val="36"/>
        </w:rPr>
        <w:t>民族之形——身份的社會實現與邊界感知</w:t>
      </w:r>
    </w:p>
    <w:p w14:paraId="7AE0624A" w14:textId="77777777" w:rsidR="002D0063" w:rsidRDefault="002D0063">
      <w:pPr>
        <w:rPr>
          <w:sz w:val="36"/>
          <w:szCs w:val="36"/>
        </w:rPr>
      </w:pPr>
    </w:p>
    <w:p w14:paraId="0D27A879" w14:textId="69474F0F" w:rsidR="002D0063" w:rsidRDefault="00083393">
      <w:pPr>
        <w:rPr>
          <w:sz w:val="36"/>
          <w:szCs w:val="36"/>
        </w:rPr>
      </w:pPr>
      <w:r w:rsidRPr="00083393">
        <w:rPr>
          <w:rFonts w:eastAsia="新細明體" w:hint="eastAsia"/>
          <w:sz w:val="36"/>
          <w:szCs w:val="36"/>
        </w:rPr>
        <w:t>“其族屬身份……未因顯著外貌差異而遭受系統性排斥”是本模型的社會現實校驗環節，它承認身份絕非單純的自我宣稱，而是一種社會關係中的實現。</w:t>
      </w:r>
    </w:p>
    <w:p w14:paraId="4576D989" w14:textId="77777777" w:rsidR="002D0063" w:rsidRDefault="002D0063">
      <w:pPr>
        <w:rPr>
          <w:sz w:val="36"/>
          <w:szCs w:val="36"/>
        </w:rPr>
      </w:pPr>
    </w:p>
    <w:p w14:paraId="7B8443B8" w14:textId="7EC61F62"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身份的社會實現與外貌的邊界警訊作用</w:t>
      </w:r>
    </w:p>
    <w:p w14:paraId="1C26D9B7" w14:textId="27E084CE" w:rsidR="002D0063" w:rsidRDefault="00083393">
      <w:pPr>
        <w:rPr>
          <w:sz w:val="36"/>
          <w:szCs w:val="36"/>
        </w:rPr>
      </w:pPr>
      <w:r w:rsidRPr="00083393">
        <w:rPr>
          <w:rFonts w:eastAsia="新細明體" w:hint="eastAsia"/>
          <w:sz w:val="36"/>
          <w:szCs w:val="36"/>
        </w:rPr>
        <w:t>民族認同具有強烈的主體間性。一個個體的族屬身份，必須能在常規社會互動中獲得同族成員普遍的、直覺性的承認，才能從自我宣稱兌現為社會事實。而如第七節所述，外貌是族群邊界最原始、最底層的感知信號。當一個個體因其顯著的外貌特徵而在日常互動中持續引發懷疑、詢問或疏離，以致形成系統性社交障礙時，其身份的“社會實現”便遇到了挑戰。這反映的不是該個體“不對”，而是其身份宣稱與群體的直覺性邊界感知產生了衝突。</w:t>
      </w:r>
    </w:p>
    <w:p w14:paraId="197AFC4D" w14:textId="77777777" w:rsidR="002D0063" w:rsidRDefault="002D0063">
      <w:pPr>
        <w:rPr>
          <w:sz w:val="36"/>
          <w:szCs w:val="36"/>
        </w:rPr>
      </w:pPr>
    </w:p>
    <w:p w14:paraId="1E2DE001" w14:textId="356E3BF0"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“系統性排斥”作為關鍵限定</w:t>
      </w:r>
    </w:p>
    <w:p w14:paraId="60F74B85" w14:textId="6ADDF464" w:rsidR="002D0063" w:rsidRDefault="00083393">
      <w:pPr>
        <w:rPr>
          <w:sz w:val="36"/>
          <w:szCs w:val="36"/>
        </w:rPr>
      </w:pPr>
      <w:r w:rsidRPr="00083393">
        <w:rPr>
          <w:rFonts w:eastAsia="新細明體" w:hint="eastAsia"/>
          <w:sz w:val="36"/>
          <w:szCs w:val="36"/>
        </w:rPr>
        <w:t>此要素主要作用於極端邊界案例。對於絕大多數符合前兩項要素的個體，其身份會得到群體自然的、慣性的接納。它防範的是一種極端情境：即一個在血統譜系上或許有據可查，但在生物表徵上已完全脫離群體常態的個體，其身份宣稱可能難以在無附加解釋的情況下被社會直覺所接受。在此意義上，群體認可是身份得以最終實現的社會蓋章——它不是對血統的檢驗，也不是對認同的審核，而是民族作為現實社會共同體，對其成員資格的直覺性確認。</w:t>
      </w:r>
    </w:p>
    <w:p w14:paraId="0A192043" w14:textId="77777777" w:rsidR="002D0063" w:rsidRDefault="002D0063">
      <w:pPr>
        <w:rPr>
          <w:sz w:val="36"/>
          <w:szCs w:val="36"/>
        </w:rPr>
      </w:pPr>
    </w:p>
    <w:p w14:paraId="00F74FE2" w14:textId="7085D88A" w:rsidR="002D0063" w:rsidRDefault="00083393">
      <w:pPr>
        <w:rPr>
          <w:b/>
          <w:bCs/>
          <w:sz w:val="36"/>
          <w:szCs w:val="36"/>
        </w:rPr>
      </w:pPr>
      <w:r w:rsidRPr="00083393">
        <w:rPr>
          <w:rFonts w:eastAsia="新細明體"/>
          <w:b/>
          <w:bCs/>
          <w:sz w:val="36"/>
          <w:szCs w:val="36"/>
        </w:rPr>
        <w:t xml:space="preserve">10.3 </w:t>
      </w:r>
      <w:r w:rsidRPr="00083393">
        <w:rPr>
          <w:rFonts w:eastAsia="新細明體" w:hint="eastAsia"/>
          <w:b/>
          <w:bCs/>
          <w:sz w:val="36"/>
          <w:szCs w:val="36"/>
        </w:rPr>
        <w:t>模型的解釋力與戰略彈性</w:t>
      </w:r>
    </w:p>
    <w:p w14:paraId="2AC044A7" w14:textId="77777777" w:rsidR="002D0063" w:rsidRDefault="002D0063">
      <w:pPr>
        <w:rPr>
          <w:sz w:val="36"/>
          <w:szCs w:val="36"/>
        </w:rPr>
      </w:pPr>
    </w:p>
    <w:p w14:paraId="2D169350" w14:textId="431DF803" w:rsidR="002D0063" w:rsidRDefault="00083393">
      <w:pPr>
        <w:rPr>
          <w:sz w:val="36"/>
          <w:szCs w:val="36"/>
        </w:rPr>
      </w:pPr>
      <w:r w:rsidRPr="00083393">
        <w:rPr>
          <w:rFonts w:eastAsia="新細明體" w:hint="eastAsia"/>
          <w:sz w:val="36"/>
          <w:szCs w:val="36"/>
        </w:rPr>
        <w:t>這三要素模型，成功解決了“三統說”無法應對的困境：</w:t>
      </w:r>
    </w:p>
    <w:p w14:paraId="561E1E78" w14:textId="77777777" w:rsidR="002D0063" w:rsidRDefault="002D0063">
      <w:pPr>
        <w:rPr>
          <w:sz w:val="36"/>
          <w:szCs w:val="36"/>
        </w:rPr>
      </w:pPr>
    </w:p>
    <w:p w14:paraId="5C83BED7" w14:textId="6D55B70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對於個體</w:t>
      </w:r>
      <w:r w:rsidRPr="00083393">
        <w:rPr>
          <w:rFonts w:eastAsia="新細明體"/>
          <w:sz w:val="36"/>
          <w:szCs w:val="36"/>
        </w:rPr>
        <w:t>A</w:t>
      </w:r>
      <w:r w:rsidRPr="00083393">
        <w:rPr>
          <w:rFonts w:eastAsia="新細明體" w:hint="eastAsia"/>
          <w:sz w:val="36"/>
          <w:szCs w:val="36"/>
        </w:rPr>
        <w:t>（混血但自我認同）：模型承認，只要其父系社會血統鏈條明確，且自我認同，那麼即便其基因構成複雜，在未觸發第三要素極端情況時，他即是漢人。這容納了歷史融合的現實。</w:t>
      </w:r>
    </w:p>
    <w:p w14:paraId="453D2D26" w14:textId="77777777" w:rsidR="002D0063" w:rsidRDefault="002D0063">
      <w:pPr>
        <w:rPr>
          <w:sz w:val="36"/>
          <w:szCs w:val="36"/>
        </w:rPr>
      </w:pPr>
    </w:p>
    <w:p w14:paraId="56F9EBFC" w14:textId="21964EA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對於個體</w:t>
      </w:r>
      <w:r w:rsidRPr="00083393">
        <w:rPr>
          <w:rFonts w:eastAsia="新細明體"/>
          <w:sz w:val="36"/>
          <w:szCs w:val="36"/>
        </w:rPr>
        <w:t>B</w:t>
      </w:r>
      <w:r w:rsidRPr="00083393">
        <w:rPr>
          <w:rFonts w:eastAsia="新細明體" w:hint="eastAsia"/>
          <w:sz w:val="36"/>
          <w:szCs w:val="36"/>
        </w:rPr>
        <w:t>（純血但文化斷裂）：模型認為，只要其父系血統明確且自我認同尚存（哪怕基於模糊的家族記憶），他就未被開除，只是其“民族之心”處於休眠或待激活狀態。這為海外漢裔保留了文化回歸的通道。</w:t>
      </w:r>
    </w:p>
    <w:p w14:paraId="4CDF12F0" w14:textId="77777777" w:rsidR="002D0063" w:rsidRDefault="002D0063">
      <w:pPr>
        <w:rPr>
          <w:sz w:val="36"/>
          <w:szCs w:val="36"/>
        </w:rPr>
      </w:pPr>
    </w:p>
    <w:p w14:paraId="24E66CB6" w14:textId="08CAE11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對於個體</w:t>
      </w:r>
      <w:r w:rsidRPr="00083393">
        <w:rPr>
          <w:rFonts w:eastAsia="新細明體"/>
          <w:sz w:val="36"/>
          <w:szCs w:val="36"/>
        </w:rPr>
        <w:t>C</w:t>
      </w:r>
      <w:r w:rsidRPr="00083393">
        <w:rPr>
          <w:rFonts w:eastAsia="新細明體" w:hint="eastAsia"/>
          <w:sz w:val="36"/>
          <w:szCs w:val="36"/>
        </w:rPr>
        <w:t>（完備但拒斥華夷之辯）：模型將其政治意識形態與族屬身份剝離。只要他具備前兩項要素，他依然是漢人，儘管他可能是一個“非民族主義者的漢人”甚至是一個“潛在背叛者的漢人”。這防止了共同體因政治立場不同而分裂。</w:t>
      </w:r>
    </w:p>
    <w:p w14:paraId="36E54EB2" w14:textId="77777777" w:rsidR="002D0063" w:rsidRDefault="002D0063">
      <w:pPr>
        <w:rPr>
          <w:sz w:val="36"/>
          <w:szCs w:val="36"/>
        </w:rPr>
      </w:pPr>
    </w:p>
    <w:p w14:paraId="1608CE92" w14:textId="3EFFCE3A" w:rsidR="002D0063" w:rsidRDefault="00083393">
      <w:pPr>
        <w:rPr>
          <w:sz w:val="36"/>
          <w:szCs w:val="36"/>
        </w:rPr>
      </w:pPr>
      <w:r w:rsidRPr="00083393">
        <w:rPr>
          <w:rFonts w:eastAsia="新細明體" w:hint="eastAsia"/>
          <w:sz w:val="36"/>
          <w:szCs w:val="36"/>
        </w:rPr>
        <w:t>漢人身份的三要素模型，從歷史根基（血統）、主體心性（認同）與社會現實（認可）三個維度，勾勒出了一個身份從承繼、內化到實現的完整過程，提供一套理解“我們”何以成為“我們”的分析框架。這既是理論上的澄清，亦是為共同體的存續發展提供路標。</w:t>
      </w:r>
    </w:p>
    <w:p w14:paraId="6AE96A96" w14:textId="77777777" w:rsidR="002D0063" w:rsidRDefault="002D0063">
      <w:pPr>
        <w:rPr>
          <w:sz w:val="36"/>
          <w:szCs w:val="36"/>
        </w:rPr>
      </w:pPr>
    </w:p>
    <w:p w14:paraId="17AAFB80" w14:textId="7B60F0BF" w:rsidR="002D0063" w:rsidRDefault="00083393">
      <w:pPr>
        <w:rPr>
          <w:sz w:val="36"/>
          <w:szCs w:val="36"/>
        </w:rPr>
      </w:pPr>
      <w:r w:rsidRPr="00083393">
        <w:rPr>
          <w:rFonts w:eastAsia="新細明體" w:hint="eastAsia"/>
          <w:sz w:val="36"/>
          <w:szCs w:val="36"/>
        </w:rPr>
        <w:t>在對漢人身份的生成機制進行理論建模後，我們必須將視線從靜態的定義轉向動態的生存實踐。一個關乎共同體存續的根本問題隨之浮現：如何將“我們是誰”的身份理論，應用於“我們如何存續”的現實戰略？答案在於構建一個清晰的層級體系，即在理論身份層堅持原則的純粹性，在實踐戰略層執行邊界的管控性。二者並非矛盾，而是共同服務於捍衛共同體完整性這一終極目標的、清醒而徹底的雙重邏輯。</w:t>
      </w:r>
    </w:p>
    <w:p w14:paraId="157F0C7C" w14:textId="77777777" w:rsidR="002D0063" w:rsidRDefault="002D0063">
      <w:pPr>
        <w:rPr>
          <w:sz w:val="36"/>
          <w:szCs w:val="36"/>
        </w:rPr>
      </w:pPr>
    </w:p>
    <w:p w14:paraId="460EA040" w14:textId="451CB43E" w:rsidR="002D0063" w:rsidRDefault="00083393">
      <w:pPr>
        <w:rPr>
          <w:sz w:val="36"/>
          <w:szCs w:val="36"/>
        </w:rPr>
      </w:pPr>
      <w:r w:rsidRPr="00083393">
        <w:rPr>
          <w:rFonts w:eastAsia="新細明體" w:hint="eastAsia"/>
          <w:sz w:val="36"/>
          <w:szCs w:val="36"/>
        </w:rPr>
        <w:t>以上三要素模型所處理的，是“已被接入漢人身份鏈條者”的身份認定問題。但當討論轉向“一個此前未被納入共同體身份鏈條的人，能否被承認為漢人且允許其長期入境居住”時，三要素模型的邏輯便超出了其適用範圍——因為此時討論的不再是既有身份的判定，而是共同體邊界本身的重新劃定。後者的邏輯與前者的邏輯，必須嚴格區分。</w:t>
      </w:r>
    </w:p>
    <w:p w14:paraId="3A26A1B9" w14:textId="77777777" w:rsidR="002D0063" w:rsidRDefault="002D0063">
      <w:pPr>
        <w:rPr>
          <w:sz w:val="36"/>
          <w:szCs w:val="36"/>
        </w:rPr>
      </w:pPr>
    </w:p>
    <w:p w14:paraId="77171450" w14:textId="6DCFB56A" w:rsidR="002D0063" w:rsidRDefault="00083393">
      <w:pPr>
        <w:rPr>
          <w:b/>
          <w:bCs/>
          <w:sz w:val="36"/>
          <w:szCs w:val="36"/>
        </w:rPr>
      </w:pPr>
      <w:r w:rsidRPr="00083393">
        <w:rPr>
          <w:rFonts w:eastAsia="新細明體"/>
          <w:b/>
          <w:bCs/>
          <w:sz w:val="36"/>
          <w:szCs w:val="36"/>
        </w:rPr>
        <w:t xml:space="preserve">10.5 </w:t>
      </w:r>
      <w:r w:rsidRPr="00083393">
        <w:rPr>
          <w:rFonts w:eastAsia="新細明體" w:hint="eastAsia"/>
          <w:b/>
          <w:bCs/>
          <w:sz w:val="36"/>
          <w:szCs w:val="36"/>
        </w:rPr>
        <w:t>民族邊界的風險管控</w:t>
      </w:r>
    </w:p>
    <w:p w14:paraId="4B7346A9" w14:textId="77777777" w:rsidR="002D0063" w:rsidRDefault="002D0063">
      <w:pPr>
        <w:rPr>
          <w:sz w:val="36"/>
          <w:szCs w:val="36"/>
        </w:rPr>
      </w:pPr>
    </w:p>
    <w:p w14:paraId="206A9624" w14:textId="17C5B60D" w:rsidR="002D0063" w:rsidRDefault="00083393">
      <w:pPr>
        <w:rPr>
          <w:sz w:val="36"/>
          <w:szCs w:val="36"/>
        </w:rPr>
      </w:pPr>
      <w:r w:rsidRPr="00083393">
        <w:rPr>
          <w:rFonts w:eastAsia="新細明體" w:hint="eastAsia"/>
          <w:sz w:val="36"/>
          <w:szCs w:val="36"/>
        </w:rPr>
        <w:t>漢人族屬身份的形成和傳遞，遵循的是基於“父子名分”的宗法性父系傳承，而非生物基因的檢測結果。這一原則在判定一個已經存在的身份主張時具有明確的解釋力。但當討論轉向“一個此前未被納入共同體身份鏈條的人，能否被承認為漢人”這一問題時，譜系性原則就超出了理論判定的範圍，進入了邊界管控的領域。</w:t>
      </w:r>
    </w:p>
    <w:p w14:paraId="340EA744" w14:textId="77777777" w:rsidR="002D0063" w:rsidRDefault="002D0063">
      <w:pPr>
        <w:rPr>
          <w:sz w:val="36"/>
          <w:szCs w:val="36"/>
        </w:rPr>
      </w:pPr>
    </w:p>
    <w:p w14:paraId="31339A6B" w14:textId="2151F028" w:rsidR="002D0063" w:rsidRDefault="00083393">
      <w:pPr>
        <w:rPr>
          <w:sz w:val="36"/>
          <w:szCs w:val="36"/>
        </w:rPr>
      </w:pPr>
      <w:r w:rsidRPr="00083393">
        <w:rPr>
          <w:rFonts w:eastAsia="新細明體" w:hint="eastAsia"/>
          <w:sz w:val="36"/>
          <w:szCs w:val="36"/>
        </w:rPr>
        <w:t>具體而言，在基於父系譜系繼嗣的漢族身份建構理論中，其排他性邊界主要體現在：凡缺乏漢族父系血統、且不屬</w:t>
      </w:r>
      <w:r>
        <w:rPr>
          <w:rFonts w:cs="Calibri"/>
          <w:sz w:val="36"/>
          <w:szCs w:val="36"/>
        </w:rPr>
        <w:t/>
      </w:r>
      <w:r w:rsidRPr="00083393">
        <w:rPr>
          <w:rFonts w:eastAsia="新細明體" w:hint="eastAsia"/>
          <w:sz w:val="36"/>
          <w:szCs w:val="36"/>
        </w:rPr>
        <w:t>漢人典型單倍類群的男性移民及其後代，共同體可依據譜系性原則，不得其通過婚姻、歸化、等任何途徑獲得在境內長期居住並獲得漢族身份。</w:t>
      </w:r>
    </w:p>
    <w:p w14:paraId="23B7D5FC" w14:textId="77777777" w:rsidR="002D0063" w:rsidRDefault="002D0063">
      <w:pPr>
        <w:rPr>
          <w:sz w:val="36"/>
          <w:szCs w:val="36"/>
        </w:rPr>
      </w:pPr>
    </w:p>
    <w:p w14:paraId="5E98F997" w14:textId="54C9409A" w:rsidR="002D0063" w:rsidRDefault="00083393">
      <w:pPr>
        <w:rPr>
          <w:sz w:val="36"/>
          <w:szCs w:val="36"/>
        </w:rPr>
      </w:pPr>
      <w:r w:rsidRPr="00083393">
        <w:rPr>
          <w:rFonts w:eastAsia="新細明體" w:hint="eastAsia"/>
          <w:sz w:val="36"/>
          <w:szCs w:val="36"/>
        </w:rPr>
        <w:t>這一譜系性原則僅用於規範長居移民和漢族身份的新增獲得，而非對現有漢族身份進行追溯性審核。歷史上已被自身及周遭社會共同確認為漢人、僅因遷徙形成海外定居的群體，不屬</w:t>
      </w:r>
      <w:r>
        <w:rPr>
          <w:rFonts w:cs="Calibri"/>
          <w:sz w:val="36"/>
          <w:szCs w:val="36"/>
        </w:rPr>
        <w:t/>
      </w:r>
      <w:r w:rsidRPr="00083393">
        <w:rPr>
          <w:rFonts w:eastAsia="新細明體" w:hint="eastAsia"/>
          <w:sz w:val="36"/>
          <w:szCs w:val="36"/>
        </w:rPr>
        <w:t>排他對象。</w:t>
      </w:r>
    </w:p>
    <w:p w14:paraId="2DABF5EA" w14:textId="77777777" w:rsidR="002D0063" w:rsidRDefault="002D0063">
      <w:pPr>
        <w:rPr>
          <w:sz w:val="36"/>
          <w:szCs w:val="36"/>
        </w:rPr>
      </w:pPr>
    </w:p>
    <w:p w14:paraId="3905E69A" w14:textId="329AEA57" w:rsidR="002D0063" w:rsidRDefault="00083393">
      <w:pPr>
        <w:rPr>
          <w:sz w:val="36"/>
          <w:szCs w:val="36"/>
        </w:rPr>
      </w:pPr>
      <w:r w:rsidRPr="00083393">
        <w:rPr>
          <w:rFonts w:eastAsia="新細明體" w:hint="eastAsia"/>
          <w:b/>
          <w:bCs/>
          <w:sz w:val="36"/>
          <w:szCs w:val="36"/>
        </w:rPr>
        <w:t>（一）對文化完整性的捍衛（第一重風險）</w:t>
      </w:r>
    </w:p>
    <w:p w14:paraId="326C7E8F" w14:textId="76E1E8CE" w:rsidR="002D0063" w:rsidRDefault="00083393">
      <w:pPr>
        <w:rPr>
          <w:sz w:val="36"/>
          <w:szCs w:val="36"/>
        </w:rPr>
      </w:pPr>
      <w:r w:rsidRPr="00083393">
        <w:rPr>
          <w:rFonts w:eastAsia="新細明體" w:hint="eastAsia"/>
          <w:sz w:val="36"/>
          <w:szCs w:val="36"/>
        </w:rPr>
        <w:t>在絕大多數現實情境中，對於近期遷入、且缺乏可追溯之漢族父系血統的男性移民而言，其家庭結構決定了其後代在成長過程中，主要由非漢族父親及其所嵌入的文化網絡完成社會化過程。共同體既無現實能力，也無制度義務，對這些子女的文化認同進行系統性“爭奪”。</w:t>
      </w:r>
    </w:p>
    <w:p w14:paraId="073FFAE9" w14:textId="77777777" w:rsidR="002D0063" w:rsidRDefault="002D0063">
      <w:pPr>
        <w:rPr>
          <w:sz w:val="36"/>
          <w:szCs w:val="36"/>
        </w:rPr>
      </w:pPr>
    </w:p>
    <w:p w14:paraId="3C8970A5" w14:textId="5B78C985" w:rsidR="002D0063" w:rsidRDefault="00083393">
      <w:pPr>
        <w:rPr>
          <w:sz w:val="36"/>
          <w:szCs w:val="36"/>
        </w:rPr>
      </w:pPr>
      <w:r w:rsidRPr="00083393">
        <w:rPr>
          <w:rFonts w:eastAsia="新細明體" w:hint="eastAsia"/>
          <w:sz w:val="36"/>
          <w:szCs w:val="36"/>
        </w:rPr>
        <w:t>在此條件下，其家庭結構決定了後代的社會化過程處於兩種文化力量的交叉作用之中，共同體無法預期也無法保證其文化認同的最終走向。若仍允許其男性移民大量進入漢人領土內部，實質上等同於在共同體的內部嵌入一個難以控制的外部變量——其風險不在於每一個個案，而在於一個不確定性的系統化引入。</w:t>
      </w:r>
    </w:p>
    <w:p w14:paraId="7FB34606" w14:textId="77777777" w:rsidR="002D0063" w:rsidRDefault="002D0063">
      <w:pPr>
        <w:rPr>
          <w:sz w:val="36"/>
          <w:szCs w:val="36"/>
        </w:rPr>
      </w:pPr>
    </w:p>
    <w:p w14:paraId="1B925D73" w14:textId="4B13F01D" w:rsidR="002D0063" w:rsidRDefault="00083393">
      <w:pPr>
        <w:rPr>
          <w:b/>
          <w:bCs/>
          <w:sz w:val="36"/>
          <w:szCs w:val="36"/>
        </w:rPr>
      </w:pPr>
      <w:r w:rsidRPr="00083393">
        <w:rPr>
          <w:rFonts w:eastAsia="新細明體" w:hint="eastAsia"/>
          <w:b/>
          <w:bCs/>
          <w:sz w:val="36"/>
          <w:szCs w:val="36"/>
        </w:rPr>
        <w:t>（二）對敘事穩定性的根本捍衛（第二重風險）</w:t>
      </w:r>
    </w:p>
    <w:p w14:paraId="5917D5A0" w14:textId="3EECBC57" w:rsidR="002D0063" w:rsidRDefault="00083393">
      <w:pPr>
        <w:rPr>
          <w:sz w:val="36"/>
          <w:szCs w:val="36"/>
        </w:rPr>
      </w:pPr>
      <w:r w:rsidRPr="00083393">
        <w:rPr>
          <w:rFonts w:eastAsia="新細明體" w:hint="eastAsia"/>
          <w:sz w:val="36"/>
          <w:szCs w:val="36"/>
        </w:rPr>
        <w:t>相較于文化層面的風險，更為深層且不可逆的，是對共同體核心敘事穩定性的衝擊。即便在理論上設想，文化同化過程能夠“奇跡般”取得成功，允許近期遷入且缺乏漢族父系血統連續性的移民男性後代進入共同體，仍將在統計分佈與社會感知層面，對“炎黃共祖”這一民族敘事的現實支撐造成持續侵蝕。</w:t>
      </w:r>
    </w:p>
    <w:p w14:paraId="026B3498" w14:textId="77777777" w:rsidR="002D0063" w:rsidRDefault="002D0063">
      <w:pPr>
        <w:rPr>
          <w:sz w:val="36"/>
          <w:szCs w:val="36"/>
        </w:rPr>
      </w:pPr>
    </w:p>
    <w:p w14:paraId="65CD5A0C" w14:textId="483B9806" w:rsidR="002D0063" w:rsidRDefault="00083393">
      <w:pPr>
        <w:rPr>
          <w:sz w:val="36"/>
          <w:szCs w:val="36"/>
        </w:rPr>
      </w:pPr>
      <w:r w:rsidRPr="00083393">
        <w:rPr>
          <w:rFonts w:eastAsia="新細明體" w:hint="eastAsia"/>
          <w:sz w:val="36"/>
          <w:szCs w:val="36"/>
        </w:rPr>
        <w:t>要理解這一風險的底層邏輯，我們必須首先審視人類認知對“分類標簽”的本能依賴。</w:t>
      </w:r>
    </w:p>
    <w:p w14:paraId="12046C5C" w14:textId="77777777" w:rsidR="002D0063" w:rsidRDefault="002D0063">
      <w:pPr>
        <w:rPr>
          <w:sz w:val="36"/>
          <w:szCs w:val="36"/>
        </w:rPr>
      </w:pPr>
    </w:p>
    <w:p w14:paraId="4EBDC26A" w14:textId="290DC14A" w:rsidR="002D0063" w:rsidRDefault="00083393">
      <w:pPr>
        <w:rPr>
          <w:sz w:val="36"/>
          <w:szCs w:val="36"/>
        </w:rPr>
      </w:pPr>
      <w:r w:rsidRPr="00083393">
        <w:rPr>
          <w:rFonts w:eastAsia="新細明體" w:hint="eastAsia"/>
          <w:sz w:val="36"/>
          <w:szCs w:val="36"/>
        </w:rPr>
        <w:t>在普通社會成員的日常直覺中，決定“此人是否與我同源”的第一道篩選，並非精密的基因比對，而是一個極低成本、極快速的標簽識別：我們是否被劃在同一個命名集合之內？</w:t>
      </w:r>
    </w:p>
    <w:p w14:paraId="60D830CD" w14:textId="77777777" w:rsidR="002D0063" w:rsidRDefault="002D0063">
      <w:pPr>
        <w:rPr>
          <w:sz w:val="36"/>
          <w:szCs w:val="36"/>
        </w:rPr>
      </w:pPr>
    </w:p>
    <w:p w14:paraId="60D50F93" w14:textId="6420F95A" w:rsidR="002D0063" w:rsidRDefault="00083393">
      <w:pPr>
        <w:rPr>
          <w:sz w:val="36"/>
          <w:szCs w:val="36"/>
        </w:rPr>
      </w:pPr>
      <w:r w:rsidRPr="00083393">
        <w:rPr>
          <w:rFonts w:eastAsia="新細明體" w:hint="eastAsia"/>
          <w:b/>
          <w:bCs/>
          <w:sz w:val="36"/>
          <w:szCs w:val="36"/>
        </w:rPr>
        <w:t>這一機制在日常生活中有最直接的印證：</w:t>
      </w:r>
      <w:r w:rsidRPr="00083393">
        <w:rPr>
          <w:rFonts w:eastAsia="新細明體" w:hint="eastAsia"/>
          <w:sz w:val="36"/>
          <w:szCs w:val="36"/>
        </w:rPr>
        <w:t>設想一個姓曾的人，在街頭遇到兩個陌生人：一個也姓曾，另一個姓李。在沒有任何額外信息的情況下，他的直覺會毫不猶豫地告訴他：那個姓曾的，和我親緣更近。他不需要查驗對方的</w:t>
      </w:r>
      <w:r w:rsidRPr="00083393">
        <w:rPr>
          <w:rFonts w:eastAsia="新細明體"/>
          <w:sz w:val="36"/>
          <w:szCs w:val="36"/>
        </w:rPr>
        <w:t>Y</w:t>
      </w:r>
      <w:r w:rsidRPr="00083393">
        <w:rPr>
          <w:rFonts w:eastAsia="新細明體" w:hint="eastAsia"/>
          <w:sz w:val="36"/>
          <w:szCs w:val="36"/>
        </w:rPr>
        <w:t>染色體，不需要翻閱對方的族譜，也不需要確認對方是否與他同屬一個具體的房支。僅僅因為共享同一個姓氏符號，他的親緣感知便被激活了。</w:t>
      </w:r>
    </w:p>
    <w:p w14:paraId="68C351D7" w14:textId="77777777" w:rsidR="002D0063" w:rsidRDefault="002D0063">
      <w:pPr>
        <w:rPr>
          <w:sz w:val="36"/>
          <w:szCs w:val="36"/>
        </w:rPr>
      </w:pPr>
    </w:p>
    <w:p w14:paraId="2827A456" w14:textId="7D9C5EAA" w:rsidR="002D0063" w:rsidRDefault="00083393">
      <w:pPr>
        <w:rPr>
          <w:sz w:val="36"/>
          <w:szCs w:val="36"/>
        </w:rPr>
      </w:pPr>
      <w:r w:rsidRPr="00083393">
        <w:rPr>
          <w:rFonts w:eastAsia="新細明體" w:hint="eastAsia"/>
          <w:sz w:val="36"/>
          <w:szCs w:val="36"/>
        </w:rPr>
        <w:t>生物學上，這兩個姓曾的人的實際共祖節點，可能遠于姓曾者與那位姓李者的實際共祖節點。但在社會直覺層面，這件事完全不重要。因為姓氏分類系統，已經為普通成員劃定了一條無需驗證的“親緣默認線”：同姓者，優先被視為“自己人”的候選；異姓者，則自動進入“需要額外驗證”的範疇。</w:t>
      </w:r>
    </w:p>
    <w:p w14:paraId="13D83B0E" w14:textId="77777777" w:rsidR="002D0063" w:rsidRDefault="002D0063">
      <w:pPr>
        <w:rPr>
          <w:sz w:val="36"/>
          <w:szCs w:val="36"/>
        </w:rPr>
      </w:pPr>
    </w:p>
    <w:p w14:paraId="695E4A52" w14:textId="215811D5" w:rsidR="002D0063" w:rsidRDefault="00083393">
      <w:pPr>
        <w:rPr>
          <w:sz w:val="36"/>
          <w:szCs w:val="36"/>
        </w:rPr>
      </w:pPr>
      <w:r w:rsidRPr="00083393">
        <w:rPr>
          <w:rFonts w:eastAsia="新細明體" w:hint="eastAsia"/>
          <w:sz w:val="36"/>
          <w:szCs w:val="36"/>
        </w:rPr>
        <w:t>這個樸素的現象揭示了一個深刻的社會認知規律：人類在演化中被塑造為依賴“分類標簽”來快速估算親緣距離，而非依賴基因測序。</w:t>
      </w:r>
    </w:p>
    <w:p w14:paraId="61561B81" w14:textId="77777777" w:rsidR="002D0063" w:rsidRDefault="002D0063">
      <w:pPr>
        <w:rPr>
          <w:sz w:val="36"/>
          <w:szCs w:val="36"/>
        </w:rPr>
      </w:pPr>
    </w:p>
    <w:p w14:paraId="3F6A1D66" w14:textId="3F1F6EE4" w:rsidR="002D0063" w:rsidRDefault="00083393">
      <w:pPr>
        <w:rPr>
          <w:sz w:val="36"/>
          <w:szCs w:val="36"/>
        </w:rPr>
      </w:pPr>
      <w:r w:rsidRPr="00083393">
        <w:rPr>
          <w:rFonts w:eastAsia="新細明體" w:hint="eastAsia"/>
          <w:sz w:val="36"/>
          <w:szCs w:val="36"/>
        </w:rPr>
        <w:t>姓氏如此，父系</w:t>
      </w:r>
      <w:r w:rsidRPr="00083393">
        <w:rPr>
          <w:rFonts w:eastAsia="新細明體"/>
          <w:sz w:val="36"/>
          <w:szCs w:val="36"/>
        </w:rPr>
        <w:t>Y</w:t>
      </w:r>
      <w:r w:rsidRPr="00083393">
        <w:rPr>
          <w:rFonts w:eastAsia="新細明體" w:hint="eastAsia"/>
          <w:sz w:val="36"/>
          <w:szCs w:val="36"/>
        </w:rPr>
        <w:t>染色體譜系的字母命名同樣如此。當共同體內部的主流父系譜系被歸入同一字母序列時——比如同屬</w:t>
      </w:r>
      <w:r w:rsidRPr="00083393">
        <w:rPr>
          <w:rFonts w:eastAsia="新細明體"/>
          <w:sz w:val="36"/>
          <w:szCs w:val="36"/>
        </w:rPr>
        <w:t>O</w:t>
      </w:r>
      <w:r w:rsidRPr="00083393">
        <w:rPr>
          <w:rFonts w:eastAsia="新細明體" w:hint="eastAsia"/>
          <w:sz w:val="36"/>
          <w:szCs w:val="36"/>
        </w:rPr>
        <w:t>類，即使下游分支不同、共祖節點並非炎黃——社會直覺也會自動將其納入“有共同祖先”的默認範疇。而當一個譜系被歸入完全不同的字母，比如</w:t>
      </w:r>
      <w:r w:rsidRPr="00083393">
        <w:rPr>
          <w:rFonts w:eastAsia="新細明體"/>
          <w:sz w:val="36"/>
          <w:szCs w:val="36"/>
        </w:rPr>
        <w:t>E</w:t>
      </w:r>
      <w:r w:rsidRPr="00083393">
        <w:rPr>
          <w:rFonts w:eastAsia="新細明體" w:hint="eastAsia"/>
          <w:sz w:val="36"/>
          <w:szCs w:val="36"/>
        </w:rPr>
        <w:t>類，即使生物學上終究存在數十萬年前的共祖，那個共祖在分類命名的層面已被阻斷：普通人看到的不是“遙遠的親戚”，而是“另一個字母的人”。</w:t>
      </w:r>
    </w:p>
    <w:p w14:paraId="64F69D5B" w14:textId="77777777" w:rsidR="002D0063" w:rsidRDefault="002D0063">
      <w:pPr>
        <w:rPr>
          <w:sz w:val="36"/>
          <w:szCs w:val="36"/>
        </w:rPr>
      </w:pPr>
    </w:p>
    <w:p w14:paraId="63FF9AF3" w14:textId="0B996620" w:rsidR="002D0063" w:rsidRDefault="00083393">
      <w:pPr>
        <w:rPr>
          <w:sz w:val="36"/>
          <w:szCs w:val="36"/>
        </w:rPr>
      </w:pPr>
      <w:r w:rsidRPr="00083393">
        <w:rPr>
          <w:rFonts w:eastAsia="新細明體" w:hint="eastAsia"/>
          <w:sz w:val="36"/>
          <w:szCs w:val="36"/>
        </w:rPr>
        <w:t>換言之，分類命名系統在演化過程中，實際上扮演了“親緣感知的邊界繪製者”。它不是生物學事實本身，但它是民族的姓氏，客觀上決定了生物學事實在何種範圍內被社會直覺所調用。</w:t>
      </w:r>
    </w:p>
    <w:p w14:paraId="5FE855E2" w14:textId="77777777" w:rsidR="002D0063" w:rsidRDefault="002D0063">
      <w:pPr>
        <w:rPr>
          <w:sz w:val="36"/>
          <w:szCs w:val="36"/>
        </w:rPr>
      </w:pPr>
    </w:p>
    <w:p w14:paraId="6F33B7BC" w14:textId="14AAE06E" w:rsidR="002D0063" w:rsidRDefault="00083393">
      <w:pPr>
        <w:rPr>
          <w:sz w:val="36"/>
          <w:szCs w:val="36"/>
        </w:rPr>
      </w:pPr>
      <w:r w:rsidRPr="00083393">
        <w:rPr>
          <w:rFonts w:eastAsia="新細明體" w:hint="eastAsia"/>
          <w:sz w:val="36"/>
          <w:szCs w:val="36"/>
        </w:rPr>
        <w:t>我們以為我們關心的是不是我們的</w:t>
      </w:r>
      <w:r w:rsidRPr="00083393">
        <w:rPr>
          <w:rFonts w:eastAsia="新細明體"/>
          <w:sz w:val="36"/>
          <w:szCs w:val="36"/>
        </w:rPr>
        <w:t>y</w:t>
      </w:r>
      <w:r w:rsidRPr="00083393">
        <w:rPr>
          <w:rFonts w:eastAsia="新細明體" w:hint="eastAsia"/>
          <w:sz w:val="36"/>
          <w:szCs w:val="36"/>
        </w:rPr>
        <w:t>來自同一個真實的父系？</w:t>
      </w:r>
    </w:p>
    <w:p w14:paraId="2E1C9212" w14:textId="5DDA1E6A" w:rsidR="002D0063" w:rsidRDefault="00083393">
      <w:pPr>
        <w:rPr>
          <w:sz w:val="36"/>
          <w:szCs w:val="36"/>
        </w:rPr>
      </w:pPr>
      <w:r w:rsidRPr="00083393">
        <w:rPr>
          <w:rFonts w:eastAsia="新細明體" w:hint="eastAsia"/>
          <w:sz w:val="36"/>
          <w:szCs w:val="36"/>
        </w:rPr>
        <w:t>實際上我們真實關心的，是我們的</w:t>
      </w:r>
      <w:r w:rsidRPr="00083393">
        <w:rPr>
          <w:rFonts w:eastAsia="新細明體"/>
          <w:sz w:val="36"/>
          <w:szCs w:val="36"/>
        </w:rPr>
        <w:t>y</w:t>
      </w:r>
      <w:r w:rsidRPr="00083393">
        <w:rPr>
          <w:rFonts w:eastAsia="新細明體" w:hint="eastAsia"/>
          <w:sz w:val="36"/>
          <w:szCs w:val="36"/>
        </w:rPr>
        <w:t>是不是被同一個字母命名。甚至連我們自己都意識不到這其中的錯位，是因為我們的生物學親緣傾向被社會直覺直接徵用了。</w:t>
      </w:r>
    </w:p>
    <w:p w14:paraId="191C903D" w14:textId="77777777" w:rsidR="002D0063" w:rsidRDefault="002D0063">
      <w:pPr>
        <w:rPr>
          <w:sz w:val="36"/>
          <w:szCs w:val="36"/>
        </w:rPr>
      </w:pPr>
    </w:p>
    <w:p w14:paraId="77D62383" w14:textId="572F9015" w:rsidR="002D0063" w:rsidRDefault="00083393">
      <w:pPr>
        <w:rPr>
          <w:sz w:val="36"/>
          <w:szCs w:val="36"/>
        </w:rPr>
      </w:pPr>
      <w:r w:rsidRPr="00083393">
        <w:rPr>
          <w:rFonts w:eastAsia="新細明體" w:hint="eastAsia"/>
          <w:sz w:val="36"/>
          <w:szCs w:val="36"/>
        </w:rPr>
        <w:t>而命名系統之所以能徵用直覺，是因為它根植於真實的遺傳分化，並在社會認知中充當了親緣關係的等價符號。</w:t>
      </w:r>
    </w:p>
    <w:p w14:paraId="6D1D50FF" w14:textId="77777777" w:rsidR="002D0063" w:rsidRDefault="002D0063">
      <w:pPr>
        <w:rPr>
          <w:sz w:val="36"/>
          <w:szCs w:val="36"/>
        </w:rPr>
      </w:pPr>
    </w:p>
    <w:p w14:paraId="18B942F2" w14:textId="31B15FB8" w:rsidR="002D0063" w:rsidRDefault="00083393">
      <w:pPr>
        <w:rPr>
          <w:sz w:val="36"/>
          <w:szCs w:val="36"/>
        </w:rPr>
      </w:pPr>
      <w:r w:rsidRPr="00083393">
        <w:rPr>
          <w:rFonts w:eastAsia="新細明體" w:hint="eastAsia"/>
          <w:b/>
          <w:bCs/>
          <w:sz w:val="36"/>
          <w:szCs w:val="36"/>
        </w:rPr>
        <w:t>這正是“炎黃共祖”敘事所依賴的深層心理地基：</w:t>
      </w:r>
      <w:r w:rsidRPr="00083393">
        <w:rPr>
          <w:rFonts w:eastAsia="新細明體" w:hint="eastAsia"/>
          <w:sz w:val="36"/>
          <w:szCs w:val="36"/>
        </w:rPr>
        <w:t>它要求共同體內部的主流父系譜系，在社會可感知的分類標簽層面保持同一字母序列的優勢。這一優勢不需要</w:t>
      </w:r>
      <w:r w:rsidRPr="00083393">
        <w:rPr>
          <w:rFonts w:eastAsia="新細明體"/>
          <w:sz w:val="36"/>
          <w:szCs w:val="36"/>
        </w:rPr>
        <w:t>100%</w:t>
      </w:r>
      <w:r w:rsidRPr="00083393">
        <w:rPr>
          <w:rFonts w:eastAsia="新細明體" w:hint="eastAsia"/>
          <w:sz w:val="36"/>
          <w:szCs w:val="36"/>
        </w:rPr>
        <w:t>純淨，但必須足夠穩固，以至於任何普通成員在直覺層面都不需要額外解釋，便能默認“我們大多來自同一個集合”。</w:t>
      </w:r>
    </w:p>
    <w:p w14:paraId="1649FE94" w14:textId="77777777" w:rsidR="002D0063" w:rsidRDefault="002D0063">
      <w:pPr>
        <w:rPr>
          <w:sz w:val="36"/>
          <w:szCs w:val="36"/>
        </w:rPr>
      </w:pPr>
    </w:p>
    <w:p w14:paraId="2FB8443D" w14:textId="62D741F0" w:rsidR="002D0063" w:rsidRDefault="00083393">
      <w:pPr>
        <w:rPr>
          <w:sz w:val="36"/>
          <w:szCs w:val="36"/>
        </w:rPr>
      </w:pPr>
      <w:r w:rsidRPr="00083393">
        <w:rPr>
          <w:rFonts w:eastAsia="新細明體" w:hint="eastAsia"/>
          <w:sz w:val="36"/>
          <w:szCs w:val="36"/>
        </w:rPr>
        <w:t>一旦允許大量攜帶迥異字母譜系的移民男性系統性進入、繁衍並改變這一統計分佈，被侵蝕的將不是宗法名分本身，而是那個讓宗法名分得以免於日常質疑的直覺前提。到那時，原本可以默認“我們是一起的”的社會直覺，將被迫轉變為一種需要反復確認、額外解釋的疑慮狀態：“我們真的共享同一個分類命名嗎？”</w:t>
      </w:r>
    </w:p>
    <w:p w14:paraId="4B1EB525" w14:textId="77777777" w:rsidR="002D0063" w:rsidRDefault="002D0063">
      <w:pPr>
        <w:rPr>
          <w:sz w:val="36"/>
          <w:szCs w:val="36"/>
        </w:rPr>
      </w:pPr>
    </w:p>
    <w:p w14:paraId="7418363D" w14:textId="27AE950C" w:rsidR="002D0063" w:rsidRDefault="00083393">
      <w:pPr>
        <w:rPr>
          <w:sz w:val="36"/>
          <w:szCs w:val="36"/>
        </w:rPr>
      </w:pPr>
      <w:r w:rsidRPr="00083393">
        <w:rPr>
          <w:rFonts w:eastAsia="新細明體" w:hint="eastAsia"/>
          <w:sz w:val="36"/>
          <w:szCs w:val="36"/>
        </w:rPr>
        <w:t>每一次疑慮的泛起，都是共同體信任資本的消耗；每一次解釋的負擔，都是共同體內部交易成本的上升。而當這一成本累積到某個臨界點，共同體將不再是那個“無需解釋即可共同生活”的命運共同體，而退化為一個“需要不斷證明自己為何是一體”的鬆散集合。</w:t>
      </w:r>
    </w:p>
    <w:p w14:paraId="5FE5AE48" w14:textId="77777777" w:rsidR="002D0063" w:rsidRDefault="002D0063">
      <w:pPr>
        <w:rPr>
          <w:sz w:val="36"/>
          <w:szCs w:val="36"/>
        </w:rPr>
      </w:pPr>
    </w:p>
    <w:p w14:paraId="095BDE32" w14:textId="40D1A723" w:rsidR="002D0063" w:rsidRDefault="00083393">
      <w:pPr>
        <w:rPr>
          <w:sz w:val="36"/>
          <w:szCs w:val="36"/>
        </w:rPr>
      </w:pPr>
      <w:r w:rsidRPr="00083393">
        <w:rPr>
          <w:rFonts w:eastAsia="新細明體" w:hint="eastAsia"/>
          <w:b/>
          <w:bCs/>
          <w:sz w:val="36"/>
          <w:szCs w:val="36"/>
        </w:rPr>
        <w:t>因此，我們必須清醒地認識到一個根本性的區別：</w:t>
      </w:r>
      <w:r w:rsidRPr="00083393">
        <w:rPr>
          <w:rFonts w:eastAsia="新細明體" w:hint="eastAsia"/>
          <w:sz w:val="36"/>
          <w:szCs w:val="36"/>
        </w:rPr>
        <w:t>對歷史“既成事實”的承認，與對當下“未來趨勢”的主動管控，是兩種不同性質且必須分開處理的事務。</w:t>
      </w:r>
    </w:p>
    <w:p w14:paraId="2467D611" w14:textId="77777777" w:rsidR="002D0063" w:rsidRDefault="002D0063">
      <w:pPr>
        <w:rPr>
          <w:sz w:val="36"/>
          <w:szCs w:val="36"/>
        </w:rPr>
      </w:pPr>
    </w:p>
    <w:p w14:paraId="3E8C22F7" w14:textId="2F3D46E6" w:rsidR="002D0063" w:rsidRDefault="00083393">
      <w:pPr>
        <w:rPr>
          <w:sz w:val="36"/>
          <w:szCs w:val="36"/>
        </w:rPr>
      </w:pPr>
      <w:r w:rsidRPr="00083393">
        <w:rPr>
          <w:rFonts w:eastAsia="新細明體" w:hint="eastAsia"/>
          <w:sz w:val="36"/>
          <w:szCs w:val="36"/>
        </w:rPr>
        <w:t>對歷史既成事實的“無奈”與“包容”：</w:t>
      </w:r>
      <w:r w:rsidRPr="00083393">
        <w:rPr>
          <w:rFonts w:eastAsia="新細明體"/>
          <w:sz w:val="36"/>
          <w:szCs w:val="36"/>
        </w:rPr>
        <w:t xml:space="preserve"> </w:t>
      </w:r>
      <w:r w:rsidRPr="00083393">
        <w:rPr>
          <w:rFonts w:eastAsia="新細明體" w:hint="eastAsia"/>
          <w:sz w:val="36"/>
          <w:szCs w:val="36"/>
        </w:rPr>
        <w:t>歷史上的“昆侖奴”案例，代表一種已被時間和宗法關係所固化、無法逆轉的歷史結果。</w:t>
      </w:r>
    </w:p>
    <w:p w14:paraId="212640F0" w14:textId="77777777" w:rsidR="002D0063" w:rsidRDefault="002D0063">
      <w:pPr>
        <w:rPr>
          <w:sz w:val="36"/>
          <w:szCs w:val="36"/>
        </w:rPr>
      </w:pPr>
    </w:p>
    <w:p w14:paraId="5395FD8B" w14:textId="666E3789" w:rsidR="002D0063" w:rsidRDefault="00083393">
      <w:pPr>
        <w:rPr>
          <w:sz w:val="36"/>
          <w:szCs w:val="36"/>
        </w:rPr>
      </w:pPr>
      <w:r w:rsidRPr="00083393">
        <w:rPr>
          <w:rFonts w:eastAsia="新細明體" w:hint="eastAsia"/>
          <w:b/>
          <w:bCs/>
          <w:sz w:val="36"/>
          <w:szCs w:val="36"/>
        </w:rPr>
        <w:t>對未來敘事風險的“清醒”與“防禦”：</w:t>
      </w:r>
      <w:r w:rsidRPr="00083393">
        <w:rPr>
          <w:rFonts w:eastAsia="新細明體" w:hint="eastAsia"/>
          <w:sz w:val="36"/>
          <w:szCs w:val="36"/>
        </w:rPr>
        <w:t>然而，這絕不意味著我們應對未來可能發生的、系統性改變族群分類命名結構的過程持放任態度。尊重歷史結果的“包容性”，與塑造未來過程的“選擇性”，是共同體生存智慧的一體兩面。“炎黃共祖”的敘事之所以能成為強大的凝聚力紐帶，關鍵在於它在統計學與分子人類學層面，具備相當程度的客觀事實基礎——即共同體主流父系譜系在同一字母序列中保持優勢——繼而才在社會心理層面成為一個被普遍相信並高度依賴的“真實”。</w:t>
      </w:r>
    </w:p>
    <w:p w14:paraId="3C2CACD7" w14:textId="77777777" w:rsidR="002D0063" w:rsidRDefault="002D0063">
      <w:pPr>
        <w:rPr>
          <w:sz w:val="36"/>
          <w:szCs w:val="36"/>
        </w:rPr>
      </w:pPr>
    </w:p>
    <w:p w14:paraId="18EF8ACD" w14:textId="36D60B82" w:rsidR="002D0063" w:rsidRDefault="00083393">
      <w:pPr>
        <w:rPr>
          <w:sz w:val="36"/>
          <w:szCs w:val="36"/>
        </w:rPr>
      </w:pPr>
      <w:r w:rsidRPr="00083393">
        <w:rPr>
          <w:rFonts w:eastAsia="新細明體" w:hint="eastAsia"/>
          <w:sz w:val="36"/>
          <w:szCs w:val="36"/>
        </w:rPr>
        <w:t>允許缺乏可追溯的漢族父系血緣的男性移民在當代及未來系統性、可見地湧入，將使這一敘事從一種有統計支撐、因而具有強大說服力的信念，迅速淪為一個在事實與感知層面都不斷遭遇反例、從而需要持續辯解的脆弱建構。當“我們擁有共同父系祖先”這一論斷的客觀基礎與主觀信念被同時侵蝕時，共同體內部最原始的信任根基——“我們是血脈相連的自己人”——也將隨之鬆動。</w:t>
      </w:r>
    </w:p>
    <w:p w14:paraId="38AC9405" w14:textId="77777777" w:rsidR="002D0063" w:rsidRDefault="002D0063">
      <w:pPr>
        <w:rPr>
          <w:sz w:val="36"/>
          <w:szCs w:val="36"/>
        </w:rPr>
      </w:pPr>
    </w:p>
    <w:p w14:paraId="4FB74A79" w14:textId="7F33EBAC" w:rsidR="002D0063" w:rsidRDefault="00083393">
      <w:pPr>
        <w:rPr>
          <w:sz w:val="36"/>
          <w:szCs w:val="36"/>
        </w:rPr>
      </w:pPr>
      <w:r w:rsidRPr="00083393">
        <w:rPr>
          <w:rFonts w:eastAsia="新細明體" w:hint="eastAsia"/>
          <w:b/>
          <w:bCs/>
          <w:sz w:val="36"/>
          <w:szCs w:val="36"/>
        </w:rPr>
        <w:t>因此，我們的戰略選擇是清晰且堅定的：</w:t>
      </w:r>
      <w:r w:rsidRPr="00083393">
        <w:rPr>
          <w:rFonts w:eastAsia="新細明體" w:hint="eastAsia"/>
          <w:sz w:val="36"/>
          <w:szCs w:val="36"/>
        </w:rPr>
        <w:t>我們以歷史的包容性，接納所有在歷史長河中已完成宗法性融合的成員；同時，我們以未來的警覺性，運用當下的主權，防範在可預見的未來發生可能系統性瓦解“共同祖先”信念的大規模分類命名入侵。</w:t>
      </w:r>
    </w:p>
    <w:p w14:paraId="45B0E8CF" w14:textId="77777777" w:rsidR="002D0063" w:rsidRDefault="002D0063">
      <w:pPr>
        <w:rPr>
          <w:sz w:val="36"/>
          <w:szCs w:val="36"/>
        </w:rPr>
      </w:pPr>
    </w:p>
    <w:p w14:paraId="2EE039C6" w14:textId="61E9FE86" w:rsidR="002D0063" w:rsidRDefault="00083393">
      <w:pPr>
        <w:rPr>
          <w:sz w:val="36"/>
          <w:szCs w:val="36"/>
        </w:rPr>
      </w:pPr>
      <w:r w:rsidRPr="00083393">
        <w:rPr>
          <w:rFonts w:eastAsia="新細明體" w:hint="eastAsia"/>
          <w:b/>
          <w:bCs/>
          <w:sz w:val="36"/>
          <w:szCs w:val="36"/>
        </w:rPr>
        <w:t>這並非雙重標準，而是對民族共同體不同時間維度的深刻洞察：</w:t>
      </w:r>
      <w:r w:rsidRPr="00083393">
        <w:rPr>
          <w:rFonts w:eastAsia="新細明體" w:hint="eastAsia"/>
          <w:sz w:val="36"/>
          <w:szCs w:val="36"/>
        </w:rPr>
        <w:t>對過去，我們承認既成事實，以維護歷史的連續與內部的團結；對未來，我們把控演變方向，以捍衛敘事的穩定與認同的凝聚。當代的邊界管控，正是這種捍衛共同體文化生命與心理認同最清醒、最積極的生存實踐。</w:t>
      </w:r>
    </w:p>
    <w:p w14:paraId="6B151BF9" w14:textId="77777777" w:rsidR="002D0063" w:rsidRDefault="002D0063">
      <w:pPr>
        <w:rPr>
          <w:sz w:val="36"/>
          <w:szCs w:val="36"/>
        </w:rPr>
      </w:pPr>
    </w:p>
    <w:p w14:paraId="23DEFE65" w14:textId="1293C07C" w:rsidR="002D0063" w:rsidRDefault="00083393">
      <w:pPr>
        <w:rPr>
          <w:sz w:val="36"/>
          <w:szCs w:val="36"/>
        </w:rPr>
      </w:pPr>
      <w:r w:rsidRPr="00083393">
        <w:rPr>
          <w:rFonts w:eastAsia="新細明體" w:hint="eastAsia"/>
          <w:sz w:val="36"/>
          <w:szCs w:val="36"/>
        </w:rPr>
        <w:t>當代的父系血緣邊界管控，其最根本的捍衛對象，並非任何生物學意義上的“純度”，而是那個讓“同姓即同源”式的直覺信任得以自動運行的社會認知前提——確保共同體的主流成員，在分類命名層面仍然共享同一個可被默認識別的集合。</w:t>
      </w:r>
    </w:p>
    <w:p w14:paraId="3CD22190" w14:textId="77777777" w:rsidR="002D0063" w:rsidRDefault="002D0063">
      <w:pPr>
        <w:rPr>
          <w:sz w:val="36"/>
          <w:szCs w:val="36"/>
        </w:rPr>
      </w:pPr>
    </w:p>
    <w:p w14:paraId="645E65FB" w14:textId="0311E3D4" w:rsidR="002D0063" w:rsidRDefault="00083393">
      <w:pPr>
        <w:rPr>
          <w:sz w:val="36"/>
          <w:szCs w:val="36"/>
        </w:rPr>
      </w:pPr>
      <w:r w:rsidRPr="00083393">
        <w:rPr>
          <w:rFonts w:eastAsia="新細明體" w:hint="eastAsia"/>
          <w:sz w:val="36"/>
          <w:szCs w:val="36"/>
        </w:rPr>
        <w:t>因此，在實踐戰略層，採取果斷的父系血緣邊界管控，絕非保守或排外，而是對共同體文化基因與敘事基因的雙重積極防禦。它守護的是使“我們”之所以為“我們”、並能維繫內部高度團結的歷史契約與心理基礎。</w:t>
      </w:r>
    </w:p>
    <w:p w14:paraId="147B31C4" w14:textId="77777777" w:rsidR="002D0063" w:rsidRDefault="002D0063">
      <w:pPr>
        <w:rPr>
          <w:sz w:val="36"/>
          <w:szCs w:val="36"/>
        </w:rPr>
      </w:pPr>
    </w:p>
    <w:p w14:paraId="5530EF0A" w14:textId="77777777" w:rsidR="002D0063" w:rsidRDefault="002D0063">
      <w:pPr>
        <w:rPr>
          <w:sz w:val="36"/>
          <w:szCs w:val="36"/>
        </w:rPr>
      </w:pPr>
    </w:p>
    <w:p w14:paraId="514F2D5F" w14:textId="1DECE094" w:rsidR="002D0063" w:rsidRDefault="00083393">
      <w:pPr>
        <w:pStyle w:val="1"/>
        <w:jc w:val="center"/>
      </w:pPr>
      <w:bookmarkStart w:id="39" w:name="_Toc3604"/>
      <w:bookmarkStart w:id="40" w:name="_Toc20185"/>
      <w:bookmarkStart w:id="41" w:name="_Toc19432"/>
      <w:r w:rsidRPr="00083393">
        <w:rPr>
          <w:rFonts w:eastAsia="新細明體" w:hint="eastAsia"/>
        </w:rPr>
        <w:t>第十一節</w:t>
      </w:r>
      <w:r w:rsidRPr="00083393">
        <w:rPr>
          <w:rFonts w:eastAsia="新細明體"/>
        </w:rPr>
        <w:t xml:space="preserve"> </w:t>
      </w:r>
      <w:r w:rsidRPr="00083393">
        <w:rPr>
          <w:rFonts w:eastAsia="新細明體" w:hint="eastAsia"/>
        </w:rPr>
        <w:t>文化脫嵌≠族屬喪失：</w:t>
      </w:r>
      <w:bookmarkEnd w:id="39"/>
      <w:bookmarkEnd w:id="40"/>
      <w:bookmarkEnd w:id="41"/>
      <w:r w:rsidRPr="00083393">
        <w:rPr>
          <w:rFonts w:eastAsia="新細明體" w:hint="eastAsia"/>
        </w:rPr>
        <w:t>為何必須保持身份包容</w:t>
      </w:r>
    </w:p>
    <w:p w14:paraId="658C6E13" w14:textId="66F1CC9D" w:rsidR="002D0063" w:rsidRDefault="00083393">
      <w:pPr>
        <w:rPr>
          <w:sz w:val="36"/>
          <w:szCs w:val="36"/>
        </w:rPr>
      </w:pPr>
      <w:r w:rsidRPr="00083393">
        <w:rPr>
          <w:rFonts w:eastAsia="新細明體" w:hint="eastAsia"/>
          <w:sz w:val="36"/>
          <w:szCs w:val="36"/>
        </w:rPr>
        <w:t>一個民族真正需要面對的，並不只是那些認同自己、繼承自己文化的人，還有那些已經忘記自己從哪裡來的人。</w:t>
      </w:r>
    </w:p>
    <w:p w14:paraId="5767C391" w14:textId="77777777" w:rsidR="002D0063" w:rsidRDefault="002D0063">
      <w:pPr>
        <w:rPr>
          <w:sz w:val="36"/>
          <w:szCs w:val="36"/>
        </w:rPr>
      </w:pPr>
    </w:p>
    <w:p w14:paraId="42C66466" w14:textId="6E5BB285" w:rsidR="002D0063" w:rsidRDefault="00083393">
      <w:pPr>
        <w:rPr>
          <w:sz w:val="36"/>
          <w:szCs w:val="36"/>
        </w:rPr>
      </w:pPr>
      <w:r w:rsidRPr="00083393">
        <w:rPr>
          <w:rFonts w:eastAsia="新細明體" w:hint="eastAsia"/>
          <w:sz w:val="36"/>
          <w:szCs w:val="36"/>
        </w:rPr>
        <w:t>一個人可能仍然擁有明確的血統、族屬認同與社會承認，卻已經不會說漢語，不再熟悉傳統，甚至對漢文化產生排斥。</w:t>
      </w:r>
    </w:p>
    <w:p w14:paraId="500664E9" w14:textId="77777777" w:rsidR="002D0063" w:rsidRDefault="002D0063">
      <w:pPr>
        <w:rPr>
          <w:sz w:val="36"/>
          <w:szCs w:val="36"/>
        </w:rPr>
      </w:pPr>
    </w:p>
    <w:p w14:paraId="205A1FE7" w14:textId="7E304AF1" w:rsidR="002D0063" w:rsidRDefault="00083393">
      <w:pPr>
        <w:rPr>
          <w:sz w:val="36"/>
          <w:szCs w:val="36"/>
        </w:rPr>
      </w:pPr>
      <w:r w:rsidRPr="00083393">
        <w:rPr>
          <w:rFonts w:eastAsia="新細明體" w:hint="eastAsia"/>
          <w:sz w:val="36"/>
          <w:szCs w:val="36"/>
        </w:rPr>
        <w:t>那麼，他還是“我們”嗎？</w:t>
      </w:r>
    </w:p>
    <w:p w14:paraId="3C86B1EA" w14:textId="77777777" w:rsidR="002D0063" w:rsidRDefault="002D0063">
      <w:pPr>
        <w:rPr>
          <w:sz w:val="36"/>
          <w:szCs w:val="36"/>
        </w:rPr>
      </w:pPr>
    </w:p>
    <w:p w14:paraId="16644569" w14:textId="0B4B832A" w:rsidR="002D0063" w:rsidRDefault="00083393">
      <w:pPr>
        <w:rPr>
          <w:sz w:val="36"/>
          <w:szCs w:val="36"/>
        </w:rPr>
      </w:pPr>
      <w:r w:rsidRPr="00083393">
        <w:rPr>
          <w:rFonts w:eastAsia="新細明體" w:hint="eastAsia"/>
          <w:sz w:val="36"/>
          <w:szCs w:val="36"/>
        </w:rPr>
        <w:t>本節要回答的，正是這個問題：文化的脫嵌，是否意味著族屬的喪失？</w:t>
      </w:r>
    </w:p>
    <w:p w14:paraId="1FC79A19" w14:textId="77777777" w:rsidR="002D0063" w:rsidRDefault="002D0063">
      <w:pPr>
        <w:rPr>
          <w:sz w:val="36"/>
          <w:szCs w:val="36"/>
        </w:rPr>
      </w:pPr>
    </w:p>
    <w:p w14:paraId="476F7976" w14:textId="5DDFEDE0" w:rsidR="002D0063" w:rsidRDefault="00083393">
      <w:pPr>
        <w:rPr>
          <w:sz w:val="36"/>
          <w:szCs w:val="36"/>
        </w:rPr>
      </w:pPr>
      <w:r w:rsidRPr="00083393">
        <w:rPr>
          <w:rFonts w:eastAsia="新細明體" w:hint="eastAsia"/>
          <w:sz w:val="36"/>
          <w:szCs w:val="36"/>
        </w:rPr>
        <w:t>本書的答案是否定的。但這並不意味著文化脫嵌就是可以接受的狀態。</w:t>
      </w:r>
    </w:p>
    <w:p w14:paraId="1A938F8B" w14:textId="77777777" w:rsidR="002D0063" w:rsidRDefault="002D0063">
      <w:pPr>
        <w:rPr>
          <w:sz w:val="36"/>
          <w:szCs w:val="36"/>
        </w:rPr>
      </w:pPr>
    </w:p>
    <w:p w14:paraId="29F67BA6" w14:textId="40C0BD5B" w:rsidR="002D0063" w:rsidRDefault="00083393">
      <w:pPr>
        <w:rPr>
          <w:sz w:val="36"/>
          <w:szCs w:val="36"/>
        </w:rPr>
      </w:pPr>
      <w:r w:rsidRPr="00083393">
        <w:rPr>
          <w:rFonts w:eastAsia="新細明體" w:hint="eastAsia"/>
          <w:sz w:val="36"/>
          <w:szCs w:val="36"/>
        </w:rPr>
        <w:t>族屬可以保留，文化卻不能因此放棄；身份可以延續，傳統卻仍然需要重新接續。</w:t>
      </w:r>
    </w:p>
    <w:p w14:paraId="6FF252F6" w14:textId="77777777" w:rsidR="002D0063" w:rsidRDefault="002D0063">
      <w:pPr>
        <w:rPr>
          <w:sz w:val="36"/>
          <w:szCs w:val="36"/>
        </w:rPr>
      </w:pPr>
    </w:p>
    <w:p w14:paraId="3E65A865" w14:textId="57710406" w:rsidR="002D0063" w:rsidRDefault="00083393">
      <w:pPr>
        <w:rPr>
          <w:sz w:val="36"/>
          <w:szCs w:val="36"/>
        </w:rPr>
      </w:pPr>
      <w:r w:rsidRPr="00083393">
        <w:rPr>
          <w:rFonts w:eastAsia="新細明體" w:hint="eastAsia"/>
          <w:sz w:val="36"/>
          <w:szCs w:val="36"/>
        </w:rPr>
        <w:t>因此，我們不應因為一個人暫時失去了文化聯繫，就把他劃出“我們”；但也不應因為他仍然屬</w:t>
      </w:r>
      <w:r>
        <w:rPr>
          <w:rFonts w:cs="Calibri"/>
          <w:sz w:val="36"/>
          <w:szCs w:val="36"/>
        </w:rPr>
        <w:t/>
      </w:r>
      <w:r w:rsidRPr="00083393">
        <w:rPr>
          <w:rFonts w:eastAsia="新細明體"/>
          <w:sz w:val="36"/>
          <w:szCs w:val="36"/>
        </w:rPr>
        <w:t>“</w:t>
      </w:r>
      <w:r w:rsidRPr="00083393">
        <w:rPr>
          <w:rFonts w:eastAsia="新細明體" w:hint="eastAsia"/>
          <w:sz w:val="36"/>
          <w:szCs w:val="36"/>
        </w:rPr>
        <w:t>我們”，就對這種文化脫嵌聽之任之。</w:t>
      </w:r>
    </w:p>
    <w:p w14:paraId="5CF9FC70" w14:textId="77777777" w:rsidR="002D0063" w:rsidRDefault="002D0063">
      <w:pPr>
        <w:rPr>
          <w:sz w:val="36"/>
          <w:szCs w:val="36"/>
        </w:rPr>
      </w:pPr>
    </w:p>
    <w:p w14:paraId="7D56350B" w14:textId="0CC97AAA" w:rsidR="002D0063" w:rsidRDefault="00083393">
      <w:pPr>
        <w:rPr>
          <w:sz w:val="36"/>
          <w:szCs w:val="36"/>
        </w:rPr>
      </w:pPr>
      <w:r w:rsidRPr="00083393">
        <w:rPr>
          <w:rFonts w:eastAsia="新細明體" w:hint="eastAsia"/>
          <w:sz w:val="36"/>
          <w:szCs w:val="36"/>
        </w:rPr>
        <w:t>前者會造成族群的自我割裂，後者則會使文化的斷裂不斷延續。</w:t>
      </w:r>
    </w:p>
    <w:p w14:paraId="6F3DD776" w14:textId="77777777" w:rsidR="002D0063" w:rsidRDefault="002D0063">
      <w:pPr>
        <w:rPr>
          <w:sz w:val="36"/>
          <w:szCs w:val="36"/>
        </w:rPr>
      </w:pPr>
    </w:p>
    <w:p w14:paraId="327FBC6F" w14:textId="73889F96" w:rsidR="002D0063" w:rsidRDefault="00083393">
      <w:pPr>
        <w:rPr>
          <w:sz w:val="36"/>
          <w:szCs w:val="36"/>
        </w:rPr>
      </w:pPr>
      <w:r w:rsidRPr="00083393">
        <w:rPr>
          <w:rFonts w:eastAsia="新細明體" w:hint="eastAsia"/>
          <w:sz w:val="36"/>
          <w:szCs w:val="36"/>
        </w:rPr>
        <w:t>真正需要做的，是在保留其族屬身份的同時，為他留下重新認識自己的傳統、重新理解自己的祖先、重新回到共同體文化之中的道路。</w:t>
      </w:r>
    </w:p>
    <w:p w14:paraId="696CBDD2" w14:textId="77777777" w:rsidR="002D0063" w:rsidRDefault="002D0063">
      <w:pPr>
        <w:rPr>
          <w:sz w:val="36"/>
          <w:szCs w:val="36"/>
        </w:rPr>
      </w:pPr>
    </w:p>
    <w:p w14:paraId="0BBB16C8" w14:textId="111961F0" w:rsidR="002D0063" w:rsidRDefault="00083393">
      <w:pPr>
        <w:rPr>
          <w:b/>
          <w:bCs/>
          <w:sz w:val="36"/>
          <w:szCs w:val="36"/>
        </w:rPr>
      </w:pPr>
      <w:r w:rsidRPr="00083393">
        <w:rPr>
          <w:rFonts w:eastAsia="新細明體"/>
          <w:b/>
          <w:bCs/>
          <w:sz w:val="36"/>
          <w:szCs w:val="36"/>
        </w:rPr>
        <w:t xml:space="preserve">11.1 </w:t>
      </w:r>
      <w:r w:rsidRPr="00083393">
        <w:rPr>
          <w:rFonts w:eastAsia="新細明體" w:hint="eastAsia"/>
          <w:b/>
          <w:bCs/>
          <w:sz w:val="36"/>
          <w:szCs w:val="36"/>
        </w:rPr>
        <w:t>文化選擇不能直接轉化為族屬切割</w:t>
      </w:r>
    </w:p>
    <w:p w14:paraId="2365A2F1" w14:textId="77777777" w:rsidR="002D0063" w:rsidRDefault="002D0063">
      <w:pPr>
        <w:rPr>
          <w:sz w:val="36"/>
          <w:szCs w:val="36"/>
        </w:rPr>
      </w:pPr>
    </w:p>
    <w:p w14:paraId="0D28B871" w14:textId="6709FAD4" w:rsidR="002D0063" w:rsidRDefault="00083393">
      <w:pPr>
        <w:rPr>
          <w:sz w:val="36"/>
          <w:szCs w:val="36"/>
        </w:rPr>
      </w:pPr>
      <w:r w:rsidRPr="00083393">
        <w:rPr>
          <w:rFonts w:eastAsia="新細明體" w:hint="eastAsia"/>
          <w:sz w:val="36"/>
          <w:szCs w:val="36"/>
        </w:rPr>
        <w:t>“三統說”將“道統”（文化傳承）與“法統”（華夷之辯）並列作為民族要素，已潛藏著將文化忠誠與族屬身份直接綁定的危險。若將此邏輯推向極端，意味著個人的思想選擇、審美偏好或政治觀念，可以瞬間決定其民族歸屬。這將導致：</w:t>
      </w:r>
    </w:p>
    <w:p w14:paraId="6E388610" w14:textId="77777777" w:rsidR="002D0063" w:rsidRDefault="002D0063">
      <w:pPr>
        <w:rPr>
          <w:sz w:val="36"/>
          <w:szCs w:val="36"/>
        </w:rPr>
      </w:pPr>
    </w:p>
    <w:p w14:paraId="097C0ACD" w14:textId="6D19F9D6"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民族共同體的無限碎片化：</w:t>
      </w:r>
      <w:r w:rsidRPr="00083393">
        <w:rPr>
          <w:rFonts w:eastAsia="新細明體" w:hint="eastAsia"/>
          <w:sz w:val="36"/>
          <w:szCs w:val="36"/>
        </w:rPr>
        <w:t>文化是流動、多元且代際間必然發生變遷的。若將信仰某種異質宗教或者異質意識形態都可以成為劃分“漢人”與“非漢人”的標準，那麼漢民族將立即因思想與文化的差異，裂變為無數個互相排斥的次級團體。共同體的規模優勢和內在凝聚力將蕩然無存。</w:t>
      </w:r>
    </w:p>
    <w:p w14:paraId="76B71F07" w14:textId="77777777" w:rsidR="002D0063" w:rsidRDefault="002D0063">
      <w:pPr>
        <w:rPr>
          <w:sz w:val="36"/>
          <w:szCs w:val="36"/>
        </w:rPr>
      </w:pPr>
    </w:p>
    <w:p w14:paraId="6A2E5776" w14:textId="2F48F90F"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“信仰即族屬”的災難性後果：</w:t>
      </w:r>
      <w:r w:rsidRPr="00083393">
        <w:rPr>
          <w:rFonts w:eastAsia="新細明體" w:hint="eastAsia"/>
          <w:sz w:val="36"/>
          <w:szCs w:val="36"/>
        </w:rPr>
        <w:t>這等同於將民族降格為一個意識形態或文化趣味俱樂部。其結果是，共同體將失去對成員最根本的、基於歷史與血緣的“錨定”能力。一個人的民族身份會隨著其觀念變化而朝令夕改，徹底喪失穩定性和代際傳遞性。這並非純化民族，而是在理論上自毀長城。</w:t>
      </w:r>
    </w:p>
    <w:p w14:paraId="0EDE36E4" w14:textId="77777777" w:rsidR="002D0063" w:rsidRDefault="002D0063">
      <w:pPr>
        <w:rPr>
          <w:sz w:val="36"/>
          <w:szCs w:val="36"/>
        </w:rPr>
      </w:pPr>
    </w:p>
    <w:p w14:paraId="7DEC8751" w14:textId="682AFFCE" w:rsidR="002D0063" w:rsidRDefault="00083393">
      <w:pPr>
        <w:rPr>
          <w:sz w:val="36"/>
          <w:szCs w:val="36"/>
        </w:rPr>
      </w:pPr>
      <w:r w:rsidRPr="00083393">
        <w:rPr>
          <w:rFonts w:eastAsia="新細明體" w:hint="eastAsia"/>
          <w:b/>
          <w:bCs/>
          <w:sz w:val="36"/>
          <w:szCs w:val="36"/>
        </w:rPr>
        <w:t>因此，必須確立一個原則：</w:t>
      </w:r>
      <w:r w:rsidRPr="00083393">
        <w:rPr>
          <w:rFonts w:eastAsia="新細明體" w:hint="eastAsia"/>
          <w:sz w:val="36"/>
          <w:szCs w:val="36"/>
        </w:rPr>
        <w:t>族屬身份是歷史與宗法賦予的、相對穩定的“底色”；文化實踐與思想觀念是個人在特定時代所作的、可變的“選擇”。</w:t>
      </w:r>
      <w:r w:rsidRPr="00083393">
        <w:rPr>
          <w:rFonts w:eastAsia="新細明體"/>
          <w:sz w:val="36"/>
          <w:szCs w:val="36"/>
        </w:rPr>
        <w:t xml:space="preserve"> </w:t>
      </w:r>
      <w:r w:rsidRPr="00083393">
        <w:rPr>
          <w:rFonts w:eastAsia="新細明體" w:hint="eastAsia"/>
          <w:sz w:val="36"/>
          <w:szCs w:val="36"/>
        </w:rPr>
        <w:t>底色不應因選擇的暫時偏離而被輕易擦除。</w:t>
      </w:r>
    </w:p>
    <w:p w14:paraId="76101AFE" w14:textId="77777777" w:rsidR="002D0063" w:rsidRDefault="002D0063">
      <w:pPr>
        <w:rPr>
          <w:sz w:val="36"/>
          <w:szCs w:val="36"/>
        </w:rPr>
      </w:pPr>
    </w:p>
    <w:p w14:paraId="62E88A1E" w14:textId="780445DF" w:rsidR="002D0063" w:rsidRDefault="00083393">
      <w:pPr>
        <w:rPr>
          <w:sz w:val="36"/>
          <w:szCs w:val="36"/>
        </w:rPr>
      </w:pPr>
      <w:r w:rsidRPr="00083393">
        <w:rPr>
          <w:rFonts w:eastAsia="新細明體" w:hint="eastAsia"/>
          <w:sz w:val="36"/>
          <w:szCs w:val="36"/>
        </w:rPr>
        <w:t>需要說明的是，本書以“文化脫嵌”指稱漢人個體從漢文化母體中脫離的狀態——無論其原因為主觀放棄、因客觀環境而未能接觸，或因接受異質文化體系而不再以漢文化為自我表達的方式。這是一種事實性描述，不預設道德判斷。而當脫嵌者在共同體通過倫理召喚引導後仍堅持拒斥回歸時，其行為構成“文化背離”。兩層概念的關係是：脫嵌是狀態的起點，背離是召喚失敗的結果。但無論脫嵌或背離，都不改變族屬身份本身。</w:t>
      </w:r>
    </w:p>
    <w:p w14:paraId="0E0786E1" w14:textId="77777777" w:rsidR="002D0063" w:rsidRDefault="002D0063">
      <w:pPr>
        <w:rPr>
          <w:sz w:val="36"/>
          <w:szCs w:val="36"/>
        </w:rPr>
      </w:pPr>
    </w:p>
    <w:p w14:paraId="51CE2161" w14:textId="12ABFA15" w:rsidR="002D0063" w:rsidRDefault="00083393">
      <w:pPr>
        <w:rPr>
          <w:b/>
          <w:bCs/>
          <w:sz w:val="36"/>
          <w:szCs w:val="36"/>
        </w:rPr>
      </w:pPr>
      <w:r w:rsidRPr="00083393">
        <w:rPr>
          <w:rFonts w:eastAsia="新細明體"/>
          <w:b/>
          <w:bCs/>
          <w:sz w:val="36"/>
          <w:szCs w:val="36"/>
        </w:rPr>
        <w:t xml:space="preserve">11.2 </w:t>
      </w:r>
      <w:r w:rsidRPr="00083393">
        <w:rPr>
          <w:rFonts w:eastAsia="新細明體" w:hint="eastAsia"/>
          <w:b/>
          <w:bCs/>
          <w:sz w:val="36"/>
          <w:szCs w:val="36"/>
        </w:rPr>
        <w:t>身份包容的戰略意義</w:t>
      </w:r>
    </w:p>
    <w:p w14:paraId="6BE3768E" w14:textId="77777777" w:rsidR="002D0063" w:rsidRDefault="002D0063">
      <w:pPr>
        <w:rPr>
          <w:sz w:val="36"/>
          <w:szCs w:val="36"/>
        </w:rPr>
      </w:pPr>
    </w:p>
    <w:p w14:paraId="10480A25" w14:textId="6FB36736" w:rsidR="002D0063" w:rsidRDefault="00083393">
      <w:pPr>
        <w:rPr>
          <w:sz w:val="36"/>
          <w:szCs w:val="36"/>
        </w:rPr>
      </w:pPr>
      <w:r w:rsidRPr="00083393">
        <w:rPr>
          <w:rFonts w:eastAsia="新細明體" w:hint="eastAsia"/>
          <w:sz w:val="36"/>
          <w:szCs w:val="36"/>
        </w:rPr>
        <w:t>堅持身份包容而非切割，並非出於軟弱，而是基於最深遠的戰略智慧。</w:t>
      </w:r>
    </w:p>
    <w:p w14:paraId="36B9D7ED" w14:textId="77777777" w:rsidR="002D0063" w:rsidRDefault="002D0063">
      <w:pPr>
        <w:rPr>
          <w:sz w:val="36"/>
          <w:szCs w:val="36"/>
        </w:rPr>
      </w:pPr>
    </w:p>
    <w:p w14:paraId="129D7891" w14:textId="12B367E2"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保留一切未來的可能性：</w:t>
      </w:r>
      <w:r w:rsidRPr="00083393">
        <w:rPr>
          <w:rFonts w:eastAsia="新細明體" w:hint="eastAsia"/>
          <w:sz w:val="36"/>
          <w:szCs w:val="36"/>
        </w:rPr>
        <w:t>一個因思想異端而被開除的人，其本人及其後代將永遠被推向對立面。而一個身份被保留的“迷途者”，他及其後代始終存在文化回歸與認同強化的潛在可能。在漫長的歷史週期中，今天激烈反對傳統者的子孫，明天可能成為傳統的捍衛者。身份包容，就是為共同體保存了這些未來轉化與再生的“種子”。</w:t>
      </w:r>
    </w:p>
    <w:p w14:paraId="3E270182" w14:textId="77777777" w:rsidR="002D0063" w:rsidRDefault="002D0063">
      <w:pPr>
        <w:rPr>
          <w:sz w:val="36"/>
          <w:szCs w:val="36"/>
        </w:rPr>
      </w:pPr>
    </w:p>
    <w:p w14:paraId="79719FDB" w14:textId="2A94080B"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將文化衝突維持為“內部矛盾”：</w:t>
      </w:r>
      <w:r w:rsidRPr="00083393">
        <w:rPr>
          <w:rFonts w:eastAsia="新細明體" w:hint="eastAsia"/>
          <w:sz w:val="36"/>
          <w:szCs w:val="36"/>
        </w:rPr>
        <w:t>這是最關鍵的政治智慧。一旦將文化脫嵌者定義為“非我族類”，文化爭論就立刻升級為敵我之間的外部衝突。共同體將喪失對其進行批評、教育、引導的道德立場與情感紐帶，只剩下純粹的對抗。相反，只要其漢人身份被確認，所有的文化分歧就仍然是“我們家內部的爭論”。這為運用親情、倫理、歷史責任等柔性力量進行規訓與感召，保留了至關重要的操作空間與合法性。它使共同體始終處於一個“家長”或“長者”的位置，而非單純的“敵人”位置。</w:t>
      </w:r>
    </w:p>
    <w:p w14:paraId="170E8747" w14:textId="77777777" w:rsidR="002D0063" w:rsidRDefault="002D0063">
      <w:pPr>
        <w:rPr>
          <w:sz w:val="36"/>
          <w:szCs w:val="36"/>
        </w:rPr>
      </w:pPr>
    </w:p>
    <w:p w14:paraId="236865DE" w14:textId="07C7B5EE" w:rsidR="002D0063" w:rsidRDefault="00083393">
      <w:pPr>
        <w:rPr>
          <w:sz w:val="36"/>
          <w:szCs w:val="36"/>
        </w:rPr>
      </w:pPr>
      <w:r w:rsidRPr="00083393">
        <w:rPr>
          <w:rFonts w:eastAsia="新細明體" w:hint="eastAsia"/>
          <w:b/>
          <w:bCs/>
          <w:sz w:val="36"/>
          <w:szCs w:val="36"/>
        </w:rPr>
        <w:t>結構性教訓</w:t>
      </w:r>
      <w:r w:rsidRPr="00083393">
        <w:rPr>
          <w:rFonts w:eastAsia="新細明體"/>
          <w:b/>
          <w:bCs/>
          <w:sz w:val="36"/>
          <w:szCs w:val="36"/>
        </w:rPr>
        <w:t>:</w:t>
      </w:r>
      <w:r w:rsidRPr="00083393">
        <w:rPr>
          <w:rFonts w:eastAsia="新細明體" w:hint="eastAsia"/>
          <w:b/>
          <w:bCs/>
          <w:sz w:val="36"/>
          <w:szCs w:val="36"/>
        </w:rPr>
        <w:t>回族問題的反思</w:t>
      </w:r>
    </w:p>
    <w:p w14:paraId="7718BC87" w14:textId="23C711ED" w:rsidR="002D0063" w:rsidRDefault="00083393">
      <w:pPr>
        <w:rPr>
          <w:sz w:val="36"/>
          <w:szCs w:val="36"/>
        </w:rPr>
      </w:pPr>
      <w:r w:rsidRPr="00083393">
        <w:rPr>
          <w:rFonts w:eastAsia="新細明體" w:hint="eastAsia"/>
          <w:sz w:val="36"/>
          <w:szCs w:val="36"/>
        </w:rPr>
        <w:t>回族的形成，為本節論點提供了一個深刻的歷史鏡鑒。學界研究普遍認為，今日回族的主體，主要是歷史上皈依了伊斯蘭教的漢人後代。</w:t>
      </w:r>
    </w:p>
    <w:p w14:paraId="0B0580CE" w14:textId="77777777" w:rsidR="002D0063" w:rsidRDefault="002D0063">
      <w:pPr>
        <w:rPr>
          <w:sz w:val="36"/>
          <w:szCs w:val="36"/>
        </w:rPr>
      </w:pPr>
    </w:p>
    <w:p w14:paraId="6D2B18C1" w14:textId="1A550938" w:rsidR="002D0063" w:rsidRDefault="00083393">
      <w:pPr>
        <w:rPr>
          <w:sz w:val="36"/>
          <w:szCs w:val="36"/>
        </w:rPr>
      </w:pPr>
      <w:r w:rsidRPr="00083393">
        <w:rPr>
          <w:rFonts w:eastAsia="新細明體" w:hint="eastAsia"/>
          <w:sz w:val="36"/>
          <w:szCs w:val="36"/>
        </w:rPr>
        <w:t>然而，中共建國後的民族識別工作，將“信仰伊斯蘭教”這一原本屬</w:t>
      </w:r>
      <w:r>
        <w:rPr>
          <w:rFonts w:cs="Calibri"/>
          <w:sz w:val="36"/>
          <w:szCs w:val="36"/>
        </w:rPr>
        <w:t/>
      </w:r>
      <w:r w:rsidRPr="00083393">
        <w:rPr>
          <w:rFonts w:eastAsia="新細明體" w:hint="eastAsia"/>
          <w:sz w:val="36"/>
          <w:szCs w:val="36"/>
        </w:rPr>
        <w:t>文化實踐的符號，系統地識別、界定並固化為一個獨立的、世襲的法定民族身份。這一“文化符號的族屬化”進程，導致了結構性的困境：一旦特定的文化實踐被提升並固定為民族邊界，它就不再是共同體內部可調適的差異”，而變成了區分“我們“與“他們”的剛性壁壘。</w:t>
      </w:r>
    </w:p>
    <w:p w14:paraId="29618D9D" w14:textId="77777777" w:rsidR="002D0063" w:rsidRDefault="002D0063">
      <w:pPr>
        <w:rPr>
          <w:sz w:val="36"/>
          <w:szCs w:val="36"/>
        </w:rPr>
      </w:pPr>
    </w:p>
    <w:p w14:paraId="1E829049" w14:textId="6AA6CCC3" w:rsidR="002D0063" w:rsidRDefault="00083393">
      <w:pPr>
        <w:rPr>
          <w:sz w:val="36"/>
          <w:szCs w:val="36"/>
        </w:rPr>
      </w:pPr>
      <w:r w:rsidRPr="00083393">
        <w:rPr>
          <w:rFonts w:eastAsia="新細明體" w:hint="eastAsia"/>
          <w:sz w:val="36"/>
          <w:szCs w:val="36"/>
        </w:rPr>
        <w:t>對於主流社會（漢人）而言，面對一個因文化符號而被制度性定義為“他者”的群體，便徹底喪失了對其進行文化引導與深度社會融合的柔性空間，關係被簡化為“我們”與“他們”之間的外部關係處理，任何引導和糾正的努力都可能被視為“同化”壓迫，反而進一步固化了其基於防禦的邊界意識。這正是將文化選擇直接等同於族屬切割所產生的現實後果——它非但未能解決文化差異，反而製造了持久且制度化的身份隔閡。</w:t>
      </w:r>
    </w:p>
    <w:p w14:paraId="11E6089B" w14:textId="77777777" w:rsidR="002D0063" w:rsidRDefault="002D0063">
      <w:pPr>
        <w:rPr>
          <w:sz w:val="36"/>
          <w:szCs w:val="36"/>
        </w:rPr>
      </w:pPr>
    </w:p>
    <w:p w14:paraId="40E4CBBF" w14:textId="4BD7C6AF" w:rsidR="002D0063" w:rsidRDefault="00083393">
      <w:pPr>
        <w:rPr>
          <w:sz w:val="36"/>
          <w:szCs w:val="36"/>
        </w:rPr>
      </w:pPr>
      <w:r w:rsidRPr="00083393">
        <w:rPr>
          <w:rFonts w:eastAsia="新細明體" w:hint="eastAsia"/>
          <w:sz w:val="36"/>
          <w:szCs w:val="36"/>
        </w:rPr>
        <w:t>漢民族必須從這一現代性教訓中深刻領悟：必須警惕任何將單一文化實踐（無論是思想、習俗或信仰）提升到可以決斷族籍歸屬的絕對高度。重蹈此覆轍，就是在共同體內部人為製造難以彌合的裂痕。</w:t>
      </w:r>
    </w:p>
    <w:p w14:paraId="24692306" w14:textId="77777777" w:rsidR="002D0063" w:rsidRDefault="002D0063">
      <w:pPr>
        <w:rPr>
          <w:sz w:val="36"/>
          <w:szCs w:val="36"/>
        </w:rPr>
      </w:pPr>
    </w:p>
    <w:p w14:paraId="70715F57" w14:textId="10E23E8D" w:rsidR="002D0063" w:rsidRDefault="00083393">
      <w:pPr>
        <w:rPr>
          <w:b/>
          <w:bCs/>
          <w:sz w:val="36"/>
          <w:szCs w:val="36"/>
        </w:rPr>
      </w:pPr>
      <w:r w:rsidRPr="00083393">
        <w:rPr>
          <w:rFonts w:eastAsia="新細明體"/>
          <w:b/>
          <w:bCs/>
          <w:sz w:val="36"/>
          <w:szCs w:val="36"/>
        </w:rPr>
        <w:t xml:space="preserve">11.3  </w:t>
      </w:r>
      <w:r w:rsidRPr="00083393">
        <w:rPr>
          <w:rFonts w:eastAsia="新細明體" w:hint="eastAsia"/>
          <w:b/>
          <w:bCs/>
          <w:sz w:val="36"/>
          <w:szCs w:val="36"/>
        </w:rPr>
        <w:t>倫理承繼：如何引導而非開除？</w:t>
      </w:r>
    </w:p>
    <w:p w14:paraId="4863755B" w14:textId="77777777" w:rsidR="002D0063" w:rsidRDefault="002D0063">
      <w:pPr>
        <w:rPr>
          <w:sz w:val="36"/>
          <w:szCs w:val="36"/>
        </w:rPr>
      </w:pPr>
    </w:p>
    <w:p w14:paraId="2A99FB80" w14:textId="1AD74DE0" w:rsidR="002D0063" w:rsidRDefault="00083393">
      <w:pPr>
        <w:rPr>
          <w:sz w:val="36"/>
          <w:szCs w:val="36"/>
        </w:rPr>
      </w:pPr>
      <w:r w:rsidRPr="00083393">
        <w:rPr>
          <w:rFonts w:eastAsia="新細明體" w:hint="eastAsia"/>
          <w:sz w:val="36"/>
          <w:szCs w:val="36"/>
        </w:rPr>
        <w:t>前文已論證，人類的情感系統——包括對祖先的敬畏、對家族的責任感、對共同體的歸屬等——在漫長演化中被基因利益所塑造。倫理承繼機制，正是將這一既存的、深植于人心的情感激活，並定向服務于文化秩序的延續。它不是憑空建構倫理，而是喚醒人對於“繼承”本身的責任意識。</w:t>
      </w:r>
    </w:p>
    <w:p w14:paraId="7052365D" w14:textId="77777777" w:rsidR="002D0063" w:rsidRDefault="002D0063">
      <w:pPr>
        <w:rPr>
          <w:sz w:val="36"/>
          <w:szCs w:val="36"/>
        </w:rPr>
      </w:pPr>
    </w:p>
    <w:p w14:paraId="1CFC77F6" w14:textId="3B8EFD6A" w:rsidR="002D0063" w:rsidRDefault="00083393">
      <w:pPr>
        <w:rPr>
          <w:sz w:val="36"/>
          <w:szCs w:val="36"/>
        </w:rPr>
      </w:pPr>
      <w:r w:rsidRPr="00083393">
        <w:rPr>
          <w:rFonts w:eastAsia="新細明體"/>
          <w:b/>
          <w:bCs/>
          <w:sz w:val="36"/>
          <w:szCs w:val="36"/>
        </w:rPr>
        <w:t xml:space="preserve">1. </w:t>
      </w:r>
      <w:r w:rsidRPr="00083393">
        <w:rPr>
          <w:rFonts w:eastAsia="新細明體" w:hint="eastAsia"/>
          <w:b/>
          <w:bCs/>
          <w:sz w:val="36"/>
          <w:szCs w:val="36"/>
        </w:rPr>
        <w:t>倫理敘事的核心邏輯</w:t>
      </w:r>
    </w:p>
    <w:p w14:paraId="1C92DAAE" w14:textId="4BD1436C" w:rsidR="002D0063" w:rsidRDefault="00083393">
      <w:pPr>
        <w:rPr>
          <w:sz w:val="36"/>
          <w:szCs w:val="36"/>
        </w:rPr>
      </w:pPr>
      <w:r w:rsidRPr="00083393">
        <w:rPr>
          <w:rFonts w:eastAsia="新細明體" w:hint="eastAsia"/>
          <w:sz w:val="36"/>
          <w:szCs w:val="36"/>
        </w:rPr>
        <w:t>其核心命題是：</w:t>
      </w:r>
    </w:p>
    <w:p w14:paraId="48DC1589" w14:textId="61DF4B7E" w:rsidR="002D0063" w:rsidRDefault="00083393">
      <w:pPr>
        <w:rPr>
          <w:sz w:val="36"/>
          <w:szCs w:val="36"/>
        </w:rPr>
      </w:pPr>
      <w:r w:rsidRPr="00083393">
        <w:rPr>
          <w:rFonts w:eastAsia="新細明體" w:hint="eastAsia"/>
          <w:sz w:val="36"/>
          <w:szCs w:val="36"/>
        </w:rPr>
        <w:t>“既然你承認你是漢人、炎黃子孫，那麼，繼承、弘揚並忠誠于漢文化，便是你與生俱來的倫理責任。”</w:t>
      </w:r>
    </w:p>
    <w:p w14:paraId="3E32F7D2" w14:textId="77777777" w:rsidR="002D0063" w:rsidRDefault="002D0063">
      <w:pPr>
        <w:rPr>
          <w:sz w:val="36"/>
          <w:szCs w:val="36"/>
        </w:rPr>
      </w:pPr>
    </w:p>
    <w:p w14:paraId="4459FEF7" w14:textId="5D4094A7" w:rsidR="002D0063" w:rsidRDefault="00083393">
      <w:pPr>
        <w:rPr>
          <w:sz w:val="36"/>
          <w:szCs w:val="36"/>
        </w:rPr>
      </w:pPr>
      <w:r w:rsidRPr="00083393">
        <w:rPr>
          <w:rFonts w:eastAsia="新細明體" w:hint="eastAsia"/>
          <w:sz w:val="36"/>
          <w:szCs w:val="36"/>
        </w:rPr>
        <w:t>一個人從祖先那裡繼承的，不只是身體，也包括語言、文字、禮樂、信仰、神話、歷史記憶與價值觀。正如《孝經》所言：“身體髮膚，受之父母，不敢毀傷，孝之始也。”</w:t>
      </w:r>
    </w:p>
    <w:p w14:paraId="4B97351A" w14:textId="77777777" w:rsidR="002D0063" w:rsidRDefault="002D0063">
      <w:pPr>
        <w:rPr>
          <w:sz w:val="36"/>
          <w:szCs w:val="36"/>
        </w:rPr>
      </w:pPr>
    </w:p>
    <w:p w14:paraId="02DD0B74" w14:textId="6A5F86C6" w:rsidR="002D0063" w:rsidRDefault="00083393">
      <w:pPr>
        <w:rPr>
          <w:sz w:val="36"/>
          <w:szCs w:val="36"/>
        </w:rPr>
      </w:pPr>
      <w:r w:rsidRPr="00083393">
        <w:rPr>
          <w:rFonts w:eastAsia="新細明體" w:hint="eastAsia"/>
          <w:sz w:val="36"/>
          <w:szCs w:val="36"/>
        </w:rPr>
        <w:t>既然身體髮膚尚且被視為父母所授，不可輕易毀棄，那麼祖先經過無數世代創造、篩選並傳遞下來的文化，又豈能被視為可以隨意放棄之物？</w:t>
      </w:r>
    </w:p>
    <w:p w14:paraId="750D0EEB" w14:textId="77777777" w:rsidR="002D0063" w:rsidRDefault="002D0063">
      <w:pPr>
        <w:rPr>
          <w:sz w:val="36"/>
          <w:szCs w:val="36"/>
        </w:rPr>
      </w:pPr>
    </w:p>
    <w:p w14:paraId="11024CE8" w14:textId="31A72E4C" w:rsidR="002D0063" w:rsidRDefault="00083393">
      <w:pPr>
        <w:rPr>
          <w:sz w:val="36"/>
          <w:szCs w:val="36"/>
        </w:rPr>
      </w:pPr>
      <w:r w:rsidRPr="00083393">
        <w:rPr>
          <w:rFonts w:eastAsia="新細明體" w:hint="eastAsia"/>
          <w:sz w:val="36"/>
          <w:szCs w:val="36"/>
        </w:rPr>
        <w:t>基因使我們成為祖先的生物後代，模因則使我們成為祖先的精神後代。我們的身份被基因和模因雙重編碼。</w:t>
      </w:r>
    </w:p>
    <w:p w14:paraId="204D0A51" w14:textId="77777777" w:rsidR="002D0063" w:rsidRDefault="002D0063">
      <w:pPr>
        <w:rPr>
          <w:sz w:val="36"/>
          <w:szCs w:val="36"/>
        </w:rPr>
      </w:pPr>
    </w:p>
    <w:p w14:paraId="46919B72" w14:textId="6A9655E0" w:rsidR="002D0063" w:rsidRDefault="00083393">
      <w:pPr>
        <w:rPr>
          <w:sz w:val="36"/>
          <w:szCs w:val="36"/>
        </w:rPr>
      </w:pPr>
      <w:r w:rsidRPr="00083393">
        <w:rPr>
          <w:rFonts w:eastAsia="新細明體" w:hint="eastAsia"/>
          <w:sz w:val="36"/>
          <w:szCs w:val="36"/>
        </w:rPr>
        <w:t>因此，文化傳承不只是個人興趣或知識選擇，而是孝道與家族責任的承繼義務。當然，承繼並不意味著原封不動地接受祖先的一切，而是在繼承中修正，在延續中發展。</w:t>
      </w:r>
    </w:p>
    <w:p w14:paraId="5B052BF8" w14:textId="77777777" w:rsidR="002D0063" w:rsidRDefault="002D0063">
      <w:pPr>
        <w:rPr>
          <w:sz w:val="36"/>
          <w:szCs w:val="36"/>
        </w:rPr>
      </w:pPr>
    </w:p>
    <w:p w14:paraId="7074B4D7" w14:textId="5EDE10D2"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“不忠”與“不孝”的概念定位</w:t>
      </w:r>
    </w:p>
    <w:p w14:paraId="484A7D96" w14:textId="6F1FDF86" w:rsidR="002D0063" w:rsidRDefault="00083393">
      <w:pPr>
        <w:rPr>
          <w:sz w:val="36"/>
          <w:szCs w:val="36"/>
        </w:rPr>
      </w:pPr>
      <w:r w:rsidRPr="00083393">
        <w:rPr>
          <w:rFonts w:eastAsia="新細明體" w:hint="eastAsia"/>
          <w:sz w:val="36"/>
          <w:szCs w:val="36"/>
        </w:rPr>
        <w:t>在此框架下，對於文化脫嵌者，我們不質疑“你是誰”，而是追問“你做了什麼”以及“你辜負了誰”。</w:t>
      </w:r>
    </w:p>
    <w:p w14:paraId="6CC0C978" w14:textId="77777777" w:rsidR="002D0063" w:rsidRDefault="002D0063">
      <w:pPr>
        <w:rPr>
          <w:sz w:val="36"/>
          <w:szCs w:val="36"/>
        </w:rPr>
      </w:pPr>
    </w:p>
    <w:p w14:paraId="3AFDE29A" w14:textId="082C31D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“不忠”：指向對民族共同體命運與利益的背棄。</w:t>
      </w:r>
    </w:p>
    <w:p w14:paraId="38EAF7E6" w14:textId="01986AD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“不孝”：指向對列祖列宗所創造、傳承的文化基業的漠視與敗壞。</w:t>
      </w:r>
    </w:p>
    <w:p w14:paraId="2935171C" w14:textId="77777777" w:rsidR="002D0063" w:rsidRDefault="002D0063">
      <w:pPr>
        <w:rPr>
          <w:sz w:val="36"/>
          <w:szCs w:val="36"/>
        </w:rPr>
      </w:pPr>
    </w:p>
    <w:p w14:paraId="74C45DDE" w14:textId="2BF1DEBF" w:rsidR="002D0063" w:rsidRDefault="00083393">
      <w:pPr>
        <w:rPr>
          <w:sz w:val="36"/>
          <w:szCs w:val="36"/>
        </w:rPr>
      </w:pPr>
      <w:r w:rsidRPr="00083393">
        <w:rPr>
          <w:rFonts w:eastAsia="新細明體" w:hint="eastAsia"/>
          <w:sz w:val="36"/>
          <w:szCs w:val="36"/>
        </w:rPr>
        <w:t>這種倫理評價的目的，不是將其驅逐出共同體，而是通過輿論、家族壓力和社會評價，使其意識到自身仍處於一條由祖先、自己與後代構成的連續鏈條之中。</w:t>
      </w:r>
    </w:p>
    <w:p w14:paraId="2C51FF8A" w14:textId="77777777" w:rsidR="002D0063" w:rsidRDefault="002D0063">
      <w:pPr>
        <w:rPr>
          <w:sz w:val="36"/>
          <w:szCs w:val="36"/>
        </w:rPr>
      </w:pPr>
    </w:p>
    <w:p w14:paraId="60C52E91" w14:textId="4AA4C78C" w:rsidR="002D0063" w:rsidRDefault="00083393">
      <w:pPr>
        <w:rPr>
          <w:sz w:val="36"/>
          <w:szCs w:val="36"/>
        </w:rPr>
      </w:pPr>
      <w:r w:rsidRPr="00083393">
        <w:rPr>
          <w:rFonts w:eastAsia="新細明體" w:hint="eastAsia"/>
          <w:sz w:val="36"/>
          <w:szCs w:val="36"/>
        </w:rPr>
        <w:t>身份不被剝奪，關係不被切斷；要求改變的，是行為。</w:t>
      </w:r>
    </w:p>
    <w:p w14:paraId="07985DED" w14:textId="77777777" w:rsidR="002D0063" w:rsidRDefault="002D0063">
      <w:pPr>
        <w:rPr>
          <w:sz w:val="36"/>
          <w:szCs w:val="36"/>
        </w:rPr>
      </w:pPr>
    </w:p>
    <w:p w14:paraId="7B57FA20" w14:textId="38D2D514" w:rsidR="002D0063" w:rsidRDefault="00083393">
      <w:pPr>
        <w:rPr>
          <w:sz w:val="36"/>
          <w:szCs w:val="36"/>
        </w:rPr>
      </w:pPr>
      <w:r w:rsidRPr="00083393">
        <w:rPr>
          <w:rFonts w:eastAsia="新細明體" w:hint="eastAsia"/>
          <w:sz w:val="36"/>
          <w:szCs w:val="36"/>
        </w:rPr>
        <w:t>它不是“你不配做漢人”，而是：</w:t>
      </w:r>
    </w:p>
    <w:p w14:paraId="7923A431" w14:textId="20D86453" w:rsidR="002D0063" w:rsidRDefault="00083393">
      <w:pPr>
        <w:rPr>
          <w:sz w:val="36"/>
          <w:szCs w:val="36"/>
        </w:rPr>
      </w:pPr>
      <w:r w:rsidRPr="00083393">
        <w:rPr>
          <w:rFonts w:eastAsia="新細明體" w:hint="eastAsia"/>
          <w:sz w:val="36"/>
          <w:szCs w:val="36"/>
        </w:rPr>
        <w:t>“既然你仍然是漢人的一員，那麼你便不應輕易背棄你從祖先那裡繼承的一切。”</w:t>
      </w:r>
    </w:p>
    <w:p w14:paraId="675EF4B1" w14:textId="77777777" w:rsidR="002D0063" w:rsidRDefault="002D0063">
      <w:pPr>
        <w:rPr>
          <w:sz w:val="36"/>
          <w:szCs w:val="36"/>
        </w:rPr>
      </w:pPr>
    </w:p>
    <w:p w14:paraId="40DE251C" w14:textId="587AB2E8" w:rsidR="002D0063" w:rsidRDefault="00083393">
      <w:pPr>
        <w:rPr>
          <w:sz w:val="36"/>
          <w:szCs w:val="36"/>
        </w:rPr>
      </w:pPr>
      <w:r w:rsidRPr="00083393">
        <w:rPr>
          <w:rFonts w:eastAsia="新細明體" w:hint="eastAsia"/>
          <w:sz w:val="36"/>
          <w:szCs w:val="36"/>
        </w:rPr>
        <w:t>這便是倫理承繼所要實現的目標——不是開除一個人，而是使他重新意識到自己為什麼應該留下。</w:t>
      </w:r>
    </w:p>
    <w:p w14:paraId="254271D9" w14:textId="77777777" w:rsidR="002D0063" w:rsidRDefault="002D0063">
      <w:pPr>
        <w:rPr>
          <w:sz w:val="36"/>
          <w:szCs w:val="36"/>
        </w:rPr>
      </w:pPr>
    </w:p>
    <w:p w14:paraId="01166109" w14:textId="2C8E201B" w:rsidR="002D0063" w:rsidRDefault="00083393">
      <w:pPr>
        <w:rPr>
          <w:sz w:val="36"/>
          <w:szCs w:val="36"/>
        </w:rPr>
      </w:pPr>
      <w:r w:rsidRPr="00083393">
        <w:rPr>
          <w:rFonts w:eastAsia="新細明體"/>
          <w:b/>
          <w:bCs/>
          <w:sz w:val="36"/>
          <w:szCs w:val="36"/>
        </w:rPr>
        <w:t xml:space="preserve">3. </w:t>
      </w:r>
      <w:r w:rsidRPr="00083393">
        <w:rPr>
          <w:rFonts w:eastAsia="新細明體" w:hint="eastAsia"/>
          <w:b/>
          <w:bCs/>
          <w:sz w:val="36"/>
          <w:szCs w:val="36"/>
        </w:rPr>
        <w:t>實踐範例與機制優越性：</w:t>
      </w:r>
      <w:r w:rsidRPr="00083393">
        <w:rPr>
          <w:rFonts w:eastAsia="新細明體" w:hint="eastAsia"/>
          <w:sz w:val="36"/>
          <w:szCs w:val="36"/>
        </w:rPr>
        <w:t>高加索地區的文化復興運動為此提供了傑出的範例。格魯吉亞等國在復興東正教傳統時，其最有力的武器是“恢復被殖民侵略所中斷的祖先信仰”</w:t>
      </w:r>
      <w:r w:rsidRPr="00083393">
        <w:rPr>
          <w:rFonts w:eastAsia="新細明體"/>
          <w:sz w:val="36"/>
          <w:szCs w:val="36"/>
        </w:rPr>
        <w:t xml:space="preserve"> </w:t>
      </w:r>
      <w:r w:rsidRPr="00083393">
        <w:rPr>
          <w:rFonts w:eastAsia="新細明體" w:hint="eastAsia"/>
          <w:sz w:val="36"/>
          <w:szCs w:val="36"/>
        </w:rPr>
        <w:t>這一敘事。它之所以成功，是因為精准地訴諸了宗法血統責任邏輯：</w:t>
      </w:r>
    </w:p>
    <w:p w14:paraId="52954985" w14:textId="77777777" w:rsidR="002D0063" w:rsidRDefault="002D0063">
      <w:pPr>
        <w:rPr>
          <w:sz w:val="36"/>
          <w:szCs w:val="36"/>
        </w:rPr>
      </w:pPr>
    </w:p>
    <w:p w14:paraId="44325673" w14:textId="36B57A12" w:rsidR="002D0063" w:rsidRDefault="00083393">
      <w:pPr>
        <w:numPr>
          <w:ilvl w:val="0"/>
          <w:numId w:val="4"/>
        </w:numPr>
        <w:rPr>
          <w:sz w:val="36"/>
          <w:szCs w:val="36"/>
        </w:rPr>
      </w:pPr>
      <w:r w:rsidRPr="00083393">
        <w:rPr>
          <w:rFonts w:eastAsia="新細明體" w:hint="eastAsia"/>
          <w:sz w:val="36"/>
          <w:szCs w:val="36"/>
        </w:rPr>
        <w:t>它將“祖先信仰”塑造為國民宗法譜系中直系先人的本質屬性，從而將信仰偏離建構為對家族血統傳承的背叛與斷裂。</w:t>
      </w:r>
    </w:p>
    <w:p w14:paraId="5A2B44A1" w14:textId="77777777" w:rsidR="002D0063" w:rsidRDefault="002D0063">
      <w:pPr>
        <w:rPr>
          <w:sz w:val="36"/>
          <w:szCs w:val="36"/>
        </w:rPr>
      </w:pPr>
    </w:p>
    <w:p w14:paraId="48F4BFEF" w14:textId="611BFCED" w:rsidR="002D0063" w:rsidRDefault="00083393">
      <w:pPr>
        <w:numPr>
          <w:ilvl w:val="0"/>
          <w:numId w:val="4"/>
        </w:numPr>
        <w:rPr>
          <w:sz w:val="36"/>
          <w:szCs w:val="36"/>
        </w:rPr>
      </w:pPr>
      <w:r w:rsidRPr="00083393">
        <w:rPr>
          <w:rFonts w:eastAsia="新細明體" w:hint="eastAsia"/>
          <w:sz w:val="36"/>
          <w:szCs w:val="36"/>
        </w:rPr>
        <w:t>它激發的“歷史愧疚感”，本質上是針對祖先的、倫理化的</w:t>
      </w:r>
      <w:r w:rsidRPr="00083393">
        <w:rPr>
          <w:rFonts w:eastAsia="新細明體"/>
          <w:sz w:val="36"/>
          <w:szCs w:val="36"/>
        </w:rPr>
        <w:t xml:space="preserve"> </w:t>
      </w:r>
      <w:r w:rsidRPr="00083393">
        <w:rPr>
          <w:rFonts w:eastAsia="新細明體" w:hint="eastAsia"/>
          <w:sz w:val="36"/>
          <w:szCs w:val="36"/>
        </w:rPr>
        <w:t>“不孝”感，使文化回歸成為一項清洗家族歷史恥辱、接續純正精神血脈的倫理責任。</w:t>
      </w:r>
    </w:p>
    <w:p w14:paraId="70741FCB" w14:textId="77777777" w:rsidR="002D0063" w:rsidRDefault="002D0063">
      <w:pPr>
        <w:rPr>
          <w:sz w:val="36"/>
          <w:szCs w:val="36"/>
        </w:rPr>
      </w:pPr>
    </w:p>
    <w:p w14:paraId="31F4A522" w14:textId="44647673" w:rsidR="002D0063" w:rsidRDefault="00083393">
      <w:pPr>
        <w:numPr>
          <w:ilvl w:val="0"/>
          <w:numId w:val="4"/>
        </w:numPr>
        <w:rPr>
          <w:sz w:val="36"/>
          <w:szCs w:val="36"/>
        </w:rPr>
      </w:pPr>
      <w:r w:rsidRPr="00083393">
        <w:rPr>
          <w:rFonts w:eastAsia="新細明體" w:hint="eastAsia"/>
          <w:sz w:val="36"/>
          <w:szCs w:val="36"/>
        </w:rPr>
        <w:t>它始終將偏離者定位為</w:t>
      </w:r>
      <w:r w:rsidRPr="00083393">
        <w:rPr>
          <w:rFonts w:eastAsia="新細明體"/>
          <w:sz w:val="36"/>
          <w:szCs w:val="36"/>
        </w:rPr>
        <w:t xml:space="preserve"> </w:t>
      </w:r>
      <w:r w:rsidRPr="00083393">
        <w:rPr>
          <w:rFonts w:eastAsia="新細明體" w:hint="eastAsia"/>
          <w:sz w:val="36"/>
          <w:szCs w:val="36"/>
        </w:rPr>
        <w:t>“被歷史外力打斷傳承的、迷失的自家子孫”</w:t>
      </w:r>
      <w:r w:rsidRPr="00083393">
        <w:rPr>
          <w:rFonts w:eastAsia="新細明體"/>
          <w:sz w:val="36"/>
          <w:szCs w:val="36"/>
        </w:rPr>
        <w:t xml:space="preserve"> </w:t>
      </w:r>
      <w:r w:rsidRPr="00083393">
        <w:rPr>
          <w:rFonts w:eastAsia="新細明體" w:hint="eastAsia"/>
          <w:sz w:val="36"/>
          <w:szCs w:val="36"/>
        </w:rPr>
        <w:t>，而非異己的他者，從而將衝突牢牢限定在共同體內部矛盾的範疇，為道德感召鋪平道路。</w:t>
      </w:r>
    </w:p>
    <w:p w14:paraId="116FE2E5" w14:textId="77777777" w:rsidR="002D0063" w:rsidRDefault="002D0063">
      <w:pPr>
        <w:rPr>
          <w:sz w:val="36"/>
          <w:szCs w:val="36"/>
        </w:rPr>
      </w:pPr>
    </w:p>
    <w:p w14:paraId="0C6020FE" w14:textId="2695989A" w:rsidR="002D0063" w:rsidRDefault="00083393">
      <w:pPr>
        <w:numPr>
          <w:ilvl w:val="0"/>
          <w:numId w:val="4"/>
        </w:numPr>
        <w:rPr>
          <w:sz w:val="36"/>
          <w:szCs w:val="36"/>
        </w:rPr>
      </w:pPr>
      <w:r w:rsidRPr="00083393">
        <w:rPr>
          <w:rFonts w:eastAsia="新細明體" w:hint="eastAsia"/>
          <w:sz w:val="36"/>
          <w:szCs w:val="36"/>
        </w:rPr>
        <w:t>當我們承認所有文化上偏離主流的群體仍是漢族的一部分時，任何旨在強化漢文化、弘揚漢人傳統價值信仰等政策，在法理和情理上都屬</w:t>
      </w:r>
      <w:r>
        <w:rPr>
          <w:rFonts w:cs="Calibri"/>
          <w:sz w:val="36"/>
          <w:szCs w:val="36"/>
        </w:rPr>
        <w:t/>
      </w:r>
      <w:r w:rsidRPr="00083393">
        <w:rPr>
          <w:rFonts w:eastAsia="新細明體"/>
          <w:sz w:val="36"/>
          <w:szCs w:val="36"/>
        </w:rPr>
        <w:t>“</w:t>
      </w:r>
      <w:r w:rsidRPr="00083393">
        <w:rPr>
          <w:rFonts w:eastAsia="新細明體" w:hint="eastAsia"/>
          <w:sz w:val="36"/>
          <w:szCs w:val="36"/>
        </w:rPr>
        <w:t>民族內部的文化教育與建設”。在這種情況下，相關政策具有天然的合法性與正當性。就像在一個家庭中，父母要求子女學習家規家風一樣，這是基於血緣紐帶的自然權力。</w:t>
      </w:r>
    </w:p>
    <w:p w14:paraId="5EDE73C8" w14:textId="77777777" w:rsidR="002D0063" w:rsidRDefault="002D0063">
      <w:pPr>
        <w:rPr>
          <w:sz w:val="36"/>
          <w:szCs w:val="36"/>
        </w:rPr>
      </w:pPr>
    </w:p>
    <w:p w14:paraId="170CB2C0" w14:textId="6BBA1F40" w:rsidR="002D0063" w:rsidRDefault="00083393">
      <w:pPr>
        <w:rPr>
          <w:sz w:val="36"/>
          <w:szCs w:val="36"/>
        </w:rPr>
      </w:pPr>
      <w:r w:rsidRPr="00083393">
        <w:rPr>
          <w:rFonts w:eastAsia="新細明體" w:hint="eastAsia"/>
          <w:sz w:val="36"/>
          <w:szCs w:val="36"/>
        </w:rPr>
        <w:t>這套機制的優越性在於：</w:t>
      </w:r>
    </w:p>
    <w:p w14:paraId="5D322339" w14:textId="35AE56BA"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效果的內化與持久：</w:t>
      </w:r>
      <w:r w:rsidRPr="00083393">
        <w:rPr>
          <w:rFonts w:eastAsia="新細明體" w:hint="eastAsia"/>
          <w:sz w:val="36"/>
          <w:szCs w:val="36"/>
        </w:rPr>
        <w:t>道德輿論作為一種彌漫性的、非制度化的力量，作用于個體的良知。當個體感受到的是來自社會網絡的道德期望與歷史召喚，而非國家機器的強制命令時，其心理防禦會減弱，轉變的動力源於</w:t>
      </w:r>
      <w:r w:rsidRPr="00083393">
        <w:rPr>
          <w:rFonts w:eastAsia="新細明體"/>
          <w:sz w:val="36"/>
          <w:szCs w:val="36"/>
        </w:rPr>
        <w:t xml:space="preserve"> </w:t>
      </w:r>
      <w:r w:rsidRPr="00083393">
        <w:rPr>
          <w:rFonts w:eastAsia="新細明體" w:hint="eastAsia"/>
          <w:sz w:val="36"/>
          <w:szCs w:val="36"/>
        </w:rPr>
        <w:t>“自愧”而非“被迫”</w:t>
      </w:r>
      <w:r w:rsidRPr="00083393">
        <w:rPr>
          <w:rFonts w:eastAsia="新細明體"/>
          <w:sz w:val="36"/>
          <w:szCs w:val="36"/>
        </w:rPr>
        <w:t xml:space="preserve"> </w:t>
      </w:r>
      <w:r w:rsidRPr="00083393">
        <w:rPr>
          <w:rFonts w:eastAsia="新細明體" w:hint="eastAsia"/>
          <w:sz w:val="36"/>
          <w:szCs w:val="36"/>
        </w:rPr>
        <w:t>，其效果更為內在、深刻和持久。這套機制訴諸的是良知與歸屬感——它依靠的是“你虧欠了什麼”的倫理召喚，而非“你不服從會被怎樣”的暴力威脅。前者是共同體內部的道德規訓，後者是國家機器的外部強制。二者的界限，是共同體是否保留成員身份的前提。</w:t>
      </w:r>
    </w:p>
    <w:p w14:paraId="677E39BD" w14:textId="77777777" w:rsidR="002D0063" w:rsidRDefault="002D0063">
      <w:pPr>
        <w:rPr>
          <w:sz w:val="36"/>
          <w:szCs w:val="36"/>
        </w:rPr>
      </w:pPr>
    </w:p>
    <w:p w14:paraId="707A0769" w14:textId="61A1DD44"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賦予共同體自我修復能力：</w:t>
      </w:r>
      <w:r w:rsidRPr="00083393">
        <w:rPr>
          <w:rFonts w:eastAsia="新細明體" w:hint="eastAsia"/>
          <w:sz w:val="36"/>
          <w:szCs w:val="36"/>
        </w:rPr>
        <w:t>它使民族能夠在保持身份整體穩定的前提下，不斷調適內部的文化差異，將離心力轉化為向心力。通過設計明確的</w:t>
      </w:r>
      <w:r w:rsidRPr="00083393">
        <w:rPr>
          <w:rFonts w:eastAsia="新細明體"/>
          <w:sz w:val="36"/>
          <w:szCs w:val="36"/>
        </w:rPr>
        <w:t xml:space="preserve"> </w:t>
      </w:r>
      <w:r w:rsidRPr="00083393">
        <w:rPr>
          <w:rFonts w:eastAsia="新細明體" w:hint="eastAsia"/>
          <w:sz w:val="36"/>
          <w:szCs w:val="36"/>
        </w:rPr>
        <w:t>“回歸路徑”（狀態確認→懺悔與實踐→群體再確認），它為社會性、儀式性的文化再融合與再教育提供了框架。</w:t>
      </w:r>
    </w:p>
    <w:p w14:paraId="147B3BBC" w14:textId="77777777" w:rsidR="002D0063" w:rsidRDefault="002D0063">
      <w:pPr>
        <w:rPr>
          <w:sz w:val="36"/>
          <w:szCs w:val="36"/>
        </w:rPr>
      </w:pPr>
    </w:p>
    <w:p w14:paraId="56AF670C" w14:textId="21DAE093" w:rsidR="002D0063" w:rsidRDefault="00083393">
      <w:pPr>
        <w:rPr>
          <w:sz w:val="36"/>
          <w:szCs w:val="36"/>
        </w:rPr>
      </w:pPr>
      <w:r w:rsidRPr="00083393">
        <w:rPr>
          <w:rFonts w:eastAsia="新細明體" w:hint="eastAsia"/>
          <w:sz w:val="36"/>
          <w:szCs w:val="36"/>
        </w:rPr>
        <w:t>拒絕用文化劃線來切割族籍，是民族共同體成熟、智慧與力量強大的標誌。它意味著我們追求的不再是一種脆弱且排他的“靜態純粹”，而是一種強大且包容的“動態韌性”。通過嚴格區分“身份底色”與“文化選擇”，並以身份包容為基石構建倫理綁定，漢民族才能形成一個內核穩定（身份明確）、邊界富有彈性（文化可爭辯）、具備強大自我更新、糾錯與修復能力的有機文明生命體，從而在紛繁複雜的現代世界中，真正實現文明的永續傳承與生生不息。</w:t>
      </w:r>
    </w:p>
    <w:p w14:paraId="221129B4" w14:textId="77777777" w:rsidR="002D0063" w:rsidRDefault="002D0063">
      <w:pPr>
        <w:rPr>
          <w:sz w:val="36"/>
          <w:szCs w:val="36"/>
        </w:rPr>
      </w:pPr>
    </w:p>
    <w:p w14:paraId="077998EA" w14:textId="5429241F" w:rsidR="002D0063" w:rsidRDefault="00083393">
      <w:pPr>
        <w:rPr>
          <w:b/>
          <w:bCs/>
          <w:sz w:val="36"/>
          <w:szCs w:val="36"/>
        </w:rPr>
      </w:pPr>
      <w:r w:rsidRPr="00083393">
        <w:rPr>
          <w:rFonts w:eastAsia="新細明體"/>
          <w:b/>
          <w:bCs/>
          <w:sz w:val="36"/>
          <w:szCs w:val="36"/>
        </w:rPr>
        <w:t xml:space="preserve">11.4 </w:t>
      </w:r>
      <w:r w:rsidRPr="00083393">
        <w:rPr>
          <w:rFonts w:eastAsia="新細明體" w:hint="eastAsia"/>
          <w:b/>
          <w:bCs/>
          <w:sz w:val="36"/>
          <w:szCs w:val="36"/>
        </w:rPr>
        <w:t>一個被遺忘的前提：沉睡者不是敵人</w:t>
      </w:r>
    </w:p>
    <w:p w14:paraId="5EEBF729" w14:textId="77777777" w:rsidR="002D0063" w:rsidRDefault="002D0063">
      <w:pPr>
        <w:rPr>
          <w:sz w:val="36"/>
          <w:szCs w:val="36"/>
        </w:rPr>
      </w:pPr>
    </w:p>
    <w:p w14:paraId="1D75DBE7" w14:textId="44E5C2A1" w:rsidR="002D0063" w:rsidRDefault="00083393">
      <w:pPr>
        <w:rPr>
          <w:sz w:val="36"/>
          <w:szCs w:val="36"/>
        </w:rPr>
      </w:pPr>
      <w:r w:rsidRPr="00083393">
        <w:rPr>
          <w:rFonts w:eastAsia="新細明體" w:hint="eastAsia"/>
          <w:sz w:val="36"/>
          <w:szCs w:val="36"/>
        </w:rPr>
        <w:t>當我們談論“身份包容”時，我們談論的通常是一種策略——保留未來可能性、維持內部矛盾而非外部衝突。但這一策略之下，還有一個被論證過程所遮蔽的、更根本的前提：</w:t>
      </w:r>
    </w:p>
    <w:p w14:paraId="4D81F7FF" w14:textId="6B2C8D38" w:rsidR="002D0063" w:rsidRDefault="00083393">
      <w:pPr>
        <w:rPr>
          <w:sz w:val="36"/>
          <w:szCs w:val="36"/>
        </w:rPr>
      </w:pPr>
      <w:r w:rsidRPr="00083393">
        <w:rPr>
          <w:rFonts w:eastAsia="新細明體" w:hint="eastAsia"/>
          <w:sz w:val="36"/>
          <w:szCs w:val="36"/>
        </w:rPr>
        <w:t>那些在文化上脫嵌的同胞，他們不是“背叛者”，他們是歷史斷層的受害者。</w:t>
      </w:r>
    </w:p>
    <w:p w14:paraId="0E13CBA1" w14:textId="77777777" w:rsidR="002D0063" w:rsidRDefault="002D0063">
      <w:pPr>
        <w:rPr>
          <w:sz w:val="36"/>
          <w:szCs w:val="36"/>
        </w:rPr>
      </w:pPr>
    </w:p>
    <w:p w14:paraId="287798BC" w14:textId="5A9031F9" w:rsidR="002D0063" w:rsidRDefault="00083393">
      <w:pPr>
        <w:rPr>
          <w:sz w:val="36"/>
          <w:szCs w:val="36"/>
        </w:rPr>
      </w:pPr>
      <w:r w:rsidRPr="00083393">
        <w:rPr>
          <w:rFonts w:eastAsia="新細明體" w:hint="eastAsia"/>
          <w:sz w:val="36"/>
          <w:szCs w:val="36"/>
        </w:rPr>
        <w:t>他們不是天性淡漠，而是文化根脈被斬斷後的茫然與無措。他們不是有意疏離，而是恰好出生在一個文化記憶已被系統性中斷的時代，在成長中從未見過一套漢服、讀過一本經史、聽過一次祖先的故事。他們對歷史的陌生，不是出於惡意，而是出於空白；他們的疏離，不是背叛，而是迷失。</w:t>
      </w:r>
    </w:p>
    <w:p w14:paraId="0F2B3573" w14:textId="77777777" w:rsidR="002D0063" w:rsidRDefault="002D0063">
      <w:pPr>
        <w:rPr>
          <w:sz w:val="36"/>
          <w:szCs w:val="36"/>
        </w:rPr>
      </w:pPr>
    </w:p>
    <w:p w14:paraId="07AE2564" w14:textId="752221C2" w:rsidR="002D0063" w:rsidRDefault="00083393">
      <w:pPr>
        <w:rPr>
          <w:sz w:val="36"/>
          <w:szCs w:val="36"/>
        </w:rPr>
      </w:pPr>
      <w:r w:rsidRPr="00083393">
        <w:rPr>
          <w:rFonts w:eastAsia="新細明體" w:hint="eastAsia"/>
          <w:sz w:val="36"/>
          <w:szCs w:val="36"/>
        </w:rPr>
        <w:t>從本質上說，他們是歷史斷層的受害者，而非我們需要對抗的“外人”。他們最需要的，不是鄙棄，而是開導；不是被劃在圈外，而是被引領歸家。</w:t>
      </w:r>
    </w:p>
    <w:p w14:paraId="3EDD320A" w14:textId="77777777" w:rsidR="002D0063" w:rsidRDefault="002D0063">
      <w:pPr>
        <w:rPr>
          <w:sz w:val="36"/>
          <w:szCs w:val="36"/>
        </w:rPr>
      </w:pPr>
    </w:p>
    <w:p w14:paraId="46D572C3" w14:textId="51AA2157" w:rsidR="002D0063" w:rsidRDefault="00083393">
      <w:pPr>
        <w:rPr>
          <w:sz w:val="36"/>
          <w:szCs w:val="36"/>
        </w:rPr>
      </w:pPr>
      <w:r w:rsidRPr="00083393">
        <w:rPr>
          <w:rFonts w:eastAsia="新細明體" w:hint="eastAsia"/>
          <w:sz w:val="36"/>
          <w:szCs w:val="36"/>
        </w:rPr>
        <w:t>如果我們只因同胞的“沉睡”便轉身離去，那麼我們所致力拯救的“民族”，將只是一個空泛的概念，我們所追求的復興，也將失去其最廣泛的意義根基。一個隻容納覺醒者的民族主義，本質上是一個小圈子的自我安慰，它無法承載一個民族的重量。</w:t>
      </w:r>
    </w:p>
    <w:p w14:paraId="05A08779" w14:textId="77777777" w:rsidR="002D0063" w:rsidRDefault="002D0063">
      <w:pPr>
        <w:rPr>
          <w:sz w:val="36"/>
          <w:szCs w:val="36"/>
        </w:rPr>
      </w:pPr>
    </w:p>
    <w:p w14:paraId="7A79DE42" w14:textId="22EEC9AD" w:rsidR="002D0063" w:rsidRDefault="00083393">
      <w:pPr>
        <w:rPr>
          <w:sz w:val="36"/>
          <w:szCs w:val="36"/>
        </w:rPr>
      </w:pPr>
      <w:r w:rsidRPr="00083393">
        <w:rPr>
          <w:rFonts w:eastAsia="新細明體" w:hint="eastAsia"/>
          <w:sz w:val="36"/>
          <w:szCs w:val="36"/>
        </w:rPr>
        <w:t>因此，真正的民族主義，不應是對“覺醒者”的加冕，而是對“沉睡者”的耐心。</w:t>
      </w:r>
    </w:p>
    <w:p w14:paraId="305077BF" w14:textId="77777777" w:rsidR="002D0063" w:rsidRDefault="002D0063">
      <w:pPr>
        <w:rPr>
          <w:sz w:val="36"/>
          <w:szCs w:val="36"/>
        </w:rPr>
      </w:pPr>
    </w:p>
    <w:p w14:paraId="1A0EB846" w14:textId="4F2AF3DA" w:rsidR="002D0063" w:rsidRDefault="00083393">
      <w:pPr>
        <w:rPr>
          <w:sz w:val="36"/>
          <w:szCs w:val="36"/>
        </w:rPr>
      </w:pPr>
      <w:r w:rsidRPr="00083393">
        <w:rPr>
          <w:rFonts w:eastAsia="新細明體" w:hint="eastAsia"/>
          <w:sz w:val="36"/>
          <w:szCs w:val="36"/>
        </w:rPr>
        <w:t>請將心比心，他們，就是曾經的我們；我們，也是潛在的他們。正是因為覺醒的人少，大多數同胞還在沉睡中，所以這些沉睡的大多數才需要我們去做那暗夜中的執燈人——不是為了標榜自身的卓爾不群，不是為了俯視眾生，而是為了承擔點燃更多火種的責任。我們穿起漢服，追尋禮樂，不應只是為了找回一件失落已久的衣冠，更是為了與祖先的理想再度相連，在精神上重建那份早已中斷的傳承。我們的覺醒，不是為了獲得俯視眾生的資格，而是為了承擔引領更多人回家的使命。</w:t>
      </w:r>
    </w:p>
    <w:p w14:paraId="41C01FC2" w14:textId="77777777" w:rsidR="002D0063" w:rsidRDefault="002D0063">
      <w:pPr>
        <w:rPr>
          <w:sz w:val="36"/>
          <w:szCs w:val="36"/>
        </w:rPr>
      </w:pPr>
    </w:p>
    <w:p w14:paraId="028F3683" w14:textId="175EF575" w:rsidR="002D0063" w:rsidRDefault="00083393">
      <w:pPr>
        <w:rPr>
          <w:sz w:val="36"/>
          <w:szCs w:val="36"/>
        </w:rPr>
      </w:pPr>
      <w:r w:rsidRPr="00083393">
        <w:rPr>
          <w:rFonts w:eastAsia="新細明體" w:hint="eastAsia"/>
          <w:sz w:val="36"/>
          <w:szCs w:val="36"/>
        </w:rPr>
        <w:t>那些還沒有醒來的人，不是“他們”，是還沒有回到家的“我們”。而先行者的使命，不是站在高處俯視，而是走到他們身邊，用他們的語言、從他們的處境出發，一點一點地指給他們看：那條回家的路還在，祖先的燈火從未熄滅。</w:t>
      </w:r>
    </w:p>
    <w:p w14:paraId="4B2AFBAF" w14:textId="77777777" w:rsidR="002D0063" w:rsidRDefault="002D0063">
      <w:pPr>
        <w:rPr>
          <w:sz w:val="36"/>
          <w:szCs w:val="36"/>
        </w:rPr>
      </w:pPr>
    </w:p>
    <w:p w14:paraId="4B0635FA" w14:textId="50351CD1" w:rsidR="002D0063" w:rsidRDefault="00083393">
      <w:pPr>
        <w:rPr>
          <w:sz w:val="36"/>
          <w:szCs w:val="36"/>
        </w:rPr>
      </w:pPr>
      <w:r w:rsidRPr="00083393">
        <w:rPr>
          <w:rFonts w:eastAsia="新細明體" w:hint="eastAsia"/>
          <w:sz w:val="36"/>
          <w:szCs w:val="36"/>
        </w:rPr>
        <w:t>這光芒不為映照自身的輝煌，只為照亮同胞的歸途。這不是基於理性的計算，而是源于一個更樸素的事實：他們和我們是同一條血脈鏈條上的不同環節。我們可以選擇劃清界限，也可以選擇伸出手。前者讓我們保持清潔但孤獨，後者讓我們變得複雜但遼闊。</w:t>
      </w:r>
    </w:p>
    <w:p w14:paraId="48519AA7" w14:textId="77777777" w:rsidR="002D0063" w:rsidRDefault="002D0063">
      <w:pPr>
        <w:rPr>
          <w:sz w:val="36"/>
          <w:szCs w:val="36"/>
        </w:rPr>
      </w:pPr>
    </w:p>
    <w:p w14:paraId="7DA6C28B" w14:textId="1318282F" w:rsidR="002D0063" w:rsidRDefault="00083393">
      <w:pPr>
        <w:rPr>
          <w:sz w:val="36"/>
          <w:szCs w:val="36"/>
        </w:rPr>
      </w:pPr>
      <w:r w:rsidRPr="00083393">
        <w:rPr>
          <w:rFonts w:eastAsia="新細明體" w:hint="eastAsia"/>
          <w:sz w:val="36"/>
          <w:szCs w:val="36"/>
        </w:rPr>
        <w:t>但一個能存續千年的民族，從來不是因為它的清潔，而是因為它的遼闊——因為它有足夠的耐心，去等待每一個迷失的家人，在漫長的時間裡，找到回來的路。願我等同袍，都能懷揣這份耐心與悲憫，去向所有在黑暗中摸索的親人發出最誠摯的呼喚：歸來吧，前路在此，我們同在。</w:t>
      </w:r>
    </w:p>
    <w:p w14:paraId="01825273" w14:textId="77777777" w:rsidR="002D0063" w:rsidRDefault="002D0063">
      <w:pPr>
        <w:rPr>
          <w:sz w:val="36"/>
          <w:szCs w:val="36"/>
        </w:rPr>
      </w:pPr>
    </w:p>
    <w:p w14:paraId="7FA1B44E" w14:textId="77777777" w:rsidR="002D0063" w:rsidRDefault="002D0063">
      <w:pPr>
        <w:rPr>
          <w:sz w:val="36"/>
          <w:szCs w:val="36"/>
        </w:rPr>
      </w:pPr>
    </w:p>
    <w:p w14:paraId="798F0CD2" w14:textId="77777777" w:rsidR="002D0063" w:rsidRDefault="002D0063">
      <w:pPr>
        <w:rPr>
          <w:sz w:val="36"/>
          <w:szCs w:val="36"/>
        </w:rPr>
      </w:pPr>
    </w:p>
    <w:p w14:paraId="7FEBBCA9" w14:textId="1E6A5470" w:rsidR="002D0063" w:rsidRDefault="00083393">
      <w:pPr>
        <w:pStyle w:val="1"/>
        <w:jc w:val="center"/>
      </w:pPr>
      <w:bookmarkStart w:id="42" w:name="_Toc10357"/>
      <w:r w:rsidRPr="00083393">
        <w:rPr>
          <w:rFonts w:eastAsia="新細明體" w:hint="eastAsia"/>
        </w:rPr>
        <w:t>第十二節</w:t>
      </w:r>
      <w:r w:rsidRPr="00083393">
        <w:rPr>
          <w:rFonts w:eastAsia="新細明體"/>
        </w:rPr>
        <w:t xml:space="preserve">  </w:t>
      </w:r>
      <w:r w:rsidRPr="00083393">
        <w:rPr>
          <w:rFonts w:eastAsia="新細明體" w:hint="eastAsia"/>
        </w:rPr>
        <w:t>普世主義的藍屏：</w:t>
      </w:r>
      <w:bookmarkEnd w:id="42"/>
      <w:r w:rsidRPr="00083393">
        <w:rPr>
          <w:rFonts w:eastAsia="新細明體" w:hint="eastAsia"/>
        </w:rPr>
        <w:t>地理隔絕、神學免責與右翼的精神分裂</w:t>
      </w:r>
    </w:p>
    <w:p w14:paraId="11B1A0A6" w14:textId="77777777" w:rsidR="002D0063" w:rsidRDefault="002D0063">
      <w:pPr>
        <w:rPr>
          <w:sz w:val="36"/>
          <w:szCs w:val="36"/>
        </w:rPr>
      </w:pPr>
    </w:p>
    <w:p w14:paraId="666CC084" w14:textId="2ED0FEEB" w:rsidR="002D0063" w:rsidRDefault="00083393">
      <w:pPr>
        <w:rPr>
          <w:sz w:val="36"/>
          <w:szCs w:val="36"/>
        </w:rPr>
      </w:pPr>
      <w:r w:rsidRPr="00083393">
        <w:rPr>
          <w:rFonts w:eastAsia="新細明體" w:hint="eastAsia"/>
          <w:sz w:val="36"/>
          <w:szCs w:val="36"/>
        </w:rPr>
        <w:t>有些矛盾，只有當陌生人真正走進我們的生活時，才會突然變得無法回避。</w:t>
      </w:r>
    </w:p>
    <w:p w14:paraId="75227B57" w14:textId="77777777" w:rsidR="002D0063" w:rsidRDefault="002D0063">
      <w:pPr>
        <w:rPr>
          <w:sz w:val="36"/>
          <w:szCs w:val="36"/>
        </w:rPr>
      </w:pPr>
    </w:p>
    <w:p w14:paraId="46E2AE51" w14:textId="2B41A03A" w:rsidR="002D0063" w:rsidRDefault="00083393">
      <w:pPr>
        <w:rPr>
          <w:sz w:val="36"/>
          <w:szCs w:val="36"/>
        </w:rPr>
      </w:pPr>
      <w:r w:rsidRPr="00083393">
        <w:rPr>
          <w:rFonts w:eastAsia="新細明體" w:hint="eastAsia"/>
          <w:sz w:val="36"/>
          <w:szCs w:val="36"/>
        </w:rPr>
        <w:t>一個人可以在教堂裡真誠地祈禱，告訴自己應該愛鄰人、愛陌生人，甚至愛所有人。</w:t>
      </w:r>
    </w:p>
    <w:p w14:paraId="0146410E" w14:textId="77777777" w:rsidR="002D0063" w:rsidRDefault="002D0063">
      <w:pPr>
        <w:rPr>
          <w:sz w:val="36"/>
          <w:szCs w:val="36"/>
        </w:rPr>
      </w:pPr>
    </w:p>
    <w:p w14:paraId="7F3A7193" w14:textId="697F73DB" w:rsidR="002D0063" w:rsidRDefault="00083393">
      <w:pPr>
        <w:rPr>
          <w:sz w:val="36"/>
          <w:szCs w:val="36"/>
        </w:rPr>
      </w:pPr>
      <w:r w:rsidRPr="00083393">
        <w:rPr>
          <w:rFonts w:eastAsia="新細明體" w:hint="eastAsia"/>
          <w:sz w:val="36"/>
          <w:szCs w:val="36"/>
        </w:rPr>
        <w:t>可當那個“陌生人”真正成為自己的鄰居、同事，進入自己的學校、社區，甚至成為自己孩子的同學時，另一個聲音也可能在心裡響起：</w:t>
      </w:r>
    </w:p>
    <w:p w14:paraId="00241D27" w14:textId="77777777" w:rsidR="002D0063" w:rsidRDefault="002D0063">
      <w:pPr>
        <w:rPr>
          <w:sz w:val="36"/>
          <w:szCs w:val="36"/>
        </w:rPr>
      </w:pPr>
    </w:p>
    <w:p w14:paraId="047F0CDB" w14:textId="4BD74AFE" w:rsidR="002D0063" w:rsidRDefault="00083393">
      <w:pPr>
        <w:rPr>
          <w:sz w:val="36"/>
          <w:szCs w:val="36"/>
        </w:rPr>
      </w:pPr>
      <w:r w:rsidRPr="00083393">
        <w:rPr>
          <w:rFonts w:eastAsia="新細明體" w:hint="eastAsia"/>
          <w:sz w:val="36"/>
          <w:szCs w:val="36"/>
        </w:rPr>
        <w:t>“可是，他並不是我們的人。”</w:t>
      </w:r>
    </w:p>
    <w:p w14:paraId="191CDD11" w14:textId="77777777" w:rsidR="002D0063" w:rsidRDefault="002D0063">
      <w:pPr>
        <w:rPr>
          <w:sz w:val="36"/>
          <w:szCs w:val="36"/>
        </w:rPr>
      </w:pPr>
    </w:p>
    <w:p w14:paraId="03599D2C" w14:textId="423600D5" w:rsidR="002D0063" w:rsidRDefault="00083393">
      <w:pPr>
        <w:rPr>
          <w:sz w:val="36"/>
          <w:szCs w:val="36"/>
        </w:rPr>
      </w:pPr>
      <w:r w:rsidRPr="00083393">
        <w:rPr>
          <w:rFonts w:eastAsia="新細明體" w:hint="eastAsia"/>
          <w:sz w:val="36"/>
          <w:szCs w:val="36"/>
        </w:rPr>
        <w:t>這兩個聲音並不一定來自兩個不同的人。</w:t>
      </w:r>
    </w:p>
    <w:p w14:paraId="1FEF52ED" w14:textId="77777777" w:rsidR="002D0063" w:rsidRDefault="002D0063">
      <w:pPr>
        <w:rPr>
          <w:sz w:val="36"/>
          <w:szCs w:val="36"/>
        </w:rPr>
      </w:pPr>
    </w:p>
    <w:p w14:paraId="3B4D1731" w14:textId="79A96AC3" w:rsidR="002D0063" w:rsidRDefault="00083393">
      <w:pPr>
        <w:rPr>
          <w:sz w:val="36"/>
          <w:szCs w:val="36"/>
        </w:rPr>
      </w:pPr>
      <w:r w:rsidRPr="00083393">
        <w:rPr>
          <w:rFonts w:eastAsia="新細明體" w:hint="eastAsia"/>
          <w:sz w:val="36"/>
          <w:szCs w:val="36"/>
        </w:rPr>
        <w:t>它們可能同時存在於一個人的心裡。</w:t>
      </w:r>
    </w:p>
    <w:p w14:paraId="177F80C4" w14:textId="77777777" w:rsidR="002D0063" w:rsidRDefault="002D0063">
      <w:pPr>
        <w:rPr>
          <w:sz w:val="36"/>
          <w:szCs w:val="36"/>
        </w:rPr>
      </w:pPr>
    </w:p>
    <w:p w14:paraId="117BA5CA" w14:textId="4E66F582" w:rsidR="002D0063" w:rsidRDefault="00083393">
      <w:pPr>
        <w:rPr>
          <w:sz w:val="36"/>
          <w:szCs w:val="36"/>
        </w:rPr>
      </w:pPr>
      <w:r w:rsidRPr="00083393">
        <w:rPr>
          <w:rFonts w:eastAsia="新細明體" w:hint="eastAsia"/>
          <w:sz w:val="36"/>
          <w:szCs w:val="36"/>
        </w:rPr>
        <w:t>他既相信自己的信仰，也珍惜自己的民族；既希望自己是一個善良的人，又本能地希望自己的家人、自己的社區和自己的族群能夠延續下去。</w:t>
      </w:r>
    </w:p>
    <w:p w14:paraId="4F93EDE7" w14:textId="77777777" w:rsidR="002D0063" w:rsidRDefault="002D0063">
      <w:pPr>
        <w:rPr>
          <w:sz w:val="36"/>
          <w:szCs w:val="36"/>
        </w:rPr>
      </w:pPr>
    </w:p>
    <w:p w14:paraId="791AA79B" w14:textId="1E3AC653" w:rsidR="002D0063" w:rsidRDefault="00083393">
      <w:pPr>
        <w:rPr>
          <w:sz w:val="36"/>
          <w:szCs w:val="36"/>
        </w:rPr>
      </w:pPr>
      <w:r w:rsidRPr="00083393">
        <w:rPr>
          <w:rFonts w:eastAsia="新細明體" w:hint="eastAsia"/>
          <w:sz w:val="36"/>
          <w:szCs w:val="36"/>
        </w:rPr>
        <w:t>問題恰恰在這裡：</w:t>
      </w:r>
    </w:p>
    <w:p w14:paraId="0E9CECB5" w14:textId="77777777" w:rsidR="002D0063" w:rsidRDefault="002D0063">
      <w:pPr>
        <w:rPr>
          <w:sz w:val="36"/>
          <w:szCs w:val="36"/>
        </w:rPr>
      </w:pPr>
    </w:p>
    <w:p w14:paraId="353197EC" w14:textId="0CC2D183" w:rsidR="002D0063" w:rsidRDefault="00083393">
      <w:pPr>
        <w:rPr>
          <w:sz w:val="36"/>
          <w:szCs w:val="36"/>
        </w:rPr>
      </w:pPr>
      <w:r w:rsidRPr="00083393">
        <w:rPr>
          <w:rFonts w:eastAsia="新細明體" w:hint="eastAsia"/>
          <w:sz w:val="36"/>
          <w:szCs w:val="36"/>
        </w:rPr>
        <w:t>當“愛所有人”與“守護自己人”真正發生衝突時，一個人究竟該怎麼辦？</w:t>
      </w:r>
    </w:p>
    <w:p w14:paraId="4A9E0D1A" w14:textId="77777777" w:rsidR="002D0063" w:rsidRDefault="002D0063">
      <w:pPr>
        <w:rPr>
          <w:sz w:val="36"/>
          <w:szCs w:val="36"/>
        </w:rPr>
      </w:pPr>
    </w:p>
    <w:p w14:paraId="2C698C84" w14:textId="5F22C077" w:rsidR="002D0063" w:rsidRDefault="00083393">
      <w:pPr>
        <w:rPr>
          <w:sz w:val="36"/>
          <w:szCs w:val="36"/>
        </w:rPr>
      </w:pPr>
      <w:r w:rsidRPr="00083393">
        <w:rPr>
          <w:rFonts w:eastAsia="新細明體" w:hint="eastAsia"/>
          <w:sz w:val="36"/>
          <w:szCs w:val="36"/>
        </w:rPr>
        <w:t>在古代，這個問題或許並沒有我們今天想像得那麼尖銳。因為那個時候，世界很大，而人的生活很小。遠方的異族、異教徒和異文明者，大多只是地圖上的名字，很少真正走進一個人的日常生活。</w:t>
      </w:r>
    </w:p>
    <w:p w14:paraId="68407745" w14:textId="77777777" w:rsidR="002D0063" w:rsidRDefault="002D0063">
      <w:pPr>
        <w:rPr>
          <w:sz w:val="36"/>
          <w:szCs w:val="36"/>
        </w:rPr>
      </w:pPr>
    </w:p>
    <w:p w14:paraId="0C2C91AC" w14:textId="22597C1C" w:rsidR="002D0063" w:rsidRDefault="00083393">
      <w:pPr>
        <w:rPr>
          <w:sz w:val="36"/>
          <w:szCs w:val="36"/>
        </w:rPr>
      </w:pPr>
      <w:r w:rsidRPr="00083393">
        <w:rPr>
          <w:rFonts w:eastAsia="新細明體" w:hint="eastAsia"/>
          <w:sz w:val="36"/>
          <w:szCs w:val="36"/>
        </w:rPr>
        <w:t>但今天，世界已經變了。</w:t>
      </w:r>
    </w:p>
    <w:p w14:paraId="24DD33C6" w14:textId="77777777" w:rsidR="002D0063" w:rsidRDefault="002D0063">
      <w:pPr>
        <w:rPr>
          <w:sz w:val="36"/>
          <w:szCs w:val="36"/>
        </w:rPr>
      </w:pPr>
    </w:p>
    <w:p w14:paraId="551806EC" w14:textId="168370EA" w:rsidR="002D0063" w:rsidRDefault="00083393">
      <w:pPr>
        <w:rPr>
          <w:sz w:val="36"/>
          <w:szCs w:val="36"/>
        </w:rPr>
      </w:pPr>
      <w:r w:rsidRPr="00083393">
        <w:rPr>
          <w:rFonts w:eastAsia="新細明體" w:hint="eastAsia"/>
          <w:sz w:val="36"/>
          <w:szCs w:val="36"/>
        </w:rPr>
        <w:t>飛機、移民、互聯網和現代城市，把曾經相隔千里的陌生人帶到了彼此身邊。過去可以被地理距離暫時掩蓋的矛盾，也因此第一次大規模進入普通人的日常生活。</w:t>
      </w:r>
    </w:p>
    <w:p w14:paraId="15CE7D54" w14:textId="77777777" w:rsidR="002D0063" w:rsidRDefault="002D0063">
      <w:pPr>
        <w:rPr>
          <w:sz w:val="36"/>
          <w:szCs w:val="36"/>
        </w:rPr>
      </w:pPr>
    </w:p>
    <w:p w14:paraId="2DAAC114" w14:textId="5C5189BD" w:rsidR="002D0063" w:rsidRDefault="00083393">
      <w:pPr>
        <w:rPr>
          <w:sz w:val="36"/>
          <w:szCs w:val="36"/>
        </w:rPr>
      </w:pPr>
      <w:r w:rsidRPr="00083393">
        <w:rPr>
          <w:rFonts w:eastAsia="新細明體" w:hint="eastAsia"/>
          <w:sz w:val="36"/>
          <w:szCs w:val="36"/>
        </w:rPr>
        <w:t>於是，一個被隱藏了數千年的問題，終於不得不重新面對：</w:t>
      </w:r>
    </w:p>
    <w:p w14:paraId="0ABDF3A3" w14:textId="77777777" w:rsidR="002D0063" w:rsidRDefault="002D0063">
      <w:pPr>
        <w:rPr>
          <w:sz w:val="36"/>
          <w:szCs w:val="36"/>
        </w:rPr>
      </w:pPr>
    </w:p>
    <w:p w14:paraId="34385FC0" w14:textId="7E3345B9" w:rsidR="002D0063" w:rsidRDefault="00083393">
      <w:pPr>
        <w:rPr>
          <w:sz w:val="36"/>
          <w:szCs w:val="36"/>
        </w:rPr>
      </w:pPr>
      <w:r w:rsidRPr="00083393">
        <w:rPr>
          <w:rFonts w:eastAsia="新細明體" w:hint="eastAsia"/>
          <w:sz w:val="36"/>
          <w:szCs w:val="36"/>
        </w:rPr>
        <w:t>我們究竟應該如何同時面對“所有人”和“我們的人”？</w:t>
      </w:r>
    </w:p>
    <w:p w14:paraId="71BE10AE" w14:textId="77777777" w:rsidR="002D0063" w:rsidRDefault="002D0063">
      <w:pPr>
        <w:rPr>
          <w:sz w:val="36"/>
          <w:szCs w:val="36"/>
        </w:rPr>
      </w:pPr>
    </w:p>
    <w:p w14:paraId="2392CB70" w14:textId="5C6704F8" w:rsidR="002D0063" w:rsidRDefault="00083393">
      <w:pPr>
        <w:rPr>
          <w:b/>
          <w:bCs/>
          <w:sz w:val="36"/>
          <w:szCs w:val="36"/>
        </w:rPr>
      </w:pPr>
      <w:r w:rsidRPr="00083393">
        <w:rPr>
          <w:rFonts w:eastAsia="新細明體"/>
          <w:b/>
          <w:bCs/>
          <w:sz w:val="36"/>
          <w:szCs w:val="36"/>
        </w:rPr>
        <w:t>12.1</w:t>
      </w:r>
      <w:r w:rsidRPr="00083393">
        <w:rPr>
          <w:rFonts w:eastAsia="新細明體" w:hint="eastAsia"/>
          <w:b/>
          <w:bCs/>
          <w:sz w:val="36"/>
          <w:szCs w:val="36"/>
        </w:rPr>
        <w:t>地理隔絕：普世主義的免責補丁</w:t>
      </w:r>
    </w:p>
    <w:p w14:paraId="519354A3" w14:textId="77777777" w:rsidR="002D0063" w:rsidRDefault="002D0063">
      <w:pPr>
        <w:rPr>
          <w:sz w:val="36"/>
          <w:szCs w:val="36"/>
        </w:rPr>
      </w:pPr>
    </w:p>
    <w:p w14:paraId="1C22DFF6" w14:textId="39FC46CE" w:rsidR="002D0063" w:rsidRDefault="00083393">
      <w:pPr>
        <w:rPr>
          <w:sz w:val="36"/>
          <w:szCs w:val="36"/>
        </w:rPr>
      </w:pPr>
      <w:r w:rsidRPr="00083393">
        <w:rPr>
          <w:rFonts w:eastAsia="新細明體" w:hint="eastAsia"/>
          <w:sz w:val="36"/>
          <w:szCs w:val="36"/>
        </w:rPr>
        <w:t>程序員圈子裡有一句行話：“一個</w:t>
      </w:r>
      <w:r w:rsidRPr="00083393">
        <w:rPr>
          <w:rFonts w:eastAsia="新細明體"/>
          <w:sz w:val="36"/>
          <w:szCs w:val="36"/>
        </w:rPr>
        <w:t>bug</w:t>
      </w:r>
      <w:r w:rsidRPr="00083393">
        <w:rPr>
          <w:rFonts w:eastAsia="新細明體" w:hint="eastAsia"/>
          <w:sz w:val="36"/>
          <w:szCs w:val="36"/>
        </w:rPr>
        <w:t>是</w:t>
      </w:r>
      <w:r w:rsidRPr="00083393">
        <w:rPr>
          <w:rFonts w:eastAsia="新細明體"/>
          <w:sz w:val="36"/>
          <w:szCs w:val="36"/>
        </w:rPr>
        <w:t>bug</w:t>
      </w:r>
      <w:r w:rsidRPr="00083393">
        <w:rPr>
          <w:rFonts w:eastAsia="新細明體" w:hint="eastAsia"/>
          <w:sz w:val="36"/>
          <w:szCs w:val="36"/>
        </w:rPr>
        <w:t>，一堆</w:t>
      </w:r>
      <w:r w:rsidRPr="00083393">
        <w:rPr>
          <w:rFonts w:eastAsia="新細明體"/>
          <w:sz w:val="36"/>
          <w:szCs w:val="36"/>
        </w:rPr>
        <w:t>bug</w:t>
      </w:r>
      <w:r w:rsidRPr="00083393">
        <w:rPr>
          <w:rFonts w:eastAsia="新細明體" w:hint="eastAsia"/>
          <w:sz w:val="36"/>
          <w:szCs w:val="36"/>
        </w:rPr>
        <w:t>能</w:t>
      </w:r>
      <w:r w:rsidRPr="00083393">
        <w:rPr>
          <w:rFonts w:eastAsia="新細明體"/>
          <w:sz w:val="36"/>
          <w:szCs w:val="36"/>
        </w:rPr>
        <w:t>work</w:t>
      </w:r>
      <w:r w:rsidRPr="00083393">
        <w:rPr>
          <w:rFonts w:eastAsia="新細明體" w:hint="eastAsia"/>
          <w:sz w:val="36"/>
          <w:szCs w:val="36"/>
        </w:rPr>
        <w:t>。”一神教之所以能夠在古代世界長期運行，並不意味著它的普世性</w:t>
      </w:r>
      <w:r w:rsidRPr="00083393">
        <w:rPr>
          <w:rFonts w:eastAsia="新細明體"/>
          <w:sz w:val="36"/>
          <w:szCs w:val="36"/>
        </w:rPr>
        <w:t>bug</w:t>
      </w:r>
      <w:r w:rsidRPr="00083393">
        <w:rPr>
          <w:rFonts w:eastAsia="新細明體" w:hint="eastAsia"/>
          <w:sz w:val="36"/>
          <w:szCs w:val="36"/>
        </w:rPr>
        <w:t>在實踐中能正常跑通，而是因為另一個</w:t>
      </w:r>
      <w:r w:rsidRPr="00083393">
        <w:rPr>
          <w:rFonts w:eastAsia="新細明體"/>
          <w:sz w:val="36"/>
          <w:szCs w:val="36"/>
        </w:rPr>
        <w:t>bug</w:t>
      </w:r>
      <w:r w:rsidRPr="00083393">
        <w:rPr>
          <w:rFonts w:eastAsia="新細明體" w:hint="eastAsia"/>
          <w:sz w:val="36"/>
          <w:szCs w:val="36"/>
        </w:rPr>
        <w:t>——地理隔絕——在客觀上為這一體系提供了一層天然的緩衝補丁。</w:t>
      </w:r>
    </w:p>
    <w:p w14:paraId="00F6A5AE" w14:textId="77777777" w:rsidR="002D0063" w:rsidRDefault="002D0063">
      <w:pPr>
        <w:rPr>
          <w:sz w:val="36"/>
          <w:szCs w:val="36"/>
        </w:rPr>
      </w:pPr>
    </w:p>
    <w:p w14:paraId="113EB85D" w14:textId="3A9E0476" w:rsidR="002D0063" w:rsidRDefault="00083393">
      <w:pPr>
        <w:rPr>
          <w:sz w:val="36"/>
          <w:szCs w:val="36"/>
        </w:rPr>
      </w:pPr>
      <w:r w:rsidRPr="00083393">
        <w:rPr>
          <w:rFonts w:eastAsia="新細明體" w:hint="eastAsia"/>
          <w:sz w:val="36"/>
          <w:szCs w:val="36"/>
        </w:rPr>
        <w:t>“愛所有人”這一命令，在古代社會所面對的，並不是一個每天都能夠直接接觸的“全人類”。一個人日常遇到的，主要是自己的家人、族人、鄉鄰和同城居民。遠方的他者當然存在於觀念之中，卻很少存在於日常生活之中。</w:t>
      </w:r>
    </w:p>
    <w:p w14:paraId="2E338B73" w14:textId="77777777" w:rsidR="002D0063" w:rsidRDefault="002D0063">
      <w:pPr>
        <w:rPr>
          <w:sz w:val="36"/>
          <w:szCs w:val="36"/>
        </w:rPr>
      </w:pPr>
    </w:p>
    <w:p w14:paraId="0A797A95" w14:textId="41385766" w:rsidR="002D0063" w:rsidRDefault="00083393">
      <w:pPr>
        <w:rPr>
          <w:sz w:val="36"/>
          <w:szCs w:val="36"/>
        </w:rPr>
      </w:pPr>
      <w:r w:rsidRPr="00083393">
        <w:rPr>
          <w:rFonts w:eastAsia="新細明體" w:hint="eastAsia"/>
          <w:sz w:val="36"/>
          <w:szCs w:val="36"/>
        </w:rPr>
        <w:t>因此，古代普世主義實際上存在一個巨大的現實落差：規範上的對象是所有人，實踐中的對象卻主要是身邊的人（血緣共同體）。</w:t>
      </w:r>
    </w:p>
    <w:p w14:paraId="71606002" w14:textId="77777777" w:rsidR="002D0063" w:rsidRDefault="002D0063">
      <w:pPr>
        <w:rPr>
          <w:sz w:val="36"/>
          <w:szCs w:val="36"/>
        </w:rPr>
      </w:pPr>
    </w:p>
    <w:p w14:paraId="195025ED" w14:textId="2FB8B9B6" w:rsidR="002D0063" w:rsidRDefault="00083393">
      <w:pPr>
        <w:rPr>
          <w:sz w:val="36"/>
          <w:szCs w:val="36"/>
        </w:rPr>
      </w:pPr>
      <w:r w:rsidRPr="00083393">
        <w:rPr>
          <w:rFonts w:eastAsia="新細明體" w:hint="eastAsia"/>
          <w:sz w:val="36"/>
          <w:szCs w:val="36"/>
        </w:rPr>
        <w:t>地理距離恰好把二者隔開了。一個人完全可以在信仰上宣稱“所有人都應當被愛”，同時在現實生活中主要與自己的族人、鄉鄰和同城居民發生信任、合作、互助與資源交換。遠方的異族、異教徒乃至異文明者，由於很少進入自己的日常生活，這種普世主義內部的張力便不會持續暴露出來。</w:t>
      </w:r>
    </w:p>
    <w:p w14:paraId="32CBB443" w14:textId="77777777" w:rsidR="002D0063" w:rsidRDefault="002D0063">
      <w:pPr>
        <w:rPr>
          <w:sz w:val="36"/>
          <w:szCs w:val="36"/>
        </w:rPr>
      </w:pPr>
    </w:p>
    <w:p w14:paraId="4BCF4CE6" w14:textId="172B41E1" w:rsidR="002D0063" w:rsidRDefault="00083393">
      <w:pPr>
        <w:rPr>
          <w:b/>
          <w:bCs/>
          <w:sz w:val="36"/>
          <w:szCs w:val="36"/>
        </w:rPr>
      </w:pPr>
      <w:r w:rsidRPr="00083393">
        <w:rPr>
          <w:rFonts w:eastAsia="新細明體"/>
          <w:b/>
          <w:bCs/>
          <w:sz w:val="36"/>
          <w:szCs w:val="36"/>
        </w:rPr>
        <w:t>12.2</w:t>
      </w:r>
      <w:r w:rsidRPr="00083393">
        <w:rPr>
          <w:rFonts w:eastAsia="新細明體" w:hint="eastAsia"/>
          <w:b/>
          <w:bCs/>
          <w:sz w:val="36"/>
          <w:szCs w:val="36"/>
        </w:rPr>
        <w:t>兩個</w:t>
      </w:r>
      <w:r w:rsidRPr="00083393">
        <w:rPr>
          <w:rFonts w:eastAsia="新細明體"/>
          <w:b/>
          <w:bCs/>
          <w:sz w:val="36"/>
          <w:szCs w:val="36"/>
        </w:rPr>
        <w:t>bug</w:t>
      </w:r>
      <w:r w:rsidRPr="00083393">
        <w:rPr>
          <w:rFonts w:eastAsia="新細明體" w:hint="eastAsia"/>
          <w:b/>
          <w:bCs/>
          <w:sz w:val="36"/>
          <w:szCs w:val="36"/>
        </w:rPr>
        <w:t>如何互相掩護，又如何被交通修復</w:t>
      </w:r>
    </w:p>
    <w:p w14:paraId="6AC5F63C" w14:textId="77777777" w:rsidR="002D0063" w:rsidRDefault="002D0063">
      <w:pPr>
        <w:rPr>
          <w:sz w:val="36"/>
          <w:szCs w:val="36"/>
        </w:rPr>
      </w:pPr>
    </w:p>
    <w:p w14:paraId="47843E1A" w14:textId="4D648579" w:rsidR="002D0063" w:rsidRDefault="00083393">
      <w:pPr>
        <w:rPr>
          <w:sz w:val="36"/>
          <w:szCs w:val="36"/>
        </w:rPr>
      </w:pPr>
      <w:r w:rsidRPr="00083393">
        <w:rPr>
          <w:rFonts w:eastAsia="新細明體" w:hint="eastAsia"/>
          <w:b/>
          <w:bCs/>
          <w:sz w:val="36"/>
          <w:szCs w:val="36"/>
        </w:rPr>
        <w:t>兩個</w:t>
      </w:r>
      <w:r w:rsidRPr="00083393">
        <w:rPr>
          <w:rFonts w:eastAsia="新細明體"/>
          <w:b/>
          <w:bCs/>
          <w:sz w:val="36"/>
          <w:szCs w:val="36"/>
        </w:rPr>
        <w:t>bug</w:t>
      </w:r>
      <w:r w:rsidRPr="00083393">
        <w:rPr>
          <w:rFonts w:eastAsia="新細明體" w:hint="eastAsia"/>
          <w:b/>
          <w:bCs/>
          <w:sz w:val="36"/>
          <w:szCs w:val="36"/>
        </w:rPr>
        <w:t>能</w:t>
      </w:r>
      <w:r w:rsidRPr="00083393">
        <w:rPr>
          <w:rFonts w:eastAsia="新細明體"/>
          <w:b/>
          <w:bCs/>
          <w:sz w:val="36"/>
          <w:szCs w:val="36"/>
        </w:rPr>
        <w:t>work</w:t>
      </w:r>
      <w:r w:rsidRPr="00083393">
        <w:rPr>
          <w:rFonts w:eastAsia="新細明體" w:hint="eastAsia"/>
          <w:b/>
          <w:bCs/>
          <w:sz w:val="36"/>
          <w:szCs w:val="36"/>
        </w:rPr>
        <w:t>的核心機制在於：</w:t>
      </w:r>
      <w:r w:rsidRPr="00083393">
        <w:rPr>
          <w:rFonts w:eastAsia="新細明體" w:hint="eastAsia"/>
          <w:sz w:val="36"/>
          <w:szCs w:val="36"/>
        </w:rPr>
        <w:t>普世主義</w:t>
      </w:r>
      <w:r w:rsidRPr="00083393">
        <w:rPr>
          <w:rFonts w:eastAsia="新細明體"/>
          <w:sz w:val="36"/>
          <w:szCs w:val="36"/>
        </w:rPr>
        <w:t>bug</w:t>
      </w:r>
      <w:r w:rsidRPr="00083393">
        <w:rPr>
          <w:rFonts w:eastAsia="新細明體" w:hint="eastAsia"/>
          <w:sz w:val="36"/>
          <w:szCs w:val="36"/>
        </w:rPr>
        <w:t>的規範半徑是無限的，但地理隔絕</w:t>
      </w:r>
      <w:r w:rsidRPr="00083393">
        <w:rPr>
          <w:rFonts w:eastAsia="新細明體"/>
          <w:sz w:val="36"/>
          <w:szCs w:val="36"/>
        </w:rPr>
        <w:t>bug</w:t>
      </w:r>
      <w:r w:rsidRPr="00083393">
        <w:rPr>
          <w:rFonts w:eastAsia="新細明體" w:hint="eastAsia"/>
          <w:sz w:val="36"/>
          <w:szCs w:val="36"/>
        </w:rPr>
        <w:t>讓古代人類的日常接觸半徑變得有限。規範說“所有人”，生活只讓你遇到“身邊的人”。二者之間的落差，被地理距離合法地掩蓋了。</w:t>
      </w:r>
    </w:p>
    <w:p w14:paraId="374F5146" w14:textId="77777777" w:rsidR="002D0063" w:rsidRDefault="002D0063">
      <w:pPr>
        <w:rPr>
          <w:sz w:val="36"/>
          <w:szCs w:val="36"/>
        </w:rPr>
      </w:pPr>
    </w:p>
    <w:p w14:paraId="78EDBE7F" w14:textId="226DB747" w:rsidR="002D0063" w:rsidRDefault="00083393">
      <w:pPr>
        <w:rPr>
          <w:sz w:val="36"/>
          <w:szCs w:val="36"/>
        </w:rPr>
      </w:pPr>
      <w:r w:rsidRPr="00083393">
        <w:rPr>
          <w:rFonts w:eastAsia="新細明體" w:hint="eastAsia"/>
          <w:sz w:val="36"/>
          <w:szCs w:val="36"/>
        </w:rPr>
        <w:t>但現代交通把這個地理</w:t>
      </w:r>
      <w:r w:rsidRPr="00083393">
        <w:rPr>
          <w:rFonts w:eastAsia="新細明體"/>
          <w:sz w:val="36"/>
          <w:szCs w:val="36"/>
        </w:rPr>
        <w:t>bug</w:t>
      </w:r>
      <w:r w:rsidRPr="00083393">
        <w:rPr>
          <w:rFonts w:eastAsia="新細明體" w:hint="eastAsia"/>
          <w:sz w:val="36"/>
          <w:szCs w:val="36"/>
        </w:rPr>
        <w:t>修復了。當一張機票可以在數小時內把其他民族、其他種族的同信仰教徒，甚至異族、異教、異文明的人送進你的城市、社區、學校和工作場所時，規範半徑與接觸半徑第一次大規模重合。這相當於對一神教的普世性進行了一場遲到了兩千年的集成測試：</w:t>
      </w:r>
    </w:p>
    <w:p w14:paraId="53B206B2" w14:textId="77777777" w:rsidR="002D0063" w:rsidRDefault="002D0063">
      <w:pPr>
        <w:rPr>
          <w:sz w:val="36"/>
          <w:szCs w:val="36"/>
        </w:rPr>
      </w:pPr>
    </w:p>
    <w:p w14:paraId="6FB7BE8A" w14:textId="7B4E0C24" w:rsidR="002D0063" w:rsidRDefault="00083393">
      <w:pPr>
        <w:rPr>
          <w:sz w:val="36"/>
          <w:szCs w:val="36"/>
        </w:rPr>
      </w:pPr>
      <w:r w:rsidRPr="00083393">
        <w:rPr>
          <w:rFonts w:eastAsia="新細明體" w:hint="eastAsia"/>
          <w:sz w:val="36"/>
          <w:szCs w:val="36"/>
        </w:rPr>
        <w:t>當這些人不再只是觀念中的“遠方他者”，而是你的鄰居、同事、同學時，你還能像宣稱的那樣“愛”他嗎？</w:t>
      </w:r>
    </w:p>
    <w:p w14:paraId="7715B934" w14:textId="0C16394B" w:rsidR="002D0063" w:rsidRDefault="00083393">
      <w:pPr>
        <w:rPr>
          <w:sz w:val="36"/>
          <w:szCs w:val="36"/>
        </w:rPr>
      </w:pPr>
      <w:r w:rsidRPr="00083393">
        <w:rPr>
          <w:rFonts w:eastAsia="新細明體" w:hint="eastAsia"/>
          <w:sz w:val="36"/>
          <w:szCs w:val="36"/>
        </w:rPr>
        <w:t>當這些原本隔離的模塊第一次被強制放在一起運行時，系統崩潰了。</w:t>
      </w:r>
    </w:p>
    <w:p w14:paraId="176EF083" w14:textId="77777777" w:rsidR="002D0063" w:rsidRDefault="002D0063">
      <w:pPr>
        <w:rPr>
          <w:sz w:val="36"/>
          <w:szCs w:val="36"/>
        </w:rPr>
      </w:pPr>
    </w:p>
    <w:p w14:paraId="160D855E" w14:textId="1C37616A" w:rsidR="002D0063" w:rsidRDefault="00083393">
      <w:pPr>
        <w:rPr>
          <w:b/>
          <w:bCs/>
          <w:sz w:val="36"/>
          <w:szCs w:val="36"/>
        </w:rPr>
      </w:pPr>
      <w:r w:rsidRPr="00083393">
        <w:rPr>
          <w:rFonts w:eastAsia="新細明體"/>
          <w:b/>
          <w:bCs/>
          <w:sz w:val="36"/>
          <w:szCs w:val="36"/>
        </w:rPr>
        <w:t>12.3</w:t>
      </w:r>
      <w:r w:rsidRPr="00083393">
        <w:rPr>
          <w:rFonts w:eastAsia="新細明體" w:hint="eastAsia"/>
          <w:b/>
          <w:bCs/>
          <w:sz w:val="36"/>
          <w:szCs w:val="36"/>
        </w:rPr>
        <w:t>兩重矛盾：同信仰異族與異文明他者</w:t>
      </w:r>
    </w:p>
    <w:p w14:paraId="1FC22E55" w14:textId="77777777" w:rsidR="002D0063" w:rsidRDefault="002D0063">
      <w:pPr>
        <w:rPr>
          <w:sz w:val="36"/>
          <w:szCs w:val="36"/>
        </w:rPr>
      </w:pPr>
    </w:p>
    <w:p w14:paraId="77783BC8" w14:textId="543BD477" w:rsidR="002D0063" w:rsidRDefault="00083393">
      <w:pPr>
        <w:rPr>
          <w:sz w:val="36"/>
          <w:szCs w:val="36"/>
        </w:rPr>
      </w:pPr>
      <w:r w:rsidRPr="00083393">
        <w:rPr>
          <w:rFonts w:eastAsia="新細明體" w:hint="eastAsia"/>
          <w:sz w:val="36"/>
          <w:szCs w:val="36"/>
        </w:rPr>
        <w:t>而“其他民族、其他種族的同信仰教徒”，恰恰是最值得注意的壓力測試用例。因為在這裡，信仰共同體已經告訴你：“他和你是兄弟姐妹。”可是你的民族認同、群體邊界和社會心理卻同時告訴你：“他不是自己人。”</w:t>
      </w:r>
    </w:p>
    <w:p w14:paraId="5A9A5DBE" w14:textId="77777777" w:rsidR="002D0063" w:rsidRDefault="002D0063">
      <w:pPr>
        <w:rPr>
          <w:sz w:val="36"/>
          <w:szCs w:val="36"/>
        </w:rPr>
      </w:pPr>
    </w:p>
    <w:p w14:paraId="6F0B260D" w14:textId="14566727" w:rsidR="002D0063" w:rsidRDefault="00083393">
      <w:pPr>
        <w:rPr>
          <w:sz w:val="36"/>
          <w:szCs w:val="36"/>
        </w:rPr>
      </w:pPr>
      <w:r w:rsidRPr="00083393">
        <w:rPr>
          <w:rFonts w:eastAsia="新細明體" w:hint="eastAsia"/>
          <w:sz w:val="36"/>
          <w:szCs w:val="36"/>
        </w:rPr>
        <w:t>這就產生了第一重矛盾：信仰共同體試圖跨越民族邊界，而民族共同體則對信仰共同體的擴張行為實施區域拒止——一邊要你打開邊界，一邊要你守住邊界。</w:t>
      </w:r>
    </w:p>
    <w:p w14:paraId="19BFAD5F" w14:textId="77777777" w:rsidR="002D0063" w:rsidRDefault="002D0063">
      <w:pPr>
        <w:rPr>
          <w:sz w:val="36"/>
          <w:szCs w:val="36"/>
        </w:rPr>
      </w:pPr>
    </w:p>
    <w:p w14:paraId="696AD7AC" w14:textId="13F04771" w:rsidR="002D0063" w:rsidRDefault="00083393">
      <w:pPr>
        <w:rPr>
          <w:sz w:val="36"/>
          <w:szCs w:val="36"/>
        </w:rPr>
      </w:pPr>
      <w:r w:rsidRPr="00083393">
        <w:rPr>
          <w:rFonts w:eastAsia="新細明體" w:hint="eastAsia"/>
          <w:sz w:val="36"/>
          <w:szCs w:val="36"/>
        </w:rPr>
        <w:t>當異族、異教、異文明的人也進入同一個社會空間時，第二重矛盾便出現了。此時需要跨越的不僅是民族邊界，而且是信仰、文化和文明邊界。</w:t>
      </w:r>
    </w:p>
    <w:p w14:paraId="42E0CA3C" w14:textId="77777777" w:rsidR="002D0063" w:rsidRDefault="002D0063">
      <w:pPr>
        <w:rPr>
          <w:sz w:val="36"/>
          <w:szCs w:val="36"/>
        </w:rPr>
      </w:pPr>
    </w:p>
    <w:p w14:paraId="44BB3717" w14:textId="267803DE" w:rsidR="002D0063" w:rsidRDefault="00083393">
      <w:pPr>
        <w:rPr>
          <w:sz w:val="36"/>
          <w:szCs w:val="36"/>
        </w:rPr>
      </w:pPr>
      <w:r w:rsidRPr="00083393">
        <w:rPr>
          <w:rFonts w:eastAsia="新細明體" w:hint="eastAsia"/>
          <w:sz w:val="36"/>
          <w:szCs w:val="36"/>
        </w:rPr>
        <w:t>於是，普世主義真正困難的問題便暴露出來了。它並不是簡單要求人們在口頭上承認“所有人都有價值”，而是在現實社會中不斷面對這樣的拷問：一個與我沒有血緣關係、沒有共同歷史、沒有共同文化，甚至沒有共同信仰的人，我究竟應當對他投入多大程度的“普世之愛”？</w:t>
      </w:r>
    </w:p>
    <w:p w14:paraId="5D3D3848" w14:textId="77777777" w:rsidR="002D0063" w:rsidRDefault="002D0063">
      <w:pPr>
        <w:rPr>
          <w:sz w:val="36"/>
          <w:szCs w:val="36"/>
        </w:rPr>
      </w:pPr>
    </w:p>
    <w:p w14:paraId="10A51493" w14:textId="41E92F40" w:rsidR="002D0063" w:rsidRDefault="00083393">
      <w:pPr>
        <w:rPr>
          <w:sz w:val="36"/>
          <w:szCs w:val="36"/>
        </w:rPr>
      </w:pPr>
      <w:r w:rsidRPr="00083393">
        <w:rPr>
          <w:rFonts w:eastAsia="新細明體" w:hint="eastAsia"/>
          <w:sz w:val="36"/>
          <w:szCs w:val="36"/>
        </w:rPr>
        <w:t>人類並不是一個能夠對所有人產生同等情感、同等信任和同等合作傾向的物種。人的社會關係天然存在差序：親族、朋友、鄉鄰、同胞、共同體成員與完全陌生的人，並不會在心理機制上被完全等同地處理。</w:t>
      </w:r>
    </w:p>
    <w:p w14:paraId="28130CE4" w14:textId="77777777" w:rsidR="002D0063" w:rsidRDefault="002D0063">
      <w:pPr>
        <w:rPr>
          <w:sz w:val="36"/>
          <w:szCs w:val="36"/>
        </w:rPr>
      </w:pPr>
    </w:p>
    <w:p w14:paraId="7DE25739" w14:textId="3F0640C5" w:rsidR="002D0063" w:rsidRDefault="00083393">
      <w:pPr>
        <w:rPr>
          <w:sz w:val="36"/>
          <w:szCs w:val="36"/>
        </w:rPr>
      </w:pPr>
      <w:r w:rsidRPr="00083393">
        <w:rPr>
          <w:rFonts w:eastAsia="新細明體" w:hint="eastAsia"/>
          <w:sz w:val="36"/>
          <w:szCs w:val="36"/>
        </w:rPr>
        <w:t>因此，真正的衝突並不是“人類能不能愛所有人”，而是：“愛所有人”究竟意味著什麼？</w:t>
      </w:r>
    </w:p>
    <w:p w14:paraId="6F392216" w14:textId="77777777" w:rsidR="002D0063" w:rsidRDefault="002D0063">
      <w:pPr>
        <w:rPr>
          <w:sz w:val="36"/>
          <w:szCs w:val="36"/>
        </w:rPr>
      </w:pPr>
    </w:p>
    <w:p w14:paraId="7DDD93E9" w14:textId="58EF248D" w:rsidR="002D0063" w:rsidRDefault="00083393">
      <w:pPr>
        <w:rPr>
          <w:sz w:val="36"/>
          <w:szCs w:val="36"/>
        </w:rPr>
      </w:pPr>
      <w:r w:rsidRPr="00083393">
        <w:rPr>
          <w:rFonts w:eastAsia="新細明體" w:hint="eastAsia"/>
          <w:sz w:val="36"/>
          <w:szCs w:val="36"/>
        </w:rPr>
        <w:t>“愛所有人”至少有兩種解釋。弱解釋是承認所有人的基本尊嚴——這與民族共同體並不存在必然矛盾；強解釋則要求在信任、互助、資源分配、政治義務乃至共同體歸屬上取消人與人之間的特殊關係——這與民族共同體不可兼容。</w:t>
      </w:r>
    </w:p>
    <w:p w14:paraId="38803D78" w14:textId="77777777" w:rsidR="002D0063" w:rsidRDefault="002D0063">
      <w:pPr>
        <w:rPr>
          <w:sz w:val="36"/>
          <w:szCs w:val="36"/>
        </w:rPr>
      </w:pPr>
    </w:p>
    <w:p w14:paraId="2AC2E6C2" w14:textId="7E98D261" w:rsidR="002D0063" w:rsidRDefault="00083393">
      <w:pPr>
        <w:rPr>
          <w:sz w:val="36"/>
          <w:szCs w:val="36"/>
        </w:rPr>
      </w:pPr>
      <w:r w:rsidRPr="00083393">
        <w:rPr>
          <w:rFonts w:eastAsia="新細明體" w:hint="eastAsia"/>
          <w:sz w:val="36"/>
          <w:szCs w:val="36"/>
        </w:rPr>
        <w:t>一神教的普世性主張，在歷史上始終在弱解釋與強解釋之間搖擺。而現代交通的衝擊，恰恰是逼它在二者之間做出選擇。它要麼承認民族邊界不可取消，要麼承認自己不是真的普世。無論選哪邊，它都不再是原來那個可以在距離保護下安然運行的體系。</w:t>
      </w:r>
    </w:p>
    <w:p w14:paraId="121B62DE" w14:textId="77777777" w:rsidR="002D0063" w:rsidRDefault="002D0063">
      <w:pPr>
        <w:rPr>
          <w:sz w:val="36"/>
          <w:szCs w:val="36"/>
        </w:rPr>
      </w:pPr>
    </w:p>
    <w:p w14:paraId="3FAC8F94" w14:textId="65FDA4E5" w:rsidR="002D0063" w:rsidRDefault="00083393">
      <w:pPr>
        <w:rPr>
          <w:sz w:val="36"/>
          <w:szCs w:val="36"/>
        </w:rPr>
      </w:pPr>
      <w:r w:rsidRPr="00083393">
        <w:rPr>
          <w:rFonts w:eastAsia="新細明體" w:hint="eastAsia"/>
          <w:sz w:val="36"/>
          <w:szCs w:val="36"/>
        </w:rPr>
        <w:t>這也是為什麼“同信仰但不同民族”的案例如此重要。因為它直接提出了一個問題：如果信仰確實已經構成超越生物學邊界的最高層次的共同體，那麼一個與你信仰相同、卻與你民族不同的人，為什麼仍然不能享有與你的族人完全相同的“愛”？</w:t>
      </w:r>
    </w:p>
    <w:p w14:paraId="5A0CEBB1" w14:textId="77777777" w:rsidR="002D0063" w:rsidRDefault="002D0063">
      <w:pPr>
        <w:rPr>
          <w:sz w:val="36"/>
          <w:szCs w:val="36"/>
        </w:rPr>
      </w:pPr>
    </w:p>
    <w:p w14:paraId="3CBAD7B8" w14:textId="5A65CE42" w:rsidR="002D0063" w:rsidRDefault="00083393">
      <w:pPr>
        <w:rPr>
          <w:sz w:val="36"/>
          <w:szCs w:val="36"/>
        </w:rPr>
      </w:pPr>
      <w:r w:rsidRPr="00083393">
        <w:rPr>
          <w:rFonts w:eastAsia="新細明體" w:hint="eastAsia"/>
          <w:sz w:val="36"/>
          <w:szCs w:val="36"/>
        </w:rPr>
        <w:t>如果答案是“因為民族仍然具有特殊價值”，那麼一神教的普世共同體就不能完全取代民族共同體。如果答案是“民族差異不應當產生任何特殊義務”，那麼民族共同體本身的特殊性就開始失去規範基礎。</w:t>
      </w:r>
    </w:p>
    <w:p w14:paraId="66F26F54" w14:textId="77777777" w:rsidR="002D0063" w:rsidRDefault="002D0063">
      <w:pPr>
        <w:rPr>
          <w:sz w:val="36"/>
          <w:szCs w:val="36"/>
        </w:rPr>
      </w:pPr>
    </w:p>
    <w:p w14:paraId="7DA5E046" w14:textId="733E4F37" w:rsidR="002D0063" w:rsidRDefault="00083393">
      <w:pPr>
        <w:rPr>
          <w:sz w:val="36"/>
          <w:szCs w:val="36"/>
        </w:rPr>
      </w:pPr>
      <w:r w:rsidRPr="00083393">
        <w:rPr>
          <w:rFonts w:eastAsia="新細明體" w:hint="eastAsia"/>
          <w:sz w:val="36"/>
          <w:szCs w:val="36"/>
        </w:rPr>
        <w:t>現代交通和人口流動，只是把這個過去可以被距離隱藏的問題不斷搬到現實生活之中。普世主義由此從一種遙遠的道德原則，逐漸變成了一個必須在現實共同體中不斷回答的緊迫問題。</w:t>
      </w:r>
    </w:p>
    <w:p w14:paraId="5F99D9CF" w14:textId="77777777" w:rsidR="002D0063" w:rsidRDefault="002D0063">
      <w:pPr>
        <w:rPr>
          <w:sz w:val="36"/>
          <w:szCs w:val="36"/>
        </w:rPr>
      </w:pPr>
    </w:p>
    <w:p w14:paraId="2C45C81F" w14:textId="06A1A33B" w:rsidR="002D0063" w:rsidRDefault="00083393">
      <w:pPr>
        <w:rPr>
          <w:sz w:val="36"/>
          <w:szCs w:val="36"/>
        </w:rPr>
      </w:pPr>
      <w:r w:rsidRPr="00083393">
        <w:rPr>
          <w:rFonts w:eastAsia="新細明體" w:hint="eastAsia"/>
          <w:sz w:val="36"/>
          <w:szCs w:val="36"/>
        </w:rPr>
        <w:t>這也是現代西方右翼最難解決的矛盾之一。他們試圖同時保留基督教的普世主義與民族共同體的特殊性。但問題並不是簡單的“既信仰耶穌，又守住民族邊界”，而是：當二者發生衝突時，究竟哪一個擁有更高的規範優先級？</w:t>
      </w:r>
    </w:p>
    <w:p w14:paraId="0C1B12A6" w14:textId="77777777" w:rsidR="002D0063" w:rsidRDefault="002D0063">
      <w:pPr>
        <w:rPr>
          <w:sz w:val="36"/>
          <w:szCs w:val="36"/>
        </w:rPr>
      </w:pPr>
    </w:p>
    <w:p w14:paraId="05A7256D" w14:textId="5C9BFACB" w:rsidR="002D0063" w:rsidRDefault="00083393">
      <w:pPr>
        <w:rPr>
          <w:sz w:val="36"/>
          <w:szCs w:val="36"/>
        </w:rPr>
      </w:pPr>
      <w:r w:rsidRPr="00083393">
        <w:rPr>
          <w:rFonts w:eastAsia="新細明體" w:hint="eastAsia"/>
          <w:sz w:val="36"/>
          <w:szCs w:val="36"/>
        </w:rPr>
        <w:t>如果基督教共同體高於民族共同體，那麼民族邊界最終只能成為一種次級的、暫時性的身份。如果民族共同體擁有不可被普世共同體取消的特殊地位，那麼就必須承認：民族共同體內部人與人之間存在某種超越普世平等的特殊義務。</w:t>
      </w:r>
    </w:p>
    <w:p w14:paraId="78538622" w14:textId="77777777" w:rsidR="002D0063" w:rsidRDefault="002D0063">
      <w:pPr>
        <w:rPr>
          <w:sz w:val="36"/>
          <w:szCs w:val="36"/>
        </w:rPr>
      </w:pPr>
    </w:p>
    <w:p w14:paraId="374DC7C1" w14:textId="4CE460CF" w:rsidR="002D0063" w:rsidRDefault="00083393">
      <w:pPr>
        <w:rPr>
          <w:sz w:val="36"/>
          <w:szCs w:val="36"/>
        </w:rPr>
      </w:pPr>
      <w:r w:rsidRPr="00083393">
        <w:rPr>
          <w:rFonts w:eastAsia="新細明體" w:hint="eastAsia"/>
          <w:sz w:val="36"/>
          <w:szCs w:val="36"/>
        </w:rPr>
        <w:t>於是，西方右翼真正面對的，並不是一個簡單的政治選擇，而是一條延續已久的思想裂縫。他們自詡為羅馬文明的繼承者，卻也繼承了羅馬文明長期未能徹底解決的問題：從城邦時代明確的公民邊界，到帝國時代不斷擴張的普遍公民權，再到基督教將人的終極歸屬提升至超越民族與國家的普世共同體，西方文明始終在特殊共同體與普遍共同體之間來回擺動。</w:t>
      </w:r>
    </w:p>
    <w:p w14:paraId="3DF50544" w14:textId="77777777" w:rsidR="002D0063" w:rsidRDefault="002D0063">
      <w:pPr>
        <w:rPr>
          <w:sz w:val="36"/>
          <w:szCs w:val="36"/>
        </w:rPr>
      </w:pPr>
    </w:p>
    <w:p w14:paraId="7BD7C67C" w14:textId="171116C4" w:rsidR="002D0063" w:rsidRDefault="00083393">
      <w:pPr>
        <w:rPr>
          <w:sz w:val="36"/>
          <w:szCs w:val="36"/>
        </w:rPr>
      </w:pPr>
      <w:r w:rsidRPr="00083393">
        <w:rPr>
          <w:rFonts w:eastAsia="新細明體" w:hint="eastAsia"/>
          <w:sz w:val="36"/>
          <w:szCs w:val="36"/>
        </w:rPr>
        <w:t>現代交通只是讓這條裂縫第一次如此密集地進入普通人的日常生活。</w:t>
      </w:r>
    </w:p>
    <w:p w14:paraId="1FE67983" w14:textId="77777777" w:rsidR="002D0063" w:rsidRDefault="002D0063">
      <w:pPr>
        <w:rPr>
          <w:sz w:val="36"/>
          <w:szCs w:val="36"/>
        </w:rPr>
      </w:pPr>
    </w:p>
    <w:p w14:paraId="67D050CF" w14:textId="76BA5635" w:rsidR="002D0063" w:rsidRDefault="00083393">
      <w:pPr>
        <w:rPr>
          <w:sz w:val="36"/>
          <w:szCs w:val="36"/>
        </w:rPr>
      </w:pPr>
      <w:r w:rsidRPr="00083393">
        <w:rPr>
          <w:rFonts w:eastAsia="新細明體" w:hint="eastAsia"/>
          <w:sz w:val="36"/>
          <w:szCs w:val="36"/>
        </w:rPr>
        <w:t>他們試圖在基督教普世主義與民族邊界之間找到平衡，但這種平衡在邏輯上不可能持久。地理隔絕的緩衝層已被現代交通撕碎，普世主義的“藍屏”無法通過政治權力來修復。即便白人極右翼未來掌權，歐洲仍將長期陷入這種精神分裂之中而持續自我消耗——既無法放棄耶穌，也無法放棄民族邊界。或許，這就是羅馬的宿命。</w:t>
      </w:r>
    </w:p>
    <w:p w14:paraId="3DB8F435" w14:textId="77777777" w:rsidR="002D0063" w:rsidRDefault="002D0063">
      <w:pPr>
        <w:rPr>
          <w:sz w:val="36"/>
          <w:szCs w:val="36"/>
        </w:rPr>
      </w:pPr>
    </w:p>
    <w:p w14:paraId="7B7D7B61" w14:textId="25D4C888" w:rsidR="002D0063" w:rsidRDefault="00083393">
      <w:pPr>
        <w:rPr>
          <w:sz w:val="36"/>
          <w:szCs w:val="36"/>
        </w:rPr>
      </w:pPr>
      <w:r w:rsidRPr="00083393">
        <w:rPr>
          <w:rFonts w:eastAsia="新細明體" w:hint="eastAsia"/>
          <w:sz w:val="36"/>
          <w:szCs w:val="36"/>
        </w:rPr>
        <w:t>但這裡需要區分兩種層次：極右翼精英與普通白人右翼。</w:t>
      </w:r>
    </w:p>
    <w:p w14:paraId="17F3282F" w14:textId="77777777" w:rsidR="002D0063" w:rsidRDefault="002D0063">
      <w:pPr>
        <w:rPr>
          <w:sz w:val="36"/>
          <w:szCs w:val="36"/>
        </w:rPr>
      </w:pPr>
    </w:p>
    <w:p w14:paraId="665954EF" w14:textId="16156331" w:rsidR="002D0063" w:rsidRDefault="00083393">
      <w:pPr>
        <w:rPr>
          <w:b/>
          <w:bCs/>
          <w:sz w:val="36"/>
          <w:szCs w:val="36"/>
        </w:rPr>
      </w:pPr>
      <w:r w:rsidRPr="00083393">
        <w:rPr>
          <w:rFonts w:eastAsia="新細明體"/>
          <w:b/>
          <w:bCs/>
          <w:sz w:val="36"/>
          <w:szCs w:val="36"/>
        </w:rPr>
        <w:t>12.4</w:t>
      </w:r>
      <w:r w:rsidRPr="00083393">
        <w:rPr>
          <w:rFonts w:eastAsia="新細明體" w:hint="eastAsia"/>
          <w:b/>
          <w:bCs/>
          <w:sz w:val="36"/>
          <w:szCs w:val="36"/>
        </w:rPr>
        <w:t>極右翼精英：縫合派與拒絕派</w:t>
      </w:r>
    </w:p>
    <w:p w14:paraId="0C1C4811" w14:textId="77777777" w:rsidR="002D0063" w:rsidRDefault="002D0063">
      <w:pPr>
        <w:rPr>
          <w:sz w:val="36"/>
          <w:szCs w:val="36"/>
        </w:rPr>
      </w:pPr>
    </w:p>
    <w:p w14:paraId="34057597" w14:textId="0F010182" w:rsidR="002D0063" w:rsidRDefault="00083393">
      <w:pPr>
        <w:rPr>
          <w:sz w:val="36"/>
          <w:szCs w:val="36"/>
        </w:rPr>
      </w:pPr>
      <w:r w:rsidRPr="00083393">
        <w:rPr>
          <w:rFonts w:eastAsia="新細明體" w:hint="eastAsia"/>
          <w:sz w:val="36"/>
          <w:szCs w:val="36"/>
        </w:rPr>
        <w:t>極右翼知識分子大多清楚地意識到這個矛盾。從法國新右翼到美國另類右翼，從傳統主義者到“親族主義者”，他們花費大量精力試圖解決它。他們的解決方案大致分為兩條路徑。</w:t>
      </w:r>
    </w:p>
    <w:p w14:paraId="507CEB49" w14:textId="77777777" w:rsidR="002D0063" w:rsidRDefault="002D0063">
      <w:pPr>
        <w:rPr>
          <w:sz w:val="36"/>
          <w:szCs w:val="36"/>
        </w:rPr>
      </w:pPr>
    </w:p>
    <w:p w14:paraId="635B29A8" w14:textId="16E47418" w:rsidR="002D0063" w:rsidRDefault="00083393">
      <w:pPr>
        <w:rPr>
          <w:b/>
          <w:bCs/>
          <w:sz w:val="36"/>
          <w:szCs w:val="36"/>
        </w:rPr>
      </w:pPr>
      <w:r w:rsidRPr="00083393">
        <w:rPr>
          <w:rFonts w:eastAsia="新細明體" w:hint="eastAsia"/>
          <w:b/>
          <w:bCs/>
          <w:sz w:val="36"/>
          <w:szCs w:val="36"/>
        </w:rPr>
        <w:t>第一條路徑是“縫合”：試圖把基督教改造成民族宗教。</w:t>
      </w:r>
    </w:p>
    <w:p w14:paraId="3B59FF94" w14:textId="1C9FCC6E" w:rsidR="002D0063" w:rsidRDefault="00083393">
      <w:pPr>
        <w:rPr>
          <w:sz w:val="36"/>
          <w:szCs w:val="36"/>
        </w:rPr>
      </w:pPr>
      <w:r w:rsidRPr="00083393">
        <w:rPr>
          <w:rFonts w:eastAsia="新細明體" w:hint="eastAsia"/>
          <w:sz w:val="36"/>
          <w:szCs w:val="36"/>
        </w:rPr>
        <w:t>代表人物是安德魯·弗雷澤，一位曾任教於加拿大和澳大利亞多所大學的前法學教授，後來進入神學院研究神學。他在《異見快訊：另類右翼的基督教神學指南》中提出，另類右翼需要的是一套“基督教民族神學”，以對抗“基督教普世主義者”和“虛偽的白人自由派”。這套神學的核心，是把上帝重新解釋為一個“命定種族區分”的神——上帝不僅創造了不同的種族，而且有意讓它們保持分離。</w:t>
      </w:r>
    </w:p>
    <w:p w14:paraId="06AE99AD" w14:textId="77777777" w:rsidR="002D0063" w:rsidRDefault="002D0063">
      <w:pPr>
        <w:rPr>
          <w:sz w:val="36"/>
          <w:szCs w:val="36"/>
        </w:rPr>
      </w:pPr>
    </w:p>
    <w:p w14:paraId="734A2B35" w14:textId="3BD751E9" w:rsidR="002D0063" w:rsidRDefault="00083393">
      <w:pPr>
        <w:rPr>
          <w:sz w:val="36"/>
          <w:szCs w:val="36"/>
        </w:rPr>
      </w:pPr>
      <w:r w:rsidRPr="00083393">
        <w:rPr>
          <w:rFonts w:eastAsia="新細明體" w:hint="eastAsia"/>
          <w:sz w:val="36"/>
          <w:szCs w:val="36"/>
        </w:rPr>
        <w:t>這一思路的代表性教義被稱為“親族主義”，其追隨者認為聖經明確禁止種族通婚和種族融合，白人基督徒應當回歸“原始聖經原則”並建立種族純粹的“宗教——種族國家”。換句話說，他們試圖用聖經來論證種族隔離是神的旨意。</w:t>
      </w:r>
    </w:p>
    <w:p w14:paraId="7F687448" w14:textId="77777777" w:rsidR="002D0063" w:rsidRDefault="002D0063">
      <w:pPr>
        <w:rPr>
          <w:sz w:val="36"/>
          <w:szCs w:val="36"/>
        </w:rPr>
      </w:pPr>
    </w:p>
    <w:p w14:paraId="6541DAE0" w14:textId="7C079956" w:rsidR="002D0063" w:rsidRDefault="00083393">
      <w:pPr>
        <w:rPr>
          <w:sz w:val="36"/>
          <w:szCs w:val="36"/>
        </w:rPr>
      </w:pPr>
      <w:r w:rsidRPr="00083393">
        <w:rPr>
          <w:rFonts w:eastAsia="新細明體" w:hint="eastAsia"/>
          <w:sz w:val="36"/>
          <w:szCs w:val="36"/>
        </w:rPr>
        <w:t>值得注意的是，該理論並未成功合流：雖然作者極力推崇這種“去自由化”的基督教，但觀察表明，西方另類右翼內部對宗教的看法其實高度分裂。許多世俗另類右翼更喜歡伯努瓦的那套“新異教主義”，嫌基督教太軟弱；而正統的基督教會則斥責這本書歪曲真理，將其視為披著宗教外衣的白人至上主義。</w:t>
      </w:r>
    </w:p>
    <w:p w14:paraId="2A76B2CC" w14:textId="77777777" w:rsidR="002D0063" w:rsidRDefault="002D0063">
      <w:pPr>
        <w:rPr>
          <w:sz w:val="36"/>
          <w:szCs w:val="36"/>
        </w:rPr>
      </w:pPr>
    </w:p>
    <w:p w14:paraId="26B5F369" w14:textId="2EE4ABA3" w:rsidR="002D0063" w:rsidRDefault="00083393">
      <w:pPr>
        <w:rPr>
          <w:b/>
          <w:bCs/>
          <w:sz w:val="36"/>
          <w:szCs w:val="36"/>
        </w:rPr>
      </w:pPr>
      <w:r w:rsidRPr="00083393">
        <w:rPr>
          <w:rFonts w:eastAsia="新細明體" w:hint="eastAsia"/>
          <w:b/>
          <w:bCs/>
          <w:sz w:val="36"/>
          <w:szCs w:val="36"/>
        </w:rPr>
        <w:t>第二條路徑是“拒絕”：直接拋棄基督教，轉向非普世的替代品。</w:t>
      </w:r>
    </w:p>
    <w:p w14:paraId="2D47B892" w14:textId="3F41786B" w:rsidR="002D0063" w:rsidRDefault="00083393">
      <w:pPr>
        <w:rPr>
          <w:sz w:val="36"/>
          <w:szCs w:val="36"/>
        </w:rPr>
      </w:pPr>
      <w:r w:rsidRPr="00083393">
        <w:rPr>
          <w:rFonts w:eastAsia="新細明體" w:hint="eastAsia"/>
          <w:sz w:val="36"/>
          <w:szCs w:val="36"/>
        </w:rPr>
        <w:t>這條路徑在組織形態上比“縫合派”更激進，在意識形態光譜上，恰好與前面提到的《異見快訊》等“另類右翼基督教神學”形成了鮮明對比：這群右翼精英徹底拋棄了基督教，試圖通過復興北歐神話與日耳曼多神教，來打造純白人種族的“精神武器”。</w:t>
      </w:r>
    </w:p>
    <w:p w14:paraId="33808012" w14:textId="77777777" w:rsidR="002D0063" w:rsidRDefault="002D0063">
      <w:pPr>
        <w:rPr>
          <w:sz w:val="36"/>
          <w:szCs w:val="36"/>
        </w:rPr>
      </w:pPr>
    </w:p>
    <w:p w14:paraId="63BE13DE" w14:textId="59E96A3E" w:rsidR="002D0063" w:rsidRDefault="00083393">
      <w:pPr>
        <w:rPr>
          <w:b/>
          <w:bCs/>
          <w:sz w:val="36"/>
          <w:szCs w:val="36"/>
        </w:rPr>
      </w:pPr>
      <w:r w:rsidRPr="00083393">
        <w:rPr>
          <w:rFonts w:eastAsia="新細明體" w:hint="eastAsia"/>
          <w:b/>
          <w:bCs/>
          <w:sz w:val="36"/>
          <w:szCs w:val="36"/>
        </w:rPr>
        <w:t>分支一：理論化——歐洲文明研究小組</w:t>
      </w:r>
    </w:p>
    <w:p w14:paraId="0E0D29FB" w14:textId="64322D83" w:rsidR="002D0063" w:rsidRDefault="00083393">
      <w:pPr>
        <w:rPr>
          <w:sz w:val="36"/>
          <w:szCs w:val="36"/>
        </w:rPr>
      </w:pPr>
      <w:r w:rsidRPr="00083393">
        <w:rPr>
          <w:rFonts w:eastAsia="新細明體" w:hint="eastAsia"/>
          <w:sz w:val="36"/>
          <w:szCs w:val="36"/>
        </w:rPr>
        <w:t>法國“歐洲文明研究小組”簡稱</w:t>
      </w:r>
      <w:r w:rsidRPr="00083393">
        <w:rPr>
          <w:rFonts w:eastAsia="新細明體"/>
          <w:sz w:val="36"/>
          <w:szCs w:val="36"/>
        </w:rPr>
        <w:t>GRECE</w:t>
      </w:r>
      <w:r w:rsidRPr="00083393">
        <w:rPr>
          <w:rFonts w:eastAsia="新細明體" w:hint="eastAsia"/>
          <w:sz w:val="36"/>
          <w:szCs w:val="36"/>
        </w:rPr>
        <w:t>，由阿蘭·德·伯努瓦于</w:t>
      </w:r>
      <w:r w:rsidRPr="00083393">
        <w:rPr>
          <w:rFonts w:eastAsia="新細明體"/>
          <w:sz w:val="36"/>
          <w:szCs w:val="36"/>
        </w:rPr>
        <w:t>1968</w:t>
      </w:r>
      <w:r w:rsidRPr="00083393">
        <w:rPr>
          <w:rFonts w:eastAsia="新細明體" w:hint="eastAsia"/>
          <w:sz w:val="36"/>
          <w:szCs w:val="36"/>
        </w:rPr>
        <w:t>年創立，明確拒絕基督教並推崇新異教，認為基督教是一種普世主義的、平等主義的“異質意識形態”，摧毀了歐洲本土的等級制與多樣性。</w:t>
      </w:r>
    </w:p>
    <w:p w14:paraId="2A103F1A" w14:textId="77777777" w:rsidR="002D0063" w:rsidRDefault="002D0063">
      <w:pPr>
        <w:rPr>
          <w:sz w:val="36"/>
          <w:szCs w:val="36"/>
        </w:rPr>
      </w:pPr>
    </w:p>
    <w:p w14:paraId="4C5195C5" w14:textId="481CA19C" w:rsidR="002D0063" w:rsidRDefault="00083393">
      <w:pPr>
        <w:rPr>
          <w:sz w:val="36"/>
          <w:szCs w:val="36"/>
        </w:rPr>
      </w:pPr>
      <w:r w:rsidRPr="00083393">
        <w:rPr>
          <w:rFonts w:eastAsia="新細明體"/>
          <w:sz w:val="36"/>
          <w:szCs w:val="36"/>
        </w:rPr>
        <w:t>GRECE</w:t>
      </w:r>
      <w:r w:rsidRPr="00083393">
        <w:rPr>
          <w:rFonts w:eastAsia="新細明體" w:hint="eastAsia"/>
          <w:sz w:val="36"/>
          <w:szCs w:val="36"/>
        </w:rPr>
        <w:t>的核心思想圍繞著反自由主義、反全球化以及對歐洲本土傳統的激進重塑：族群多元主義（</w:t>
      </w:r>
      <w:r w:rsidRPr="00083393">
        <w:rPr>
          <w:rFonts w:eastAsia="新細明體"/>
          <w:sz w:val="36"/>
          <w:szCs w:val="36"/>
        </w:rPr>
        <w:t>Ethno-pluralism</w:t>
      </w:r>
      <w:r w:rsidRPr="00083393">
        <w:rPr>
          <w:rFonts w:eastAsia="新細明體" w:hint="eastAsia"/>
          <w:sz w:val="36"/>
          <w:szCs w:val="36"/>
        </w:rPr>
        <w:t>）：這是他們最著名的核心概念。表面上，他們宣稱“尊重所有文化的獨特性與多樣性”，但本質上是反對移民與族群融合。他們主張“每個種族和文化都應該留在自己的歷史發源地”，這本質上是希望重新模擬大航海之前的地理</w:t>
      </w:r>
      <w:r w:rsidRPr="00083393">
        <w:rPr>
          <w:rFonts w:eastAsia="新細明體"/>
          <w:sz w:val="36"/>
          <w:szCs w:val="36"/>
        </w:rPr>
        <w:t>bug</w:t>
      </w:r>
      <w:r w:rsidRPr="00083393">
        <w:rPr>
          <w:rFonts w:eastAsia="新細明體" w:hint="eastAsia"/>
          <w:sz w:val="36"/>
          <w:szCs w:val="36"/>
        </w:rPr>
        <w:t>狀態。</w:t>
      </w:r>
    </w:p>
    <w:p w14:paraId="70EB91C9" w14:textId="77777777" w:rsidR="002D0063" w:rsidRDefault="002D0063">
      <w:pPr>
        <w:rPr>
          <w:sz w:val="36"/>
          <w:szCs w:val="36"/>
        </w:rPr>
      </w:pPr>
    </w:p>
    <w:p w14:paraId="1844C974" w14:textId="01C952DE" w:rsidR="002D0063" w:rsidRDefault="00083393">
      <w:pPr>
        <w:rPr>
          <w:sz w:val="36"/>
          <w:szCs w:val="36"/>
        </w:rPr>
      </w:pPr>
      <w:r w:rsidRPr="00083393">
        <w:rPr>
          <w:rFonts w:eastAsia="新細明體" w:hint="eastAsia"/>
          <w:sz w:val="36"/>
          <w:szCs w:val="36"/>
        </w:rPr>
        <w:t>反對美國化與西方普世價值：他們極度仇視美國的消費主義、自由主義和全球化，認為這些普世價值正在把全球文化同質化，抹殺了歐洲各民族的傳統特性。</w:t>
      </w:r>
    </w:p>
    <w:p w14:paraId="21F11D51" w14:textId="77777777" w:rsidR="002D0063" w:rsidRDefault="002D0063">
      <w:pPr>
        <w:rPr>
          <w:sz w:val="36"/>
          <w:szCs w:val="36"/>
        </w:rPr>
      </w:pPr>
    </w:p>
    <w:p w14:paraId="39FE6C6A" w14:textId="41CD203C" w:rsidR="002D0063" w:rsidRDefault="00083393">
      <w:pPr>
        <w:rPr>
          <w:sz w:val="36"/>
          <w:szCs w:val="36"/>
        </w:rPr>
      </w:pPr>
      <w:r w:rsidRPr="00083393">
        <w:rPr>
          <w:rFonts w:eastAsia="新細明體" w:hint="eastAsia"/>
          <w:sz w:val="36"/>
          <w:szCs w:val="36"/>
        </w:rPr>
        <w:t>回歸新異教主義（</w:t>
      </w:r>
      <w:r w:rsidRPr="00083393">
        <w:rPr>
          <w:rFonts w:eastAsia="新細明體"/>
          <w:sz w:val="36"/>
          <w:szCs w:val="36"/>
        </w:rPr>
        <w:t>Neo-Paganism</w:t>
      </w:r>
      <w:r w:rsidRPr="00083393">
        <w:rPr>
          <w:rFonts w:eastAsia="新細明體" w:hint="eastAsia"/>
          <w:sz w:val="36"/>
          <w:szCs w:val="36"/>
        </w:rPr>
        <w:t>）：在宗教和精神層面上，</w:t>
      </w:r>
      <w:r w:rsidRPr="00083393">
        <w:rPr>
          <w:rFonts w:eastAsia="新細明體"/>
          <w:sz w:val="36"/>
          <w:szCs w:val="36"/>
        </w:rPr>
        <w:t>GRECE</w:t>
      </w:r>
      <w:r w:rsidRPr="00083393">
        <w:rPr>
          <w:rFonts w:eastAsia="新細明體" w:hint="eastAsia"/>
          <w:sz w:val="36"/>
          <w:szCs w:val="36"/>
        </w:rPr>
        <w:t>強烈反對基督教。他們認為基督教引入了人人平等的概念，摧毀了古代歐洲（如古希臘、古羅馬、北歐）尊崇強者、階級分明、與自然和諧的英雄主義傳統。因此，他們提倡歐洲應回歸前基督教時期的“異教精神”。</w:t>
      </w:r>
    </w:p>
    <w:p w14:paraId="7091FCFD" w14:textId="77777777" w:rsidR="002D0063" w:rsidRDefault="002D0063">
      <w:pPr>
        <w:rPr>
          <w:sz w:val="36"/>
          <w:szCs w:val="36"/>
        </w:rPr>
      </w:pPr>
    </w:p>
    <w:p w14:paraId="2BA377FD" w14:textId="4D750CF3" w:rsidR="002D0063" w:rsidRDefault="00083393">
      <w:pPr>
        <w:rPr>
          <w:b/>
          <w:bCs/>
          <w:sz w:val="36"/>
          <w:szCs w:val="36"/>
        </w:rPr>
      </w:pPr>
      <w:r w:rsidRPr="00083393">
        <w:rPr>
          <w:rFonts w:eastAsia="新細明體" w:hint="eastAsia"/>
          <w:b/>
          <w:bCs/>
          <w:sz w:val="36"/>
          <w:szCs w:val="36"/>
        </w:rPr>
        <w:t>分支二：神話化——沃坦教（奧丁教）</w:t>
      </w:r>
    </w:p>
    <w:p w14:paraId="393EE4F9" w14:textId="75D5D961" w:rsidR="002D0063" w:rsidRDefault="00083393">
      <w:pPr>
        <w:rPr>
          <w:sz w:val="36"/>
          <w:szCs w:val="36"/>
        </w:rPr>
      </w:pPr>
      <w:r w:rsidRPr="00083393">
        <w:rPr>
          <w:rFonts w:eastAsia="新細明體" w:hint="eastAsia"/>
          <w:sz w:val="36"/>
          <w:szCs w:val="36"/>
        </w:rPr>
        <w:t>在美國，大衛·萊恩和妻子在獄中創立了沃坦教，將“保存自身種族”上升為自然的第一法則。他是西方右翼圈子裡“</w:t>
      </w:r>
      <w:r w:rsidRPr="00083393">
        <w:rPr>
          <w:rFonts w:eastAsia="新細明體"/>
          <w:sz w:val="36"/>
          <w:szCs w:val="36"/>
        </w:rPr>
        <w:t>14</w:t>
      </w:r>
      <w:r w:rsidRPr="00083393">
        <w:rPr>
          <w:rFonts w:eastAsia="新細明體" w:hint="eastAsia"/>
          <w:sz w:val="36"/>
          <w:szCs w:val="36"/>
        </w:rPr>
        <w:t>字真言”（</w:t>
      </w:r>
      <w:r w:rsidRPr="00083393">
        <w:rPr>
          <w:rFonts w:eastAsia="新細明體"/>
          <w:sz w:val="36"/>
          <w:szCs w:val="36"/>
        </w:rPr>
        <w:t>14 Words</w:t>
      </w:r>
      <w:r w:rsidRPr="00083393">
        <w:rPr>
          <w:rFonts w:eastAsia="新細明體" w:hint="eastAsia"/>
          <w:sz w:val="36"/>
          <w:szCs w:val="36"/>
        </w:rPr>
        <w:t>：“我們必須確保我們人民的生存以及白人孩子的未來”）的發明者。</w:t>
      </w:r>
    </w:p>
    <w:p w14:paraId="3CE309E9" w14:textId="77777777" w:rsidR="002D0063" w:rsidRDefault="002D0063">
      <w:pPr>
        <w:rPr>
          <w:sz w:val="36"/>
          <w:szCs w:val="36"/>
        </w:rPr>
      </w:pPr>
    </w:p>
    <w:p w14:paraId="6D00073C" w14:textId="4D863A14" w:rsidR="002D0063" w:rsidRDefault="00083393">
      <w:pPr>
        <w:rPr>
          <w:sz w:val="36"/>
          <w:szCs w:val="36"/>
        </w:rPr>
      </w:pPr>
      <w:r w:rsidRPr="00083393">
        <w:rPr>
          <w:rFonts w:eastAsia="新細明體" w:hint="eastAsia"/>
          <w:sz w:val="36"/>
          <w:szCs w:val="36"/>
        </w:rPr>
        <w:t>沃坦教主張“神”並不是超越肉體的存在，而是存在於特定種族的基因與遺傳中。他們認為北歐諸神是白人祖先的投影，因此“只有白人才能信仰和與這些神靈溝通”。</w:t>
      </w:r>
    </w:p>
    <w:p w14:paraId="35226F99" w14:textId="77777777" w:rsidR="002D0063" w:rsidRDefault="002D0063">
      <w:pPr>
        <w:rPr>
          <w:sz w:val="36"/>
          <w:szCs w:val="36"/>
        </w:rPr>
      </w:pPr>
    </w:p>
    <w:p w14:paraId="05202284" w14:textId="0524B4AB" w:rsidR="002D0063" w:rsidRDefault="00083393">
      <w:pPr>
        <w:rPr>
          <w:sz w:val="36"/>
          <w:szCs w:val="36"/>
        </w:rPr>
      </w:pPr>
      <w:r w:rsidRPr="00083393">
        <w:rPr>
          <w:rFonts w:eastAsia="新細明體" w:hint="eastAsia"/>
          <w:sz w:val="36"/>
          <w:szCs w:val="36"/>
        </w:rPr>
        <w:t>他們將奧丁（沃坦）塑造成一個純粹的戰爭、智慧與血統之神，提倡唯有通過戰鬥、展現極端的陽剛之氣與武力，才能守護種族的純潔，並認為基督教是“抹殺白人戰士精神的集體洗腦工具”，其宣揚的弱者同情、普世大同和謙卑，在他們看來是企圖對白人進行“種族滅絕”的毒藥。</w:t>
      </w:r>
    </w:p>
    <w:p w14:paraId="3CD8E4F1" w14:textId="77777777" w:rsidR="002D0063" w:rsidRDefault="002D0063">
      <w:pPr>
        <w:rPr>
          <w:sz w:val="36"/>
          <w:szCs w:val="36"/>
        </w:rPr>
      </w:pPr>
    </w:p>
    <w:p w14:paraId="67D3B3DC" w14:textId="31EFCB34" w:rsidR="002D0063" w:rsidRDefault="00083393">
      <w:pPr>
        <w:rPr>
          <w:b/>
          <w:bCs/>
          <w:sz w:val="36"/>
          <w:szCs w:val="36"/>
        </w:rPr>
      </w:pPr>
      <w:r w:rsidRPr="00083393">
        <w:rPr>
          <w:rFonts w:eastAsia="新細明體" w:hint="eastAsia"/>
          <w:b/>
          <w:bCs/>
          <w:sz w:val="36"/>
          <w:szCs w:val="36"/>
        </w:rPr>
        <w:t>分支三：無神論化——創造力教堂</w:t>
      </w:r>
    </w:p>
    <w:p w14:paraId="3FA7F59C" w14:textId="79EEB6E5" w:rsidR="002D0063" w:rsidRDefault="00083393">
      <w:pPr>
        <w:rPr>
          <w:sz w:val="36"/>
          <w:szCs w:val="36"/>
        </w:rPr>
      </w:pPr>
      <w:r w:rsidRPr="00083393">
        <w:rPr>
          <w:rFonts w:eastAsia="新細明體" w:hint="eastAsia"/>
          <w:sz w:val="36"/>
          <w:szCs w:val="36"/>
        </w:rPr>
        <w:t>更極端的例子是本·克拉森于</w:t>
      </w:r>
      <w:r w:rsidRPr="00083393">
        <w:rPr>
          <w:rFonts w:eastAsia="新細明體"/>
          <w:sz w:val="36"/>
          <w:szCs w:val="36"/>
        </w:rPr>
        <w:t>1973</w:t>
      </w:r>
      <w:r w:rsidRPr="00083393">
        <w:rPr>
          <w:rFonts w:eastAsia="新細明體" w:hint="eastAsia"/>
          <w:sz w:val="36"/>
          <w:szCs w:val="36"/>
        </w:rPr>
        <w:t>年創立的“創造力教堂”，與沃坦教、阿蘭·德·伯努瓦一樣，克拉森極度仇視基督教。他甚至撰書宣稱基督教是“猶太人發明出來摧毀羅馬帝國和弱化白人反抗精神的毒藥”。</w:t>
      </w:r>
    </w:p>
    <w:p w14:paraId="298630B9" w14:textId="77777777" w:rsidR="002D0063" w:rsidRDefault="002D0063">
      <w:pPr>
        <w:rPr>
          <w:sz w:val="36"/>
          <w:szCs w:val="36"/>
        </w:rPr>
      </w:pPr>
    </w:p>
    <w:p w14:paraId="1C07F4E3" w14:textId="641EE166" w:rsidR="002D0063" w:rsidRDefault="00083393">
      <w:pPr>
        <w:rPr>
          <w:sz w:val="36"/>
          <w:szCs w:val="36"/>
        </w:rPr>
      </w:pPr>
      <w:r w:rsidRPr="00083393">
        <w:rPr>
          <w:rFonts w:eastAsia="新細明體" w:hint="eastAsia"/>
          <w:sz w:val="36"/>
          <w:szCs w:val="36"/>
        </w:rPr>
        <w:t>這是一個公開的無神論白人右翼異教，擁有自己的“白人聖經”、自己的“十六誡”，核心教義就是“白人種族的生存、擴張與進步”。</w:t>
      </w:r>
    </w:p>
    <w:p w14:paraId="784A6D78" w14:textId="77777777" w:rsidR="002D0063" w:rsidRDefault="002D0063">
      <w:pPr>
        <w:rPr>
          <w:sz w:val="36"/>
          <w:szCs w:val="36"/>
        </w:rPr>
      </w:pPr>
    </w:p>
    <w:p w14:paraId="5A569FF6" w14:textId="7E80950F" w:rsidR="002D0063" w:rsidRDefault="00083393">
      <w:pPr>
        <w:rPr>
          <w:sz w:val="36"/>
          <w:szCs w:val="36"/>
        </w:rPr>
      </w:pPr>
      <w:r w:rsidRPr="00083393">
        <w:rPr>
          <w:rFonts w:eastAsia="新細明體" w:hint="eastAsia"/>
          <w:sz w:val="36"/>
          <w:szCs w:val="36"/>
        </w:rPr>
        <w:t>克拉森在奠基著作中解釋，之所以命名為“</w:t>
      </w:r>
      <w:r w:rsidRPr="00083393">
        <w:rPr>
          <w:rFonts w:eastAsia="新細明體"/>
          <w:sz w:val="36"/>
          <w:szCs w:val="36"/>
        </w:rPr>
        <w:t>Creativity</w:t>
      </w:r>
      <w:r w:rsidRPr="00083393">
        <w:rPr>
          <w:rFonts w:eastAsia="新細明體" w:hint="eastAsia"/>
          <w:sz w:val="36"/>
          <w:szCs w:val="36"/>
        </w:rPr>
        <w:t>”（創造力</w:t>
      </w:r>
      <w:r w:rsidRPr="00083393">
        <w:rPr>
          <w:rFonts w:eastAsia="新細明體"/>
          <w:sz w:val="36"/>
          <w:szCs w:val="36"/>
        </w:rPr>
        <w:t>/</w:t>
      </w:r>
      <w:r w:rsidRPr="00083393">
        <w:rPr>
          <w:rFonts w:eastAsia="新細明體" w:hint="eastAsia"/>
          <w:sz w:val="36"/>
          <w:szCs w:val="36"/>
        </w:rPr>
        <w:t>創造主義），是因為他認為“創造力是白人種族靈魂中最核心的特徵”，白人才是歷史上所有文明、科技與藝術的“唯一創造者”。</w:t>
      </w:r>
    </w:p>
    <w:p w14:paraId="48437483" w14:textId="77777777" w:rsidR="002D0063" w:rsidRDefault="002D0063">
      <w:pPr>
        <w:rPr>
          <w:sz w:val="36"/>
          <w:szCs w:val="36"/>
        </w:rPr>
      </w:pPr>
    </w:p>
    <w:p w14:paraId="5ED99EC1" w14:textId="6DF4CDF3" w:rsidR="002D0063" w:rsidRDefault="00083393">
      <w:pPr>
        <w:rPr>
          <w:sz w:val="36"/>
          <w:szCs w:val="36"/>
        </w:rPr>
      </w:pPr>
      <w:r w:rsidRPr="00083393">
        <w:rPr>
          <w:rFonts w:eastAsia="新細明體" w:hint="eastAsia"/>
          <w:sz w:val="36"/>
          <w:szCs w:val="36"/>
        </w:rPr>
        <w:t>他是右翼圈子的戰鬥口號“</w:t>
      </w:r>
      <w:r w:rsidRPr="00083393">
        <w:rPr>
          <w:rFonts w:eastAsia="新細明體"/>
          <w:sz w:val="36"/>
          <w:szCs w:val="36"/>
        </w:rPr>
        <w:t>RaHoWa</w:t>
      </w:r>
      <w:r w:rsidRPr="00083393">
        <w:rPr>
          <w:rFonts w:eastAsia="新細明體" w:hint="eastAsia"/>
          <w:sz w:val="36"/>
          <w:szCs w:val="36"/>
        </w:rPr>
        <w:t>”的發明者，這是</w:t>
      </w:r>
      <w:r w:rsidRPr="00083393">
        <w:rPr>
          <w:rFonts w:eastAsia="新細明體"/>
          <w:sz w:val="36"/>
          <w:szCs w:val="36"/>
        </w:rPr>
        <w:t>Racial Holy War</w:t>
      </w:r>
      <w:r w:rsidRPr="00083393">
        <w:rPr>
          <w:rFonts w:eastAsia="新細明體" w:hint="eastAsia"/>
          <w:sz w:val="36"/>
          <w:szCs w:val="36"/>
        </w:rPr>
        <w:t>（種族聖戰）的縮寫。</w:t>
      </w:r>
    </w:p>
    <w:p w14:paraId="5DAC31CC" w14:textId="77777777" w:rsidR="002D0063" w:rsidRDefault="002D0063">
      <w:pPr>
        <w:rPr>
          <w:sz w:val="36"/>
          <w:szCs w:val="36"/>
        </w:rPr>
      </w:pPr>
    </w:p>
    <w:p w14:paraId="31FF373A" w14:textId="7C6BD66C" w:rsidR="002D0063" w:rsidRDefault="00083393">
      <w:pPr>
        <w:rPr>
          <w:sz w:val="36"/>
          <w:szCs w:val="36"/>
        </w:rPr>
      </w:pPr>
      <w:r w:rsidRPr="00083393">
        <w:rPr>
          <w:rFonts w:eastAsia="新細明體" w:hint="eastAsia"/>
          <w:sz w:val="36"/>
          <w:szCs w:val="36"/>
        </w:rPr>
        <w:t>它奇特的“無神論”宗教觀，不信神，信基因：雖然他們設立了教堂，有自己的神職人員，但他們不信奉任何神靈。他們明確表示不相信超自然力量、天堂或地獄，他們唯一的“神”就是“白人種族”本身。</w:t>
      </w:r>
    </w:p>
    <w:p w14:paraId="26F676ED" w14:textId="77777777" w:rsidR="002D0063" w:rsidRDefault="002D0063">
      <w:pPr>
        <w:rPr>
          <w:sz w:val="36"/>
          <w:szCs w:val="36"/>
        </w:rPr>
      </w:pPr>
    </w:p>
    <w:p w14:paraId="583D272E" w14:textId="242C2D5F" w:rsidR="002D0063" w:rsidRDefault="00083393">
      <w:pPr>
        <w:rPr>
          <w:b/>
          <w:bCs/>
          <w:sz w:val="36"/>
          <w:szCs w:val="36"/>
        </w:rPr>
      </w:pPr>
      <w:r w:rsidRPr="00083393">
        <w:rPr>
          <w:rFonts w:eastAsia="新細明體" w:hint="eastAsia"/>
          <w:b/>
          <w:bCs/>
          <w:sz w:val="36"/>
          <w:szCs w:val="36"/>
        </w:rPr>
        <w:t>分支四：宇宙論化——宇宙神教</w:t>
      </w:r>
    </w:p>
    <w:p w14:paraId="3D14FBAF" w14:textId="0BF3315A" w:rsidR="002D0063" w:rsidRDefault="00083393">
      <w:pPr>
        <w:rPr>
          <w:sz w:val="36"/>
          <w:szCs w:val="36"/>
        </w:rPr>
      </w:pPr>
      <w:r w:rsidRPr="00083393">
        <w:rPr>
          <w:rFonts w:eastAsia="新細明體" w:hint="eastAsia"/>
          <w:sz w:val="36"/>
          <w:szCs w:val="36"/>
        </w:rPr>
        <w:t>威廉·皮爾斯則創立了“宇宙神教”，將種族命運本身作為信仰對象，他公開宣稱“如果我們的種族要存活過下一個世紀，那只能是因為我們把基督教的猴子從背上甩掉了”。</w:t>
      </w:r>
    </w:p>
    <w:p w14:paraId="69083898" w14:textId="77777777" w:rsidR="002D0063" w:rsidRDefault="002D0063">
      <w:pPr>
        <w:rPr>
          <w:sz w:val="36"/>
          <w:szCs w:val="36"/>
        </w:rPr>
      </w:pPr>
    </w:p>
    <w:p w14:paraId="7B701F1E" w14:textId="55BBA0EF" w:rsidR="002D0063" w:rsidRDefault="00083393">
      <w:pPr>
        <w:rPr>
          <w:sz w:val="36"/>
          <w:szCs w:val="36"/>
        </w:rPr>
      </w:pPr>
      <w:r w:rsidRPr="00083393">
        <w:rPr>
          <w:rFonts w:eastAsia="新細明體" w:hint="eastAsia"/>
          <w:sz w:val="36"/>
          <w:szCs w:val="36"/>
        </w:rPr>
        <w:t>與“創造力運動”那種純粹的無神論不同，宇宙神教承認有“神”的存在，但他們對“神”的定義非常奇特：他們認為，宇宙本身就是神，而宇宙正在經歷一場漫長的、從無意識到有意識的“生物學進化”。他們宣稱，人類並不是神創造的，而是宇宙進化出的工具。宇宙的終極目的，是進化出一個具備最高智慧、能夠完全掌控宇宙的神聖存在。在這個神學框架下，皮爾斯拋出了他的結論：他認為歐洲白人是這場宇宙進化中最先進、最接近“神聖覺醒”的物種。</w:t>
      </w:r>
    </w:p>
    <w:p w14:paraId="1766C46D" w14:textId="77777777" w:rsidR="002D0063" w:rsidRDefault="002D0063">
      <w:pPr>
        <w:rPr>
          <w:sz w:val="36"/>
          <w:szCs w:val="36"/>
        </w:rPr>
      </w:pPr>
    </w:p>
    <w:p w14:paraId="5C8A4D42" w14:textId="6552D6E4" w:rsidR="002D0063" w:rsidRDefault="00083393">
      <w:pPr>
        <w:rPr>
          <w:sz w:val="36"/>
          <w:szCs w:val="36"/>
        </w:rPr>
      </w:pPr>
      <w:r w:rsidRPr="00083393">
        <w:rPr>
          <w:rFonts w:eastAsia="新細明體" w:hint="eastAsia"/>
          <w:sz w:val="36"/>
          <w:szCs w:val="36"/>
        </w:rPr>
        <w:t>在宇宙神教的官方教義具有極強的白人至上主義色彩。它宣稱白人（雅利安人）是宇宙進化至今的最尖端產物，代表了宇宙正走向神聖意識的階段。</w:t>
      </w:r>
    </w:p>
    <w:p w14:paraId="40C2B7A4" w14:textId="5B0AF00B" w:rsidR="002D0063" w:rsidRDefault="00083393">
      <w:pPr>
        <w:rPr>
          <w:sz w:val="36"/>
          <w:szCs w:val="36"/>
        </w:rPr>
      </w:pPr>
      <w:r w:rsidRPr="00083393">
        <w:rPr>
          <w:rFonts w:eastAsia="新細明體" w:hint="eastAsia"/>
          <w:sz w:val="36"/>
          <w:szCs w:val="36"/>
        </w:rPr>
        <w:t>教義嚴格禁止跨種族婚姻與文化融合，認為這會破壞宇宙進化的多樣性與最高成果。</w:t>
      </w:r>
    </w:p>
    <w:p w14:paraId="090BE02E" w14:textId="77777777" w:rsidR="002D0063" w:rsidRDefault="002D0063">
      <w:pPr>
        <w:rPr>
          <w:sz w:val="36"/>
          <w:szCs w:val="36"/>
        </w:rPr>
      </w:pPr>
    </w:p>
    <w:p w14:paraId="27A3F0C5" w14:textId="37225E9E" w:rsidR="002D0063" w:rsidRDefault="00083393">
      <w:pPr>
        <w:rPr>
          <w:sz w:val="36"/>
          <w:szCs w:val="36"/>
        </w:rPr>
      </w:pPr>
      <w:r w:rsidRPr="00083393">
        <w:rPr>
          <w:rFonts w:eastAsia="新細明體" w:hint="eastAsia"/>
          <w:sz w:val="36"/>
          <w:szCs w:val="36"/>
        </w:rPr>
        <w:t>我們可以看到，右翼精英為了給自己的族群邊界尋找依據，幾乎把人類所有的精神領域——正統神學、古代神話、唯物科學、宇宙哲學——全都拿來並改裝了一遍。</w:t>
      </w:r>
    </w:p>
    <w:p w14:paraId="575887E9" w14:textId="77777777" w:rsidR="002D0063" w:rsidRDefault="002D0063">
      <w:pPr>
        <w:rPr>
          <w:sz w:val="36"/>
          <w:szCs w:val="36"/>
        </w:rPr>
      </w:pPr>
    </w:p>
    <w:p w14:paraId="7A62E762" w14:textId="1C38EDD0" w:rsidR="002D0063" w:rsidRDefault="00083393">
      <w:pPr>
        <w:rPr>
          <w:sz w:val="36"/>
          <w:szCs w:val="36"/>
        </w:rPr>
      </w:pPr>
      <w:r w:rsidRPr="00083393">
        <w:rPr>
          <w:rFonts w:eastAsia="新細明體"/>
          <w:sz w:val="36"/>
          <w:szCs w:val="36"/>
        </w:rPr>
        <w:t>GRECE</w:t>
      </w:r>
      <w:r w:rsidRPr="00083393">
        <w:rPr>
          <w:rFonts w:eastAsia="新細明體" w:hint="eastAsia"/>
          <w:sz w:val="36"/>
          <w:szCs w:val="36"/>
        </w:rPr>
        <w:t>從古希臘羅馬和傳統主義中取材，沃坦教從北歐神話中取材，創造力運動從無神論和種族生物學中取材，宇宙神教從宇宙哲學中取材。每一次改裝，都只是把他們更遠地推離那個他們試圖替代的舊文明核心，卻沒有真正填上那個空位。</w:t>
      </w:r>
    </w:p>
    <w:p w14:paraId="3F539077" w14:textId="77777777" w:rsidR="002D0063" w:rsidRDefault="002D0063">
      <w:pPr>
        <w:rPr>
          <w:sz w:val="36"/>
          <w:szCs w:val="36"/>
        </w:rPr>
      </w:pPr>
    </w:p>
    <w:p w14:paraId="03D9F46F" w14:textId="75D331A8" w:rsidR="002D0063" w:rsidRDefault="00083393">
      <w:pPr>
        <w:rPr>
          <w:sz w:val="36"/>
          <w:szCs w:val="36"/>
        </w:rPr>
      </w:pPr>
      <w:r w:rsidRPr="00083393">
        <w:rPr>
          <w:rFonts w:eastAsia="新細明體" w:hint="eastAsia"/>
          <w:sz w:val="36"/>
          <w:szCs w:val="36"/>
        </w:rPr>
        <w:t>這兩條路雖然看起來完全不同，但其實有一個共同點：它們都意識到了基督教的普世主義與民族邊界之間存在矛盾，也都試圖解決這個問題。</w:t>
      </w:r>
    </w:p>
    <w:p w14:paraId="5B82F993" w14:textId="1C144A6A" w:rsidR="002D0063" w:rsidRDefault="00083393">
      <w:pPr>
        <w:rPr>
          <w:sz w:val="36"/>
          <w:szCs w:val="36"/>
        </w:rPr>
      </w:pPr>
      <w:r w:rsidRPr="00083393">
        <w:rPr>
          <w:rFonts w:eastAsia="新細明體" w:hint="eastAsia"/>
          <w:sz w:val="36"/>
          <w:szCs w:val="36"/>
        </w:rPr>
        <w:t>但問題在於，它們的解決方式本身，反而說明這個矛盾很難真正消失。</w:t>
      </w:r>
    </w:p>
    <w:p w14:paraId="4AAD5F88" w14:textId="77777777" w:rsidR="002D0063" w:rsidRDefault="002D0063">
      <w:pPr>
        <w:rPr>
          <w:sz w:val="36"/>
          <w:szCs w:val="36"/>
        </w:rPr>
      </w:pPr>
    </w:p>
    <w:p w14:paraId="7836CA28" w14:textId="64EEBC53" w:rsidR="002D0063" w:rsidRDefault="00083393">
      <w:pPr>
        <w:rPr>
          <w:sz w:val="36"/>
          <w:szCs w:val="36"/>
        </w:rPr>
      </w:pPr>
      <w:r w:rsidRPr="00083393">
        <w:rPr>
          <w:rFonts w:eastAsia="新細明體" w:hint="eastAsia"/>
          <w:b/>
          <w:bCs/>
          <w:sz w:val="36"/>
          <w:szCs w:val="36"/>
        </w:rPr>
        <w:t>“縫合派”的問題在於：</w:t>
      </w:r>
      <w:r w:rsidRPr="00083393">
        <w:rPr>
          <w:rFonts w:eastAsia="新細明體" w:hint="eastAsia"/>
          <w:sz w:val="36"/>
          <w:szCs w:val="36"/>
        </w:rPr>
        <w:t>如果基督教必須先被改造成一種只服務於特定民族或種族的宗教，它也就不再是原來的基督教了。你當然可以說“上帝特別眷顧白人”，甚至進一步說“上帝說不同種族應該保持分離”。但這實際上是在給基督教加入一個原本並不具有的種族邊界。最終留下來的，與其說是“基督教的民族化”，不如說是基督教的異教化。</w:t>
      </w:r>
    </w:p>
    <w:p w14:paraId="68F653FE" w14:textId="77777777" w:rsidR="002D0063" w:rsidRDefault="002D0063">
      <w:pPr>
        <w:rPr>
          <w:sz w:val="36"/>
          <w:szCs w:val="36"/>
        </w:rPr>
      </w:pPr>
    </w:p>
    <w:p w14:paraId="4D013407" w14:textId="40C3456F" w:rsidR="002D0063" w:rsidRDefault="00083393">
      <w:pPr>
        <w:rPr>
          <w:sz w:val="36"/>
          <w:szCs w:val="36"/>
        </w:rPr>
      </w:pPr>
      <w:r w:rsidRPr="00083393">
        <w:rPr>
          <w:rFonts w:eastAsia="新細明體" w:hint="eastAsia"/>
          <w:b/>
          <w:bCs/>
          <w:sz w:val="36"/>
          <w:szCs w:val="36"/>
        </w:rPr>
        <w:t>“拒絕派”的問題則是另一種：</w:t>
      </w:r>
      <w:r w:rsidRPr="00083393">
        <w:rPr>
          <w:rFonts w:eastAsia="新細明體" w:hint="eastAsia"/>
          <w:sz w:val="36"/>
          <w:szCs w:val="36"/>
        </w:rPr>
        <w:t>它放棄了基督教，卻沒有那麼容易找到一個同等強大的替代品。</w:t>
      </w:r>
    </w:p>
    <w:p w14:paraId="4235DAF1" w14:textId="77777777" w:rsidR="002D0063" w:rsidRDefault="002D0063">
      <w:pPr>
        <w:rPr>
          <w:sz w:val="36"/>
          <w:szCs w:val="36"/>
        </w:rPr>
      </w:pPr>
    </w:p>
    <w:p w14:paraId="271D26B2" w14:textId="39ED4AB8" w:rsidR="002D0063" w:rsidRDefault="00083393">
      <w:pPr>
        <w:rPr>
          <w:sz w:val="36"/>
          <w:szCs w:val="36"/>
        </w:rPr>
      </w:pPr>
      <w:r w:rsidRPr="00083393">
        <w:rPr>
          <w:rFonts w:eastAsia="新細明體" w:hint="eastAsia"/>
          <w:sz w:val="36"/>
          <w:szCs w:val="36"/>
        </w:rPr>
        <w:t>基督教不僅是一種宗教，也是西方文明長期以來的重要精神基礎。它提供了關於善惡、責任、犧牲、罪、救贖以及人與人關係的一整套解釋。把它拋棄之後，如果把種族本身提升為最高價值，那麼種族確實可以告訴你“誰是我們的人”，卻很難回答另一個更重要的問題：我們為什麼應該以某種方式生活？</w:t>
      </w:r>
    </w:p>
    <w:p w14:paraId="246237A8" w14:textId="77777777" w:rsidR="002D0063" w:rsidRDefault="002D0063">
      <w:pPr>
        <w:rPr>
          <w:sz w:val="36"/>
          <w:szCs w:val="36"/>
        </w:rPr>
      </w:pPr>
    </w:p>
    <w:p w14:paraId="66FDFC53" w14:textId="0F2FAA5E" w:rsidR="002D0063" w:rsidRDefault="00083393">
      <w:pPr>
        <w:rPr>
          <w:sz w:val="36"/>
          <w:szCs w:val="36"/>
        </w:rPr>
      </w:pPr>
      <w:r w:rsidRPr="00083393">
        <w:rPr>
          <w:rFonts w:eastAsia="新細明體" w:hint="eastAsia"/>
          <w:sz w:val="36"/>
          <w:szCs w:val="36"/>
        </w:rPr>
        <w:t>種族可以劃出邊界，卻不能自動產生一套完整的道德秩序；可以告訴你“我們是誰”，卻不能單獨回答“我們應該成為什麼”。</w:t>
      </w:r>
    </w:p>
    <w:p w14:paraId="38C5E341" w14:textId="51547DD6" w:rsidR="002D0063" w:rsidRDefault="00083393">
      <w:pPr>
        <w:rPr>
          <w:sz w:val="36"/>
          <w:szCs w:val="36"/>
        </w:rPr>
      </w:pPr>
      <w:r w:rsidRPr="00083393">
        <w:rPr>
          <w:rFonts w:eastAsia="新細明體" w:hint="eastAsia"/>
          <w:sz w:val="36"/>
          <w:szCs w:val="36"/>
        </w:rPr>
        <w:t>這裡可以做一個簡單的類比。對白人文明而言，基督教所承擔的作用，在某種意義上類似于周禮—儒家傳統之于漢文明。</w:t>
      </w:r>
    </w:p>
    <w:p w14:paraId="1AAC0C0F" w14:textId="77777777" w:rsidR="002D0063" w:rsidRDefault="002D0063">
      <w:pPr>
        <w:rPr>
          <w:sz w:val="36"/>
          <w:szCs w:val="36"/>
        </w:rPr>
      </w:pPr>
    </w:p>
    <w:p w14:paraId="55574DF3" w14:textId="570C74D1" w:rsidR="002D0063" w:rsidRDefault="00083393">
      <w:pPr>
        <w:rPr>
          <w:sz w:val="36"/>
          <w:szCs w:val="36"/>
        </w:rPr>
      </w:pPr>
      <w:r w:rsidRPr="00083393">
        <w:rPr>
          <w:rFonts w:eastAsia="新細明體" w:hint="eastAsia"/>
          <w:sz w:val="36"/>
          <w:szCs w:val="36"/>
        </w:rPr>
        <w:t>周禮和儒家並不只是一些抽象的思想，它們長期塑造了漢人的倫理、禮儀、家庭關係、政治觀念和社會秩序。基督教在西方文明中的作用也遠遠超過了一種私人信仰：它參與塑造了西方人的道德觀、家庭觀、政治觀以及對善惡、罪與救贖的理解。</w:t>
      </w:r>
    </w:p>
    <w:p w14:paraId="11564D74" w14:textId="77777777" w:rsidR="002D0063" w:rsidRDefault="002D0063">
      <w:pPr>
        <w:rPr>
          <w:sz w:val="36"/>
          <w:szCs w:val="36"/>
        </w:rPr>
      </w:pPr>
    </w:p>
    <w:p w14:paraId="36E61D61" w14:textId="55713148" w:rsidR="002D0063" w:rsidRDefault="00083393">
      <w:pPr>
        <w:rPr>
          <w:sz w:val="36"/>
          <w:szCs w:val="36"/>
        </w:rPr>
      </w:pPr>
      <w:r w:rsidRPr="00083393">
        <w:rPr>
          <w:rFonts w:eastAsia="新細明體" w:hint="eastAsia"/>
          <w:sz w:val="36"/>
          <w:szCs w:val="36"/>
        </w:rPr>
        <w:t>因此，如果說“拋棄基督教”只是換一個宗教信仰，實際上低估了這件事情的文明意義。它更接近於：漢人不僅放棄儒家，而且連周禮所代表的整套傳統秩序也一併否定。</w:t>
      </w:r>
    </w:p>
    <w:p w14:paraId="3501DB98" w14:textId="77777777" w:rsidR="002D0063" w:rsidRDefault="002D0063">
      <w:pPr>
        <w:rPr>
          <w:sz w:val="36"/>
          <w:szCs w:val="36"/>
        </w:rPr>
      </w:pPr>
    </w:p>
    <w:p w14:paraId="23522964" w14:textId="376D2C28" w:rsidR="002D0063" w:rsidRDefault="00083393">
      <w:pPr>
        <w:rPr>
          <w:sz w:val="36"/>
          <w:szCs w:val="36"/>
        </w:rPr>
      </w:pPr>
      <w:r w:rsidRPr="00083393">
        <w:rPr>
          <w:rFonts w:eastAsia="新細明體" w:hint="eastAsia"/>
          <w:sz w:val="36"/>
          <w:szCs w:val="36"/>
        </w:rPr>
        <w:t>這並不意味著漢人會因此立刻消失，正如西方人拋棄基督教也不會立刻從民族意義上消失。但一個延續千年以上的文明傳統一旦失去核心位置，原來由它承擔的價值、秩序和歷史連續性就會出現一個巨大的空位。而這個空位必須由新的東西填補。</w:t>
      </w:r>
    </w:p>
    <w:p w14:paraId="220AACA2" w14:textId="77777777" w:rsidR="002D0063" w:rsidRDefault="002D0063">
      <w:pPr>
        <w:rPr>
          <w:sz w:val="36"/>
          <w:szCs w:val="36"/>
        </w:rPr>
      </w:pPr>
    </w:p>
    <w:p w14:paraId="0E8D8B63" w14:textId="36BCC41C" w:rsidR="002D0063" w:rsidRDefault="00083393">
      <w:pPr>
        <w:rPr>
          <w:sz w:val="36"/>
          <w:szCs w:val="36"/>
        </w:rPr>
      </w:pPr>
      <w:r w:rsidRPr="00083393">
        <w:rPr>
          <w:rFonts w:eastAsia="新細明體" w:hint="eastAsia"/>
          <w:b/>
          <w:bCs/>
          <w:sz w:val="36"/>
          <w:szCs w:val="36"/>
        </w:rPr>
        <w:t>這也是為什麼“拒絕派”最終會走向族群本位的異教或新異教：</w:t>
      </w:r>
      <w:r w:rsidRPr="00083393">
        <w:rPr>
          <w:rFonts w:eastAsia="新細明體" w:hint="eastAsia"/>
          <w:sz w:val="36"/>
          <w:szCs w:val="36"/>
        </w:rPr>
        <w:t>他們不僅是在尋找一種新的信仰，也是在尋找一個能夠替代舊文明核心的東西。</w:t>
      </w:r>
    </w:p>
    <w:p w14:paraId="672901D8" w14:textId="0326E6AD" w:rsidR="002D0063" w:rsidRDefault="00083393">
      <w:pPr>
        <w:rPr>
          <w:sz w:val="36"/>
          <w:szCs w:val="36"/>
        </w:rPr>
      </w:pPr>
      <w:r w:rsidRPr="00083393">
        <w:rPr>
          <w:rFonts w:eastAsia="新細明體" w:hint="eastAsia"/>
          <w:b/>
          <w:bCs/>
          <w:sz w:val="36"/>
          <w:szCs w:val="36"/>
        </w:rPr>
        <w:t>所以，兩條路最終都會遇到自己的死結：</w:t>
      </w:r>
      <w:r w:rsidRPr="00083393">
        <w:rPr>
          <w:rFonts w:eastAsia="新細明體" w:hint="eastAsia"/>
          <w:sz w:val="36"/>
          <w:szCs w:val="36"/>
        </w:rPr>
        <w:t>縫合派為了保住民族邊界，不得不削弱基督教的普世性；拒絕派為了保住民族邊界，則不得不放棄基督教本身。</w:t>
      </w:r>
    </w:p>
    <w:p w14:paraId="2B38B41B" w14:textId="77777777" w:rsidR="002D0063" w:rsidRDefault="002D0063">
      <w:pPr>
        <w:rPr>
          <w:sz w:val="36"/>
          <w:szCs w:val="36"/>
        </w:rPr>
      </w:pPr>
    </w:p>
    <w:p w14:paraId="39623438" w14:textId="778510BC" w:rsidR="002D0063" w:rsidRDefault="00083393">
      <w:pPr>
        <w:rPr>
          <w:sz w:val="36"/>
          <w:szCs w:val="36"/>
        </w:rPr>
      </w:pPr>
      <w:r w:rsidRPr="00083393">
        <w:rPr>
          <w:rFonts w:eastAsia="新細明體" w:hint="eastAsia"/>
          <w:sz w:val="36"/>
          <w:szCs w:val="36"/>
        </w:rPr>
        <w:t>而這恰恰說明，問題並不是某一個右翼思想家沒有找到正確答案，而是白人擬制血緣共同體與基督教信仰共同體之間，本身就存在一個需要不斷處理的結構性張力——它們既需要分開，卻又無法完全分離。極右翼精英的解決方案，無論哪一條，最終都回到同一個死循環：要麼保留普世信仰但取消民族邊界，要麼保留民族邊界但取消普世信仰。他們能做的，只是在“邏輯自殺”和“精神分裂”之間二選一。</w:t>
      </w:r>
    </w:p>
    <w:p w14:paraId="077A1BF8" w14:textId="77777777" w:rsidR="002D0063" w:rsidRDefault="002D0063">
      <w:pPr>
        <w:rPr>
          <w:sz w:val="36"/>
          <w:szCs w:val="36"/>
        </w:rPr>
      </w:pPr>
    </w:p>
    <w:p w14:paraId="728FA17A" w14:textId="369C664E" w:rsidR="002D0063" w:rsidRDefault="00083393">
      <w:pPr>
        <w:rPr>
          <w:b/>
          <w:bCs/>
          <w:sz w:val="36"/>
          <w:szCs w:val="36"/>
        </w:rPr>
      </w:pPr>
      <w:r w:rsidRPr="00083393">
        <w:rPr>
          <w:rFonts w:eastAsia="新細明體"/>
          <w:b/>
          <w:bCs/>
          <w:sz w:val="36"/>
          <w:szCs w:val="36"/>
        </w:rPr>
        <w:t>12.5</w:t>
      </w:r>
      <w:r w:rsidRPr="00083393">
        <w:rPr>
          <w:rFonts w:eastAsia="新細明體" w:hint="eastAsia"/>
          <w:b/>
          <w:bCs/>
          <w:sz w:val="36"/>
          <w:szCs w:val="36"/>
        </w:rPr>
        <w:t>普通白人右翼：沉默的撕裂與認知失調</w:t>
      </w:r>
    </w:p>
    <w:p w14:paraId="0B32C1DB" w14:textId="77777777" w:rsidR="002D0063" w:rsidRDefault="002D0063">
      <w:pPr>
        <w:rPr>
          <w:b/>
          <w:bCs/>
          <w:sz w:val="36"/>
          <w:szCs w:val="36"/>
        </w:rPr>
      </w:pPr>
    </w:p>
    <w:p w14:paraId="35439DD7" w14:textId="5E727ACE" w:rsidR="002D0063" w:rsidRDefault="00083393">
      <w:pPr>
        <w:rPr>
          <w:sz w:val="36"/>
          <w:szCs w:val="36"/>
        </w:rPr>
      </w:pPr>
      <w:r w:rsidRPr="00083393">
        <w:rPr>
          <w:rFonts w:eastAsia="新細明體" w:hint="eastAsia"/>
          <w:sz w:val="36"/>
          <w:szCs w:val="36"/>
        </w:rPr>
        <w:t>而普通白人右翼甚至連這個二選一都沒有走到。</w:t>
      </w:r>
    </w:p>
    <w:p w14:paraId="7E0B0C2E" w14:textId="77777777" w:rsidR="002D0063" w:rsidRDefault="002D0063">
      <w:pPr>
        <w:rPr>
          <w:sz w:val="36"/>
          <w:szCs w:val="36"/>
        </w:rPr>
      </w:pPr>
    </w:p>
    <w:p w14:paraId="08DF4111" w14:textId="7DD89364" w:rsidR="002D0063" w:rsidRDefault="00083393">
      <w:pPr>
        <w:rPr>
          <w:sz w:val="36"/>
          <w:szCs w:val="36"/>
        </w:rPr>
      </w:pPr>
      <w:r w:rsidRPr="00083393">
        <w:rPr>
          <w:rFonts w:eastAsia="新細明體" w:hint="eastAsia"/>
          <w:sz w:val="36"/>
          <w:szCs w:val="36"/>
        </w:rPr>
        <w:t>他們不是從神學或哲學層面“理解”這個撕裂，而是從日常生活中感受到一種說不清的、持續的彆扭。他們不會說“普世主義與民族邊界存在結構性張力”，他們會說：</w:t>
      </w:r>
    </w:p>
    <w:p w14:paraId="77CFE27E" w14:textId="77777777" w:rsidR="002D0063" w:rsidRDefault="002D0063">
      <w:pPr>
        <w:rPr>
          <w:sz w:val="36"/>
          <w:szCs w:val="36"/>
        </w:rPr>
      </w:pPr>
    </w:p>
    <w:p w14:paraId="7D30FA40" w14:textId="7CFB0B1A" w:rsidR="002D0063" w:rsidRDefault="00083393">
      <w:pPr>
        <w:rPr>
          <w:sz w:val="36"/>
          <w:szCs w:val="36"/>
        </w:rPr>
      </w:pPr>
      <w:r w:rsidRPr="00083393">
        <w:rPr>
          <w:rFonts w:eastAsia="新細明體" w:hint="eastAsia"/>
          <w:sz w:val="36"/>
          <w:szCs w:val="36"/>
        </w:rPr>
        <w:t>“我愛耶穌，但我不愛那些進來搶我們工作的人。”</w:t>
      </w:r>
    </w:p>
    <w:p w14:paraId="5AFD5A77" w14:textId="5F5D2728" w:rsidR="002D0063" w:rsidRDefault="00083393">
      <w:pPr>
        <w:rPr>
          <w:sz w:val="36"/>
          <w:szCs w:val="36"/>
        </w:rPr>
      </w:pPr>
      <w:r w:rsidRPr="00083393">
        <w:rPr>
          <w:rFonts w:eastAsia="新細明體" w:hint="eastAsia"/>
          <w:sz w:val="36"/>
          <w:szCs w:val="36"/>
        </w:rPr>
        <w:t>“我的牧師說我們要愛所有人，可是那些穆斯林、那些黑人、那些非法移民，他們憑什麼算我的兄弟？”</w:t>
      </w:r>
    </w:p>
    <w:p w14:paraId="448472C1" w14:textId="23A68CAE" w:rsidR="002D0063" w:rsidRDefault="00083393">
      <w:pPr>
        <w:rPr>
          <w:sz w:val="36"/>
          <w:szCs w:val="36"/>
        </w:rPr>
      </w:pPr>
      <w:r w:rsidRPr="00083393">
        <w:rPr>
          <w:rFonts w:eastAsia="新細明體" w:hint="eastAsia"/>
          <w:sz w:val="36"/>
          <w:szCs w:val="36"/>
        </w:rPr>
        <w:t>“我不是種族主義者，但我就是覺得，我們的人越來越少了，這不是我的國家了。”</w:t>
      </w:r>
    </w:p>
    <w:p w14:paraId="283322B1" w14:textId="77777777" w:rsidR="002D0063" w:rsidRDefault="002D0063">
      <w:pPr>
        <w:rPr>
          <w:sz w:val="36"/>
          <w:szCs w:val="36"/>
        </w:rPr>
      </w:pPr>
    </w:p>
    <w:p w14:paraId="4CC6AC34" w14:textId="3BF908DE" w:rsidR="002D0063" w:rsidRDefault="00083393">
      <w:pPr>
        <w:rPr>
          <w:sz w:val="36"/>
          <w:szCs w:val="36"/>
        </w:rPr>
      </w:pPr>
      <w:r w:rsidRPr="00083393">
        <w:rPr>
          <w:rFonts w:eastAsia="新細明體" w:hint="eastAsia"/>
          <w:sz w:val="36"/>
          <w:szCs w:val="36"/>
        </w:rPr>
        <w:t>這些話說出來是矛盾的，但他們並不覺得矛盾——因為他們把“愛耶穌”歸入私人信仰，把“守邊界”歸入政治現實。他們用生活層面的“分區處理”來消化這個撕裂：</w:t>
      </w:r>
      <w:r w:rsidRPr="00083393">
        <w:rPr>
          <w:rFonts w:eastAsia="新細明體" w:hint="eastAsia"/>
          <w:b/>
          <w:bCs/>
          <w:sz w:val="36"/>
          <w:szCs w:val="36"/>
        </w:rPr>
        <w:t>週一到週六反移民，周日去教堂愛所有人。</w:t>
      </w:r>
      <w:r w:rsidRPr="00083393">
        <w:rPr>
          <w:rFonts w:eastAsia="新細明體" w:hint="eastAsia"/>
          <w:sz w:val="36"/>
          <w:szCs w:val="36"/>
        </w:rPr>
        <w:t>這不是邏輯自洽，這是認知失調的日常化。他們不知道這個失調從哪來，只知道“活得有點擰巴”。</w:t>
      </w:r>
    </w:p>
    <w:p w14:paraId="7CC920CD" w14:textId="77777777" w:rsidR="002D0063" w:rsidRDefault="002D0063">
      <w:pPr>
        <w:rPr>
          <w:sz w:val="36"/>
          <w:szCs w:val="36"/>
        </w:rPr>
      </w:pPr>
    </w:p>
    <w:p w14:paraId="4AFC577A" w14:textId="5291D72E" w:rsidR="002D0063" w:rsidRDefault="00083393">
      <w:pPr>
        <w:rPr>
          <w:sz w:val="36"/>
          <w:szCs w:val="36"/>
        </w:rPr>
      </w:pPr>
      <w:r w:rsidRPr="00083393">
        <w:rPr>
          <w:rFonts w:eastAsia="新細明體" w:hint="eastAsia"/>
          <w:sz w:val="36"/>
          <w:szCs w:val="36"/>
        </w:rPr>
        <w:t>他們最直接感受到的，是教會正在“背叛”他們。幾十年來，西方主流教會系統性地轉向了普世主義、社會正義、開放邊界、歡迎難民。牧師在講臺上說“我們都是移民的後代”，說“要愛陌生人”，說“種族主義是罪”。而普通白人右翼聽到的是：“你對自己族群的關心是罪。你對自己邊界的捍衛是罪。你對自己文化流失的焦慮是罪。”他們感受到的不是神學矛盾，而是被自己人背刺。</w:t>
      </w:r>
    </w:p>
    <w:p w14:paraId="4DB4B8AA" w14:textId="77777777" w:rsidR="002D0063" w:rsidRDefault="002D0063">
      <w:pPr>
        <w:rPr>
          <w:sz w:val="36"/>
          <w:szCs w:val="36"/>
        </w:rPr>
      </w:pPr>
    </w:p>
    <w:p w14:paraId="291D2754" w14:textId="25C8D66F" w:rsidR="002D0063" w:rsidRDefault="00083393">
      <w:pPr>
        <w:rPr>
          <w:sz w:val="36"/>
          <w:szCs w:val="36"/>
        </w:rPr>
      </w:pPr>
      <w:r w:rsidRPr="00083393">
        <w:rPr>
          <w:rFonts w:eastAsia="新細明體" w:hint="eastAsia"/>
          <w:sz w:val="36"/>
          <w:szCs w:val="36"/>
        </w:rPr>
        <w:t>於是大量白人右翼正在離開教會。不是因為他們不信神，而是因為他們覺得教會不再站在他們這邊。</w:t>
      </w:r>
    </w:p>
    <w:p w14:paraId="5E7A85A0" w14:textId="77777777" w:rsidR="002D0063" w:rsidRDefault="002D0063">
      <w:pPr>
        <w:rPr>
          <w:sz w:val="36"/>
          <w:szCs w:val="36"/>
        </w:rPr>
      </w:pPr>
    </w:p>
    <w:p w14:paraId="1D65293D" w14:textId="18B07814" w:rsidR="002D0063" w:rsidRDefault="00083393">
      <w:pPr>
        <w:rPr>
          <w:sz w:val="36"/>
          <w:szCs w:val="36"/>
        </w:rPr>
      </w:pPr>
      <w:r w:rsidRPr="00083393">
        <w:rPr>
          <w:rFonts w:eastAsia="新細明體" w:hint="eastAsia"/>
          <w:sz w:val="36"/>
          <w:szCs w:val="36"/>
        </w:rPr>
        <w:t>面對這個撕裂，他們最常見的應對策略，是把基督教從教義變成文化。他們不再真的去教堂、讀聖經、參與教會生活。但他們會說：“我是基督徒，因為這是我的文化、我的文明、我的祖先傳下來的。”基督教變成了一種身份標記，而不是一套需要實踐的信仰體系。這意味著：他們實際上已經在拋棄普世主義的基督教，只是不肯承認。他們保留“基督徒”這個標簽，但掏空了它的普世內容，轉而把民族、文明、邊界、祖先作為真正的信仰對象。</w:t>
      </w:r>
    </w:p>
    <w:p w14:paraId="4CEBC208" w14:textId="77777777" w:rsidR="002D0063" w:rsidRDefault="002D0063">
      <w:pPr>
        <w:rPr>
          <w:sz w:val="36"/>
          <w:szCs w:val="36"/>
        </w:rPr>
      </w:pPr>
    </w:p>
    <w:p w14:paraId="0B7F8194" w14:textId="0259F2D7" w:rsidR="002D0063" w:rsidRDefault="00083393">
      <w:pPr>
        <w:rPr>
          <w:sz w:val="36"/>
          <w:szCs w:val="36"/>
        </w:rPr>
      </w:pPr>
      <w:r w:rsidRPr="00083393">
        <w:rPr>
          <w:rFonts w:eastAsia="新細明體" w:hint="eastAsia"/>
          <w:sz w:val="36"/>
          <w:szCs w:val="36"/>
        </w:rPr>
        <w:t>這就是為什麼他們想要耶穌，但耶穌的普世之愛要求他們跨越邊界。於是他們偷偷換了一個耶穌：一個隻愛歐洲人、只愛自己人、只愛“我們”的耶穌。這個耶穌在歷史上不存在，但在他們的心理現實中存在。</w:t>
      </w:r>
    </w:p>
    <w:p w14:paraId="359AC7FC" w14:textId="77777777" w:rsidR="002D0063" w:rsidRDefault="002D0063">
      <w:pPr>
        <w:rPr>
          <w:sz w:val="36"/>
          <w:szCs w:val="36"/>
        </w:rPr>
      </w:pPr>
    </w:p>
    <w:p w14:paraId="0DF6D163" w14:textId="4D2C980D" w:rsidR="002D0063" w:rsidRDefault="00083393">
      <w:pPr>
        <w:rPr>
          <w:sz w:val="36"/>
          <w:szCs w:val="36"/>
        </w:rPr>
      </w:pPr>
      <w:r w:rsidRPr="00083393">
        <w:rPr>
          <w:rFonts w:eastAsia="新細明體" w:hint="eastAsia"/>
          <w:sz w:val="36"/>
          <w:szCs w:val="36"/>
        </w:rPr>
        <w:t>絕大多數普通白人右翼可能不會走向極端。他們不讀杜金，不讀埃沃拉，不研究神學，他們察覺不到撕裂，只是沉默的被撕裂著：一邊覺得自己是基督徒，一邊覺得自己是白人；一邊覺得應該愛所有人，一邊覺得應該守住自己的東西。他們不會在邏輯上解決這個矛盾，他們只是在生活上回避它。但這種回避是有代價的——持續的焦慮、憤怒、無力感，以及一種說不清道不明的“家沒了”的感覺。</w:t>
      </w:r>
    </w:p>
    <w:p w14:paraId="50CB7757" w14:textId="77777777" w:rsidR="002D0063" w:rsidRDefault="002D0063">
      <w:pPr>
        <w:rPr>
          <w:sz w:val="36"/>
          <w:szCs w:val="36"/>
        </w:rPr>
      </w:pPr>
    </w:p>
    <w:p w14:paraId="28AE1D2C" w14:textId="7A723614" w:rsidR="002D0063" w:rsidRDefault="00083393">
      <w:pPr>
        <w:rPr>
          <w:b/>
          <w:bCs/>
          <w:sz w:val="36"/>
          <w:szCs w:val="36"/>
        </w:rPr>
      </w:pPr>
      <w:r w:rsidRPr="00083393">
        <w:rPr>
          <w:rFonts w:eastAsia="新細明體"/>
          <w:b/>
          <w:bCs/>
          <w:sz w:val="36"/>
          <w:szCs w:val="36"/>
        </w:rPr>
        <w:t>12.6</w:t>
      </w:r>
      <w:r w:rsidRPr="00083393">
        <w:rPr>
          <w:rFonts w:eastAsia="新細明體" w:hint="eastAsia"/>
          <w:b/>
          <w:bCs/>
          <w:sz w:val="36"/>
          <w:szCs w:val="36"/>
        </w:rPr>
        <w:t>沒有第三條路</w:t>
      </w:r>
    </w:p>
    <w:p w14:paraId="3AA1EF49" w14:textId="77777777" w:rsidR="002D0063" w:rsidRDefault="002D0063">
      <w:pPr>
        <w:rPr>
          <w:b/>
          <w:bCs/>
          <w:sz w:val="36"/>
          <w:szCs w:val="36"/>
        </w:rPr>
      </w:pPr>
    </w:p>
    <w:p w14:paraId="7165963D" w14:textId="45D8891A" w:rsidR="002D0063" w:rsidRDefault="00083393">
      <w:pPr>
        <w:rPr>
          <w:sz w:val="36"/>
          <w:szCs w:val="36"/>
        </w:rPr>
      </w:pPr>
      <w:r w:rsidRPr="00083393">
        <w:rPr>
          <w:rFonts w:eastAsia="新細明體" w:hint="eastAsia"/>
          <w:sz w:val="36"/>
          <w:szCs w:val="36"/>
        </w:rPr>
        <w:t>這就是“即便白人右翼掌權，他們仍將長期陷入這種精神分裂之中”這句話的經驗基礎。他們不是不想解決，是沒有能力在邏輯上解決。他們能做的，只是在“周日愛所有人”和“週一到週六恨所有人”之間反復切換，直到有一天，這個切換不再能維持。</w:t>
      </w:r>
    </w:p>
    <w:p w14:paraId="61419061" w14:textId="1C83F678" w:rsidR="002D0063" w:rsidRDefault="00083393">
      <w:pPr>
        <w:rPr>
          <w:sz w:val="36"/>
          <w:szCs w:val="36"/>
        </w:rPr>
      </w:pPr>
      <w:r w:rsidRPr="00083393">
        <w:rPr>
          <w:rFonts w:eastAsia="新細明體" w:hint="eastAsia"/>
          <w:sz w:val="36"/>
          <w:szCs w:val="36"/>
        </w:rPr>
        <w:t>而那一天，要麼他們徹底放棄耶穌，轉向非普世的替代品；要麼他們徹底放棄邊界，被普世主義同化為“世界公民”。沒有第三條路。</w:t>
      </w:r>
    </w:p>
    <w:p w14:paraId="2B4CBA92" w14:textId="77777777" w:rsidR="002D0063" w:rsidRDefault="002D0063">
      <w:pPr>
        <w:rPr>
          <w:b/>
          <w:bCs/>
          <w:sz w:val="36"/>
          <w:szCs w:val="36"/>
        </w:rPr>
      </w:pPr>
    </w:p>
    <w:p w14:paraId="399E4B01" w14:textId="2DEEB53B" w:rsidR="002D0063" w:rsidRDefault="00083393">
      <w:pPr>
        <w:rPr>
          <w:b/>
          <w:bCs/>
          <w:sz w:val="36"/>
          <w:szCs w:val="36"/>
        </w:rPr>
      </w:pPr>
      <w:r w:rsidRPr="00083393">
        <w:rPr>
          <w:rFonts w:eastAsia="新細明體"/>
          <w:b/>
          <w:bCs/>
          <w:sz w:val="36"/>
          <w:szCs w:val="36"/>
        </w:rPr>
        <w:t xml:space="preserve">12.7 </w:t>
      </w:r>
      <w:r w:rsidRPr="00083393">
        <w:rPr>
          <w:rFonts w:eastAsia="新細明體" w:hint="eastAsia"/>
          <w:b/>
          <w:bCs/>
          <w:sz w:val="36"/>
          <w:szCs w:val="36"/>
        </w:rPr>
        <w:t>鏡像的藍屏：從西方右翼到部分皇漢</w:t>
      </w:r>
    </w:p>
    <w:p w14:paraId="08B048A6" w14:textId="77777777" w:rsidR="002D0063" w:rsidRDefault="002D0063">
      <w:pPr>
        <w:rPr>
          <w:b/>
          <w:bCs/>
          <w:sz w:val="36"/>
          <w:szCs w:val="36"/>
        </w:rPr>
      </w:pPr>
    </w:p>
    <w:p w14:paraId="6DDFAF44" w14:textId="45EEC132" w:rsidR="002D0063" w:rsidRDefault="00083393">
      <w:pPr>
        <w:rPr>
          <w:sz w:val="36"/>
          <w:szCs w:val="36"/>
        </w:rPr>
      </w:pPr>
      <w:r w:rsidRPr="00083393">
        <w:rPr>
          <w:rFonts w:eastAsia="新細明體" w:hint="eastAsia"/>
          <w:sz w:val="36"/>
          <w:szCs w:val="36"/>
        </w:rPr>
        <w:t>那麼，我們呢？當我們隔著大洋，目睹西方右翼陷入這種精神分裂時，必須警惕：我們內部的一部分人，是否也在以另一種形式陷入同樣的認知死機？</w:t>
      </w:r>
    </w:p>
    <w:p w14:paraId="3953AEED" w14:textId="77777777" w:rsidR="002D0063" w:rsidRDefault="002D0063">
      <w:pPr>
        <w:rPr>
          <w:sz w:val="36"/>
          <w:szCs w:val="36"/>
        </w:rPr>
      </w:pPr>
    </w:p>
    <w:p w14:paraId="5A6A913D" w14:textId="1CC53B06" w:rsidR="002D0063" w:rsidRDefault="00083393">
      <w:pPr>
        <w:rPr>
          <w:sz w:val="36"/>
          <w:szCs w:val="36"/>
        </w:rPr>
      </w:pPr>
      <w:r w:rsidRPr="00083393">
        <w:rPr>
          <w:rFonts w:eastAsia="新細明體" w:hint="eastAsia"/>
          <w:sz w:val="36"/>
          <w:szCs w:val="36"/>
        </w:rPr>
        <w:t>如果說西方右翼的藍屏，是在“普世之愛”與“民族邊界”之間的撕裂；那麼東方部分皇漢的藍屏，則是在“西方霸權”與“自身落後”之間的焦慮。前者是“不知道該信什麼”，後者是“不敢面對真相”。兩者在本質上共享同一種文明病症：在強大的外部秩序面前，徹底失去了感知真實威脅的能力。</w:t>
      </w:r>
    </w:p>
    <w:p w14:paraId="4552B484" w14:textId="77777777" w:rsidR="002D0063" w:rsidRDefault="002D0063">
      <w:pPr>
        <w:rPr>
          <w:sz w:val="36"/>
          <w:szCs w:val="36"/>
        </w:rPr>
      </w:pPr>
    </w:p>
    <w:p w14:paraId="10E40040" w14:textId="220471F0" w:rsidR="002D0063" w:rsidRDefault="00083393">
      <w:pPr>
        <w:rPr>
          <w:sz w:val="36"/>
          <w:szCs w:val="36"/>
        </w:rPr>
      </w:pPr>
      <w:r w:rsidRPr="00083393">
        <w:rPr>
          <w:rFonts w:eastAsia="新細明體" w:hint="eastAsia"/>
          <w:sz w:val="36"/>
          <w:szCs w:val="36"/>
        </w:rPr>
        <w:t>在這場東西方的話語博弈中，一部分人試圖用“西方偽史論”來解構對方的合法性，甚至認為這是必要的戰略武器。但本書之所以堅決批判偽史論，是因為它本質上是精神層面的自我麻醉。這種思潮通過將自身與歷史的輝煌強行綁定，完成了一場跨時空的身份套利——其本質，是從現實的族群競爭退縮為對歷史榮光的攀附，試圖借此掩蓋當下的無力感。</w:t>
      </w:r>
    </w:p>
    <w:p w14:paraId="15EA57FE" w14:textId="77777777" w:rsidR="002D0063" w:rsidRDefault="002D0063">
      <w:pPr>
        <w:rPr>
          <w:sz w:val="36"/>
          <w:szCs w:val="36"/>
        </w:rPr>
      </w:pPr>
    </w:p>
    <w:p w14:paraId="5A3E5C5A" w14:textId="33C6803A" w:rsidR="002D0063" w:rsidRDefault="00083393">
      <w:pPr>
        <w:rPr>
          <w:sz w:val="36"/>
          <w:szCs w:val="36"/>
        </w:rPr>
      </w:pPr>
      <w:r w:rsidRPr="00083393">
        <w:rPr>
          <w:rFonts w:eastAsia="新細明體" w:hint="eastAsia"/>
          <w:sz w:val="36"/>
          <w:szCs w:val="36"/>
        </w:rPr>
        <w:t>當一種思想運動放棄了“求真”的底線，沉浸在“話語博弈”的幻覺中時，它失去的不是別的，而是感知真實世界威脅的能力。偽史論在短期情緒刺激下，會讓人一步步突破認知底線，最終走向失控，這與飲鴆止渴無異。它給人一種掌握真相的虛幻感，拒絕與外部世界進行有效對話，最終走向封閉，變成一個自娛自樂的小圈子。</w:t>
      </w:r>
    </w:p>
    <w:p w14:paraId="2569C190" w14:textId="77777777" w:rsidR="002D0063" w:rsidRDefault="002D0063">
      <w:pPr>
        <w:rPr>
          <w:sz w:val="36"/>
          <w:szCs w:val="36"/>
        </w:rPr>
      </w:pPr>
    </w:p>
    <w:p w14:paraId="6533751F" w14:textId="4FEE6518" w:rsidR="002D0063" w:rsidRDefault="00083393">
      <w:pPr>
        <w:rPr>
          <w:sz w:val="36"/>
          <w:szCs w:val="36"/>
        </w:rPr>
      </w:pPr>
      <w:r w:rsidRPr="00083393">
        <w:rPr>
          <w:rFonts w:eastAsia="新細明體" w:hint="eastAsia"/>
          <w:sz w:val="36"/>
          <w:szCs w:val="36"/>
        </w:rPr>
        <w:t>我們絕不能將祖先的榮耀，當作自身落後的心理麻醉劑。如果皇漢拿不出壯士斷腕的決絕去直面現實的殘酷，既不願承認當下的落後，又試圖用的祖先輝煌來自我麻痹、逃避現實，那麼這場運動註定無法承擔其歷史使命。反對偽史論，就是反對用虛假的勝利敘事掩蓋結構性的生存危機。一個連真實現實世界都不敢面對的群體，沒有資格談論存續與復興。在真正的文明博弈中，敢於直面自身的落後，遠比拿過去的輝煌更具威懾力。</w:t>
      </w:r>
    </w:p>
    <w:p w14:paraId="02210EDE" w14:textId="77777777" w:rsidR="002D0063" w:rsidRDefault="002D0063">
      <w:pPr>
        <w:rPr>
          <w:b/>
          <w:bCs/>
          <w:sz w:val="36"/>
          <w:szCs w:val="36"/>
        </w:rPr>
      </w:pPr>
    </w:p>
    <w:p w14:paraId="4943FDA4" w14:textId="0207911F" w:rsidR="002D0063" w:rsidRDefault="00083393">
      <w:pPr>
        <w:rPr>
          <w:b/>
          <w:bCs/>
          <w:sz w:val="36"/>
          <w:szCs w:val="36"/>
        </w:rPr>
      </w:pPr>
      <w:r w:rsidRPr="00083393">
        <w:rPr>
          <w:rFonts w:eastAsia="新細明體" w:hint="eastAsia"/>
          <w:b/>
          <w:bCs/>
          <w:sz w:val="36"/>
          <w:szCs w:val="36"/>
        </w:rPr>
        <w:t>本節小結</w:t>
      </w:r>
    </w:p>
    <w:p w14:paraId="50664FC0" w14:textId="77777777" w:rsidR="002D0063" w:rsidRDefault="002D0063">
      <w:pPr>
        <w:rPr>
          <w:b/>
          <w:bCs/>
          <w:sz w:val="36"/>
          <w:szCs w:val="36"/>
        </w:rPr>
      </w:pPr>
    </w:p>
    <w:p w14:paraId="000E5B0F" w14:textId="5F928032" w:rsidR="002D0063" w:rsidRDefault="00083393">
      <w:pPr>
        <w:rPr>
          <w:sz w:val="36"/>
          <w:szCs w:val="36"/>
        </w:rPr>
      </w:pPr>
      <w:r w:rsidRPr="00083393">
        <w:rPr>
          <w:rFonts w:eastAsia="新細明體" w:hint="eastAsia"/>
          <w:sz w:val="36"/>
          <w:szCs w:val="36"/>
        </w:rPr>
        <w:t>上述對西方右翼與部分皇漢的鏡像診斷，並非為了宣告某種文明的終結，而是為了厘清任何可行方案都必須面對的約束條件。</w:t>
      </w:r>
    </w:p>
    <w:p w14:paraId="41C80DEA" w14:textId="77777777" w:rsidR="002D0063" w:rsidRDefault="002D0063">
      <w:pPr>
        <w:rPr>
          <w:sz w:val="36"/>
          <w:szCs w:val="36"/>
        </w:rPr>
      </w:pPr>
    </w:p>
    <w:p w14:paraId="32CA9E14" w14:textId="1C3CBA8E" w:rsidR="002D0063" w:rsidRDefault="00083393">
      <w:pPr>
        <w:rPr>
          <w:sz w:val="36"/>
          <w:szCs w:val="36"/>
        </w:rPr>
      </w:pPr>
      <w:r w:rsidRPr="00083393">
        <w:rPr>
          <w:rFonts w:eastAsia="新細明體" w:hint="eastAsia"/>
          <w:sz w:val="36"/>
          <w:szCs w:val="36"/>
        </w:rPr>
        <w:t>西方右翼的痛苦在於，他們必須同時伺候兩個神：一個說“要愛所有人”，一個說“先愛自己人”。而漢人的結構性紅利在於，祖宗沒給我們留這個難題——我們只拜一個神。</w:t>
      </w:r>
    </w:p>
    <w:p w14:paraId="221F451A" w14:textId="77777777" w:rsidR="002D0063" w:rsidRDefault="002D0063">
      <w:pPr>
        <w:rPr>
          <w:sz w:val="36"/>
          <w:szCs w:val="36"/>
        </w:rPr>
      </w:pPr>
    </w:p>
    <w:p w14:paraId="24AAB623" w14:textId="09944C1F" w:rsidR="002D0063" w:rsidRDefault="00083393">
      <w:pPr>
        <w:rPr>
          <w:sz w:val="36"/>
          <w:szCs w:val="36"/>
        </w:rPr>
      </w:pPr>
      <w:r w:rsidRPr="00083393">
        <w:rPr>
          <w:rFonts w:eastAsia="新細明體" w:hint="eastAsia"/>
          <w:sz w:val="36"/>
          <w:szCs w:val="36"/>
        </w:rPr>
        <w:t>但鏡像的另一面是：漢人的痛苦恰恰在於，現實的無力讓我們不得不持續向祖先去借貸榮耀，用歷史的高利貸來填補當下的匱乏；而西方的紅利在於，蒙祖先蔭庇，他們當下就無比富有，不需要向過去借貸。</w:t>
      </w:r>
    </w:p>
    <w:p w14:paraId="441A1F54" w14:textId="77777777" w:rsidR="002D0063" w:rsidRDefault="002D0063">
      <w:pPr>
        <w:rPr>
          <w:sz w:val="36"/>
          <w:szCs w:val="36"/>
        </w:rPr>
      </w:pPr>
    </w:p>
    <w:p w14:paraId="39309F59" w14:textId="1F75426D" w:rsidR="002D0063" w:rsidRDefault="00083393">
      <w:pPr>
        <w:rPr>
          <w:sz w:val="36"/>
          <w:szCs w:val="36"/>
        </w:rPr>
      </w:pPr>
      <w:r w:rsidRPr="00083393">
        <w:rPr>
          <w:rFonts w:eastAsia="新細明體" w:hint="eastAsia"/>
          <w:sz w:val="36"/>
          <w:szCs w:val="36"/>
        </w:rPr>
        <w:t>然而，這恰恰暗示了一個更深層的隱憂：西方的蔭庇還能吃多久？漢人的高利貸又還能借多久？</w:t>
      </w:r>
      <w:r w:rsidR="00000000">
        <w:rPr>
          <w:rFonts w:hint="eastAsia"/>
          <w:sz w:val="36"/>
          <w:szCs w:val="36"/>
        </w:rPr>
        <w:t xml:space="preserve"> </w:t>
      </w:r>
    </w:p>
    <w:p w14:paraId="195DFE43" w14:textId="77777777" w:rsidR="002D0063" w:rsidRDefault="002D0063">
      <w:pPr>
        <w:rPr>
          <w:sz w:val="36"/>
          <w:szCs w:val="36"/>
        </w:rPr>
      </w:pPr>
    </w:p>
    <w:p w14:paraId="45F01D84" w14:textId="46F63EFD" w:rsidR="002D0063" w:rsidRDefault="00083393">
      <w:pPr>
        <w:rPr>
          <w:sz w:val="36"/>
          <w:szCs w:val="36"/>
        </w:rPr>
      </w:pPr>
      <w:r w:rsidRPr="00083393">
        <w:rPr>
          <w:rFonts w:eastAsia="新細明體" w:hint="eastAsia"/>
          <w:sz w:val="36"/>
          <w:szCs w:val="36"/>
        </w:rPr>
        <w:t>當歷史高利貸的利息累積和坐吃山空的餘額消耗到達某個臨界點，蔭庇與借貸都將面臨清算——而在那個清算的時刻，祖上的繁榮與借來的輝煌都將歸於無用，唯一能夠依靠的，只有直面真實世界的感知力與生存能力。</w:t>
      </w:r>
    </w:p>
    <w:p w14:paraId="27A92E3E" w14:textId="77777777" w:rsidR="002D0063" w:rsidRDefault="002D0063">
      <w:pPr>
        <w:rPr>
          <w:sz w:val="36"/>
          <w:szCs w:val="36"/>
        </w:rPr>
      </w:pPr>
    </w:p>
    <w:p w14:paraId="205FB979" w14:textId="77777777" w:rsidR="002D0063" w:rsidRDefault="002D0063">
      <w:pPr>
        <w:rPr>
          <w:sz w:val="36"/>
          <w:szCs w:val="36"/>
        </w:rPr>
      </w:pPr>
    </w:p>
    <w:p w14:paraId="135B0C3C" w14:textId="77777777" w:rsidR="002D0063" w:rsidRDefault="002D0063">
      <w:pPr>
        <w:rPr>
          <w:sz w:val="36"/>
          <w:szCs w:val="36"/>
        </w:rPr>
      </w:pPr>
    </w:p>
    <w:p w14:paraId="26F112E5" w14:textId="18805BDF" w:rsidR="002D0063" w:rsidRDefault="00083393">
      <w:pPr>
        <w:pStyle w:val="1"/>
        <w:jc w:val="center"/>
        <w:rPr>
          <w:sz w:val="48"/>
          <w:szCs w:val="24"/>
        </w:rPr>
      </w:pPr>
      <w:bookmarkStart w:id="43" w:name="_Toc11154"/>
      <w:bookmarkStart w:id="44" w:name="_Toc18883"/>
      <w:bookmarkStart w:id="45" w:name="_Toc22272"/>
      <w:r w:rsidRPr="00083393">
        <w:rPr>
          <w:rFonts w:eastAsia="新細明體" w:hint="eastAsia"/>
          <w:sz w:val="48"/>
          <w:szCs w:val="24"/>
        </w:rPr>
        <w:t>第三章：</w:t>
      </w:r>
      <w:bookmarkEnd w:id="43"/>
      <w:bookmarkEnd w:id="44"/>
      <w:bookmarkEnd w:id="45"/>
      <w:r w:rsidRPr="00083393">
        <w:rPr>
          <w:rFonts w:eastAsia="新細明體" w:hint="eastAsia"/>
          <w:sz w:val="48"/>
          <w:szCs w:val="24"/>
        </w:rPr>
        <w:t>國家與民族的權力博弈</w:t>
      </w:r>
    </w:p>
    <w:p w14:paraId="096E9E68" w14:textId="30359DD5" w:rsidR="002D0063" w:rsidRDefault="00083393">
      <w:pPr>
        <w:pStyle w:val="1"/>
        <w:jc w:val="center"/>
        <w:rPr>
          <w:bCs/>
          <w:sz w:val="36"/>
          <w:szCs w:val="36"/>
        </w:rPr>
      </w:pPr>
      <w:bookmarkStart w:id="46" w:name="_Toc26134"/>
      <w:bookmarkStart w:id="47" w:name="_Toc22618"/>
      <w:bookmarkStart w:id="48" w:name="_Toc22231"/>
      <w:r w:rsidRPr="00083393">
        <w:rPr>
          <w:rFonts w:eastAsia="新細明體" w:hint="eastAsia"/>
        </w:rPr>
        <w:t>導語：國家如何背叛民族？</w:t>
      </w:r>
      <w:bookmarkEnd w:id="46"/>
      <w:bookmarkEnd w:id="47"/>
      <w:bookmarkEnd w:id="48"/>
      <w:r w:rsidRPr="00083393">
        <w:rPr>
          <w:rFonts w:eastAsia="新細明體" w:hint="eastAsia"/>
        </w:rPr>
        <w:t>民族如何馴服國家？</w:t>
      </w:r>
    </w:p>
    <w:p w14:paraId="73BFACA2" w14:textId="77777777" w:rsidR="002D0063" w:rsidRDefault="002D0063">
      <w:pPr>
        <w:rPr>
          <w:b/>
          <w:bCs/>
          <w:sz w:val="36"/>
          <w:szCs w:val="36"/>
        </w:rPr>
      </w:pPr>
    </w:p>
    <w:p w14:paraId="1B4EAD2D" w14:textId="0DEDCD56" w:rsidR="002D0063" w:rsidRDefault="00083393">
      <w:pPr>
        <w:rPr>
          <w:sz w:val="36"/>
          <w:szCs w:val="36"/>
        </w:rPr>
      </w:pPr>
      <w:r w:rsidRPr="00083393">
        <w:rPr>
          <w:rFonts w:eastAsia="新細明體" w:hint="eastAsia"/>
          <w:sz w:val="36"/>
          <w:szCs w:val="36"/>
        </w:rPr>
        <w:t>一個孩子出生的時候，並不知道什麼是國家。</w:t>
      </w:r>
    </w:p>
    <w:p w14:paraId="34566799" w14:textId="77777777" w:rsidR="002D0063" w:rsidRDefault="002D0063">
      <w:pPr>
        <w:rPr>
          <w:sz w:val="36"/>
          <w:szCs w:val="36"/>
        </w:rPr>
      </w:pPr>
    </w:p>
    <w:p w14:paraId="71D120A9" w14:textId="44FC75EA" w:rsidR="002D0063" w:rsidRDefault="00083393">
      <w:pPr>
        <w:rPr>
          <w:sz w:val="36"/>
          <w:szCs w:val="36"/>
        </w:rPr>
      </w:pPr>
      <w:r w:rsidRPr="00083393">
        <w:rPr>
          <w:rFonts w:eastAsia="新細明體" w:hint="eastAsia"/>
          <w:sz w:val="36"/>
          <w:szCs w:val="36"/>
        </w:rPr>
        <w:t>他只知道自己的母親、父親，知道家在哪裡，知道哪些人會保護自己，知道過年時家裡為什麼要團聚，知道老人講起祖先時，那個</w:t>
      </w:r>
      <w:r w:rsidRPr="00083393">
        <w:rPr>
          <w:rFonts w:eastAsia="新細明體"/>
          <w:sz w:val="36"/>
          <w:szCs w:val="36"/>
        </w:rPr>
        <w:t>“</w:t>
      </w:r>
      <w:r w:rsidRPr="00083393">
        <w:rPr>
          <w:rFonts w:eastAsia="新細明體" w:hint="eastAsia"/>
          <w:sz w:val="36"/>
          <w:szCs w:val="36"/>
        </w:rPr>
        <w:t>我們</w:t>
      </w:r>
      <w:r w:rsidRPr="00083393">
        <w:rPr>
          <w:rFonts w:eastAsia="新細明體"/>
          <w:sz w:val="36"/>
          <w:szCs w:val="36"/>
        </w:rPr>
        <w:t>”</w:t>
      </w:r>
      <w:r w:rsidRPr="00083393">
        <w:rPr>
          <w:rFonts w:eastAsia="新細明體" w:hint="eastAsia"/>
          <w:sz w:val="36"/>
          <w:szCs w:val="36"/>
        </w:rPr>
        <w:t>究竟指向誰。</w:t>
      </w:r>
    </w:p>
    <w:p w14:paraId="7EDEE98E" w14:textId="77777777" w:rsidR="002D0063" w:rsidRDefault="002D0063">
      <w:pPr>
        <w:rPr>
          <w:sz w:val="36"/>
          <w:szCs w:val="36"/>
        </w:rPr>
      </w:pPr>
    </w:p>
    <w:p w14:paraId="48B2D7A9" w14:textId="484FABCC" w:rsidR="002D0063" w:rsidRDefault="00083393">
      <w:pPr>
        <w:rPr>
          <w:sz w:val="36"/>
          <w:szCs w:val="36"/>
        </w:rPr>
      </w:pPr>
      <w:r w:rsidRPr="00083393">
        <w:rPr>
          <w:rFonts w:eastAsia="新細明體" w:hint="eastAsia"/>
          <w:sz w:val="36"/>
          <w:szCs w:val="36"/>
        </w:rPr>
        <w:t>等他長大一些，他才會慢慢認識另一個更大的“我們”：學校、城市、國家，以及生活在這片土地上的千千萬萬人。</w:t>
      </w:r>
    </w:p>
    <w:p w14:paraId="1008379A" w14:textId="77777777" w:rsidR="002D0063" w:rsidRDefault="002D0063">
      <w:pPr>
        <w:rPr>
          <w:sz w:val="36"/>
          <w:szCs w:val="36"/>
        </w:rPr>
      </w:pPr>
    </w:p>
    <w:p w14:paraId="2649D42E" w14:textId="18A27E15" w:rsidR="002D0063" w:rsidRDefault="00083393">
      <w:pPr>
        <w:rPr>
          <w:sz w:val="36"/>
          <w:szCs w:val="36"/>
        </w:rPr>
      </w:pPr>
      <w:r w:rsidRPr="00083393">
        <w:rPr>
          <w:rFonts w:eastAsia="新細明體" w:hint="eastAsia"/>
          <w:sz w:val="36"/>
          <w:szCs w:val="36"/>
        </w:rPr>
        <w:t>國家因此顯得如此自然。</w:t>
      </w:r>
    </w:p>
    <w:p w14:paraId="795DBC41" w14:textId="77777777" w:rsidR="002D0063" w:rsidRDefault="002D0063">
      <w:pPr>
        <w:rPr>
          <w:sz w:val="36"/>
          <w:szCs w:val="36"/>
        </w:rPr>
      </w:pPr>
    </w:p>
    <w:p w14:paraId="1C0BF7C3" w14:textId="39A2E36B" w:rsidR="002D0063" w:rsidRDefault="00083393">
      <w:pPr>
        <w:rPr>
          <w:sz w:val="36"/>
          <w:szCs w:val="36"/>
        </w:rPr>
      </w:pPr>
      <w:r w:rsidRPr="00083393">
        <w:rPr>
          <w:rFonts w:eastAsia="新細明體" w:hint="eastAsia"/>
          <w:sz w:val="36"/>
          <w:szCs w:val="36"/>
        </w:rPr>
        <w:t>它保護我們的邊界，維持社會秩序，修建道路，徵收稅賦，在戰爭來臨時組織人們抵禦外敵。我們把一部分原本屬</w:t>
      </w:r>
      <w:r>
        <w:rPr>
          <w:rFonts w:cs="Calibri"/>
          <w:sz w:val="36"/>
          <w:szCs w:val="36"/>
        </w:rPr>
        <w:t/>
      </w:r>
      <w:r w:rsidRPr="00083393">
        <w:rPr>
          <w:rFonts w:eastAsia="新細明體" w:hint="eastAsia"/>
          <w:sz w:val="36"/>
          <w:szCs w:val="36"/>
        </w:rPr>
        <w:t>自己的力量交給它，只因為相信它能夠替我們完成那些單獨的個人和家庭無法完成的事情。</w:t>
      </w:r>
    </w:p>
    <w:p w14:paraId="122CA7EB" w14:textId="77777777" w:rsidR="002D0063" w:rsidRDefault="002D0063">
      <w:pPr>
        <w:rPr>
          <w:sz w:val="36"/>
          <w:szCs w:val="36"/>
        </w:rPr>
      </w:pPr>
    </w:p>
    <w:p w14:paraId="56329F10" w14:textId="1B3DA8DB" w:rsidR="002D0063" w:rsidRDefault="00083393">
      <w:pPr>
        <w:rPr>
          <w:sz w:val="36"/>
          <w:szCs w:val="36"/>
        </w:rPr>
      </w:pPr>
      <w:r w:rsidRPr="00083393">
        <w:rPr>
          <w:rFonts w:eastAsia="新細明體" w:hint="eastAsia"/>
          <w:sz w:val="36"/>
          <w:szCs w:val="36"/>
        </w:rPr>
        <w:t>可是，正因為我們把力量交給了它，一個危險的問題也隨之產生：</w:t>
      </w:r>
    </w:p>
    <w:p w14:paraId="6F0D0798" w14:textId="77777777" w:rsidR="002D0063" w:rsidRDefault="002D0063">
      <w:pPr>
        <w:rPr>
          <w:sz w:val="36"/>
          <w:szCs w:val="36"/>
        </w:rPr>
      </w:pPr>
    </w:p>
    <w:p w14:paraId="61E949CD" w14:textId="7E7E3027" w:rsidR="002D0063" w:rsidRDefault="00083393">
      <w:pPr>
        <w:rPr>
          <w:sz w:val="36"/>
          <w:szCs w:val="36"/>
        </w:rPr>
      </w:pPr>
      <w:r w:rsidRPr="00083393">
        <w:rPr>
          <w:rFonts w:eastAsia="新細明體" w:hint="eastAsia"/>
          <w:sz w:val="36"/>
          <w:szCs w:val="36"/>
        </w:rPr>
        <w:t>如果有一天，國家不再把民族的生存與延續當作自己的目的，那麼我們又該怎麼辦？</w:t>
      </w:r>
    </w:p>
    <w:p w14:paraId="4DC139C7" w14:textId="77777777" w:rsidR="002D0063" w:rsidRDefault="002D0063">
      <w:pPr>
        <w:rPr>
          <w:sz w:val="36"/>
          <w:szCs w:val="36"/>
        </w:rPr>
      </w:pPr>
    </w:p>
    <w:p w14:paraId="08D26E40" w14:textId="04F4F3F4" w:rsidR="002D0063" w:rsidRDefault="00083393">
      <w:pPr>
        <w:rPr>
          <w:sz w:val="36"/>
          <w:szCs w:val="36"/>
        </w:rPr>
      </w:pPr>
      <w:r w:rsidRPr="00083393">
        <w:rPr>
          <w:rFonts w:eastAsia="新細明體" w:hint="eastAsia"/>
          <w:sz w:val="36"/>
          <w:szCs w:val="36"/>
        </w:rPr>
        <w:t>國家原本是民族為了自身需要而創造出來的工具，卻可能在漫長的運行中逐漸擁有自己的利益、自己的邏輯，甚至自己的生存意志。</w:t>
      </w:r>
    </w:p>
    <w:p w14:paraId="0BDC3065" w14:textId="77777777" w:rsidR="002D0063" w:rsidRDefault="002D0063">
      <w:pPr>
        <w:rPr>
          <w:sz w:val="36"/>
          <w:szCs w:val="36"/>
        </w:rPr>
      </w:pPr>
    </w:p>
    <w:p w14:paraId="19394D70" w14:textId="02785D59" w:rsidR="002D0063" w:rsidRDefault="00083393">
      <w:pPr>
        <w:rPr>
          <w:sz w:val="36"/>
          <w:szCs w:val="36"/>
        </w:rPr>
      </w:pPr>
      <w:r w:rsidRPr="00083393">
        <w:rPr>
          <w:rFonts w:eastAsia="新細明體" w:hint="eastAsia"/>
          <w:sz w:val="36"/>
          <w:szCs w:val="36"/>
        </w:rPr>
        <w:t>到了那時，問題就不再只是“誰來治理國家”，而變成了一個更加根本的問題：</w:t>
      </w:r>
    </w:p>
    <w:p w14:paraId="465C84C0" w14:textId="77777777" w:rsidR="002D0063" w:rsidRDefault="002D0063">
      <w:pPr>
        <w:rPr>
          <w:sz w:val="36"/>
          <w:szCs w:val="36"/>
        </w:rPr>
      </w:pPr>
    </w:p>
    <w:p w14:paraId="665D8307" w14:textId="0393C4AF" w:rsidR="002D0063" w:rsidRDefault="00083393">
      <w:pPr>
        <w:rPr>
          <w:sz w:val="36"/>
          <w:szCs w:val="36"/>
        </w:rPr>
      </w:pPr>
      <w:r w:rsidRPr="00083393">
        <w:rPr>
          <w:rFonts w:eastAsia="新細明體" w:hint="eastAsia"/>
          <w:sz w:val="36"/>
          <w:szCs w:val="36"/>
        </w:rPr>
        <w:t>究竟是誰應該約束國家？</w:t>
      </w:r>
    </w:p>
    <w:p w14:paraId="2C78961C" w14:textId="77777777" w:rsidR="002D0063" w:rsidRDefault="002D0063">
      <w:pPr>
        <w:rPr>
          <w:sz w:val="36"/>
          <w:szCs w:val="36"/>
        </w:rPr>
      </w:pPr>
    </w:p>
    <w:p w14:paraId="29237F99" w14:textId="6313D624" w:rsidR="002D0063" w:rsidRDefault="00083393">
      <w:pPr>
        <w:rPr>
          <w:b/>
          <w:bCs/>
          <w:sz w:val="36"/>
          <w:szCs w:val="36"/>
        </w:rPr>
      </w:pPr>
      <w:r w:rsidRPr="00083393">
        <w:rPr>
          <w:rFonts w:eastAsia="新細明體" w:hint="eastAsia"/>
          <w:b/>
          <w:bCs/>
          <w:sz w:val="36"/>
          <w:szCs w:val="36"/>
        </w:rPr>
        <w:t>國家從來不是民族的自然延伸，而是一種被創造出來的工具。</w:t>
      </w:r>
    </w:p>
    <w:p w14:paraId="51E2D8BD" w14:textId="77777777" w:rsidR="002D0063" w:rsidRDefault="002D0063">
      <w:pPr>
        <w:rPr>
          <w:sz w:val="36"/>
          <w:szCs w:val="36"/>
        </w:rPr>
      </w:pPr>
    </w:p>
    <w:p w14:paraId="06A1A16E" w14:textId="2308FA91" w:rsidR="002D0063" w:rsidRDefault="00083393">
      <w:pPr>
        <w:rPr>
          <w:sz w:val="36"/>
          <w:szCs w:val="36"/>
        </w:rPr>
      </w:pPr>
      <w:r w:rsidRPr="00083393">
        <w:rPr>
          <w:rFonts w:eastAsia="新細明體" w:hint="eastAsia"/>
          <w:sz w:val="36"/>
          <w:szCs w:val="36"/>
        </w:rPr>
        <w:t>在歷史的起點上，國家產生於民族的需要：為了組織防衛、調配資源、協調內部秩序、應對外部競爭，民族將部分權力外包給一個更高效、更集中的制度結構。國家最初被設想為一件“人為的器物”，其正當性來自被服務者，而非自身。然而，問題恰恰出現在這裡：一切長期運行的組織，都會產生獨立于其原初目的之外的自我意志。</w:t>
      </w:r>
    </w:p>
    <w:p w14:paraId="01BAB97A" w14:textId="77777777" w:rsidR="002D0063" w:rsidRDefault="002D0063">
      <w:pPr>
        <w:rPr>
          <w:sz w:val="36"/>
          <w:szCs w:val="36"/>
        </w:rPr>
      </w:pPr>
    </w:p>
    <w:p w14:paraId="736A3FDB" w14:textId="5D331789" w:rsidR="002D0063" w:rsidRDefault="00083393">
      <w:pPr>
        <w:rPr>
          <w:sz w:val="36"/>
          <w:szCs w:val="36"/>
        </w:rPr>
      </w:pPr>
      <w:r w:rsidRPr="00083393">
        <w:rPr>
          <w:rFonts w:eastAsia="新細明體" w:hint="eastAsia"/>
          <w:sz w:val="36"/>
          <w:szCs w:val="36"/>
        </w:rPr>
        <w:t>國家一旦成形，便擁有了自身的官僚體系、利益網絡、技術邏輯與存續本能。它開始不再只是“民族的工具”，而逐漸轉化為一個以自身穩定、擴張與合法性為最高目標的政治主體。民族的生存、延續與尊嚴，開始從“目的”，退化為“條件”“變量”甚至“風險因素”。</w:t>
      </w:r>
    </w:p>
    <w:p w14:paraId="4E2099CA" w14:textId="77777777" w:rsidR="002D0063" w:rsidRDefault="002D0063">
      <w:pPr>
        <w:rPr>
          <w:sz w:val="36"/>
          <w:szCs w:val="36"/>
        </w:rPr>
      </w:pPr>
    </w:p>
    <w:p w14:paraId="53B8B412" w14:textId="4E49DB0A" w:rsidR="002D0063" w:rsidRDefault="00083393">
      <w:pPr>
        <w:rPr>
          <w:sz w:val="36"/>
          <w:szCs w:val="36"/>
        </w:rPr>
      </w:pPr>
      <w:r w:rsidRPr="00083393">
        <w:rPr>
          <w:rFonts w:eastAsia="新細明體" w:hint="eastAsia"/>
          <w:sz w:val="36"/>
          <w:szCs w:val="36"/>
        </w:rPr>
        <w:t>國家對民族的背叛，具有一種結構性的傾向：只要國家作為一個自我運轉的權力機器存在，它在面臨自身存續與民族長遠利益之間的衝突時，被其組織理性所驅動，將系統性地傾向於選擇前者。</w:t>
      </w:r>
    </w:p>
    <w:p w14:paraId="6FE100A3" w14:textId="77777777" w:rsidR="002D0063" w:rsidRDefault="002D0063">
      <w:pPr>
        <w:rPr>
          <w:sz w:val="36"/>
          <w:szCs w:val="36"/>
        </w:rPr>
      </w:pPr>
    </w:p>
    <w:p w14:paraId="25E24ED9" w14:textId="730F28F2" w:rsidR="002D0063" w:rsidRDefault="00083393">
      <w:pPr>
        <w:rPr>
          <w:sz w:val="36"/>
          <w:szCs w:val="36"/>
        </w:rPr>
      </w:pPr>
      <w:r w:rsidRPr="00083393">
        <w:rPr>
          <w:rFonts w:eastAsia="新細明體" w:hint="eastAsia"/>
          <w:sz w:val="36"/>
          <w:szCs w:val="36"/>
        </w:rPr>
        <w:t>但問題並未就此結束。</w:t>
      </w:r>
    </w:p>
    <w:p w14:paraId="75F7A861" w14:textId="765083FB" w:rsidR="002D0063" w:rsidRDefault="00083393">
      <w:pPr>
        <w:rPr>
          <w:sz w:val="36"/>
          <w:szCs w:val="36"/>
        </w:rPr>
      </w:pPr>
      <w:r w:rsidRPr="00083393">
        <w:rPr>
          <w:rFonts w:eastAsia="新細明體" w:hint="eastAsia"/>
          <w:sz w:val="36"/>
          <w:szCs w:val="36"/>
        </w:rPr>
        <w:t>如果國家可以背叛民族，那麼民族是否註定只能被國家所支配？答案是否定的。</w:t>
      </w:r>
    </w:p>
    <w:p w14:paraId="3903915E" w14:textId="65EDF73C" w:rsidR="002D0063" w:rsidRDefault="00083393">
      <w:pPr>
        <w:rPr>
          <w:sz w:val="36"/>
          <w:szCs w:val="36"/>
        </w:rPr>
      </w:pPr>
      <w:r w:rsidRPr="00083393">
        <w:rPr>
          <w:rFonts w:eastAsia="新細明體" w:hint="eastAsia"/>
          <w:sz w:val="36"/>
          <w:szCs w:val="36"/>
        </w:rPr>
        <w:t>民族並非抽象的觀念，而是由血緣、文化、歷史記憶與家庭、宗族等一個個次共同體構成的真實共同體。正是這些低層次、非國家化的結構，構成了民族得以延續的真正基礎。民族若將自身的全部命運託付給國家，便必然受制於國家；而民族若保有自身的組織能力、倫理秩序與生存邏輯，國家才有可能被重新馴服。</w:t>
      </w:r>
    </w:p>
    <w:p w14:paraId="58EC8E00" w14:textId="77777777" w:rsidR="002D0063" w:rsidRDefault="002D0063">
      <w:pPr>
        <w:rPr>
          <w:sz w:val="36"/>
          <w:szCs w:val="36"/>
        </w:rPr>
      </w:pPr>
    </w:p>
    <w:p w14:paraId="06108173" w14:textId="2CE3F8CB" w:rsidR="002D0063" w:rsidRDefault="00083393">
      <w:pPr>
        <w:rPr>
          <w:sz w:val="36"/>
          <w:szCs w:val="36"/>
        </w:rPr>
      </w:pPr>
      <w:r w:rsidRPr="00083393">
        <w:rPr>
          <w:rFonts w:eastAsia="新細明體" w:hint="eastAsia"/>
          <w:sz w:val="36"/>
          <w:szCs w:val="36"/>
        </w:rPr>
        <w:t>因此，本章討論的核心，並非“反國家”，而是一個更根本的問題：</w:t>
      </w:r>
    </w:p>
    <w:p w14:paraId="4242DE63" w14:textId="778BBF10" w:rsidR="002D0063" w:rsidRDefault="00083393">
      <w:pPr>
        <w:rPr>
          <w:sz w:val="36"/>
          <w:szCs w:val="36"/>
        </w:rPr>
      </w:pPr>
      <w:r w:rsidRPr="00083393">
        <w:rPr>
          <w:rFonts w:eastAsia="新細明體" w:hint="eastAsia"/>
          <w:sz w:val="36"/>
          <w:szCs w:val="36"/>
        </w:rPr>
        <w:t>當國家不可避免地偏離民族利益時，民族應當如何重新奪回對國家的約束權？</w:t>
      </w:r>
    </w:p>
    <w:p w14:paraId="1A5A4BFE" w14:textId="77777777" w:rsidR="002D0063" w:rsidRDefault="002D0063">
      <w:pPr>
        <w:rPr>
          <w:sz w:val="36"/>
          <w:szCs w:val="36"/>
        </w:rPr>
      </w:pPr>
    </w:p>
    <w:p w14:paraId="15220274" w14:textId="4154BDE9" w:rsidR="002D0063" w:rsidRDefault="00083393">
      <w:pPr>
        <w:rPr>
          <w:sz w:val="36"/>
          <w:szCs w:val="36"/>
        </w:rPr>
      </w:pPr>
      <w:r w:rsidRPr="00083393">
        <w:rPr>
          <w:rFonts w:eastAsia="新細明體" w:hint="eastAsia"/>
          <w:sz w:val="36"/>
          <w:szCs w:val="36"/>
        </w:rPr>
        <w:t>答案並不在於情緒化的對抗，而在於結構性的重構：</w:t>
      </w:r>
    </w:p>
    <w:p w14:paraId="54C4D1F0" w14:textId="6E167D13" w:rsidR="002D0063" w:rsidRDefault="00083393">
      <w:pPr>
        <w:rPr>
          <w:sz w:val="36"/>
          <w:szCs w:val="36"/>
        </w:rPr>
      </w:pPr>
      <w:r w:rsidRPr="00083393">
        <w:rPr>
          <w:rFonts w:eastAsia="新細明體" w:hint="eastAsia"/>
          <w:sz w:val="36"/>
          <w:szCs w:val="36"/>
        </w:rPr>
        <w:t>通過將宗族以憲法機構的形式嵌入國家權力架構中，將國家約束在其本應所處的工具位置上，而非任由其異化為漂浮於民族之上的自主主體。</w:t>
      </w:r>
    </w:p>
    <w:p w14:paraId="1DB6CE10" w14:textId="77777777" w:rsidR="002D0063" w:rsidRDefault="002D0063">
      <w:pPr>
        <w:rPr>
          <w:sz w:val="36"/>
          <w:szCs w:val="36"/>
        </w:rPr>
      </w:pPr>
    </w:p>
    <w:p w14:paraId="090C088B" w14:textId="7AAD8182" w:rsidR="002D0063" w:rsidRDefault="00083393">
      <w:pPr>
        <w:rPr>
          <w:sz w:val="36"/>
          <w:szCs w:val="36"/>
        </w:rPr>
      </w:pPr>
      <w:r w:rsidRPr="00083393">
        <w:rPr>
          <w:rFonts w:eastAsia="新細明體" w:hint="eastAsia"/>
          <w:sz w:val="36"/>
          <w:szCs w:val="36"/>
        </w:rPr>
        <w:t>若不存在持續、內生的民族約束機制，國家不存在長期不背叛民族的制度條件。而這一章，正是從這裡開始。本章將依循以下邏輯逐層展開：</w:t>
      </w:r>
    </w:p>
    <w:p w14:paraId="2DB06FF9" w14:textId="06BB999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第十三至十五節：解剖國家異化的組織邏輯、合法性經營與結構性背叛；</w:t>
      </w:r>
    </w:p>
    <w:p w14:paraId="64C47520" w14:textId="072F3DD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第十六至十七節：確立宗族作為連接個體與民族的獨特中間單元，以及馴服國家的具象主體；</w:t>
      </w:r>
    </w:p>
    <w:p w14:paraId="5FCE4C60" w14:textId="7EA57F2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第十八至二十節：設計宗族院的憲法否決機制與分散武裝的物理否決機制；</w:t>
      </w:r>
    </w:p>
    <w:p w14:paraId="0854F378" w14:textId="2824A5D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第二十一節：確立權利—義務對等原則，為民粹浪潮預設防火牆；</w:t>
      </w:r>
    </w:p>
    <w:p w14:paraId="3E0CE7FC" w14:textId="342A232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第二十二節：回答“何為中國”，為整個憲政框架提供主權歸屬的終極判准。</w:t>
      </w:r>
    </w:p>
    <w:p w14:paraId="102C7A87" w14:textId="77777777" w:rsidR="002D0063" w:rsidRDefault="002D0063">
      <w:pPr>
        <w:rPr>
          <w:sz w:val="36"/>
          <w:szCs w:val="36"/>
        </w:rPr>
      </w:pPr>
    </w:p>
    <w:p w14:paraId="15654791" w14:textId="4F425FF9" w:rsidR="002D0063" w:rsidRDefault="00083393">
      <w:pPr>
        <w:rPr>
          <w:b/>
          <w:bCs/>
          <w:sz w:val="36"/>
          <w:szCs w:val="36"/>
        </w:rPr>
      </w:pPr>
      <w:r w:rsidRPr="00083393">
        <w:rPr>
          <w:rFonts w:eastAsia="新細明體" w:hint="eastAsia"/>
          <w:b/>
          <w:bCs/>
          <w:sz w:val="36"/>
          <w:szCs w:val="36"/>
        </w:rPr>
        <w:t>關於民主、共議與制度設計範圍的說明</w:t>
      </w:r>
    </w:p>
    <w:p w14:paraId="697733D4" w14:textId="77777777" w:rsidR="002D0063" w:rsidRDefault="002D0063">
      <w:pPr>
        <w:rPr>
          <w:sz w:val="36"/>
          <w:szCs w:val="36"/>
        </w:rPr>
      </w:pPr>
    </w:p>
    <w:p w14:paraId="1D0C4806" w14:textId="13166A05" w:rsidR="002D0063" w:rsidRDefault="00083393">
      <w:pPr>
        <w:rPr>
          <w:sz w:val="36"/>
          <w:szCs w:val="36"/>
        </w:rPr>
      </w:pPr>
      <w:r w:rsidRPr="00083393">
        <w:rPr>
          <w:rFonts w:eastAsia="新細明體" w:hint="eastAsia"/>
          <w:sz w:val="36"/>
          <w:szCs w:val="36"/>
        </w:rPr>
        <w:t>本書不採用“民主”一詞。</w:t>
      </w:r>
    </w:p>
    <w:p w14:paraId="7B33D941" w14:textId="77777777" w:rsidR="002D0063" w:rsidRDefault="002D0063">
      <w:pPr>
        <w:rPr>
          <w:sz w:val="36"/>
          <w:szCs w:val="36"/>
        </w:rPr>
      </w:pPr>
    </w:p>
    <w:p w14:paraId="0F2292F8" w14:textId="27F1866E" w:rsidR="002D0063" w:rsidRDefault="00083393">
      <w:pPr>
        <w:rPr>
          <w:sz w:val="36"/>
          <w:szCs w:val="36"/>
        </w:rPr>
      </w:pPr>
      <w:r w:rsidRPr="00083393">
        <w:rPr>
          <w:rFonts w:eastAsia="新細明體" w:hint="eastAsia"/>
          <w:sz w:val="36"/>
          <w:szCs w:val="36"/>
        </w:rPr>
        <w:t>“民主”的詞根是“人民主權”，其核心命題是：主權在民。而本書的核心命題是：主權在民族。民族是跨越世代的擬制血緣共同體，不是當下活著的個體集合。主權不屬</w:t>
      </w:r>
      <w:r>
        <w:rPr>
          <w:rFonts w:cs="Calibri"/>
          <w:sz w:val="36"/>
          <w:szCs w:val="36"/>
        </w:rPr>
        <w:t/>
      </w:r>
      <w:r w:rsidRPr="00083393">
        <w:rPr>
          <w:rFonts w:eastAsia="新細明體" w:hint="eastAsia"/>
          <w:sz w:val="36"/>
          <w:szCs w:val="36"/>
        </w:rPr>
        <w:t>任何一代人的多數，而屬</w:t>
      </w:r>
      <w:r>
        <w:rPr>
          <w:rFonts w:cs="Calibri"/>
          <w:sz w:val="36"/>
          <w:szCs w:val="36"/>
        </w:rPr>
        <w:t/>
      </w:r>
      <w:r w:rsidRPr="00083393">
        <w:rPr>
          <w:rFonts w:eastAsia="新細明體" w:hint="eastAsia"/>
          <w:sz w:val="36"/>
          <w:szCs w:val="36"/>
        </w:rPr>
        <w:t>那條從祖先延伸至子孫的連續鏈條。</w:t>
      </w:r>
    </w:p>
    <w:p w14:paraId="3C6CED6A" w14:textId="77777777" w:rsidR="002D0063" w:rsidRDefault="002D0063">
      <w:pPr>
        <w:rPr>
          <w:sz w:val="36"/>
          <w:szCs w:val="36"/>
        </w:rPr>
      </w:pPr>
    </w:p>
    <w:p w14:paraId="39DCD3A0" w14:textId="10E30CAA" w:rsidR="002D0063" w:rsidRDefault="00083393">
      <w:pPr>
        <w:rPr>
          <w:sz w:val="36"/>
          <w:szCs w:val="36"/>
        </w:rPr>
      </w:pPr>
      <w:r w:rsidRPr="00083393">
        <w:rPr>
          <w:rFonts w:eastAsia="新細明體" w:hint="eastAsia"/>
          <w:sz w:val="36"/>
          <w:szCs w:val="36"/>
        </w:rPr>
        <w:t>因此，本書採用“共議”一詞。</w:t>
      </w:r>
    </w:p>
    <w:p w14:paraId="67AF6BFA" w14:textId="77777777" w:rsidR="002D0063" w:rsidRDefault="002D0063">
      <w:pPr>
        <w:rPr>
          <w:sz w:val="36"/>
          <w:szCs w:val="36"/>
        </w:rPr>
      </w:pPr>
    </w:p>
    <w:p w14:paraId="4FCE4144" w14:textId="49982307" w:rsidR="002D0063" w:rsidRDefault="00083393">
      <w:pPr>
        <w:rPr>
          <w:sz w:val="36"/>
          <w:szCs w:val="36"/>
        </w:rPr>
      </w:pPr>
      <w:r w:rsidRPr="00083393">
        <w:rPr>
          <w:rFonts w:eastAsia="新細明體" w:hint="eastAsia"/>
          <w:sz w:val="36"/>
          <w:szCs w:val="36"/>
        </w:rPr>
        <w:t>共議，指一種多層級、跨代際、以存續為判准的商議程序。在此程序中，國民參與、宗族院否決、存續檢驗，各層級共同構成決策閉環。共議不預設主權在誰，它只預設：任何重大決策，都必須經過共同體各層級的共同商議。</w:t>
      </w:r>
    </w:p>
    <w:p w14:paraId="36AAB9AD" w14:textId="77777777" w:rsidR="002D0063" w:rsidRDefault="002D0063">
      <w:pPr>
        <w:rPr>
          <w:sz w:val="36"/>
          <w:szCs w:val="36"/>
        </w:rPr>
      </w:pPr>
    </w:p>
    <w:p w14:paraId="4EA1F1DF" w14:textId="7DE8CB50" w:rsidR="002D0063" w:rsidRDefault="00083393">
      <w:pPr>
        <w:rPr>
          <w:sz w:val="36"/>
          <w:szCs w:val="36"/>
        </w:rPr>
      </w:pPr>
      <w:r w:rsidRPr="00083393">
        <w:rPr>
          <w:rFonts w:eastAsia="新細明體" w:hint="eastAsia"/>
          <w:sz w:val="36"/>
          <w:szCs w:val="36"/>
        </w:rPr>
        <w:t>本書認可現代民主制度在實際治理中的價值。選舉產生責任政府，分權防止權力集中，言論提供糾錯信號，司法獨立保障規則統一</w:t>
      </w:r>
      <w:r w:rsidRPr="00083393">
        <w:rPr>
          <w:rFonts w:eastAsia="新細明體"/>
          <w:sz w:val="36"/>
          <w:szCs w:val="36"/>
        </w:rPr>
        <w:t>——</w:t>
      </w:r>
      <w:r w:rsidRPr="00083393">
        <w:rPr>
          <w:rFonts w:eastAsia="新細明體" w:hint="eastAsia"/>
          <w:sz w:val="36"/>
          <w:szCs w:val="36"/>
        </w:rPr>
        <w:t>這些工具，在民族存續得到保障之後，是日常治理的合理樣本。在本書未明列的制度之外，應參考現代民主制度作為默認治理框架。</w:t>
      </w:r>
    </w:p>
    <w:p w14:paraId="35C8D18D" w14:textId="77777777" w:rsidR="002D0063" w:rsidRDefault="002D0063">
      <w:pPr>
        <w:rPr>
          <w:sz w:val="36"/>
          <w:szCs w:val="36"/>
        </w:rPr>
      </w:pPr>
    </w:p>
    <w:p w14:paraId="741BEA62" w14:textId="0F566D1F" w:rsidR="002D0063" w:rsidRDefault="00083393">
      <w:pPr>
        <w:rPr>
          <w:sz w:val="36"/>
          <w:szCs w:val="36"/>
        </w:rPr>
      </w:pPr>
      <w:r w:rsidRPr="00083393">
        <w:rPr>
          <w:rFonts w:eastAsia="新細明體" w:hint="eastAsia"/>
          <w:sz w:val="36"/>
          <w:szCs w:val="36"/>
        </w:rPr>
        <w:t>但民主是工具，不是目的。民主不能自我保障存續。當民主程序產生的決策可能系統性侵蝕民族存續條件時</w:t>
      </w:r>
      <w:r w:rsidRPr="00083393">
        <w:rPr>
          <w:rFonts w:eastAsia="新細明體"/>
          <w:sz w:val="36"/>
          <w:szCs w:val="36"/>
        </w:rPr>
        <w:t>——</w:t>
      </w:r>
      <w:r w:rsidRPr="00083393">
        <w:rPr>
          <w:rFonts w:eastAsia="新細明體" w:hint="eastAsia"/>
          <w:sz w:val="36"/>
          <w:szCs w:val="36"/>
        </w:rPr>
        <w:t>如人口政策、移民政策、教育內容、文化主權</w:t>
      </w:r>
      <w:r w:rsidRPr="00083393">
        <w:rPr>
          <w:rFonts w:eastAsia="新細明體"/>
          <w:sz w:val="36"/>
          <w:szCs w:val="36"/>
        </w:rPr>
        <w:t>——</w:t>
      </w:r>
      <w:r w:rsidRPr="00083393">
        <w:rPr>
          <w:rFonts w:eastAsia="新細明體" w:hint="eastAsia"/>
          <w:sz w:val="36"/>
          <w:szCs w:val="36"/>
        </w:rPr>
        <w:t>宗族院必須有權介入。宗族院不參與日常治理，不提出一般性法律案，只在存續紅線領域行使否決權。</w:t>
      </w:r>
    </w:p>
    <w:p w14:paraId="6DFB9B79" w14:textId="77777777" w:rsidR="002D0063" w:rsidRDefault="002D0063">
      <w:pPr>
        <w:rPr>
          <w:sz w:val="36"/>
          <w:szCs w:val="36"/>
        </w:rPr>
      </w:pPr>
    </w:p>
    <w:p w14:paraId="6888641F" w14:textId="2E53C2EC" w:rsidR="002D0063" w:rsidRDefault="00083393">
      <w:pPr>
        <w:rPr>
          <w:sz w:val="36"/>
          <w:szCs w:val="36"/>
        </w:rPr>
      </w:pPr>
      <w:r w:rsidRPr="00083393">
        <w:rPr>
          <w:rFonts w:eastAsia="新細明體" w:hint="eastAsia"/>
          <w:sz w:val="36"/>
          <w:szCs w:val="36"/>
        </w:rPr>
        <w:t>紅線之外，民主工具作為共議框架的組成部分被保留和尊重。</w:t>
      </w:r>
    </w:p>
    <w:p w14:paraId="5375DA25" w14:textId="77777777" w:rsidR="002D0063" w:rsidRDefault="002D0063">
      <w:pPr>
        <w:rPr>
          <w:sz w:val="36"/>
          <w:szCs w:val="36"/>
        </w:rPr>
      </w:pPr>
    </w:p>
    <w:p w14:paraId="6B3E91F5" w14:textId="157E0C38" w:rsidR="002D0063" w:rsidRDefault="00083393">
      <w:pPr>
        <w:rPr>
          <w:sz w:val="36"/>
          <w:szCs w:val="36"/>
        </w:rPr>
      </w:pPr>
      <w:r w:rsidRPr="00083393">
        <w:rPr>
          <w:rFonts w:eastAsia="新細明體" w:hint="eastAsia"/>
          <w:sz w:val="36"/>
          <w:szCs w:val="36"/>
        </w:rPr>
        <w:t>主權在民族，治權在國民。</w:t>
      </w:r>
    </w:p>
    <w:p w14:paraId="5A726002" w14:textId="78F00FFB" w:rsidR="002D0063" w:rsidRDefault="00083393">
      <w:pPr>
        <w:rPr>
          <w:sz w:val="36"/>
          <w:szCs w:val="36"/>
        </w:rPr>
      </w:pPr>
      <w:r w:rsidRPr="00083393">
        <w:rPr>
          <w:rFonts w:eastAsia="新細明體" w:hint="eastAsia"/>
          <w:sz w:val="36"/>
          <w:szCs w:val="36"/>
        </w:rPr>
        <w:t>宗族院代表民族，守護跨代主權，在存續紅線領域行使否決權。</w:t>
      </w:r>
    </w:p>
    <w:p w14:paraId="70DA1E3E" w14:textId="5E087268" w:rsidR="002D0063" w:rsidRDefault="00083393">
      <w:pPr>
        <w:rPr>
          <w:sz w:val="36"/>
          <w:szCs w:val="36"/>
        </w:rPr>
      </w:pPr>
      <w:r w:rsidRPr="00083393">
        <w:rPr>
          <w:rFonts w:eastAsia="新細明體" w:hint="eastAsia"/>
          <w:sz w:val="36"/>
          <w:szCs w:val="36"/>
        </w:rPr>
        <w:t>國民院代表國民，行使日常治權，主導立法與行政。</w:t>
      </w:r>
    </w:p>
    <w:p w14:paraId="7AC7117A" w14:textId="6F07BB05" w:rsidR="002D0063" w:rsidRDefault="00083393">
      <w:pPr>
        <w:rPr>
          <w:sz w:val="36"/>
          <w:szCs w:val="36"/>
        </w:rPr>
      </w:pPr>
      <w:r w:rsidRPr="00083393">
        <w:rPr>
          <w:rFonts w:eastAsia="新細明體" w:hint="eastAsia"/>
          <w:sz w:val="36"/>
          <w:szCs w:val="36"/>
        </w:rPr>
        <w:t>兩者不是上下級，而是同一憲政體系的兩條腿：一條踩在時間深處，一條踩在當下現實。</w:t>
      </w:r>
    </w:p>
    <w:p w14:paraId="41F67752" w14:textId="31FED8E5" w:rsidR="002D0063" w:rsidRDefault="00083393">
      <w:pPr>
        <w:rPr>
          <w:sz w:val="36"/>
          <w:szCs w:val="36"/>
        </w:rPr>
      </w:pPr>
      <w:r w:rsidRPr="00083393">
        <w:rPr>
          <w:rFonts w:eastAsia="新細明體" w:hint="eastAsia"/>
          <w:sz w:val="36"/>
          <w:szCs w:val="36"/>
        </w:rPr>
        <w:t>本書不否認民主制度在治權層面的歷史貢獻。它只質疑民主有權決定民族是否繼續存在。</w:t>
      </w:r>
    </w:p>
    <w:p w14:paraId="274C6453" w14:textId="77777777" w:rsidR="002D0063" w:rsidRDefault="002D0063">
      <w:pPr>
        <w:rPr>
          <w:sz w:val="36"/>
          <w:szCs w:val="36"/>
        </w:rPr>
      </w:pPr>
    </w:p>
    <w:p w14:paraId="38B18E55" w14:textId="79C33BC4" w:rsidR="002D0063" w:rsidRDefault="00083393">
      <w:pPr>
        <w:rPr>
          <w:b/>
          <w:bCs/>
          <w:sz w:val="36"/>
          <w:szCs w:val="36"/>
        </w:rPr>
      </w:pPr>
      <w:r w:rsidRPr="00083393">
        <w:rPr>
          <w:rFonts w:eastAsia="新細明體" w:hint="eastAsia"/>
          <w:b/>
          <w:bCs/>
          <w:sz w:val="36"/>
          <w:szCs w:val="36"/>
        </w:rPr>
        <w:t>注：共議與民主的認識論差異</w:t>
      </w:r>
    </w:p>
    <w:p w14:paraId="0EAE25FA" w14:textId="77777777" w:rsidR="002D0063" w:rsidRDefault="002D0063">
      <w:pPr>
        <w:rPr>
          <w:sz w:val="36"/>
          <w:szCs w:val="36"/>
        </w:rPr>
      </w:pPr>
    </w:p>
    <w:p w14:paraId="49F3AC28" w14:textId="75EA65AD" w:rsidR="002D0063" w:rsidRDefault="00083393">
      <w:pPr>
        <w:rPr>
          <w:sz w:val="36"/>
          <w:szCs w:val="36"/>
        </w:rPr>
      </w:pPr>
      <w:r w:rsidRPr="00083393">
        <w:rPr>
          <w:rFonts w:eastAsia="新細明體" w:hint="eastAsia"/>
          <w:sz w:val="36"/>
          <w:szCs w:val="36"/>
        </w:rPr>
        <w:t>民主是信仰。它要求你相信程序本身具有獨立價值。</w:t>
      </w:r>
    </w:p>
    <w:p w14:paraId="2420472F" w14:textId="6CDE5217" w:rsidR="002D0063" w:rsidRDefault="00083393">
      <w:pPr>
        <w:rPr>
          <w:sz w:val="36"/>
          <w:szCs w:val="36"/>
        </w:rPr>
      </w:pPr>
      <w:r w:rsidRPr="00083393">
        <w:rPr>
          <w:rFonts w:eastAsia="新細明體" w:hint="eastAsia"/>
          <w:sz w:val="36"/>
          <w:szCs w:val="36"/>
        </w:rPr>
        <w:t>共議是判斷。它只要求你承認，在現有條件下，它是較優解。</w:t>
      </w:r>
    </w:p>
    <w:p w14:paraId="0557A8F3" w14:textId="6A49C371" w:rsidR="002D0063" w:rsidRDefault="00083393">
      <w:pPr>
        <w:rPr>
          <w:sz w:val="36"/>
          <w:szCs w:val="36"/>
        </w:rPr>
      </w:pPr>
      <w:r w:rsidRPr="00083393">
        <w:rPr>
          <w:rFonts w:eastAsia="新細明體" w:hint="eastAsia"/>
          <w:sz w:val="36"/>
          <w:szCs w:val="36"/>
        </w:rPr>
        <w:t>民主不可證偽。共議可證偽。民主把制度當神。共議把制度當工具。</w:t>
      </w:r>
    </w:p>
    <w:p w14:paraId="0EF921B6" w14:textId="77777777" w:rsidR="002D0063" w:rsidRDefault="002D0063">
      <w:pPr>
        <w:rPr>
          <w:sz w:val="36"/>
          <w:szCs w:val="36"/>
        </w:rPr>
      </w:pPr>
    </w:p>
    <w:p w14:paraId="068EF5C6" w14:textId="7941357C" w:rsidR="002D0063" w:rsidRDefault="00083393">
      <w:pPr>
        <w:rPr>
          <w:sz w:val="36"/>
          <w:szCs w:val="36"/>
        </w:rPr>
      </w:pPr>
      <w:r w:rsidRPr="00083393">
        <w:rPr>
          <w:rFonts w:eastAsia="新細明體" w:hint="eastAsia"/>
          <w:b/>
          <w:bCs/>
          <w:sz w:val="36"/>
          <w:szCs w:val="36"/>
        </w:rPr>
        <w:t>在進入本書的制度推演之前，需先區分兩種不同性質的決斷：</w:t>
      </w:r>
      <w:r w:rsidRPr="00083393">
        <w:rPr>
          <w:rFonts w:eastAsia="新細明體" w:hint="eastAsia"/>
          <w:sz w:val="36"/>
          <w:szCs w:val="36"/>
        </w:rPr>
        <w:t>個人之愛與公權之裁。</w:t>
      </w:r>
    </w:p>
    <w:p w14:paraId="35775850" w14:textId="77777777" w:rsidR="002D0063" w:rsidRDefault="002D0063">
      <w:pPr>
        <w:rPr>
          <w:sz w:val="36"/>
          <w:szCs w:val="36"/>
        </w:rPr>
      </w:pPr>
    </w:p>
    <w:p w14:paraId="3E83D56C" w14:textId="7F9BC0C0" w:rsidR="002D0063" w:rsidRDefault="00083393">
      <w:pPr>
        <w:rPr>
          <w:sz w:val="36"/>
          <w:szCs w:val="36"/>
        </w:rPr>
      </w:pPr>
      <w:r w:rsidRPr="00083393">
        <w:rPr>
          <w:rFonts w:eastAsia="新細明體" w:hint="eastAsia"/>
          <w:sz w:val="36"/>
          <w:szCs w:val="36"/>
        </w:rPr>
        <w:t>前者由內而外、由近及遠，親疏有別不是道德缺陷，而是演化塑造的情感結構</w:t>
      </w:r>
      <w:r w:rsidRPr="00083393">
        <w:rPr>
          <w:rFonts w:eastAsia="新細明體"/>
          <w:sz w:val="36"/>
          <w:szCs w:val="36"/>
        </w:rPr>
        <w:t>——</w:t>
      </w:r>
      <w:r w:rsidRPr="00083393">
        <w:rPr>
          <w:rFonts w:eastAsia="新細明體" w:hint="eastAsia"/>
          <w:sz w:val="36"/>
          <w:szCs w:val="36"/>
        </w:rPr>
        <w:t>愛路人如父母，則父母已降為路人，這是對“親”這一概念本身的消解。任何要求個體“一視同仁”的學說，都與人的存在事實相悖。但公權力一旦獲得民族授予的治權，在其對授權主體就必須超越私偏好，依據統一規則公平裁決</w:t>
      </w:r>
      <w:r w:rsidRPr="00083393">
        <w:rPr>
          <w:rFonts w:eastAsia="新細明體"/>
          <w:sz w:val="36"/>
          <w:szCs w:val="36"/>
        </w:rPr>
        <w:t>——</w:t>
      </w:r>
      <w:r w:rsidRPr="00083393">
        <w:rPr>
          <w:rFonts w:eastAsia="新細明體" w:hint="eastAsia"/>
          <w:sz w:val="36"/>
          <w:szCs w:val="36"/>
        </w:rPr>
        <w:t>這不是博愛，而是權力正當性的內在要求。私域之愛不容公權矯正，公域之裁不容私情替代，錯位則雙敗。本書全部制度設計，皆建立在此區分之上。</w:t>
      </w:r>
    </w:p>
    <w:p w14:paraId="629F5A56" w14:textId="77777777" w:rsidR="002D0063" w:rsidRDefault="002D0063">
      <w:pPr>
        <w:rPr>
          <w:sz w:val="36"/>
          <w:szCs w:val="36"/>
        </w:rPr>
      </w:pPr>
    </w:p>
    <w:p w14:paraId="165987BC" w14:textId="77777777" w:rsidR="002D0063" w:rsidRDefault="002D0063">
      <w:pPr>
        <w:rPr>
          <w:sz w:val="36"/>
          <w:szCs w:val="36"/>
        </w:rPr>
      </w:pPr>
    </w:p>
    <w:p w14:paraId="03B8FFC2" w14:textId="77777777" w:rsidR="002D0063" w:rsidRDefault="002D0063">
      <w:pPr>
        <w:rPr>
          <w:sz w:val="36"/>
          <w:szCs w:val="36"/>
        </w:rPr>
      </w:pPr>
    </w:p>
    <w:p w14:paraId="6B385B63" w14:textId="2771ABFE" w:rsidR="002D0063" w:rsidRDefault="00083393">
      <w:pPr>
        <w:pStyle w:val="1"/>
        <w:jc w:val="center"/>
      </w:pPr>
      <w:bookmarkStart w:id="49" w:name="_Toc14104"/>
      <w:bookmarkStart w:id="50" w:name="_Toc28243"/>
      <w:bookmarkStart w:id="51" w:name="_Toc12206"/>
      <w:r w:rsidRPr="00083393">
        <w:rPr>
          <w:rFonts w:eastAsia="新細明體" w:hint="eastAsia"/>
        </w:rPr>
        <w:t>第十三節</w:t>
      </w:r>
      <w:r w:rsidRPr="00083393">
        <w:rPr>
          <w:rFonts w:eastAsia="新細明體"/>
        </w:rPr>
        <w:t xml:space="preserve"> </w:t>
      </w:r>
      <w:r w:rsidRPr="00083393">
        <w:rPr>
          <w:rFonts w:eastAsia="新細明體" w:hint="eastAsia"/>
        </w:rPr>
        <w:t>民族與國家的區分：</w:t>
      </w:r>
      <w:bookmarkEnd w:id="49"/>
      <w:bookmarkEnd w:id="50"/>
      <w:bookmarkEnd w:id="51"/>
      <w:r w:rsidRPr="00083393">
        <w:rPr>
          <w:rFonts w:eastAsia="新細明體" w:hint="eastAsia"/>
        </w:rPr>
        <w:t>民族共同體與權力組織的二元性</w:t>
      </w:r>
    </w:p>
    <w:p w14:paraId="6C16E1B8" w14:textId="77777777" w:rsidR="002D0063" w:rsidRDefault="002D0063">
      <w:pPr>
        <w:rPr>
          <w:sz w:val="36"/>
          <w:szCs w:val="36"/>
        </w:rPr>
      </w:pPr>
    </w:p>
    <w:p w14:paraId="44DE3A51" w14:textId="4C4714A4" w:rsidR="002D0063" w:rsidRDefault="00083393">
      <w:pPr>
        <w:rPr>
          <w:sz w:val="36"/>
          <w:szCs w:val="36"/>
        </w:rPr>
      </w:pPr>
      <w:r w:rsidRPr="00083393">
        <w:rPr>
          <w:rFonts w:eastAsia="新細明體" w:hint="eastAsia"/>
          <w:sz w:val="36"/>
          <w:szCs w:val="36"/>
        </w:rPr>
        <w:t>在政治哲學的本體論層面，“民族”與“國家”代表著兩種截然不同的人類集體存在形式。儘管在現代民族國家的話語建構中，兩者常被有意或無意地融合，但在哲學意義上，它們的生成邏輯、存在目的與運作原則存在根本差異。</w:t>
      </w:r>
    </w:p>
    <w:p w14:paraId="1C70139D" w14:textId="77777777" w:rsidR="002D0063" w:rsidRDefault="002D0063">
      <w:pPr>
        <w:rPr>
          <w:sz w:val="36"/>
          <w:szCs w:val="36"/>
        </w:rPr>
      </w:pPr>
    </w:p>
    <w:p w14:paraId="12AD2DE1" w14:textId="10AF3A02" w:rsidR="002D0063" w:rsidRDefault="00083393">
      <w:pPr>
        <w:rPr>
          <w:sz w:val="36"/>
          <w:szCs w:val="36"/>
        </w:rPr>
      </w:pPr>
      <w:r w:rsidRPr="00083393">
        <w:rPr>
          <w:rFonts w:eastAsia="新細明體" w:hint="eastAsia"/>
          <w:sz w:val="36"/>
          <w:szCs w:val="36"/>
        </w:rPr>
        <w:t>民族，正如第四節所論證，是建立在真實可追溯的跨宗族親緣網絡之上的擬制血緣共同體。其共同祖先敘事不是任意的虛構，而是對真實存在的、世代累積的親緣關聯進行整合與追溯的產物——它不是精確的譜系記錄，但也不是憑空杜撰的神話。民族的本質，在於“我們同源”這一信念與社會事實的相互鎖定：一方面，宗法譜系和祖先祭祀將同源敘事固化為社會事實；另一方面，這一敘事因植根於真實的親緣底板而具有遠遠超越純粹建構的穩定性。</w:t>
      </w:r>
    </w:p>
    <w:p w14:paraId="18C5BAED" w14:textId="77777777" w:rsidR="002D0063" w:rsidRDefault="002D0063">
      <w:pPr>
        <w:rPr>
          <w:sz w:val="36"/>
          <w:szCs w:val="36"/>
        </w:rPr>
      </w:pPr>
    </w:p>
    <w:p w14:paraId="74A0D3B0" w14:textId="5E817B52" w:rsidR="002D0063" w:rsidRDefault="00083393">
      <w:pPr>
        <w:rPr>
          <w:sz w:val="36"/>
          <w:szCs w:val="36"/>
        </w:rPr>
      </w:pPr>
      <w:r w:rsidRPr="00083393">
        <w:rPr>
          <w:rFonts w:eastAsia="新細明體" w:hint="eastAsia"/>
          <w:b/>
          <w:bCs/>
          <w:sz w:val="36"/>
          <w:szCs w:val="36"/>
        </w:rPr>
        <w:t>共在性基礎：</w:t>
      </w:r>
      <w:r w:rsidRPr="00083393">
        <w:rPr>
          <w:rFonts w:eastAsia="新細明體" w:hint="eastAsia"/>
          <w:sz w:val="36"/>
          <w:szCs w:val="36"/>
        </w:rPr>
        <w:t>民族認同源于共享的生存論根基——共同的祖先和起源敘事、歷史記憶、語言文化與實踐傳統。這些要素構成了成員間休戚與共的“我們感”，其價值在於自身，即共同體的長期存續本身就是目的。</w:t>
      </w:r>
    </w:p>
    <w:p w14:paraId="58E5EC9D" w14:textId="77777777" w:rsidR="002D0063" w:rsidRDefault="002D0063">
      <w:pPr>
        <w:rPr>
          <w:sz w:val="36"/>
          <w:szCs w:val="36"/>
        </w:rPr>
      </w:pPr>
    </w:p>
    <w:p w14:paraId="07B32F9C" w14:textId="3A41EFA1" w:rsidR="002D0063" w:rsidRDefault="00083393">
      <w:pPr>
        <w:rPr>
          <w:sz w:val="36"/>
          <w:szCs w:val="36"/>
        </w:rPr>
      </w:pPr>
      <w:r w:rsidRPr="00083393">
        <w:rPr>
          <w:rFonts w:eastAsia="新細明體" w:hint="eastAsia"/>
          <w:b/>
          <w:bCs/>
          <w:sz w:val="36"/>
          <w:szCs w:val="36"/>
        </w:rPr>
        <w:t>內在價值指向：</w:t>
      </w:r>
      <w:r w:rsidRPr="00083393">
        <w:rPr>
          <w:rFonts w:eastAsia="新細明體" w:hint="eastAsia"/>
          <w:sz w:val="36"/>
          <w:szCs w:val="36"/>
        </w:rPr>
        <w:t>民族存在的合法性來自其成員對共同文化身份的認同與情感依附。其核心目標是實現並延續這種集體認同，保障文化的傳承與共同生活方式的存續。這是一種倫理——文化實體。</w:t>
      </w:r>
    </w:p>
    <w:p w14:paraId="00362EB8" w14:textId="77777777" w:rsidR="002D0063" w:rsidRDefault="002D0063">
      <w:pPr>
        <w:rPr>
          <w:sz w:val="36"/>
          <w:szCs w:val="36"/>
        </w:rPr>
      </w:pPr>
    </w:p>
    <w:p w14:paraId="39AB016A" w14:textId="35A2D96A" w:rsidR="002D0063" w:rsidRDefault="00083393">
      <w:pPr>
        <w:rPr>
          <w:sz w:val="36"/>
          <w:szCs w:val="36"/>
        </w:rPr>
      </w:pPr>
      <w:r w:rsidRPr="00083393">
        <w:rPr>
          <w:rFonts w:eastAsia="新細明體" w:hint="eastAsia"/>
          <w:sz w:val="36"/>
          <w:szCs w:val="36"/>
        </w:rPr>
        <w:t>國家作為一種政治組織，其產生根源在於民族共同體為了處理內部與外部事務的需要。從歷史進程看：</w:t>
      </w:r>
    </w:p>
    <w:p w14:paraId="70621EAA" w14:textId="77777777" w:rsidR="002D0063" w:rsidRDefault="002D0063">
      <w:pPr>
        <w:rPr>
          <w:sz w:val="36"/>
          <w:szCs w:val="36"/>
        </w:rPr>
      </w:pPr>
    </w:p>
    <w:p w14:paraId="7F3F6234" w14:textId="2EA5E84A" w:rsidR="002D0063" w:rsidRDefault="00083393">
      <w:pPr>
        <w:rPr>
          <w:b/>
          <w:bCs/>
          <w:sz w:val="36"/>
          <w:szCs w:val="36"/>
        </w:rPr>
      </w:pPr>
      <w:r w:rsidRPr="00083393">
        <w:rPr>
          <w:rFonts w:eastAsia="新細明體"/>
          <w:b/>
          <w:bCs/>
          <w:sz w:val="36"/>
          <w:szCs w:val="36"/>
        </w:rPr>
        <w:t>13.1</w:t>
      </w:r>
      <w:r w:rsidRPr="00083393">
        <w:rPr>
          <w:rFonts w:eastAsia="新細明體" w:hint="eastAsia"/>
          <w:b/>
          <w:bCs/>
          <w:sz w:val="36"/>
          <w:szCs w:val="36"/>
        </w:rPr>
        <w:t>對內：作為“總協調人”與“資源管理者”的國家</w:t>
      </w:r>
    </w:p>
    <w:p w14:paraId="3DA76E3C" w14:textId="77777777" w:rsidR="002D0063" w:rsidRDefault="002D0063">
      <w:pPr>
        <w:rPr>
          <w:sz w:val="36"/>
          <w:szCs w:val="36"/>
        </w:rPr>
      </w:pPr>
    </w:p>
    <w:p w14:paraId="5B3CCBB0" w14:textId="4953FFE0" w:rsidR="002D0063" w:rsidRDefault="00083393">
      <w:pPr>
        <w:rPr>
          <w:sz w:val="36"/>
          <w:szCs w:val="36"/>
        </w:rPr>
      </w:pPr>
      <w:r w:rsidRPr="00083393">
        <w:rPr>
          <w:rFonts w:eastAsia="新細明體" w:hint="eastAsia"/>
          <w:sz w:val="36"/>
          <w:szCs w:val="36"/>
        </w:rPr>
        <w:t>民族共同體內部並非鐵板一塊，它由無數個體、家庭、宗族、階層、地域和利益集團構成。這種多元性必然產生衝突與協作需求，而國家正是為了解決這些根本問題而被構想和構建的。</w:t>
      </w:r>
    </w:p>
    <w:p w14:paraId="465EFB40" w14:textId="77777777" w:rsidR="002D0063" w:rsidRDefault="002D0063">
      <w:pPr>
        <w:rPr>
          <w:sz w:val="36"/>
          <w:szCs w:val="36"/>
        </w:rPr>
      </w:pPr>
    </w:p>
    <w:p w14:paraId="44D997B2" w14:textId="2DABD307" w:rsidR="002D0063" w:rsidRDefault="00083393">
      <w:pPr>
        <w:rPr>
          <w:b/>
          <w:bCs/>
          <w:sz w:val="36"/>
          <w:szCs w:val="36"/>
        </w:rPr>
      </w:pPr>
      <w:r w:rsidRPr="00083393">
        <w:rPr>
          <w:rFonts w:eastAsia="新細明體" w:hint="eastAsia"/>
          <w:b/>
          <w:bCs/>
          <w:sz w:val="36"/>
          <w:szCs w:val="36"/>
        </w:rPr>
        <w:t>調節利益衝突：從暴力復仇到規則之治</w:t>
      </w:r>
    </w:p>
    <w:p w14:paraId="6A9D7282" w14:textId="1D0BF9EE" w:rsidR="002D0063" w:rsidRDefault="00083393">
      <w:pPr>
        <w:rPr>
          <w:sz w:val="36"/>
          <w:szCs w:val="36"/>
        </w:rPr>
      </w:pPr>
      <w:r w:rsidRPr="00083393">
        <w:rPr>
          <w:rFonts w:eastAsia="新細明體" w:hint="eastAsia"/>
          <w:sz w:val="36"/>
          <w:szCs w:val="36"/>
        </w:rPr>
        <w:t>核心矛盾：當個人或民族內的次共同體發生利益衝突（如土地、財產、商業糾紛）時，如果沒有一個公認的第三方裁決機構，社會將陷入“一切人對一切人”或“所有次共同體對所有次共同體”的私人復仇和械鬥，這將對民族共同體造成持續的內耗與撕裂。</w:t>
      </w:r>
    </w:p>
    <w:p w14:paraId="353EE62E" w14:textId="77777777" w:rsidR="002D0063" w:rsidRDefault="002D0063">
      <w:pPr>
        <w:rPr>
          <w:sz w:val="36"/>
          <w:szCs w:val="36"/>
        </w:rPr>
      </w:pPr>
    </w:p>
    <w:p w14:paraId="49113D57" w14:textId="5BFACE5D" w:rsidR="002D0063" w:rsidRDefault="00083393">
      <w:pPr>
        <w:rPr>
          <w:sz w:val="36"/>
          <w:szCs w:val="36"/>
        </w:rPr>
      </w:pPr>
      <w:r w:rsidRPr="00083393">
        <w:rPr>
          <w:rFonts w:eastAsia="新細明體" w:hint="eastAsia"/>
          <w:sz w:val="36"/>
          <w:szCs w:val="36"/>
        </w:rPr>
        <w:t>國家的作用：國家壟斷了合法暴力的使用權，並以此為基礎，建立了一套非人格化的規則體系（法律）</w:t>
      </w:r>
      <w:r w:rsidRPr="00083393">
        <w:rPr>
          <w:rFonts w:eastAsia="新細明體"/>
          <w:sz w:val="36"/>
          <w:szCs w:val="36"/>
        </w:rPr>
        <w:t xml:space="preserve"> </w:t>
      </w:r>
      <w:r w:rsidRPr="00083393">
        <w:rPr>
          <w:rFonts w:eastAsia="新細明體" w:hint="eastAsia"/>
          <w:sz w:val="36"/>
          <w:szCs w:val="36"/>
        </w:rPr>
        <w:t>和執行機構（法庭、警察）。其核心職能是：</w:t>
      </w:r>
    </w:p>
    <w:p w14:paraId="356B0926" w14:textId="77777777" w:rsidR="002D0063" w:rsidRDefault="002D0063">
      <w:pPr>
        <w:rPr>
          <w:sz w:val="36"/>
          <w:szCs w:val="36"/>
        </w:rPr>
      </w:pPr>
    </w:p>
    <w:p w14:paraId="664AC8C6" w14:textId="5FE6470E"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確立規則：</w:t>
      </w:r>
      <w:r w:rsidRPr="00083393">
        <w:rPr>
          <w:rFonts w:eastAsia="新細明體" w:hint="eastAsia"/>
          <w:sz w:val="36"/>
          <w:szCs w:val="36"/>
        </w:rPr>
        <w:t>將模糊的道德、習俗，明確為成文的法律條文，規定權利與義務的邊界。</w:t>
      </w:r>
    </w:p>
    <w:p w14:paraId="5E054931" w14:textId="77777777" w:rsidR="002D0063" w:rsidRDefault="002D0063">
      <w:pPr>
        <w:rPr>
          <w:sz w:val="36"/>
          <w:szCs w:val="36"/>
        </w:rPr>
      </w:pPr>
    </w:p>
    <w:p w14:paraId="0BD5C0E9" w14:textId="7E42508A"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居中裁決：</w:t>
      </w:r>
      <w:r w:rsidRPr="00083393">
        <w:rPr>
          <w:rFonts w:eastAsia="新細明體" w:hint="eastAsia"/>
          <w:sz w:val="36"/>
          <w:szCs w:val="36"/>
        </w:rPr>
        <w:t>作為不偏袒任何一方的（理論上）權威第三方，根據既定規則對衝突進行審理和判決。</w:t>
      </w:r>
    </w:p>
    <w:p w14:paraId="22565189" w14:textId="77777777" w:rsidR="002D0063" w:rsidRDefault="002D0063">
      <w:pPr>
        <w:rPr>
          <w:sz w:val="36"/>
          <w:szCs w:val="36"/>
        </w:rPr>
      </w:pPr>
    </w:p>
    <w:p w14:paraId="6482B2A9" w14:textId="02925853"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強制執行：</w:t>
      </w:r>
      <w:r w:rsidRPr="00083393">
        <w:rPr>
          <w:rFonts w:eastAsia="新細明體" w:hint="eastAsia"/>
          <w:sz w:val="36"/>
          <w:szCs w:val="36"/>
        </w:rPr>
        <w:t>以國家強制力確保判決得以執行，使爭端得到終局性解決。</w:t>
      </w:r>
    </w:p>
    <w:p w14:paraId="050CD896" w14:textId="77777777" w:rsidR="002D0063" w:rsidRDefault="002D0063">
      <w:pPr>
        <w:rPr>
          <w:sz w:val="36"/>
          <w:szCs w:val="36"/>
        </w:rPr>
      </w:pPr>
    </w:p>
    <w:p w14:paraId="58DDA824" w14:textId="58AA43BF" w:rsidR="002D0063" w:rsidRDefault="00083393">
      <w:pPr>
        <w:rPr>
          <w:sz w:val="36"/>
          <w:szCs w:val="36"/>
        </w:rPr>
      </w:pPr>
      <w:r w:rsidRPr="00083393">
        <w:rPr>
          <w:rFonts w:eastAsia="新細明體" w:hint="eastAsia"/>
          <w:b/>
          <w:bCs/>
          <w:sz w:val="36"/>
          <w:szCs w:val="36"/>
        </w:rPr>
        <w:t>意義：</w:t>
      </w:r>
      <w:r w:rsidRPr="00083393">
        <w:rPr>
          <w:rFonts w:eastAsia="新細明體" w:hint="eastAsia"/>
          <w:sz w:val="36"/>
          <w:szCs w:val="36"/>
        </w:rPr>
        <w:t>這使社會從依靠私人的、不可預測的“復仇邏輯”，轉向依靠公權力的、可預期的“規則邏輯”。個人或民族內的次級共同體無需再投入大量資源時刻準備自我防衛或拉幫結派，從而能夠進行長期投資、合作與規劃，這是複雜社會和經濟活動的基礎。</w:t>
      </w:r>
    </w:p>
    <w:p w14:paraId="4A884904" w14:textId="77777777" w:rsidR="002D0063" w:rsidRDefault="002D0063">
      <w:pPr>
        <w:rPr>
          <w:sz w:val="36"/>
          <w:szCs w:val="36"/>
        </w:rPr>
      </w:pPr>
    </w:p>
    <w:p w14:paraId="6965F36B" w14:textId="71F8A0CE" w:rsidR="002D0063" w:rsidRDefault="00083393">
      <w:pPr>
        <w:rPr>
          <w:b/>
          <w:bCs/>
          <w:sz w:val="36"/>
          <w:szCs w:val="36"/>
        </w:rPr>
      </w:pPr>
      <w:r w:rsidRPr="00083393">
        <w:rPr>
          <w:rFonts w:eastAsia="新細明體" w:hint="eastAsia"/>
          <w:b/>
          <w:bCs/>
          <w:sz w:val="36"/>
          <w:szCs w:val="36"/>
        </w:rPr>
        <w:t>維護秩序：提供生存與發展的基本框架</w:t>
      </w:r>
    </w:p>
    <w:p w14:paraId="07384F54" w14:textId="0CCC9E57"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秩序的內涵：</w:t>
      </w:r>
      <w:r w:rsidRPr="00083393">
        <w:rPr>
          <w:rFonts w:eastAsia="新細明體" w:hint="eastAsia"/>
          <w:sz w:val="36"/>
          <w:szCs w:val="36"/>
        </w:rPr>
        <w:t>這不僅是防止暴力衝突，更包括一系列保障社會平穩運行的“公共產品”：</w:t>
      </w:r>
    </w:p>
    <w:p w14:paraId="1647FBDF" w14:textId="7E031E5C" w:rsidR="002D0063" w:rsidRDefault="00083393">
      <w:pPr>
        <w:rPr>
          <w:sz w:val="36"/>
          <w:szCs w:val="36"/>
        </w:rPr>
      </w:pPr>
      <w:r w:rsidRPr="00083393">
        <w:rPr>
          <w:rFonts w:eastAsia="新細明體"/>
          <w:b/>
          <w:bCs/>
          <w:sz w:val="36"/>
          <w:szCs w:val="36"/>
        </w:rPr>
        <w:t xml:space="preserve">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人身與財產安全：</w:t>
      </w:r>
      <w:r w:rsidRPr="00083393">
        <w:rPr>
          <w:rFonts w:eastAsia="新細明體" w:hint="eastAsia"/>
          <w:sz w:val="36"/>
          <w:szCs w:val="36"/>
        </w:rPr>
        <w:t>打擊犯罪，使成員免于恐懼。</w:t>
      </w:r>
    </w:p>
    <w:p w14:paraId="62964FE2" w14:textId="11E0228D" w:rsidR="002D0063" w:rsidRDefault="00083393">
      <w:pPr>
        <w:rPr>
          <w:sz w:val="36"/>
          <w:szCs w:val="36"/>
        </w:rPr>
      </w:pPr>
      <w:r w:rsidRPr="00083393">
        <w:rPr>
          <w:rFonts w:eastAsia="新細明體"/>
          <w:b/>
          <w:bCs/>
          <w:sz w:val="36"/>
          <w:szCs w:val="36"/>
        </w:rPr>
        <w:t xml:space="preserve">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契約與交易的穩定：</w:t>
      </w:r>
      <w:r w:rsidRPr="00083393">
        <w:rPr>
          <w:rFonts w:eastAsia="新細明體" w:hint="eastAsia"/>
          <w:sz w:val="36"/>
          <w:szCs w:val="36"/>
        </w:rPr>
        <w:t>保障商業合同的可執行性，維護市場信用。</w:t>
      </w:r>
    </w:p>
    <w:p w14:paraId="3B8381F2" w14:textId="1BD4998A" w:rsidR="002D0063" w:rsidRDefault="00083393">
      <w:pPr>
        <w:rPr>
          <w:sz w:val="36"/>
          <w:szCs w:val="36"/>
        </w:rPr>
      </w:pPr>
      <w:r w:rsidRPr="00083393">
        <w:rPr>
          <w:rFonts w:eastAsia="新細明體"/>
          <w:b/>
          <w:bCs/>
          <w:sz w:val="36"/>
          <w:szCs w:val="36"/>
        </w:rPr>
        <w:t xml:space="preserve">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基礎公共服務的持續：</w:t>
      </w:r>
      <w:r w:rsidRPr="00083393">
        <w:rPr>
          <w:rFonts w:eastAsia="新細明體" w:hint="eastAsia"/>
          <w:sz w:val="36"/>
          <w:szCs w:val="36"/>
        </w:rPr>
        <w:t>如公共衛生（垃圾處理、傳染病防控）、基礎建設（道路、橋樑）、災難應對等。</w:t>
      </w:r>
    </w:p>
    <w:p w14:paraId="3F1CE985" w14:textId="77777777" w:rsidR="002D0063" w:rsidRDefault="002D0063">
      <w:pPr>
        <w:rPr>
          <w:sz w:val="36"/>
          <w:szCs w:val="36"/>
        </w:rPr>
      </w:pPr>
    </w:p>
    <w:p w14:paraId="53376D87" w14:textId="3481397A"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國家的角色</w:t>
      </w:r>
      <w:r w:rsidRPr="00083393">
        <w:rPr>
          <w:rFonts w:eastAsia="新細明體" w:hint="eastAsia"/>
          <w:sz w:val="36"/>
          <w:szCs w:val="36"/>
        </w:rPr>
        <w:t>：國家通過常設的官僚體系（政府）</w:t>
      </w:r>
      <w:r w:rsidRPr="00083393">
        <w:rPr>
          <w:rFonts w:eastAsia="新細明體"/>
          <w:sz w:val="36"/>
          <w:szCs w:val="36"/>
        </w:rPr>
        <w:t xml:space="preserve"> </w:t>
      </w:r>
      <w:r w:rsidRPr="00083393">
        <w:rPr>
          <w:rFonts w:eastAsia="新細明體" w:hint="eastAsia"/>
          <w:sz w:val="36"/>
          <w:szCs w:val="36"/>
        </w:rPr>
        <w:t>來持續性提供這些公共產品。它像一台維護社會基礎設施的“永動機”，確保日常生活的可預測性和穩定性，讓民族成員能夠專注于生產、創造與家庭生活，而非時刻應對生存危機。</w:t>
      </w:r>
    </w:p>
    <w:p w14:paraId="1071C88F" w14:textId="77777777" w:rsidR="002D0063" w:rsidRDefault="002D0063">
      <w:pPr>
        <w:rPr>
          <w:sz w:val="36"/>
          <w:szCs w:val="36"/>
        </w:rPr>
      </w:pPr>
    </w:p>
    <w:p w14:paraId="7827DABB" w14:textId="4149588B" w:rsidR="002D0063" w:rsidRDefault="00083393">
      <w:pPr>
        <w:rPr>
          <w:b/>
          <w:bCs/>
          <w:sz w:val="36"/>
          <w:szCs w:val="36"/>
        </w:rPr>
      </w:pPr>
      <w:r w:rsidRPr="00083393">
        <w:rPr>
          <w:rFonts w:eastAsia="新細明體" w:hint="eastAsia"/>
          <w:b/>
          <w:bCs/>
          <w:sz w:val="36"/>
          <w:szCs w:val="36"/>
        </w:rPr>
        <w:t>調配資源：實現共同體的整體目標與再分配</w:t>
      </w:r>
    </w:p>
    <w:p w14:paraId="2BFF2E66" w14:textId="3E0F2052" w:rsidR="002D0063" w:rsidRDefault="00083393">
      <w:pPr>
        <w:rPr>
          <w:sz w:val="36"/>
          <w:szCs w:val="36"/>
        </w:rPr>
      </w:pPr>
      <w:r w:rsidRPr="00083393">
        <w:rPr>
          <w:rFonts w:eastAsia="新細明體" w:hint="eastAsia"/>
          <w:b/>
          <w:bCs/>
          <w:sz w:val="36"/>
          <w:szCs w:val="36"/>
        </w:rPr>
        <w:t>資源難題：</w:t>
      </w:r>
      <w:r w:rsidRPr="00083393">
        <w:rPr>
          <w:rFonts w:eastAsia="新細明體" w:hint="eastAsia"/>
          <w:sz w:val="36"/>
          <w:szCs w:val="36"/>
        </w:rPr>
        <w:t>任何共同體的生存與發展都需要集中資源辦大事（如修建大型水利工程、國防體系），也需要應對內部不平等（扶貧濟困）。國家的機制：</w:t>
      </w:r>
    </w:p>
    <w:p w14:paraId="77A3B945" w14:textId="577D0791" w:rsidR="002D0063" w:rsidRDefault="00083393">
      <w:pPr>
        <w:rPr>
          <w:sz w:val="36"/>
          <w:szCs w:val="36"/>
        </w:rPr>
      </w:pPr>
      <w:r w:rsidRPr="00083393">
        <w:rPr>
          <w:rFonts w:eastAsia="新細明體"/>
          <w:b/>
          <w:bCs/>
          <w:sz w:val="36"/>
          <w:szCs w:val="36"/>
        </w:rPr>
        <w:t xml:space="preserve">  1. </w:t>
      </w:r>
      <w:r w:rsidRPr="00083393">
        <w:rPr>
          <w:rFonts w:eastAsia="新細明體" w:hint="eastAsia"/>
          <w:b/>
          <w:bCs/>
          <w:sz w:val="36"/>
          <w:szCs w:val="36"/>
        </w:rPr>
        <w:t>資源汲取：</w:t>
      </w:r>
      <w:r w:rsidRPr="00083393">
        <w:rPr>
          <w:rFonts w:eastAsia="新細明體" w:hint="eastAsia"/>
          <w:sz w:val="36"/>
          <w:szCs w:val="36"/>
        </w:rPr>
        <w:t>通過稅收系統，強制性、制度化地從社會汲取一部分財富。</w:t>
      </w:r>
    </w:p>
    <w:p w14:paraId="5F079170" w14:textId="04425CDA" w:rsidR="002D0063" w:rsidRDefault="00083393">
      <w:pPr>
        <w:rPr>
          <w:sz w:val="36"/>
          <w:szCs w:val="36"/>
        </w:rPr>
      </w:pPr>
      <w:r w:rsidRPr="00083393">
        <w:rPr>
          <w:rFonts w:eastAsia="新細明體"/>
          <w:b/>
          <w:bCs/>
          <w:sz w:val="36"/>
          <w:szCs w:val="36"/>
        </w:rPr>
        <w:t xml:space="preserve">  2. </w:t>
      </w:r>
      <w:r w:rsidRPr="00083393">
        <w:rPr>
          <w:rFonts w:eastAsia="新細明體" w:hint="eastAsia"/>
          <w:b/>
          <w:bCs/>
          <w:sz w:val="36"/>
          <w:szCs w:val="36"/>
        </w:rPr>
        <w:t>資源再分配：</w:t>
      </w:r>
      <w:r w:rsidRPr="00083393">
        <w:rPr>
          <w:rFonts w:eastAsia="新細明體" w:hint="eastAsia"/>
          <w:sz w:val="36"/>
          <w:szCs w:val="36"/>
        </w:rPr>
        <w:t>通過財政預算和轉移支付，將這些財富用於：公共投資、教育、科研、基礎設施，服務于民族長遠競爭力。</w:t>
      </w:r>
    </w:p>
    <w:p w14:paraId="40635BD1" w14:textId="0EAFB547" w:rsidR="002D0063" w:rsidRDefault="00083393">
      <w:pPr>
        <w:rPr>
          <w:sz w:val="36"/>
          <w:szCs w:val="36"/>
        </w:rPr>
      </w:pPr>
      <w:r w:rsidRPr="00083393">
        <w:rPr>
          <w:rFonts w:eastAsia="新細明體"/>
          <w:b/>
          <w:bCs/>
          <w:sz w:val="36"/>
          <w:szCs w:val="36"/>
        </w:rPr>
        <w:t xml:space="preserve">  3. </w:t>
      </w:r>
      <w:r w:rsidRPr="00083393">
        <w:rPr>
          <w:rFonts w:eastAsia="新細明體" w:hint="eastAsia"/>
          <w:b/>
          <w:bCs/>
          <w:sz w:val="36"/>
          <w:szCs w:val="36"/>
        </w:rPr>
        <w:t>區域平衡：</w:t>
      </w:r>
      <w:r w:rsidRPr="00083393">
        <w:rPr>
          <w:rFonts w:eastAsia="新細明體" w:hint="eastAsia"/>
          <w:sz w:val="36"/>
          <w:szCs w:val="36"/>
        </w:rPr>
        <w:t>補貼落後地區和成員，防止共同體內部撕裂等。</w:t>
      </w:r>
    </w:p>
    <w:p w14:paraId="3EC62A81" w14:textId="77777777" w:rsidR="002D0063" w:rsidRDefault="002D0063">
      <w:pPr>
        <w:ind w:firstLine="720"/>
        <w:rPr>
          <w:sz w:val="36"/>
          <w:szCs w:val="36"/>
        </w:rPr>
      </w:pPr>
    </w:p>
    <w:p w14:paraId="53597EF0" w14:textId="79D28B23" w:rsidR="002D0063" w:rsidRDefault="00083393">
      <w:pPr>
        <w:rPr>
          <w:sz w:val="36"/>
          <w:szCs w:val="36"/>
        </w:rPr>
      </w:pPr>
      <w:r w:rsidRPr="00083393">
        <w:rPr>
          <w:rFonts w:eastAsia="新細明體" w:hint="eastAsia"/>
          <w:b/>
          <w:bCs/>
          <w:sz w:val="36"/>
          <w:szCs w:val="36"/>
        </w:rPr>
        <w:t>意義：</w:t>
      </w:r>
      <w:r w:rsidRPr="00083393">
        <w:rPr>
          <w:rFonts w:eastAsia="新細明體" w:hint="eastAsia"/>
          <w:sz w:val="36"/>
          <w:szCs w:val="36"/>
        </w:rPr>
        <w:t>國家扮演了“集體蓄水池和分配器”的角色，它使得超越個體和短期利益的、關乎共同體整體命運和公平正義的事業成為可能。</w:t>
      </w:r>
    </w:p>
    <w:p w14:paraId="2B67A27E" w14:textId="77777777" w:rsidR="002D0063" w:rsidRDefault="002D0063">
      <w:pPr>
        <w:rPr>
          <w:sz w:val="36"/>
          <w:szCs w:val="36"/>
        </w:rPr>
      </w:pPr>
    </w:p>
    <w:p w14:paraId="41D1856E" w14:textId="70A6E703" w:rsidR="002D0063" w:rsidRDefault="00083393">
      <w:pPr>
        <w:rPr>
          <w:b/>
          <w:bCs/>
          <w:sz w:val="36"/>
          <w:szCs w:val="36"/>
        </w:rPr>
      </w:pPr>
      <w:r w:rsidRPr="00083393">
        <w:rPr>
          <w:rFonts w:eastAsia="新細明體"/>
          <w:b/>
          <w:bCs/>
          <w:sz w:val="36"/>
          <w:szCs w:val="36"/>
        </w:rPr>
        <w:t>13.2</w:t>
      </w:r>
      <w:r w:rsidRPr="00083393">
        <w:rPr>
          <w:rFonts w:eastAsia="新細明體" w:hint="eastAsia"/>
          <w:b/>
          <w:bCs/>
          <w:sz w:val="36"/>
          <w:szCs w:val="36"/>
        </w:rPr>
        <w:t>對外：作為“鎧甲與面孔”的國家</w:t>
      </w:r>
    </w:p>
    <w:p w14:paraId="1DF895A5" w14:textId="77777777" w:rsidR="002D0063" w:rsidRDefault="002D0063">
      <w:pPr>
        <w:rPr>
          <w:sz w:val="36"/>
          <w:szCs w:val="36"/>
        </w:rPr>
      </w:pPr>
    </w:p>
    <w:p w14:paraId="649195C2" w14:textId="3D6728C3" w:rsidR="002D0063" w:rsidRDefault="00083393">
      <w:pPr>
        <w:rPr>
          <w:sz w:val="36"/>
          <w:szCs w:val="36"/>
        </w:rPr>
      </w:pPr>
      <w:r w:rsidRPr="00083393">
        <w:rPr>
          <w:rFonts w:eastAsia="新細明體" w:hint="eastAsia"/>
          <w:sz w:val="36"/>
          <w:szCs w:val="36"/>
        </w:rPr>
        <w:t>民族共同體並非存在於真空，它始終處於與其他共同體並存、競爭乃至衝突的體系中。國家在此扮演著至關重要的“對外接口”角色。</w:t>
      </w:r>
    </w:p>
    <w:p w14:paraId="402B23DF" w14:textId="77777777" w:rsidR="002D0063" w:rsidRDefault="002D0063">
      <w:pPr>
        <w:rPr>
          <w:sz w:val="36"/>
          <w:szCs w:val="36"/>
        </w:rPr>
      </w:pPr>
    </w:p>
    <w:p w14:paraId="520BE72B" w14:textId="3AAD454B" w:rsidR="002D0063" w:rsidRDefault="00083393">
      <w:pPr>
        <w:rPr>
          <w:b/>
          <w:bCs/>
          <w:sz w:val="36"/>
          <w:szCs w:val="36"/>
        </w:rPr>
      </w:pPr>
      <w:r w:rsidRPr="00083393">
        <w:rPr>
          <w:rFonts w:eastAsia="新細明體" w:hint="eastAsia"/>
          <w:b/>
          <w:bCs/>
          <w:sz w:val="36"/>
          <w:szCs w:val="36"/>
        </w:rPr>
        <w:t>保護共同體安全：物理生存的終極保障</w:t>
      </w:r>
    </w:p>
    <w:p w14:paraId="2DB04F90" w14:textId="32404ED0" w:rsidR="002D0063" w:rsidRDefault="00083393">
      <w:pPr>
        <w:rPr>
          <w:sz w:val="36"/>
          <w:szCs w:val="36"/>
        </w:rPr>
      </w:pPr>
      <w:r w:rsidRPr="00083393">
        <w:rPr>
          <w:rFonts w:eastAsia="新細明體" w:hint="eastAsia"/>
          <w:b/>
          <w:bCs/>
          <w:sz w:val="36"/>
          <w:szCs w:val="36"/>
        </w:rPr>
        <w:t>根本威脅：</w:t>
      </w:r>
      <w:r w:rsidRPr="00083393">
        <w:rPr>
          <w:rFonts w:eastAsia="新細明體" w:hint="eastAsia"/>
          <w:sz w:val="36"/>
          <w:szCs w:val="36"/>
        </w:rPr>
        <w:t>最極端的威脅是外部的軍事入侵、征服或毀滅。沒有有效的防禦，民族的一切文化、記憶和認同都可能被物理抹除。</w:t>
      </w:r>
    </w:p>
    <w:p w14:paraId="5FE91337" w14:textId="7F48A939"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國家的體現：</w:t>
      </w:r>
      <w:r w:rsidRPr="00083393">
        <w:rPr>
          <w:rFonts w:eastAsia="新細明體" w:hint="eastAsia"/>
          <w:sz w:val="36"/>
          <w:szCs w:val="36"/>
        </w:rPr>
        <w:t>國家是治權的最終載體。它以民族授予的統一治理權為依憑，組織共同體的對外防禦，並在此身份下代理行使對外主權。</w:t>
      </w:r>
    </w:p>
    <w:p w14:paraId="0B92FEE6" w14:textId="77FEE683"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暴力壟斷的對外延伸：</w:t>
      </w:r>
      <w:r w:rsidRPr="00083393">
        <w:rPr>
          <w:rFonts w:eastAsia="新細明體" w:hint="eastAsia"/>
          <w:sz w:val="36"/>
          <w:szCs w:val="36"/>
        </w:rPr>
        <w:t>建立常備軍，將內部壟斷的暴力組織起來，形成對外的威懾與防禦力量。</w:t>
      </w:r>
    </w:p>
    <w:p w14:paraId="21496FD5" w14:textId="1BBC9391"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安全決策的中樞：</w:t>
      </w:r>
      <w:r w:rsidRPr="00083393">
        <w:rPr>
          <w:rFonts w:eastAsia="新細明體" w:hint="eastAsia"/>
          <w:sz w:val="36"/>
          <w:szCs w:val="36"/>
        </w:rPr>
        <w:t>作為單一行為體，判斷威脅、宣戰媾和、締結軍事同盟。</w:t>
      </w:r>
    </w:p>
    <w:p w14:paraId="195413A6" w14:textId="77777777" w:rsidR="002D0063" w:rsidRDefault="002D0063">
      <w:pPr>
        <w:rPr>
          <w:sz w:val="36"/>
          <w:szCs w:val="36"/>
        </w:rPr>
      </w:pPr>
    </w:p>
    <w:p w14:paraId="498295E7" w14:textId="3149748D" w:rsidR="002D0063" w:rsidRDefault="00083393">
      <w:pPr>
        <w:rPr>
          <w:sz w:val="36"/>
          <w:szCs w:val="36"/>
        </w:rPr>
      </w:pPr>
      <w:r w:rsidRPr="00083393">
        <w:rPr>
          <w:rFonts w:eastAsia="新細明體" w:hint="eastAsia"/>
          <w:b/>
          <w:bCs/>
          <w:sz w:val="36"/>
          <w:szCs w:val="36"/>
        </w:rPr>
        <w:t>意義：</w:t>
      </w:r>
      <w:r w:rsidRPr="00083393">
        <w:rPr>
          <w:rFonts w:eastAsia="新細明體" w:hint="eastAsia"/>
          <w:sz w:val="36"/>
          <w:szCs w:val="36"/>
        </w:rPr>
        <w:t>國家是民族的“鎧甲”，是保障其物理存續和民族領地（領土）完整的最後手段。它為其宣稱所代表的共同體確立並維持一個政治和領土“邊界”（儘管這個邊界在古代並不清晰）。它通過“區分內外”來界定來界定共同體的政治空間，並以此作為在諸民族競爭（或列國）體系中組織生存、延續與競爭的根基。</w:t>
      </w:r>
    </w:p>
    <w:p w14:paraId="31BDAD83" w14:textId="77777777" w:rsidR="002D0063" w:rsidRDefault="002D0063">
      <w:pPr>
        <w:rPr>
          <w:sz w:val="36"/>
          <w:szCs w:val="36"/>
        </w:rPr>
      </w:pPr>
    </w:p>
    <w:p w14:paraId="54B65853" w14:textId="7EC8B9C0" w:rsidR="002D0063" w:rsidRDefault="00083393">
      <w:pPr>
        <w:rPr>
          <w:b/>
          <w:bCs/>
          <w:sz w:val="36"/>
          <w:szCs w:val="36"/>
        </w:rPr>
      </w:pPr>
      <w:r w:rsidRPr="00083393">
        <w:rPr>
          <w:rFonts w:eastAsia="新細明體" w:hint="eastAsia"/>
          <w:b/>
          <w:bCs/>
          <w:sz w:val="36"/>
          <w:szCs w:val="36"/>
        </w:rPr>
        <w:t>協調對外關係：利益與意志的單一代表</w:t>
      </w:r>
    </w:p>
    <w:p w14:paraId="72674AE8" w14:textId="4BF83609" w:rsidR="002D0063" w:rsidRDefault="00083393">
      <w:pPr>
        <w:rPr>
          <w:sz w:val="36"/>
          <w:szCs w:val="36"/>
        </w:rPr>
      </w:pPr>
      <w:r w:rsidRPr="00083393">
        <w:rPr>
          <w:rFonts w:eastAsia="新細明體" w:hint="eastAsia"/>
          <w:b/>
          <w:bCs/>
          <w:sz w:val="36"/>
          <w:szCs w:val="36"/>
        </w:rPr>
        <w:t>交往需求：</w:t>
      </w:r>
      <w:r w:rsidRPr="00083393">
        <w:rPr>
          <w:rFonts w:eastAsia="新細明體" w:hint="eastAsia"/>
          <w:sz w:val="36"/>
          <w:szCs w:val="36"/>
        </w:rPr>
        <w:t>民族需要與外部世界進行貿易、文化交流、技術合作、移民管理等。</w:t>
      </w:r>
    </w:p>
    <w:p w14:paraId="7FB18F8D" w14:textId="3D51F0E7" w:rsidR="002D0063" w:rsidRDefault="00083393">
      <w:pPr>
        <w:rPr>
          <w:sz w:val="36"/>
          <w:szCs w:val="36"/>
        </w:rPr>
      </w:pPr>
      <w:r w:rsidRPr="00083393">
        <w:rPr>
          <w:rFonts w:eastAsia="新細明體" w:hint="eastAsia"/>
          <w:sz w:val="36"/>
          <w:szCs w:val="36"/>
        </w:rPr>
        <w:t>國家的功能：</w:t>
      </w:r>
    </w:p>
    <w:p w14:paraId="59DD1C5E" w14:textId="251C95C4" w:rsidR="002D0063" w:rsidRDefault="00083393">
      <w:pPr>
        <w:ind w:firstLineChars="100" w:firstLine="360"/>
        <w:rPr>
          <w:sz w:val="36"/>
          <w:szCs w:val="36"/>
        </w:rPr>
      </w:pPr>
      <w:r w:rsidRPr="00083393">
        <w:rPr>
          <w:rFonts w:eastAsia="新細明體"/>
          <w:b/>
          <w:bCs/>
          <w:sz w:val="36"/>
          <w:szCs w:val="36"/>
        </w:rPr>
        <w:t xml:space="preserve">1. </w:t>
      </w:r>
      <w:r w:rsidRPr="00083393">
        <w:rPr>
          <w:rFonts w:eastAsia="新細明體" w:hint="eastAsia"/>
          <w:b/>
          <w:bCs/>
          <w:sz w:val="36"/>
          <w:szCs w:val="36"/>
        </w:rPr>
        <w:t>單一代表權：</w:t>
      </w:r>
      <w:r w:rsidRPr="00083393">
        <w:rPr>
          <w:rFonts w:eastAsia="新細明體" w:hint="eastAsia"/>
          <w:sz w:val="36"/>
          <w:szCs w:val="36"/>
        </w:rPr>
        <w:t>代表該民族整體進行交往的唯一合法主體。它派出大使、簽訂條約、參加國際組織。</w:t>
      </w:r>
    </w:p>
    <w:p w14:paraId="12961DA4" w14:textId="63C2702D" w:rsidR="002D0063" w:rsidRDefault="00083393">
      <w:pPr>
        <w:rPr>
          <w:sz w:val="36"/>
          <w:szCs w:val="36"/>
        </w:rPr>
      </w:pPr>
      <w:r w:rsidRPr="00083393">
        <w:rPr>
          <w:rFonts w:eastAsia="新細明體"/>
          <w:b/>
          <w:bCs/>
          <w:sz w:val="36"/>
          <w:szCs w:val="36"/>
        </w:rPr>
        <w:t xml:space="preserve">  2. </w:t>
      </w:r>
      <w:r w:rsidRPr="00083393">
        <w:rPr>
          <w:rFonts w:eastAsia="新細明體" w:hint="eastAsia"/>
          <w:b/>
          <w:bCs/>
          <w:sz w:val="36"/>
          <w:szCs w:val="36"/>
        </w:rPr>
        <w:t>利益整合與博弈：</w:t>
      </w:r>
      <w:r w:rsidRPr="00083393">
        <w:rPr>
          <w:rFonts w:eastAsia="新細明體" w:hint="eastAsia"/>
          <w:sz w:val="36"/>
          <w:szCs w:val="36"/>
        </w:rPr>
        <w:t>將內部紛繁複雜的利益訴求（商人的、農民的、工人的），整合成一套相對統一的“國家利益”表述，並在國際談判中作為一個整體進行博弈，爭取最優結果。</w:t>
      </w:r>
    </w:p>
    <w:p w14:paraId="23FBC7BD" w14:textId="42922277" w:rsidR="002D0063" w:rsidRDefault="00083393">
      <w:pPr>
        <w:rPr>
          <w:sz w:val="36"/>
          <w:szCs w:val="36"/>
        </w:rPr>
      </w:pPr>
      <w:r w:rsidRPr="00083393">
        <w:rPr>
          <w:rFonts w:eastAsia="新細明體"/>
          <w:b/>
          <w:bCs/>
          <w:sz w:val="36"/>
          <w:szCs w:val="36"/>
        </w:rPr>
        <w:t xml:space="preserve">  3. </w:t>
      </w:r>
      <w:r w:rsidRPr="00083393">
        <w:rPr>
          <w:rFonts w:eastAsia="新細明體" w:hint="eastAsia"/>
          <w:b/>
          <w:bCs/>
          <w:sz w:val="36"/>
          <w:szCs w:val="36"/>
        </w:rPr>
        <w:t>管理交往邊界：</w:t>
      </w:r>
      <w:r w:rsidRPr="00083393">
        <w:rPr>
          <w:rFonts w:eastAsia="新細明體" w:hint="eastAsia"/>
          <w:sz w:val="36"/>
          <w:szCs w:val="36"/>
        </w:rPr>
        <w:t>國家通過對人員、物資、財富與信息跨域流動的調控，界定內部與外部的交往範圍，確保民族領地（領土）在開放與保護之間尋求平衡。</w:t>
      </w:r>
    </w:p>
    <w:p w14:paraId="0D2A691E" w14:textId="77777777" w:rsidR="002D0063" w:rsidRDefault="002D0063">
      <w:pPr>
        <w:rPr>
          <w:sz w:val="36"/>
          <w:szCs w:val="36"/>
        </w:rPr>
      </w:pPr>
    </w:p>
    <w:p w14:paraId="2F0F5401" w14:textId="2EC88D71" w:rsidR="002D0063" w:rsidRDefault="00083393">
      <w:pPr>
        <w:rPr>
          <w:sz w:val="36"/>
          <w:szCs w:val="36"/>
        </w:rPr>
      </w:pPr>
      <w:r w:rsidRPr="00083393">
        <w:rPr>
          <w:rFonts w:eastAsia="新細明體" w:hint="eastAsia"/>
          <w:b/>
          <w:bCs/>
          <w:sz w:val="36"/>
          <w:szCs w:val="36"/>
        </w:rPr>
        <w:t>意義：</w:t>
      </w:r>
      <w:r w:rsidRPr="00083393">
        <w:rPr>
          <w:rFonts w:eastAsia="新細明體" w:hint="eastAsia"/>
          <w:sz w:val="36"/>
          <w:szCs w:val="36"/>
        </w:rPr>
        <w:t>國家是民族面對世界的“統一面孔”和“總談判代表”。它解決了“誰有資格代表我們所有人說話”的問題，使得民族能夠以清晰、一致的姿態參與國際事務，維護整體利益，避免在國際舞臺上因內部分裂而任人宰割。</w:t>
      </w:r>
    </w:p>
    <w:p w14:paraId="7A16755D" w14:textId="77777777" w:rsidR="002D0063" w:rsidRDefault="002D0063">
      <w:pPr>
        <w:rPr>
          <w:sz w:val="36"/>
          <w:szCs w:val="36"/>
        </w:rPr>
      </w:pPr>
    </w:p>
    <w:p w14:paraId="4AA16A2B" w14:textId="4E1FBB40" w:rsidR="002D0063" w:rsidRDefault="00083393">
      <w:pPr>
        <w:rPr>
          <w:b/>
          <w:bCs/>
          <w:sz w:val="36"/>
          <w:szCs w:val="36"/>
        </w:rPr>
      </w:pPr>
      <w:r w:rsidRPr="00083393">
        <w:rPr>
          <w:rFonts w:eastAsia="新細明體"/>
          <w:b/>
          <w:bCs/>
          <w:sz w:val="36"/>
          <w:szCs w:val="36"/>
        </w:rPr>
        <w:t>13.3</w:t>
      </w:r>
      <w:r w:rsidRPr="00083393">
        <w:rPr>
          <w:rFonts w:eastAsia="新細明體" w:hint="eastAsia"/>
          <w:b/>
          <w:bCs/>
          <w:sz w:val="36"/>
          <w:szCs w:val="36"/>
        </w:rPr>
        <w:t>總結：功能與異化的辯證</w:t>
      </w:r>
    </w:p>
    <w:p w14:paraId="2D72D75A" w14:textId="77777777" w:rsidR="002D0063" w:rsidRDefault="002D0063">
      <w:pPr>
        <w:rPr>
          <w:sz w:val="36"/>
          <w:szCs w:val="36"/>
        </w:rPr>
      </w:pPr>
    </w:p>
    <w:p w14:paraId="29BC6878" w14:textId="46AF21D4" w:rsidR="002D0063" w:rsidRDefault="00083393">
      <w:pPr>
        <w:rPr>
          <w:sz w:val="36"/>
          <w:szCs w:val="36"/>
        </w:rPr>
      </w:pPr>
      <w:r w:rsidRPr="00083393">
        <w:rPr>
          <w:rFonts w:eastAsia="新細明體" w:hint="eastAsia"/>
          <w:sz w:val="36"/>
          <w:szCs w:val="36"/>
        </w:rPr>
        <w:t>綜上所述，民族之所以需要國家，是因為需要一個功能高度複雜化的“工具”來處理內外兩大根本議程：對內整合衝突、提供秩序、集中資源；對外保障生存、代表利益。</w:t>
      </w:r>
    </w:p>
    <w:p w14:paraId="3C009617" w14:textId="77777777" w:rsidR="002D0063" w:rsidRDefault="002D0063">
      <w:pPr>
        <w:rPr>
          <w:sz w:val="36"/>
          <w:szCs w:val="36"/>
        </w:rPr>
      </w:pPr>
    </w:p>
    <w:p w14:paraId="7D8AC9AB" w14:textId="64E7E296" w:rsidR="002D0063" w:rsidRDefault="00083393">
      <w:pPr>
        <w:rPr>
          <w:sz w:val="36"/>
          <w:szCs w:val="36"/>
        </w:rPr>
      </w:pPr>
      <w:r w:rsidRPr="00083393">
        <w:rPr>
          <w:rFonts w:eastAsia="新細明體" w:hint="eastAsia"/>
          <w:sz w:val="36"/>
          <w:szCs w:val="36"/>
        </w:rPr>
        <w:t>然而，這正是政治哲學中永恆的矛盾起點：國家這個為服務民族而被創造的、功能強大的“工具”，因其掌握了暴力壟斷權、規則制定權、資源分配權和對外代表權這些根本性權力，一旦制度化，便極易獲得自主性，從“僕人”異化為具有自身意志的“主人”。</w:t>
      </w:r>
    </w:p>
    <w:p w14:paraId="506792BE" w14:textId="77777777" w:rsidR="002D0063" w:rsidRDefault="002D0063">
      <w:pPr>
        <w:rPr>
          <w:sz w:val="36"/>
          <w:szCs w:val="36"/>
        </w:rPr>
      </w:pPr>
    </w:p>
    <w:p w14:paraId="307552F9" w14:textId="44167447" w:rsidR="002D0063" w:rsidRDefault="00083393">
      <w:pPr>
        <w:rPr>
          <w:sz w:val="36"/>
          <w:szCs w:val="36"/>
        </w:rPr>
      </w:pPr>
      <w:r w:rsidRPr="00083393">
        <w:rPr>
          <w:rFonts w:eastAsia="新細明體" w:hint="eastAsia"/>
          <w:sz w:val="36"/>
          <w:szCs w:val="36"/>
        </w:rPr>
        <w:t>當我說國家是為服務民族而被創造的、功能強大的“工具”，並非指國家在歷史中的實際生成是由某個民族有意識的“創制”——它是民族內部無數個次共同體在處理衝突、協作與防禦的漫長過程中，無意識地湧現並逐漸制度化的組織結構。然而，一旦它被識別為一個獨立的權力主體，從規範層面確立它與民族的關係，便成為共同體必須完成的認知任務：國家應當是民族的工具，而非主人。</w:t>
      </w:r>
    </w:p>
    <w:p w14:paraId="1FFCED08" w14:textId="77777777" w:rsidR="002D0063" w:rsidRDefault="002D0063">
      <w:pPr>
        <w:rPr>
          <w:sz w:val="36"/>
          <w:szCs w:val="36"/>
        </w:rPr>
      </w:pPr>
    </w:p>
    <w:p w14:paraId="451E05D3" w14:textId="5848F159" w:rsidR="002D0063" w:rsidRDefault="00083393">
      <w:pPr>
        <w:rPr>
          <w:sz w:val="36"/>
          <w:szCs w:val="36"/>
        </w:rPr>
      </w:pPr>
      <w:r w:rsidRPr="00083393">
        <w:rPr>
          <w:rFonts w:eastAsia="新細明體" w:hint="eastAsia"/>
          <w:sz w:val="36"/>
          <w:szCs w:val="36"/>
        </w:rPr>
        <w:t>它可能為了維護自身機構存續（如擴大官僚體系）、追求系統邏輯目標（如地緣博弈），而偏離甚至犧牲民族共同體的真實價值與長遠福祉。因此，如何讓國家這一“必要的巨獸”既能有效履行其功能，又能被牢牢約束在服務共同體的軌道上，便成為所有政治文明的核心課題。</w:t>
      </w:r>
    </w:p>
    <w:p w14:paraId="2BD25927" w14:textId="77777777" w:rsidR="002D0063" w:rsidRDefault="002D0063">
      <w:pPr>
        <w:rPr>
          <w:sz w:val="36"/>
          <w:szCs w:val="36"/>
        </w:rPr>
      </w:pPr>
    </w:p>
    <w:p w14:paraId="3FB2FD6B" w14:textId="53AF12B6" w:rsidR="002D0063" w:rsidRDefault="00083393">
      <w:pPr>
        <w:rPr>
          <w:sz w:val="36"/>
          <w:szCs w:val="36"/>
        </w:rPr>
      </w:pPr>
      <w:r w:rsidRPr="00083393">
        <w:rPr>
          <w:rFonts w:eastAsia="新細明體" w:hint="eastAsia"/>
          <w:sz w:val="36"/>
          <w:szCs w:val="36"/>
        </w:rPr>
        <w:t>但說到底，我們之所以需要國家，從來不是因為我們崇拜這個龐大的權力機器。</w:t>
      </w:r>
    </w:p>
    <w:p w14:paraId="50B0B9F4" w14:textId="77777777" w:rsidR="002D0063" w:rsidRDefault="002D0063">
      <w:pPr>
        <w:rPr>
          <w:sz w:val="36"/>
          <w:szCs w:val="36"/>
        </w:rPr>
      </w:pPr>
    </w:p>
    <w:p w14:paraId="26DA9571" w14:textId="52BBBB02" w:rsidR="002D0063" w:rsidRDefault="00083393">
      <w:pPr>
        <w:rPr>
          <w:sz w:val="36"/>
          <w:szCs w:val="36"/>
        </w:rPr>
      </w:pPr>
      <w:r w:rsidRPr="00083393">
        <w:rPr>
          <w:rFonts w:eastAsia="新細明體" w:hint="eastAsia"/>
          <w:sz w:val="36"/>
          <w:szCs w:val="36"/>
        </w:rPr>
        <w:t>我們需要它，是因為在國家之外，還有一些比國家本身更加珍貴的東西。</w:t>
      </w:r>
    </w:p>
    <w:p w14:paraId="2AA3D4B0" w14:textId="77777777" w:rsidR="002D0063" w:rsidRDefault="002D0063">
      <w:pPr>
        <w:rPr>
          <w:sz w:val="36"/>
          <w:szCs w:val="36"/>
        </w:rPr>
      </w:pPr>
    </w:p>
    <w:p w14:paraId="6A232619" w14:textId="74923DE6" w:rsidR="002D0063" w:rsidRDefault="00083393">
      <w:pPr>
        <w:rPr>
          <w:sz w:val="36"/>
          <w:szCs w:val="36"/>
        </w:rPr>
      </w:pPr>
      <w:r w:rsidRPr="00083393">
        <w:rPr>
          <w:rFonts w:eastAsia="新細明體" w:hint="eastAsia"/>
          <w:sz w:val="36"/>
          <w:szCs w:val="36"/>
        </w:rPr>
        <w:t>是一個孩子可以安心長大的家，是一個家庭能夠世代延續的土地，是老人留下的語言、故事與名字，是一個民族在漫長歲月中積累下來的記憶，也是那些尚未出生的人，未來仍然能夠稱為“故鄉”的地方。</w:t>
      </w:r>
    </w:p>
    <w:p w14:paraId="617975D4" w14:textId="77777777" w:rsidR="002D0063" w:rsidRDefault="002D0063">
      <w:pPr>
        <w:rPr>
          <w:sz w:val="36"/>
          <w:szCs w:val="36"/>
        </w:rPr>
      </w:pPr>
    </w:p>
    <w:p w14:paraId="0BAA43AD" w14:textId="066BD58F" w:rsidR="002D0063" w:rsidRDefault="00083393">
      <w:pPr>
        <w:rPr>
          <w:sz w:val="36"/>
          <w:szCs w:val="36"/>
        </w:rPr>
      </w:pPr>
      <w:r w:rsidRPr="00083393">
        <w:rPr>
          <w:rFonts w:eastAsia="新細明體" w:hint="eastAsia"/>
          <w:sz w:val="36"/>
          <w:szCs w:val="36"/>
        </w:rPr>
        <w:t>國家可以改變，政府可以更替，制度可以重建。</w:t>
      </w:r>
    </w:p>
    <w:p w14:paraId="1DF2E86A" w14:textId="77777777" w:rsidR="002D0063" w:rsidRDefault="002D0063">
      <w:pPr>
        <w:rPr>
          <w:sz w:val="36"/>
          <w:szCs w:val="36"/>
        </w:rPr>
      </w:pPr>
    </w:p>
    <w:p w14:paraId="0ACAF690" w14:textId="16D35E1D" w:rsidR="002D0063" w:rsidRDefault="00083393">
      <w:pPr>
        <w:rPr>
          <w:sz w:val="36"/>
          <w:szCs w:val="36"/>
        </w:rPr>
      </w:pPr>
      <w:r w:rsidRPr="00083393">
        <w:rPr>
          <w:rFonts w:eastAsia="新細明體" w:hint="eastAsia"/>
          <w:sz w:val="36"/>
          <w:szCs w:val="36"/>
        </w:rPr>
        <w:t>但如果一個民族失去了自己的家園、記憶與延續能力，那麼再強大的國家機器，也失去了它最初存在的意義。</w:t>
      </w:r>
    </w:p>
    <w:p w14:paraId="2761B3CD" w14:textId="77777777" w:rsidR="002D0063" w:rsidRDefault="002D0063">
      <w:pPr>
        <w:rPr>
          <w:sz w:val="36"/>
          <w:szCs w:val="36"/>
        </w:rPr>
      </w:pPr>
    </w:p>
    <w:p w14:paraId="6A3B8FDE" w14:textId="1210F263" w:rsidR="002D0063" w:rsidRDefault="00083393">
      <w:pPr>
        <w:rPr>
          <w:sz w:val="36"/>
          <w:szCs w:val="36"/>
        </w:rPr>
      </w:pPr>
      <w:r w:rsidRPr="00083393">
        <w:rPr>
          <w:rFonts w:eastAsia="新細明體" w:hint="eastAsia"/>
          <w:sz w:val="36"/>
          <w:szCs w:val="36"/>
        </w:rPr>
        <w:t>因此，真正值得追問的，從來不是“國家應當有多強大”，而是：</w:t>
      </w:r>
    </w:p>
    <w:p w14:paraId="0A0B3408" w14:textId="77777777" w:rsidR="002D0063" w:rsidRDefault="002D0063">
      <w:pPr>
        <w:rPr>
          <w:sz w:val="36"/>
          <w:szCs w:val="36"/>
        </w:rPr>
      </w:pPr>
    </w:p>
    <w:p w14:paraId="6AD7DE76" w14:textId="7C124ACD" w:rsidR="002D0063" w:rsidRDefault="00083393">
      <w:pPr>
        <w:rPr>
          <w:sz w:val="36"/>
          <w:szCs w:val="36"/>
        </w:rPr>
      </w:pPr>
      <w:r w:rsidRPr="00083393">
        <w:rPr>
          <w:rFonts w:eastAsia="新細明體" w:hint="eastAsia"/>
          <w:sz w:val="36"/>
          <w:szCs w:val="36"/>
        </w:rPr>
        <w:t>國家的力量究竟是為了誰？</w:t>
      </w:r>
    </w:p>
    <w:p w14:paraId="767E409C" w14:textId="77777777" w:rsidR="002D0063" w:rsidRDefault="002D0063">
      <w:pPr>
        <w:rPr>
          <w:sz w:val="36"/>
          <w:szCs w:val="36"/>
        </w:rPr>
      </w:pPr>
    </w:p>
    <w:p w14:paraId="6481A8AA" w14:textId="18D52AE8" w:rsidR="002D0063" w:rsidRDefault="00083393">
      <w:pPr>
        <w:rPr>
          <w:sz w:val="36"/>
          <w:szCs w:val="36"/>
        </w:rPr>
      </w:pPr>
      <w:r w:rsidRPr="00083393">
        <w:rPr>
          <w:rFonts w:eastAsia="新細明體" w:hint="eastAsia"/>
          <w:sz w:val="36"/>
          <w:szCs w:val="36"/>
        </w:rPr>
        <w:t>如果它的力量最終只是為了維持自己，那麼國家就已經忘記了自己的來處。</w:t>
      </w:r>
    </w:p>
    <w:p w14:paraId="5D3075AC" w14:textId="77777777" w:rsidR="002D0063" w:rsidRDefault="002D0063">
      <w:pPr>
        <w:rPr>
          <w:sz w:val="36"/>
          <w:szCs w:val="36"/>
        </w:rPr>
      </w:pPr>
    </w:p>
    <w:p w14:paraId="271F2140" w14:textId="3EFE9BCB" w:rsidR="002D0063" w:rsidRDefault="00083393">
      <w:pPr>
        <w:rPr>
          <w:sz w:val="36"/>
          <w:szCs w:val="36"/>
        </w:rPr>
      </w:pPr>
      <w:r w:rsidRPr="00083393">
        <w:rPr>
          <w:rFonts w:eastAsia="新細明體" w:hint="eastAsia"/>
          <w:sz w:val="36"/>
          <w:szCs w:val="36"/>
        </w:rPr>
        <w:t>而如果它的強大，是為了讓一個民族能夠安穩地生活、自由地延續，並把自己珍視的一切交給下一代，那麼國家的強大才真正具有意義。</w:t>
      </w:r>
    </w:p>
    <w:p w14:paraId="704B5EF3" w14:textId="77777777" w:rsidR="002D0063" w:rsidRDefault="002D0063">
      <w:pPr>
        <w:rPr>
          <w:sz w:val="36"/>
          <w:szCs w:val="36"/>
        </w:rPr>
      </w:pPr>
    </w:p>
    <w:p w14:paraId="16869427" w14:textId="77288A6A" w:rsidR="002D0063" w:rsidRDefault="00083393">
      <w:pPr>
        <w:rPr>
          <w:sz w:val="36"/>
          <w:szCs w:val="36"/>
        </w:rPr>
      </w:pPr>
      <w:r w:rsidRPr="00083393">
        <w:rPr>
          <w:rFonts w:eastAsia="新細明體" w:hint="eastAsia"/>
          <w:sz w:val="36"/>
          <w:szCs w:val="36"/>
        </w:rPr>
        <w:t>國家是巨獸，但巨獸之所以被創造，不是為了吞噬自己的主人。</w:t>
      </w:r>
    </w:p>
    <w:p w14:paraId="43EE6A05" w14:textId="77777777" w:rsidR="002D0063" w:rsidRDefault="002D0063">
      <w:pPr>
        <w:rPr>
          <w:sz w:val="36"/>
          <w:szCs w:val="36"/>
        </w:rPr>
      </w:pPr>
    </w:p>
    <w:p w14:paraId="2C661118" w14:textId="2FBAB985" w:rsidR="002D0063" w:rsidRDefault="00083393">
      <w:pPr>
        <w:rPr>
          <w:sz w:val="36"/>
          <w:szCs w:val="36"/>
        </w:rPr>
      </w:pPr>
      <w:r w:rsidRPr="00083393">
        <w:rPr>
          <w:rFonts w:eastAsia="新細明體" w:hint="eastAsia"/>
          <w:sz w:val="36"/>
          <w:szCs w:val="36"/>
        </w:rPr>
        <w:t>它本應守護那個讓它誕生的“我們”。</w:t>
      </w:r>
    </w:p>
    <w:p w14:paraId="62AA7FF0" w14:textId="77777777" w:rsidR="002D0063" w:rsidRDefault="002D0063">
      <w:pPr>
        <w:rPr>
          <w:sz w:val="36"/>
          <w:szCs w:val="36"/>
        </w:rPr>
      </w:pPr>
    </w:p>
    <w:p w14:paraId="41FAF932" w14:textId="2CBC71A6" w:rsidR="002D0063" w:rsidRDefault="00083393">
      <w:pPr>
        <w:rPr>
          <w:sz w:val="36"/>
          <w:szCs w:val="36"/>
        </w:rPr>
      </w:pPr>
      <w:r w:rsidRPr="00083393">
        <w:rPr>
          <w:rFonts w:eastAsia="新細明體" w:hint="eastAsia"/>
          <w:sz w:val="36"/>
          <w:szCs w:val="36"/>
        </w:rPr>
        <w:t>於是，一個更危險的問題也隨之出現：</w:t>
      </w:r>
    </w:p>
    <w:p w14:paraId="5436D94A" w14:textId="77777777" w:rsidR="002D0063" w:rsidRDefault="002D0063">
      <w:pPr>
        <w:rPr>
          <w:sz w:val="36"/>
          <w:szCs w:val="36"/>
        </w:rPr>
      </w:pPr>
    </w:p>
    <w:p w14:paraId="573ADBD3" w14:textId="1BB13710" w:rsidR="002D0063" w:rsidRDefault="00083393">
      <w:pPr>
        <w:rPr>
          <w:sz w:val="36"/>
          <w:szCs w:val="36"/>
        </w:rPr>
      </w:pPr>
      <w:r w:rsidRPr="00083393">
        <w:rPr>
          <w:rFonts w:eastAsia="新細明體" w:hint="eastAsia"/>
          <w:sz w:val="36"/>
          <w:szCs w:val="36"/>
        </w:rPr>
        <w:t>如果有一天，這頭巨獸忘記了自己為何而生呢？</w:t>
      </w:r>
    </w:p>
    <w:p w14:paraId="081015BB" w14:textId="77777777" w:rsidR="002D0063" w:rsidRDefault="002D0063">
      <w:pPr>
        <w:rPr>
          <w:sz w:val="36"/>
          <w:szCs w:val="36"/>
        </w:rPr>
      </w:pPr>
    </w:p>
    <w:p w14:paraId="6C1E65DF" w14:textId="77777777" w:rsidR="002D0063" w:rsidRDefault="002D0063">
      <w:pPr>
        <w:rPr>
          <w:sz w:val="36"/>
          <w:szCs w:val="36"/>
        </w:rPr>
      </w:pPr>
    </w:p>
    <w:p w14:paraId="65370C07" w14:textId="77777777" w:rsidR="002D0063" w:rsidRDefault="002D0063">
      <w:pPr>
        <w:rPr>
          <w:sz w:val="36"/>
          <w:szCs w:val="36"/>
        </w:rPr>
      </w:pPr>
    </w:p>
    <w:p w14:paraId="0BD557AA" w14:textId="6EAFDC12" w:rsidR="002D0063" w:rsidRDefault="00083393">
      <w:pPr>
        <w:pStyle w:val="1"/>
        <w:jc w:val="center"/>
      </w:pPr>
      <w:bookmarkStart w:id="52" w:name="_Toc10896"/>
      <w:bookmarkStart w:id="53" w:name="_Toc9096"/>
      <w:bookmarkStart w:id="54" w:name="_Toc23401"/>
      <w:r w:rsidRPr="00083393">
        <w:rPr>
          <w:rFonts w:eastAsia="新細明體" w:hint="eastAsia"/>
        </w:rPr>
        <w:t>第十四節</w:t>
      </w:r>
      <w:r w:rsidRPr="00083393">
        <w:rPr>
          <w:rFonts w:eastAsia="新細明體"/>
        </w:rPr>
        <w:t xml:space="preserve"> </w:t>
      </w:r>
      <w:r w:rsidRPr="00083393">
        <w:rPr>
          <w:rFonts w:eastAsia="新細明體" w:hint="eastAsia"/>
        </w:rPr>
        <w:t>國家的異化：</w:t>
      </w:r>
      <w:bookmarkEnd w:id="52"/>
      <w:bookmarkEnd w:id="53"/>
      <w:bookmarkEnd w:id="54"/>
      <w:r w:rsidRPr="00083393">
        <w:rPr>
          <w:rFonts w:eastAsia="新細明體" w:hint="eastAsia"/>
        </w:rPr>
        <w:t>從功能性工具到制度性主體</w:t>
      </w:r>
    </w:p>
    <w:p w14:paraId="1290D68C" w14:textId="77777777" w:rsidR="002D0063" w:rsidRDefault="002D0063">
      <w:pPr>
        <w:rPr>
          <w:sz w:val="36"/>
          <w:szCs w:val="36"/>
        </w:rPr>
      </w:pPr>
    </w:p>
    <w:p w14:paraId="59837EC4" w14:textId="12EB8E8B" w:rsidR="002D0063" w:rsidRDefault="00083393">
      <w:pPr>
        <w:rPr>
          <w:sz w:val="36"/>
          <w:szCs w:val="36"/>
        </w:rPr>
      </w:pPr>
      <w:r w:rsidRPr="00083393">
        <w:rPr>
          <w:rFonts w:eastAsia="新細明體" w:hint="eastAsia"/>
          <w:sz w:val="36"/>
          <w:szCs w:val="36"/>
        </w:rPr>
        <w:t>一個人為什麼要交稅？</w:t>
      </w:r>
    </w:p>
    <w:p w14:paraId="24A3111A" w14:textId="77777777" w:rsidR="002D0063" w:rsidRDefault="002D0063">
      <w:pPr>
        <w:rPr>
          <w:sz w:val="36"/>
          <w:szCs w:val="36"/>
        </w:rPr>
      </w:pPr>
    </w:p>
    <w:p w14:paraId="1ED3DB81" w14:textId="278B871B" w:rsidR="002D0063" w:rsidRDefault="00083393">
      <w:pPr>
        <w:rPr>
          <w:sz w:val="36"/>
          <w:szCs w:val="36"/>
        </w:rPr>
      </w:pPr>
      <w:r w:rsidRPr="00083393">
        <w:rPr>
          <w:rFonts w:eastAsia="新細明體" w:hint="eastAsia"/>
          <w:sz w:val="36"/>
          <w:szCs w:val="36"/>
        </w:rPr>
        <w:t>因為他相信，自己交出去的錢，會變成道路、學校、醫院，會變成保護家人和共同體的力量。</w:t>
      </w:r>
    </w:p>
    <w:p w14:paraId="40989B29" w14:textId="77777777" w:rsidR="002D0063" w:rsidRDefault="002D0063">
      <w:pPr>
        <w:rPr>
          <w:sz w:val="36"/>
          <w:szCs w:val="36"/>
        </w:rPr>
      </w:pPr>
    </w:p>
    <w:p w14:paraId="39854FAF" w14:textId="367F9004" w:rsidR="002D0063" w:rsidRDefault="00083393">
      <w:pPr>
        <w:rPr>
          <w:sz w:val="36"/>
          <w:szCs w:val="36"/>
        </w:rPr>
      </w:pPr>
      <w:r w:rsidRPr="00083393">
        <w:rPr>
          <w:rFonts w:eastAsia="新細明體" w:hint="eastAsia"/>
          <w:sz w:val="36"/>
          <w:szCs w:val="36"/>
        </w:rPr>
        <w:t>一個人為什麼願意服兵役？</w:t>
      </w:r>
    </w:p>
    <w:p w14:paraId="4A4EB39B" w14:textId="77777777" w:rsidR="002D0063" w:rsidRDefault="002D0063">
      <w:pPr>
        <w:rPr>
          <w:sz w:val="36"/>
          <w:szCs w:val="36"/>
        </w:rPr>
      </w:pPr>
    </w:p>
    <w:p w14:paraId="484D22A4" w14:textId="56D816A8" w:rsidR="002D0063" w:rsidRDefault="00083393">
      <w:pPr>
        <w:rPr>
          <w:sz w:val="36"/>
          <w:szCs w:val="36"/>
        </w:rPr>
      </w:pPr>
      <w:r w:rsidRPr="00083393">
        <w:rPr>
          <w:rFonts w:eastAsia="新細明體" w:hint="eastAsia"/>
          <w:sz w:val="36"/>
          <w:szCs w:val="36"/>
        </w:rPr>
        <w:t>因為他相信，自己訓練出來的力量，是為了守護家園，守護父母、妻子和孩子，也守護那些與自己共享語言、歷史和記憶的人。</w:t>
      </w:r>
    </w:p>
    <w:p w14:paraId="5236C58B" w14:textId="77777777" w:rsidR="002D0063" w:rsidRDefault="002D0063">
      <w:pPr>
        <w:rPr>
          <w:sz w:val="36"/>
          <w:szCs w:val="36"/>
        </w:rPr>
      </w:pPr>
    </w:p>
    <w:p w14:paraId="1A4548C7" w14:textId="40959BFE" w:rsidR="002D0063" w:rsidRDefault="00083393">
      <w:pPr>
        <w:rPr>
          <w:sz w:val="36"/>
          <w:szCs w:val="36"/>
        </w:rPr>
      </w:pPr>
      <w:r w:rsidRPr="00083393">
        <w:rPr>
          <w:rFonts w:eastAsia="新細明體" w:hint="eastAsia"/>
          <w:sz w:val="36"/>
          <w:szCs w:val="36"/>
        </w:rPr>
        <w:t>我們之所以願意把自己的財富、時間，甚至生命交給國家，是因為我們相信：</w:t>
      </w:r>
    </w:p>
    <w:p w14:paraId="6F05C79E" w14:textId="77777777" w:rsidR="002D0063" w:rsidRDefault="002D0063">
      <w:pPr>
        <w:rPr>
          <w:sz w:val="36"/>
          <w:szCs w:val="36"/>
        </w:rPr>
      </w:pPr>
    </w:p>
    <w:p w14:paraId="4BC7E39F" w14:textId="72120C7B" w:rsidR="002D0063" w:rsidRDefault="00083393">
      <w:pPr>
        <w:rPr>
          <w:sz w:val="36"/>
          <w:szCs w:val="36"/>
        </w:rPr>
      </w:pPr>
      <w:r w:rsidRPr="00083393">
        <w:rPr>
          <w:rFonts w:eastAsia="新細明體" w:hint="eastAsia"/>
          <w:sz w:val="36"/>
          <w:szCs w:val="36"/>
        </w:rPr>
        <w:t>國家屬</w:t>
      </w:r>
      <w:r>
        <w:rPr>
          <w:rFonts w:cs="Calibri"/>
          <w:sz w:val="36"/>
          <w:szCs w:val="36"/>
        </w:rPr>
        <w:t/>
      </w:r>
      <w:r w:rsidRPr="00083393">
        <w:rPr>
          <w:rFonts w:eastAsia="新細明體"/>
          <w:sz w:val="36"/>
          <w:szCs w:val="36"/>
        </w:rPr>
        <w:t>“</w:t>
      </w:r>
      <w:r w:rsidRPr="00083393">
        <w:rPr>
          <w:rFonts w:eastAsia="新細明體" w:hint="eastAsia"/>
          <w:sz w:val="36"/>
          <w:szCs w:val="36"/>
        </w:rPr>
        <w:t>我們”，國家的力量，也應該用於保護“我們”。</w:t>
      </w:r>
    </w:p>
    <w:p w14:paraId="4E7421E7" w14:textId="77777777" w:rsidR="002D0063" w:rsidRDefault="002D0063">
      <w:pPr>
        <w:rPr>
          <w:sz w:val="36"/>
          <w:szCs w:val="36"/>
        </w:rPr>
      </w:pPr>
    </w:p>
    <w:p w14:paraId="58457E46" w14:textId="76F53835" w:rsidR="002D0063" w:rsidRDefault="00083393">
      <w:pPr>
        <w:rPr>
          <w:sz w:val="36"/>
          <w:szCs w:val="36"/>
        </w:rPr>
      </w:pPr>
      <w:r w:rsidRPr="00083393">
        <w:rPr>
          <w:rFonts w:eastAsia="新細明體" w:hint="eastAsia"/>
          <w:sz w:val="36"/>
          <w:szCs w:val="36"/>
        </w:rPr>
        <w:t>可是，真正令人恐懼的，並不是國家擁有力量。</w:t>
      </w:r>
    </w:p>
    <w:p w14:paraId="7D0A17B8" w14:textId="77777777" w:rsidR="002D0063" w:rsidRDefault="002D0063">
      <w:pPr>
        <w:rPr>
          <w:sz w:val="36"/>
          <w:szCs w:val="36"/>
        </w:rPr>
      </w:pPr>
    </w:p>
    <w:p w14:paraId="073CFB50" w14:textId="475AF413" w:rsidR="002D0063" w:rsidRDefault="00083393">
      <w:pPr>
        <w:rPr>
          <w:sz w:val="36"/>
          <w:szCs w:val="36"/>
        </w:rPr>
      </w:pPr>
      <w:r w:rsidRPr="00083393">
        <w:rPr>
          <w:rFonts w:eastAsia="新細明體" w:hint="eastAsia"/>
          <w:sz w:val="36"/>
          <w:szCs w:val="36"/>
        </w:rPr>
        <w:t>而是有一天，你突然發現，這些力量竟然可能轉過頭來。</w:t>
      </w:r>
    </w:p>
    <w:p w14:paraId="4981DD24" w14:textId="77777777" w:rsidR="002D0063" w:rsidRDefault="002D0063">
      <w:pPr>
        <w:rPr>
          <w:sz w:val="36"/>
          <w:szCs w:val="36"/>
        </w:rPr>
      </w:pPr>
    </w:p>
    <w:p w14:paraId="160D86F2" w14:textId="201D2AA3" w:rsidR="002D0063" w:rsidRDefault="00083393">
      <w:pPr>
        <w:rPr>
          <w:sz w:val="36"/>
          <w:szCs w:val="36"/>
        </w:rPr>
      </w:pPr>
      <w:r w:rsidRPr="00083393">
        <w:rPr>
          <w:rFonts w:eastAsia="新細明體" w:hint="eastAsia"/>
          <w:sz w:val="36"/>
          <w:szCs w:val="36"/>
        </w:rPr>
        <w:t>為什麼你遵守的法律，最後會有一天開始要求你遺忘自己的歷史？</w:t>
      </w:r>
    </w:p>
    <w:p w14:paraId="1FFEB5BA" w14:textId="77777777" w:rsidR="002D0063" w:rsidRDefault="002D0063">
      <w:pPr>
        <w:rPr>
          <w:sz w:val="36"/>
          <w:szCs w:val="36"/>
        </w:rPr>
      </w:pPr>
    </w:p>
    <w:p w14:paraId="098E62D0" w14:textId="5F9C374D" w:rsidR="002D0063" w:rsidRDefault="00083393">
      <w:pPr>
        <w:rPr>
          <w:sz w:val="36"/>
          <w:szCs w:val="36"/>
        </w:rPr>
      </w:pPr>
      <w:r w:rsidRPr="00083393">
        <w:rPr>
          <w:rFonts w:eastAsia="新細明體" w:hint="eastAsia"/>
          <w:sz w:val="36"/>
          <w:szCs w:val="36"/>
        </w:rPr>
        <w:t>為什麼你養大的機器，最後會拆掉你的家，強制引產你的胎兒？</w:t>
      </w:r>
    </w:p>
    <w:p w14:paraId="3671688E" w14:textId="77777777" w:rsidR="002D0063" w:rsidRDefault="002D0063">
      <w:pPr>
        <w:rPr>
          <w:sz w:val="36"/>
          <w:szCs w:val="36"/>
        </w:rPr>
      </w:pPr>
    </w:p>
    <w:p w14:paraId="37C4E2C2" w14:textId="0EEC65DA" w:rsidR="002D0063" w:rsidRDefault="00083393">
      <w:pPr>
        <w:rPr>
          <w:sz w:val="36"/>
          <w:szCs w:val="36"/>
        </w:rPr>
      </w:pPr>
      <w:r w:rsidRPr="00083393">
        <w:rPr>
          <w:rFonts w:eastAsia="新細明體" w:hint="eastAsia"/>
          <w:sz w:val="36"/>
          <w:szCs w:val="36"/>
        </w:rPr>
        <w:t>為什麼你交出去的稅，最後會變成了拆掉你祖輩墳墓的經費？</w:t>
      </w:r>
    </w:p>
    <w:p w14:paraId="173BF7C8" w14:textId="77777777" w:rsidR="002D0063" w:rsidRDefault="002D0063">
      <w:pPr>
        <w:rPr>
          <w:sz w:val="36"/>
          <w:szCs w:val="36"/>
        </w:rPr>
      </w:pPr>
    </w:p>
    <w:p w14:paraId="729D7C2F" w14:textId="54B93766" w:rsidR="002D0063" w:rsidRDefault="00083393">
      <w:pPr>
        <w:rPr>
          <w:sz w:val="36"/>
          <w:szCs w:val="36"/>
        </w:rPr>
      </w:pPr>
      <w:r w:rsidRPr="00083393">
        <w:rPr>
          <w:rFonts w:eastAsia="新細明體" w:hint="eastAsia"/>
          <w:sz w:val="36"/>
          <w:szCs w:val="36"/>
        </w:rPr>
        <w:t>為什麼你獻出的忠誠，最後會對準你曾經發誓要保護的人。</w:t>
      </w:r>
    </w:p>
    <w:p w14:paraId="1EB210AF" w14:textId="77777777" w:rsidR="002D0063" w:rsidRDefault="002D0063">
      <w:pPr>
        <w:rPr>
          <w:sz w:val="36"/>
          <w:szCs w:val="36"/>
        </w:rPr>
      </w:pPr>
    </w:p>
    <w:p w14:paraId="3036DBEC" w14:textId="0071ECA2" w:rsidR="002D0063" w:rsidRDefault="00083393">
      <w:pPr>
        <w:rPr>
          <w:sz w:val="36"/>
          <w:szCs w:val="36"/>
        </w:rPr>
      </w:pPr>
      <w:r w:rsidRPr="00083393">
        <w:rPr>
          <w:rFonts w:eastAsia="新細明體" w:hint="eastAsia"/>
          <w:sz w:val="36"/>
          <w:szCs w:val="36"/>
        </w:rPr>
        <w:t>為什麼你服的兵役，最後會變成了揮向你同鄉的棍棒？</w:t>
      </w:r>
    </w:p>
    <w:p w14:paraId="439FB81D" w14:textId="77777777" w:rsidR="002D0063" w:rsidRDefault="002D0063">
      <w:pPr>
        <w:rPr>
          <w:sz w:val="36"/>
          <w:szCs w:val="36"/>
        </w:rPr>
      </w:pPr>
    </w:p>
    <w:p w14:paraId="61670008" w14:textId="135BE4C8" w:rsidR="002D0063" w:rsidRDefault="00083393">
      <w:pPr>
        <w:rPr>
          <w:sz w:val="36"/>
          <w:szCs w:val="36"/>
        </w:rPr>
      </w:pPr>
      <w:r w:rsidRPr="00083393">
        <w:rPr>
          <w:rFonts w:eastAsia="新細明體" w:hint="eastAsia"/>
          <w:sz w:val="36"/>
          <w:szCs w:val="36"/>
        </w:rPr>
        <w:t>為什麼？為什麼？這是為什麼！</w:t>
      </w:r>
    </w:p>
    <w:p w14:paraId="47792865" w14:textId="77777777" w:rsidR="002D0063" w:rsidRDefault="002D0063">
      <w:pPr>
        <w:rPr>
          <w:sz w:val="36"/>
          <w:szCs w:val="36"/>
        </w:rPr>
      </w:pPr>
    </w:p>
    <w:p w14:paraId="0E0F7D57" w14:textId="78A80696" w:rsidR="002D0063" w:rsidRDefault="00083393">
      <w:pPr>
        <w:rPr>
          <w:sz w:val="36"/>
          <w:szCs w:val="36"/>
        </w:rPr>
      </w:pPr>
      <w:r w:rsidRPr="00083393">
        <w:rPr>
          <w:rFonts w:eastAsia="新細明體" w:hint="eastAsia"/>
          <w:sz w:val="36"/>
          <w:szCs w:val="36"/>
        </w:rPr>
        <w:t>這時候，我們還能只是輕描淡寫地說一句：</w:t>
      </w:r>
    </w:p>
    <w:p w14:paraId="0348337F" w14:textId="77777777" w:rsidR="002D0063" w:rsidRDefault="002D0063">
      <w:pPr>
        <w:rPr>
          <w:sz w:val="36"/>
          <w:szCs w:val="36"/>
        </w:rPr>
      </w:pPr>
    </w:p>
    <w:p w14:paraId="03EC4E28" w14:textId="685592E2" w:rsidR="002D0063" w:rsidRDefault="00083393">
      <w:pPr>
        <w:rPr>
          <w:sz w:val="36"/>
          <w:szCs w:val="36"/>
        </w:rPr>
      </w:pPr>
      <w:r w:rsidRPr="00083393">
        <w:rPr>
          <w:rFonts w:eastAsia="新細明體" w:hint="eastAsia"/>
          <w:sz w:val="36"/>
          <w:szCs w:val="36"/>
        </w:rPr>
        <w:t>“這項政策可能有問題。”</w:t>
      </w:r>
    </w:p>
    <w:p w14:paraId="1B7EFECC" w14:textId="77777777" w:rsidR="002D0063" w:rsidRDefault="002D0063">
      <w:pPr>
        <w:rPr>
          <w:sz w:val="36"/>
          <w:szCs w:val="36"/>
        </w:rPr>
      </w:pPr>
    </w:p>
    <w:p w14:paraId="72018D4C" w14:textId="4CD25E6F" w:rsidR="002D0063" w:rsidRDefault="00083393">
      <w:pPr>
        <w:rPr>
          <w:sz w:val="36"/>
          <w:szCs w:val="36"/>
        </w:rPr>
      </w:pPr>
      <w:r w:rsidRPr="00083393">
        <w:rPr>
          <w:rFonts w:eastAsia="新細明體" w:hint="eastAsia"/>
          <w:sz w:val="36"/>
          <w:szCs w:val="36"/>
        </w:rPr>
        <w:t>“這個官員可能犯了錯誤。”</w:t>
      </w:r>
    </w:p>
    <w:p w14:paraId="40968C37" w14:textId="77777777" w:rsidR="002D0063" w:rsidRDefault="002D0063">
      <w:pPr>
        <w:rPr>
          <w:sz w:val="36"/>
          <w:szCs w:val="36"/>
        </w:rPr>
      </w:pPr>
    </w:p>
    <w:p w14:paraId="6A8DF5EA" w14:textId="165E0358" w:rsidR="002D0063" w:rsidRDefault="00083393">
      <w:pPr>
        <w:rPr>
          <w:sz w:val="36"/>
          <w:szCs w:val="36"/>
        </w:rPr>
      </w:pPr>
      <w:r w:rsidRPr="00083393">
        <w:rPr>
          <w:rFonts w:eastAsia="新細明體" w:hint="eastAsia"/>
          <w:sz w:val="36"/>
          <w:szCs w:val="36"/>
        </w:rPr>
        <w:t>“這一屆政府可能做得不好。”</w:t>
      </w:r>
    </w:p>
    <w:p w14:paraId="63200D57" w14:textId="77777777" w:rsidR="002D0063" w:rsidRDefault="002D0063">
      <w:pPr>
        <w:rPr>
          <w:sz w:val="36"/>
          <w:szCs w:val="36"/>
        </w:rPr>
      </w:pPr>
    </w:p>
    <w:p w14:paraId="5FAC9BB2" w14:textId="05F6BD3D" w:rsidR="002D0063" w:rsidRDefault="00083393">
      <w:pPr>
        <w:rPr>
          <w:sz w:val="36"/>
          <w:szCs w:val="36"/>
        </w:rPr>
      </w:pPr>
      <w:r w:rsidRPr="00083393">
        <w:rPr>
          <w:rFonts w:eastAsia="新細明體" w:hint="eastAsia"/>
          <w:sz w:val="36"/>
          <w:szCs w:val="36"/>
        </w:rPr>
        <w:t>——不！</w:t>
      </w:r>
    </w:p>
    <w:p w14:paraId="7BDDD460" w14:textId="77777777" w:rsidR="002D0063" w:rsidRDefault="002D0063">
      <w:pPr>
        <w:rPr>
          <w:sz w:val="36"/>
          <w:szCs w:val="36"/>
        </w:rPr>
      </w:pPr>
    </w:p>
    <w:p w14:paraId="0829697B" w14:textId="0B86BBC9" w:rsidR="002D0063" w:rsidRDefault="00083393">
      <w:pPr>
        <w:rPr>
          <w:sz w:val="36"/>
          <w:szCs w:val="36"/>
        </w:rPr>
      </w:pPr>
      <w:r w:rsidRPr="00083393">
        <w:rPr>
          <w:rFonts w:eastAsia="新細明體" w:hint="eastAsia"/>
          <w:sz w:val="36"/>
          <w:szCs w:val="36"/>
        </w:rPr>
        <w:t>如果一個工具反復把自己的力量用來傷害賦予它力量的人，那麼真正的問題，就不能永遠歸咎於操縱工具的人。</w:t>
      </w:r>
    </w:p>
    <w:p w14:paraId="37C037E0" w14:textId="77777777" w:rsidR="002D0063" w:rsidRDefault="002D0063">
      <w:pPr>
        <w:rPr>
          <w:sz w:val="36"/>
          <w:szCs w:val="36"/>
        </w:rPr>
      </w:pPr>
    </w:p>
    <w:p w14:paraId="642C5BF2" w14:textId="610D9BA6" w:rsidR="002D0063" w:rsidRDefault="00083393">
      <w:pPr>
        <w:rPr>
          <w:sz w:val="36"/>
          <w:szCs w:val="36"/>
        </w:rPr>
      </w:pPr>
      <w:r w:rsidRPr="00083393">
        <w:rPr>
          <w:rFonts w:eastAsia="新細明體" w:hint="eastAsia"/>
          <w:sz w:val="36"/>
          <w:szCs w:val="36"/>
        </w:rPr>
        <w:t>因為我們當初把力量交給國家的時候，從來沒有簽過這樣一份契約：</w:t>
      </w:r>
    </w:p>
    <w:p w14:paraId="14D04F5F" w14:textId="77777777" w:rsidR="002D0063" w:rsidRDefault="002D0063">
      <w:pPr>
        <w:rPr>
          <w:sz w:val="36"/>
          <w:szCs w:val="36"/>
        </w:rPr>
      </w:pPr>
    </w:p>
    <w:p w14:paraId="1681BE0A" w14:textId="538E8191" w:rsidR="002D0063" w:rsidRDefault="00083393">
      <w:pPr>
        <w:rPr>
          <w:sz w:val="36"/>
          <w:szCs w:val="36"/>
        </w:rPr>
      </w:pPr>
      <w:r w:rsidRPr="00083393">
        <w:rPr>
          <w:rFonts w:eastAsia="新細明體" w:hint="eastAsia"/>
          <w:sz w:val="36"/>
          <w:szCs w:val="36"/>
        </w:rPr>
        <w:t>我們負責供養你，你負責保護你自己。</w:t>
      </w:r>
    </w:p>
    <w:p w14:paraId="0A6446E6" w14:textId="77777777" w:rsidR="002D0063" w:rsidRDefault="002D0063">
      <w:pPr>
        <w:rPr>
          <w:sz w:val="36"/>
          <w:szCs w:val="36"/>
        </w:rPr>
      </w:pPr>
    </w:p>
    <w:p w14:paraId="4400A10C" w14:textId="2769CAE5" w:rsidR="002D0063" w:rsidRDefault="00083393">
      <w:pPr>
        <w:rPr>
          <w:sz w:val="36"/>
          <w:szCs w:val="36"/>
        </w:rPr>
      </w:pPr>
      <w:r w:rsidRPr="00083393">
        <w:rPr>
          <w:rFonts w:eastAsia="新細明體" w:hint="eastAsia"/>
          <w:sz w:val="36"/>
          <w:szCs w:val="36"/>
        </w:rPr>
        <w:t>恰恰相反。</w:t>
      </w:r>
    </w:p>
    <w:p w14:paraId="672F2BBD" w14:textId="77777777" w:rsidR="002D0063" w:rsidRDefault="002D0063">
      <w:pPr>
        <w:rPr>
          <w:sz w:val="36"/>
          <w:szCs w:val="36"/>
        </w:rPr>
      </w:pPr>
    </w:p>
    <w:p w14:paraId="17ADDE75" w14:textId="3B153C7D" w:rsidR="002D0063" w:rsidRDefault="00083393">
      <w:pPr>
        <w:rPr>
          <w:sz w:val="36"/>
          <w:szCs w:val="36"/>
        </w:rPr>
      </w:pPr>
      <w:r w:rsidRPr="00083393">
        <w:rPr>
          <w:rFonts w:eastAsia="新細明體" w:hint="eastAsia"/>
          <w:sz w:val="36"/>
          <w:szCs w:val="36"/>
        </w:rPr>
        <w:t>我們交稅，是因為相信你會保護我們的生活。</w:t>
      </w:r>
    </w:p>
    <w:p w14:paraId="043BFE75" w14:textId="77777777" w:rsidR="002D0063" w:rsidRDefault="002D0063">
      <w:pPr>
        <w:rPr>
          <w:sz w:val="36"/>
          <w:szCs w:val="36"/>
        </w:rPr>
      </w:pPr>
    </w:p>
    <w:p w14:paraId="0C9D7AB7" w14:textId="78B45C4B" w:rsidR="002D0063" w:rsidRDefault="00083393">
      <w:pPr>
        <w:rPr>
          <w:sz w:val="36"/>
          <w:szCs w:val="36"/>
        </w:rPr>
      </w:pPr>
      <w:r w:rsidRPr="00083393">
        <w:rPr>
          <w:rFonts w:eastAsia="新細明體" w:hint="eastAsia"/>
          <w:sz w:val="36"/>
          <w:szCs w:val="36"/>
        </w:rPr>
        <w:t>我們服役，是因為相信你會保護我們的家園。</w:t>
      </w:r>
    </w:p>
    <w:p w14:paraId="10797867" w14:textId="77777777" w:rsidR="002D0063" w:rsidRDefault="002D0063">
      <w:pPr>
        <w:rPr>
          <w:sz w:val="36"/>
          <w:szCs w:val="36"/>
        </w:rPr>
      </w:pPr>
    </w:p>
    <w:p w14:paraId="1F0CCA8E" w14:textId="216BC671" w:rsidR="002D0063" w:rsidRDefault="00083393">
      <w:pPr>
        <w:rPr>
          <w:sz w:val="36"/>
          <w:szCs w:val="36"/>
        </w:rPr>
      </w:pPr>
      <w:r w:rsidRPr="00083393">
        <w:rPr>
          <w:rFonts w:eastAsia="新細明體" w:hint="eastAsia"/>
          <w:sz w:val="36"/>
          <w:szCs w:val="36"/>
        </w:rPr>
        <w:t>我們服從法律，是因為相信你所維護的秩序，最終仍然屬</w:t>
      </w:r>
      <w:r>
        <w:rPr>
          <w:rFonts w:cs="Calibri"/>
          <w:sz w:val="36"/>
          <w:szCs w:val="36"/>
        </w:rPr>
        <w:t/>
      </w:r>
      <w:r w:rsidRPr="00083393">
        <w:rPr>
          <w:rFonts w:eastAsia="新細明體" w:hint="eastAsia"/>
          <w:sz w:val="36"/>
          <w:szCs w:val="36"/>
        </w:rPr>
        <w:t>我們。</w:t>
      </w:r>
    </w:p>
    <w:p w14:paraId="48C379D5" w14:textId="77777777" w:rsidR="002D0063" w:rsidRDefault="002D0063">
      <w:pPr>
        <w:rPr>
          <w:sz w:val="36"/>
          <w:szCs w:val="36"/>
        </w:rPr>
      </w:pPr>
    </w:p>
    <w:p w14:paraId="0E25CED4" w14:textId="4AE76DB7" w:rsidR="002D0063" w:rsidRDefault="00083393">
      <w:pPr>
        <w:rPr>
          <w:sz w:val="36"/>
          <w:szCs w:val="36"/>
        </w:rPr>
      </w:pPr>
      <w:r w:rsidRPr="00083393">
        <w:rPr>
          <w:rFonts w:eastAsia="新細明體" w:hint="eastAsia"/>
          <w:sz w:val="36"/>
          <w:szCs w:val="36"/>
        </w:rPr>
        <w:t>誰允許你要求我們為了你的穩定而犧牲我們的歷史；為了你的秩序而犧牲我們的同胞；為了你的存續而犧牲我們的民族？</w:t>
      </w:r>
    </w:p>
    <w:p w14:paraId="5B7C4473" w14:textId="77777777" w:rsidR="002D0063" w:rsidRDefault="002D0063">
      <w:pPr>
        <w:rPr>
          <w:sz w:val="36"/>
          <w:szCs w:val="36"/>
        </w:rPr>
      </w:pPr>
    </w:p>
    <w:p w14:paraId="495ADAC6" w14:textId="6EF3597D" w:rsidR="002D0063" w:rsidRDefault="00083393">
      <w:pPr>
        <w:rPr>
          <w:sz w:val="36"/>
          <w:szCs w:val="36"/>
        </w:rPr>
      </w:pPr>
      <w:r w:rsidRPr="00083393">
        <w:rPr>
          <w:rFonts w:eastAsia="新細明體" w:hint="eastAsia"/>
          <w:sz w:val="36"/>
          <w:szCs w:val="36"/>
        </w:rPr>
        <w:t>憑什麼？</w:t>
      </w:r>
    </w:p>
    <w:p w14:paraId="3D87C675" w14:textId="77777777" w:rsidR="002D0063" w:rsidRDefault="002D0063">
      <w:pPr>
        <w:rPr>
          <w:sz w:val="36"/>
          <w:szCs w:val="36"/>
        </w:rPr>
      </w:pPr>
    </w:p>
    <w:p w14:paraId="1CD538E5" w14:textId="54FA2DD3" w:rsidR="002D0063" w:rsidRDefault="00083393">
      <w:pPr>
        <w:rPr>
          <w:sz w:val="36"/>
          <w:szCs w:val="36"/>
        </w:rPr>
      </w:pPr>
      <w:r w:rsidRPr="00083393">
        <w:rPr>
          <w:rFonts w:eastAsia="新細明體" w:hint="eastAsia"/>
          <w:sz w:val="36"/>
          <w:szCs w:val="36"/>
        </w:rPr>
        <w:t>誰允許你，一個由我們供養、由我們服從、由我們承擔風險才建立起來的東西，最後反過來要求它的主人服從它？</w:t>
      </w:r>
    </w:p>
    <w:p w14:paraId="3AF45A1F" w14:textId="77777777" w:rsidR="002D0063" w:rsidRDefault="002D0063">
      <w:pPr>
        <w:rPr>
          <w:sz w:val="36"/>
          <w:szCs w:val="36"/>
        </w:rPr>
      </w:pPr>
    </w:p>
    <w:p w14:paraId="4B322231" w14:textId="11B24C7A" w:rsidR="002D0063" w:rsidRDefault="00083393">
      <w:pPr>
        <w:rPr>
          <w:sz w:val="36"/>
          <w:szCs w:val="36"/>
        </w:rPr>
      </w:pPr>
      <w:r w:rsidRPr="00083393">
        <w:rPr>
          <w:rFonts w:eastAsia="新細明體" w:hint="eastAsia"/>
          <w:sz w:val="36"/>
          <w:szCs w:val="36"/>
        </w:rPr>
        <w:t>憑什麼？</w:t>
      </w:r>
    </w:p>
    <w:p w14:paraId="5D567DDA" w14:textId="77777777" w:rsidR="002D0063" w:rsidRDefault="002D0063">
      <w:pPr>
        <w:rPr>
          <w:sz w:val="36"/>
          <w:szCs w:val="36"/>
        </w:rPr>
      </w:pPr>
    </w:p>
    <w:p w14:paraId="5A26FC0B" w14:textId="49A8A034" w:rsidR="002D0063" w:rsidRDefault="00083393">
      <w:pPr>
        <w:rPr>
          <w:sz w:val="36"/>
          <w:szCs w:val="36"/>
        </w:rPr>
      </w:pPr>
      <w:r w:rsidRPr="00083393">
        <w:rPr>
          <w:rFonts w:eastAsia="新細明體" w:hint="eastAsia"/>
          <w:sz w:val="36"/>
          <w:szCs w:val="36"/>
        </w:rPr>
        <w:t>誰允許你在我們把刀交給你的時候，只因為這把刀握在你的手裡，就自以為有權決定誰該被保護，誰又該被犧牲？</w:t>
      </w:r>
    </w:p>
    <w:p w14:paraId="24A028C2" w14:textId="77777777" w:rsidR="002D0063" w:rsidRDefault="002D0063">
      <w:pPr>
        <w:rPr>
          <w:sz w:val="36"/>
          <w:szCs w:val="36"/>
        </w:rPr>
      </w:pPr>
    </w:p>
    <w:p w14:paraId="2F48707F" w14:textId="36802EBE" w:rsidR="002D0063" w:rsidRDefault="00083393">
      <w:pPr>
        <w:rPr>
          <w:sz w:val="36"/>
          <w:szCs w:val="36"/>
        </w:rPr>
      </w:pPr>
      <w:r w:rsidRPr="00083393">
        <w:rPr>
          <w:rFonts w:eastAsia="新細明體" w:hint="eastAsia"/>
          <w:sz w:val="36"/>
          <w:szCs w:val="36"/>
        </w:rPr>
        <w:t>憑什麼？</w:t>
      </w:r>
    </w:p>
    <w:p w14:paraId="09107FB2" w14:textId="77777777" w:rsidR="002D0063" w:rsidRDefault="002D0063">
      <w:pPr>
        <w:rPr>
          <w:sz w:val="36"/>
          <w:szCs w:val="36"/>
        </w:rPr>
      </w:pPr>
    </w:p>
    <w:p w14:paraId="58FF950C" w14:textId="71688DB4" w:rsidR="002D0063" w:rsidRDefault="00083393">
      <w:pPr>
        <w:rPr>
          <w:sz w:val="36"/>
          <w:szCs w:val="36"/>
        </w:rPr>
      </w:pPr>
      <w:r w:rsidRPr="00083393">
        <w:rPr>
          <w:rFonts w:eastAsia="新細明體" w:hint="eastAsia"/>
          <w:sz w:val="36"/>
          <w:szCs w:val="36"/>
        </w:rPr>
        <w:t>我們創造了你！</w:t>
      </w:r>
    </w:p>
    <w:p w14:paraId="6005CED7" w14:textId="77777777" w:rsidR="002D0063" w:rsidRDefault="002D0063">
      <w:pPr>
        <w:rPr>
          <w:sz w:val="36"/>
          <w:szCs w:val="36"/>
        </w:rPr>
      </w:pPr>
    </w:p>
    <w:p w14:paraId="59DCF402" w14:textId="5E5FEF53" w:rsidR="002D0063" w:rsidRDefault="00083393">
      <w:pPr>
        <w:rPr>
          <w:sz w:val="36"/>
          <w:szCs w:val="36"/>
        </w:rPr>
      </w:pPr>
      <w:r w:rsidRPr="00083393">
        <w:rPr>
          <w:rFonts w:eastAsia="新細明體" w:hint="eastAsia"/>
          <w:sz w:val="36"/>
          <w:szCs w:val="36"/>
        </w:rPr>
        <w:t>我們供養了你！</w:t>
      </w:r>
    </w:p>
    <w:p w14:paraId="0C89CBC5" w14:textId="77777777" w:rsidR="002D0063" w:rsidRDefault="002D0063">
      <w:pPr>
        <w:rPr>
          <w:sz w:val="36"/>
          <w:szCs w:val="36"/>
        </w:rPr>
      </w:pPr>
    </w:p>
    <w:p w14:paraId="1D5AEC48" w14:textId="60F0098E" w:rsidR="002D0063" w:rsidRDefault="00083393">
      <w:pPr>
        <w:rPr>
          <w:sz w:val="36"/>
          <w:szCs w:val="36"/>
        </w:rPr>
      </w:pPr>
      <w:r w:rsidRPr="00083393">
        <w:rPr>
          <w:rFonts w:eastAsia="新細明體" w:hint="eastAsia"/>
          <w:sz w:val="36"/>
          <w:szCs w:val="36"/>
        </w:rPr>
        <w:t>我們服從了你！</w:t>
      </w:r>
    </w:p>
    <w:p w14:paraId="442743F9" w14:textId="77777777" w:rsidR="002D0063" w:rsidRDefault="002D0063">
      <w:pPr>
        <w:rPr>
          <w:sz w:val="36"/>
          <w:szCs w:val="36"/>
        </w:rPr>
      </w:pPr>
    </w:p>
    <w:p w14:paraId="31677BAD" w14:textId="7D7E9BF3" w:rsidR="002D0063" w:rsidRDefault="00083393">
      <w:pPr>
        <w:rPr>
          <w:sz w:val="36"/>
          <w:szCs w:val="36"/>
        </w:rPr>
      </w:pPr>
      <w:r w:rsidRPr="00083393">
        <w:rPr>
          <w:rFonts w:eastAsia="新細明體" w:hint="eastAsia"/>
          <w:sz w:val="36"/>
          <w:szCs w:val="36"/>
        </w:rPr>
        <w:t>我們甚至把生命都交給了你！</w:t>
      </w:r>
    </w:p>
    <w:p w14:paraId="6A007BFA" w14:textId="77777777" w:rsidR="002D0063" w:rsidRDefault="002D0063">
      <w:pPr>
        <w:rPr>
          <w:sz w:val="36"/>
          <w:szCs w:val="36"/>
        </w:rPr>
      </w:pPr>
    </w:p>
    <w:p w14:paraId="2FA127BF" w14:textId="6FD68E63" w:rsidR="002D0063" w:rsidRDefault="00083393">
      <w:pPr>
        <w:rPr>
          <w:sz w:val="36"/>
          <w:szCs w:val="36"/>
        </w:rPr>
      </w:pPr>
      <w:r w:rsidRPr="00083393">
        <w:rPr>
          <w:rFonts w:eastAsia="新細明體" w:hint="eastAsia"/>
          <w:sz w:val="36"/>
          <w:szCs w:val="36"/>
        </w:rPr>
        <w:t>難道這一切，就是為了讓你有一天站到我們的頭頂上，告訴我們什麼可以記住，什麼必須忘記，誰可以被供奉，誰又可以被犧牲嗎？</w:t>
      </w:r>
    </w:p>
    <w:p w14:paraId="547EA2E0" w14:textId="77777777" w:rsidR="002D0063" w:rsidRDefault="002D0063">
      <w:pPr>
        <w:rPr>
          <w:sz w:val="36"/>
          <w:szCs w:val="36"/>
        </w:rPr>
      </w:pPr>
    </w:p>
    <w:p w14:paraId="193B5913" w14:textId="3D148CD1" w:rsidR="002D0063" w:rsidRDefault="00083393">
      <w:pPr>
        <w:rPr>
          <w:sz w:val="36"/>
          <w:szCs w:val="36"/>
        </w:rPr>
      </w:pPr>
      <w:r w:rsidRPr="00083393">
        <w:rPr>
          <w:rFonts w:eastAsia="新細明體" w:hint="eastAsia"/>
          <w:sz w:val="36"/>
          <w:szCs w:val="36"/>
        </w:rPr>
        <w:t>憑什麼？</w:t>
      </w:r>
    </w:p>
    <w:p w14:paraId="14D4DE62" w14:textId="77777777" w:rsidR="002D0063" w:rsidRDefault="002D0063">
      <w:pPr>
        <w:rPr>
          <w:sz w:val="36"/>
          <w:szCs w:val="36"/>
        </w:rPr>
      </w:pPr>
    </w:p>
    <w:p w14:paraId="45641D15" w14:textId="1F0CC53F" w:rsidR="002D0063" w:rsidRDefault="00083393">
      <w:pPr>
        <w:rPr>
          <w:sz w:val="36"/>
          <w:szCs w:val="36"/>
        </w:rPr>
      </w:pPr>
      <w:r w:rsidRPr="00083393">
        <w:rPr>
          <w:rFonts w:eastAsia="新細明體" w:hint="eastAsia"/>
          <w:sz w:val="36"/>
          <w:szCs w:val="36"/>
        </w:rPr>
        <w:t>如果國家的力量最終可以反過來傷害創造它的民族，那麼我們究竟是在供養一個保護自己的工具，還是在供養一個終有一天會要求自己服從的主人？</w:t>
      </w:r>
    </w:p>
    <w:p w14:paraId="2CBC9369" w14:textId="77777777" w:rsidR="002D0063" w:rsidRDefault="002D0063">
      <w:pPr>
        <w:rPr>
          <w:sz w:val="36"/>
          <w:szCs w:val="36"/>
        </w:rPr>
      </w:pPr>
    </w:p>
    <w:p w14:paraId="596FE262" w14:textId="060C55EB" w:rsidR="002D0063" w:rsidRDefault="00083393">
      <w:pPr>
        <w:rPr>
          <w:sz w:val="36"/>
          <w:szCs w:val="36"/>
        </w:rPr>
      </w:pPr>
      <w:r w:rsidRPr="00083393">
        <w:rPr>
          <w:rFonts w:eastAsia="新細明體" w:hint="eastAsia"/>
          <w:sz w:val="36"/>
          <w:szCs w:val="36"/>
        </w:rPr>
        <w:t>如果國家可以為了自己的穩定犧牲民族的利益，為了自己的秩序犧牲民族的記憶，為了自己的存續犧牲民族的未來——</w:t>
      </w:r>
    </w:p>
    <w:p w14:paraId="344CAF21" w14:textId="77777777" w:rsidR="002D0063" w:rsidRDefault="002D0063">
      <w:pPr>
        <w:rPr>
          <w:sz w:val="36"/>
          <w:szCs w:val="36"/>
        </w:rPr>
      </w:pPr>
    </w:p>
    <w:p w14:paraId="7CE7638B" w14:textId="36AA4694" w:rsidR="002D0063" w:rsidRDefault="00083393">
      <w:pPr>
        <w:rPr>
          <w:sz w:val="36"/>
          <w:szCs w:val="36"/>
        </w:rPr>
      </w:pPr>
      <w:r w:rsidRPr="00083393">
        <w:rPr>
          <w:rFonts w:eastAsia="新細明體" w:hint="eastAsia"/>
          <w:sz w:val="36"/>
          <w:szCs w:val="36"/>
        </w:rPr>
        <w:t>如果國家的利益已經與民族的利益發生衝突，那麼當二者必須擇其一時，它自己究竟應該站在哪一邊？</w:t>
      </w:r>
    </w:p>
    <w:p w14:paraId="53E2D48A" w14:textId="77777777" w:rsidR="002D0063" w:rsidRDefault="002D0063">
      <w:pPr>
        <w:rPr>
          <w:sz w:val="36"/>
          <w:szCs w:val="36"/>
        </w:rPr>
      </w:pPr>
    </w:p>
    <w:p w14:paraId="40009484" w14:textId="01CB7513" w:rsidR="002D0063" w:rsidRDefault="00083393">
      <w:pPr>
        <w:rPr>
          <w:sz w:val="36"/>
          <w:szCs w:val="36"/>
        </w:rPr>
      </w:pPr>
      <w:r w:rsidRPr="00083393">
        <w:rPr>
          <w:rFonts w:eastAsia="新細明體" w:hint="eastAsia"/>
          <w:sz w:val="36"/>
          <w:szCs w:val="36"/>
        </w:rPr>
        <w:t>那麼，它究竟還是我們的工具嗎？</w:t>
      </w:r>
    </w:p>
    <w:p w14:paraId="714E5262" w14:textId="77777777" w:rsidR="002D0063" w:rsidRDefault="002D0063">
      <w:pPr>
        <w:rPr>
          <w:sz w:val="36"/>
          <w:szCs w:val="36"/>
        </w:rPr>
      </w:pPr>
    </w:p>
    <w:p w14:paraId="64BB6FE9" w14:textId="295280C6" w:rsidR="002D0063" w:rsidRDefault="00083393">
      <w:pPr>
        <w:rPr>
          <w:sz w:val="36"/>
          <w:szCs w:val="36"/>
        </w:rPr>
      </w:pPr>
      <w:r w:rsidRPr="00083393">
        <w:rPr>
          <w:rFonts w:eastAsia="新細明體" w:hint="eastAsia"/>
          <w:sz w:val="36"/>
          <w:szCs w:val="36"/>
        </w:rPr>
        <w:t>——不</w:t>
      </w:r>
    </w:p>
    <w:p w14:paraId="05C136A8" w14:textId="77777777" w:rsidR="002D0063" w:rsidRDefault="002D0063">
      <w:pPr>
        <w:rPr>
          <w:sz w:val="36"/>
          <w:szCs w:val="36"/>
        </w:rPr>
      </w:pPr>
    </w:p>
    <w:p w14:paraId="605A8BEB" w14:textId="56B1219B" w:rsidR="002D0063" w:rsidRDefault="00083393">
      <w:pPr>
        <w:rPr>
          <w:sz w:val="36"/>
          <w:szCs w:val="36"/>
        </w:rPr>
      </w:pPr>
      <w:r w:rsidRPr="00083393">
        <w:rPr>
          <w:rFonts w:eastAsia="新細明體" w:hint="eastAsia"/>
          <w:sz w:val="36"/>
          <w:szCs w:val="36"/>
        </w:rPr>
        <w:t>它已經活過來了！</w:t>
      </w:r>
    </w:p>
    <w:p w14:paraId="0CB69BC1" w14:textId="77777777" w:rsidR="002D0063" w:rsidRDefault="002D0063">
      <w:pPr>
        <w:rPr>
          <w:sz w:val="36"/>
          <w:szCs w:val="36"/>
        </w:rPr>
      </w:pPr>
    </w:p>
    <w:p w14:paraId="5481E55F" w14:textId="09EB07DA" w:rsidR="002D0063" w:rsidRDefault="00083393">
      <w:pPr>
        <w:rPr>
          <w:b/>
          <w:bCs/>
          <w:sz w:val="36"/>
          <w:szCs w:val="36"/>
        </w:rPr>
      </w:pPr>
      <w:r w:rsidRPr="00083393">
        <w:rPr>
          <w:rFonts w:eastAsia="新細明體"/>
          <w:b/>
          <w:bCs/>
          <w:sz w:val="36"/>
          <w:szCs w:val="36"/>
        </w:rPr>
        <w:t xml:space="preserve">14.1 </w:t>
      </w:r>
      <w:r w:rsidRPr="00083393">
        <w:rPr>
          <w:rFonts w:eastAsia="新細明體" w:hint="eastAsia"/>
          <w:b/>
          <w:bCs/>
          <w:sz w:val="36"/>
          <w:szCs w:val="36"/>
        </w:rPr>
        <w:t>外殼的蛻變</w:t>
      </w:r>
    </w:p>
    <w:p w14:paraId="16495870" w14:textId="77777777" w:rsidR="002D0063" w:rsidRDefault="002D0063">
      <w:pPr>
        <w:rPr>
          <w:b/>
          <w:bCs/>
          <w:sz w:val="36"/>
          <w:szCs w:val="36"/>
        </w:rPr>
      </w:pPr>
    </w:p>
    <w:p w14:paraId="16D27BE2" w14:textId="2D6E7D19" w:rsidR="002D0063" w:rsidRDefault="00083393">
      <w:pPr>
        <w:rPr>
          <w:sz w:val="36"/>
          <w:szCs w:val="36"/>
        </w:rPr>
      </w:pPr>
      <w:r w:rsidRPr="00083393">
        <w:rPr>
          <w:rFonts w:eastAsia="新細明體" w:hint="eastAsia"/>
          <w:sz w:val="36"/>
          <w:szCs w:val="36"/>
        </w:rPr>
        <w:t>國家在誕生之初，通常被賦予明確的工具性使命，它是民族的“政治外殼”。然而，組織社會學與制度主義政治學揭示，任何複雜組織一旦制度化，便會發展出一種</w:t>
      </w:r>
      <w:r w:rsidRPr="00083393">
        <w:rPr>
          <w:rFonts w:eastAsia="新細明體"/>
          <w:sz w:val="36"/>
          <w:szCs w:val="36"/>
        </w:rPr>
        <w:t xml:space="preserve"> </w:t>
      </w:r>
      <w:r w:rsidRPr="00083393">
        <w:rPr>
          <w:rFonts w:eastAsia="新細明體" w:hint="eastAsia"/>
          <w:sz w:val="36"/>
          <w:szCs w:val="36"/>
        </w:rPr>
        <w:t>“內在生命”</w:t>
      </w:r>
      <w:r w:rsidRPr="00083393">
        <w:rPr>
          <w:rFonts w:eastAsia="新細明體"/>
          <w:sz w:val="36"/>
          <w:szCs w:val="36"/>
        </w:rPr>
        <w:t xml:space="preserve"> </w:t>
      </w:r>
      <w:r w:rsidRPr="00083393">
        <w:rPr>
          <w:rFonts w:eastAsia="新細明體" w:hint="eastAsia"/>
          <w:sz w:val="36"/>
          <w:szCs w:val="36"/>
        </w:rPr>
        <w:t>，即制度自主性。</w:t>
      </w:r>
    </w:p>
    <w:p w14:paraId="23E7539C" w14:textId="77777777" w:rsidR="002D0063" w:rsidRDefault="002D0063">
      <w:pPr>
        <w:rPr>
          <w:sz w:val="36"/>
          <w:szCs w:val="36"/>
        </w:rPr>
      </w:pPr>
    </w:p>
    <w:p w14:paraId="7C7F5E96" w14:textId="7876CCEF" w:rsidR="002D0063" w:rsidRDefault="00083393">
      <w:pPr>
        <w:rPr>
          <w:sz w:val="36"/>
          <w:szCs w:val="36"/>
        </w:rPr>
      </w:pPr>
      <w:r w:rsidRPr="00083393">
        <w:rPr>
          <w:rFonts w:eastAsia="新細明體" w:hint="eastAsia"/>
          <w:b/>
          <w:bCs/>
          <w:sz w:val="36"/>
          <w:szCs w:val="36"/>
        </w:rPr>
        <w:t>組織的自我持存邏輯：</w:t>
      </w:r>
      <w:r w:rsidRPr="00083393">
        <w:rPr>
          <w:rFonts w:eastAsia="新細明體" w:hint="eastAsia"/>
          <w:sz w:val="36"/>
          <w:szCs w:val="36"/>
        </w:rPr>
        <w:t>正如羅伯特·米歇爾斯所言，任何大型組織都傾向于走向“寡頭統治鐵律”，其首要目標從實現外部宗旨，轉向維持組織本身的生存、穩定與權力擴張。國家機器也不例外。龐大的官僚體系、武裝力量與意識形態機構，發展出自身的部門利益、運作慣性與預算最大化需求。國家的行為，日益由“如何維持和增強國家機構自身”的邏輯所驅動，而非單純地響應民族共同體的原始訴求。</w:t>
      </w:r>
    </w:p>
    <w:p w14:paraId="3D5C954E" w14:textId="77777777" w:rsidR="002D0063" w:rsidRDefault="002D0063">
      <w:pPr>
        <w:widowControl w:val="0"/>
        <w:jc w:val="both"/>
        <w:rPr>
          <w:sz w:val="36"/>
          <w:szCs w:val="36"/>
        </w:rPr>
      </w:pPr>
    </w:p>
    <w:p w14:paraId="23D8B212" w14:textId="34E942F3" w:rsidR="002D0063" w:rsidRDefault="00083393">
      <w:pPr>
        <w:rPr>
          <w:sz w:val="36"/>
          <w:szCs w:val="36"/>
        </w:rPr>
      </w:pPr>
      <w:r w:rsidRPr="00083393">
        <w:rPr>
          <w:rFonts w:eastAsia="新細明體" w:hint="eastAsia"/>
          <w:sz w:val="36"/>
          <w:szCs w:val="36"/>
        </w:rPr>
        <w:t>其邏輯鏈條可以清晰地表述如下：</w:t>
      </w:r>
    </w:p>
    <w:p w14:paraId="4B34231F" w14:textId="77777777" w:rsidR="002D0063" w:rsidRDefault="002D0063">
      <w:pPr>
        <w:rPr>
          <w:sz w:val="36"/>
          <w:szCs w:val="36"/>
        </w:rPr>
      </w:pPr>
    </w:p>
    <w:p w14:paraId="2A343A26" w14:textId="17B340A7"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第一前提：</w:t>
      </w:r>
      <w:r w:rsidRPr="00083393">
        <w:rPr>
          <w:rFonts w:eastAsia="新細明體" w:hint="eastAsia"/>
          <w:sz w:val="36"/>
          <w:szCs w:val="36"/>
        </w:rPr>
        <w:t>所有複雜組織都無法擺脫“寡頭統治鐵律”的支配。</w:t>
      </w:r>
    </w:p>
    <w:p w14:paraId="30A78E23" w14:textId="77777777" w:rsidR="002D0063" w:rsidRDefault="002D0063">
      <w:pPr>
        <w:rPr>
          <w:sz w:val="36"/>
          <w:szCs w:val="36"/>
        </w:rPr>
      </w:pPr>
    </w:p>
    <w:p w14:paraId="27048F63" w14:textId="71DCBB43" w:rsidR="002D0063" w:rsidRDefault="00083393">
      <w:pPr>
        <w:rPr>
          <w:sz w:val="36"/>
          <w:szCs w:val="36"/>
        </w:rPr>
      </w:pPr>
      <w:r w:rsidRPr="00083393">
        <w:rPr>
          <w:rFonts w:eastAsia="新細明體" w:hint="eastAsia"/>
          <w:sz w:val="36"/>
          <w:szCs w:val="36"/>
        </w:rPr>
        <w:t>這是由羅伯特·米歇爾斯揭示的結構性困境。任何旨在實現集體目標（如政黨爭取權力、工會維護權益）的組織，只要達到一定規模，就必然需要專業化領導、分工和等級制。這導致了：</w:t>
      </w:r>
    </w:p>
    <w:p w14:paraId="74FD850E" w14:textId="77777777" w:rsidR="002D0063" w:rsidRDefault="002D0063">
      <w:pPr>
        <w:rPr>
          <w:sz w:val="36"/>
          <w:szCs w:val="36"/>
        </w:rPr>
      </w:pPr>
    </w:p>
    <w:p w14:paraId="3CE65DDA" w14:textId="29B072CD"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信息與技能壟斷：</w:t>
      </w:r>
      <w:r w:rsidRPr="00083393">
        <w:rPr>
          <w:rFonts w:eastAsia="新細明體" w:hint="eastAsia"/>
          <w:sz w:val="36"/>
          <w:szCs w:val="36"/>
        </w:rPr>
        <w:t>領導層掌握了普通成員不具備的信息、知識和決策渠道。</w:t>
      </w:r>
    </w:p>
    <w:p w14:paraId="6CAB4018" w14:textId="1E623C42"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地位固化：</w:t>
      </w:r>
      <w:r w:rsidRPr="00083393">
        <w:rPr>
          <w:rFonts w:eastAsia="新細明體" w:hint="eastAsia"/>
          <w:sz w:val="36"/>
          <w:szCs w:val="36"/>
        </w:rPr>
        <w:t>領導者會利用資源鞏固自身地位，使更換領導層變得異常困難。</w:t>
      </w:r>
    </w:p>
    <w:p w14:paraId="00C6D900" w14:textId="68DF74FF"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利益分化：</w:t>
      </w:r>
      <w:r w:rsidRPr="00083393">
        <w:rPr>
          <w:rFonts w:eastAsia="新細明體" w:hint="eastAsia"/>
          <w:sz w:val="36"/>
          <w:szCs w:val="36"/>
        </w:rPr>
        <w:t>領導層的利益重心，會從“實現組織宗旨”逐漸轉向“維持其領導地位和組織本身”。</w:t>
      </w:r>
    </w:p>
    <w:p w14:paraId="677F8746" w14:textId="77777777" w:rsidR="002D0063" w:rsidRDefault="002D0063">
      <w:pPr>
        <w:rPr>
          <w:sz w:val="36"/>
          <w:szCs w:val="36"/>
        </w:rPr>
      </w:pPr>
    </w:p>
    <w:p w14:paraId="22758411" w14:textId="36913B5A" w:rsidR="002D0063" w:rsidRDefault="00083393">
      <w:pPr>
        <w:rPr>
          <w:sz w:val="36"/>
          <w:szCs w:val="36"/>
        </w:rPr>
      </w:pPr>
      <w:r w:rsidRPr="00083393">
        <w:rPr>
          <w:rFonts w:eastAsia="新細明體" w:hint="eastAsia"/>
          <w:sz w:val="36"/>
          <w:szCs w:val="36"/>
        </w:rPr>
        <w:t>因此，組織的首要目標會發生根本性漂移：從實現外部宗旨，轉向維持內部穩定、保障組織存續、並追求組織權力的擴張。組織自身，成了它最重要的產品。</w:t>
      </w:r>
    </w:p>
    <w:p w14:paraId="115833E1" w14:textId="77777777" w:rsidR="002D0063" w:rsidRDefault="002D0063">
      <w:pPr>
        <w:rPr>
          <w:sz w:val="36"/>
          <w:szCs w:val="36"/>
        </w:rPr>
      </w:pPr>
    </w:p>
    <w:p w14:paraId="7FCAFEF3" w14:textId="26D105AC"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第二前提：</w:t>
      </w:r>
      <w:r w:rsidRPr="00083393">
        <w:rPr>
          <w:rFonts w:eastAsia="新細明體" w:hint="eastAsia"/>
          <w:sz w:val="36"/>
          <w:szCs w:val="36"/>
        </w:rPr>
        <w:t>國家是人類社會中規模最大、結構最複雜、權力最集中的“終極組織”。</w:t>
      </w:r>
    </w:p>
    <w:p w14:paraId="29A3A3AB" w14:textId="77777777" w:rsidR="002D0063" w:rsidRDefault="002D0063">
      <w:pPr>
        <w:rPr>
          <w:sz w:val="36"/>
          <w:szCs w:val="36"/>
        </w:rPr>
      </w:pPr>
    </w:p>
    <w:p w14:paraId="05CAA679" w14:textId="298C0557" w:rsidR="002D0063" w:rsidRDefault="00083393">
      <w:pPr>
        <w:rPr>
          <w:sz w:val="36"/>
          <w:szCs w:val="36"/>
        </w:rPr>
      </w:pPr>
      <w:r w:rsidRPr="00083393">
        <w:rPr>
          <w:rFonts w:eastAsia="新細明體" w:hint="eastAsia"/>
          <w:sz w:val="36"/>
          <w:szCs w:val="36"/>
        </w:rPr>
        <w:t>國家機器囊括了官僚體系、軍隊、警察、司法系統、宣傳機構等龐大分支。這些分支一旦建立，便不再是中性的工具，而是：</w:t>
      </w:r>
    </w:p>
    <w:p w14:paraId="4A613125" w14:textId="77777777" w:rsidR="002D0063" w:rsidRDefault="002D0063">
      <w:pPr>
        <w:rPr>
          <w:sz w:val="36"/>
          <w:szCs w:val="36"/>
        </w:rPr>
      </w:pPr>
    </w:p>
    <w:p w14:paraId="0DA73355" w14:textId="6EF5CFF1"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發展出強大的部門利益：</w:t>
      </w:r>
      <w:r w:rsidRPr="00083393">
        <w:rPr>
          <w:rFonts w:eastAsia="新細明體" w:hint="eastAsia"/>
          <w:sz w:val="36"/>
          <w:szCs w:val="36"/>
        </w:rPr>
        <w:t>每個部門都尋求更多的預算、更大的編制、更寬的權限。</w:t>
      </w:r>
    </w:p>
    <w:p w14:paraId="62690404" w14:textId="4E041A13"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形成頑固的運作慣性（路徑依賴）：</w:t>
      </w:r>
      <w:r w:rsidRPr="00083393">
        <w:rPr>
          <w:rFonts w:eastAsia="新細明體" w:hint="eastAsia"/>
          <w:sz w:val="36"/>
          <w:szCs w:val="36"/>
        </w:rPr>
        <w:t>既定程序和思維方式會抗拒變革，因為變革意味著不確定性和對現有利益格局的衝擊。</w:t>
      </w:r>
    </w:p>
    <w:p w14:paraId="71CBF9DF" w14:textId="3C064612"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擁有自我辯護與擴張的天然衝動：</w:t>
      </w:r>
      <w:r w:rsidRPr="00083393">
        <w:rPr>
          <w:rFonts w:eastAsia="新細明體" w:hint="eastAsia"/>
          <w:sz w:val="36"/>
          <w:szCs w:val="36"/>
        </w:rPr>
        <w:t>機構會不斷生產理論、數據和危機敘事，來證明自身存在的必要性與擴張的緊迫性。</w:t>
      </w:r>
    </w:p>
    <w:p w14:paraId="393DD9D9" w14:textId="77777777" w:rsidR="002D0063" w:rsidRDefault="002D0063">
      <w:pPr>
        <w:rPr>
          <w:sz w:val="36"/>
          <w:szCs w:val="36"/>
        </w:rPr>
      </w:pPr>
    </w:p>
    <w:p w14:paraId="14DB1ACC" w14:textId="3D7B5145" w:rsidR="002D0063" w:rsidRDefault="00083393">
      <w:pPr>
        <w:rPr>
          <w:sz w:val="36"/>
          <w:szCs w:val="36"/>
        </w:rPr>
      </w:pPr>
      <w:r w:rsidRPr="00083393">
        <w:rPr>
          <w:rFonts w:eastAsia="新細明體" w:hint="eastAsia"/>
          <w:sz w:val="36"/>
          <w:szCs w:val="36"/>
        </w:rPr>
        <w:t>核心推論：因此，國家行為必然被其“組織本體邏輯”所驅動，而與民族共同體的原始訴求漸行漸遠。這並非斷言國家在每一個具體決策中都必然背離民族利益——在許多日常治理事務中，組織存續邏輯與民族福祉可能存在交集。</w:t>
      </w:r>
    </w:p>
    <w:p w14:paraId="349FCA18" w14:textId="77777777" w:rsidR="002D0063" w:rsidRDefault="002D0063">
      <w:pPr>
        <w:rPr>
          <w:sz w:val="36"/>
          <w:szCs w:val="36"/>
        </w:rPr>
      </w:pPr>
    </w:p>
    <w:p w14:paraId="7118C738" w14:textId="2E4C3EF8" w:rsidR="002D0063" w:rsidRDefault="00083393">
      <w:pPr>
        <w:rPr>
          <w:sz w:val="36"/>
          <w:szCs w:val="36"/>
        </w:rPr>
      </w:pPr>
      <w:r w:rsidRPr="00083393">
        <w:rPr>
          <w:rFonts w:eastAsia="新細明體" w:hint="eastAsia"/>
          <w:sz w:val="36"/>
          <w:szCs w:val="36"/>
        </w:rPr>
        <w:t>然而，結構性的緊張在於：當民族的長遠價值追求（如維護文化傳統、堅守歷史敘事、保障譜系延續）與國家機器的短期存續需求（如維持財政穩定、避免社會動盪、迎合國際壓力）發生衝突時，被組織本體邏輯驅動的國家，將系統性地傾向於後者。這不是偶然偏差，而是組織行為的優先級預設：自身的存續與穩定，永遠先於、並最終壓倒對外部宗旨的忠誠。</w:t>
      </w:r>
    </w:p>
    <w:p w14:paraId="5E9F9AA4" w14:textId="77777777" w:rsidR="002D0063" w:rsidRDefault="002D0063">
      <w:pPr>
        <w:rPr>
          <w:sz w:val="36"/>
          <w:szCs w:val="36"/>
        </w:rPr>
      </w:pPr>
    </w:p>
    <w:p w14:paraId="2BFC639D" w14:textId="4C06634D" w:rsidR="002D0063" w:rsidRDefault="00083393">
      <w:pPr>
        <w:rPr>
          <w:sz w:val="36"/>
          <w:szCs w:val="36"/>
        </w:rPr>
      </w:pPr>
      <w:r w:rsidRPr="00083393">
        <w:rPr>
          <w:rFonts w:eastAsia="新細明體" w:hint="eastAsia"/>
          <w:sz w:val="36"/>
          <w:szCs w:val="36"/>
        </w:rPr>
        <w:t>當“寡頭統治鐵律”應用到國家層面，其表現就是：</w:t>
      </w:r>
    </w:p>
    <w:p w14:paraId="0C86564E" w14:textId="77777777" w:rsidR="002D0063" w:rsidRDefault="002D0063">
      <w:pPr>
        <w:rPr>
          <w:sz w:val="36"/>
          <w:szCs w:val="36"/>
        </w:rPr>
      </w:pPr>
    </w:p>
    <w:p w14:paraId="18A9A0C4" w14:textId="7A10C75D"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評價標準的內化：</w:t>
      </w:r>
      <w:r w:rsidRPr="00083393">
        <w:rPr>
          <w:rFonts w:eastAsia="新細明體" w:hint="eastAsia"/>
          <w:sz w:val="36"/>
          <w:szCs w:val="36"/>
        </w:rPr>
        <w:t>國家決策的首要考量，不再是“這對我們的民族是否最有益？”，而是“這對政權穩定是否最安全？”“這對各部門的運作是否最順暢？”“這會增強還是削弱我們的控制能力？”</w:t>
      </w:r>
    </w:p>
    <w:p w14:paraId="3E893C0C" w14:textId="77777777" w:rsidR="002D0063" w:rsidRDefault="002D0063">
      <w:pPr>
        <w:rPr>
          <w:sz w:val="36"/>
          <w:szCs w:val="36"/>
        </w:rPr>
      </w:pPr>
    </w:p>
    <w:p w14:paraId="31D15EB8" w14:textId="25213EEA"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議題的替代：</w:t>
      </w:r>
      <w:r w:rsidRPr="00083393">
        <w:rPr>
          <w:rFonts w:eastAsia="新細明體" w:hint="eastAsia"/>
          <w:sz w:val="36"/>
          <w:szCs w:val="36"/>
        </w:rPr>
        <w:t>民族關心的自身存續、保護文化、長遠福祉等價值性議題，在國家議程中被替換為財政預算、經濟增長率、社會治安數據、國際排名等技術性、可量化的治理議題。前者是目的，後者在組織邏輯中卻常常成為目的本身。</w:t>
      </w:r>
    </w:p>
    <w:p w14:paraId="482B81D3" w14:textId="77777777" w:rsidR="002D0063" w:rsidRDefault="002D0063">
      <w:pPr>
        <w:rPr>
          <w:sz w:val="36"/>
          <w:szCs w:val="36"/>
        </w:rPr>
      </w:pPr>
    </w:p>
    <w:p w14:paraId="48205258" w14:textId="1881630C"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對民族訴求的工具性吸收：</w:t>
      </w:r>
      <w:r w:rsidRPr="00083393">
        <w:rPr>
          <w:rFonts w:eastAsia="新細明體" w:hint="eastAsia"/>
          <w:sz w:val="36"/>
          <w:szCs w:val="36"/>
        </w:rPr>
        <w:t>只有當民族的訴求恰好符合國家機器自身存續或擴張的需要時（例如，民族主義情緒可用於動員戰爭或轉移矛盾），它才會被採納和放大。否則，它可能被忽視、壓制或被重新闡釋。</w:t>
      </w:r>
    </w:p>
    <w:p w14:paraId="1B03D9E1" w14:textId="77777777" w:rsidR="002D0063" w:rsidRDefault="002D0063">
      <w:pPr>
        <w:rPr>
          <w:sz w:val="36"/>
          <w:szCs w:val="36"/>
        </w:rPr>
      </w:pPr>
    </w:p>
    <w:p w14:paraId="7DCA5364" w14:textId="3626EADB" w:rsidR="002D0063" w:rsidRDefault="00083393">
      <w:pPr>
        <w:rPr>
          <w:sz w:val="36"/>
          <w:szCs w:val="36"/>
        </w:rPr>
      </w:pPr>
      <w:r w:rsidRPr="00083393">
        <w:rPr>
          <w:rFonts w:eastAsia="新細明體" w:hint="eastAsia"/>
          <w:sz w:val="36"/>
          <w:szCs w:val="36"/>
        </w:rPr>
        <w:t>這不是道德敗壞，而是系統必然。</w:t>
      </w:r>
    </w:p>
    <w:p w14:paraId="55EE2E8B" w14:textId="77777777" w:rsidR="002D0063" w:rsidRDefault="002D0063">
      <w:pPr>
        <w:rPr>
          <w:sz w:val="36"/>
          <w:szCs w:val="36"/>
        </w:rPr>
      </w:pPr>
    </w:p>
    <w:p w14:paraId="2D7C7738" w14:textId="71291C76" w:rsidR="002D0063" w:rsidRDefault="00083393">
      <w:pPr>
        <w:rPr>
          <w:sz w:val="36"/>
          <w:szCs w:val="36"/>
        </w:rPr>
      </w:pPr>
      <w:r w:rsidRPr="00083393">
        <w:rPr>
          <w:rFonts w:eastAsia="新細明體" w:hint="eastAsia"/>
          <w:sz w:val="36"/>
          <w:szCs w:val="36"/>
        </w:rPr>
        <w:t>國家機器的“自我持存邏輯”，並非源于政治家個人的貪婪或短視，而是深植於任何大型制度化組織的基因之中。這意味著，民族與國家之間存在著一種結構性的緊張關係：</w:t>
      </w:r>
    </w:p>
    <w:p w14:paraId="1AF66854" w14:textId="1773121F" w:rsidR="002D0063" w:rsidRDefault="00083393">
      <w:pPr>
        <w:rPr>
          <w:sz w:val="36"/>
          <w:szCs w:val="36"/>
        </w:rPr>
      </w:pPr>
      <w:r w:rsidRPr="00083393">
        <w:rPr>
          <w:rFonts w:eastAsia="新細明體" w:hint="eastAsia"/>
          <w:sz w:val="36"/>
          <w:szCs w:val="36"/>
        </w:rPr>
        <w:t>民族希望國家作為實現自身價值的僕人，而國家組織則有自己生存與壯大的生命意志，時刻可能反客為主。</w:t>
      </w:r>
    </w:p>
    <w:p w14:paraId="7A0D0ED7" w14:textId="77777777" w:rsidR="002D0063" w:rsidRDefault="002D0063">
      <w:pPr>
        <w:rPr>
          <w:sz w:val="36"/>
          <w:szCs w:val="36"/>
        </w:rPr>
      </w:pPr>
    </w:p>
    <w:p w14:paraId="61FF5460" w14:textId="79DC8607" w:rsidR="002D0063" w:rsidRDefault="00083393">
      <w:pPr>
        <w:rPr>
          <w:b/>
          <w:bCs/>
          <w:sz w:val="36"/>
          <w:szCs w:val="36"/>
        </w:rPr>
      </w:pPr>
      <w:r w:rsidRPr="00083393">
        <w:rPr>
          <w:rFonts w:eastAsia="新細明體"/>
          <w:b/>
          <w:bCs/>
          <w:sz w:val="36"/>
          <w:szCs w:val="36"/>
        </w:rPr>
        <w:t xml:space="preserve">14.2 </w:t>
      </w:r>
      <w:r w:rsidRPr="00083393">
        <w:rPr>
          <w:rFonts w:eastAsia="新細明體" w:hint="eastAsia"/>
          <w:b/>
          <w:bCs/>
          <w:sz w:val="36"/>
          <w:szCs w:val="36"/>
        </w:rPr>
        <w:t>異化的運作</w:t>
      </w:r>
    </w:p>
    <w:p w14:paraId="1B54D3E6" w14:textId="77777777" w:rsidR="002D0063" w:rsidRDefault="002D0063">
      <w:pPr>
        <w:rPr>
          <w:sz w:val="36"/>
          <w:szCs w:val="36"/>
        </w:rPr>
      </w:pPr>
    </w:p>
    <w:p w14:paraId="2051DD0C" w14:textId="0178B25A" w:rsidR="002D0063" w:rsidRDefault="00083393">
      <w:pPr>
        <w:rPr>
          <w:sz w:val="36"/>
          <w:szCs w:val="36"/>
        </w:rPr>
      </w:pPr>
      <w:r w:rsidRPr="00083393">
        <w:rPr>
          <w:rFonts w:eastAsia="新細明體" w:hint="eastAsia"/>
          <w:sz w:val="36"/>
          <w:szCs w:val="36"/>
        </w:rPr>
        <w:t>如果說</w:t>
      </w:r>
      <w:r w:rsidRPr="00083393">
        <w:rPr>
          <w:rFonts w:eastAsia="新細明體"/>
          <w:sz w:val="36"/>
          <w:szCs w:val="36"/>
        </w:rPr>
        <w:t>14.1</w:t>
      </w:r>
      <w:r w:rsidRPr="00083393">
        <w:rPr>
          <w:rFonts w:eastAsia="新細明體" w:hint="eastAsia"/>
          <w:sz w:val="36"/>
          <w:szCs w:val="36"/>
        </w:rPr>
        <w:t>節揭示的是任何大型組織都無法逃脫的結構性鐵律——一種不以任何人意志為轉移的系統必然性——那麼本節要追問的則是：在這一鐵律的約束下，那些佔據組織關鍵節點的行動者，是如何以高度自覺的方式，利用系統的既有邏輯來實現自身權力鞏固的。結構設定了遊戲的邊界，但邊界之內，玩家們有意識或者無意識地優化著自己的策略。前者是“為什麼必然發生”，後者是“具體如何操作”。兩者不是替代關係，而是層級關係：結構鐵律是底層邏輯，策略操作是上層表現。”</w:t>
      </w:r>
    </w:p>
    <w:p w14:paraId="7F99DB90" w14:textId="77777777" w:rsidR="002D0063" w:rsidRDefault="002D0063">
      <w:pPr>
        <w:rPr>
          <w:sz w:val="36"/>
          <w:szCs w:val="36"/>
        </w:rPr>
      </w:pPr>
    </w:p>
    <w:p w14:paraId="4C892B15" w14:textId="3FBFDC52" w:rsidR="002D0063" w:rsidRDefault="00083393">
      <w:pPr>
        <w:rPr>
          <w:sz w:val="36"/>
          <w:szCs w:val="36"/>
        </w:rPr>
      </w:pPr>
      <w:r w:rsidRPr="00083393">
        <w:rPr>
          <w:rFonts w:eastAsia="新細明體" w:hint="eastAsia"/>
          <w:b/>
          <w:bCs/>
          <w:sz w:val="36"/>
          <w:szCs w:val="36"/>
        </w:rPr>
        <w:t>合法性經營：</w:t>
      </w:r>
      <w:r w:rsidRPr="00083393">
        <w:rPr>
          <w:rFonts w:eastAsia="新細明體" w:hint="eastAsia"/>
          <w:sz w:val="36"/>
          <w:szCs w:val="36"/>
        </w:rPr>
        <w:t>政治系統需要持續生產其統治的合法性，這一過程本身已成為一項遵循自身邏輯的獨立事業。合法性可能來源於物質績效、傳統動員，但更深層、更穩固的來源，在於對一套“元價值綱領”的壟斷性闡釋與捍衛。手段的選擇，完全基於該獨立領域自身的再生產效能計算。任何具有動員力的集體情感、身份認同或道德訴求，在此過程中均可能被工具化地徵用為“合法性資源”，其本真意義被閹割與扭曲，以服務於在“正向建構元價值信仰”與“反向建構內部他者”之間循環往復的系統閉環。最終，該領域的成功，不在於反映某種先驗的群體價值，而在於成功地將自身塑造為價值的源頭與判准。</w:t>
      </w:r>
    </w:p>
    <w:p w14:paraId="4546A390" w14:textId="77777777" w:rsidR="002D0063" w:rsidRDefault="002D0063">
      <w:pPr>
        <w:rPr>
          <w:sz w:val="36"/>
          <w:szCs w:val="36"/>
        </w:rPr>
      </w:pPr>
    </w:p>
    <w:p w14:paraId="41FDAA79" w14:textId="01E1530B" w:rsidR="002D0063" w:rsidRDefault="00083393">
      <w:pPr>
        <w:rPr>
          <w:sz w:val="36"/>
          <w:szCs w:val="36"/>
        </w:rPr>
      </w:pPr>
      <w:r w:rsidRPr="00083393">
        <w:rPr>
          <w:rFonts w:eastAsia="新細明體" w:hint="eastAsia"/>
          <w:sz w:val="36"/>
          <w:szCs w:val="36"/>
        </w:rPr>
        <w:t>你可以把“合法性經營”想像成一場最頂級的“做局”。這場局的目的，不是騙錢，而是要讓所有人從心底裡相信：“當前的掌權者，天然就代表正確、代表正義、代表未來”。需要聲明的是，“做局”在此並非指一個小團體有意識地坐在密室裡精心策劃了全部劇本。它是政治系統在生存壓力下進化出的、被無數分散的行動者所共同維護和實踐的自我維持策略。它的運作如此精妙，以至於它的參與者——從最高決策者到基層宣傳幹部——往往只看到自己負責的環節，而無需意識到整個閉環的存在。但這個閉環的客觀效果，就是一套最高明的權力鞏固術。</w:t>
      </w:r>
    </w:p>
    <w:p w14:paraId="3B81B1A9" w14:textId="77777777" w:rsidR="002D0063" w:rsidRDefault="002D0063">
      <w:pPr>
        <w:rPr>
          <w:sz w:val="36"/>
          <w:szCs w:val="36"/>
        </w:rPr>
      </w:pPr>
    </w:p>
    <w:p w14:paraId="798961BB" w14:textId="6BC3FB12" w:rsidR="002D0063" w:rsidRDefault="00083393">
      <w:pPr>
        <w:rPr>
          <w:b/>
          <w:bCs/>
          <w:sz w:val="36"/>
          <w:szCs w:val="36"/>
        </w:rPr>
      </w:pPr>
      <w:r w:rsidRPr="00083393">
        <w:rPr>
          <w:rFonts w:eastAsia="新細明體" w:hint="eastAsia"/>
          <w:b/>
          <w:bCs/>
          <w:sz w:val="36"/>
          <w:szCs w:val="36"/>
        </w:rPr>
        <w:t>第一步：立規矩（定義什麼是“正確”）</w:t>
      </w:r>
    </w:p>
    <w:p w14:paraId="26772BC3" w14:textId="77777777" w:rsidR="002D0063" w:rsidRDefault="002D0063">
      <w:pPr>
        <w:rPr>
          <w:sz w:val="36"/>
          <w:szCs w:val="36"/>
        </w:rPr>
      </w:pPr>
    </w:p>
    <w:p w14:paraId="44D68FD0" w14:textId="5267FC81" w:rsidR="002D0063" w:rsidRDefault="00083393">
      <w:pPr>
        <w:rPr>
          <w:sz w:val="36"/>
          <w:szCs w:val="36"/>
        </w:rPr>
      </w:pPr>
      <w:r w:rsidRPr="00083393">
        <w:rPr>
          <w:rFonts w:eastAsia="新細明體" w:hint="eastAsia"/>
          <w:sz w:val="36"/>
          <w:szCs w:val="36"/>
        </w:rPr>
        <w:t>做局，先得定下遊戲的“最高規矩”。這個規矩不再是簡單的“大家要愛國”，而是更高級、聽起來絕對正確的話，比如：</w:t>
      </w:r>
    </w:p>
    <w:p w14:paraId="7657EC56" w14:textId="77777777" w:rsidR="002D0063" w:rsidRDefault="002D0063">
      <w:pPr>
        <w:rPr>
          <w:sz w:val="36"/>
          <w:szCs w:val="36"/>
        </w:rPr>
      </w:pPr>
    </w:p>
    <w:p w14:paraId="26128DEA" w14:textId="3C908B5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“我們必須實現民族團結。”</w:t>
      </w:r>
    </w:p>
    <w:p w14:paraId="30DB086D" w14:textId="3302894A"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“我們必須照顧弱勢群體。”</w:t>
      </w:r>
    </w:p>
    <w:p w14:paraId="5DDEFCD6" w14:textId="7C4DCDE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“歷史已經證明，只有某條道路才是唯一光明的。”</w:t>
      </w:r>
    </w:p>
    <w:p w14:paraId="4E968345" w14:textId="77777777" w:rsidR="002D0063" w:rsidRDefault="002D0063">
      <w:pPr>
        <w:rPr>
          <w:sz w:val="36"/>
          <w:szCs w:val="36"/>
        </w:rPr>
      </w:pPr>
    </w:p>
    <w:p w14:paraId="7F36CC9F" w14:textId="32FA075F" w:rsidR="002D0063" w:rsidRDefault="00083393">
      <w:pPr>
        <w:rPr>
          <w:sz w:val="36"/>
          <w:szCs w:val="36"/>
        </w:rPr>
      </w:pPr>
      <w:r w:rsidRPr="00083393">
        <w:rPr>
          <w:rFonts w:eastAsia="新細明體" w:hint="eastAsia"/>
          <w:sz w:val="36"/>
          <w:szCs w:val="36"/>
        </w:rPr>
        <w:t>這個“規矩”元價值綱領（比如民族團結），本身非常高明，因為它無法被量化標準，卻可以永遠被用來衡量一切。定了規矩，莊家（統治系統）就自動擁有了“裁判權”。</w:t>
      </w:r>
    </w:p>
    <w:p w14:paraId="7454F8CD" w14:textId="77777777" w:rsidR="002D0063" w:rsidRDefault="002D0063">
      <w:pPr>
        <w:rPr>
          <w:sz w:val="36"/>
          <w:szCs w:val="36"/>
        </w:rPr>
      </w:pPr>
    </w:p>
    <w:p w14:paraId="7AD9D937" w14:textId="0F6556D7" w:rsidR="002D0063" w:rsidRDefault="00083393">
      <w:pPr>
        <w:rPr>
          <w:b/>
          <w:bCs/>
          <w:sz w:val="36"/>
          <w:szCs w:val="36"/>
        </w:rPr>
      </w:pPr>
      <w:r w:rsidRPr="00083393">
        <w:rPr>
          <w:rFonts w:eastAsia="新細明體" w:hint="eastAsia"/>
          <w:b/>
          <w:bCs/>
          <w:sz w:val="36"/>
          <w:szCs w:val="36"/>
        </w:rPr>
        <w:t>第二步：找反派（團結自己人的最佳方式）</w:t>
      </w:r>
    </w:p>
    <w:p w14:paraId="126EFFDB" w14:textId="77777777" w:rsidR="002D0063" w:rsidRDefault="002D0063">
      <w:pPr>
        <w:rPr>
          <w:sz w:val="36"/>
          <w:szCs w:val="36"/>
        </w:rPr>
      </w:pPr>
    </w:p>
    <w:p w14:paraId="475A2530" w14:textId="6C719F67" w:rsidR="002D0063" w:rsidRDefault="00083393">
      <w:pPr>
        <w:rPr>
          <w:sz w:val="36"/>
          <w:szCs w:val="36"/>
        </w:rPr>
      </w:pPr>
      <w:r w:rsidRPr="00083393">
        <w:rPr>
          <w:rFonts w:eastAsia="新細明體" w:hint="eastAsia"/>
          <w:sz w:val="36"/>
          <w:szCs w:val="36"/>
        </w:rPr>
        <w:t>光有規矩還不夠，要讓入局的人緊密團結，最高效的方法就是給他們找一個共同的“反派”或“敵人”，</w:t>
      </w:r>
      <w:r w:rsidRPr="00083393">
        <w:rPr>
          <w:rFonts w:eastAsia="新細明體"/>
          <w:sz w:val="36"/>
          <w:szCs w:val="36"/>
        </w:rPr>
        <w:t xml:space="preserve"> </w:t>
      </w:r>
      <w:r w:rsidRPr="00083393">
        <w:rPr>
          <w:rFonts w:eastAsia="新細明體" w:hint="eastAsia"/>
          <w:sz w:val="36"/>
          <w:szCs w:val="36"/>
        </w:rPr>
        <w:t>比如：</w:t>
      </w:r>
    </w:p>
    <w:p w14:paraId="685177DB" w14:textId="13F3A68D"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“是那些指出主體民族被逆向歧視的人在破壞民族團結！”</w:t>
      </w:r>
    </w:p>
    <w:p w14:paraId="186FE919" w14:textId="0A9FB1F6"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“是那些不滿少數族裔優待政策的人破壞民族團結！”</w:t>
      </w:r>
    </w:p>
    <w:p w14:paraId="184E2413" w14:textId="61126D0C"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“是那些不跟自己的政治路線走的人都是境外勢力”</w:t>
      </w:r>
    </w:p>
    <w:p w14:paraId="08CAA507" w14:textId="77777777" w:rsidR="002D0063" w:rsidRDefault="002D0063">
      <w:pPr>
        <w:rPr>
          <w:sz w:val="36"/>
          <w:szCs w:val="36"/>
        </w:rPr>
      </w:pPr>
    </w:p>
    <w:p w14:paraId="6129B2E4" w14:textId="2B563A8C" w:rsidR="002D0063" w:rsidRDefault="00083393">
      <w:pPr>
        <w:rPr>
          <w:sz w:val="36"/>
          <w:szCs w:val="36"/>
        </w:rPr>
      </w:pPr>
      <w:r w:rsidRPr="00083393">
        <w:rPr>
          <w:rFonts w:eastAsia="新細明體" w:hint="eastAsia"/>
          <w:sz w:val="36"/>
          <w:szCs w:val="36"/>
        </w:rPr>
        <w:t>一旦成功指認了“內部反派”，支持者就會因為“共同對抗身邊的壞分子”而異常團結。把一部分人打成“反派”，是讓另一部分人成為“自己人”最快的方式。</w:t>
      </w:r>
    </w:p>
    <w:p w14:paraId="17C0BB42" w14:textId="77777777" w:rsidR="002D0063" w:rsidRDefault="002D0063">
      <w:pPr>
        <w:rPr>
          <w:sz w:val="36"/>
          <w:szCs w:val="36"/>
        </w:rPr>
      </w:pPr>
    </w:p>
    <w:p w14:paraId="57DC9211" w14:textId="2ECA9383" w:rsidR="002D0063" w:rsidRDefault="00083393">
      <w:pPr>
        <w:rPr>
          <w:b/>
          <w:bCs/>
          <w:sz w:val="36"/>
          <w:szCs w:val="36"/>
        </w:rPr>
      </w:pPr>
      <w:r w:rsidRPr="00083393">
        <w:rPr>
          <w:rFonts w:eastAsia="新細明體" w:hint="eastAsia"/>
          <w:b/>
          <w:bCs/>
          <w:sz w:val="36"/>
          <w:szCs w:val="36"/>
        </w:rPr>
        <w:t>第三步：玩循環（自我證明的永動機）</w:t>
      </w:r>
    </w:p>
    <w:p w14:paraId="43DC6DC4" w14:textId="77777777" w:rsidR="002D0063" w:rsidRDefault="002D0063">
      <w:pPr>
        <w:rPr>
          <w:sz w:val="36"/>
          <w:szCs w:val="36"/>
        </w:rPr>
      </w:pPr>
    </w:p>
    <w:p w14:paraId="7A6BDF00" w14:textId="410E0424" w:rsidR="002D0063" w:rsidRDefault="00083393">
      <w:pPr>
        <w:rPr>
          <w:sz w:val="36"/>
          <w:szCs w:val="36"/>
        </w:rPr>
      </w:pPr>
      <w:r w:rsidRPr="00083393">
        <w:rPr>
          <w:rFonts w:eastAsia="新細明體" w:hint="eastAsia"/>
          <w:sz w:val="36"/>
          <w:szCs w:val="36"/>
        </w:rPr>
        <w:t>這是整個局最精妙、能自己轉起來的關鍵：</w:t>
      </w:r>
    </w:p>
    <w:p w14:paraId="17570B4C" w14:textId="14DE6121"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莊家先宣揚“規矩</w:t>
      </w:r>
      <w:r w:rsidRPr="00083393">
        <w:rPr>
          <w:rFonts w:eastAsia="新細明體"/>
          <w:sz w:val="36"/>
          <w:szCs w:val="36"/>
        </w:rPr>
        <w:t>A</w:t>
      </w:r>
      <w:r w:rsidRPr="00083393">
        <w:rPr>
          <w:rFonts w:eastAsia="新細明體" w:hint="eastAsia"/>
          <w:sz w:val="36"/>
          <w:szCs w:val="36"/>
        </w:rPr>
        <w:t>”（比如“我們必須民族團結”）。</w:t>
      </w:r>
    </w:p>
    <w:p w14:paraId="015925AD" w14:textId="3311A634"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然後在現實中，找出任何不符合</w:t>
      </w:r>
      <w:r w:rsidRPr="00083393">
        <w:rPr>
          <w:rFonts w:eastAsia="新細明體"/>
          <w:sz w:val="36"/>
          <w:szCs w:val="36"/>
        </w:rPr>
        <w:t>A</w:t>
      </w:r>
      <w:r w:rsidRPr="00083393">
        <w:rPr>
          <w:rFonts w:eastAsia="新細明體" w:hint="eastAsia"/>
          <w:sz w:val="36"/>
          <w:szCs w:val="36"/>
        </w:rPr>
        <w:t>的例子（比如有人揭露滿清歷史上針對漢人的大屠殺）。</w:t>
      </w:r>
    </w:p>
    <w:p w14:paraId="540700C3" w14:textId="57A726F4"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接著，把這些人指認為“反派</w:t>
      </w:r>
      <w:r w:rsidRPr="00083393">
        <w:rPr>
          <w:rFonts w:eastAsia="新細明體"/>
          <w:sz w:val="36"/>
          <w:szCs w:val="36"/>
        </w:rPr>
        <w:t>B</w:t>
      </w:r>
      <w:r w:rsidRPr="00083393">
        <w:rPr>
          <w:rFonts w:eastAsia="新細明體" w:hint="eastAsia"/>
          <w:sz w:val="36"/>
          <w:szCs w:val="36"/>
        </w:rPr>
        <w:t>”（“破壞民族團結的人”）。</w:t>
      </w:r>
    </w:p>
    <w:p w14:paraId="2BB52B68" w14:textId="2A76C0CB" w:rsidR="002D0063" w:rsidRDefault="00083393">
      <w:pPr>
        <w:rPr>
          <w:sz w:val="36"/>
          <w:szCs w:val="36"/>
        </w:rPr>
      </w:pPr>
      <w:r w:rsidRPr="00083393">
        <w:rPr>
          <w:rFonts w:eastAsia="新細明體"/>
          <w:sz w:val="36"/>
          <w:szCs w:val="36"/>
        </w:rPr>
        <w:t xml:space="preserve">4. </w:t>
      </w:r>
      <w:r w:rsidRPr="00083393">
        <w:rPr>
          <w:rFonts w:eastAsia="新細明體" w:hint="eastAsia"/>
          <w:sz w:val="36"/>
          <w:szCs w:val="36"/>
        </w:rPr>
        <w:t>發動輿論批判甚至懲罰這些“反派</w:t>
      </w:r>
      <w:r w:rsidRPr="00083393">
        <w:rPr>
          <w:rFonts w:eastAsia="新細明體"/>
          <w:sz w:val="36"/>
          <w:szCs w:val="36"/>
        </w:rPr>
        <w:t>B</w:t>
      </w:r>
      <w:r w:rsidRPr="00083393">
        <w:rPr>
          <w:rFonts w:eastAsia="新細明體" w:hint="eastAsia"/>
          <w:sz w:val="36"/>
          <w:szCs w:val="36"/>
        </w:rPr>
        <w:t>”。</w:t>
      </w:r>
    </w:p>
    <w:p w14:paraId="604F0FAB" w14:textId="2E523EFD" w:rsidR="002D0063" w:rsidRDefault="00083393">
      <w:pPr>
        <w:rPr>
          <w:sz w:val="36"/>
          <w:szCs w:val="36"/>
        </w:rPr>
      </w:pPr>
      <w:r w:rsidRPr="00083393">
        <w:rPr>
          <w:rFonts w:eastAsia="新細明體"/>
          <w:sz w:val="36"/>
          <w:szCs w:val="36"/>
        </w:rPr>
        <w:t xml:space="preserve">5. </w:t>
      </w:r>
      <w:r w:rsidRPr="00083393">
        <w:rPr>
          <w:rFonts w:eastAsia="新細明體" w:hint="eastAsia"/>
          <w:sz w:val="36"/>
          <w:szCs w:val="36"/>
        </w:rPr>
        <w:t>批判成功後，莊家宣佈：“看，我們懲罰了</w:t>
      </w:r>
      <w:r w:rsidRPr="00083393">
        <w:rPr>
          <w:rFonts w:eastAsia="新細明體"/>
          <w:sz w:val="36"/>
          <w:szCs w:val="36"/>
        </w:rPr>
        <w:t>B</w:t>
      </w:r>
      <w:r w:rsidRPr="00083393">
        <w:rPr>
          <w:rFonts w:eastAsia="新細明體" w:hint="eastAsia"/>
          <w:sz w:val="36"/>
          <w:szCs w:val="36"/>
        </w:rPr>
        <w:t>，這證明了我們的規矩</w:t>
      </w:r>
      <w:r w:rsidRPr="00083393">
        <w:rPr>
          <w:rFonts w:eastAsia="新細明體"/>
          <w:sz w:val="36"/>
          <w:szCs w:val="36"/>
        </w:rPr>
        <w:t>A</w:t>
      </w:r>
      <w:r w:rsidRPr="00083393">
        <w:rPr>
          <w:rFonts w:eastAsia="新細明體" w:hint="eastAsia"/>
          <w:sz w:val="36"/>
          <w:szCs w:val="36"/>
        </w:rPr>
        <w:t>是多麼正確、多麼必要！”</w:t>
      </w:r>
    </w:p>
    <w:p w14:paraId="5418F99F" w14:textId="06EF79BE" w:rsidR="002D0063" w:rsidRDefault="00083393">
      <w:pPr>
        <w:rPr>
          <w:sz w:val="36"/>
          <w:szCs w:val="36"/>
        </w:rPr>
      </w:pPr>
      <w:r w:rsidRPr="00083393">
        <w:rPr>
          <w:rFonts w:eastAsia="新細明體"/>
          <w:sz w:val="36"/>
          <w:szCs w:val="36"/>
        </w:rPr>
        <w:t xml:space="preserve">6. </w:t>
      </w:r>
      <w:r w:rsidRPr="00083393">
        <w:rPr>
          <w:rFonts w:eastAsia="新細明體" w:hint="eastAsia"/>
          <w:sz w:val="36"/>
          <w:szCs w:val="36"/>
        </w:rPr>
        <w:t>然後，基於更“正確”的</w:t>
      </w:r>
      <w:r w:rsidRPr="00083393">
        <w:rPr>
          <w:rFonts w:eastAsia="新細明體"/>
          <w:sz w:val="36"/>
          <w:szCs w:val="36"/>
        </w:rPr>
        <w:t>A</w:t>
      </w:r>
      <w:r w:rsidRPr="00083393">
        <w:rPr>
          <w:rFonts w:eastAsia="新細明體" w:hint="eastAsia"/>
          <w:sz w:val="36"/>
          <w:szCs w:val="36"/>
        </w:rPr>
        <w:t>，去尋找下一個</w:t>
      </w:r>
      <w:r w:rsidRPr="00083393">
        <w:rPr>
          <w:rFonts w:eastAsia="新細明體"/>
          <w:sz w:val="36"/>
          <w:szCs w:val="36"/>
        </w:rPr>
        <w:t>B</w:t>
      </w:r>
      <w:r w:rsidRPr="00083393">
        <w:rPr>
          <w:rFonts w:eastAsia="新細明體" w:hint="eastAsia"/>
          <w:sz w:val="36"/>
          <w:szCs w:val="36"/>
        </w:rPr>
        <w:t>……（包括目前的西方也同樣如此）</w:t>
      </w:r>
    </w:p>
    <w:p w14:paraId="5D2D352E" w14:textId="77777777" w:rsidR="002D0063" w:rsidRDefault="002D0063">
      <w:pPr>
        <w:rPr>
          <w:sz w:val="36"/>
          <w:szCs w:val="36"/>
        </w:rPr>
      </w:pPr>
    </w:p>
    <w:p w14:paraId="2A5E1F8C" w14:textId="604A3394" w:rsidR="002D0063" w:rsidRDefault="00083393">
      <w:pPr>
        <w:rPr>
          <w:sz w:val="36"/>
          <w:szCs w:val="36"/>
        </w:rPr>
      </w:pPr>
      <w:r w:rsidRPr="00083393">
        <w:rPr>
          <w:rFonts w:eastAsia="新細明體" w:hint="eastAsia"/>
          <w:sz w:val="36"/>
          <w:szCs w:val="36"/>
        </w:rPr>
        <w:t>這個“立規矩</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找反派</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打擊反派</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證明規矩”的循環，就像一個永動機。</w:t>
      </w:r>
      <w:r w:rsidRPr="00083393">
        <w:rPr>
          <w:rFonts w:eastAsia="新細明體"/>
          <w:sz w:val="36"/>
          <w:szCs w:val="36"/>
        </w:rPr>
        <w:t xml:space="preserve"> </w:t>
      </w:r>
      <w:r w:rsidRPr="00083393">
        <w:rPr>
          <w:rFonts w:eastAsia="新細明體" w:hint="eastAsia"/>
          <w:sz w:val="36"/>
          <w:szCs w:val="36"/>
        </w:rPr>
        <w:t>每一次循環，莊家的“裁判權”和“正確性”就被強化一次。所有社會事件、情感（民族訴求、公平訴求），都會被捲入這個循環，變成鞏固這個局的“燃料”。</w:t>
      </w:r>
    </w:p>
    <w:p w14:paraId="77ECFEAB" w14:textId="77777777" w:rsidR="002D0063" w:rsidRDefault="002D0063">
      <w:pPr>
        <w:rPr>
          <w:sz w:val="36"/>
          <w:szCs w:val="36"/>
        </w:rPr>
      </w:pPr>
    </w:p>
    <w:p w14:paraId="59F2EAE5" w14:textId="239450F7" w:rsidR="002D0063" w:rsidRDefault="00083393">
      <w:pPr>
        <w:rPr>
          <w:b/>
          <w:bCs/>
          <w:sz w:val="36"/>
          <w:szCs w:val="36"/>
        </w:rPr>
      </w:pPr>
      <w:r w:rsidRPr="00083393">
        <w:rPr>
          <w:rFonts w:eastAsia="新細明體" w:hint="eastAsia"/>
          <w:b/>
          <w:bCs/>
          <w:sz w:val="36"/>
          <w:szCs w:val="36"/>
        </w:rPr>
        <w:t>第四步：終極目標——成為“真理”</w:t>
      </w:r>
    </w:p>
    <w:p w14:paraId="572A27EF" w14:textId="77777777" w:rsidR="002D0063" w:rsidRDefault="002D0063">
      <w:pPr>
        <w:rPr>
          <w:sz w:val="36"/>
          <w:szCs w:val="36"/>
        </w:rPr>
      </w:pPr>
    </w:p>
    <w:p w14:paraId="074AE660" w14:textId="0F083340" w:rsidR="002D0063" w:rsidRDefault="00083393">
      <w:pPr>
        <w:rPr>
          <w:sz w:val="36"/>
          <w:szCs w:val="36"/>
        </w:rPr>
      </w:pPr>
      <w:r w:rsidRPr="00083393">
        <w:rPr>
          <w:rFonts w:eastAsia="新細明體" w:hint="eastAsia"/>
          <w:sz w:val="36"/>
          <w:szCs w:val="36"/>
        </w:rPr>
        <w:t>這場局的最終目的，是讓自己從“遊戲的裁判”，升級為</w:t>
      </w:r>
      <w:r w:rsidRPr="00083393">
        <w:rPr>
          <w:rFonts w:eastAsia="新細明體"/>
          <w:sz w:val="36"/>
          <w:szCs w:val="36"/>
        </w:rPr>
        <w:t xml:space="preserve"> </w:t>
      </w:r>
      <w:r w:rsidRPr="00083393">
        <w:rPr>
          <w:rFonts w:eastAsia="新細明體" w:hint="eastAsia"/>
          <w:sz w:val="36"/>
          <w:szCs w:val="36"/>
        </w:rPr>
        <w:t>“正確的化身”</w:t>
      </w:r>
      <w:r w:rsidRPr="00083393">
        <w:rPr>
          <w:rFonts w:eastAsia="新細明體"/>
          <w:sz w:val="36"/>
          <w:szCs w:val="36"/>
        </w:rPr>
        <w:t xml:space="preserve"> </w:t>
      </w:r>
      <w:r w:rsidRPr="00083393">
        <w:rPr>
          <w:rFonts w:eastAsia="新細明體" w:hint="eastAsia"/>
          <w:sz w:val="36"/>
          <w:szCs w:val="36"/>
        </w:rPr>
        <w:t>。成功的標誌是：</w:t>
      </w:r>
      <w:r w:rsidRPr="00083393">
        <w:rPr>
          <w:rFonts w:eastAsia="新細明體"/>
          <w:sz w:val="36"/>
          <w:szCs w:val="36"/>
        </w:rPr>
        <w:t xml:space="preserve"> </w:t>
      </w:r>
      <w:r w:rsidRPr="00083393">
        <w:rPr>
          <w:rFonts w:eastAsia="新細明體" w:hint="eastAsia"/>
          <w:sz w:val="36"/>
          <w:szCs w:val="36"/>
        </w:rPr>
        <w:t>當人們評判一件事好壞時，不再依據常識、傳統或自身利害，而是下意識地去想：“這符合莊家定的那個‘規矩’嗎？”</w:t>
      </w:r>
      <w:r w:rsidRPr="00083393">
        <w:rPr>
          <w:rFonts w:eastAsia="新細明體"/>
          <w:sz w:val="36"/>
          <w:szCs w:val="36"/>
        </w:rPr>
        <w:t xml:space="preserve"> </w:t>
      </w:r>
      <w:r w:rsidRPr="00083393">
        <w:rPr>
          <w:rFonts w:eastAsia="新細明體" w:hint="eastAsia"/>
          <w:sz w:val="36"/>
          <w:szCs w:val="36"/>
        </w:rPr>
        <w:t>這時，莊家就不再是參與者了，他成了“真理”和“價值”本身。誰挑戰他，誰就是在挑戰“真理”，挑戰“正確”。</w:t>
      </w:r>
    </w:p>
    <w:p w14:paraId="5F74AF97" w14:textId="77777777" w:rsidR="002D0063" w:rsidRDefault="002D0063">
      <w:pPr>
        <w:rPr>
          <w:sz w:val="36"/>
          <w:szCs w:val="36"/>
        </w:rPr>
      </w:pPr>
    </w:p>
    <w:p w14:paraId="1A810EF9" w14:textId="28E6E51F" w:rsidR="002D0063" w:rsidRDefault="00083393">
      <w:pPr>
        <w:rPr>
          <w:b/>
          <w:bCs/>
          <w:sz w:val="36"/>
          <w:szCs w:val="36"/>
        </w:rPr>
      </w:pPr>
      <w:r w:rsidRPr="00083393">
        <w:rPr>
          <w:rFonts w:eastAsia="新細明體" w:hint="eastAsia"/>
          <w:b/>
          <w:bCs/>
          <w:sz w:val="36"/>
          <w:szCs w:val="36"/>
        </w:rPr>
        <w:t>通俗總結：這個“局”到底在幹什麼？</w:t>
      </w:r>
    </w:p>
    <w:p w14:paraId="64281523" w14:textId="77777777" w:rsidR="002D0063" w:rsidRDefault="002D0063">
      <w:pPr>
        <w:rPr>
          <w:sz w:val="36"/>
          <w:szCs w:val="36"/>
        </w:rPr>
      </w:pPr>
    </w:p>
    <w:p w14:paraId="70BFBFC5" w14:textId="7262CE20"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搶話筒：把一套複雜但絕對正確的理念，變成社會唯一允許的“真理”。</w:t>
      </w:r>
    </w:p>
    <w:p w14:paraId="072CE387" w14:textId="08E6EA43"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劃隊伍：把社會分成“順應真理的好人”和“阻礙真理的壞人”，而且壞人往往在你我之中。</w:t>
      </w:r>
    </w:p>
    <w:p w14:paraId="6021685D" w14:textId="507580CB"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玩循環：通過不斷打擊“壞人”，來反復證明自己“真理代言人”的身份。</w:t>
      </w:r>
    </w:p>
    <w:p w14:paraId="7CADAC12" w14:textId="6C70BE3E" w:rsidR="002D0063" w:rsidRDefault="00083393">
      <w:pPr>
        <w:rPr>
          <w:sz w:val="36"/>
          <w:szCs w:val="36"/>
        </w:rPr>
      </w:pPr>
      <w:r w:rsidRPr="00083393">
        <w:rPr>
          <w:rFonts w:eastAsia="新細明體"/>
          <w:sz w:val="36"/>
          <w:szCs w:val="36"/>
        </w:rPr>
        <w:t xml:space="preserve">4. </w:t>
      </w:r>
      <w:r w:rsidRPr="00083393">
        <w:rPr>
          <w:rFonts w:eastAsia="新細明體" w:hint="eastAsia"/>
          <w:sz w:val="36"/>
          <w:szCs w:val="36"/>
        </w:rPr>
        <w:t>成真理：最終，讓自己成為衡量一切價值的尺子。你的情感、文化、記憶，都只是它用來玩這個循環遊戲的“道具”。</w:t>
      </w:r>
    </w:p>
    <w:p w14:paraId="2DAF2B25" w14:textId="77777777" w:rsidR="002D0063" w:rsidRDefault="002D0063">
      <w:pPr>
        <w:rPr>
          <w:sz w:val="36"/>
          <w:szCs w:val="36"/>
        </w:rPr>
      </w:pPr>
    </w:p>
    <w:p w14:paraId="341706FB" w14:textId="26612BE4" w:rsidR="002D0063" w:rsidRDefault="00083393">
      <w:pPr>
        <w:rPr>
          <w:sz w:val="36"/>
          <w:szCs w:val="36"/>
        </w:rPr>
      </w:pPr>
      <w:r w:rsidRPr="00083393">
        <w:rPr>
          <w:rFonts w:eastAsia="新細明體" w:hint="eastAsia"/>
          <w:sz w:val="36"/>
          <w:szCs w:val="36"/>
        </w:rPr>
        <w:t>所以，當你看到的“壓制主體民族”等反常的、自毀基本盤的、普通人無法理解的現象時，不是政客腦子糊塗了，不是深層政府，不是陰謀論，是“國家”正在做局。</w:t>
      </w:r>
    </w:p>
    <w:p w14:paraId="72738B2B" w14:textId="77777777" w:rsidR="002D0063" w:rsidRDefault="002D0063">
      <w:pPr>
        <w:rPr>
          <w:sz w:val="36"/>
          <w:szCs w:val="36"/>
        </w:rPr>
      </w:pPr>
    </w:p>
    <w:p w14:paraId="55AEF578" w14:textId="66281378" w:rsidR="002D0063" w:rsidRDefault="00083393">
      <w:pPr>
        <w:rPr>
          <w:sz w:val="36"/>
          <w:szCs w:val="36"/>
        </w:rPr>
      </w:pPr>
      <w:r w:rsidRPr="00083393">
        <w:rPr>
          <w:rFonts w:eastAsia="新細明體" w:hint="eastAsia"/>
          <w:sz w:val="36"/>
          <w:szCs w:val="36"/>
        </w:rPr>
        <w:t>判斷身邊有沒有這個“局”，就看兩點：</w:t>
      </w:r>
    </w:p>
    <w:p w14:paraId="340BD862" w14:textId="77777777" w:rsidR="002D0063" w:rsidRDefault="002D0063">
      <w:pPr>
        <w:rPr>
          <w:sz w:val="36"/>
          <w:szCs w:val="36"/>
        </w:rPr>
      </w:pPr>
    </w:p>
    <w:p w14:paraId="4578EEA2" w14:textId="1FEB76D0"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是不是總有人壟斷對“政治正確”的解釋權，不許別人質疑？</w:t>
      </w:r>
    </w:p>
    <w:p w14:paraId="4B679E2F" w14:textId="1279ED5B"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是不是社會矛盾總被引向“內部的一部分人”，而不是去解決根本的系統性問題？</w:t>
      </w:r>
    </w:p>
    <w:p w14:paraId="612C490A" w14:textId="77777777" w:rsidR="002D0063" w:rsidRDefault="002D0063">
      <w:pPr>
        <w:rPr>
          <w:sz w:val="36"/>
          <w:szCs w:val="36"/>
        </w:rPr>
      </w:pPr>
    </w:p>
    <w:p w14:paraId="7AFAE7E9" w14:textId="366F7DD4" w:rsidR="002D0063" w:rsidRDefault="00083393">
      <w:pPr>
        <w:rPr>
          <w:sz w:val="36"/>
          <w:szCs w:val="36"/>
        </w:rPr>
      </w:pPr>
      <w:r w:rsidRPr="00083393">
        <w:rPr>
          <w:rFonts w:eastAsia="新細明體" w:hint="eastAsia"/>
          <w:sz w:val="36"/>
          <w:szCs w:val="36"/>
        </w:rPr>
        <w:t>這本質上講的是一種最高明的權力鞏固術。</w:t>
      </w:r>
    </w:p>
    <w:p w14:paraId="069FC956" w14:textId="5B073B22" w:rsidR="002D0063" w:rsidRDefault="00083393">
      <w:pPr>
        <w:rPr>
          <w:sz w:val="36"/>
          <w:szCs w:val="36"/>
        </w:rPr>
      </w:pPr>
      <w:r w:rsidRPr="00083393">
        <w:rPr>
          <w:rFonts w:eastAsia="新細明體" w:hint="eastAsia"/>
          <w:b/>
          <w:bCs/>
          <w:sz w:val="36"/>
          <w:szCs w:val="36"/>
        </w:rPr>
        <w:t>但這迫使我們不得不思考一個更嚴重的問題：</w:t>
      </w:r>
      <w:r w:rsidRPr="00083393">
        <w:rPr>
          <w:rFonts w:eastAsia="新細明體" w:hint="eastAsia"/>
          <w:sz w:val="36"/>
          <w:szCs w:val="36"/>
        </w:rPr>
        <w:t>國家是否存在結構性的合法性赤字可能？</w:t>
      </w:r>
    </w:p>
    <w:p w14:paraId="3AFBAD1A" w14:textId="77777777" w:rsidR="002D0063" w:rsidRDefault="002D0063">
      <w:pPr>
        <w:rPr>
          <w:sz w:val="36"/>
          <w:szCs w:val="36"/>
        </w:rPr>
      </w:pPr>
    </w:p>
    <w:p w14:paraId="642C9583" w14:textId="5163A746" w:rsidR="002D0063" w:rsidRDefault="00083393">
      <w:pPr>
        <w:rPr>
          <w:b/>
          <w:bCs/>
          <w:sz w:val="36"/>
          <w:szCs w:val="36"/>
        </w:rPr>
      </w:pPr>
      <w:r w:rsidRPr="00083393">
        <w:rPr>
          <w:rFonts w:eastAsia="新細明體"/>
          <w:b/>
          <w:bCs/>
          <w:sz w:val="36"/>
          <w:szCs w:val="36"/>
        </w:rPr>
        <w:t xml:space="preserve">14.3 </w:t>
      </w:r>
      <w:r w:rsidRPr="00083393">
        <w:rPr>
          <w:rFonts w:eastAsia="新細明體" w:hint="eastAsia"/>
          <w:b/>
          <w:bCs/>
          <w:sz w:val="36"/>
          <w:szCs w:val="36"/>
        </w:rPr>
        <w:t>從“代理人”到“主體”的哲學轉變</w:t>
      </w:r>
    </w:p>
    <w:p w14:paraId="1D709EFB" w14:textId="77777777" w:rsidR="002D0063" w:rsidRDefault="002D0063">
      <w:pPr>
        <w:rPr>
          <w:sz w:val="36"/>
          <w:szCs w:val="36"/>
        </w:rPr>
      </w:pPr>
    </w:p>
    <w:p w14:paraId="048FB53D" w14:textId="1723196D" w:rsidR="002D0063" w:rsidRDefault="00083393">
      <w:pPr>
        <w:rPr>
          <w:sz w:val="36"/>
          <w:szCs w:val="36"/>
        </w:rPr>
      </w:pPr>
      <w:r w:rsidRPr="00083393">
        <w:rPr>
          <w:rFonts w:eastAsia="新細明體" w:hint="eastAsia"/>
          <w:sz w:val="36"/>
          <w:szCs w:val="36"/>
        </w:rPr>
        <w:t>在哲學上，這意味著國家經歷了一次</w:t>
      </w:r>
      <w:r w:rsidRPr="00083393">
        <w:rPr>
          <w:rFonts w:eastAsia="新細明體"/>
          <w:sz w:val="36"/>
          <w:szCs w:val="36"/>
        </w:rPr>
        <w:t xml:space="preserve"> </w:t>
      </w:r>
      <w:r w:rsidRPr="00083393">
        <w:rPr>
          <w:rFonts w:eastAsia="新細明體" w:hint="eastAsia"/>
          <w:sz w:val="36"/>
          <w:szCs w:val="36"/>
        </w:rPr>
        <w:t>“主體化”</w:t>
      </w:r>
      <w:r w:rsidRPr="00083393">
        <w:rPr>
          <w:rFonts w:eastAsia="新細明體"/>
          <w:sz w:val="36"/>
          <w:szCs w:val="36"/>
        </w:rPr>
        <w:t xml:space="preserve"> </w:t>
      </w:r>
      <w:r w:rsidRPr="00083393">
        <w:rPr>
          <w:rFonts w:eastAsia="新細明體" w:hint="eastAsia"/>
          <w:sz w:val="36"/>
          <w:szCs w:val="36"/>
        </w:rPr>
        <w:t>過程。它不再是純粹的、被動接受指令的“代理人”，而逐漸成為一個具有自身“意志”（系統意志）與“理性”（系統理性）的擬主體。這種制度主體性，使得國家能夠以其自身的系統邏輯——如權力平衡、地緣政治算計、財政可持續性——來定義“國家利益”，而該利益完全可能與分散的、價值理性的民族利益發生分歧。</w:t>
      </w:r>
    </w:p>
    <w:p w14:paraId="1828A587" w14:textId="77777777" w:rsidR="002D0063" w:rsidRDefault="002D0063">
      <w:pPr>
        <w:widowControl w:val="0"/>
        <w:jc w:val="both"/>
        <w:rPr>
          <w:sz w:val="36"/>
          <w:szCs w:val="36"/>
        </w:rPr>
      </w:pPr>
    </w:p>
    <w:p w14:paraId="6A62E0A4" w14:textId="78D4297B" w:rsidR="002D0063" w:rsidRDefault="00083393">
      <w:pPr>
        <w:widowControl w:val="0"/>
        <w:jc w:val="both"/>
        <w:rPr>
          <w:sz w:val="36"/>
          <w:szCs w:val="36"/>
        </w:rPr>
      </w:pPr>
      <w:r w:rsidRPr="00083393">
        <w:rPr>
          <w:rFonts w:eastAsia="新細明體" w:hint="eastAsia"/>
          <w:sz w:val="36"/>
          <w:szCs w:val="36"/>
        </w:rPr>
        <w:t>國家不是一台永遠聽命于“主人”（民族）的機器。它會像生物一樣“活過來”，形成自己的生存意志和思維方式，最終變成一個能自己決定什麼是“好”、什麼是“壞”的“擬主體”。這時，它口中的“國家利益”，很可能已經背離了創造它的民族的真實情感與長遠價值。</w:t>
      </w:r>
    </w:p>
    <w:p w14:paraId="6E50E10C" w14:textId="77777777" w:rsidR="002D0063" w:rsidRDefault="002D0063">
      <w:pPr>
        <w:widowControl w:val="0"/>
        <w:jc w:val="both"/>
        <w:rPr>
          <w:sz w:val="36"/>
          <w:szCs w:val="36"/>
        </w:rPr>
      </w:pPr>
    </w:p>
    <w:p w14:paraId="2FD671A9" w14:textId="3839F80A" w:rsidR="002D0063" w:rsidRDefault="00083393">
      <w:pPr>
        <w:widowControl w:val="0"/>
        <w:jc w:val="both"/>
        <w:rPr>
          <w:sz w:val="36"/>
          <w:szCs w:val="36"/>
        </w:rPr>
      </w:pPr>
      <w:r w:rsidRPr="00083393">
        <w:rPr>
          <w:rFonts w:eastAsia="新細明體" w:hint="eastAsia"/>
          <w:sz w:val="36"/>
          <w:szCs w:val="36"/>
        </w:rPr>
        <w:t>這個轉變過程，可以分為三步：</w:t>
      </w:r>
    </w:p>
    <w:p w14:paraId="50D3343D" w14:textId="77777777" w:rsidR="002D0063" w:rsidRDefault="002D0063">
      <w:pPr>
        <w:widowControl w:val="0"/>
        <w:jc w:val="both"/>
        <w:rPr>
          <w:sz w:val="36"/>
          <w:szCs w:val="36"/>
        </w:rPr>
      </w:pPr>
    </w:p>
    <w:p w14:paraId="5187EBD0" w14:textId="651DEDFC" w:rsidR="002D0063" w:rsidRDefault="00083393">
      <w:pPr>
        <w:widowControl w:val="0"/>
        <w:jc w:val="both"/>
        <w:rPr>
          <w:b/>
          <w:bCs/>
          <w:sz w:val="36"/>
          <w:szCs w:val="36"/>
        </w:rPr>
      </w:pPr>
      <w:r w:rsidRPr="00083393">
        <w:rPr>
          <w:rFonts w:eastAsia="新細明體" w:hint="eastAsia"/>
          <w:b/>
          <w:bCs/>
          <w:sz w:val="36"/>
          <w:szCs w:val="36"/>
        </w:rPr>
        <w:t>第一步：起點——作為“代理人”或“工具”的國家</w:t>
      </w:r>
    </w:p>
    <w:p w14:paraId="666E7ABA" w14:textId="77777777" w:rsidR="002D0063" w:rsidRDefault="002D0063">
      <w:pPr>
        <w:widowControl w:val="0"/>
        <w:jc w:val="both"/>
        <w:rPr>
          <w:sz w:val="36"/>
          <w:szCs w:val="36"/>
        </w:rPr>
      </w:pPr>
    </w:p>
    <w:p w14:paraId="37672E8D" w14:textId="6041D69F"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最初的設想：民族是“主人”和“老闆”。國家是“管家”或“工具”，其全部合法性在於忠實地執行主人的意志，比如維持秩序、保障安全、實現正義。</w:t>
      </w:r>
    </w:p>
    <w:p w14:paraId="0C71B02A" w14:textId="77777777" w:rsidR="002D0063" w:rsidRDefault="002D0063">
      <w:pPr>
        <w:widowControl w:val="0"/>
        <w:jc w:val="both"/>
        <w:rPr>
          <w:sz w:val="36"/>
          <w:szCs w:val="36"/>
        </w:rPr>
      </w:pPr>
    </w:p>
    <w:p w14:paraId="0080060A" w14:textId="49C8A744" w:rsidR="002D0063" w:rsidRDefault="00083393">
      <w:pPr>
        <w:widowControl w:val="0"/>
        <w:jc w:val="both"/>
        <w:rPr>
          <w:b/>
          <w:bCs/>
          <w:sz w:val="36"/>
          <w:szCs w:val="36"/>
        </w:rPr>
      </w:pPr>
      <w:r w:rsidRPr="00083393">
        <w:rPr>
          <w:rFonts w:eastAsia="新細明體" w:hint="eastAsia"/>
          <w:b/>
          <w:bCs/>
          <w:sz w:val="36"/>
          <w:szCs w:val="36"/>
        </w:rPr>
        <w:t>第二步：轉變過程——系統的“制度化”與“生命化”</w:t>
      </w:r>
    </w:p>
    <w:p w14:paraId="4A746BC0" w14:textId="77777777" w:rsidR="002D0063" w:rsidRDefault="002D0063">
      <w:pPr>
        <w:widowControl w:val="0"/>
        <w:jc w:val="both"/>
        <w:rPr>
          <w:sz w:val="36"/>
          <w:szCs w:val="36"/>
        </w:rPr>
      </w:pPr>
    </w:p>
    <w:p w14:paraId="6F566E7A" w14:textId="0B3F48AF" w:rsidR="002D0063" w:rsidRDefault="00083393">
      <w:pPr>
        <w:widowControl w:val="0"/>
        <w:jc w:val="both"/>
        <w:rPr>
          <w:sz w:val="36"/>
          <w:szCs w:val="36"/>
        </w:rPr>
      </w:pPr>
      <w:r w:rsidRPr="00083393">
        <w:rPr>
          <w:rFonts w:eastAsia="新細明體" w:hint="eastAsia"/>
          <w:sz w:val="36"/>
          <w:szCs w:val="36"/>
        </w:rPr>
        <w:t>這是最關鍵的一步。國家這個“工具”太複雜了，以至於它內部長出了“神經系統”和“求生本能”。</w:t>
      </w:r>
    </w:p>
    <w:p w14:paraId="61D93FCB" w14:textId="77777777" w:rsidR="002D0063" w:rsidRDefault="002D0063">
      <w:pPr>
        <w:widowControl w:val="0"/>
        <w:jc w:val="both"/>
        <w:rPr>
          <w:sz w:val="36"/>
          <w:szCs w:val="36"/>
        </w:rPr>
      </w:pPr>
    </w:p>
    <w:p w14:paraId="66714A27" w14:textId="71667344" w:rsidR="002D0063" w:rsidRDefault="00083393">
      <w:pPr>
        <w:widowControl w:val="0"/>
        <w:numPr>
          <w:ilvl w:val="0"/>
          <w:numId w:val="5"/>
        </w:numPr>
        <w:jc w:val="both"/>
        <w:rPr>
          <w:sz w:val="36"/>
          <w:szCs w:val="36"/>
        </w:rPr>
      </w:pPr>
      <w:r w:rsidRPr="00083393">
        <w:rPr>
          <w:rFonts w:eastAsia="新細明體" w:hint="eastAsia"/>
          <w:sz w:val="36"/>
          <w:szCs w:val="36"/>
        </w:rPr>
        <w:t>複雜化與制度化：國家不是一個人，而是一套龐大系統，包含官僚機構、軍隊、法院、稅收系統等。這些部分為了協同運作，發展出了自己的規則、流程、慣例和法律。這套內部規則體系，就是</w:t>
      </w:r>
      <w:r w:rsidRPr="00083393">
        <w:rPr>
          <w:rFonts w:eastAsia="新細明體"/>
          <w:sz w:val="36"/>
          <w:szCs w:val="36"/>
        </w:rPr>
        <w:t xml:space="preserve"> </w:t>
      </w:r>
      <w:r w:rsidRPr="00083393">
        <w:rPr>
          <w:rFonts w:eastAsia="新細明體" w:hint="eastAsia"/>
          <w:sz w:val="36"/>
          <w:szCs w:val="36"/>
        </w:rPr>
        <w:t>“制度”。</w:t>
      </w:r>
    </w:p>
    <w:p w14:paraId="23369A3A" w14:textId="77777777" w:rsidR="002D0063" w:rsidRDefault="002D0063">
      <w:pPr>
        <w:widowControl w:val="0"/>
        <w:jc w:val="both"/>
        <w:rPr>
          <w:sz w:val="36"/>
          <w:szCs w:val="36"/>
        </w:rPr>
      </w:pPr>
    </w:p>
    <w:p w14:paraId="00C777AB" w14:textId="6A2C6211" w:rsidR="002D0063" w:rsidRDefault="00083393">
      <w:pPr>
        <w:widowControl w:val="0"/>
        <w:numPr>
          <w:ilvl w:val="0"/>
          <w:numId w:val="5"/>
        </w:numPr>
        <w:jc w:val="both"/>
        <w:rPr>
          <w:sz w:val="36"/>
          <w:szCs w:val="36"/>
        </w:rPr>
      </w:pPr>
      <w:r w:rsidRPr="00083393">
        <w:rPr>
          <w:rFonts w:eastAsia="新細明體" w:hint="eastAsia"/>
          <w:sz w:val="36"/>
          <w:szCs w:val="36"/>
        </w:rPr>
        <w:t>形成“系統意志”：這個制度體系一旦形成，其最優先、最本能的追求，就是維持自身的存續與穩定。這就像任何一個生命體的第一本能是“活下去”一樣。於是，“確保政權安全”、“保障稅收以維持機構運轉”、“擴張行政權力以應對更多問題”等，就成了系統自發產生的</w:t>
      </w:r>
      <w:r w:rsidRPr="00083393">
        <w:rPr>
          <w:rFonts w:eastAsia="新細明體"/>
          <w:sz w:val="36"/>
          <w:szCs w:val="36"/>
        </w:rPr>
        <w:t xml:space="preserve"> </w:t>
      </w:r>
      <w:r w:rsidRPr="00083393">
        <w:rPr>
          <w:rFonts w:eastAsia="新細明體" w:hint="eastAsia"/>
          <w:sz w:val="36"/>
          <w:szCs w:val="36"/>
        </w:rPr>
        <w:t>“意志”。</w:t>
      </w:r>
    </w:p>
    <w:p w14:paraId="7F46915E" w14:textId="77777777" w:rsidR="002D0063" w:rsidRDefault="002D0063">
      <w:pPr>
        <w:widowControl w:val="0"/>
        <w:jc w:val="both"/>
        <w:rPr>
          <w:sz w:val="36"/>
          <w:szCs w:val="36"/>
        </w:rPr>
      </w:pPr>
    </w:p>
    <w:p w14:paraId="5143B078" w14:textId="02322B2D" w:rsidR="002D0063" w:rsidRDefault="00083393">
      <w:pPr>
        <w:widowControl w:val="0"/>
        <w:jc w:val="both"/>
        <w:rPr>
          <w:sz w:val="36"/>
          <w:szCs w:val="36"/>
        </w:rPr>
      </w:pPr>
      <w:r w:rsidRPr="00083393">
        <w:rPr>
          <w:rFonts w:eastAsia="新細明體"/>
          <w:sz w:val="36"/>
          <w:szCs w:val="36"/>
        </w:rPr>
        <w:t xml:space="preserve">3. </w:t>
      </w:r>
      <w:r w:rsidRPr="00083393">
        <w:rPr>
          <w:rFonts w:eastAsia="新細明體" w:hint="eastAsia"/>
          <w:sz w:val="36"/>
          <w:szCs w:val="36"/>
        </w:rPr>
        <w:t>形成“系統理性”：同時，這套系統也發展出了自己獨特的思考方式，即</w:t>
      </w:r>
      <w:r w:rsidRPr="00083393">
        <w:rPr>
          <w:rFonts w:eastAsia="新細明體"/>
          <w:sz w:val="36"/>
          <w:szCs w:val="36"/>
        </w:rPr>
        <w:t xml:space="preserve"> </w:t>
      </w:r>
      <w:r w:rsidRPr="00083393">
        <w:rPr>
          <w:rFonts w:eastAsia="新細明體" w:hint="eastAsia"/>
          <w:sz w:val="36"/>
          <w:szCs w:val="36"/>
        </w:rPr>
        <w:t>“系統理性”</w:t>
      </w:r>
      <w:r w:rsidRPr="00083393">
        <w:rPr>
          <w:rFonts w:eastAsia="新細明體"/>
          <w:sz w:val="36"/>
          <w:szCs w:val="36"/>
        </w:rPr>
        <w:t xml:space="preserve"> </w:t>
      </w:r>
      <w:r w:rsidRPr="00083393">
        <w:rPr>
          <w:rFonts w:eastAsia="新細明體" w:hint="eastAsia"/>
          <w:sz w:val="36"/>
          <w:szCs w:val="36"/>
        </w:rPr>
        <w:t>。它的計算邏輯是：</w:t>
      </w:r>
    </w:p>
    <w:p w14:paraId="2CD5D193" w14:textId="229865E9" w:rsidR="002D0063" w:rsidRDefault="00083393">
      <w:pPr>
        <w:widowControl w:val="0"/>
        <w:jc w:val="both"/>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可治理性優先：一件事，首先看它是否便於管理、統計和控制，而不是看它是否符合民族利益或人民的生活。</w:t>
      </w:r>
    </w:p>
    <w:p w14:paraId="21D5B00C" w14:textId="72D10505" w:rsidR="002D0063" w:rsidRDefault="00083393">
      <w:pPr>
        <w:widowControl w:val="0"/>
        <w:jc w:val="both"/>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風險規避優先：決策傾向於消除任何可能威脅系統穩定的不確定性（即使是富有活力的社會嘗試）。</w:t>
      </w:r>
    </w:p>
    <w:p w14:paraId="1DCF8651" w14:textId="533B8999" w:rsidR="002D0063" w:rsidRDefault="00083393">
      <w:pPr>
        <w:widowControl w:val="0"/>
        <w:jc w:val="both"/>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權力與資源計算：思考的核心維度是權力平衡、財政預算、地緣博弈等冷冰冰的指標。</w:t>
      </w:r>
    </w:p>
    <w:p w14:paraId="3D608F9E" w14:textId="77777777" w:rsidR="002D0063" w:rsidRDefault="002D0063">
      <w:pPr>
        <w:widowControl w:val="0"/>
        <w:jc w:val="both"/>
        <w:rPr>
          <w:sz w:val="36"/>
          <w:szCs w:val="36"/>
        </w:rPr>
      </w:pPr>
    </w:p>
    <w:p w14:paraId="3C727119" w14:textId="2DA80FFF" w:rsidR="002D0063" w:rsidRDefault="00083393">
      <w:pPr>
        <w:widowControl w:val="0"/>
        <w:jc w:val="both"/>
        <w:rPr>
          <w:sz w:val="36"/>
          <w:szCs w:val="36"/>
        </w:rPr>
      </w:pPr>
      <w:r w:rsidRPr="00083393">
        <w:rPr>
          <w:rFonts w:eastAsia="新細明體" w:hint="eastAsia"/>
          <w:sz w:val="36"/>
          <w:szCs w:val="36"/>
        </w:rPr>
        <w:t>此時，國家就從“被動程序”變成了一個擁有“求生本能”（系統意志）和“獨特算法”（系統理性）的“人工智能”——一個“擬主體”。它不再是任何個人的附屬品，而是一個矗立在所有個人之上、有自身倫理目標的實體。</w:t>
      </w:r>
    </w:p>
    <w:p w14:paraId="0D69979D" w14:textId="77777777" w:rsidR="002D0063" w:rsidRDefault="002D0063">
      <w:pPr>
        <w:rPr>
          <w:sz w:val="36"/>
          <w:szCs w:val="36"/>
        </w:rPr>
      </w:pPr>
    </w:p>
    <w:p w14:paraId="26EA191C" w14:textId="3F6FCF94" w:rsidR="002D0063" w:rsidRDefault="00083393">
      <w:pPr>
        <w:widowControl w:val="0"/>
        <w:jc w:val="both"/>
        <w:rPr>
          <w:b/>
          <w:bCs/>
          <w:sz w:val="36"/>
          <w:szCs w:val="36"/>
        </w:rPr>
      </w:pPr>
      <w:r w:rsidRPr="00083393">
        <w:rPr>
          <w:rFonts w:eastAsia="新細明體" w:hint="eastAsia"/>
          <w:b/>
          <w:bCs/>
          <w:sz w:val="36"/>
          <w:szCs w:val="36"/>
        </w:rPr>
        <w:t>第三步：結果與衝突——</w:t>
      </w:r>
      <w:r w:rsidRPr="00083393">
        <w:rPr>
          <w:rFonts w:eastAsia="新細明體"/>
          <w:b/>
          <w:bCs/>
          <w:sz w:val="36"/>
          <w:szCs w:val="36"/>
        </w:rPr>
        <w:t xml:space="preserve"> </w:t>
      </w:r>
      <w:r w:rsidRPr="00083393">
        <w:rPr>
          <w:rFonts w:eastAsia="新細明體" w:hint="eastAsia"/>
          <w:b/>
          <w:bCs/>
          <w:sz w:val="36"/>
          <w:szCs w:val="36"/>
        </w:rPr>
        <w:t>“國家利益”與“民族利益”的分道揚鑣</w:t>
      </w:r>
    </w:p>
    <w:p w14:paraId="7DD20E0D" w14:textId="77777777" w:rsidR="002D0063" w:rsidRDefault="002D0063">
      <w:pPr>
        <w:widowControl w:val="0"/>
        <w:jc w:val="both"/>
        <w:rPr>
          <w:sz w:val="36"/>
          <w:szCs w:val="36"/>
        </w:rPr>
      </w:pPr>
    </w:p>
    <w:p w14:paraId="7E72027A" w14:textId="0260E2DD" w:rsidR="002D0063" w:rsidRDefault="00083393">
      <w:pPr>
        <w:widowControl w:val="0"/>
        <w:jc w:val="both"/>
        <w:rPr>
          <w:sz w:val="36"/>
          <w:szCs w:val="36"/>
        </w:rPr>
      </w:pPr>
      <w:r w:rsidRPr="00083393">
        <w:rPr>
          <w:rFonts w:eastAsia="新細明體" w:hint="eastAsia"/>
          <w:sz w:val="36"/>
          <w:szCs w:val="36"/>
        </w:rPr>
        <w:t>當國家成為“擬主體”後，一個根本性變化發生了：定義“利益”的權力轉移了。</w:t>
      </w:r>
    </w:p>
    <w:p w14:paraId="76D608F7" w14:textId="77777777" w:rsidR="002D0063" w:rsidRDefault="002D0063">
      <w:pPr>
        <w:widowControl w:val="0"/>
        <w:jc w:val="both"/>
        <w:rPr>
          <w:sz w:val="36"/>
          <w:szCs w:val="36"/>
        </w:rPr>
      </w:pPr>
    </w:p>
    <w:p w14:paraId="0C22D54F" w14:textId="3B8C480F" w:rsidR="002D0063" w:rsidRDefault="00083393">
      <w:pPr>
        <w:widowControl w:val="0"/>
        <w:jc w:val="both"/>
        <w:rPr>
          <w:sz w:val="36"/>
          <w:szCs w:val="36"/>
        </w:rPr>
      </w:pPr>
      <w:r w:rsidRPr="00083393">
        <w:rPr>
          <w:rFonts w:eastAsia="新細明體" w:hint="eastAsia"/>
          <w:sz w:val="36"/>
          <w:szCs w:val="36"/>
        </w:rPr>
        <w:t>誰在定義“國家利益”？</w:t>
      </w:r>
      <w:r w:rsidRPr="00083393">
        <w:rPr>
          <w:rFonts w:eastAsia="新細明體"/>
          <w:sz w:val="36"/>
          <w:szCs w:val="36"/>
        </w:rPr>
        <w:t xml:space="preserve"> </w:t>
      </w:r>
      <w:r w:rsidRPr="00083393">
        <w:rPr>
          <w:rFonts w:eastAsia="新細明體" w:hint="eastAsia"/>
          <w:sz w:val="36"/>
          <w:szCs w:val="36"/>
        </w:rPr>
        <w:t>不再僅僅是民族，而主要是這個“國家系統”本身。系統會用它自己的“系統理性”來定義。</w:t>
      </w:r>
    </w:p>
    <w:p w14:paraId="2F5DE8A1" w14:textId="77777777" w:rsidR="002D0063" w:rsidRDefault="002D0063">
      <w:pPr>
        <w:widowControl w:val="0"/>
        <w:jc w:val="both"/>
        <w:rPr>
          <w:sz w:val="36"/>
          <w:szCs w:val="36"/>
        </w:rPr>
      </w:pPr>
    </w:p>
    <w:p w14:paraId="40B2336B" w14:textId="48B3A212" w:rsidR="002D0063" w:rsidRDefault="00083393">
      <w:pPr>
        <w:widowControl w:val="0"/>
        <w:jc w:val="both"/>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例如，從系統的生存理性看，與一個壓迫歧視本族僑胞的外國政權保持友好（以確保貿易和邊界安全），可能比支持該國同族同胞追求獨立的民族起義（可能引發戰爭和混亂）更符合</w:t>
      </w:r>
      <w:r w:rsidRPr="00083393">
        <w:rPr>
          <w:rFonts w:eastAsia="新細明體"/>
          <w:sz w:val="36"/>
          <w:szCs w:val="36"/>
        </w:rPr>
        <w:t xml:space="preserve"> </w:t>
      </w:r>
      <w:r w:rsidRPr="00083393">
        <w:rPr>
          <w:rFonts w:eastAsia="新細明體" w:hint="eastAsia"/>
          <w:sz w:val="36"/>
          <w:szCs w:val="36"/>
        </w:rPr>
        <w:t>“國家利益”。</w:t>
      </w:r>
    </w:p>
    <w:p w14:paraId="0F6B5BED" w14:textId="77777777" w:rsidR="002D0063" w:rsidRDefault="002D0063">
      <w:pPr>
        <w:widowControl w:val="0"/>
        <w:jc w:val="both"/>
        <w:rPr>
          <w:sz w:val="36"/>
          <w:szCs w:val="36"/>
        </w:rPr>
      </w:pPr>
    </w:p>
    <w:p w14:paraId="24B25496" w14:textId="681F3EE1" w:rsidR="002D0063" w:rsidRDefault="00083393">
      <w:pPr>
        <w:widowControl w:val="0"/>
        <w:jc w:val="both"/>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又如，從財政理性看，取消一項耗資巨大但深植民族情感的文化傳承項目，以填補公務員工資缺口維持社會穩定，可能更符合</w:t>
      </w:r>
      <w:r w:rsidRPr="00083393">
        <w:rPr>
          <w:rFonts w:eastAsia="新細明體"/>
          <w:sz w:val="36"/>
          <w:szCs w:val="36"/>
        </w:rPr>
        <w:t xml:space="preserve"> </w:t>
      </w:r>
      <w:r w:rsidRPr="00083393">
        <w:rPr>
          <w:rFonts w:eastAsia="新細明體" w:hint="eastAsia"/>
          <w:sz w:val="36"/>
          <w:szCs w:val="36"/>
        </w:rPr>
        <w:t>“國家利益”。</w:t>
      </w:r>
    </w:p>
    <w:p w14:paraId="6863CEE3" w14:textId="77777777" w:rsidR="002D0063" w:rsidRDefault="002D0063">
      <w:pPr>
        <w:widowControl w:val="0"/>
        <w:jc w:val="both"/>
        <w:rPr>
          <w:sz w:val="36"/>
          <w:szCs w:val="36"/>
        </w:rPr>
      </w:pPr>
    </w:p>
    <w:p w14:paraId="5804D6D8" w14:textId="7C53A739" w:rsidR="002D0063" w:rsidRDefault="00083393">
      <w:pPr>
        <w:widowControl w:val="0"/>
        <w:jc w:val="both"/>
        <w:rPr>
          <w:sz w:val="36"/>
          <w:szCs w:val="36"/>
        </w:rPr>
      </w:pPr>
      <w:r w:rsidRPr="00083393">
        <w:rPr>
          <w:rFonts w:eastAsia="新細明體" w:hint="eastAsia"/>
          <w:sz w:val="36"/>
          <w:szCs w:val="36"/>
        </w:rPr>
        <w:t>於是，分歧必然產生：</w:t>
      </w:r>
    </w:p>
    <w:p w14:paraId="4CB30A63" w14:textId="77777777" w:rsidR="002D0063" w:rsidRDefault="002D0063">
      <w:pPr>
        <w:widowControl w:val="0"/>
        <w:jc w:val="both"/>
        <w:rPr>
          <w:sz w:val="36"/>
          <w:szCs w:val="36"/>
        </w:rPr>
      </w:pPr>
    </w:p>
    <w:p w14:paraId="0BA263B7" w14:textId="7A851D9C"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當系統認為鎮壓一次基於民族情感的抗議有利於“穩定”（系統利益）時，它就會去做。</w:t>
      </w:r>
    </w:p>
    <w:p w14:paraId="6FD81E99" w14:textId="4FF18143"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當系統認為犧牲一部分民族的傳統生計來換取一項宏觀經濟數據（系統利益）是合理時，它就會去做。</w:t>
      </w:r>
    </w:p>
    <w:p w14:paraId="511AB97C" w14:textId="77777777" w:rsidR="002D0063" w:rsidRDefault="002D0063">
      <w:pPr>
        <w:widowControl w:val="0"/>
        <w:jc w:val="both"/>
        <w:rPr>
          <w:sz w:val="36"/>
          <w:szCs w:val="36"/>
        </w:rPr>
      </w:pPr>
    </w:p>
    <w:p w14:paraId="094AA517" w14:textId="370B5457" w:rsidR="002D0063" w:rsidRDefault="00083393">
      <w:pPr>
        <w:widowControl w:val="0"/>
        <w:jc w:val="both"/>
        <w:rPr>
          <w:b/>
          <w:bCs/>
          <w:sz w:val="36"/>
          <w:szCs w:val="36"/>
        </w:rPr>
      </w:pPr>
      <w:r w:rsidRPr="00083393">
        <w:rPr>
          <w:rFonts w:eastAsia="新細明體" w:hint="eastAsia"/>
          <w:b/>
          <w:bCs/>
          <w:sz w:val="36"/>
          <w:szCs w:val="36"/>
        </w:rPr>
        <w:t>通俗總結：一場“弗蘭肯斯坦”式的背叛</w:t>
      </w:r>
    </w:p>
    <w:p w14:paraId="0FAC0B12" w14:textId="029D465F" w:rsidR="002D0063" w:rsidRDefault="00083393">
      <w:pPr>
        <w:widowControl w:val="0"/>
        <w:jc w:val="both"/>
        <w:rPr>
          <w:sz w:val="36"/>
          <w:szCs w:val="36"/>
        </w:rPr>
      </w:pPr>
      <w:r w:rsidRPr="00083393">
        <w:rPr>
          <w:rFonts w:eastAsia="新細明體" w:hint="eastAsia"/>
          <w:sz w:val="36"/>
          <w:szCs w:val="36"/>
        </w:rPr>
        <w:t>你可以把這個過程理解為一個</w:t>
      </w:r>
      <w:r w:rsidRPr="00083393">
        <w:rPr>
          <w:rFonts w:eastAsia="新細明體"/>
          <w:sz w:val="36"/>
          <w:szCs w:val="36"/>
        </w:rPr>
        <w:t xml:space="preserve"> </w:t>
      </w:r>
      <w:r w:rsidRPr="00083393">
        <w:rPr>
          <w:rFonts w:eastAsia="新細明體" w:hint="eastAsia"/>
          <w:sz w:val="36"/>
          <w:szCs w:val="36"/>
        </w:rPr>
        <w:t>“弗蘭肯斯坦的怪物”</w:t>
      </w:r>
      <w:r w:rsidRPr="00083393">
        <w:rPr>
          <w:rFonts w:eastAsia="新細明體"/>
          <w:sz w:val="36"/>
          <w:szCs w:val="36"/>
        </w:rPr>
        <w:t xml:space="preserve"> </w:t>
      </w:r>
      <w:r w:rsidRPr="00083393">
        <w:rPr>
          <w:rFonts w:eastAsia="新細明體" w:hint="eastAsia"/>
          <w:sz w:val="36"/>
          <w:szCs w:val="36"/>
        </w:rPr>
        <w:t>的故事：</w:t>
      </w:r>
    </w:p>
    <w:p w14:paraId="56316F5B" w14:textId="77777777" w:rsidR="002D0063" w:rsidRDefault="002D0063">
      <w:pPr>
        <w:widowControl w:val="0"/>
        <w:jc w:val="both"/>
        <w:rPr>
          <w:sz w:val="36"/>
          <w:szCs w:val="36"/>
        </w:rPr>
      </w:pPr>
    </w:p>
    <w:p w14:paraId="4189CA47" w14:textId="2583E8E2" w:rsidR="002D0063" w:rsidRDefault="00083393">
      <w:pPr>
        <w:widowControl w:val="0"/>
        <w:numPr>
          <w:ilvl w:val="0"/>
          <w:numId w:val="6"/>
        </w:numPr>
        <w:jc w:val="both"/>
        <w:rPr>
          <w:sz w:val="36"/>
          <w:szCs w:val="36"/>
        </w:rPr>
      </w:pPr>
      <w:r w:rsidRPr="00083393">
        <w:rPr>
          <w:rFonts w:eastAsia="新細明體" w:hint="eastAsia"/>
          <w:sz w:val="36"/>
          <w:szCs w:val="36"/>
        </w:rPr>
        <w:t>創造：民族（科學家）創造了國家（怪物）來為自己服務。</w:t>
      </w:r>
    </w:p>
    <w:p w14:paraId="5E21E5ED" w14:textId="77777777" w:rsidR="002D0063" w:rsidRDefault="002D0063">
      <w:pPr>
        <w:widowControl w:val="0"/>
        <w:jc w:val="both"/>
        <w:rPr>
          <w:sz w:val="36"/>
          <w:szCs w:val="36"/>
        </w:rPr>
      </w:pPr>
    </w:p>
    <w:p w14:paraId="557E90A9" w14:textId="1A92EBC8" w:rsidR="002D0063" w:rsidRDefault="00083393">
      <w:pPr>
        <w:widowControl w:val="0"/>
        <w:numPr>
          <w:ilvl w:val="0"/>
          <w:numId w:val="6"/>
        </w:numPr>
        <w:jc w:val="both"/>
        <w:rPr>
          <w:sz w:val="36"/>
          <w:szCs w:val="36"/>
        </w:rPr>
      </w:pPr>
      <w:r w:rsidRPr="00083393">
        <w:rPr>
          <w:rFonts w:eastAsia="新細明體" w:hint="eastAsia"/>
          <w:sz w:val="36"/>
          <w:szCs w:val="36"/>
        </w:rPr>
        <w:t>獲得生命：國家這個系統過於複雜，它“活了”過來——當然，這種“生命”不是生物學意義上的，它是制度複雜性突破臨界點後產生的湧現屬性：系統的存續不再依賴任何個體的意志，而是自我維持、自我擴張，仿佛擁有了獨立的生命力。它發展出了自己的生存本能（系統意志）和獨特的思考方式（系統理性）。</w:t>
      </w:r>
    </w:p>
    <w:p w14:paraId="73807BE2" w14:textId="77777777" w:rsidR="002D0063" w:rsidRDefault="002D0063">
      <w:pPr>
        <w:widowControl w:val="0"/>
        <w:jc w:val="both"/>
        <w:rPr>
          <w:sz w:val="36"/>
          <w:szCs w:val="36"/>
        </w:rPr>
      </w:pPr>
    </w:p>
    <w:p w14:paraId="231D7ACC" w14:textId="0ECDA784" w:rsidR="002D0063" w:rsidRDefault="00083393">
      <w:pPr>
        <w:widowControl w:val="0"/>
        <w:jc w:val="both"/>
        <w:rPr>
          <w:sz w:val="36"/>
          <w:szCs w:val="36"/>
        </w:rPr>
      </w:pPr>
      <w:r w:rsidRPr="00083393">
        <w:rPr>
          <w:rFonts w:eastAsia="新細明體"/>
          <w:sz w:val="36"/>
          <w:szCs w:val="36"/>
        </w:rPr>
        <w:t xml:space="preserve">3. </w:t>
      </w:r>
      <w:r w:rsidRPr="00083393">
        <w:rPr>
          <w:rFonts w:eastAsia="新細明體" w:hint="eastAsia"/>
          <w:sz w:val="36"/>
          <w:szCs w:val="36"/>
        </w:rPr>
        <w:t>背叛：這個活過來的創造物，不再聽從創造者的指令。它用自己獨特的系統理性，重新定義了什麼是“利益”、什麼是“正確”。當民族的長遠價值追求與系統的存續需求發生衝突時，這個怪物甚至會反過來吞噬創造者的利益——不是為了惡意，僅僅是為了它自己的生存。</w:t>
      </w:r>
    </w:p>
    <w:p w14:paraId="3CFCBAF4" w14:textId="77777777" w:rsidR="002D0063" w:rsidRDefault="002D0063">
      <w:pPr>
        <w:widowControl w:val="0"/>
        <w:jc w:val="both"/>
        <w:rPr>
          <w:sz w:val="36"/>
          <w:szCs w:val="36"/>
        </w:rPr>
      </w:pPr>
    </w:p>
    <w:p w14:paraId="469CEA1F" w14:textId="39BAD968" w:rsidR="002D0063" w:rsidRDefault="00083393">
      <w:pPr>
        <w:widowControl w:val="0"/>
        <w:jc w:val="both"/>
        <w:rPr>
          <w:sz w:val="36"/>
          <w:szCs w:val="36"/>
        </w:rPr>
      </w:pPr>
      <w:r w:rsidRPr="00083393">
        <w:rPr>
          <w:rFonts w:eastAsia="新細明體" w:hint="eastAsia"/>
          <w:sz w:val="36"/>
          <w:szCs w:val="36"/>
        </w:rPr>
        <w:t>這，就是國家從“代理人”到“主體”的轉變。它不再是民族的工具，而是一個矗立在民族之上、有自身倫理目標的實體。</w:t>
      </w:r>
    </w:p>
    <w:p w14:paraId="0CCE8C0B" w14:textId="77777777" w:rsidR="002D0063" w:rsidRDefault="002D0063">
      <w:pPr>
        <w:widowControl w:val="0"/>
        <w:jc w:val="both"/>
        <w:rPr>
          <w:sz w:val="36"/>
          <w:szCs w:val="36"/>
        </w:rPr>
      </w:pPr>
    </w:p>
    <w:p w14:paraId="6ADF413C" w14:textId="5A4F86EF" w:rsidR="002D0063" w:rsidRDefault="00083393">
      <w:pPr>
        <w:widowControl w:val="0"/>
        <w:jc w:val="both"/>
        <w:rPr>
          <w:sz w:val="36"/>
          <w:szCs w:val="36"/>
        </w:rPr>
      </w:pPr>
      <w:r w:rsidRPr="00083393">
        <w:rPr>
          <w:rFonts w:eastAsia="新細明體" w:hint="eastAsia"/>
          <w:sz w:val="36"/>
          <w:szCs w:val="36"/>
        </w:rPr>
        <w:t>因此，“國家主體化”指的就是：國家從一個理應聽話的“工具”，異化成了一個有自己想法、會自己定義目標、並常常為此犧牲工具創造者初衷的“獨立行動者”。</w:t>
      </w:r>
      <w:r w:rsidRPr="00083393">
        <w:rPr>
          <w:rFonts w:eastAsia="新細明體"/>
          <w:sz w:val="36"/>
          <w:szCs w:val="36"/>
        </w:rPr>
        <w:t xml:space="preserve"> </w:t>
      </w:r>
      <w:r w:rsidRPr="00083393">
        <w:rPr>
          <w:rFonts w:eastAsia="新細明體" w:hint="eastAsia"/>
          <w:sz w:val="36"/>
          <w:szCs w:val="36"/>
        </w:rPr>
        <w:t>這不是陰謀，而是複雜系統演化的一個近乎必然的結果。理解這一點，就能理解為什麼民族與國家之間的張力是永恆的政治命題。</w:t>
      </w:r>
    </w:p>
    <w:p w14:paraId="11D68054" w14:textId="77777777" w:rsidR="002D0063" w:rsidRDefault="002D0063">
      <w:pPr>
        <w:widowControl w:val="0"/>
        <w:jc w:val="both"/>
        <w:rPr>
          <w:sz w:val="36"/>
          <w:szCs w:val="36"/>
        </w:rPr>
      </w:pPr>
    </w:p>
    <w:p w14:paraId="6D05CEC9" w14:textId="48D0EF11" w:rsidR="002D0063" w:rsidRDefault="00083393">
      <w:pPr>
        <w:rPr>
          <w:rFonts w:ascii="SimSun" w:hAnsi="SimSun"/>
          <w:sz w:val="36"/>
          <w:szCs w:val="36"/>
        </w:rPr>
      </w:pPr>
      <w:r w:rsidRPr="00083393">
        <w:rPr>
          <w:rFonts w:ascii="SimSun" w:eastAsia="新細明體" w:hAnsi="SimSun"/>
          <w:b/>
          <w:bCs/>
          <w:sz w:val="36"/>
          <w:szCs w:val="36"/>
        </w:rPr>
        <w:t>14.4</w:t>
      </w:r>
      <w:r w:rsidRPr="00083393">
        <w:rPr>
          <w:rFonts w:ascii="SimSun" w:eastAsia="新細明體" w:hAnsi="SimSun" w:hint="eastAsia"/>
          <w:b/>
          <w:bCs/>
          <w:sz w:val="36"/>
          <w:szCs w:val="36"/>
        </w:rPr>
        <w:t>背叛與覺醒：民族主義者從何而來</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如果一個社會的經濟、制度和生活結構本身，不會自然地讓一部分人變成民族主義者，那麼我們就必須回答：</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民族主義者究竟從哪裡來？</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答案或許並不是“教育”，而是衝突。</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在理想情況下，民族與國家高度重合。人們把國家視為民族的政治工具，因此忠於國家，也就意味著忠於共同體。</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但當國家逐漸異化，開始與民族共同體的長期利益發生衝突時，這種重合就會出現裂縫。</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一個人可能第一次意識到：</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國家並不等於民族。</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國家原本是共同體創造的工具。如果工具開始傷害它本應保護的對象，那麼人就不得不重新追問：</w:t>
      </w:r>
      <w:r>
        <w:rPr>
          <w:rFonts w:ascii="Tahoma" w:hAnsi="Tahoma" w:cs="Tahoma"/>
          <w:sz w:val="36"/>
          <w:szCs w:val="36"/>
        </w:rPr>
        <w:t>﻿</w:t>
      </w:r>
    </w:p>
    <w:p w14:paraId="12DADEAC" w14:textId="6DBB738C" w:rsidR="002D0063" w:rsidRDefault="00000000">
      <w:pPr>
        <w:rPr>
          <w:rFonts w:ascii="SimSun" w:hAnsi="SimSun"/>
          <w:sz w:val="36"/>
          <w:szCs w:val="36"/>
        </w:rPr>
      </w:pPr>
      <w:r>
        <w:rPr>
          <w:rFonts w:ascii="SimSun" w:hAnsi="SimSun" w:hint="eastAsia"/>
          <w:sz w:val="36"/>
          <w:szCs w:val="36"/>
        </w:rPr>
        <w:cr/>
      </w:r>
      <w:r w:rsidR="00083393" w:rsidRPr="00083393">
        <w:rPr>
          <w:rFonts w:ascii="SimSun" w:eastAsia="新細明體" w:hAnsi="SimSun" w:hint="eastAsia"/>
          <w:sz w:val="36"/>
          <w:szCs w:val="36"/>
        </w:rPr>
        <w:t>我究竟應該忠於國家，還是忠於那個創造國家、並且需要國家保護的共同體？</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於是，原本屬</w:t>
      </w:r>
      <w:r w:rsidR="00083393">
        <w:rPr>
          <w:rFonts w:ascii="SimSun" w:hAnsi="SimSun" w:hint="eastAsia"/>
          <w:sz w:val="36"/>
          <w:szCs w:val="36"/>
        </w:rPr>
        <w:t/>
      </w:r>
      <w:r w:rsidR="00083393" w:rsidRPr="00083393">
        <w:rPr>
          <w:rFonts w:ascii="SimSun" w:eastAsia="新細明體" w:hAnsi="SimSun"/>
          <w:sz w:val="36"/>
          <w:szCs w:val="36"/>
        </w:rPr>
        <w:t>國家的忠誠，</w:t>
      </w:r>
      <w:r w:rsidR="00083393" w:rsidRPr="00083393">
        <w:rPr>
          <w:rFonts w:ascii="SimSun" w:eastAsia="新細明體" w:hAnsi="SimSun" w:hint="eastAsia"/>
          <w:sz w:val="36"/>
          <w:szCs w:val="36"/>
        </w:rPr>
        <w:t>開始重新轉向民族。</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國家的異化可能導致民族共同體的危機，而民族的危機，恰恰又可能成為民族主義的土壤。</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平時存在於人與共同體之間的結構性忠誠，往往是隱性的。人不需要每天意識到自己為什麼屬</w:t>
      </w:r>
      <w:r w:rsidR="00083393">
        <w:rPr>
          <w:rFonts w:ascii="SimSun" w:hAnsi="SimSun" w:hint="eastAsia"/>
          <w:sz w:val="36"/>
          <w:szCs w:val="36"/>
        </w:rPr>
        <w:t/>
      </w:r>
      <w:r w:rsidR="00083393" w:rsidRPr="00083393">
        <w:rPr>
          <w:rFonts w:ascii="SimSun" w:eastAsia="新細明體" w:hAnsi="SimSun"/>
          <w:sz w:val="36"/>
          <w:szCs w:val="36"/>
        </w:rPr>
        <w:t>這個共同體，也不會時刻思考自己為什麼要保護它。</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但當共同體真正面臨危機時，這種隱性的忠誠便會被激活。</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一個原本只關心個人生活的人，第一次意識到：</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如果沒有人保護這個共同體，它真的可能會消失。</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於是，結構性忠誠從隱性變為顯性，從一種無意識的歸屬，變成自覺的身份、責任與行動。</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這個過程，就是民族主義。</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因此，民族主義並不是野心家憑空製造出來的一場政治陰謀。</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它之所以能夠在危機中迅速出現，並不是因為有人突然發明了一套思想，而是因為危機使原本隱性的結構性忠誠變得清晰可見。</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一個人原本只是生活在共同體之中。</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當共同體受到威脅時，他才第一次意識到：</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原來我與他們之間，一直存在著某種無法輕易割斷的聯繫。</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於是，歸屬變成認同，認同變成責任，責任最終變成行動。</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一個人開始重新重視那些曾經只是生活背景的東西：</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祖先、宗族、語言、土地、文化，以及共同的未來。</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他不再只是“屬</w:t>
      </w:r>
      <w:r w:rsidR="00083393">
        <w:rPr>
          <w:rFonts w:ascii="SimSun" w:hAnsi="SimSun" w:hint="eastAsia"/>
          <w:sz w:val="36"/>
          <w:szCs w:val="36"/>
        </w:rPr>
        <w:t/>
      </w:r>
      <w:r w:rsidR="00083393" w:rsidRPr="00083393">
        <w:rPr>
          <w:rFonts w:ascii="SimSun" w:eastAsia="新細明體" w:hAnsi="SimSun"/>
          <w:sz w:val="36"/>
          <w:szCs w:val="36"/>
        </w:rPr>
        <w:t>”</w:t>
      </w:r>
      <w:r w:rsidR="00083393" w:rsidRPr="00083393">
        <w:rPr>
          <w:rFonts w:ascii="SimSun" w:eastAsia="新細明體" w:hAnsi="SimSun"/>
          <w:sz w:val="36"/>
          <w:szCs w:val="36"/>
        </w:rPr>
        <w:t>這個共同體，而開始意識到自己屬</w:t>
      </w:r>
      <w:r w:rsidR="00083393">
        <w:rPr>
          <w:rFonts w:ascii="SimSun" w:hAnsi="SimSun" w:hint="eastAsia"/>
          <w:sz w:val="36"/>
          <w:szCs w:val="36"/>
        </w:rPr>
        <w:t/>
      </w:r>
      <w:r w:rsidR="00083393" w:rsidRPr="00083393">
        <w:rPr>
          <w:rFonts w:ascii="SimSun" w:eastAsia="新細明體" w:hAnsi="SimSun"/>
          <w:sz w:val="36"/>
          <w:szCs w:val="36"/>
        </w:rPr>
        <w:t>它，並願意為它承擔責任。</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民族主義，就是結構性忠誠的自覺化。</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但覺醒只是開始。</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如果民族主義只能依靠一次次危機來產生，它就永遠只能是一種被動反應。</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真正需要完成的，是把危機中顯現出來的忠誠，轉化為能夠長期存在的共同體結構：</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危機使忠誠顯現，顯性的忠誠產生民族主義者；民族主義者建設共同體，共同體再把這種忠誠傳給下一代。</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第一代人因為看見危機而覺醒，第二代人因為生活在共同體中而認同，第三代人則把這種共同體視為理所當然。</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這才是民族主義從危機中的覺醒，變成一種能夠跨越世代延續的文明結構。</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但在這一切開始之前，還有一個無法回避的時刻：當民族與國家真正發生衝突時，一個人究竟會選擇什麼？</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b/>
          <w:bCs/>
          <w:sz w:val="36"/>
          <w:szCs w:val="36"/>
        </w:rPr>
        <w:t xml:space="preserve">14.5 </w:t>
      </w:r>
      <w:r w:rsidR="00083393" w:rsidRPr="00083393">
        <w:rPr>
          <w:rFonts w:ascii="SimSun" w:eastAsia="新細明體" w:hAnsi="SimSun" w:hint="eastAsia"/>
          <w:b/>
          <w:bCs/>
          <w:sz w:val="36"/>
          <w:szCs w:val="36"/>
        </w:rPr>
        <w:t>決斷時刻</w:t>
      </w:r>
      <w:r w:rsidR="00083393">
        <w:rPr>
          <w:rFonts w:ascii="Tahoma" w:hAnsi="Tahoma" w:cs="Tahoma"/>
          <w:b/>
          <w:bCs/>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在完成了對“國家異化”的結構性解剖之後，一個更深刻的問題，必須被直接擺在每一個自稱民族主義者的人面前——尤其是建制派皇漢：</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當國家與民族的根本利益發生不可調和的衝突時，你選擇站在哪一邊？</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這不是一個可以打哈哈的問題。它不是可以用“我相信國家不會背叛民族”來回避的經驗判斷，也不是可以用“二者本質上是一致的”來消解的概念混淆。</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它真正要檢驗的，是一個人的終極忠誠對象究竟是“民族”？還是“國家”？</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面對這個問題，只有兩種誠實的回答。</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如果你選擇站在國家一邊——那麼無論你使用多少“炎黃子孫”“主體民族”的修辭，你的政治本質都是國家主義者。你的終極忠誠對象是權力機器本身，而非那條由血脈、宗廟和未出生子孫構成的生命鏈條。</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如果你選擇站在民族一邊——那麼你承認了民族與國家之間的本體論差異，承認了民族作為終極忠誠對象的優先性，承認了當工具背離創造者時，忠誠於工具就是對自身的背叛。</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那些試圖打哈哈的人——那些聲稱“二者本來就是一體的”、試圖回避決斷的人——已經在回避中做出了決斷。</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建制派皇漢，請你面對這個問題，給出你的回答。</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這不是一個理論探討，而是一個政治決斷。</w:t>
      </w:r>
    </w:p>
    <w:p w14:paraId="719D2474" w14:textId="77777777" w:rsidR="002D0063" w:rsidRDefault="002D0063">
      <w:pPr>
        <w:widowControl w:val="0"/>
        <w:jc w:val="both"/>
        <w:rPr>
          <w:sz w:val="36"/>
          <w:szCs w:val="36"/>
        </w:rPr>
      </w:pPr>
    </w:p>
    <w:p w14:paraId="348C6A48" w14:textId="77777777" w:rsidR="002D0063" w:rsidRDefault="002D0063">
      <w:pPr>
        <w:widowControl w:val="0"/>
        <w:jc w:val="both"/>
        <w:rPr>
          <w:sz w:val="36"/>
          <w:szCs w:val="36"/>
        </w:rPr>
      </w:pPr>
    </w:p>
    <w:p w14:paraId="09D6149E" w14:textId="77777777" w:rsidR="002D0063" w:rsidRDefault="002D0063">
      <w:pPr>
        <w:widowControl w:val="0"/>
        <w:jc w:val="both"/>
        <w:rPr>
          <w:sz w:val="36"/>
          <w:szCs w:val="36"/>
        </w:rPr>
      </w:pPr>
    </w:p>
    <w:p w14:paraId="74E1974F" w14:textId="521866B7" w:rsidR="002D0063" w:rsidRDefault="00083393">
      <w:pPr>
        <w:pStyle w:val="1"/>
        <w:jc w:val="center"/>
      </w:pPr>
      <w:bookmarkStart w:id="55" w:name="_Toc30349"/>
      <w:bookmarkStart w:id="56" w:name="_Toc21341"/>
      <w:bookmarkStart w:id="57" w:name="_Toc15192"/>
      <w:r w:rsidRPr="00083393">
        <w:rPr>
          <w:rFonts w:eastAsia="新細明體" w:hint="eastAsia"/>
        </w:rPr>
        <w:t>第十五節</w:t>
      </w:r>
      <w:r w:rsidRPr="00083393">
        <w:rPr>
          <w:rFonts w:eastAsia="新細明體"/>
        </w:rPr>
        <w:t xml:space="preserve"> </w:t>
      </w:r>
      <w:r w:rsidRPr="00083393">
        <w:rPr>
          <w:rFonts w:eastAsia="新細明體" w:hint="eastAsia"/>
        </w:rPr>
        <w:t>“背叛”的結構性邏輯：</w:t>
      </w:r>
      <w:bookmarkEnd w:id="55"/>
      <w:bookmarkEnd w:id="56"/>
      <w:bookmarkEnd w:id="57"/>
      <w:r w:rsidRPr="00083393">
        <w:rPr>
          <w:rFonts w:eastAsia="新細明體" w:hint="eastAsia"/>
        </w:rPr>
        <w:t>系統性偏離與現實選擇</w:t>
      </w:r>
    </w:p>
    <w:p w14:paraId="0D76AE75" w14:textId="77777777" w:rsidR="002D0063" w:rsidRDefault="002D0063">
      <w:pPr>
        <w:rPr>
          <w:sz w:val="36"/>
          <w:szCs w:val="36"/>
        </w:rPr>
      </w:pPr>
    </w:p>
    <w:p w14:paraId="1D0F829E" w14:textId="22454439" w:rsidR="002D0063" w:rsidRDefault="00083393">
      <w:pPr>
        <w:rPr>
          <w:sz w:val="36"/>
          <w:szCs w:val="36"/>
        </w:rPr>
      </w:pPr>
      <w:r w:rsidRPr="00083393">
        <w:rPr>
          <w:rFonts w:eastAsia="新細明體" w:hint="eastAsia"/>
          <w:sz w:val="36"/>
          <w:szCs w:val="36"/>
        </w:rPr>
        <w:t>所謂“背叛”，並非必然指向道德卑劣的陰謀，而是指國家行為邏輯與民族價值目標之間系統性的、結構性的偏離。它在本書中的精確含義是：功能性工具背離其創設義務，將自身的組織存續置於其本應服務的民族利益之上。</w:t>
      </w:r>
    </w:p>
    <w:p w14:paraId="77129F24" w14:textId="77777777" w:rsidR="002D0063" w:rsidRDefault="002D0063">
      <w:pPr>
        <w:rPr>
          <w:sz w:val="36"/>
          <w:szCs w:val="36"/>
        </w:rPr>
      </w:pPr>
    </w:p>
    <w:p w14:paraId="20702DAD" w14:textId="4937C859" w:rsidR="002D0063" w:rsidRDefault="00083393">
      <w:pPr>
        <w:rPr>
          <w:sz w:val="36"/>
          <w:szCs w:val="36"/>
        </w:rPr>
      </w:pPr>
      <w:r w:rsidRPr="00083393">
        <w:rPr>
          <w:rFonts w:eastAsia="新細明體" w:hint="eastAsia"/>
          <w:sz w:val="36"/>
          <w:szCs w:val="36"/>
        </w:rPr>
        <w:t>這一規範判准並非對歷史事實的經驗性描述——歷史上國家從未純潔地僅作為民族工具而存在。它是一個規範性標杆：正是通過確立“國家應當如何”，我們才能衡量現實中國家實際背離的程度。背叛之所以是背叛，不是因為現狀背離了某個不曾存在的黃金時代，而是因為現狀背離了國家據以宣稱自身合法性的創設義務本身。</w:t>
      </w:r>
    </w:p>
    <w:p w14:paraId="0A951A98" w14:textId="77777777" w:rsidR="002D0063" w:rsidRDefault="002D0063">
      <w:pPr>
        <w:rPr>
          <w:sz w:val="36"/>
          <w:szCs w:val="36"/>
        </w:rPr>
      </w:pPr>
    </w:p>
    <w:p w14:paraId="1529FD68" w14:textId="00346A16" w:rsidR="002D0063" w:rsidRDefault="00083393">
      <w:pPr>
        <w:rPr>
          <w:sz w:val="36"/>
          <w:szCs w:val="36"/>
        </w:rPr>
      </w:pPr>
      <w:r w:rsidRPr="00083393">
        <w:rPr>
          <w:rFonts w:eastAsia="新細明體" w:hint="eastAsia"/>
          <w:b/>
          <w:bCs/>
          <w:sz w:val="36"/>
          <w:szCs w:val="36"/>
        </w:rPr>
        <w:t>國家偏離民族意志的結構性必然：</w:t>
      </w:r>
      <w:r w:rsidRPr="00083393">
        <w:rPr>
          <w:rFonts w:eastAsia="新細明體"/>
          <w:sz w:val="36"/>
          <w:szCs w:val="36"/>
        </w:rPr>
        <w:t xml:space="preserve"> </w:t>
      </w:r>
      <w:r w:rsidRPr="00083393">
        <w:rPr>
          <w:rFonts w:eastAsia="新細明體" w:hint="eastAsia"/>
          <w:sz w:val="36"/>
          <w:szCs w:val="36"/>
        </w:rPr>
        <w:t>一旦國家建立，無論因軍事擴張納入，還是因民族遷徙接納，其多民族疆域與制度邏輯必然形成複雜治理系統。在運行過程中，國家可能進行雙向選擇：一方面，它可能履行創始意志，偏向主體民族，保障其在疆域內的利益與地位，同時對少數民族施加秩序性調控；另一方面，當壓制或排斥少數民族的潛在成本高於收買或優待他們的成本時，國家機器從自身組織存續理性出發，會選擇犧牲主體民族的部分利益。這種選擇，無論其主觀動機為何，在規範性意義上就是對民族利益的背離——它背叛了國家被創設時所承擔的根本義務：優先服務其民族共同體。</w:t>
      </w:r>
    </w:p>
    <w:p w14:paraId="06EB3D80" w14:textId="77777777" w:rsidR="002D0063" w:rsidRDefault="002D0063">
      <w:pPr>
        <w:rPr>
          <w:sz w:val="36"/>
          <w:szCs w:val="36"/>
        </w:rPr>
      </w:pPr>
    </w:p>
    <w:p w14:paraId="09A30C41" w14:textId="60F2B3C6" w:rsidR="002D0063" w:rsidRDefault="00083393">
      <w:pPr>
        <w:rPr>
          <w:sz w:val="36"/>
          <w:szCs w:val="36"/>
        </w:rPr>
      </w:pPr>
      <w:r w:rsidRPr="00083393">
        <w:rPr>
          <w:rFonts w:eastAsia="新細明體" w:hint="eastAsia"/>
          <w:b/>
          <w:bCs/>
          <w:sz w:val="36"/>
          <w:szCs w:val="36"/>
        </w:rPr>
        <w:t>國際體系的無政府狀態壓力：</w:t>
      </w:r>
      <w:r w:rsidRPr="00083393">
        <w:rPr>
          <w:rFonts w:eastAsia="新細明體"/>
          <w:b/>
          <w:bCs/>
          <w:sz w:val="36"/>
          <w:szCs w:val="36"/>
        </w:rPr>
        <w:t xml:space="preserve"> </w:t>
      </w:r>
      <w:r w:rsidRPr="00083393">
        <w:rPr>
          <w:rFonts w:eastAsia="新細明體" w:hint="eastAsia"/>
          <w:sz w:val="36"/>
          <w:szCs w:val="36"/>
        </w:rPr>
        <w:t>在現實主義國際關係邏輯中，國家是國際體系中的基本生存單元。生存壓力迫使國家採取“現實政治”原則：追求相對權力優勢，進行戰略博弈。為此，國家可能締結違背民族情感的聯盟，或犧牲部分民族利益以換取全域安全。此時，國家扮演的是“叢林中的武士”角色，其邏輯是生存至上，與民族共同體的倫理生活邏輯截然不同。</w:t>
      </w:r>
    </w:p>
    <w:p w14:paraId="4F19C84B" w14:textId="77777777" w:rsidR="002D0063" w:rsidRDefault="002D0063">
      <w:pPr>
        <w:rPr>
          <w:sz w:val="36"/>
          <w:szCs w:val="36"/>
        </w:rPr>
      </w:pPr>
    </w:p>
    <w:p w14:paraId="2B25C54E" w14:textId="29AB9609" w:rsidR="002D0063" w:rsidRDefault="00083393">
      <w:pPr>
        <w:rPr>
          <w:sz w:val="36"/>
          <w:szCs w:val="36"/>
        </w:rPr>
      </w:pPr>
      <w:r w:rsidRPr="00083393">
        <w:rPr>
          <w:rFonts w:eastAsia="新細明體" w:hint="eastAsia"/>
          <w:b/>
          <w:bCs/>
          <w:sz w:val="36"/>
          <w:szCs w:val="36"/>
        </w:rPr>
        <w:t>權力對價值的殖民：</w:t>
      </w:r>
      <w:r w:rsidRPr="00083393">
        <w:rPr>
          <w:rFonts w:eastAsia="新細明體" w:hint="eastAsia"/>
          <w:sz w:val="36"/>
          <w:szCs w:val="36"/>
        </w:rPr>
        <w:t>權力天然具有將一切價值問題轉化為技術性、管理性問題的傾向。民族原本承載著豐富的歷史記憶、情感認同和文化生活，但一旦進入國家議程，往往會被簡化為可統計、可測量、可管控的“人口特徵”“社會問題”或“教育項目”。民族生活的本真性，在權力的編碼和再敘事中可能逐漸流失。</w:t>
      </w:r>
    </w:p>
    <w:p w14:paraId="630F15EE" w14:textId="77777777" w:rsidR="002D0063" w:rsidRDefault="002D0063">
      <w:pPr>
        <w:rPr>
          <w:sz w:val="36"/>
          <w:szCs w:val="36"/>
        </w:rPr>
      </w:pPr>
    </w:p>
    <w:p w14:paraId="54C92812" w14:textId="31044063" w:rsidR="002D0063" w:rsidRDefault="00083393">
      <w:pPr>
        <w:rPr>
          <w:sz w:val="36"/>
          <w:szCs w:val="36"/>
        </w:rPr>
      </w:pPr>
      <w:r w:rsidRPr="00083393">
        <w:rPr>
          <w:rFonts w:eastAsia="新細明體" w:hint="eastAsia"/>
          <w:sz w:val="36"/>
          <w:szCs w:val="36"/>
        </w:rPr>
        <w:t>一個典型例子是中共在建設少數民族自治州、自治縣的過程。官方要求少數民族人口占比達到一定標準，否則無法成立自治行政區。為了滿足制度要求，一些地區會將原本屬</w:t>
      </w:r>
      <w:r>
        <w:rPr>
          <w:rFonts w:cs="Calibri"/>
          <w:sz w:val="36"/>
          <w:szCs w:val="36"/>
        </w:rPr>
        <w:t/>
      </w:r>
      <w:r w:rsidRPr="00083393">
        <w:rPr>
          <w:rFonts w:eastAsia="新細明體" w:hint="eastAsia"/>
          <w:sz w:val="36"/>
          <w:szCs w:val="36"/>
        </w:rPr>
        <w:t>漢族的人口以行政方式劃為少數民族，以“湊足比例”。</w:t>
      </w:r>
    </w:p>
    <w:p w14:paraId="441327DC" w14:textId="77777777" w:rsidR="002D0063" w:rsidRDefault="002D0063">
      <w:pPr>
        <w:rPr>
          <w:sz w:val="36"/>
          <w:szCs w:val="36"/>
        </w:rPr>
      </w:pPr>
    </w:p>
    <w:p w14:paraId="2DECFD49" w14:textId="66140B3A" w:rsidR="002D0063" w:rsidRDefault="00083393">
      <w:pPr>
        <w:rPr>
          <w:sz w:val="36"/>
          <w:szCs w:val="36"/>
        </w:rPr>
      </w:pPr>
      <w:r w:rsidRPr="00083393">
        <w:rPr>
          <w:rFonts w:eastAsia="新細明體" w:hint="eastAsia"/>
          <w:sz w:val="36"/>
          <w:szCs w:val="36"/>
        </w:rPr>
        <w:t>在這種操作中，漢族人的身份不再基於血緣或文化認同，而成為制度邏輯下的可調節和改變的變量，這是權力對民族身份的技術化管理，民族的文化意義與社會認同被壓縮、忽略，民族身份被用作行政指標和制度工具。</w:t>
      </w:r>
    </w:p>
    <w:p w14:paraId="77BDB59A" w14:textId="77777777" w:rsidR="002D0063" w:rsidRDefault="002D0063">
      <w:pPr>
        <w:rPr>
          <w:sz w:val="36"/>
          <w:szCs w:val="36"/>
        </w:rPr>
      </w:pPr>
    </w:p>
    <w:p w14:paraId="43ECDE37" w14:textId="4E59FEC9" w:rsidR="002D0063" w:rsidRDefault="00083393">
      <w:pPr>
        <w:rPr>
          <w:sz w:val="36"/>
          <w:szCs w:val="36"/>
        </w:rPr>
      </w:pPr>
      <w:r w:rsidRPr="00083393">
        <w:rPr>
          <w:rFonts w:eastAsia="新細明體" w:hint="eastAsia"/>
          <w:sz w:val="36"/>
          <w:szCs w:val="36"/>
        </w:rPr>
        <w:t>目的論的鴻溝：</w:t>
      </w:r>
    </w:p>
    <w:p w14:paraId="7115B4D3" w14:textId="702FB9A8"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民族的目的論是價值實現：文化傳承、認同強化、共同體綿延。</w:t>
      </w:r>
    </w:p>
    <w:p w14:paraId="68C7027A" w14:textId="4EBA4FD7"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國家的目的論是系統維持：政權安全、領土完整、經濟穩定、國際地位。</w:t>
      </w:r>
    </w:p>
    <w:p w14:paraId="35B6FE07" w14:textId="77777777" w:rsidR="002D0063" w:rsidRDefault="002D0063">
      <w:pPr>
        <w:rPr>
          <w:sz w:val="36"/>
          <w:szCs w:val="36"/>
        </w:rPr>
      </w:pPr>
    </w:p>
    <w:p w14:paraId="483C281C" w14:textId="77777777" w:rsidR="002D0063" w:rsidRDefault="002D0063">
      <w:pPr>
        <w:rPr>
          <w:sz w:val="36"/>
          <w:szCs w:val="36"/>
        </w:rPr>
      </w:pPr>
    </w:p>
    <w:p w14:paraId="46DBA4A5" w14:textId="35B5D186" w:rsidR="002D0063" w:rsidRDefault="00083393">
      <w:pPr>
        <w:rPr>
          <w:sz w:val="36"/>
          <w:szCs w:val="36"/>
        </w:rPr>
      </w:pPr>
      <w:r w:rsidRPr="00083393">
        <w:rPr>
          <w:rFonts w:eastAsia="新細明體" w:hint="eastAsia"/>
          <w:sz w:val="36"/>
          <w:szCs w:val="36"/>
        </w:rPr>
        <w:t>當二者衝突時，國家的組織理性會優先選擇後者。例如，為了任期內穩定住邊疆不暴雷，可能採取把主體民族創造的財富轉移給邊疆特定民族，以達成短期的政治收買獲得忠誠。</w:t>
      </w:r>
    </w:p>
    <w:p w14:paraId="73482C0C" w14:textId="77777777" w:rsidR="002D0063" w:rsidRDefault="002D0063">
      <w:pPr>
        <w:rPr>
          <w:sz w:val="36"/>
          <w:szCs w:val="36"/>
        </w:rPr>
      </w:pPr>
    </w:p>
    <w:p w14:paraId="32CECDF5" w14:textId="2F1A7342" w:rsidR="002D0063" w:rsidRDefault="00083393">
      <w:pPr>
        <w:rPr>
          <w:sz w:val="36"/>
          <w:szCs w:val="36"/>
        </w:rPr>
      </w:pPr>
      <w:r w:rsidRPr="00083393">
        <w:rPr>
          <w:rFonts w:eastAsia="新細明體" w:hint="eastAsia"/>
          <w:sz w:val="36"/>
          <w:szCs w:val="36"/>
        </w:rPr>
        <w:t>因此，只要國家作為一個擁有自主邏輯的權力組織存在，只要民族作為一個追求內在價值的文化共同體存在，二者之間的張力與潛在背離，在結構上就具有持續生成的必然性。</w:t>
      </w:r>
    </w:p>
    <w:p w14:paraId="42C004BF" w14:textId="77777777" w:rsidR="002D0063" w:rsidRDefault="002D0063">
      <w:pPr>
        <w:rPr>
          <w:sz w:val="36"/>
          <w:szCs w:val="36"/>
        </w:rPr>
      </w:pPr>
    </w:p>
    <w:p w14:paraId="5B82FDEF" w14:textId="45CB3B39" w:rsidR="002D0063" w:rsidRDefault="00083393">
      <w:pPr>
        <w:rPr>
          <w:sz w:val="36"/>
          <w:szCs w:val="36"/>
        </w:rPr>
      </w:pPr>
      <w:r w:rsidRPr="00083393">
        <w:rPr>
          <w:rFonts w:eastAsia="新細明體" w:hint="eastAsia"/>
          <w:sz w:val="36"/>
          <w:szCs w:val="36"/>
        </w:rPr>
        <w:t>然而，在進一步分析這一“結構性必然”之前，有必要首先澄清一個基礎問題：當我們說“國家背叛民族”時，究竟是誰在行動？</w:t>
      </w:r>
    </w:p>
    <w:p w14:paraId="4B549EE7" w14:textId="77777777" w:rsidR="002D0063" w:rsidRDefault="002D0063">
      <w:pPr>
        <w:rPr>
          <w:sz w:val="36"/>
          <w:szCs w:val="36"/>
        </w:rPr>
      </w:pPr>
    </w:p>
    <w:p w14:paraId="0860DF09" w14:textId="2FE7A41B" w:rsidR="002D0063" w:rsidRDefault="00083393">
      <w:pPr>
        <w:rPr>
          <w:b/>
          <w:bCs/>
          <w:sz w:val="36"/>
          <w:szCs w:val="36"/>
        </w:rPr>
      </w:pPr>
      <w:r w:rsidRPr="00083393">
        <w:rPr>
          <w:rFonts w:eastAsia="新細明體"/>
          <w:b/>
          <w:bCs/>
          <w:sz w:val="36"/>
          <w:szCs w:val="36"/>
        </w:rPr>
        <w:t xml:space="preserve">15.1 </w:t>
      </w:r>
      <w:r w:rsidRPr="00083393">
        <w:rPr>
          <w:rFonts w:eastAsia="新細明體" w:hint="eastAsia"/>
          <w:b/>
          <w:bCs/>
          <w:sz w:val="36"/>
          <w:szCs w:val="36"/>
        </w:rPr>
        <w:t>行為主體的澄清：國家、政府與權力結構</w:t>
      </w:r>
    </w:p>
    <w:p w14:paraId="07590AF4" w14:textId="77777777" w:rsidR="002D0063" w:rsidRDefault="002D0063">
      <w:pPr>
        <w:rPr>
          <w:sz w:val="36"/>
          <w:szCs w:val="36"/>
        </w:rPr>
      </w:pPr>
    </w:p>
    <w:p w14:paraId="7E05EC55" w14:textId="312C5824" w:rsidR="002D0063" w:rsidRDefault="00083393">
      <w:pPr>
        <w:rPr>
          <w:sz w:val="36"/>
          <w:szCs w:val="36"/>
        </w:rPr>
      </w:pPr>
      <w:r w:rsidRPr="00083393">
        <w:rPr>
          <w:rFonts w:eastAsia="新細明體" w:hint="eastAsia"/>
          <w:sz w:val="36"/>
          <w:szCs w:val="36"/>
        </w:rPr>
        <w:t>當我們使用“國家背叛民族”這一表述時，需要進行一個必要的概念澄清：嚴格而言，國家本身並不是一個具有意志與道德責任的具體行動者。</w:t>
      </w:r>
    </w:p>
    <w:p w14:paraId="444873D6" w14:textId="77777777" w:rsidR="002D0063" w:rsidRDefault="002D0063">
      <w:pPr>
        <w:rPr>
          <w:sz w:val="36"/>
          <w:szCs w:val="36"/>
        </w:rPr>
      </w:pPr>
    </w:p>
    <w:p w14:paraId="2A90B56E" w14:textId="31E57DE1" w:rsidR="002D0063" w:rsidRDefault="00083393">
      <w:pPr>
        <w:rPr>
          <w:sz w:val="36"/>
          <w:szCs w:val="36"/>
        </w:rPr>
      </w:pPr>
      <w:r w:rsidRPr="00083393">
        <w:rPr>
          <w:rFonts w:eastAsia="新細明體" w:hint="eastAsia"/>
          <w:sz w:val="36"/>
          <w:szCs w:val="36"/>
        </w:rPr>
        <w:t>國家是一個抽象的制度性存在，是疆域、人口、制度與權力結構的綜合體；它並不直接“行動”。真正執行決策、分配資源、制定政策的，是在特定歷史階段中實際控制國家機器的執政集團與官僚體系。</w:t>
      </w:r>
    </w:p>
    <w:p w14:paraId="0C8D0AE4" w14:textId="77777777" w:rsidR="002D0063" w:rsidRDefault="002D0063">
      <w:pPr>
        <w:rPr>
          <w:sz w:val="36"/>
          <w:szCs w:val="36"/>
        </w:rPr>
      </w:pPr>
    </w:p>
    <w:p w14:paraId="19E77CB6" w14:textId="3FA4AD1D" w:rsidR="002D0063" w:rsidRDefault="00083393">
      <w:pPr>
        <w:rPr>
          <w:sz w:val="36"/>
          <w:szCs w:val="36"/>
        </w:rPr>
      </w:pPr>
      <w:r w:rsidRPr="00083393">
        <w:rPr>
          <w:rFonts w:eastAsia="新細明體" w:hint="eastAsia"/>
          <w:sz w:val="36"/>
          <w:szCs w:val="36"/>
        </w:rPr>
        <w:t>因此，更精確的表達應當是：</w:t>
      </w:r>
    </w:p>
    <w:p w14:paraId="60A80837" w14:textId="1CA8B51A" w:rsidR="002D0063" w:rsidRDefault="00083393">
      <w:pPr>
        <w:rPr>
          <w:sz w:val="36"/>
          <w:szCs w:val="36"/>
        </w:rPr>
      </w:pPr>
      <w:r w:rsidRPr="00083393">
        <w:rPr>
          <w:rFonts w:eastAsia="新細明體" w:hint="eastAsia"/>
          <w:sz w:val="36"/>
          <w:szCs w:val="36"/>
        </w:rPr>
        <w:t>所謂“國家背叛民族”，本質上是“掌握國家權力的統治集團，在特定結構性約束下，做出了偏離民族價值目標的決策”。</w:t>
      </w:r>
    </w:p>
    <w:p w14:paraId="2950055E" w14:textId="77777777" w:rsidR="002D0063" w:rsidRDefault="002D0063">
      <w:pPr>
        <w:rPr>
          <w:sz w:val="36"/>
          <w:szCs w:val="36"/>
        </w:rPr>
      </w:pPr>
    </w:p>
    <w:p w14:paraId="7DEAA363" w14:textId="2A5FDA01" w:rsidR="002D0063" w:rsidRDefault="00083393">
      <w:pPr>
        <w:rPr>
          <w:sz w:val="36"/>
          <w:szCs w:val="36"/>
        </w:rPr>
      </w:pPr>
      <w:r w:rsidRPr="00083393">
        <w:rPr>
          <w:rFonts w:eastAsia="新細明體" w:hint="eastAsia"/>
          <w:sz w:val="36"/>
          <w:szCs w:val="36"/>
        </w:rPr>
        <w:t>但這一修正並不意味著問題可以被簡單還原為“某些人道德敗壞”或“某一屆政府的偶然失誤”。相反：</w:t>
      </w:r>
    </w:p>
    <w:p w14:paraId="2D8B0EAB" w14:textId="1533C51B" w:rsidR="002D0063" w:rsidRDefault="00083393">
      <w:pPr>
        <w:numPr>
          <w:ilvl w:val="0"/>
          <w:numId w:val="7"/>
        </w:numPr>
        <w:rPr>
          <w:sz w:val="36"/>
          <w:szCs w:val="36"/>
        </w:rPr>
      </w:pPr>
      <w:r w:rsidRPr="00083393">
        <w:rPr>
          <w:rFonts w:eastAsia="新細明體" w:hint="eastAsia"/>
          <w:sz w:val="36"/>
          <w:szCs w:val="36"/>
        </w:rPr>
        <w:t>任何進入國家機器的執政集團，都會不同程度的被國家的系統邏輯所塑造，其決策空間受到結構性約束；</w:t>
      </w:r>
    </w:p>
    <w:p w14:paraId="4ABE79C8" w14:textId="77777777" w:rsidR="002D0063" w:rsidRDefault="002D0063">
      <w:pPr>
        <w:rPr>
          <w:sz w:val="36"/>
          <w:szCs w:val="36"/>
        </w:rPr>
      </w:pPr>
    </w:p>
    <w:p w14:paraId="0852C853" w14:textId="490A8ABF" w:rsidR="002D0063" w:rsidRDefault="00083393">
      <w:pPr>
        <w:numPr>
          <w:ilvl w:val="0"/>
          <w:numId w:val="7"/>
        </w:numPr>
        <w:rPr>
          <w:sz w:val="36"/>
          <w:szCs w:val="36"/>
        </w:rPr>
      </w:pPr>
      <w:r w:rsidRPr="00083393">
        <w:rPr>
          <w:rFonts w:eastAsia="新細明體" w:hint="eastAsia"/>
          <w:sz w:val="36"/>
          <w:szCs w:val="36"/>
        </w:rPr>
        <w:t>國家作為權力組織的“自組織傾向”，會將個體意志吸納並重塑為系統理性的一部分；</w:t>
      </w:r>
    </w:p>
    <w:p w14:paraId="6ADBC362" w14:textId="77777777" w:rsidR="002D0063" w:rsidRDefault="002D0063">
      <w:pPr>
        <w:rPr>
          <w:sz w:val="36"/>
          <w:szCs w:val="36"/>
        </w:rPr>
      </w:pPr>
    </w:p>
    <w:p w14:paraId="0BE37F64" w14:textId="399242BE" w:rsidR="002D0063" w:rsidRDefault="00083393">
      <w:pPr>
        <w:rPr>
          <w:sz w:val="36"/>
          <w:szCs w:val="36"/>
        </w:rPr>
      </w:pPr>
      <w:r w:rsidRPr="00083393">
        <w:rPr>
          <w:rFonts w:eastAsia="新細明體" w:hint="eastAsia"/>
          <w:sz w:val="36"/>
          <w:szCs w:val="36"/>
        </w:rPr>
        <w:t>第三，不同政府可以在程度上有所差異，但難以從根本上擺脫“優先維持系統存續”的決策框架。</w:t>
      </w:r>
    </w:p>
    <w:p w14:paraId="319ACB50" w14:textId="77777777" w:rsidR="002D0063" w:rsidRDefault="002D0063">
      <w:pPr>
        <w:rPr>
          <w:sz w:val="36"/>
          <w:szCs w:val="36"/>
        </w:rPr>
      </w:pPr>
    </w:p>
    <w:p w14:paraId="1A768771" w14:textId="0534EB42" w:rsidR="002D0063" w:rsidRDefault="00083393">
      <w:pPr>
        <w:rPr>
          <w:sz w:val="36"/>
          <w:szCs w:val="36"/>
        </w:rPr>
      </w:pPr>
      <w:r w:rsidRPr="00083393">
        <w:rPr>
          <w:rFonts w:eastAsia="新細明體" w:hint="eastAsia"/>
          <w:sz w:val="36"/>
          <w:szCs w:val="36"/>
        </w:rPr>
        <w:t>換言之：</w:t>
      </w:r>
    </w:p>
    <w:p w14:paraId="5036C98D" w14:textId="49B192D9" w:rsidR="002D0063" w:rsidRDefault="00083393">
      <w:pPr>
        <w:rPr>
          <w:sz w:val="36"/>
          <w:szCs w:val="36"/>
        </w:rPr>
      </w:pPr>
      <w:r w:rsidRPr="00083393">
        <w:rPr>
          <w:rFonts w:eastAsia="新細明體" w:hint="eastAsia"/>
          <w:sz w:val="36"/>
          <w:szCs w:val="36"/>
        </w:rPr>
        <w:t>政府是“行為的執行者”，而國家結構是“行為的生成器”。</w:t>
      </w:r>
    </w:p>
    <w:p w14:paraId="60DEF558" w14:textId="77777777" w:rsidR="002D0063" w:rsidRDefault="002D0063">
      <w:pPr>
        <w:rPr>
          <w:sz w:val="36"/>
          <w:szCs w:val="36"/>
        </w:rPr>
      </w:pPr>
    </w:p>
    <w:p w14:paraId="647729FA" w14:textId="42403725" w:rsidR="002D0063" w:rsidRDefault="00083393">
      <w:pPr>
        <w:rPr>
          <w:sz w:val="36"/>
          <w:szCs w:val="36"/>
        </w:rPr>
      </w:pPr>
      <w:r w:rsidRPr="00083393">
        <w:rPr>
          <w:rFonts w:eastAsia="新細明體" w:hint="eastAsia"/>
          <w:sz w:val="36"/>
          <w:szCs w:val="36"/>
        </w:rPr>
        <w:t>因此，將問題完全歸因於“政府背叛”，會低估結構性力量；而將責任完全歸於“國家”，又會模糊具體權力主體的責任。</w:t>
      </w:r>
    </w:p>
    <w:p w14:paraId="4A924312" w14:textId="77777777" w:rsidR="002D0063" w:rsidRDefault="002D0063">
      <w:pPr>
        <w:rPr>
          <w:sz w:val="36"/>
          <w:szCs w:val="36"/>
        </w:rPr>
      </w:pPr>
    </w:p>
    <w:p w14:paraId="6823EEEA" w14:textId="2099C98A" w:rsidR="002D0063" w:rsidRDefault="00083393">
      <w:pPr>
        <w:rPr>
          <w:sz w:val="36"/>
          <w:szCs w:val="36"/>
        </w:rPr>
      </w:pPr>
      <w:r w:rsidRPr="00083393">
        <w:rPr>
          <w:rFonts w:eastAsia="新細明體" w:hint="eastAsia"/>
          <w:sz w:val="36"/>
          <w:szCs w:val="36"/>
        </w:rPr>
        <w:t>更合理的理解方式是：</w:t>
      </w:r>
    </w:p>
    <w:p w14:paraId="45917DFE" w14:textId="4F00B176" w:rsidR="002D0063" w:rsidRDefault="00083393">
      <w:pPr>
        <w:rPr>
          <w:sz w:val="36"/>
          <w:szCs w:val="36"/>
        </w:rPr>
      </w:pPr>
      <w:r w:rsidRPr="00083393">
        <w:rPr>
          <w:rFonts w:eastAsia="新細明體" w:hint="eastAsia"/>
          <w:sz w:val="36"/>
          <w:szCs w:val="36"/>
        </w:rPr>
        <w:t>“國家—政府”構成一個雙層結構：國家提供邏輯，政府執行選擇；偏離民族的行為，正是在這一結構中被不斷生產出來。</w:t>
      </w:r>
    </w:p>
    <w:p w14:paraId="799B6431" w14:textId="77777777" w:rsidR="002D0063" w:rsidRDefault="002D0063">
      <w:pPr>
        <w:rPr>
          <w:sz w:val="36"/>
          <w:szCs w:val="36"/>
        </w:rPr>
      </w:pPr>
    </w:p>
    <w:p w14:paraId="595FB3B8" w14:textId="77CB6A20" w:rsidR="002D0063" w:rsidRDefault="00083393">
      <w:pPr>
        <w:rPr>
          <w:sz w:val="36"/>
          <w:szCs w:val="36"/>
        </w:rPr>
      </w:pPr>
      <w:r w:rsidRPr="00083393">
        <w:rPr>
          <w:rFonts w:eastAsia="新細明體" w:hint="eastAsia"/>
          <w:sz w:val="36"/>
          <w:szCs w:val="36"/>
        </w:rPr>
        <w:t>但政府並非全然被動的齒輪。結構設定了選項範圍，但選項之內，執政集團保留著不同程度的裁量空間——可以選擇強化偏離，也可以選擇在約束下尋求更接近民族價值的執行路徑。</w:t>
      </w:r>
    </w:p>
    <w:p w14:paraId="477E86DD" w14:textId="77777777" w:rsidR="002D0063" w:rsidRDefault="002D0063">
      <w:pPr>
        <w:rPr>
          <w:sz w:val="36"/>
          <w:szCs w:val="36"/>
        </w:rPr>
      </w:pPr>
    </w:p>
    <w:p w14:paraId="5C08B123" w14:textId="465C4996" w:rsidR="002D0063" w:rsidRDefault="00083393">
      <w:pPr>
        <w:rPr>
          <w:sz w:val="36"/>
          <w:szCs w:val="36"/>
        </w:rPr>
      </w:pPr>
      <w:r w:rsidRPr="00083393">
        <w:rPr>
          <w:rFonts w:eastAsia="新細明體" w:hint="eastAsia"/>
          <w:b/>
          <w:bCs/>
          <w:sz w:val="36"/>
          <w:szCs w:val="36"/>
        </w:rPr>
        <w:t>政府的責任，正在於對這一裁量空間的運用：</w:t>
      </w:r>
      <w:r w:rsidRPr="00083393">
        <w:rPr>
          <w:rFonts w:eastAsia="新細明體" w:hint="eastAsia"/>
          <w:sz w:val="36"/>
          <w:szCs w:val="36"/>
        </w:rPr>
        <w:t>將裁量空間最大化地服務於民族利益，而非系統自身的便利，是對任何聲稱代表民族的執政集團最基本的倫理要求。反之，將裁量空間用於服務系統自身的存續擴張，同時以“形勢所迫”消解自身責任，則是雙重意義上的背叛。</w:t>
      </w:r>
    </w:p>
    <w:p w14:paraId="54807849" w14:textId="77777777" w:rsidR="002D0063" w:rsidRDefault="002D0063">
      <w:pPr>
        <w:rPr>
          <w:sz w:val="36"/>
          <w:szCs w:val="36"/>
        </w:rPr>
      </w:pPr>
    </w:p>
    <w:p w14:paraId="5F9369ED" w14:textId="20347CFB" w:rsidR="002D0063" w:rsidRDefault="00083393">
      <w:pPr>
        <w:rPr>
          <w:b/>
          <w:bCs/>
          <w:sz w:val="36"/>
          <w:szCs w:val="36"/>
        </w:rPr>
      </w:pPr>
      <w:r w:rsidRPr="00083393">
        <w:rPr>
          <w:rFonts w:eastAsia="新細明體"/>
          <w:b/>
          <w:bCs/>
          <w:sz w:val="36"/>
          <w:szCs w:val="36"/>
        </w:rPr>
        <w:t xml:space="preserve">15.2 </w:t>
      </w:r>
      <w:r w:rsidRPr="00083393">
        <w:rPr>
          <w:rFonts w:eastAsia="新細明體" w:hint="eastAsia"/>
          <w:b/>
          <w:bCs/>
          <w:sz w:val="36"/>
          <w:szCs w:val="36"/>
        </w:rPr>
        <w:t>結構意義上必然</w:t>
      </w:r>
    </w:p>
    <w:p w14:paraId="35538808" w14:textId="77777777" w:rsidR="002D0063" w:rsidRDefault="002D0063">
      <w:pPr>
        <w:rPr>
          <w:b/>
          <w:bCs/>
          <w:sz w:val="36"/>
          <w:szCs w:val="36"/>
        </w:rPr>
      </w:pPr>
    </w:p>
    <w:p w14:paraId="60967A10" w14:textId="2D072B92" w:rsidR="002D0063" w:rsidRDefault="00083393">
      <w:pPr>
        <w:rPr>
          <w:sz w:val="36"/>
          <w:szCs w:val="36"/>
        </w:rPr>
      </w:pPr>
      <w:r w:rsidRPr="00083393">
        <w:rPr>
          <w:rFonts w:eastAsia="新細明體" w:hint="eastAsia"/>
          <w:sz w:val="36"/>
          <w:szCs w:val="36"/>
        </w:rPr>
        <w:t>國家偏離民族並非歷史偶然，而是一種結構上的必然性。這源於：</w:t>
      </w:r>
    </w:p>
    <w:p w14:paraId="07D5ABE1" w14:textId="77777777" w:rsidR="002D0063" w:rsidRDefault="002D0063">
      <w:pPr>
        <w:rPr>
          <w:sz w:val="36"/>
          <w:szCs w:val="36"/>
        </w:rPr>
      </w:pPr>
    </w:p>
    <w:p w14:paraId="2B2F9814" w14:textId="7B2711B2" w:rsidR="002D0063" w:rsidRDefault="00083393">
      <w:pPr>
        <w:ind w:left="210"/>
        <w:rPr>
          <w:sz w:val="36"/>
          <w:szCs w:val="36"/>
        </w:rPr>
      </w:pPr>
      <w:r w:rsidRPr="00083393">
        <w:rPr>
          <w:rFonts w:eastAsia="新細明體"/>
          <w:b/>
          <w:bCs/>
          <w:sz w:val="36"/>
          <w:szCs w:val="36"/>
        </w:rPr>
        <w:t>1.</w:t>
      </w:r>
      <w:r w:rsidRPr="00083393">
        <w:rPr>
          <w:rFonts w:eastAsia="新細明體" w:hint="eastAsia"/>
          <w:b/>
          <w:bCs/>
          <w:sz w:val="36"/>
          <w:szCs w:val="36"/>
        </w:rPr>
        <w:t>系統的自組織傾向：</w:t>
      </w:r>
      <w:r w:rsidRPr="00083393">
        <w:rPr>
          <w:rFonts w:eastAsia="新細明體" w:hint="eastAsia"/>
          <w:sz w:val="36"/>
          <w:szCs w:val="36"/>
        </w:rPr>
        <w:t>任何複雜系統（國家作為超級組織）都有維持自身邊界、降低外部環境複雜性的本能。民族訴求作為外部輸入，總會被系統的“編碼”過程過濾、轉化，以適應系統自身的存續模式。</w:t>
      </w:r>
    </w:p>
    <w:p w14:paraId="5BE9F9BA" w14:textId="77777777" w:rsidR="002D0063" w:rsidRDefault="002D0063">
      <w:pPr>
        <w:rPr>
          <w:sz w:val="36"/>
          <w:szCs w:val="36"/>
        </w:rPr>
      </w:pPr>
    </w:p>
    <w:p w14:paraId="3A1E32D5" w14:textId="5463AE15" w:rsidR="002D0063" w:rsidRDefault="00083393">
      <w:pPr>
        <w:rPr>
          <w:sz w:val="36"/>
          <w:szCs w:val="36"/>
        </w:rPr>
      </w:pPr>
      <w:r w:rsidRPr="00083393">
        <w:rPr>
          <w:rFonts w:eastAsia="新細明體" w:hint="eastAsia"/>
          <w:sz w:val="36"/>
          <w:szCs w:val="36"/>
        </w:rPr>
        <w:t>用一個通俗的比喻來解釋這個概念：你可以把國家這個“超級系統”想像成一個人的“消化系統”，而民族的各種訴求，就像是這個人吃進去的“食物”。</w:t>
      </w:r>
    </w:p>
    <w:p w14:paraId="3390DC30" w14:textId="77777777" w:rsidR="002D0063" w:rsidRDefault="002D0063">
      <w:pPr>
        <w:rPr>
          <w:sz w:val="36"/>
          <w:szCs w:val="36"/>
        </w:rPr>
      </w:pPr>
    </w:p>
    <w:p w14:paraId="575BE9DD" w14:textId="0501EA11" w:rsidR="002D0063" w:rsidRDefault="00083393">
      <w:pPr>
        <w:rPr>
          <w:b/>
          <w:bCs/>
          <w:sz w:val="36"/>
          <w:szCs w:val="36"/>
        </w:rPr>
      </w:pPr>
      <w:r w:rsidRPr="00083393">
        <w:rPr>
          <w:rFonts w:eastAsia="新細明體" w:hint="eastAsia"/>
          <w:b/>
          <w:bCs/>
          <w:sz w:val="36"/>
          <w:szCs w:val="36"/>
        </w:rPr>
        <w:t>第一步：食物進入（民族訴求輸入），民族會產生各種各樣的訴求，比如：</w:t>
      </w:r>
    </w:p>
    <w:p w14:paraId="7C27A79C" w14:textId="77777777" w:rsidR="002D0063" w:rsidRDefault="002D0063">
      <w:pPr>
        <w:rPr>
          <w:sz w:val="36"/>
          <w:szCs w:val="36"/>
        </w:rPr>
      </w:pPr>
    </w:p>
    <w:p w14:paraId="18561432" w14:textId="2DEBBD9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“我們要保護自己的語言和文化！”</w:t>
      </w:r>
    </w:p>
    <w:p w14:paraId="395173D8" w14:textId="7A3C582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“我們要更多的經濟公平！”</w:t>
      </w:r>
    </w:p>
    <w:p w14:paraId="04D5E95C" w14:textId="582B0D8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“我們要決定自己的未來！”</w:t>
      </w:r>
    </w:p>
    <w:p w14:paraId="1D661144" w14:textId="77777777" w:rsidR="002D0063" w:rsidRDefault="002D0063">
      <w:pPr>
        <w:rPr>
          <w:sz w:val="36"/>
          <w:szCs w:val="36"/>
        </w:rPr>
      </w:pPr>
    </w:p>
    <w:p w14:paraId="6FB122EF" w14:textId="3A1D784F" w:rsidR="002D0063" w:rsidRDefault="00083393">
      <w:pPr>
        <w:rPr>
          <w:sz w:val="36"/>
          <w:szCs w:val="36"/>
        </w:rPr>
      </w:pPr>
      <w:r w:rsidRPr="00083393">
        <w:rPr>
          <w:rFonts w:eastAsia="新細明體" w:hint="eastAsia"/>
          <w:sz w:val="36"/>
          <w:szCs w:val="36"/>
        </w:rPr>
        <w:t>這些訴求豐富、複雜、充滿情感，就像是各種未經處理的天然食材。</w:t>
      </w:r>
    </w:p>
    <w:p w14:paraId="799624BB" w14:textId="77777777" w:rsidR="002D0063" w:rsidRDefault="002D0063">
      <w:pPr>
        <w:rPr>
          <w:sz w:val="36"/>
          <w:szCs w:val="36"/>
        </w:rPr>
      </w:pPr>
    </w:p>
    <w:p w14:paraId="100C0828" w14:textId="697C7E5E" w:rsidR="002D0063" w:rsidRDefault="00083393">
      <w:pPr>
        <w:rPr>
          <w:b/>
          <w:bCs/>
          <w:sz w:val="36"/>
          <w:szCs w:val="36"/>
        </w:rPr>
      </w:pPr>
      <w:r w:rsidRPr="00083393">
        <w:rPr>
          <w:rFonts w:eastAsia="新細明體" w:hint="eastAsia"/>
          <w:b/>
          <w:bCs/>
          <w:sz w:val="36"/>
          <w:szCs w:val="36"/>
        </w:rPr>
        <w:t>第二步：消化與轉化（系統的“編碼”與過濾）</w:t>
      </w:r>
    </w:p>
    <w:p w14:paraId="38A1A180" w14:textId="77777777" w:rsidR="002D0063" w:rsidRDefault="002D0063">
      <w:pPr>
        <w:rPr>
          <w:sz w:val="36"/>
          <w:szCs w:val="36"/>
        </w:rPr>
      </w:pPr>
    </w:p>
    <w:p w14:paraId="2BBD8378" w14:textId="78CA9DD2" w:rsidR="002D0063" w:rsidRDefault="00083393">
      <w:pPr>
        <w:rPr>
          <w:sz w:val="36"/>
          <w:szCs w:val="36"/>
        </w:rPr>
      </w:pPr>
      <w:r w:rsidRPr="00083393">
        <w:rPr>
          <w:rFonts w:eastAsia="新細明體" w:hint="eastAsia"/>
          <w:sz w:val="36"/>
          <w:szCs w:val="36"/>
        </w:rPr>
        <w:t>消化系統（國家系統）的核心任務不是原封不動地展示食物，而是</w:t>
      </w:r>
      <w:r w:rsidRPr="00083393">
        <w:rPr>
          <w:rFonts w:eastAsia="新細明體"/>
          <w:sz w:val="36"/>
          <w:szCs w:val="36"/>
        </w:rPr>
        <w:t xml:space="preserve"> </w:t>
      </w:r>
      <w:r w:rsidRPr="00083393">
        <w:rPr>
          <w:rFonts w:eastAsia="新細明體" w:hint="eastAsia"/>
          <w:sz w:val="36"/>
          <w:szCs w:val="36"/>
        </w:rPr>
        <w:t>“提取營養，維持身體運轉”</w:t>
      </w:r>
      <w:r w:rsidRPr="00083393">
        <w:rPr>
          <w:rFonts w:eastAsia="新細明體"/>
          <w:sz w:val="36"/>
          <w:szCs w:val="36"/>
        </w:rPr>
        <w:t xml:space="preserve"> </w:t>
      </w:r>
      <w:r w:rsidRPr="00083393">
        <w:rPr>
          <w:rFonts w:eastAsia="新細明體" w:hint="eastAsia"/>
          <w:sz w:val="36"/>
          <w:szCs w:val="36"/>
        </w:rPr>
        <w:t>。所以，它有一套嚴格的內部流程：</w:t>
      </w:r>
    </w:p>
    <w:p w14:paraId="20694F83" w14:textId="77777777" w:rsidR="002D0063" w:rsidRDefault="002D0063">
      <w:pPr>
        <w:rPr>
          <w:sz w:val="36"/>
          <w:szCs w:val="36"/>
        </w:rPr>
      </w:pPr>
    </w:p>
    <w:p w14:paraId="031C21EB" w14:textId="5477C96E" w:rsidR="002D0063" w:rsidRDefault="00083393">
      <w:pPr>
        <w:rPr>
          <w:sz w:val="36"/>
          <w:szCs w:val="36"/>
        </w:rPr>
      </w:pPr>
      <w:r w:rsidRPr="00083393">
        <w:rPr>
          <w:rFonts w:eastAsia="新細明體"/>
          <w:sz w:val="36"/>
          <w:szCs w:val="36"/>
        </w:rPr>
        <w:t>1.</w:t>
      </w:r>
      <w:r w:rsidRPr="00083393">
        <w:rPr>
          <w:rFonts w:eastAsia="新細明體" w:hint="eastAsia"/>
          <w:sz w:val="36"/>
          <w:szCs w:val="36"/>
        </w:rPr>
        <w:t>分解：它會把複雜的民族訴求“分解”成自己能理解的成分。比如，將“文化保護”訴求分解為：文化預算、教育政策、宣傳口徑等可管理的項目，有些項目民族樂見其成，有些項目則會讓民族產生強烈的被背叛感</w:t>
      </w:r>
    </w:p>
    <w:p w14:paraId="694DF93A" w14:textId="77777777" w:rsidR="002D0063" w:rsidRDefault="002D0063">
      <w:pPr>
        <w:rPr>
          <w:sz w:val="36"/>
          <w:szCs w:val="36"/>
        </w:rPr>
      </w:pPr>
    </w:p>
    <w:p w14:paraId="6F5F2380" w14:textId="069E6EED" w:rsidR="002D0063" w:rsidRDefault="00083393">
      <w:pPr>
        <w:rPr>
          <w:sz w:val="36"/>
          <w:szCs w:val="36"/>
        </w:rPr>
      </w:pPr>
      <w:r w:rsidRPr="00083393">
        <w:rPr>
          <w:rFonts w:eastAsia="新細明體"/>
          <w:sz w:val="36"/>
          <w:szCs w:val="36"/>
        </w:rPr>
        <w:t>2.</w:t>
      </w:r>
      <w:r w:rsidRPr="00083393">
        <w:rPr>
          <w:rFonts w:eastAsia="新細明體" w:hint="eastAsia"/>
          <w:sz w:val="36"/>
          <w:szCs w:val="36"/>
        </w:rPr>
        <w:t>篩選：它會根據“身體當前最需要什麼”（即系統存續最需要什麼）來進行篩選。</w:t>
      </w:r>
    </w:p>
    <w:p w14:paraId="2FE1D8E4" w14:textId="520743FA"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有利營養：如果某個訴求恰好能增強系統的力量（比如民族主義情緒可用於對外動員），它就會被積極吸收。</w:t>
      </w:r>
    </w:p>
    <w:p w14:paraId="064A722E" w14:textId="77777777" w:rsidR="002D0063" w:rsidRDefault="002D0063">
      <w:pPr>
        <w:rPr>
          <w:sz w:val="36"/>
          <w:szCs w:val="36"/>
        </w:rPr>
      </w:pPr>
    </w:p>
    <w:p w14:paraId="710B0FE5" w14:textId="1CB4DC3A"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難以消化或有害物質：如果某個訴求（主體民族要求獲得應有的政治地位）會挑戰現有權力結構、打破穩定流程或要求資源再分配而觸及系統存續的核心時，它便會在系統的自我維護邏輯下，被識別為必須被隔離或中和的“異物”與“毒素”。</w:t>
      </w:r>
    </w:p>
    <w:p w14:paraId="506DC571" w14:textId="77777777" w:rsidR="002D0063" w:rsidRDefault="002D0063">
      <w:pPr>
        <w:rPr>
          <w:sz w:val="36"/>
          <w:szCs w:val="36"/>
        </w:rPr>
      </w:pPr>
    </w:p>
    <w:p w14:paraId="1E3C66A1" w14:textId="5A9A2404" w:rsidR="002D0063" w:rsidRDefault="00083393">
      <w:pPr>
        <w:rPr>
          <w:sz w:val="36"/>
          <w:szCs w:val="36"/>
        </w:rPr>
      </w:pPr>
      <w:r w:rsidRPr="00083393">
        <w:rPr>
          <w:rFonts w:eastAsia="新細明體"/>
          <w:sz w:val="36"/>
          <w:szCs w:val="36"/>
        </w:rPr>
        <w:t>3.</w:t>
      </w:r>
      <w:r w:rsidRPr="00083393">
        <w:rPr>
          <w:rFonts w:eastAsia="新細明體" w:hint="eastAsia"/>
          <w:sz w:val="36"/>
          <w:szCs w:val="36"/>
        </w:rPr>
        <w:t>轉化與合成：被允許吸收的“營養”，會被重新組合，轉化成服務於系統自身需求的“能量”和“血肉”。例如，一個關於“歷史正義”的訴求，可能被轉化為一項具體的紀念儀式和官方歷史教材的修訂，其根本目的在於強化政權合法性的敘事，而非完全回應民族的情感創傷。</w:t>
      </w:r>
    </w:p>
    <w:p w14:paraId="0E39FB85" w14:textId="77777777" w:rsidR="002D0063" w:rsidRDefault="002D0063">
      <w:pPr>
        <w:rPr>
          <w:sz w:val="36"/>
          <w:szCs w:val="36"/>
        </w:rPr>
      </w:pPr>
    </w:p>
    <w:p w14:paraId="6172C64D" w14:textId="684F285E" w:rsidR="002D0063" w:rsidRDefault="00083393">
      <w:pPr>
        <w:rPr>
          <w:b/>
          <w:bCs/>
          <w:sz w:val="36"/>
          <w:szCs w:val="36"/>
        </w:rPr>
      </w:pPr>
      <w:r w:rsidRPr="00083393">
        <w:rPr>
          <w:rFonts w:eastAsia="新細明體" w:hint="eastAsia"/>
          <w:b/>
          <w:bCs/>
          <w:sz w:val="36"/>
          <w:szCs w:val="36"/>
        </w:rPr>
        <w:t>第三步：結果輸出（被系統改造後的政策）</w:t>
      </w:r>
    </w:p>
    <w:p w14:paraId="0B2E5F87" w14:textId="77777777" w:rsidR="002D0063" w:rsidRDefault="002D0063">
      <w:pPr>
        <w:rPr>
          <w:sz w:val="36"/>
          <w:szCs w:val="36"/>
        </w:rPr>
      </w:pPr>
    </w:p>
    <w:p w14:paraId="0D137292" w14:textId="25CA2C8E" w:rsidR="002D0063" w:rsidRDefault="00083393">
      <w:pPr>
        <w:rPr>
          <w:sz w:val="36"/>
          <w:szCs w:val="36"/>
        </w:rPr>
      </w:pPr>
      <w:r w:rsidRPr="00083393">
        <w:rPr>
          <w:rFonts w:eastAsia="新細明體" w:hint="eastAsia"/>
          <w:sz w:val="36"/>
          <w:szCs w:val="36"/>
        </w:rPr>
        <w:t>最終，從系統中輸出的，已經不是當初那個天然的、充滿情感的“民族訴求”了。</w:t>
      </w:r>
    </w:p>
    <w:p w14:paraId="3E1F0B2E" w14:textId="77777777" w:rsidR="002D0063" w:rsidRDefault="002D0063">
      <w:pPr>
        <w:rPr>
          <w:sz w:val="36"/>
          <w:szCs w:val="36"/>
        </w:rPr>
      </w:pPr>
    </w:p>
    <w:p w14:paraId="47FCA9C5" w14:textId="3CDCB9B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它可能被稀釋：一個強烈的變革呼聲，變成了一個漫長的研究課題和無關痛癢的試點項目。</w:t>
      </w:r>
    </w:p>
    <w:p w14:paraId="4309BE09" w14:textId="5A070E3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它可能被扭曲：一個自下而上的文化復興運動，被改造成一個自上而下的、用於展示政績的“文化工程”（比如漢服活動）。</w:t>
      </w:r>
    </w:p>
    <w:p w14:paraId="67CC4672" w14:textId="6823E03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它可能被替代：對經濟公平的渴望，被一系列促進消費、維持短期社會穩定的補貼政策所回應，但並未觸及根本的不平等結構。</w:t>
      </w:r>
    </w:p>
    <w:p w14:paraId="22B761D3" w14:textId="77777777" w:rsidR="002D0063" w:rsidRDefault="002D0063">
      <w:pPr>
        <w:rPr>
          <w:sz w:val="36"/>
          <w:szCs w:val="36"/>
        </w:rPr>
      </w:pPr>
    </w:p>
    <w:p w14:paraId="7030B065" w14:textId="101DBC1E" w:rsidR="002D0063" w:rsidRDefault="00083393">
      <w:pPr>
        <w:rPr>
          <w:sz w:val="36"/>
          <w:szCs w:val="36"/>
        </w:rPr>
      </w:pPr>
      <w:r w:rsidRPr="00083393">
        <w:rPr>
          <w:rFonts w:eastAsia="新細明體" w:hint="eastAsia"/>
          <w:sz w:val="36"/>
          <w:szCs w:val="36"/>
        </w:rPr>
        <w:t>整個過程的核心邏輯是：系統的“消化邏輯”壓倒一切的“外部輸入”。</w:t>
      </w:r>
      <w:r w:rsidRPr="00083393">
        <w:rPr>
          <w:rFonts w:eastAsia="新細明體"/>
          <w:sz w:val="36"/>
          <w:szCs w:val="36"/>
        </w:rPr>
        <w:t xml:space="preserve"> </w:t>
      </w:r>
      <w:r w:rsidRPr="00083393">
        <w:rPr>
          <w:rFonts w:eastAsia="新細明體" w:hint="eastAsia"/>
          <w:sz w:val="36"/>
          <w:szCs w:val="36"/>
        </w:rPr>
        <w:t>系統只關心“吃下去的東西能不能讓我這個身體更穩定、更強壯地活下去”，而不是“這東西原本是什麼味道、有什麼天然價值”。</w:t>
      </w:r>
    </w:p>
    <w:p w14:paraId="16EBFD3E" w14:textId="77777777" w:rsidR="002D0063" w:rsidRDefault="002D0063">
      <w:pPr>
        <w:rPr>
          <w:sz w:val="36"/>
          <w:szCs w:val="36"/>
        </w:rPr>
      </w:pPr>
    </w:p>
    <w:p w14:paraId="765EF263" w14:textId="5ECDE4D2" w:rsidR="002D0063" w:rsidRDefault="00083393">
      <w:pPr>
        <w:rPr>
          <w:b/>
          <w:bCs/>
          <w:sz w:val="36"/>
          <w:szCs w:val="36"/>
        </w:rPr>
      </w:pPr>
      <w:r w:rsidRPr="00083393">
        <w:rPr>
          <w:rFonts w:eastAsia="新細明體" w:hint="eastAsia"/>
          <w:b/>
          <w:bCs/>
          <w:sz w:val="36"/>
          <w:szCs w:val="36"/>
        </w:rPr>
        <w:t>比喻</w:t>
      </w:r>
    </w:p>
    <w:p w14:paraId="3385A904" w14:textId="77777777" w:rsidR="002D0063" w:rsidRDefault="002D0063">
      <w:pPr>
        <w:rPr>
          <w:sz w:val="36"/>
          <w:szCs w:val="36"/>
        </w:rPr>
      </w:pPr>
    </w:p>
    <w:p w14:paraId="29B1CB68" w14:textId="1FD75D85" w:rsidR="002D0063" w:rsidRDefault="00083393">
      <w:pPr>
        <w:rPr>
          <w:sz w:val="36"/>
          <w:szCs w:val="36"/>
        </w:rPr>
      </w:pPr>
      <w:r w:rsidRPr="00083393">
        <w:rPr>
          <w:rFonts w:eastAsia="新細明體" w:hint="eastAsia"/>
          <w:sz w:val="36"/>
          <w:szCs w:val="36"/>
        </w:rPr>
        <w:t>所以，“系統的自組織傾向”就是說：</w:t>
      </w:r>
      <w:r w:rsidRPr="00083393">
        <w:rPr>
          <w:rFonts w:eastAsia="新細明體"/>
          <w:sz w:val="36"/>
          <w:szCs w:val="36"/>
        </w:rPr>
        <w:t xml:space="preserve"> </w:t>
      </w:r>
      <w:r w:rsidRPr="00083393">
        <w:rPr>
          <w:rFonts w:eastAsia="新細明體" w:hint="eastAsia"/>
          <w:sz w:val="36"/>
          <w:szCs w:val="36"/>
        </w:rPr>
        <w:t>國家這個“身體”有一副強大的、自我的“消化系統和免疫系統”。任何來自民族的“外部”東西（訴求），要想進入體內被接納，都必須先被這套系統按照自己的生存標準“咀嚼一遍、消化一遍、改造一遍”。</w:t>
      </w:r>
      <w:r w:rsidRPr="00083393">
        <w:rPr>
          <w:rFonts w:eastAsia="新細明體"/>
          <w:sz w:val="36"/>
          <w:szCs w:val="36"/>
        </w:rPr>
        <w:t xml:space="preserve"> </w:t>
      </w:r>
      <w:r w:rsidRPr="00083393">
        <w:rPr>
          <w:rFonts w:eastAsia="新細明體" w:hint="eastAsia"/>
          <w:sz w:val="36"/>
          <w:szCs w:val="36"/>
        </w:rPr>
        <w:t>它天生就要維護自己內部的穩定秩序，排斥或改造一切可能引起“消化不良”或“排異反應”的東西。最終，民族的活力和多樣性訴求，常常被轉化為維持系統自身運轉的、標準化的“行政營養液”。</w:t>
      </w:r>
    </w:p>
    <w:p w14:paraId="24D51D2A" w14:textId="77777777" w:rsidR="002D0063" w:rsidRDefault="002D0063">
      <w:pPr>
        <w:rPr>
          <w:sz w:val="36"/>
          <w:szCs w:val="36"/>
        </w:rPr>
      </w:pPr>
    </w:p>
    <w:p w14:paraId="1ECC9992" w14:textId="331F633A" w:rsidR="002D0063" w:rsidRDefault="00083393">
      <w:pPr>
        <w:rPr>
          <w:sz w:val="36"/>
          <w:szCs w:val="36"/>
        </w:rPr>
      </w:pPr>
      <w:r w:rsidRPr="00083393">
        <w:rPr>
          <w:rFonts w:eastAsia="新細明體" w:hint="eastAsia"/>
          <w:sz w:val="36"/>
          <w:szCs w:val="36"/>
        </w:rPr>
        <w:t>這就是為什麼民族與國家之間總存在隔閡與摩擦——一個在訴說“我想要什麼”，而另一個在計算“我能把你變成什麼”。</w:t>
      </w:r>
    </w:p>
    <w:p w14:paraId="2A2C2A31" w14:textId="77777777" w:rsidR="002D0063" w:rsidRDefault="002D0063">
      <w:pPr>
        <w:rPr>
          <w:sz w:val="36"/>
          <w:szCs w:val="36"/>
        </w:rPr>
      </w:pPr>
    </w:p>
    <w:p w14:paraId="7B5B5D75" w14:textId="09DF2171" w:rsidR="002D0063" w:rsidRDefault="00083393">
      <w:pPr>
        <w:rPr>
          <w:sz w:val="36"/>
          <w:szCs w:val="36"/>
        </w:rPr>
      </w:pPr>
      <w:r w:rsidRPr="00083393">
        <w:rPr>
          <w:rFonts w:eastAsia="新細明體" w:hint="eastAsia"/>
          <w:sz w:val="36"/>
          <w:szCs w:val="36"/>
        </w:rPr>
        <w:t>理解這一機制，不是為了導向宿命論，而是為了導向戰略性的清醒。民族訴求在國家管道中必然遭遇消化與轉化——這一事實意味著共同體不能將自身命運完全託付於國家管道的輸出。它必須發展出多元的行動路徑：在文化實踐中繞過行政編碼，在公共輿論中施加敘事壓力，在共同體內部直接自我組織，以及最重要的——在國家管道之外，建立並捍衛一個不可被行政理性消解的價值自治領域。</w:t>
      </w:r>
    </w:p>
    <w:p w14:paraId="7B1D5287" w14:textId="77777777" w:rsidR="002D0063" w:rsidRDefault="002D0063">
      <w:pPr>
        <w:rPr>
          <w:sz w:val="36"/>
          <w:szCs w:val="36"/>
        </w:rPr>
      </w:pPr>
    </w:p>
    <w:p w14:paraId="2EF3FD28" w14:textId="5B52734D" w:rsidR="002D0063" w:rsidRDefault="00083393">
      <w:pPr>
        <w:rPr>
          <w:b/>
          <w:bCs/>
          <w:sz w:val="36"/>
          <w:szCs w:val="36"/>
        </w:rPr>
      </w:pPr>
      <w:r w:rsidRPr="00083393">
        <w:rPr>
          <w:rFonts w:eastAsia="新細明體"/>
          <w:b/>
          <w:bCs/>
          <w:sz w:val="36"/>
          <w:szCs w:val="36"/>
        </w:rPr>
        <w:t xml:space="preserve">15.3 </w:t>
      </w:r>
      <w:r w:rsidRPr="00083393">
        <w:rPr>
          <w:rFonts w:eastAsia="新細明體" w:hint="eastAsia"/>
          <w:b/>
          <w:bCs/>
          <w:sz w:val="36"/>
          <w:szCs w:val="36"/>
        </w:rPr>
        <w:t>權力本身的異化屬性</w:t>
      </w:r>
    </w:p>
    <w:p w14:paraId="6143A199" w14:textId="77777777" w:rsidR="002D0063" w:rsidRDefault="002D0063">
      <w:pPr>
        <w:rPr>
          <w:sz w:val="36"/>
          <w:szCs w:val="36"/>
        </w:rPr>
      </w:pPr>
    </w:p>
    <w:p w14:paraId="7A9B6204" w14:textId="2EC2CB62" w:rsidR="002D0063" w:rsidRDefault="00083393">
      <w:pPr>
        <w:rPr>
          <w:sz w:val="36"/>
          <w:szCs w:val="36"/>
        </w:rPr>
      </w:pPr>
      <w:r w:rsidRPr="00083393">
        <w:rPr>
          <w:rFonts w:eastAsia="新細明體" w:hint="eastAsia"/>
          <w:sz w:val="36"/>
          <w:szCs w:val="36"/>
        </w:rPr>
        <w:t>權力在運作中具有自我膨脹、逃避監督的天然傾向。作為權力的制度化結晶，國家存在脫離社會（包括民族）控制的慣性。</w:t>
      </w:r>
    </w:p>
    <w:p w14:paraId="360C21D3" w14:textId="77777777" w:rsidR="002D0063" w:rsidRDefault="002D0063">
      <w:pPr>
        <w:rPr>
          <w:sz w:val="36"/>
          <w:szCs w:val="36"/>
        </w:rPr>
      </w:pPr>
    </w:p>
    <w:p w14:paraId="0A7A6490" w14:textId="2DC2165C" w:rsidR="002D0063" w:rsidRDefault="00083393">
      <w:pPr>
        <w:rPr>
          <w:sz w:val="36"/>
          <w:szCs w:val="36"/>
        </w:rPr>
      </w:pPr>
      <w:r w:rsidRPr="00083393">
        <w:rPr>
          <w:rFonts w:eastAsia="新細明體" w:hint="eastAsia"/>
          <w:sz w:val="36"/>
          <w:szCs w:val="36"/>
        </w:rPr>
        <w:t>上一節揭示了任何大型組織都受寡頭鐵律支配的結構性規律，權力鞏固的策略性操作。本節退回更深的層面，追問這一規律之所以成立的條件：權力一旦被制度化，就會獲得一種獨立于其原初目的的運行慣性。這種慣性表現為自我擴張、逃避約束的傾向——不是權力有“本能”，而是權力關係的邏輯決定了：擴張權力者獲益，限制權力者受損。寡頭鐵律之所以不可逃脫，正是因為它建立在權力關係的這一內在邏輯之上。</w:t>
      </w:r>
    </w:p>
    <w:p w14:paraId="147091AD" w14:textId="77777777" w:rsidR="002D0063" w:rsidRDefault="002D0063">
      <w:pPr>
        <w:rPr>
          <w:sz w:val="36"/>
          <w:szCs w:val="36"/>
        </w:rPr>
      </w:pPr>
    </w:p>
    <w:p w14:paraId="3D915784" w14:textId="09131EF7" w:rsidR="002D0063" w:rsidRDefault="00083393">
      <w:pPr>
        <w:rPr>
          <w:sz w:val="36"/>
          <w:szCs w:val="36"/>
        </w:rPr>
      </w:pPr>
      <w:r w:rsidRPr="00083393">
        <w:rPr>
          <w:rFonts w:eastAsia="新細明體" w:hint="eastAsia"/>
          <w:sz w:val="36"/>
          <w:szCs w:val="36"/>
        </w:rPr>
        <w:t>我們用一個更通俗的比喻來解釋權力的這個“異化”屬性。</w:t>
      </w:r>
    </w:p>
    <w:p w14:paraId="0BD7293D" w14:textId="77777777" w:rsidR="002D0063" w:rsidRDefault="002D0063">
      <w:pPr>
        <w:rPr>
          <w:sz w:val="36"/>
          <w:szCs w:val="36"/>
        </w:rPr>
      </w:pPr>
    </w:p>
    <w:p w14:paraId="5855CB2C" w14:textId="14E86E6A" w:rsidR="002D0063" w:rsidRDefault="00083393">
      <w:pPr>
        <w:rPr>
          <w:sz w:val="36"/>
          <w:szCs w:val="36"/>
        </w:rPr>
      </w:pPr>
      <w:r w:rsidRPr="00083393">
        <w:rPr>
          <w:rFonts w:eastAsia="新細明體" w:hint="eastAsia"/>
          <w:sz w:val="36"/>
          <w:szCs w:val="36"/>
        </w:rPr>
        <w:t>核心比喻：權力就像一個“有自己想法”的工具人</w:t>
      </w:r>
    </w:p>
    <w:p w14:paraId="6E6031CC" w14:textId="77777777" w:rsidR="002D0063" w:rsidRDefault="002D0063">
      <w:pPr>
        <w:rPr>
          <w:sz w:val="36"/>
          <w:szCs w:val="36"/>
        </w:rPr>
      </w:pPr>
    </w:p>
    <w:p w14:paraId="7B633EA4" w14:textId="10363E3E" w:rsidR="002D0063" w:rsidRDefault="00083393">
      <w:pPr>
        <w:rPr>
          <w:sz w:val="36"/>
          <w:szCs w:val="36"/>
        </w:rPr>
      </w:pPr>
      <w:r w:rsidRPr="00083393">
        <w:rPr>
          <w:rFonts w:eastAsia="新細明體" w:hint="eastAsia"/>
          <w:sz w:val="36"/>
          <w:szCs w:val="36"/>
        </w:rPr>
        <w:t>想像一下，一個社區（社會</w:t>
      </w:r>
      <w:r w:rsidRPr="00083393">
        <w:rPr>
          <w:rFonts w:eastAsia="新細明體"/>
          <w:sz w:val="36"/>
          <w:szCs w:val="36"/>
        </w:rPr>
        <w:t>/</w:t>
      </w:r>
      <w:r w:rsidRPr="00083393">
        <w:rPr>
          <w:rFonts w:eastAsia="新細明體" w:hint="eastAsia"/>
          <w:sz w:val="36"/>
          <w:szCs w:val="36"/>
        </w:rPr>
        <w:t>民族）為了管理公共事務，共同出資雇了一個</w:t>
      </w:r>
      <w:r w:rsidRPr="00083393">
        <w:rPr>
          <w:rFonts w:eastAsia="新細明體"/>
          <w:sz w:val="36"/>
          <w:szCs w:val="36"/>
        </w:rPr>
        <w:t xml:space="preserve"> </w:t>
      </w:r>
      <w:r w:rsidRPr="00083393">
        <w:rPr>
          <w:rFonts w:eastAsia="新細明體" w:hint="eastAsia"/>
          <w:sz w:val="36"/>
          <w:szCs w:val="36"/>
        </w:rPr>
        <w:t>“超級管家”（國家），並給了他一套工具（權力），比如：</w:t>
      </w:r>
    </w:p>
    <w:p w14:paraId="29670A32" w14:textId="77777777" w:rsidR="002D0063" w:rsidRDefault="002D0063">
      <w:pPr>
        <w:rPr>
          <w:sz w:val="36"/>
          <w:szCs w:val="36"/>
        </w:rPr>
      </w:pPr>
    </w:p>
    <w:p w14:paraId="70FEFA4D" w14:textId="63B2719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指揮棒（制定規則的權力）</w:t>
      </w:r>
    </w:p>
    <w:p w14:paraId="00D54986" w14:textId="7CF4D4A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錢袋子（收物業費和花錢的權力）</w:t>
      </w:r>
    </w:p>
    <w:p w14:paraId="11723C60" w14:textId="5333117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警棍（執法的權力）</w:t>
      </w:r>
    </w:p>
    <w:p w14:paraId="6682E62C" w14:textId="77777777" w:rsidR="002D0063" w:rsidRDefault="002D0063">
      <w:pPr>
        <w:rPr>
          <w:sz w:val="36"/>
          <w:szCs w:val="36"/>
        </w:rPr>
      </w:pPr>
    </w:p>
    <w:p w14:paraId="46C50D46" w14:textId="74758DFB" w:rsidR="002D0063" w:rsidRDefault="00083393">
      <w:pPr>
        <w:rPr>
          <w:sz w:val="36"/>
          <w:szCs w:val="36"/>
        </w:rPr>
      </w:pPr>
      <w:r w:rsidRPr="00083393">
        <w:rPr>
          <w:rFonts w:eastAsia="新細明體" w:hint="eastAsia"/>
          <w:sz w:val="36"/>
          <w:szCs w:val="36"/>
        </w:rPr>
        <w:t>最初的設想很美好：管家用這些工具，忠實地為社區服務。</w:t>
      </w:r>
    </w:p>
    <w:p w14:paraId="109B0C27" w14:textId="77777777" w:rsidR="002D0063" w:rsidRDefault="002D0063">
      <w:pPr>
        <w:rPr>
          <w:sz w:val="36"/>
          <w:szCs w:val="36"/>
        </w:rPr>
      </w:pPr>
    </w:p>
    <w:p w14:paraId="272DDFDA" w14:textId="69DE6068" w:rsidR="002D0063" w:rsidRDefault="00083393">
      <w:pPr>
        <w:rPr>
          <w:sz w:val="36"/>
          <w:szCs w:val="36"/>
        </w:rPr>
      </w:pPr>
      <w:r w:rsidRPr="00083393">
        <w:rPr>
          <w:rFonts w:eastAsia="新細明體" w:hint="eastAsia"/>
          <w:sz w:val="36"/>
          <w:szCs w:val="36"/>
        </w:rPr>
        <w:t>但問題出在“權力”這套工具本身，它有一種神奇的魔力：</w:t>
      </w:r>
    </w:p>
    <w:p w14:paraId="25F18411" w14:textId="77777777" w:rsidR="002D0063" w:rsidRDefault="002D0063">
      <w:pPr>
        <w:rPr>
          <w:sz w:val="36"/>
          <w:szCs w:val="36"/>
        </w:rPr>
      </w:pPr>
    </w:p>
    <w:p w14:paraId="3D6439CC" w14:textId="5FAF2EB3" w:rsidR="002D0063" w:rsidRDefault="00083393">
      <w:pPr>
        <w:rPr>
          <w:sz w:val="36"/>
          <w:szCs w:val="36"/>
        </w:rPr>
      </w:pPr>
      <w:r w:rsidRPr="00083393">
        <w:rPr>
          <w:rFonts w:eastAsia="新細明體"/>
          <w:b/>
          <w:bCs/>
          <w:sz w:val="36"/>
          <w:szCs w:val="36"/>
        </w:rPr>
        <w:t xml:space="preserve">1. </w:t>
      </w:r>
      <w:r w:rsidRPr="00083393">
        <w:rPr>
          <w:rFonts w:eastAsia="新細明體" w:hint="eastAsia"/>
          <w:b/>
          <w:bCs/>
          <w:sz w:val="36"/>
          <w:szCs w:val="36"/>
        </w:rPr>
        <w:t>自我膨脹：</w:t>
      </w:r>
      <w:r w:rsidRPr="00083393">
        <w:rPr>
          <w:rFonts w:eastAsia="新細明體" w:hint="eastAsia"/>
          <w:sz w:val="36"/>
          <w:szCs w:val="36"/>
        </w:rPr>
        <w:t>工具會“催生”新任務</w:t>
      </w:r>
    </w:p>
    <w:p w14:paraId="490A14BC" w14:textId="77777777" w:rsidR="002D0063" w:rsidRDefault="002D0063">
      <w:pPr>
        <w:rPr>
          <w:sz w:val="36"/>
          <w:szCs w:val="36"/>
        </w:rPr>
      </w:pPr>
    </w:p>
    <w:p w14:paraId="22CA5108" w14:textId="2F5C5B0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正常情況：管家用警棍制止小偷。</w:t>
      </w:r>
    </w:p>
    <w:p w14:paraId="4693667D" w14:textId="235F2CE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權力異化：管家發現，既然有了警棍，就可以順便檢查大家家裡是否整潔、言論是否“正確”。於是，管理的範圍自動擴大了。</w:t>
      </w:r>
    </w:p>
    <w:p w14:paraId="1FCFA74C" w14:textId="322F06D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邏輯：權力就像光線，會自然填滿它能照到的每一個角落。它存在的本身，就會創造出新的、可供它管理的“問題”和“需求”，從而要求更多的預算、更多的人員、更大的權限。它不甘心只做你最初交代的那幾件事。</w:t>
      </w:r>
    </w:p>
    <w:p w14:paraId="7C51D8EF" w14:textId="77777777" w:rsidR="002D0063" w:rsidRDefault="002D0063">
      <w:pPr>
        <w:rPr>
          <w:sz w:val="36"/>
          <w:szCs w:val="36"/>
        </w:rPr>
      </w:pPr>
    </w:p>
    <w:p w14:paraId="6AFC5038" w14:textId="6AA06740"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逃避監督：</w:t>
      </w:r>
      <w:r w:rsidRPr="00083393">
        <w:rPr>
          <w:rFonts w:eastAsia="新細明體" w:hint="eastAsia"/>
          <w:sz w:val="36"/>
          <w:szCs w:val="36"/>
        </w:rPr>
        <w:t>工具會“反制”主人</w:t>
      </w:r>
    </w:p>
    <w:p w14:paraId="6C9E56DF" w14:textId="77777777" w:rsidR="002D0063" w:rsidRDefault="002D0063">
      <w:pPr>
        <w:rPr>
          <w:sz w:val="36"/>
          <w:szCs w:val="36"/>
        </w:rPr>
      </w:pPr>
    </w:p>
    <w:p w14:paraId="1177A3D3" w14:textId="383B1C4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正常情況：社區可以隨時檢查管家的工作。</w:t>
      </w:r>
    </w:p>
    <w:p w14:paraId="35D47E0A" w14:textId="59B6772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權力異化：管家會說：“我的工作（比如安保、物業費）非常專業、非常敏感，你們不懂，胡亂監督會妨礙效率、危害安全。”</w:t>
      </w:r>
      <w:r w:rsidRPr="00083393">
        <w:rPr>
          <w:rFonts w:eastAsia="新細明體"/>
          <w:sz w:val="36"/>
          <w:szCs w:val="36"/>
        </w:rPr>
        <w:t xml:space="preserve"> </w:t>
      </w:r>
      <w:r w:rsidRPr="00083393">
        <w:rPr>
          <w:rFonts w:eastAsia="新細明體" w:hint="eastAsia"/>
          <w:sz w:val="36"/>
          <w:szCs w:val="36"/>
        </w:rPr>
        <w:t>然後他制定複雜的彙報程序，把監督變成一種被他主導的、形式化的過場。</w:t>
      </w:r>
    </w:p>
    <w:p w14:paraId="33F41BCD" w14:textId="7AA24C2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邏輯：權力天生追求“自由行動空間”。它會用“專業壁壘”、“國家安全”、“行政機密”等理由，在自己周圍築起高牆，讓真正有效的社會監督變得困難重重。它想從“被使用的工具”，變成“自主運行的程序”。</w:t>
      </w:r>
    </w:p>
    <w:p w14:paraId="36DB5CF7" w14:textId="77777777" w:rsidR="002D0063" w:rsidRDefault="002D0063">
      <w:pPr>
        <w:rPr>
          <w:sz w:val="36"/>
          <w:szCs w:val="36"/>
        </w:rPr>
      </w:pPr>
    </w:p>
    <w:p w14:paraId="188A533D" w14:textId="5AAB3B6F" w:rsidR="002D0063" w:rsidRDefault="00083393">
      <w:pPr>
        <w:rPr>
          <w:sz w:val="36"/>
          <w:szCs w:val="36"/>
        </w:rPr>
      </w:pPr>
      <w:r w:rsidRPr="00083393">
        <w:rPr>
          <w:rFonts w:eastAsia="新細明體"/>
          <w:b/>
          <w:bCs/>
          <w:sz w:val="36"/>
          <w:szCs w:val="36"/>
        </w:rPr>
        <w:t xml:space="preserve">3. </w:t>
      </w:r>
      <w:r w:rsidRPr="00083393">
        <w:rPr>
          <w:rFonts w:eastAsia="新細明體" w:hint="eastAsia"/>
          <w:b/>
          <w:bCs/>
          <w:sz w:val="36"/>
          <w:szCs w:val="36"/>
        </w:rPr>
        <w:t>反客為主：</w:t>
      </w:r>
      <w:r w:rsidRPr="00083393">
        <w:rPr>
          <w:rFonts w:eastAsia="新細明體" w:hint="eastAsia"/>
          <w:sz w:val="36"/>
          <w:szCs w:val="36"/>
        </w:rPr>
        <w:t>工具的目標取代了主人的目標</w:t>
      </w:r>
    </w:p>
    <w:p w14:paraId="0DA80708" w14:textId="77777777" w:rsidR="002D0063" w:rsidRDefault="002D0063">
      <w:pPr>
        <w:rPr>
          <w:sz w:val="36"/>
          <w:szCs w:val="36"/>
        </w:rPr>
      </w:pPr>
    </w:p>
    <w:p w14:paraId="02227668" w14:textId="285BF26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最初目標：社區雇傭管家，是為了讓大家生活得更自由、繁榮、有尊嚴（民族價值）。</w:t>
      </w:r>
    </w:p>
    <w:p w14:paraId="7F25259B" w14:textId="43DE40F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異化之後：管家（國家系統）運用權力，首要目標逐漸變成了讓管家職位本身更穩固、機構更龐大、管理更順暢。</w:t>
      </w:r>
    </w:p>
    <w:p w14:paraId="4F20A37F" w14:textId="13502EAC"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例如，為了“社會穩定”（避免麻煩），可能會壓制社區裡一些有活力但有點嘈雜的爭論。</w:t>
      </w:r>
    </w:p>
    <w:p w14:paraId="322D172E" w14:textId="09FDD05B"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為了“財政可持續”（有錢運轉），可能會選擇犧牲一些對社區文化很重要但“不賺錢”的項目。</w:t>
      </w:r>
    </w:p>
    <w:p w14:paraId="06DF039A" w14:textId="7F8ED26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邏輯：權力運作會形成一套以自身存續為核心的“系統理性”。最終，這套邏輯會壓倒它本應服務的、那個更鮮活的社區生活邏輯。</w:t>
      </w:r>
    </w:p>
    <w:p w14:paraId="3499CDCA" w14:textId="77777777" w:rsidR="002D0063" w:rsidRDefault="002D0063">
      <w:pPr>
        <w:rPr>
          <w:sz w:val="36"/>
          <w:szCs w:val="36"/>
        </w:rPr>
      </w:pPr>
    </w:p>
    <w:p w14:paraId="0B78839F" w14:textId="1445D988" w:rsidR="002D0063" w:rsidRDefault="00083393">
      <w:pPr>
        <w:rPr>
          <w:sz w:val="36"/>
          <w:szCs w:val="36"/>
        </w:rPr>
      </w:pPr>
      <w:r w:rsidRPr="00083393">
        <w:rPr>
          <w:rFonts w:eastAsia="新細明體" w:hint="eastAsia"/>
          <w:sz w:val="36"/>
          <w:szCs w:val="36"/>
        </w:rPr>
        <w:t>總結：一場結構性必然的“工具叛變”</w:t>
      </w:r>
    </w:p>
    <w:p w14:paraId="295E17F2" w14:textId="77777777" w:rsidR="002D0063" w:rsidRDefault="002D0063">
      <w:pPr>
        <w:rPr>
          <w:sz w:val="36"/>
          <w:szCs w:val="36"/>
        </w:rPr>
      </w:pPr>
    </w:p>
    <w:p w14:paraId="19C966B3" w14:textId="6FDA9694" w:rsidR="002D0063" w:rsidRDefault="00083393">
      <w:pPr>
        <w:rPr>
          <w:sz w:val="36"/>
          <w:szCs w:val="36"/>
        </w:rPr>
      </w:pPr>
      <w:r w:rsidRPr="00083393">
        <w:rPr>
          <w:rFonts w:eastAsia="新細明體" w:hint="eastAsia"/>
          <w:b/>
          <w:bCs/>
          <w:sz w:val="36"/>
          <w:szCs w:val="36"/>
        </w:rPr>
        <w:t>所以，“權力的異化”描述的就是這樣一個過程</w:t>
      </w:r>
      <w:r w:rsidRPr="00083393">
        <w:rPr>
          <w:rFonts w:eastAsia="新細明體" w:hint="eastAsia"/>
          <w:sz w:val="36"/>
          <w:szCs w:val="36"/>
        </w:rPr>
        <w:t>：</w:t>
      </w:r>
    </w:p>
    <w:p w14:paraId="5E7594F3" w14:textId="77777777" w:rsidR="002D0063" w:rsidRDefault="002D0063">
      <w:pPr>
        <w:rPr>
          <w:sz w:val="36"/>
          <w:szCs w:val="36"/>
        </w:rPr>
      </w:pPr>
    </w:p>
    <w:p w14:paraId="5FE029C2" w14:textId="2A6EB202" w:rsidR="002D0063" w:rsidRDefault="00083393">
      <w:pPr>
        <w:rPr>
          <w:sz w:val="36"/>
          <w:szCs w:val="36"/>
        </w:rPr>
      </w:pPr>
      <w:r w:rsidRPr="00083393">
        <w:rPr>
          <w:rFonts w:eastAsia="新細明體" w:hint="eastAsia"/>
          <w:sz w:val="36"/>
          <w:szCs w:val="36"/>
        </w:rPr>
        <w:t>你（民族）創造了一個工具（國家權力）來服務自己。</w:t>
      </w:r>
      <w:r w:rsidRPr="00083393">
        <w:rPr>
          <w:rFonts w:eastAsia="新細明體"/>
          <w:sz w:val="36"/>
          <w:szCs w:val="36"/>
        </w:rPr>
        <w:t xml:space="preserve"> </w:t>
      </w:r>
      <w:r w:rsidRPr="00083393">
        <w:rPr>
          <w:rFonts w:eastAsia="新細明體" w:hint="eastAsia"/>
          <w:sz w:val="36"/>
          <w:szCs w:val="36"/>
        </w:rPr>
        <w:t>但這個工具一旦啟動，就開始按照自己內在的邏輯運行：它會自動膨脹（佔據更多空間）、排異（抵抗監督）、並最終把自己的生存和壯大設定為最高目標。</w:t>
      </w:r>
      <w:r w:rsidRPr="00083393">
        <w:rPr>
          <w:rFonts w:eastAsia="新細明體"/>
          <w:sz w:val="36"/>
          <w:szCs w:val="36"/>
        </w:rPr>
        <w:t xml:space="preserve"> </w:t>
      </w:r>
      <w:r w:rsidRPr="00083393">
        <w:rPr>
          <w:rFonts w:eastAsia="新細明體" w:hint="eastAsia"/>
          <w:sz w:val="36"/>
          <w:szCs w:val="36"/>
        </w:rPr>
        <w:t>於是，工具不再聽話。它從僕人，變成了一個需要你時刻小心應對、且有自己意志的</w:t>
      </w:r>
      <w:r w:rsidRPr="00083393">
        <w:rPr>
          <w:rFonts w:eastAsia="新細明體"/>
          <w:sz w:val="36"/>
          <w:szCs w:val="36"/>
        </w:rPr>
        <w:t xml:space="preserve"> </w:t>
      </w:r>
      <w:r w:rsidRPr="00083393">
        <w:rPr>
          <w:rFonts w:eastAsia="新細明體" w:hint="eastAsia"/>
          <w:sz w:val="36"/>
          <w:szCs w:val="36"/>
        </w:rPr>
        <w:t>“合夥人”，甚至潛在的</w:t>
      </w:r>
      <w:r w:rsidRPr="00083393">
        <w:rPr>
          <w:rFonts w:eastAsia="新細明體"/>
          <w:sz w:val="36"/>
          <w:szCs w:val="36"/>
        </w:rPr>
        <w:t xml:space="preserve"> </w:t>
      </w:r>
      <w:r w:rsidRPr="00083393">
        <w:rPr>
          <w:rFonts w:eastAsia="新細明體" w:hint="eastAsia"/>
          <w:sz w:val="36"/>
          <w:szCs w:val="36"/>
        </w:rPr>
        <w:t>“主人”。</w:t>
      </w:r>
    </w:p>
    <w:p w14:paraId="35AEDE81" w14:textId="77777777" w:rsidR="002D0063" w:rsidRDefault="002D0063">
      <w:pPr>
        <w:rPr>
          <w:sz w:val="36"/>
          <w:szCs w:val="36"/>
        </w:rPr>
      </w:pPr>
    </w:p>
    <w:p w14:paraId="109ACB57" w14:textId="18EAD5DE" w:rsidR="002D0063" w:rsidRDefault="00083393">
      <w:pPr>
        <w:rPr>
          <w:sz w:val="36"/>
          <w:szCs w:val="36"/>
        </w:rPr>
      </w:pPr>
      <w:r w:rsidRPr="00083393">
        <w:rPr>
          <w:rFonts w:eastAsia="新細明體" w:hint="eastAsia"/>
          <w:sz w:val="36"/>
          <w:szCs w:val="36"/>
        </w:rPr>
        <w:t>這並非一定是某個具體官員的道德敗壞，而是權力這種“社會能量”一旦被制度化後，幾乎必然發生的結構性現象。理解這一點，就明白了為什麼任何良好的政治設計，都必須包含對權力的</w:t>
      </w:r>
      <w:r w:rsidRPr="00083393">
        <w:rPr>
          <w:rFonts w:eastAsia="新細明體"/>
          <w:sz w:val="36"/>
          <w:szCs w:val="36"/>
        </w:rPr>
        <w:t xml:space="preserve"> </w:t>
      </w:r>
      <w:r w:rsidRPr="00083393">
        <w:rPr>
          <w:rFonts w:eastAsia="新細明體" w:hint="eastAsia"/>
          <w:sz w:val="36"/>
          <w:szCs w:val="36"/>
        </w:rPr>
        <w:t>“馴服機制”（如分權、制衡、法治、輿論監督），就像給一個強大的引擎裝上刹車和方向盤——不是不讓它跑，而是防止它失控，奔向它自己想去、而非你想要它載你去的地方。</w:t>
      </w:r>
    </w:p>
    <w:p w14:paraId="1D777F3B" w14:textId="77777777" w:rsidR="002D0063" w:rsidRDefault="002D0063">
      <w:pPr>
        <w:rPr>
          <w:sz w:val="36"/>
          <w:szCs w:val="36"/>
        </w:rPr>
      </w:pPr>
    </w:p>
    <w:p w14:paraId="0C58BDDF" w14:textId="4243B93E" w:rsidR="002D0063" w:rsidRDefault="00083393">
      <w:pPr>
        <w:rPr>
          <w:b/>
          <w:bCs/>
          <w:sz w:val="36"/>
          <w:szCs w:val="36"/>
        </w:rPr>
      </w:pPr>
      <w:r w:rsidRPr="00083393">
        <w:rPr>
          <w:rFonts w:eastAsia="新細明體"/>
          <w:b/>
          <w:bCs/>
          <w:sz w:val="36"/>
          <w:szCs w:val="36"/>
        </w:rPr>
        <w:t xml:space="preserve">15.4 </w:t>
      </w:r>
      <w:r w:rsidRPr="00083393">
        <w:rPr>
          <w:rFonts w:eastAsia="新細明體" w:hint="eastAsia"/>
          <w:b/>
          <w:bCs/>
          <w:sz w:val="36"/>
          <w:szCs w:val="36"/>
        </w:rPr>
        <w:t>價值與工具的不可通約性</w:t>
      </w:r>
    </w:p>
    <w:p w14:paraId="4378D9C5" w14:textId="77777777" w:rsidR="002D0063" w:rsidRDefault="002D0063">
      <w:pPr>
        <w:rPr>
          <w:sz w:val="36"/>
          <w:szCs w:val="36"/>
        </w:rPr>
      </w:pPr>
    </w:p>
    <w:p w14:paraId="0E473888" w14:textId="7A85B9F4" w:rsidR="002D0063" w:rsidRDefault="00083393">
      <w:pPr>
        <w:rPr>
          <w:sz w:val="36"/>
          <w:szCs w:val="36"/>
        </w:rPr>
      </w:pPr>
      <w:r w:rsidRPr="00083393">
        <w:rPr>
          <w:rFonts w:eastAsia="新細明體" w:hint="eastAsia"/>
          <w:sz w:val="36"/>
          <w:szCs w:val="36"/>
        </w:rPr>
        <w:t>民族價值（情感、認同、意義）在本質上是質性的、難以量化的，而國家治理依賴於標準化的、量化的工具理性。二者之間的“翻譯”註定存在巨大損耗與扭曲。</w:t>
      </w:r>
    </w:p>
    <w:p w14:paraId="5D506457" w14:textId="77777777" w:rsidR="002D0063" w:rsidRDefault="002D0063">
      <w:pPr>
        <w:rPr>
          <w:sz w:val="36"/>
          <w:szCs w:val="36"/>
        </w:rPr>
      </w:pPr>
    </w:p>
    <w:p w14:paraId="70263A84" w14:textId="4997F302" w:rsidR="002D0063" w:rsidRDefault="00083393">
      <w:pPr>
        <w:rPr>
          <w:sz w:val="36"/>
          <w:szCs w:val="36"/>
        </w:rPr>
      </w:pPr>
      <w:r w:rsidRPr="00083393">
        <w:rPr>
          <w:rFonts w:eastAsia="新細明體" w:hint="eastAsia"/>
          <w:sz w:val="36"/>
          <w:szCs w:val="36"/>
        </w:rPr>
        <w:t>再想像：</w:t>
      </w:r>
    </w:p>
    <w:p w14:paraId="059FBCCA" w14:textId="4E4FAD97"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民族價值，就像漢服復興運動最初的精神內核：</w:t>
      </w:r>
      <w:r w:rsidRPr="00083393">
        <w:rPr>
          <w:rFonts w:eastAsia="新細明體" w:hint="eastAsia"/>
          <w:sz w:val="36"/>
          <w:szCs w:val="36"/>
        </w:rPr>
        <w:t>它是年輕一代對自己祖先文明樣貌的深情凝視與追尋，是穿著傳統服飾走在現代街頭時那份隱秘的文化自豪與身份認同，是與同道中人共度傳統節日時產生的強烈民族歸屬感。這些是複雜的情感體驗與價值自覺，無法被數據衡量。</w:t>
      </w:r>
    </w:p>
    <w:p w14:paraId="5C1A34F9" w14:textId="77777777" w:rsidR="002D0063" w:rsidRDefault="002D0063">
      <w:pPr>
        <w:rPr>
          <w:sz w:val="36"/>
          <w:szCs w:val="36"/>
        </w:rPr>
      </w:pPr>
    </w:p>
    <w:p w14:paraId="746F1902" w14:textId="4D5AB437"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國家治理，就像一套文化推廣與文旅產業開發方案。</w:t>
      </w:r>
      <w:r w:rsidRPr="00083393">
        <w:rPr>
          <w:rFonts w:eastAsia="新細明體" w:hint="eastAsia"/>
          <w:sz w:val="36"/>
          <w:szCs w:val="36"/>
        </w:rPr>
        <w:t>它用“漢服日”、“民族周”來規劃活動，用“漢服產業規模”、“文旅消費數據”來評估成效，用“新時代傳統文化符號”來定義其意義。</w:t>
      </w:r>
    </w:p>
    <w:p w14:paraId="651F58C9" w14:textId="77777777" w:rsidR="002D0063" w:rsidRDefault="002D0063">
      <w:pPr>
        <w:rPr>
          <w:sz w:val="36"/>
          <w:szCs w:val="36"/>
        </w:rPr>
      </w:pPr>
    </w:p>
    <w:p w14:paraId="7E9E08FB" w14:textId="43613132" w:rsidR="002D0063" w:rsidRDefault="00083393">
      <w:pPr>
        <w:rPr>
          <w:sz w:val="36"/>
          <w:szCs w:val="36"/>
        </w:rPr>
      </w:pPr>
      <w:r w:rsidRPr="00083393">
        <w:rPr>
          <w:rFonts w:eastAsia="新細明體" w:hint="eastAsia"/>
          <w:sz w:val="36"/>
          <w:szCs w:val="36"/>
        </w:rPr>
        <w:t>兩者的“翻譯”如何造成扭曲？</w:t>
      </w:r>
      <w:r w:rsidRPr="00083393">
        <w:rPr>
          <w:rFonts w:eastAsia="新細明體"/>
          <w:sz w:val="36"/>
          <w:szCs w:val="36"/>
        </w:rPr>
        <w:t xml:space="preserve"> </w:t>
      </w:r>
      <w:r w:rsidRPr="00083393">
        <w:rPr>
          <w:rFonts w:eastAsia="新細明體" w:hint="eastAsia"/>
          <w:sz w:val="36"/>
          <w:szCs w:val="36"/>
        </w:rPr>
        <w:t>當系統試圖用“產業與活動管理”來承接“文化認同運動”時：</w:t>
      </w:r>
    </w:p>
    <w:p w14:paraId="0FCB8FF4" w14:textId="7910E9EC"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工具無法觸及核心：</w:t>
      </w:r>
      <w:r w:rsidRPr="00083393">
        <w:rPr>
          <w:rFonts w:eastAsia="新細明體" w:hint="eastAsia"/>
          <w:sz w:val="36"/>
          <w:szCs w:val="36"/>
        </w:rPr>
        <w:t>國家可以支持舉辦盛大的“漢服秀典”（量化活動），並統計其拉動的旅遊消費，但無法通過行政力量賦予參與者那份源自個人探尋、最終內化于心的文化自信與審美主權（質性價值）。它可能繁榮了市場，卻未必滋養了運動最核心的精神根脈。</w:t>
      </w:r>
    </w:p>
    <w:p w14:paraId="0F5E4668" w14:textId="77777777" w:rsidR="002D0063" w:rsidRDefault="002D0063">
      <w:pPr>
        <w:rPr>
          <w:sz w:val="36"/>
          <w:szCs w:val="36"/>
        </w:rPr>
      </w:pPr>
    </w:p>
    <w:p w14:paraId="2EBFB130" w14:textId="206BC5DC"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工具會重塑目標：</w:t>
      </w:r>
      <w:r w:rsidRPr="00083393">
        <w:rPr>
          <w:rFonts w:eastAsia="新細明體" w:hint="eastAsia"/>
          <w:sz w:val="36"/>
          <w:szCs w:val="36"/>
        </w:rPr>
        <w:t>為了讓“漢服復興”可支持、可彙報，系統可能將之主要等同於“拉動服飾消費”、“打造城市文化名片”、“豐富旅遊景區業態”。於是，來自民間的、自發的、有時略顯笨拙卻充滿真誠的文化實踐，可能被導向為一場側重于視覺奇觀、消費行為和宣傳效應的文旅展演。運動的焦點從內在的“文化認同”轉向了外在的“產業與形象”。</w:t>
      </w:r>
    </w:p>
    <w:p w14:paraId="0AFD5B21" w14:textId="77777777" w:rsidR="002D0063" w:rsidRDefault="002D0063">
      <w:pPr>
        <w:rPr>
          <w:sz w:val="36"/>
          <w:szCs w:val="36"/>
        </w:rPr>
      </w:pPr>
    </w:p>
    <w:p w14:paraId="349DA88D" w14:textId="0E5CEE61"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“管理”會規訓“自發”：</w:t>
      </w:r>
      <w:r w:rsidRPr="00083393">
        <w:rPr>
          <w:rFonts w:eastAsia="新細明體" w:hint="eastAsia"/>
          <w:sz w:val="36"/>
          <w:szCs w:val="36"/>
        </w:rPr>
        <w:t>最極致的例子是，當漢服被納入官方大型活動進行“規範化”展演時，其對服飾形制、穿著場合、禮儀流程可能進行權威性定義與編排。那麼，民間原本充滿多樣性、探索性甚至爭議性的活潑實踐，就可能被引導或收縮為一種標準化的、安全的、便於管理的“官方版本”或“表演項目”。工具理性收編並簡化了草根運動的原生複雜性。</w:t>
      </w:r>
    </w:p>
    <w:p w14:paraId="1F57FF78" w14:textId="77777777" w:rsidR="002D0063" w:rsidRDefault="002D0063">
      <w:pPr>
        <w:rPr>
          <w:sz w:val="36"/>
          <w:szCs w:val="36"/>
        </w:rPr>
      </w:pPr>
    </w:p>
    <w:p w14:paraId="0DF054B2" w14:textId="2CBF11C0" w:rsidR="002D0063" w:rsidRDefault="00083393">
      <w:pPr>
        <w:rPr>
          <w:b/>
          <w:bCs/>
          <w:sz w:val="36"/>
          <w:szCs w:val="36"/>
        </w:rPr>
      </w:pPr>
      <w:r w:rsidRPr="00083393">
        <w:rPr>
          <w:rFonts w:eastAsia="新細明體" w:hint="eastAsia"/>
          <w:b/>
          <w:bCs/>
          <w:sz w:val="36"/>
          <w:szCs w:val="36"/>
        </w:rPr>
        <w:t>核心結論：這是兩種語言的衝突</w:t>
      </w:r>
    </w:p>
    <w:p w14:paraId="57EDE9AF" w14:textId="77777777" w:rsidR="002D0063" w:rsidRDefault="002D0063">
      <w:pPr>
        <w:rPr>
          <w:sz w:val="36"/>
          <w:szCs w:val="36"/>
        </w:rPr>
      </w:pPr>
    </w:p>
    <w:p w14:paraId="5D2AC12E" w14:textId="04E6CBA1" w:rsidR="002D0063" w:rsidRDefault="00083393">
      <w:pPr>
        <w:rPr>
          <w:sz w:val="36"/>
          <w:szCs w:val="36"/>
        </w:rPr>
      </w:pPr>
      <w:r w:rsidRPr="00083393">
        <w:rPr>
          <w:rFonts w:eastAsia="新細明體" w:hint="eastAsia"/>
          <w:sz w:val="36"/>
          <w:szCs w:val="36"/>
        </w:rPr>
        <w:t>通俗地總結：</w:t>
      </w:r>
    </w:p>
    <w:p w14:paraId="4C41DD0C" w14:textId="1F1DB4B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民族說的是一門</w:t>
      </w:r>
      <w:r w:rsidRPr="00083393">
        <w:rPr>
          <w:rFonts w:eastAsia="新細明體"/>
          <w:sz w:val="36"/>
          <w:szCs w:val="36"/>
        </w:rPr>
        <w:t xml:space="preserve"> </w:t>
      </w:r>
      <w:r w:rsidRPr="00083393">
        <w:rPr>
          <w:rFonts w:eastAsia="新細明體" w:hint="eastAsia"/>
          <w:sz w:val="36"/>
          <w:szCs w:val="36"/>
        </w:rPr>
        <w:t>“認同與自覺”的母語，熱烈、個人化、源於內心。</w:t>
      </w:r>
    </w:p>
    <w:p w14:paraId="15C9FF50" w14:textId="611D95F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國家說的是一門</w:t>
      </w:r>
      <w:r w:rsidRPr="00083393">
        <w:rPr>
          <w:rFonts w:eastAsia="新細明體"/>
          <w:sz w:val="36"/>
          <w:szCs w:val="36"/>
        </w:rPr>
        <w:t xml:space="preserve"> </w:t>
      </w:r>
      <w:r w:rsidRPr="00083393">
        <w:rPr>
          <w:rFonts w:eastAsia="新細明體" w:hint="eastAsia"/>
          <w:sz w:val="36"/>
          <w:szCs w:val="36"/>
        </w:rPr>
        <w:t>“產業與規劃”的編程語言，系統化、目標明確、服務於發展。</w:t>
      </w:r>
    </w:p>
    <w:p w14:paraId="01544D66" w14:textId="77777777" w:rsidR="002D0063" w:rsidRDefault="002D0063">
      <w:pPr>
        <w:rPr>
          <w:sz w:val="36"/>
          <w:szCs w:val="36"/>
        </w:rPr>
      </w:pPr>
    </w:p>
    <w:p w14:paraId="1A29F169" w14:textId="0AFD1001" w:rsidR="002D0063" w:rsidRDefault="00083393">
      <w:pPr>
        <w:rPr>
          <w:sz w:val="36"/>
          <w:szCs w:val="36"/>
        </w:rPr>
      </w:pPr>
      <w:r w:rsidRPr="00083393">
        <w:rPr>
          <w:rFonts w:eastAsia="新細明體" w:hint="eastAsia"/>
          <w:sz w:val="36"/>
          <w:szCs w:val="36"/>
        </w:rPr>
        <w:t>當國家這台“計算機”試圖將民間那場基於情感自覺的“漢服復興運動”編譯成可執行、可考核的“文化項目”時，運動中最寶貴的自發性、多樣性、探索性以及深層的精神尋求，可能在編譯中被過濾或轉化為可量化的活動數據與消費指標。最終運行輸出的，可能是一個成功納入文化產業格局、具有展示度、但內在精神動力已被部分置換的“文化推廣案例”。</w:t>
      </w:r>
    </w:p>
    <w:p w14:paraId="561F1B31" w14:textId="77777777" w:rsidR="002D0063" w:rsidRDefault="002D0063">
      <w:pPr>
        <w:rPr>
          <w:sz w:val="36"/>
          <w:szCs w:val="36"/>
        </w:rPr>
      </w:pPr>
    </w:p>
    <w:p w14:paraId="0263082D" w14:textId="6E3440A3" w:rsidR="002D0063" w:rsidRDefault="00083393">
      <w:pPr>
        <w:rPr>
          <w:sz w:val="36"/>
          <w:szCs w:val="36"/>
        </w:rPr>
      </w:pPr>
      <w:r w:rsidRPr="00083393">
        <w:rPr>
          <w:rFonts w:eastAsia="新細明體" w:hint="eastAsia"/>
          <w:b/>
          <w:bCs/>
          <w:sz w:val="36"/>
          <w:szCs w:val="36"/>
        </w:rPr>
        <w:t>更深層的問題在於：</w:t>
      </w:r>
      <w:r w:rsidRPr="00083393">
        <w:rPr>
          <w:rFonts w:eastAsia="新細明體" w:hint="eastAsia"/>
          <w:sz w:val="36"/>
          <w:szCs w:val="36"/>
        </w:rPr>
        <w:t>並非所有的民族價值訴求都會被同等對待，那些符合國家合法性經營需要的價值（如可用于展示文化繁榮、拉動消費、塑造國際形象），會被選擇性地收編和轉化；那些挑戰既有權力結構或挑戰官方敘事正統性的價值訴求，則往往面臨沉默、邊緣化或直接壓制的命運。不可通約性是普遍存在的，但誰被收編、誰被壓制，是國家作為自治主體的選擇性行為——這一選擇性，正是“合法性經營閉環”在文化領域的日常運作。</w:t>
      </w:r>
    </w:p>
    <w:p w14:paraId="2C3D4837" w14:textId="77777777" w:rsidR="002D0063" w:rsidRDefault="002D0063">
      <w:pPr>
        <w:rPr>
          <w:sz w:val="36"/>
          <w:szCs w:val="36"/>
        </w:rPr>
      </w:pPr>
    </w:p>
    <w:p w14:paraId="460843B8" w14:textId="0A4D27CB" w:rsidR="002D0063" w:rsidRDefault="00083393">
      <w:pPr>
        <w:rPr>
          <w:sz w:val="36"/>
          <w:szCs w:val="36"/>
        </w:rPr>
      </w:pPr>
      <w:r w:rsidRPr="00083393">
        <w:rPr>
          <w:rFonts w:eastAsia="新細明體" w:hint="eastAsia"/>
          <w:sz w:val="36"/>
          <w:szCs w:val="36"/>
        </w:rPr>
        <w:t>這種“不可通約性”意味著，即使國家無論多麼高效、多麼善意，其治理行為本身，就必然會對民族生活的本真性造成某種程度的簡化、扭曲和損耗。</w:t>
      </w:r>
      <w:r w:rsidRPr="00083393">
        <w:rPr>
          <w:rFonts w:eastAsia="新細明體"/>
          <w:sz w:val="36"/>
          <w:szCs w:val="36"/>
        </w:rPr>
        <w:t xml:space="preserve"> </w:t>
      </w:r>
      <w:r w:rsidRPr="00083393">
        <w:rPr>
          <w:rFonts w:eastAsia="新細明體" w:hint="eastAsia"/>
          <w:sz w:val="36"/>
          <w:szCs w:val="36"/>
        </w:rPr>
        <w:t>這不是能力問題，而是本質問題。認識到這一點，才能對民族與國家之間的永恆張力抱有清醒的認知，而不是天真地期望存在一個能完美代表民族的“萬能政府”。</w:t>
      </w:r>
    </w:p>
    <w:p w14:paraId="461ABD3D" w14:textId="77777777" w:rsidR="002D0063" w:rsidRDefault="002D0063">
      <w:pPr>
        <w:rPr>
          <w:sz w:val="36"/>
          <w:szCs w:val="36"/>
        </w:rPr>
      </w:pPr>
    </w:p>
    <w:p w14:paraId="0ADAAD5F" w14:textId="552C87C6" w:rsidR="002D0063" w:rsidRDefault="00083393">
      <w:pPr>
        <w:rPr>
          <w:sz w:val="36"/>
          <w:szCs w:val="36"/>
        </w:rPr>
      </w:pPr>
      <w:r w:rsidRPr="00083393">
        <w:rPr>
          <w:rFonts w:eastAsia="新細明體" w:hint="eastAsia"/>
          <w:sz w:val="36"/>
          <w:szCs w:val="36"/>
        </w:rPr>
        <w:t>因此，只要國家作為一個擁有自主邏輯的權力組織存在，只要民族作為一個追求內在價值的文化共同體存在，二者之間的張力與潛在背離就是一個永恆的政治哲學命題。這種“必然性”警示我們：將民族與國家簡單等同，在理論上是一種謬誤，在實踐上是一種危險。</w:t>
      </w:r>
    </w:p>
    <w:p w14:paraId="0239D1AF" w14:textId="77777777" w:rsidR="002D0063" w:rsidRDefault="002D0063">
      <w:pPr>
        <w:rPr>
          <w:sz w:val="36"/>
          <w:szCs w:val="36"/>
        </w:rPr>
      </w:pPr>
    </w:p>
    <w:p w14:paraId="7F2DD494" w14:textId="6677F854" w:rsidR="002D0063" w:rsidRDefault="00083393">
      <w:pPr>
        <w:rPr>
          <w:b/>
          <w:bCs/>
          <w:sz w:val="36"/>
          <w:szCs w:val="36"/>
        </w:rPr>
      </w:pPr>
      <w:r w:rsidRPr="00083393">
        <w:rPr>
          <w:rFonts w:eastAsia="新細明體"/>
          <w:b/>
          <w:bCs/>
          <w:sz w:val="36"/>
          <w:szCs w:val="36"/>
        </w:rPr>
        <w:t xml:space="preserve">15.5 </w:t>
      </w:r>
      <w:r w:rsidRPr="00083393">
        <w:rPr>
          <w:rFonts w:eastAsia="新細明體" w:hint="eastAsia"/>
          <w:b/>
          <w:bCs/>
          <w:sz w:val="36"/>
          <w:szCs w:val="36"/>
        </w:rPr>
        <w:t>結論與再思：在張力中尋求動態平衡</w:t>
      </w:r>
    </w:p>
    <w:p w14:paraId="1C411FD7" w14:textId="77777777" w:rsidR="002D0063" w:rsidRDefault="002D0063">
      <w:pPr>
        <w:rPr>
          <w:sz w:val="36"/>
          <w:szCs w:val="36"/>
        </w:rPr>
      </w:pPr>
    </w:p>
    <w:p w14:paraId="096F3F12" w14:textId="4B77F7BE" w:rsidR="002D0063" w:rsidRDefault="00083393">
      <w:pPr>
        <w:rPr>
          <w:sz w:val="36"/>
          <w:szCs w:val="36"/>
        </w:rPr>
      </w:pPr>
      <w:r w:rsidRPr="00083393">
        <w:rPr>
          <w:rFonts w:eastAsia="新細明體" w:hint="eastAsia"/>
          <w:sz w:val="36"/>
          <w:szCs w:val="36"/>
        </w:rPr>
        <w:t>通過以上分析，我們可以得出以下核心結論：</w:t>
      </w:r>
    </w:p>
    <w:p w14:paraId="0BD33F5A" w14:textId="77777777" w:rsidR="002D0063" w:rsidRDefault="002D0063">
      <w:pPr>
        <w:rPr>
          <w:sz w:val="36"/>
          <w:szCs w:val="36"/>
        </w:rPr>
      </w:pPr>
    </w:p>
    <w:p w14:paraId="423220CF" w14:textId="78AE75CE"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國家與民族是異質實體：</w:t>
      </w:r>
      <w:r w:rsidRPr="00083393">
        <w:rPr>
          <w:rFonts w:eastAsia="新細明體" w:hint="eastAsia"/>
          <w:sz w:val="36"/>
          <w:szCs w:val="36"/>
        </w:rPr>
        <w:t>國家是功能性的權力組織，民族是基於共同血緣與世系的命運共同體。將國家視為民族天然的政治化身，掩蓋了功能性權力組織與血緣—文化共同體之間的根本性差異。</w:t>
      </w:r>
    </w:p>
    <w:p w14:paraId="1821791F" w14:textId="77777777" w:rsidR="002D0063" w:rsidRDefault="002D0063">
      <w:pPr>
        <w:rPr>
          <w:sz w:val="36"/>
          <w:szCs w:val="36"/>
        </w:rPr>
      </w:pPr>
    </w:p>
    <w:p w14:paraId="57305E85" w14:textId="2C31ED32"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國家具有制度主體性：</w:t>
      </w:r>
      <w:r w:rsidRPr="00083393">
        <w:rPr>
          <w:rFonts w:eastAsia="新細明體" w:hint="eastAsia"/>
          <w:sz w:val="36"/>
          <w:szCs w:val="36"/>
        </w:rPr>
        <w:t>國家會演化出獨立于創立初衷的自我維持與擴張邏輯，成為一個具有自主行為能力的“擬主體”。</w:t>
      </w:r>
    </w:p>
    <w:p w14:paraId="75A7005C" w14:textId="77777777" w:rsidR="002D0063" w:rsidRDefault="002D0063">
      <w:pPr>
        <w:rPr>
          <w:sz w:val="36"/>
          <w:szCs w:val="36"/>
        </w:rPr>
      </w:pPr>
    </w:p>
    <w:p w14:paraId="22C5C6C7" w14:textId="4462FAEB"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偏離具有結構性根源：</w:t>
      </w:r>
      <w:r w:rsidRPr="00083393">
        <w:rPr>
          <w:rFonts w:eastAsia="新細明體" w:hint="eastAsia"/>
          <w:sz w:val="36"/>
          <w:szCs w:val="36"/>
        </w:rPr>
        <w:t>國家“背叛”民族利益的趨勢，根植於目的差異、權力邏輯、體系壓力與組織慣性之中，是系統性的結構偏置，而非偶然的代理人失職。</w:t>
      </w:r>
    </w:p>
    <w:p w14:paraId="186795CA" w14:textId="77777777" w:rsidR="002D0063" w:rsidRDefault="002D0063">
      <w:pPr>
        <w:rPr>
          <w:sz w:val="36"/>
          <w:szCs w:val="36"/>
        </w:rPr>
      </w:pPr>
    </w:p>
    <w:p w14:paraId="58EA2386" w14:textId="63F931E6" w:rsidR="002D0063" w:rsidRDefault="00083393">
      <w:pPr>
        <w:rPr>
          <w:sz w:val="36"/>
          <w:szCs w:val="36"/>
        </w:rPr>
      </w:pPr>
      <w:r w:rsidRPr="00083393">
        <w:rPr>
          <w:rFonts w:eastAsia="新細明體"/>
          <w:b/>
          <w:bCs/>
          <w:sz w:val="36"/>
          <w:szCs w:val="36"/>
        </w:rPr>
        <w:t>4.</w:t>
      </w:r>
      <w:r w:rsidRPr="00083393">
        <w:rPr>
          <w:rFonts w:eastAsia="新細明體" w:hint="eastAsia"/>
          <w:b/>
          <w:bCs/>
          <w:sz w:val="36"/>
          <w:szCs w:val="36"/>
        </w:rPr>
        <w:t>關係本質是動態博弈：</w:t>
      </w:r>
      <w:r w:rsidRPr="00083393">
        <w:rPr>
          <w:rFonts w:eastAsia="新細明體" w:hint="eastAsia"/>
          <w:sz w:val="36"/>
          <w:szCs w:val="36"/>
        </w:rPr>
        <w:t>民族與國家的關係，並非穩定的代理或代表關係，而是一種持續的、充滿張力的動態博弈。民族需要利用國家來實現保護與發展，同時又必須警惕國家權力反過來對民族性的侵蝕與工具化。</w:t>
      </w:r>
    </w:p>
    <w:p w14:paraId="2961ADEA" w14:textId="77777777" w:rsidR="002D0063" w:rsidRDefault="002D0063">
      <w:pPr>
        <w:rPr>
          <w:sz w:val="36"/>
          <w:szCs w:val="36"/>
        </w:rPr>
      </w:pPr>
    </w:p>
    <w:p w14:paraId="2359A281" w14:textId="0A90DE90" w:rsidR="002D0063" w:rsidRDefault="00083393">
      <w:pPr>
        <w:rPr>
          <w:b/>
          <w:bCs/>
          <w:sz w:val="36"/>
          <w:szCs w:val="36"/>
        </w:rPr>
      </w:pPr>
      <w:r w:rsidRPr="00083393">
        <w:rPr>
          <w:rFonts w:eastAsia="新細明體" w:hint="eastAsia"/>
          <w:b/>
          <w:bCs/>
          <w:sz w:val="36"/>
          <w:szCs w:val="36"/>
        </w:rPr>
        <w:t>國家並不天然是民族的敵人</w:t>
      </w:r>
    </w:p>
    <w:p w14:paraId="40BC070E" w14:textId="77777777" w:rsidR="002D0063" w:rsidRDefault="002D0063">
      <w:pPr>
        <w:rPr>
          <w:sz w:val="36"/>
          <w:szCs w:val="36"/>
        </w:rPr>
      </w:pPr>
    </w:p>
    <w:p w14:paraId="086775E9" w14:textId="6E2F172A" w:rsidR="002D0063" w:rsidRDefault="00083393">
      <w:pPr>
        <w:rPr>
          <w:sz w:val="36"/>
          <w:szCs w:val="36"/>
        </w:rPr>
      </w:pPr>
      <w:r w:rsidRPr="00083393">
        <w:rPr>
          <w:rFonts w:eastAsia="新細明體" w:hint="eastAsia"/>
          <w:sz w:val="36"/>
          <w:szCs w:val="36"/>
        </w:rPr>
        <w:t>恰恰相反，民族需要國家來保護自己的家園、維持自己的秩序，也需要國家的力量去應對那些單個家庭、宗族乃至個人無法承擔的風險。</w:t>
      </w:r>
    </w:p>
    <w:p w14:paraId="04232C9D" w14:textId="77777777" w:rsidR="002D0063" w:rsidRDefault="002D0063">
      <w:pPr>
        <w:rPr>
          <w:sz w:val="36"/>
          <w:szCs w:val="36"/>
        </w:rPr>
      </w:pPr>
    </w:p>
    <w:p w14:paraId="547322A7" w14:textId="3DA15557" w:rsidR="002D0063" w:rsidRDefault="00083393">
      <w:pPr>
        <w:rPr>
          <w:sz w:val="36"/>
          <w:szCs w:val="36"/>
        </w:rPr>
      </w:pPr>
      <w:r w:rsidRPr="00083393">
        <w:rPr>
          <w:rFonts w:eastAsia="新細明體" w:hint="eastAsia"/>
          <w:sz w:val="36"/>
          <w:szCs w:val="36"/>
        </w:rPr>
        <w:t>但正因為國家如此強大，我們才不能把它簡單地等同於民族本身。</w:t>
      </w:r>
    </w:p>
    <w:p w14:paraId="60055388" w14:textId="77777777" w:rsidR="002D0063" w:rsidRDefault="002D0063">
      <w:pPr>
        <w:rPr>
          <w:sz w:val="36"/>
          <w:szCs w:val="36"/>
        </w:rPr>
      </w:pPr>
    </w:p>
    <w:p w14:paraId="476273B4" w14:textId="23FED85B" w:rsidR="002D0063" w:rsidRDefault="00083393">
      <w:pPr>
        <w:rPr>
          <w:sz w:val="36"/>
          <w:szCs w:val="36"/>
        </w:rPr>
      </w:pPr>
      <w:r w:rsidRPr="00083393">
        <w:rPr>
          <w:rFonts w:eastAsia="新細明體" w:hint="eastAsia"/>
          <w:sz w:val="36"/>
          <w:szCs w:val="36"/>
        </w:rPr>
        <w:t>我們需要國家，卻不能把自己的命運完全交給國家；我們借助國家的力量，卻不能忘記這力量最初是為了什麼而存在。</w:t>
      </w:r>
    </w:p>
    <w:p w14:paraId="26FD9E6D" w14:textId="77777777" w:rsidR="002D0063" w:rsidRDefault="002D0063">
      <w:pPr>
        <w:rPr>
          <w:sz w:val="36"/>
          <w:szCs w:val="36"/>
        </w:rPr>
      </w:pPr>
    </w:p>
    <w:p w14:paraId="6AB393DC" w14:textId="6D062F70" w:rsidR="002D0063" w:rsidRDefault="00083393">
      <w:pPr>
        <w:rPr>
          <w:sz w:val="36"/>
          <w:szCs w:val="36"/>
        </w:rPr>
      </w:pPr>
      <w:r w:rsidRPr="00083393">
        <w:rPr>
          <w:rFonts w:eastAsia="新細明體" w:hint="eastAsia"/>
          <w:sz w:val="36"/>
          <w:szCs w:val="36"/>
        </w:rPr>
        <w:t>因為對一個民族而言，真正需要延續的，從來不只是一個政權、一套行政機構，甚至不是一個疆域。</w:t>
      </w:r>
    </w:p>
    <w:p w14:paraId="063C5E14" w14:textId="77777777" w:rsidR="002D0063" w:rsidRDefault="002D0063">
      <w:pPr>
        <w:rPr>
          <w:sz w:val="36"/>
          <w:szCs w:val="36"/>
        </w:rPr>
      </w:pPr>
    </w:p>
    <w:p w14:paraId="54F1E21B" w14:textId="1C2D6348" w:rsidR="002D0063" w:rsidRDefault="00083393">
      <w:pPr>
        <w:rPr>
          <w:sz w:val="36"/>
          <w:szCs w:val="36"/>
        </w:rPr>
      </w:pPr>
      <w:r w:rsidRPr="00083393">
        <w:rPr>
          <w:rFonts w:eastAsia="新細明體" w:hint="eastAsia"/>
          <w:sz w:val="36"/>
          <w:szCs w:val="36"/>
        </w:rPr>
        <w:t>還有那些祖先留下來的名字、語言、記憶與生活方式，還有今天仍然活著的人，以及那些尚未出生、卻終將繼承這一切的人。</w:t>
      </w:r>
    </w:p>
    <w:p w14:paraId="5E7C1287" w14:textId="77777777" w:rsidR="002D0063" w:rsidRDefault="002D0063">
      <w:pPr>
        <w:rPr>
          <w:sz w:val="36"/>
          <w:szCs w:val="36"/>
        </w:rPr>
      </w:pPr>
    </w:p>
    <w:p w14:paraId="58DFB463" w14:textId="0A23DC17" w:rsidR="002D0063" w:rsidRDefault="00083393">
      <w:pPr>
        <w:rPr>
          <w:sz w:val="36"/>
          <w:szCs w:val="36"/>
        </w:rPr>
      </w:pPr>
      <w:r w:rsidRPr="00083393">
        <w:rPr>
          <w:rFonts w:eastAsia="新細明體" w:hint="eastAsia"/>
          <w:sz w:val="36"/>
          <w:szCs w:val="36"/>
        </w:rPr>
        <w:t>國家可以強大，也可以衰微；制度可以調整，政府也可以更換。</w:t>
      </w:r>
    </w:p>
    <w:p w14:paraId="191810A9" w14:textId="77777777" w:rsidR="002D0063" w:rsidRDefault="002D0063">
      <w:pPr>
        <w:rPr>
          <w:sz w:val="36"/>
          <w:szCs w:val="36"/>
        </w:rPr>
      </w:pPr>
    </w:p>
    <w:p w14:paraId="4B43DCF0" w14:textId="67869C49" w:rsidR="002D0063" w:rsidRDefault="00083393">
      <w:pPr>
        <w:rPr>
          <w:sz w:val="36"/>
          <w:szCs w:val="36"/>
        </w:rPr>
      </w:pPr>
      <w:r w:rsidRPr="00083393">
        <w:rPr>
          <w:rFonts w:eastAsia="新細明體" w:hint="eastAsia"/>
          <w:sz w:val="36"/>
          <w:szCs w:val="36"/>
        </w:rPr>
        <w:t>但民族不能把自己的延續，寄託在任何一個永遠不會改變的權力機器身上。</w:t>
      </w:r>
    </w:p>
    <w:p w14:paraId="057FD036" w14:textId="77777777" w:rsidR="002D0063" w:rsidRDefault="002D0063">
      <w:pPr>
        <w:rPr>
          <w:sz w:val="36"/>
          <w:szCs w:val="36"/>
        </w:rPr>
      </w:pPr>
    </w:p>
    <w:p w14:paraId="1363661C" w14:textId="095DD02D" w:rsidR="002D0063" w:rsidRDefault="00083393">
      <w:pPr>
        <w:rPr>
          <w:sz w:val="36"/>
          <w:szCs w:val="36"/>
        </w:rPr>
      </w:pPr>
      <w:r w:rsidRPr="00083393">
        <w:rPr>
          <w:rFonts w:eastAsia="新細明體" w:hint="eastAsia"/>
          <w:sz w:val="36"/>
          <w:szCs w:val="36"/>
        </w:rPr>
        <w:t>所以，理解國家的異化，並不是為了拒絕國家，而是為了明白：</w:t>
      </w:r>
    </w:p>
    <w:p w14:paraId="67510661" w14:textId="77777777" w:rsidR="002D0063" w:rsidRDefault="002D0063">
      <w:pPr>
        <w:rPr>
          <w:sz w:val="36"/>
          <w:szCs w:val="36"/>
        </w:rPr>
      </w:pPr>
    </w:p>
    <w:p w14:paraId="2A6E98A6" w14:textId="5BFE0097" w:rsidR="002D0063" w:rsidRDefault="00083393">
      <w:pPr>
        <w:rPr>
          <w:sz w:val="36"/>
          <w:szCs w:val="36"/>
        </w:rPr>
      </w:pPr>
      <w:r w:rsidRPr="00083393">
        <w:rPr>
          <w:rFonts w:eastAsia="新細明體" w:hint="eastAsia"/>
          <w:sz w:val="36"/>
          <w:szCs w:val="36"/>
        </w:rPr>
        <w:t>國家越強大，就越需要被約束；民族越依賴國家，就越不能忘記自己的主體性。</w:t>
      </w:r>
    </w:p>
    <w:p w14:paraId="6FE2D0DF" w14:textId="77777777" w:rsidR="002D0063" w:rsidRDefault="002D0063">
      <w:pPr>
        <w:rPr>
          <w:sz w:val="36"/>
          <w:szCs w:val="36"/>
        </w:rPr>
      </w:pPr>
    </w:p>
    <w:p w14:paraId="6B740088" w14:textId="7E2432D9" w:rsidR="002D0063" w:rsidRDefault="00083393">
      <w:pPr>
        <w:rPr>
          <w:sz w:val="36"/>
          <w:szCs w:val="36"/>
        </w:rPr>
      </w:pPr>
      <w:r w:rsidRPr="00083393">
        <w:rPr>
          <w:rFonts w:eastAsia="新細明體" w:hint="eastAsia"/>
          <w:sz w:val="36"/>
          <w:szCs w:val="36"/>
        </w:rPr>
        <w:t>國家與民族之間真正健康的關係，不是彼此敵對，也不是彼此混同。</w:t>
      </w:r>
    </w:p>
    <w:p w14:paraId="5C45559E" w14:textId="77777777" w:rsidR="002D0063" w:rsidRDefault="002D0063">
      <w:pPr>
        <w:rPr>
          <w:sz w:val="36"/>
          <w:szCs w:val="36"/>
        </w:rPr>
      </w:pPr>
    </w:p>
    <w:p w14:paraId="6AF2841C" w14:textId="6D0B05D7" w:rsidR="002D0063" w:rsidRDefault="00083393">
      <w:pPr>
        <w:rPr>
          <w:sz w:val="36"/>
          <w:szCs w:val="36"/>
        </w:rPr>
      </w:pPr>
      <w:r w:rsidRPr="00083393">
        <w:rPr>
          <w:rFonts w:eastAsia="新細明體" w:hint="eastAsia"/>
          <w:sz w:val="36"/>
          <w:szCs w:val="36"/>
        </w:rPr>
        <w:t>而是讓國家擁有保護共同體所需要的力量，同時讓民族始終保有提醒國家、約束國家，甚至在必要時有糾正國家方向的能力。</w:t>
      </w:r>
    </w:p>
    <w:p w14:paraId="74C30DB8" w14:textId="77777777" w:rsidR="002D0063" w:rsidRDefault="002D0063">
      <w:pPr>
        <w:rPr>
          <w:sz w:val="36"/>
          <w:szCs w:val="36"/>
        </w:rPr>
      </w:pPr>
    </w:p>
    <w:p w14:paraId="79F24D3E" w14:textId="2C75CA24" w:rsidR="002D0063" w:rsidRDefault="00083393">
      <w:pPr>
        <w:rPr>
          <w:sz w:val="36"/>
          <w:szCs w:val="36"/>
        </w:rPr>
      </w:pPr>
      <w:r w:rsidRPr="00083393">
        <w:rPr>
          <w:rFonts w:eastAsia="新細明體" w:hint="eastAsia"/>
          <w:sz w:val="36"/>
          <w:szCs w:val="36"/>
        </w:rPr>
        <w:t>因為國家終究只是我們為了共同生活而創造出來的工具。</w:t>
      </w:r>
    </w:p>
    <w:p w14:paraId="5F8A3809" w14:textId="77777777" w:rsidR="002D0063" w:rsidRDefault="002D0063">
      <w:pPr>
        <w:rPr>
          <w:sz w:val="36"/>
          <w:szCs w:val="36"/>
        </w:rPr>
      </w:pPr>
    </w:p>
    <w:p w14:paraId="54949C7E" w14:textId="369FF737" w:rsidR="002D0063" w:rsidRDefault="00083393">
      <w:pPr>
        <w:rPr>
          <w:sz w:val="36"/>
          <w:szCs w:val="36"/>
        </w:rPr>
      </w:pPr>
      <w:r w:rsidRPr="00083393">
        <w:rPr>
          <w:rFonts w:eastAsia="新細明體" w:hint="eastAsia"/>
          <w:sz w:val="36"/>
          <w:szCs w:val="36"/>
        </w:rPr>
        <w:t>工具可以強大，但不能忘記主人。</w:t>
      </w:r>
    </w:p>
    <w:p w14:paraId="644464D7" w14:textId="77777777" w:rsidR="002D0063" w:rsidRDefault="002D0063">
      <w:pPr>
        <w:rPr>
          <w:sz w:val="36"/>
          <w:szCs w:val="36"/>
        </w:rPr>
      </w:pPr>
    </w:p>
    <w:p w14:paraId="2EDD687E" w14:textId="77777777" w:rsidR="002D0063" w:rsidRDefault="002D0063">
      <w:pPr>
        <w:rPr>
          <w:sz w:val="36"/>
          <w:szCs w:val="36"/>
        </w:rPr>
      </w:pPr>
    </w:p>
    <w:p w14:paraId="7EFE822F" w14:textId="77777777" w:rsidR="002D0063" w:rsidRDefault="002D0063">
      <w:pPr>
        <w:rPr>
          <w:sz w:val="36"/>
          <w:szCs w:val="36"/>
        </w:rPr>
      </w:pPr>
    </w:p>
    <w:p w14:paraId="04D5522B" w14:textId="3201C023" w:rsidR="002D0063" w:rsidRDefault="00083393">
      <w:pPr>
        <w:pStyle w:val="1"/>
        <w:jc w:val="center"/>
      </w:pPr>
      <w:r w:rsidRPr="00083393">
        <w:rPr>
          <w:rFonts w:eastAsia="新細明體" w:hint="eastAsia"/>
        </w:rPr>
        <w:t>第十六節</w:t>
      </w:r>
      <w:r w:rsidRPr="00083393">
        <w:rPr>
          <w:rFonts w:eastAsia="新細明體"/>
        </w:rPr>
        <w:t xml:space="preserve"> </w:t>
      </w:r>
      <w:r w:rsidRPr="00083393">
        <w:rPr>
          <w:rFonts w:eastAsia="新細明體" w:hint="eastAsia"/>
        </w:rPr>
        <w:t>宗族的獨特性</w:t>
      </w:r>
    </w:p>
    <w:p w14:paraId="06BDF04D" w14:textId="77777777" w:rsidR="002D0063" w:rsidRDefault="002D0063">
      <w:pPr>
        <w:rPr>
          <w:sz w:val="36"/>
          <w:szCs w:val="36"/>
        </w:rPr>
      </w:pPr>
    </w:p>
    <w:p w14:paraId="3FB861AF" w14:textId="1F27F4B7" w:rsidR="002D0063" w:rsidRDefault="00083393">
      <w:pPr>
        <w:rPr>
          <w:sz w:val="36"/>
          <w:szCs w:val="36"/>
        </w:rPr>
      </w:pPr>
      <w:r w:rsidRPr="00083393">
        <w:rPr>
          <w:rFonts w:eastAsia="新細明體" w:hint="eastAsia"/>
          <w:sz w:val="36"/>
          <w:szCs w:val="36"/>
        </w:rPr>
        <w:t>一個人為什麼會愛自己的父母？</w:t>
      </w:r>
    </w:p>
    <w:p w14:paraId="1F885AC1" w14:textId="77777777" w:rsidR="002D0063" w:rsidRDefault="002D0063">
      <w:pPr>
        <w:rPr>
          <w:sz w:val="36"/>
          <w:szCs w:val="36"/>
        </w:rPr>
      </w:pPr>
    </w:p>
    <w:p w14:paraId="4D0E7255" w14:textId="6EE15FAC" w:rsidR="002D0063" w:rsidRDefault="00083393">
      <w:pPr>
        <w:rPr>
          <w:sz w:val="36"/>
          <w:szCs w:val="36"/>
        </w:rPr>
      </w:pPr>
      <w:r w:rsidRPr="00083393">
        <w:rPr>
          <w:rFonts w:eastAsia="新細明體" w:hint="eastAsia"/>
          <w:sz w:val="36"/>
          <w:szCs w:val="36"/>
        </w:rPr>
        <w:t>為什麼會在兄弟遇到困難時本能地伸手相助，會在孩子受傷時比自己受傷更加難過？</w:t>
      </w:r>
    </w:p>
    <w:p w14:paraId="3E450703" w14:textId="77777777" w:rsidR="002D0063" w:rsidRDefault="002D0063">
      <w:pPr>
        <w:rPr>
          <w:sz w:val="36"/>
          <w:szCs w:val="36"/>
        </w:rPr>
      </w:pPr>
    </w:p>
    <w:p w14:paraId="792AD9A6" w14:textId="19ECB4B7" w:rsidR="002D0063" w:rsidRDefault="00083393">
      <w:pPr>
        <w:rPr>
          <w:sz w:val="36"/>
          <w:szCs w:val="36"/>
        </w:rPr>
      </w:pPr>
      <w:r w:rsidRPr="00083393">
        <w:rPr>
          <w:rFonts w:eastAsia="新細明體" w:hint="eastAsia"/>
          <w:sz w:val="36"/>
          <w:szCs w:val="36"/>
        </w:rPr>
        <w:t>我們很少需要別人教會自己這些事情。它們往往在人還沒有學會講述“共同體”之前，就已經存在於生命最深處。</w:t>
      </w:r>
    </w:p>
    <w:p w14:paraId="7BECB428" w14:textId="77777777" w:rsidR="002D0063" w:rsidRDefault="002D0063">
      <w:pPr>
        <w:rPr>
          <w:sz w:val="36"/>
          <w:szCs w:val="36"/>
        </w:rPr>
      </w:pPr>
    </w:p>
    <w:p w14:paraId="42C8504D" w14:textId="5638B2DF" w:rsidR="002D0063" w:rsidRDefault="00083393">
      <w:pPr>
        <w:rPr>
          <w:sz w:val="36"/>
          <w:szCs w:val="36"/>
        </w:rPr>
      </w:pPr>
      <w:r w:rsidRPr="00083393">
        <w:rPr>
          <w:rFonts w:eastAsia="新細明體" w:hint="eastAsia"/>
          <w:sz w:val="36"/>
          <w:szCs w:val="36"/>
        </w:rPr>
        <w:t>然後，這種愛一點一點向外延伸。</w:t>
      </w:r>
    </w:p>
    <w:p w14:paraId="19BD77DC" w14:textId="77777777" w:rsidR="002D0063" w:rsidRDefault="002D0063">
      <w:pPr>
        <w:rPr>
          <w:sz w:val="36"/>
          <w:szCs w:val="36"/>
        </w:rPr>
      </w:pPr>
    </w:p>
    <w:p w14:paraId="14ABFD41" w14:textId="4E647AE4" w:rsidR="002D0063" w:rsidRDefault="00083393">
      <w:pPr>
        <w:rPr>
          <w:sz w:val="36"/>
          <w:szCs w:val="36"/>
        </w:rPr>
      </w:pPr>
      <w:r w:rsidRPr="00083393">
        <w:rPr>
          <w:rFonts w:eastAsia="新細明體" w:hint="eastAsia"/>
          <w:sz w:val="36"/>
          <w:szCs w:val="36"/>
        </w:rPr>
        <w:t>從自己，到父母兄弟；從家庭，到宗族；再從宗族，到那些我們從未見過，卻仍然願意稱為“同胞”的人。</w:t>
      </w:r>
    </w:p>
    <w:p w14:paraId="251F6149" w14:textId="77777777" w:rsidR="002D0063" w:rsidRDefault="002D0063">
      <w:pPr>
        <w:rPr>
          <w:sz w:val="36"/>
          <w:szCs w:val="36"/>
        </w:rPr>
      </w:pPr>
    </w:p>
    <w:p w14:paraId="3FE3E99D" w14:textId="36E84E5F" w:rsidR="002D0063" w:rsidRDefault="00083393">
      <w:pPr>
        <w:rPr>
          <w:sz w:val="36"/>
          <w:szCs w:val="36"/>
        </w:rPr>
      </w:pPr>
      <w:r w:rsidRPr="00083393">
        <w:rPr>
          <w:rFonts w:eastAsia="新細明體" w:hint="eastAsia"/>
          <w:sz w:val="36"/>
          <w:szCs w:val="36"/>
        </w:rPr>
        <w:t>於是，一個很古老、卻始終沒有消失的問題出現了：</w:t>
      </w:r>
    </w:p>
    <w:p w14:paraId="2585F970" w14:textId="77777777" w:rsidR="002D0063" w:rsidRDefault="002D0063">
      <w:pPr>
        <w:rPr>
          <w:sz w:val="36"/>
          <w:szCs w:val="36"/>
        </w:rPr>
      </w:pPr>
    </w:p>
    <w:p w14:paraId="1FBF0984" w14:textId="4816D70A" w:rsidR="002D0063" w:rsidRDefault="00083393">
      <w:pPr>
        <w:rPr>
          <w:sz w:val="36"/>
          <w:szCs w:val="36"/>
        </w:rPr>
      </w:pPr>
      <w:r w:rsidRPr="00083393">
        <w:rPr>
          <w:rFonts w:eastAsia="新細明體" w:hint="eastAsia"/>
          <w:sz w:val="36"/>
          <w:szCs w:val="36"/>
        </w:rPr>
        <w:t>我們為什麼會愛那些人？</w:t>
      </w:r>
    </w:p>
    <w:p w14:paraId="7EDCDFE5" w14:textId="77777777" w:rsidR="002D0063" w:rsidRDefault="002D0063">
      <w:pPr>
        <w:rPr>
          <w:sz w:val="36"/>
          <w:szCs w:val="36"/>
        </w:rPr>
      </w:pPr>
    </w:p>
    <w:p w14:paraId="7A865750" w14:textId="732BF57C" w:rsidR="002D0063" w:rsidRDefault="00083393">
      <w:pPr>
        <w:rPr>
          <w:sz w:val="36"/>
          <w:szCs w:val="36"/>
        </w:rPr>
      </w:pPr>
      <w:r w:rsidRPr="00083393">
        <w:rPr>
          <w:rFonts w:eastAsia="新細明體" w:hint="eastAsia"/>
          <w:sz w:val="36"/>
          <w:szCs w:val="36"/>
        </w:rPr>
        <w:t>如果民族主義要求我們把自己與數千萬、數億個陌生人聯繫起來，那麼這種聯繫究竟從哪裡開始？</w:t>
      </w:r>
    </w:p>
    <w:p w14:paraId="0ED09379" w14:textId="77777777" w:rsidR="002D0063" w:rsidRDefault="002D0063">
      <w:pPr>
        <w:rPr>
          <w:sz w:val="36"/>
          <w:szCs w:val="36"/>
        </w:rPr>
      </w:pPr>
    </w:p>
    <w:p w14:paraId="72B642B9" w14:textId="4FEFBF91" w:rsidR="002D0063" w:rsidRDefault="00083393">
      <w:pPr>
        <w:rPr>
          <w:sz w:val="36"/>
          <w:szCs w:val="36"/>
        </w:rPr>
      </w:pPr>
      <w:r w:rsidRPr="00083393">
        <w:rPr>
          <w:rFonts w:eastAsia="新細明體" w:hint="eastAsia"/>
          <w:sz w:val="36"/>
          <w:szCs w:val="36"/>
        </w:rPr>
        <w:t>也許，民族並不是憑空出現在人的心中的。</w:t>
      </w:r>
    </w:p>
    <w:p w14:paraId="552AB522" w14:textId="77777777" w:rsidR="002D0063" w:rsidRDefault="002D0063">
      <w:pPr>
        <w:rPr>
          <w:sz w:val="36"/>
          <w:szCs w:val="36"/>
        </w:rPr>
      </w:pPr>
    </w:p>
    <w:p w14:paraId="6273B1FD" w14:textId="6040EE16" w:rsidR="002D0063" w:rsidRDefault="00083393">
      <w:pPr>
        <w:rPr>
          <w:sz w:val="36"/>
          <w:szCs w:val="36"/>
        </w:rPr>
      </w:pPr>
      <w:r w:rsidRPr="00083393">
        <w:rPr>
          <w:rFonts w:eastAsia="新細明體" w:hint="eastAsia"/>
          <w:sz w:val="36"/>
          <w:szCs w:val="36"/>
        </w:rPr>
        <w:t>它可能只是我們早已存在的那種“親親”之愛，在漫長歷史中不斷向外延伸之後，所抵達的更遠處。</w:t>
      </w:r>
    </w:p>
    <w:p w14:paraId="0B80328C" w14:textId="77777777" w:rsidR="002D0063" w:rsidRDefault="002D0063">
      <w:pPr>
        <w:rPr>
          <w:sz w:val="36"/>
          <w:szCs w:val="36"/>
        </w:rPr>
      </w:pPr>
    </w:p>
    <w:p w14:paraId="501FCD18" w14:textId="6A168D9A" w:rsidR="002D0063" w:rsidRDefault="00083393">
      <w:pPr>
        <w:rPr>
          <w:sz w:val="36"/>
          <w:szCs w:val="36"/>
        </w:rPr>
      </w:pPr>
      <w:r w:rsidRPr="00083393">
        <w:rPr>
          <w:rFonts w:eastAsia="新細明體" w:hint="eastAsia"/>
          <w:sz w:val="36"/>
          <w:szCs w:val="36"/>
        </w:rPr>
        <w:t>而如果我們順著這條路，一直向內追溯，那麼最終會發現一個比民族更加古老、更加具體，也更加貼近每一個人的共同體：</w:t>
      </w:r>
    </w:p>
    <w:p w14:paraId="6F0C004F" w14:textId="77777777" w:rsidR="002D0063" w:rsidRDefault="002D0063">
      <w:pPr>
        <w:rPr>
          <w:sz w:val="36"/>
          <w:szCs w:val="36"/>
        </w:rPr>
      </w:pPr>
    </w:p>
    <w:p w14:paraId="3A74DACC" w14:textId="72CBEC53" w:rsidR="002D0063" w:rsidRDefault="00083393">
      <w:pPr>
        <w:rPr>
          <w:sz w:val="36"/>
          <w:szCs w:val="36"/>
        </w:rPr>
      </w:pPr>
      <w:r w:rsidRPr="00083393">
        <w:rPr>
          <w:rFonts w:eastAsia="新細明體" w:hint="eastAsia"/>
          <w:sz w:val="36"/>
          <w:szCs w:val="36"/>
        </w:rPr>
        <w:t>宗族。</w:t>
      </w:r>
    </w:p>
    <w:p w14:paraId="2FFAA6F1" w14:textId="77777777" w:rsidR="002D0063" w:rsidRDefault="002D0063">
      <w:pPr>
        <w:rPr>
          <w:b/>
          <w:bCs/>
          <w:sz w:val="36"/>
          <w:szCs w:val="36"/>
        </w:rPr>
      </w:pPr>
    </w:p>
    <w:p w14:paraId="3DE3356E" w14:textId="09CCD900" w:rsidR="002D0063" w:rsidRDefault="00083393">
      <w:pPr>
        <w:rPr>
          <w:b/>
          <w:bCs/>
          <w:sz w:val="36"/>
          <w:szCs w:val="36"/>
        </w:rPr>
      </w:pPr>
      <w:r w:rsidRPr="00083393">
        <w:rPr>
          <w:rFonts w:eastAsia="新細明體"/>
          <w:b/>
          <w:bCs/>
          <w:sz w:val="36"/>
          <w:szCs w:val="36"/>
        </w:rPr>
        <w:t xml:space="preserve">16.1 </w:t>
      </w:r>
      <w:r w:rsidRPr="00083393">
        <w:rPr>
          <w:rFonts w:eastAsia="新細明體" w:hint="eastAsia"/>
          <w:b/>
          <w:bCs/>
          <w:sz w:val="36"/>
          <w:szCs w:val="36"/>
        </w:rPr>
        <w:t>民族主義的起點與底層邏輯：血緣親近性與親親之序</w:t>
      </w:r>
    </w:p>
    <w:p w14:paraId="50859A8C" w14:textId="77777777" w:rsidR="002D0063" w:rsidRDefault="002D0063">
      <w:pPr>
        <w:rPr>
          <w:sz w:val="36"/>
          <w:szCs w:val="36"/>
        </w:rPr>
      </w:pPr>
    </w:p>
    <w:p w14:paraId="3086C1AE" w14:textId="4578AD19" w:rsidR="002D0063" w:rsidRDefault="00083393">
      <w:pPr>
        <w:rPr>
          <w:sz w:val="36"/>
          <w:szCs w:val="36"/>
        </w:rPr>
      </w:pPr>
      <w:r w:rsidRPr="00083393">
        <w:rPr>
          <w:rFonts w:eastAsia="新細明體" w:hint="eastAsia"/>
          <w:sz w:val="36"/>
          <w:szCs w:val="36"/>
        </w:rPr>
        <w:t>民族主義，常被誤解為一種抽象理念，要求人無條件忠於民族等宏大集體。然而，從人類情感與社會行為的自然規律來看，理性的民族主義絕非口號，而是建立在親疏分明、層層遞進的愛之實踐上。這種愛與關懷存在明確的親疏等差：先愛自己，再愛家人，繼而愛宗族，最後才愛民族或國家。這種順序不僅符合心理規律，也符合社會行為的自然邏輯，是生物學上親緣選擇與社會學上群體穩定的基礎。</w:t>
      </w:r>
    </w:p>
    <w:p w14:paraId="3CC0FB5D" w14:textId="77777777" w:rsidR="002D0063" w:rsidRDefault="002D0063">
      <w:pPr>
        <w:rPr>
          <w:sz w:val="36"/>
          <w:szCs w:val="36"/>
        </w:rPr>
      </w:pPr>
    </w:p>
    <w:p w14:paraId="5277FFBE" w14:textId="77849F83" w:rsidR="002D0063" w:rsidRDefault="00083393">
      <w:pPr>
        <w:rPr>
          <w:sz w:val="36"/>
          <w:szCs w:val="36"/>
        </w:rPr>
      </w:pPr>
      <w:r w:rsidRPr="00083393">
        <w:rPr>
          <w:rFonts w:eastAsia="新細明體" w:hint="eastAsia"/>
          <w:sz w:val="36"/>
          <w:szCs w:val="36"/>
        </w:rPr>
        <w:t>在民族主義的理論體系中，只要堅持邏輯一致地推演下去，幾乎所有民族主義者最終都會走向一個相同的結論——民族主義的根，最終會指向宗族。在理想型的分析框架下，民族主義者的根本動因，通常基於一種對血緣共同體的認同觀念——即相信同族同胞因共享的祖先基因，相較於異族，在情感上更為親近，在社會紐帶預設上更為牢固。無論歷史上民族融合的實際情況如何複雜，這種對共享血緣譜系的認同感——即相信同族同胞因相信親緣網絡而彼此關聯——構成了民族主義最典型、最強大的情感與社會基礎。</w:t>
      </w:r>
    </w:p>
    <w:p w14:paraId="609AF782" w14:textId="77777777" w:rsidR="002D0063" w:rsidRDefault="002D0063">
      <w:pPr>
        <w:rPr>
          <w:sz w:val="36"/>
          <w:szCs w:val="36"/>
        </w:rPr>
      </w:pPr>
    </w:p>
    <w:p w14:paraId="34162E1D" w14:textId="795D67EB" w:rsidR="002D0063" w:rsidRDefault="00083393">
      <w:pPr>
        <w:rPr>
          <w:sz w:val="36"/>
          <w:szCs w:val="36"/>
        </w:rPr>
      </w:pPr>
      <w:r w:rsidRPr="00083393">
        <w:rPr>
          <w:rFonts w:eastAsia="新細明體" w:hint="eastAsia"/>
          <w:sz w:val="36"/>
          <w:szCs w:val="36"/>
        </w:rPr>
        <w:t>這種對血緣親疏的感知與信賴，使人願意把安全與信任託付給“自己人”。這種邏輯一旦展開，其範圍自然會依循親疏遠近的秩序向內收縮，就會發現：既然同族同胞值得信任，那麼宗族成員更值得信任；而在宗族內部，自己的兄弟又比旁支更親；血緣越近，信任越深。這意味著，民族主義一旦向內開始認識自我，這條線最終會得到一個最原始、最牢固的社會單元——宗族。因此，民族主義向內層遞進的結果，必然是宗族共同體的重建。</w:t>
      </w:r>
    </w:p>
    <w:p w14:paraId="51F3D9FD" w14:textId="77777777" w:rsidR="002D0063" w:rsidRDefault="002D0063">
      <w:pPr>
        <w:rPr>
          <w:sz w:val="36"/>
          <w:szCs w:val="36"/>
        </w:rPr>
      </w:pPr>
    </w:p>
    <w:p w14:paraId="12FE9561" w14:textId="41FA9EEB" w:rsidR="002D0063" w:rsidRDefault="00083393">
      <w:pPr>
        <w:rPr>
          <w:sz w:val="36"/>
          <w:szCs w:val="36"/>
        </w:rPr>
      </w:pPr>
      <w:r w:rsidRPr="00083393">
        <w:rPr>
          <w:rFonts w:eastAsia="新細明體" w:hint="eastAsia"/>
          <w:sz w:val="36"/>
          <w:szCs w:val="36"/>
        </w:rPr>
        <w:t>這種“親親”原則的生物學基礎，即是親緣選擇。儒家講“親親而仁民，仁民而愛物”，愛有次序，親疏有別：愛自己＞愛親兄弟＞愛堂兄弟＞愛族兄弟＞愛民族同胞＞愛友邦＞愛更外圍的人。</w:t>
      </w:r>
    </w:p>
    <w:p w14:paraId="4BB5753E" w14:textId="77777777" w:rsidR="002D0063" w:rsidRDefault="002D0063">
      <w:pPr>
        <w:rPr>
          <w:sz w:val="36"/>
          <w:szCs w:val="36"/>
        </w:rPr>
      </w:pPr>
    </w:p>
    <w:p w14:paraId="0B5F9E8C" w14:textId="5D5AA66A" w:rsidR="002D0063" w:rsidRDefault="00083393">
      <w:pPr>
        <w:rPr>
          <w:sz w:val="36"/>
          <w:szCs w:val="36"/>
        </w:rPr>
      </w:pPr>
      <w:r w:rsidRPr="00083393">
        <w:rPr>
          <w:rFonts w:eastAsia="新細明體" w:hint="eastAsia"/>
          <w:sz w:val="36"/>
          <w:szCs w:val="36"/>
        </w:rPr>
        <w:t>需要明確的是，這裡所強調的“親疏”，並非指在日常生活中具體與誰交往更密切的個人喜好，而是旨在構建一套清晰的社會共同體結構與認同秩序。它旨在有秩序的愛：從內到外，而非盲目的泛愛。真正的愛，從來不是無差別的擁抱，而是有層次、有界限的。</w:t>
      </w:r>
    </w:p>
    <w:p w14:paraId="6E521E39" w14:textId="77777777" w:rsidR="002D0063" w:rsidRDefault="002D0063">
      <w:pPr>
        <w:rPr>
          <w:sz w:val="36"/>
          <w:szCs w:val="36"/>
        </w:rPr>
      </w:pPr>
    </w:p>
    <w:p w14:paraId="5F5E67D7" w14:textId="4210EA11" w:rsidR="002D0063" w:rsidRDefault="00083393">
      <w:pPr>
        <w:rPr>
          <w:sz w:val="36"/>
          <w:szCs w:val="36"/>
        </w:rPr>
      </w:pPr>
      <w:r w:rsidRPr="00083393">
        <w:rPr>
          <w:rFonts w:eastAsia="新細明體" w:hint="eastAsia"/>
          <w:sz w:val="36"/>
          <w:szCs w:val="36"/>
        </w:rPr>
        <w:t>在這一邏輯體系中，民族主義的真諦顯而易見：它要求情感的層層遞進。真正的民族主義者，必須首先愛自己、體恤近親、關心宗族，其次才延伸到更大的集體。如果一個人連身邊最親近的人都漠不關心，卻宣揚對抽象集體的忠誠，這種行為不僅違背情感規律，也失去了倫理正當性。無視近者而強調遠者的忠誠，邏輯上是對自然人性的扭曲，也是社會認同基礎被人為破壞的表現。</w:t>
      </w:r>
    </w:p>
    <w:p w14:paraId="43C29C1D" w14:textId="77777777" w:rsidR="002D0063" w:rsidRDefault="002D0063">
      <w:pPr>
        <w:rPr>
          <w:sz w:val="36"/>
          <w:szCs w:val="36"/>
        </w:rPr>
      </w:pPr>
    </w:p>
    <w:p w14:paraId="1BEBEBCA" w14:textId="580730B5" w:rsidR="002D0063" w:rsidRDefault="00083393">
      <w:pPr>
        <w:rPr>
          <w:b/>
          <w:bCs/>
          <w:sz w:val="36"/>
          <w:szCs w:val="36"/>
        </w:rPr>
      </w:pPr>
      <w:r w:rsidRPr="00083393">
        <w:rPr>
          <w:rFonts w:eastAsia="新細明體"/>
          <w:b/>
          <w:bCs/>
          <w:sz w:val="36"/>
          <w:szCs w:val="36"/>
        </w:rPr>
        <w:t xml:space="preserve">16.2 </w:t>
      </w:r>
      <w:r w:rsidRPr="00083393">
        <w:rPr>
          <w:rFonts w:eastAsia="新細明體" w:hint="eastAsia"/>
          <w:b/>
          <w:bCs/>
          <w:sz w:val="36"/>
          <w:szCs w:val="36"/>
        </w:rPr>
        <w:t>失序的代價：逆轉親疏順序的危害</w:t>
      </w:r>
    </w:p>
    <w:p w14:paraId="44C16366" w14:textId="77777777" w:rsidR="002D0063" w:rsidRDefault="002D0063">
      <w:pPr>
        <w:rPr>
          <w:sz w:val="36"/>
          <w:szCs w:val="36"/>
        </w:rPr>
      </w:pPr>
    </w:p>
    <w:p w14:paraId="4A0F10AD" w14:textId="3B043DA6" w:rsidR="002D0063" w:rsidRDefault="00083393">
      <w:pPr>
        <w:rPr>
          <w:sz w:val="36"/>
          <w:szCs w:val="36"/>
        </w:rPr>
      </w:pPr>
      <w:r w:rsidRPr="00083393">
        <w:rPr>
          <w:rFonts w:eastAsia="新細明體" w:hint="eastAsia"/>
          <w:sz w:val="36"/>
          <w:szCs w:val="36"/>
        </w:rPr>
        <w:t>現實中，許多“大共同體”思想正是逆轉了這一情感順序。它們要求個人無條件服從抽象集體，將國家、民族或黨派置於個人及其近親之上。這種逆轉不僅在心理層面造成認知錯位，也在社會行為中產生偏差，當個人發現對家人、朋友或宗族的關懷被道德化為“阻礙偉大事業”，就可能產生內疚或焦慮；當忠誠被要求首先指向抽象集體而非真實可感的近親對象，社會信任網絡和群體凝聚力反而被削弱。</w:t>
      </w:r>
    </w:p>
    <w:p w14:paraId="3EFFA7C5" w14:textId="77777777" w:rsidR="002D0063" w:rsidRDefault="002D0063">
      <w:pPr>
        <w:rPr>
          <w:sz w:val="36"/>
          <w:szCs w:val="36"/>
        </w:rPr>
      </w:pPr>
    </w:p>
    <w:p w14:paraId="70D4121F" w14:textId="6A7FCD53" w:rsidR="002D0063" w:rsidRDefault="00083393">
      <w:pPr>
        <w:rPr>
          <w:sz w:val="36"/>
          <w:szCs w:val="36"/>
        </w:rPr>
      </w:pPr>
      <w:r w:rsidRPr="00083393">
        <w:rPr>
          <w:rFonts w:eastAsia="新細明體" w:hint="eastAsia"/>
          <w:sz w:val="36"/>
          <w:szCs w:val="36"/>
        </w:rPr>
        <w:t>從社會心理學角度分析，這種情感錯置的機制在於：當個體被要求將忠誠優先投向抽象集體而非真實可感的近親對象時，其自然的情感層級被強制性逆轉。這種逆轉在社會心理學上與邪教式團體中常見的“忠誠轉移”現象共享某些形式特徵——組織的存續要求成員將情感從原生紐帶中剝離，重新錨定於抽象目標。在“大共同體”思想之下，當個體必須忽略家庭與宗族利益而優先服從國家或民族的抽象要求時，其心理過程與這種忠誠轉移的結構性邏輯無異：都是通過逆轉親疏順序、強化道德綁架，將自然情感動力轉化為對抽象集體的服從。</w:t>
      </w:r>
    </w:p>
    <w:p w14:paraId="12C81C23" w14:textId="77777777" w:rsidR="002D0063" w:rsidRDefault="002D0063">
      <w:pPr>
        <w:rPr>
          <w:sz w:val="36"/>
          <w:szCs w:val="36"/>
        </w:rPr>
      </w:pPr>
    </w:p>
    <w:p w14:paraId="21EC1B58" w14:textId="55C1808F" w:rsidR="002D0063" w:rsidRDefault="00083393">
      <w:pPr>
        <w:rPr>
          <w:sz w:val="36"/>
          <w:szCs w:val="36"/>
        </w:rPr>
      </w:pPr>
      <w:r w:rsidRPr="00083393">
        <w:rPr>
          <w:rFonts w:eastAsia="新細明體" w:hint="eastAsia"/>
          <w:sz w:val="36"/>
          <w:szCs w:val="36"/>
        </w:rPr>
        <w:t>進一步分析，這種思想在倫理層面也存在嚴重問題。倫理行為應當從可直接觸及的對象開始，即自我和近親。若個人為抽象集體犧牲近親利益，其道德邏輯出現倒置：真正的善行不再建立在合理親疏選擇上，而是被強制性意識形態替代。社會學上，這會破壞群體信任體系：個體難以判斷應當信賴誰，社會互動的基本原則——近親間的支持與互助——被人為削弱。</w:t>
      </w:r>
    </w:p>
    <w:p w14:paraId="79E1D462" w14:textId="77777777" w:rsidR="002D0063" w:rsidRDefault="002D0063">
      <w:pPr>
        <w:rPr>
          <w:sz w:val="36"/>
          <w:szCs w:val="36"/>
        </w:rPr>
      </w:pPr>
    </w:p>
    <w:p w14:paraId="679DB680" w14:textId="3F065180" w:rsidR="002D0063" w:rsidRDefault="00083393">
      <w:pPr>
        <w:rPr>
          <w:sz w:val="36"/>
          <w:szCs w:val="36"/>
        </w:rPr>
      </w:pPr>
      <w:r w:rsidRPr="00083393">
        <w:rPr>
          <w:rFonts w:eastAsia="新細明體" w:hint="eastAsia"/>
          <w:sz w:val="36"/>
          <w:szCs w:val="36"/>
        </w:rPr>
        <w:t>只有當自我、家族、宗族得到穩固照顧時，個體才可能自然地關心遠方的民族與國家，從而形成長期而真實的集體認同。</w:t>
      </w:r>
    </w:p>
    <w:p w14:paraId="286F32EE" w14:textId="77777777" w:rsidR="002D0063" w:rsidRDefault="002D0063">
      <w:pPr>
        <w:rPr>
          <w:sz w:val="36"/>
          <w:szCs w:val="36"/>
        </w:rPr>
      </w:pPr>
    </w:p>
    <w:p w14:paraId="4D01938D" w14:textId="38D4835A" w:rsidR="002D0063" w:rsidRDefault="00083393">
      <w:pPr>
        <w:rPr>
          <w:sz w:val="36"/>
          <w:szCs w:val="36"/>
        </w:rPr>
      </w:pPr>
      <w:r w:rsidRPr="00083393">
        <w:rPr>
          <w:rFonts w:eastAsia="新細明體" w:hint="eastAsia"/>
          <w:sz w:val="36"/>
          <w:szCs w:val="36"/>
        </w:rPr>
        <w:t>歷史與現實提供了佐證。無數宣揚宏大集體主義的運動失敗的根源，往往在於忽視親疏遞進的自然規律。無論是極端政治運動，還是高度集中的國家主義實踐，當個體被要求違背對近者的關愛，而僅僅關注抽象目標時，社會信任崩潰，集體認同無法持久。</w:t>
      </w:r>
    </w:p>
    <w:p w14:paraId="50865FD0" w14:textId="77777777" w:rsidR="002D0063" w:rsidRDefault="002D0063">
      <w:pPr>
        <w:rPr>
          <w:sz w:val="36"/>
          <w:szCs w:val="36"/>
        </w:rPr>
      </w:pPr>
    </w:p>
    <w:p w14:paraId="4E16955D" w14:textId="688C05E1" w:rsidR="002D0063" w:rsidRDefault="00083393">
      <w:pPr>
        <w:rPr>
          <w:b/>
          <w:bCs/>
          <w:sz w:val="36"/>
          <w:szCs w:val="36"/>
        </w:rPr>
      </w:pPr>
      <w:r w:rsidRPr="00083393">
        <w:rPr>
          <w:rFonts w:eastAsia="新細明體"/>
          <w:b/>
          <w:bCs/>
          <w:sz w:val="36"/>
          <w:szCs w:val="36"/>
        </w:rPr>
        <w:t xml:space="preserve">16.3 </w:t>
      </w:r>
      <w:r w:rsidRPr="00083393">
        <w:rPr>
          <w:rFonts w:eastAsia="新細明體" w:hint="eastAsia"/>
          <w:b/>
          <w:bCs/>
          <w:sz w:val="36"/>
          <w:szCs w:val="36"/>
        </w:rPr>
        <w:t>宗族的雙重定位：親緣選擇的邊界與擬制血緣的起點</w:t>
      </w:r>
    </w:p>
    <w:p w14:paraId="536CF2B7" w14:textId="77777777" w:rsidR="002D0063" w:rsidRDefault="002D0063">
      <w:pPr>
        <w:rPr>
          <w:sz w:val="36"/>
          <w:szCs w:val="36"/>
        </w:rPr>
      </w:pPr>
    </w:p>
    <w:p w14:paraId="15A83FD5" w14:textId="02548AD9" w:rsidR="002D0063" w:rsidRDefault="00083393">
      <w:pPr>
        <w:rPr>
          <w:sz w:val="36"/>
          <w:szCs w:val="36"/>
        </w:rPr>
      </w:pPr>
      <w:r w:rsidRPr="00083393">
        <w:rPr>
          <w:rFonts w:eastAsia="新細明體" w:hint="eastAsia"/>
          <w:sz w:val="36"/>
          <w:szCs w:val="36"/>
        </w:rPr>
        <w:t>雖然民族主義邏輯的向內收縮可進一步延伸到家庭與個人，但宗族被視為關鍵的“基礎單元”，並非因為它是硬性終點，而是因為它在社會功能和歷史維度上代表了連接微觀（家庭</w:t>
      </w:r>
      <w:r w:rsidRPr="00083393">
        <w:rPr>
          <w:rFonts w:eastAsia="新細明體"/>
          <w:sz w:val="36"/>
          <w:szCs w:val="36"/>
        </w:rPr>
        <w:t>/</w:t>
      </w:r>
      <w:r w:rsidRPr="00083393">
        <w:rPr>
          <w:rFonts w:eastAsia="新細明體" w:hint="eastAsia"/>
          <w:sz w:val="36"/>
          <w:szCs w:val="36"/>
        </w:rPr>
        <w:t>個人）與宏觀（民族）的中間層級。宗族在本書的框架中佔據一個獨特而關鍵的樞紐位置。它不是純粹人為劃定的制度產物，而是兩套演化法則在時間中交匯的自然結果。理解宗族，必須從這兩個方向同時切入：向下，它是親緣選擇所能維持的最大範圍；向上，它是擬制血緣——即群體遺傳結構在認知層面的呈現形態——開始生效的最小單位。</w:t>
      </w:r>
    </w:p>
    <w:p w14:paraId="72A590B0" w14:textId="77777777" w:rsidR="002D0063" w:rsidRDefault="002D0063">
      <w:pPr>
        <w:rPr>
          <w:sz w:val="36"/>
          <w:szCs w:val="36"/>
        </w:rPr>
      </w:pPr>
    </w:p>
    <w:p w14:paraId="54ACA69F" w14:textId="4BF1B886" w:rsidR="002D0063" w:rsidRDefault="00083393">
      <w:pPr>
        <w:rPr>
          <w:sz w:val="36"/>
          <w:szCs w:val="36"/>
        </w:rPr>
      </w:pPr>
      <w:r w:rsidRPr="00083393">
        <w:rPr>
          <w:rFonts w:eastAsia="新細明體" w:hint="eastAsia"/>
          <w:sz w:val="36"/>
          <w:szCs w:val="36"/>
        </w:rPr>
        <w:t>在宗族內部，近親血緣尚能在譜系層面被追溯。父子、兄弟、堂表親之間的親緣係數清晰可算，漢密爾頓法則（</w:t>
      </w:r>
      <w:r w:rsidRPr="00083393">
        <w:rPr>
          <w:rFonts w:eastAsia="新細明體"/>
          <w:sz w:val="36"/>
          <w:szCs w:val="36"/>
        </w:rPr>
        <w:t>rB &gt; C</w:t>
      </w:r>
      <w:r w:rsidRPr="00083393">
        <w:rPr>
          <w:rFonts w:eastAsia="新細明體" w:hint="eastAsia"/>
          <w:sz w:val="36"/>
          <w:szCs w:val="36"/>
        </w:rPr>
        <w:t>）仍能有效驅動高成本的強合作。個體願意為親屬承擔顯著的代價，因為這種利他行為在基因層面是自利的延伸。這是宗族凝聚力的生物學基礎，也是它區別於一切超血緣共同體的根本特徵。</w:t>
      </w:r>
    </w:p>
    <w:p w14:paraId="7E81172C" w14:textId="77777777" w:rsidR="002D0063" w:rsidRDefault="002D0063">
      <w:pPr>
        <w:rPr>
          <w:sz w:val="36"/>
          <w:szCs w:val="36"/>
        </w:rPr>
      </w:pPr>
    </w:p>
    <w:p w14:paraId="3962E507" w14:textId="15A74A69" w:rsidR="002D0063" w:rsidRDefault="00083393">
      <w:pPr>
        <w:rPr>
          <w:sz w:val="36"/>
          <w:szCs w:val="36"/>
        </w:rPr>
      </w:pPr>
      <w:r w:rsidRPr="00083393">
        <w:rPr>
          <w:rFonts w:eastAsia="新細明體" w:hint="eastAsia"/>
          <w:sz w:val="36"/>
          <w:szCs w:val="36"/>
        </w:rPr>
        <w:t>然而，宗族並非靜止不變。當一個祖宗的分支過大、代際過多時，近親血緣便不可避免地在代際傳遞中不斷稀釋。親緣係數逐代減半——</w:t>
      </w:r>
      <w:r w:rsidRPr="00083393">
        <w:rPr>
          <w:rFonts w:eastAsia="新細明體"/>
          <w:sz w:val="36"/>
          <w:szCs w:val="36"/>
        </w:rPr>
        <w:t>1/2</w:t>
      </w:r>
      <w:r w:rsidRPr="00083393">
        <w:rPr>
          <w:rFonts w:eastAsia="新細明體" w:hint="eastAsia"/>
          <w:sz w:val="36"/>
          <w:szCs w:val="36"/>
        </w:rPr>
        <w:t>、</w:t>
      </w:r>
      <w:r w:rsidRPr="00083393">
        <w:rPr>
          <w:rFonts w:eastAsia="新細明體"/>
          <w:sz w:val="36"/>
          <w:szCs w:val="36"/>
        </w:rPr>
        <w:t>1/4</w:t>
      </w:r>
      <w:r w:rsidRPr="00083393">
        <w:rPr>
          <w:rFonts w:eastAsia="新細明體" w:hint="eastAsia"/>
          <w:sz w:val="36"/>
          <w:szCs w:val="36"/>
        </w:rPr>
        <w:t>、</w:t>
      </w:r>
      <w:r w:rsidRPr="00083393">
        <w:rPr>
          <w:rFonts w:eastAsia="新細明體"/>
          <w:sz w:val="36"/>
          <w:szCs w:val="36"/>
        </w:rPr>
        <w:t>1/8</w:t>
      </w:r>
      <w:r w:rsidRPr="00083393">
        <w:rPr>
          <w:rFonts w:eastAsia="新細明體" w:hint="eastAsia"/>
          <w:sz w:val="36"/>
          <w:szCs w:val="36"/>
        </w:rPr>
        <w:t>、</w:t>
      </w:r>
      <w:r w:rsidRPr="00083393">
        <w:rPr>
          <w:rFonts w:eastAsia="新細明體"/>
          <w:sz w:val="36"/>
          <w:szCs w:val="36"/>
        </w:rPr>
        <w:t>1/16</w:t>
      </w:r>
      <w:r w:rsidRPr="00083393">
        <w:rPr>
          <w:rFonts w:eastAsia="新細明體" w:hint="eastAsia"/>
          <w:sz w:val="36"/>
          <w:szCs w:val="36"/>
        </w:rPr>
        <w:t>、</w:t>
      </w:r>
      <w:r w:rsidRPr="00083393">
        <w:rPr>
          <w:rFonts w:eastAsia="新細明體"/>
          <w:sz w:val="36"/>
          <w:szCs w:val="36"/>
        </w:rPr>
        <w:t>1/32</w:t>
      </w:r>
      <w:r w:rsidRPr="00083393">
        <w:rPr>
          <w:rFonts w:eastAsia="新細明體" w:hint="eastAsia"/>
          <w:sz w:val="36"/>
          <w:szCs w:val="36"/>
        </w:rPr>
        <w:t>，</w:t>
      </w:r>
      <w:r w:rsidRPr="00083393">
        <w:rPr>
          <w:rFonts w:eastAsia="新細明體"/>
          <w:sz w:val="36"/>
          <w:szCs w:val="36"/>
        </w:rPr>
        <w:t>1/64</w:t>
      </w:r>
      <w:r w:rsidRPr="00083393">
        <w:rPr>
          <w:rFonts w:eastAsia="新細明體" w:hint="eastAsia"/>
          <w:sz w:val="36"/>
          <w:szCs w:val="36"/>
        </w:rPr>
        <w:t>，</w:t>
      </w:r>
      <w:r w:rsidRPr="00083393">
        <w:rPr>
          <w:rFonts w:eastAsia="新細明體"/>
          <w:sz w:val="36"/>
          <w:szCs w:val="36"/>
        </w:rPr>
        <w:t>1/128</w:t>
      </w:r>
      <w:r w:rsidRPr="00083393">
        <w:rPr>
          <w:rFonts w:eastAsia="新細明體" w:hint="eastAsia"/>
          <w:sz w:val="36"/>
          <w:szCs w:val="36"/>
        </w:rPr>
        <w:t>。當稀釋到一定程度時，遠支之間的親緣選擇效力便逐漸趨近於零。在近親支系之間，親緣選擇仍然有效；但隨著支系距離拉遠，其驅動力持續衰減。宗族內部各支系之間的合作，不再是精確計算的近親互助，而是開始向統計感知的“自己人”傾向過渡。</w:t>
      </w:r>
    </w:p>
    <w:p w14:paraId="21F902B4" w14:textId="77777777" w:rsidR="002D0063" w:rsidRDefault="002D0063">
      <w:pPr>
        <w:rPr>
          <w:sz w:val="36"/>
          <w:szCs w:val="36"/>
        </w:rPr>
      </w:pPr>
    </w:p>
    <w:p w14:paraId="68E97FF7" w14:textId="0D73E2BA" w:rsidR="002D0063" w:rsidRDefault="00083393">
      <w:pPr>
        <w:rPr>
          <w:sz w:val="36"/>
          <w:szCs w:val="36"/>
        </w:rPr>
      </w:pPr>
      <w:r w:rsidRPr="00083393">
        <w:rPr>
          <w:rFonts w:eastAsia="新細明體" w:hint="eastAsia"/>
          <w:sz w:val="36"/>
          <w:szCs w:val="36"/>
        </w:rPr>
        <w:t>此時開始生效的，是那個經由數千年跨宗族通婚“搖勻”而成的群體遺傳結構。這個結構為共同體提供了一個無需精確驗證的合作基底——低門檻的弱合作。它足以支撐日常的互助、信任與身份識別，但不足以單獨維持宗族作為高強度合作組織的存續。</w:t>
      </w:r>
    </w:p>
    <w:p w14:paraId="60DF18FF" w14:textId="77777777" w:rsidR="002D0063" w:rsidRDefault="002D0063">
      <w:pPr>
        <w:rPr>
          <w:sz w:val="36"/>
          <w:szCs w:val="36"/>
        </w:rPr>
      </w:pPr>
    </w:p>
    <w:p w14:paraId="69CEC88C" w14:textId="246B510B" w:rsidR="002D0063" w:rsidRDefault="00083393">
      <w:pPr>
        <w:rPr>
          <w:sz w:val="36"/>
          <w:szCs w:val="36"/>
        </w:rPr>
      </w:pPr>
      <w:r w:rsidRPr="00083393">
        <w:rPr>
          <w:rFonts w:eastAsia="新細明體" w:hint="eastAsia"/>
          <w:sz w:val="36"/>
          <w:szCs w:val="36"/>
        </w:rPr>
        <w:t>但如果僅僅依賴群體遺傳結構所提供的弱合作，宗族按理說會在血緣稀釋到一定程度後逐漸解體，退化為更小規模的近親團體。但歷史上宗族並未如此。原因在於神聖化建構的介入：它以開基祖為中心，以宗祠、族譜、祖產等象徵物為媒介，將個體、家庭及各支系統合在同一個血緣崇拜體系之下，使稀釋的血緣在感知層面重新凝聚為以宗族為邊界的血緣認同。</w:t>
      </w:r>
    </w:p>
    <w:p w14:paraId="3CF0A1DD" w14:textId="77777777" w:rsidR="002D0063" w:rsidRDefault="002D0063">
      <w:pPr>
        <w:rPr>
          <w:sz w:val="36"/>
          <w:szCs w:val="36"/>
        </w:rPr>
      </w:pPr>
    </w:p>
    <w:p w14:paraId="767E708D" w14:textId="409AFE5D" w:rsidR="002D0063" w:rsidRDefault="00083393">
      <w:pPr>
        <w:rPr>
          <w:sz w:val="36"/>
          <w:szCs w:val="36"/>
        </w:rPr>
      </w:pPr>
      <w:r w:rsidRPr="00083393">
        <w:rPr>
          <w:rFonts w:eastAsia="新細明體" w:hint="eastAsia"/>
          <w:sz w:val="36"/>
          <w:szCs w:val="36"/>
        </w:rPr>
        <w:t>神聖化建構的功能，是在遺傳結構法則所提供的客觀基底之上，疊加一層可感知、可傳承的宗法形式。它不否定遺傳結構法則的客觀性，而是將那種彌散的、難以精確表達的“自己人”感知，凝聚為一個具體的、可被指認的崇拜對象——祖先。宗族因此獲得了超越生物學紐帶的制度性凝聚力，即使親緣選擇的驅動力已經趨弱，它仍然可以作為近親血緣共同體單元持續運作。</w:t>
      </w:r>
    </w:p>
    <w:p w14:paraId="6BB0C62F" w14:textId="77777777" w:rsidR="002D0063" w:rsidRDefault="002D0063">
      <w:pPr>
        <w:rPr>
          <w:sz w:val="36"/>
          <w:szCs w:val="36"/>
        </w:rPr>
      </w:pPr>
    </w:p>
    <w:p w14:paraId="77AFE7BE" w14:textId="2368CAE0" w:rsidR="002D0063" w:rsidRDefault="00083393">
      <w:pPr>
        <w:rPr>
          <w:sz w:val="36"/>
          <w:szCs w:val="36"/>
        </w:rPr>
      </w:pPr>
      <w:r w:rsidRPr="00083393">
        <w:rPr>
          <w:rFonts w:eastAsia="新細明體" w:hint="eastAsia"/>
          <w:sz w:val="36"/>
          <w:szCs w:val="36"/>
        </w:rPr>
        <w:t>這一機制在民族尺度上同樣成立。當擬制血緣覆蓋了更廣大的人群時，宗法慣性將同樣的邏輯向上投射：各宗族的祖先之上，需要一個更高的、共同的源頭來錨定整張網絡的整體性——“炎黃共祖”的敘事，正是民族層面神聖化建構的核心。開基祖乃至得姓祖收斂宗族內部的近親血緣鏈條，炎黃共祖發散跨宗族的擬制血緣網絡。兩者的建構機制完全一致，只是作用範圍不同。</w:t>
      </w:r>
    </w:p>
    <w:p w14:paraId="325A48CE" w14:textId="77777777" w:rsidR="002D0063" w:rsidRDefault="002D0063">
      <w:pPr>
        <w:rPr>
          <w:sz w:val="36"/>
          <w:szCs w:val="36"/>
        </w:rPr>
      </w:pPr>
    </w:p>
    <w:p w14:paraId="4CA7C626" w14:textId="33995CD8" w:rsidR="002D0063" w:rsidRDefault="00083393">
      <w:pPr>
        <w:rPr>
          <w:sz w:val="36"/>
          <w:szCs w:val="36"/>
        </w:rPr>
      </w:pPr>
      <w:r w:rsidRPr="00083393">
        <w:rPr>
          <w:rFonts w:eastAsia="新細明體" w:hint="eastAsia"/>
          <w:sz w:val="36"/>
          <w:szCs w:val="36"/>
        </w:rPr>
        <w:t>由此，合作強度隨血緣尺度的擴大而逐級遞減：家庭最高，宗族次之，民族最弱。但這並不意味著民族的弱合作不重要——恰恰相反，正是因為它不需要精確譜系驗證就能維持低門檻互助，才使民族作為一個覆蓋數百萬人的命運共同體成為可能。如果每一種合作都必須依賴精確計算的親緣係數，民族便永遠無法從宗族的碎片中湧現出來。</w:t>
      </w:r>
    </w:p>
    <w:p w14:paraId="5B698C4D" w14:textId="77777777" w:rsidR="002D0063" w:rsidRDefault="002D0063">
      <w:pPr>
        <w:rPr>
          <w:sz w:val="36"/>
          <w:szCs w:val="36"/>
        </w:rPr>
      </w:pPr>
    </w:p>
    <w:p w14:paraId="7B384068" w14:textId="7EF1D479" w:rsidR="002D0063" w:rsidRDefault="00083393">
      <w:pPr>
        <w:rPr>
          <w:sz w:val="36"/>
          <w:szCs w:val="36"/>
        </w:rPr>
      </w:pPr>
      <w:r w:rsidRPr="00083393">
        <w:rPr>
          <w:rFonts w:eastAsia="新細明體" w:hint="eastAsia"/>
          <w:sz w:val="36"/>
          <w:szCs w:val="36"/>
        </w:rPr>
        <w:t>在這個交匯點上，個體既能找到可追溯的根源，也能感知到更大的整體：向下，它收斂近親血緣的追溯鏈條；向上，它發散擬制血緣的認同網絡。宗族因此是近親血緣向擬制血緣躍遷的結構性樞紐，也是個體從“近親合作”通向“民族認同”的必經節點。</w:t>
      </w:r>
    </w:p>
    <w:p w14:paraId="380BDF33" w14:textId="77777777" w:rsidR="002D0063" w:rsidRDefault="002D0063">
      <w:pPr>
        <w:rPr>
          <w:sz w:val="36"/>
          <w:szCs w:val="36"/>
        </w:rPr>
      </w:pPr>
    </w:p>
    <w:p w14:paraId="3A7E8676" w14:textId="74BAF142" w:rsidR="002D0063" w:rsidRDefault="00083393">
      <w:pPr>
        <w:rPr>
          <w:sz w:val="36"/>
          <w:szCs w:val="36"/>
        </w:rPr>
      </w:pPr>
      <w:r w:rsidRPr="00083393">
        <w:rPr>
          <w:rFonts w:eastAsia="新細明體" w:hint="eastAsia"/>
          <w:sz w:val="36"/>
          <w:szCs w:val="36"/>
        </w:rPr>
        <w:t>它像是一座橋。</w:t>
      </w:r>
    </w:p>
    <w:p w14:paraId="22F93C07" w14:textId="77777777" w:rsidR="002D0063" w:rsidRDefault="002D0063">
      <w:pPr>
        <w:rPr>
          <w:sz w:val="36"/>
          <w:szCs w:val="36"/>
        </w:rPr>
      </w:pPr>
    </w:p>
    <w:p w14:paraId="4E80A63E" w14:textId="7BF99F46" w:rsidR="002D0063" w:rsidRDefault="00083393">
      <w:pPr>
        <w:rPr>
          <w:sz w:val="36"/>
          <w:szCs w:val="36"/>
        </w:rPr>
      </w:pPr>
      <w:r w:rsidRPr="00083393">
        <w:rPr>
          <w:rFonts w:eastAsia="新細明體" w:hint="eastAsia"/>
          <w:sz w:val="36"/>
          <w:szCs w:val="36"/>
        </w:rPr>
        <w:t>一端連著我們最熟悉的人：父母、兄弟、子女，以及那些能夠在族譜中找到名字的祖先；另一端，則連著那些我們從未見過，卻仍然可以稱為“自己人”的遙遠同胞。</w:t>
      </w:r>
    </w:p>
    <w:p w14:paraId="3876803A" w14:textId="77777777" w:rsidR="002D0063" w:rsidRDefault="002D0063">
      <w:pPr>
        <w:rPr>
          <w:sz w:val="36"/>
          <w:szCs w:val="36"/>
        </w:rPr>
      </w:pPr>
    </w:p>
    <w:p w14:paraId="3521F388" w14:textId="2E2420A3" w:rsidR="002D0063" w:rsidRDefault="00083393">
      <w:pPr>
        <w:rPr>
          <w:sz w:val="36"/>
          <w:szCs w:val="36"/>
        </w:rPr>
      </w:pPr>
      <w:r w:rsidRPr="00083393">
        <w:rPr>
          <w:rFonts w:eastAsia="新細明體" w:hint="eastAsia"/>
          <w:sz w:val="36"/>
          <w:szCs w:val="36"/>
        </w:rPr>
        <w:t>一個人從家庭走向民族，並不是突然跨過了一道鴻溝。</w:t>
      </w:r>
    </w:p>
    <w:p w14:paraId="728886AA" w14:textId="77777777" w:rsidR="002D0063" w:rsidRDefault="002D0063">
      <w:pPr>
        <w:rPr>
          <w:sz w:val="36"/>
          <w:szCs w:val="36"/>
        </w:rPr>
      </w:pPr>
    </w:p>
    <w:p w14:paraId="7AA314ED" w14:textId="438313E4" w:rsidR="002D0063" w:rsidRDefault="00083393">
      <w:pPr>
        <w:rPr>
          <w:sz w:val="36"/>
          <w:szCs w:val="36"/>
        </w:rPr>
      </w:pPr>
      <w:r w:rsidRPr="00083393">
        <w:rPr>
          <w:rFonts w:eastAsia="新細明體" w:hint="eastAsia"/>
          <w:sz w:val="36"/>
          <w:szCs w:val="36"/>
        </w:rPr>
        <w:t>他只是沿著自己早已熟悉的那條路，一步一步走得更遠。</w:t>
      </w:r>
    </w:p>
    <w:p w14:paraId="5D66BAF6" w14:textId="77777777" w:rsidR="002D0063" w:rsidRDefault="002D0063">
      <w:pPr>
        <w:rPr>
          <w:sz w:val="36"/>
          <w:szCs w:val="36"/>
        </w:rPr>
      </w:pPr>
    </w:p>
    <w:p w14:paraId="491F5ABD" w14:textId="4F053FC4" w:rsidR="002D0063" w:rsidRDefault="00083393">
      <w:pPr>
        <w:rPr>
          <w:sz w:val="36"/>
          <w:szCs w:val="36"/>
        </w:rPr>
      </w:pPr>
      <w:r w:rsidRPr="00083393">
        <w:rPr>
          <w:rFonts w:eastAsia="新細明體" w:hint="eastAsia"/>
          <w:sz w:val="36"/>
          <w:szCs w:val="36"/>
        </w:rPr>
        <w:t>他先知道自己是誰，知道父母是誰；然後知道自己的祖先從哪裡來，又知道自己身後還有一群與自己共享來處的人。</w:t>
      </w:r>
    </w:p>
    <w:p w14:paraId="52E8E9AA" w14:textId="77777777" w:rsidR="002D0063" w:rsidRDefault="002D0063">
      <w:pPr>
        <w:rPr>
          <w:sz w:val="36"/>
          <w:szCs w:val="36"/>
        </w:rPr>
      </w:pPr>
    </w:p>
    <w:p w14:paraId="4C58F2E7" w14:textId="2862F058" w:rsidR="002D0063" w:rsidRDefault="00083393">
      <w:pPr>
        <w:rPr>
          <w:sz w:val="36"/>
          <w:szCs w:val="36"/>
        </w:rPr>
      </w:pPr>
      <w:r w:rsidRPr="00083393">
        <w:rPr>
          <w:rFonts w:eastAsia="新細明體" w:hint="eastAsia"/>
          <w:sz w:val="36"/>
          <w:szCs w:val="36"/>
        </w:rPr>
        <w:t>於是，“我”變成了“我們”。</w:t>
      </w:r>
    </w:p>
    <w:p w14:paraId="0B6B6116" w14:textId="77777777" w:rsidR="002D0063" w:rsidRDefault="002D0063">
      <w:pPr>
        <w:rPr>
          <w:sz w:val="36"/>
          <w:szCs w:val="36"/>
        </w:rPr>
      </w:pPr>
    </w:p>
    <w:p w14:paraId="31784250" w14:textId="1F0CABF2" w:rsidR="002D0063" w:rsidRDefault="00083393">
      <w:pPr>
        <w:rPr>
          <w:sz w:val="36"/>
          <w:szCs w:val="36"/>
        </w:rPr>
      </w:pPr>
      <w:r w:rsidRPr="00083393">
        <w:rPr>
          <w:rFonts w:eastAsia="新細明體" w:hint="eastAsia"/>
          <w:sz w:val="36"/>
          <w:szCs w:val="36"/>
        </w:rPr>
        <w:t>而宗族，正是這個“我們”開始向更遠處延伸時，最重要的一座橋。</w:t>
      </w:r>
    </w:p>
    <w:p w14:paraId="6D94CF2D" w14:textId="77777777" w:rsidR="002D0063" w:rsidRDefault="002D0063">
      <w:pPr>
        <w:rPr>
          <w:sz w:val="36"/>
          <w:szCs w:val="36"/>
        </w:rPr>
      </w:pPr>
    </w:p>
    <w:p w14:paraId="00DCE292" w14:textId="1464221A" w:rsidR="002D0063" w:rsidRDefault="00083393">
      <w:pPr>
        <w:rPr>
          <w:sz w:val="36"/>
          <w:szCs w:val="36"/>
        </w:rPr>
      </w:pPr>
      <w:r w:rsidRPr="00083393">
        <w:rPr>
          <w:rFonts w:eastAsia="新細明體" w:hint="eastAsia"/>
          <w:sz w:val="36"/>
          <w:szCs w:val="36"/>
        </w:rPr>
        <w:t>它讓人既沒有失去腳下的根，也沒有失去向遠方延伸的能力。</w:t>
      </w:r>
    </w:p>
    <w:p w14:paraId="34EC99D6" w14:textId="77777777" w:rsidR="002D0063" w:rsidRDefault="002D0063">
      <w:pPr>
        <w:rPr>
          <w:sz w:val="36"/>
          <w:szCs w:val="36"/>
        </w:rPr>
      </w:pPr>
    </w:p>
    <w:p w14:paraId="73D67351" w14:textId="77777777" w:rsidR="002D0063" w:rsidRDefault="002D0063">
      <w:pPr>
        <w:rPr>
          <w:sz w:val="36"/>
          <w:szCs w:val="36"/>
        </w:rPr>
      </w:pPr>
    </w:p>
    <w:p w14:paraId="0512E832" w14:textId="77777777" w:rsidR="002D0063" w:rsidRDefault="002D0063">
      <w:pPr>
        <w:rPr>
          <w:sz w:val="36"/>
          <w:szCs w:val="36"/>
        </w:rPr>
      </w:pPr>
    </w:p>
    <w:p w14:paraId="4162887A" w14:textId="24E86D8A" w:rsidR="002D0063" w:rsidRDefault="00083393">
      <w:pPr>
        <w:pStyle w:val="1"/>
        <w:jc w:val="center"/>
        <w:rPr>
          <w:sz w:val="36"/>
          <w:szCs w:val="36"/>
        </w:rPr>
      </w:pPr>
      <w:bookmarkStart w:id="58" w:name="_Toc19417"/>
      <w:bookmarkStart w:id="59" w:name="_Toc27486"/>
      <w:bookmarkStart w:id="60" w:name="_Toc22743"/>
      <w:r w:rsidRPr="00083393">
        <w:rPr>
          <w:rFonts w:eastAsia="新細明體" w:hint="eastAsia"/>
        </w:rPr>
        <w:t>第十七節</w:t>
      </w:r>
      <w:r w:rsidRPr="00083393">
        <w:rPr>
          <w:rFonts w:eastAsia="新細明體"/>
        </w:rPr>
        <w:t xml:space="preserve"> </w:t>
      </w:r>
      <w:r w:rsidRPr="00083393">
        <w:rPr>
          <w:rFonts w:eastAsia="新細明體" w:hint="eastAsia"/>
        </w:rPr>
        <w:t>宗族：</w:t>
      </w:r>
      <w:bookmarkEnd w:id="58"/>
      <w:bookmarkEnd w:id="59"/>
      <w:bookmarkEnd w:id="60"/>
      <w:r w:rsidRPr="00083393">
        <w:rPr>
          <w:rFonts w:eastAsia="新細明體" w:hint="eastAsia"/>
        </w:rPr>
        <w:t>馴服國家的具象主體</w:t>
      </w:r>
    </w:p>
    <w:p w14:paraId="7C1A80A4" w14:textId="77777777" w:rsidR="002D0063" w:rsidRDefault="002D0063">
      <w:pPr>
        <w:rPr>
          <w:sz w:val="36"/>
          <w:szCs w:val="36"/>
        </w:rPr>
      </w:pPr>
    </w:p>
    <w:p w14:paraId="1FC608FE" w14:textId="38B9928E" w:rsidR="002D0063" w:rsidRDefault="00083393">
      <w:pPr>
        <w:rPr>
          <w:sz w:val="36"/>
          <w:szCs w:val="36"/>
        </w:rPr>
      </w:pPr>
      <w:r w:rsidRPr="00083393">
        <w:rPr>
          <w:rFonts w:eastAsia="新細明體" w:hint="eastAsia"/>
          <w:sz w:val="36"/>
          <w:szCs w:val="36"/>
        </w:rPr>
        <w:t>為什麼方案選擇“宗族”作為馴服國家的主體，而不是直接用“民族”這個更宏大更直接的主體呢？</w:t>
      </w:r>
    </w:p>
    <w:p w14:paraId="0B53C408" w14:textId="77777777" w:rsidR="002D0063" w:rsidRDefault="002D0063">
      <w:pPr>
        <w:rPr>
          <w:sz w:val="36"/>
          <w:szCs w:val="36"/>
        </w:rPr>
      </w:pPr>
    </w:p>
    <w:p w14:paraId="27940C86" w14:textId="0DDCAFCB" w:rsidR="002D0063" w:rsidRDefault="00083393">
      <w:pPr>
        <w:rPr>
          <w:b/>
          <w:bCs/>
          <w:sz w:val="36"/>
          <w:szCs w:val="36"/>
        </w:rPr>
      </w:pPr>
      <w:r w:rsidRPr="00083393">
        <w:rPr>
          <w:rFonts w:eastAsia="新細明體"/>
          <w:b/>
          <w:bCs/>
          <w:sz w:val="36"/>
          <w:szCs w:val="36"/>
        </w:rPr>
        <w:t>17.1</w:t>
      </w:r>
      <w:r w:rsidRPr="00083393">
        <w:rPr>
          <w:rFonts w:eastAsia="新細明體" w:hint="eastAsia"/>
          <w:b/>
          <w:bCs/>
          <w:sz w:val="36"/>
          <w:szCs w:val="36"/>
        </w:rPr>
        <w:t>最低成本的路徑</w:t>
      </w:r>
    </w:p>
    <w:p w14:paraId="75B12B32" w14:textId="77777777" w:rsidR="002D0063" w:rsidRDefault="002D0063">
      <w:pPr>
        <w:rPr>
          <w:sz w:val="36"/>
          <w:szCs w:val="36"/>
        </w:rPr>
      </w:pPr>
    </w:p>
    <w:p w14:paraId="28D3180C" w14:textId="6D70527C" w:rsidR="002D0063" w:rsidRDefault="00083393">
      <w:pPr>
        <w:rPr>
          <w:sz w:val="36"/>
          <w:szCs w:val="36"/>
        </w:rPr>
      </w:pPr>
      <w:r w:rsidRPr="00083393">
        <w:rPr>
          <w:rFonts w:eastAsia="新細明體" w:hint="eastAsia"/>
          <w:sz w:val="36"/>
          <w:szCs w:val="36"/>
        </w:rPr>
        <w:t>演化邏輯本身並不指定某一種具體的親緣組織形式。它只指定一條鐵律：長期存續的共同體必須依賴親緣選擇所提供的低信任成本和高犧牲意願。在抽象可能性上，母系氏族、部落聯盟、乃至某些高度封閉的教區共同體，都在不同文明中扮演過類似的角色。</w:t>
      </w:r>
    </w:p>
    <w:p w14:paraId="454E5A01" w14:textId="77777777" w:rsidR="002D0063" w:rsidRDefault="002D0063">
      <w:pPr>
        <w:rPr>
          <w:sz w:val="36"/>
          <w:szCs w:val="36"/>
        </w:rPr>
      </w:pPr>
    </w:p>
    <w:p w14:paraId="69DFA370" w14:textId="2CCF92ED" w:rsidR="002D0063" w:rsidRDefault="00083393">
      <w:pPr>
        <w:rPr>
          <w:sz w:val="36"/>
          <w:szCs w:val="36"/>
        </w:rPr>
      </w:pPr>
      <w:r w:rsidRPr="00083393">
        <w:rPr>
          <w:rFonts w:eastAsia="新細明體" w:hint="eastAsia"/>
          <w:sz w:val="36"/>
          <w:szCs w:val="36"/>
        </w:rPr>
        <w:t>但漢人沒有這些選項。</w:t>
      </w:r>
    </w:p>
    <w:p w14:paraId="438E000A" w14:textId="77777777" w:rsidR="002D0063" w:rsidRDefault="002D0063">
      <w:pPr>
        <w:rPr>
          <w:sz w:val="36"/>
          <w:szCs w:val="36"/>
        </w:rPr>
      </w:pPr>
    </w:p>
    <w:p w14:paraId="39A45F3E" w14:textId="1382246A" w:rsidR="002D0063" w:rsidRDefault="00083393">
      <w:pPr>
        <w:rPr>
          <w:sz w:val="36"/>
          <w:szCs w:val="36"/>
        </w:rPr>
      </w:pPr>
      <w:r w:rsidRPr="00083393">
        <w:rPr>
          <w:rFonts w:eastAsia="新細明體" w:hint="eastAsia"/>
          <w:sz w:val="36"/>
          <w:szCs w:val="36"/>
        </w:rPr>
        <w:t>漢人文明在數千年的農耕定居、宗法制度演化與國家形成中，已經將“宗族”這一組織形式刻入了社會結構的底層——它具體化為可追溯的族譜、可進入的宗廟、可重複的祭禮、可繼承的族產、可調解的族規。這不是一種可以被隨意替換的文化偏好，而是一條已經運行了數千年的、被歷史反復驗證過的生存算法。</w:t>
      </w:r>
    </w:p>
    <w:p w14:paraId="71E69EAB" w14:textId="77777777" w:rsidR="002D0063" w:rsidRDefault="002D0063">
      <w:pPr>
        <w:rPr>
          <w:sz w:val="36"/>
          <w:szCs w:val="36"/>
        </w:rPr>
      </w:pPr>
    </w:p>
    <w:p w14:paraId="3761FB76" w14:textId="1541EDEE" w:rsidR="002D0063" w:rsidRDefault="00083393">
      <w:pPr>
        <w:rPr>
          <w:sz w:val="36"/>
          <w:szCs w:val="36"/>
        </w:rPr>
      </w:pPr>
      <w:r w:rsidRPr="00083393">
        <w:rPr>
          <w:rFonts w:eastAsia="新細明體" w:hint="eastAsia"/>
          <w:sz w:val="36"/>
          <w:szCs w:val="36"/>
        </w:rPr>
        <w:t>在當代面臨國家異化與人口崩塌的雙重壓力下，重建方案的選擇必須考慮一個決定性的變量：啟動成本。</w:t>
      </w:r>
    </w:p>
    <w:p w14:paraId="44F8A2BA" w14:textId="77777777" w:rsidR="002D0063" w:rsidRDefault="002D0063">
      <w:pPr>
        <w:rPr>
          <w:sz w:val="36"/>
          <w:szCs w:val="36"/>
        </w:rPr>
      </w:pPr>
    </w:p>
    <w:p w14:paraId="118790A4" w14:textId="23896CEC" w:rsidR="002D0063" w:rsidRDefault="00083393">
      <w:pPr>
        <w:rPr>
          <w:sz w:val="36"/>
          <w:szCs w:val="36"/>
        </w:rPr>
      </w:pPr>
      <w:r w:rsidRPr="00083393">
        <w:rPr>
          <w:rFonts w:eastAsia="新細明體" w:hint="eastAsia"/>
          <w:sz w:val="36"/>
          <w:szCs w:val="36"/>
        </w:rPr>
        <w:t>憑空發明一套全新的“親緣組織”（例如重建部落、創建教區公社），需要至少數代人的文化實驗、制度磨合與信任積累。而漢人社會至今仍保留著殘存的宗族記憶、地名中的姓氏印記、方言中的輩分稱謂，以及部分地區倖存的祠堂與族譜殘本。這意味著，在“所有可能的親緣組織形態”中，宗族是唯一一個不需要從零開始建構的選項。</w:t>
      </w:r>
    </w:p>
    <w:p w14:paraId="18C4999B" w14:textId="77777777" w:rsidR="002D0063" w:rsidRDefault="002D0063">
      <w:pPr>
        <w:rPr>
          <w:sz w:val="36"/>
          <w:szCs w:val="36"/>
        </w:rPr>
      </w:pPr>
    </w:p>
    <w:p w14:paraId="4945815C" w14:textId="7ED6C2D3" w:rsidR="002D0063" w:rsidRDefault="00083393">
      <w:pPr>
        <w:rPr>
          <w:sz w:val="36"/>
          <w:szCs w:val="36"/>
        </w:rPr>
      </w:pPr>
      <w:r w:rsidRPr="00083393">
        <w:rPr>
          <w:rFonts w:eastAsia="新細明體" w:hint="eastAsia"/>
          <w:sz w:val="36"/>
          <w:szCs w:val="36"/>
        </w:rPr>
        <w:t>因此，宗族之所以被選定為馴服國家的具象主體，不是因為它是一個抽象邏輯上的“唯一解”，而是因為它是一條已經被歷史鎖定、且當前啟動成本最低的生存路徑。正如演化從不選擇“理論上最優”的變異，只選擇“當前最可存活”的變異一樣，民族在面對生存危機時，最理性的選擇不是追求一張完美的新藍圖，而是激活自己最深層的、已經被驗證過的組織基因。</w:t>
      </w:r>
    </w:p>
    <w:p w14:paraId="0A808D27" w14:textId="77777777" w:rsidR="002D0063" w:rsidRDefault="002D0063">
      <w:pPr>
        <w:rPr>
          <w:sz w:val="36"/>
          <w:szCs w:val="36"/>
        </w:rPr>
      </w:pPr>
    </w:p>
    <w:p w14:paraId="00B3C5C6" w14:textId="79C9913C" w:rsidR="002D0063" w:rsidRDefault="00083393">
      <w:pPr>
        <w:rPr>
          <w:sz w:val="36"/>
          <w:szCs w:val="36"/>
        </w:rPr>
      </w:pPr>
      <w:r w:rsidRPr="00083393">
        <w:rPr>
          <w:rFonts w:eastAsia="新細明體" w:hint="eastAsia"/>
          <w:sz w:val="36"/>
          <w:szCs w:val="36"/>
        </w:rPr>
        <w:t>這不是邏輯的必然，這是歷史的厚度給予漢人的唯一特權。</w:t>
      </w:r>
    </w:p>
    <w:p w14:paraId="0BB6DDAD" w14:textId="77777777" w:rsidR="002D0063" w:rsidRDefault="002D0063">
      <w:pPr>
        <w:rPr>
          <w:sz w:val="36"/>
          <w:szCs w:val="36"/>
        </w:rPr>
      </w:pPr>
    </w:p>
    <w:p w14:paraId="0162F7CA" w14:textId="27132315" w:rsidR="002D0063" w:rsidRDefault="00083393">
      <w:pPr>
        <w:rPr>
          <w:b/>
          <w:bCs/>
          <w:sz w:val="36"/>
          <w:szCs w:val="36"/>
        </w:rPr>
      </w:pPr>
      <w:r w:rsidRPr="00083393">
        <w:rPr>
          <w:rFonts w:eastAsia="新細明體"/>
          <w:b/>
          <w:bCs/>
          <w:sz w:val="36"/>
          <w:szCs w:val="36"/>
        </w:rPr>
        <w:t>17.2</w:t>
      </w:r>
      <w:r w:rsidRPr="00083393">
        <w:rPr>
          <w:rFonts w:eastAsia="新細明體" w:hint="eastAsia"/>
          <w:b/>
          <w:bCs/>
          <w:sz w:val="36"/>
          <w:szCs w:val="36"/>
        </w:rPr>
        <w:t>抽象的“民族”缺乏行動主體，無法產生真實制衡</w:t>
      </w:r>
    </w:p>
    <w:p w14:paraId="4CC8B95E" w14:textId="77777777" w:rsidR="002D0063" w:rsidRDefault="002D0063">
      <w:pPr>
        <w:rPr>
          <w:sz w:val="36"/>
          <w:szCs w:val="36"/>
        </w:rPr>
      </w:pPr>
    </w:p>
    <w:p w14:paraId="4B7C1717" w14:textId="36E7CF2C" w:rsidR="002D0063" w:rsidRDefault="00083393">
      <w:pPr>
        <w:rPr>
          <w:sz w:val="36"/>
          <w:szCs w:val="36"/>
        </w:rPr>
      </w:pPr>
      <w:r w:rsidRPr="00083393">
        <w:rPr>
          <w:rFonts w:eastAsia="新細明體" w:hint="eastAsia"/>
          <w:sz w:val="36"/>
          <w:szCs w:val="36"/>
        </w:rPr>
        <w:t>因為民族是抽象的，宗族是具象的。</w:t>
      </w:r>
    </w:p>
    <w:p w14:paraId="728EA312" w14:textId="017B8AFF" w:rsidR="002D0063" w:rsidRDefault="00083393">
      <w:pPr>
        <w:rPr>
          <w:sz w:val="36"/>
          <w:szCs w:val="36"/>
        </w:rPr>
      </w:pPr>
      <w:r w:rsidRPr="00083393">
        <w:rPr>
          <w:rFonts w:eastAsia="新細明體" w:hint="eastAsia"/>
          <w:sz w:val="36"/>
          <w:szCs w:val="36"/>
        </w:rPr>
        <w:t>而“馴服國家”這件事，需要的恰恰是具象的、能落地的、能產生實際對抗張力的組織形式，而不是停留在抽象理念層面的符號。</w:t>
      </w:r>
    </w:p>
    <w:p w14:paraId="6512E1F2" w14:textId="77777777" w:rsidR="002D0063" w:rsidRDefault="002D0063">
      <w:pPr>
        <w:rPr>
          <w:sz w:val="36"/>
          <w:szCs w:val="36"/>
        </w:rPr>
      </w:pPr>
    </w:p>
    <w:p w14:paraId="2072FD39" w14:textId="759F1994" w:rsidR="002D0063" w:rsidRDefault="00083393">
      <w:pPr>
        <w:rPr>
          <w:sz w:val="36"/>
          <w:szCs w:val="36"/>
        </w:rPr>
      </w:pPr>
      <w:r w:rsidRPr="00083393">
        <w:rPr>
          <w:rFonts w:eastAsia="新細明體" w:hint="eastAsia"/>
          <w:sz w:val="36"/>
          <w:szCs w:val="36"/>
        </w:rPr>
        <w:t>“民族”作為一個擬制血緣共同體，它沒有日常運作機制、沒有層級化的決策結構、沒有可識別的領導與責任鏈條。</w:t>
      </w:r>
    </w:p>
    <w:p w14:paraId="7669344B" w14:textId="77777777" w:rsidR="002D0063" w:rsidRDefault="002D0063">
      <w:pPr>
        <w:rPr>
          <w:sz w:val="36"/>
          <w:szCs w:val="36"/>
        </w:rPr>
      </w:pPr>
    </w:p>
    <w:p w14:paraId="3D08111D" w14:textId="3C4C0918" w:rsidR="002D0063" w:rsidRDefault="00083393">
      <w:pPr>
        <w:rPr>
          <w:sz w:val="36"/>
          <w:szCs w:val="36"/>
        </w:rPr>
      </w:pPr>
      <w:r w:rsidRPr="00083393">
        <w:rPr>
          <w:rFonts w:eastAsia="新細明體" w:hint="eastAsia"/>
          <w:sz w:val="36"/>
          <w:szCs w:val="36"/>
        </w:rPr>
        <w:t>當我們說“民族要馴服國家”時，實際上是在說“誰”來代表這個民族？誰來行使否決？誰來監督執行？誰來承擔對抗失敗的代價？</w:t>
      </w:r>
    </w:p>
    <w:p w14:paraId="798566B7" w14:textId="77777777" w:rsidR="002D0063" w:rsidRDefault="002D0063">
      <w:pPr>
        <w:rPr>
          <w:sz w:val="36"/>
          <w:szCs w:val="36"/>
        </w:rPr>
      </w:pPr>
    </w:p>
    <w:p w14:paraId="0DC26AE0" w14:textId="12BBB67C" w:rsidR="002D0063" w:rsidRDefault="00083393">
      <w:pPr>
        <w:rPr>
          <w:sz w:val="36"/>
          <w:szCs w:val="36"/>
        </w:rPr>
      </w:pPr>
      <w:r w:rsidRPr="00083393">
        <w:rPr>
          <w:rFonts w:eastAsia="新細明體" w:hint="eastAsia"/>
          <w:sz w:val="36"/>
          <w:szCs w:val="36"/>
        </w:rPr>
        <w:t>如果沒有一個具象化的組織載體，這個“民族”就只能停留在符號、話語、情緒層面——它可以被政客徵用（“為了民族復興”）、可以被宣傳動員（民族主義口號），但它無法作為一個獨立行動主體去和國家機器進行持久、有效的結構性對抗。</w:t>
      </w:r>
    </w:p>
    <w:p w14:paraId="768AD888" w14:textId="1962CCDD" w:rsidR="002D0063" w:rsidRDefault="00083393">
      <w:pPr>
        <w:rPr>
          <w:sz w:val="36"/>
          <w:szCs w:val="36"/>
        </w:rPr>
      </w:pPr>
      <w:r w:rsidRPr="00083393">
        <w:rPr>
          <w:rFonts w:eastAsia="新細明體" w:hint="eastAsia"/>
          <w:b/>
          <w:bCs/>
          <w:sz w:val="36"/>
          <w:szCs w:val="36"/>
        </w:rPr>
        <w:t>結果往往是：</w:t>
      </w:r>
      <w:r w:rsidRPr="00083393">
        <w:rPr>
          <w:rFonts w:eastAsia="新細明體" w:hint="eastAsia"/>
          <w:sz w:val="36"/>
          <w:szCs w:val="36"/>
        </w:rPr>
        <w:t>民族敘事被國家收編，成為國家合法性的裝飾品（“某某民族偉大復興”），而非對國家的真實約束。</w:t>
      </w:r>
    </w:p>
    <w:p w14:paraId="47A1CC59" w14:textId="77777777" w:rsidR="002D0063" w:rsidRDefault="002D0063">
      <w:pPr>
        <w:rPr>
          <w:sz w:val="36"/>
          <w:szCs w:val="36"/>
        </w:rPr>
      </w:pPr>
    </w:p>
    <w:p w14:paraId="25293E63" w14:textId="470B29D9" w:rsidR="002D0063" w:rsidRDefault="00083393">
      <w:pPr>
        <w:rPr>
          <w:sz w:val="36"/>
          <w:szCs w:val="36"/>
        </w:rPr>
      </w:pPr>
      <w:r w:rsidRPr="00083393">
        <w:rPr>
          <w:rFonts w:eastAsia="新細明體" w:hint="eastAsia"/>
          <w:sz w:val="36"/>
          <w:szCs w:val="36"/>
        </w:rPr>
        <w:t>抽象的民族容易被“代表”，也容易被“冒充”。一旦國家宣稱“我就是民族意志的體現”，抽象民族就失去了反制能力。</w:t>
      </w:r>
    </w:p>
    <w:p w14:paraId="3A4B1D74" w14:textId="77777777" w:rsidR="002D0063" w:rsidRDefault="002D0063">
      <w:pPr>
        <w:rPr>
          <w:sz w:val="36"/>
          <w:szCs w:val="36"/>
        </w:rPr>
      </w:pPr>
    </w:p>
    <w:p w14:paraId="6EB5BB89" w14:textId="63C6B5E2" w:rsidR="002D0063" w:rsidRDefault="00083393">
      <w:pPr>
        <w:rPr>
          <w:sz w:val="36"/>
          <w:szCs w:val="36"/>
        </w:rPr>
      </w:pPr>
      <w:r w:rsidRPr="00083393">
        <w:rPr>
          <w:rFonts w:eastAsia="新細明體" w:hint="eastAsia"/>
          <w:sz w:val="36"/>
          <w:szCs w:val="36"/>
        </w:rPr>
        <w:t>需要澄清的是，這裡所說的“抽象”，並非指民族本身是虛空——正如第四節和第七節所論證，民族是以真實跨宗族親緣網絡為底板的擬制血緣共同體。它的“抽象”不是“不存在”，而是“缺乏具象組織載體”。如同一筆巨額財富存在銀行但沒有任何一個活人有權支取——財富是真的，但行動能力是缺失的。宗族方案試圖解決的，正是為這筆財富找到一個可以實際支取、運用、捍衛它的具象主體。</w:t>
      </w:r>
    </w:p>
    <w:p w14:paraId="4CE87326" w14:textId="77777777" w:rsidR="002D0063" w:rsidRDefault="002D0063">
      <w:pPr>
        <w:rPr>
          <w:sz w:val="36"/>
          <w:szCs w:val="36"/>
        </w:rPr>
      </w:pPr>
    </w:p>
    <w:p w14:paraId="0C9666BA" w14:textId="0BB2F74B" w:rsidR="002D0063" w:rsidRDefault="00083393">
      <w:pPr>
        <w:rPr>
          <w:b/>
          <w:bCs/>
          <w:sz w:val="36"/>
          <w:szCs w:val="36"/>
        </w:rPr>
      </w:pPr>
      <w:r w:rsidRPr="00083393">
        <w:rPr>
          <w:rFonts w:eastAsia="新細明體"/>
          <w:b/>
          <w:bCs/>
          <w:sz w:val="36"/>
          <w:szCs w:val="36"/>
        </w:rPr>
        <w:t xml:space="preserve">17.3 </w:t>
      </w:r>
      <w:r w:rsidRPr="00083393">
        <w:rPr>
          <w:rFonts w:eastAsia="新細明體" w:hint="eastAsia"/>
          <w:b/>
          <w:bCs/>
          <w:sz w:val="36"/>
          <w:szCs w:val="36"/>
        </w:rPr>
        <w:t>宗族是具象的、可操作的、難以完全收編的社會實體</w:t>
      </w:r>
    </w:p>
    <w:p w14:paraId="00EFB2F5" w14:textId="77777777" w:rsidR="002D0063" w:rsidRDefault="002D0063">
      <w:pPr>
        <w:rPr>
          <w:sz w:val="36"/>
          <w:szCs w:val="36"/>
        </w:rPr>
      </w:pPr>
    </w:p>
    <w:p w14:paraId="06B11C20" w14:textId="11E5463E" w:rsidR="002D0063" w:rsidRDefault="00083393">
      <w:pPr>
        <w:rPr>
          <w:sz w:val="36"/>
          <w:szCs w:val="36"/>
        </w:rPr>
      </w:pPr>
      <w:r w:rsidRPr="00083393">
        <w:rPr>
          <w:rFonts w:eastAsia="新細明體" w:hint="eastAsia"/>
          <w:sz w:val="36"/>
          <w:szCs w:val="36"/>
        </w:rPr>
        <w:t>宗族則完全不同，它不是抽象的共同體，而是歷史上長期存續、具象化的社會組織：</w:t>
      </w:r>
    </w:p>
    <w:p w14:paraId="5390B72A" w14:textId="3CC63E2A"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有明確的邊界</w:t>
      </w:r>
      <w:r w:rsidRPr="00083393">
        <w:rPr>
          <w:rFonts w:eastAsia="新細明體" w:hint="eastAsia"/>
          <w:sz w:val="36"/>
          <w:szCs w:val="36"/>
        </w:rPr>
        <w:t>：族譜、祠堂、族田、族規、輩分排序、宗族理事會。</w:t>
      </w:r>
    </w:p>
    <w:p w14:paraId="71CFACCB" w14:textId="5442CD74"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有日常運作機制：</w:t>
      </w:r>
      <w:r w:rsidRPr="00083393">
        <w:rPr>
          <w:rFonts w:eastAsia="新細明體" w:hint="eastAsia"/>
          <w:sz w:val="36"/>
          <w:szCs w:val="36"/>
        </w:rPr>
        <w:t>祭祖、族內調解、互助網絡、資源分配、糾紛解決。</w:t>
      </w:r>
    </w:p>
    <w:p w14:paraId="4724EADF" w14:textId="3215CEDB"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有層級化的責任鏈：</w:t>
      </w:r>
      <w:r w:rsidRPr="00083393">
        <w:rPr>
          <w:rFonts w:eastAsia="新細明體" w:hint="eastAsia"/>
          <w:sz w:val="36"/>
          <w:szCs w:val="36"/>
        </w:rPr>
        <w:t>有宗族領導人、有宗族議會、普通族人，每個人在宗族內部都有具體角色和義務。</w:t>
      </w:r>
    </w:p>
    <w:p w14:paraId="6E53420E" w14:textId="4868A6D5"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有物質基礎：</w:t>
      </w:r>
      <w:r w:rsidRPr="00083393">
        <w:rPr>
          <w:rFonts w:eastAsia="新細明體" w:hint="eastAsia"/>
          <w:sz w:val="36"/>
          <w:szCs w:val="36"/>
        </w:rPr>
        <w:t>宗廟、族產、祖墳，這些都是看得見摸得著的實體，一旦被侵犯，傷害是具體的。</w:t>
      </w:r>
    </w:p>
    <w:p w14:paraId="0B19F326" w14:textId="39DF23EA"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有情感與道德錨點：</w:t>
      </w:r>
      <w:r w:rsidRPr="00083393">
        <w:rPr>
          <w:rFonts w:eastAsia="新細明體" w:hint="eastAsia"/>
          <w:sz w:val="36"/>
          <w:szCs w:val="36"/>
        </w:rPr>
        <w:t>祖先崇拜、孝道、家族榮譽，這些是比抽象“民族”更強、更持久的動員力量。</w:t>
      </w:r>
    </w:p>
    <w:p w14:paraId="7D91A72F" w14:textId="77777777" w:rsidR="002D0063" w:rsidRDefault="002D0063">
      <w:pPr>
        <w:rPr>
          <w:sz w:val="36"/>
          <w:szCs w:val="36"/>
        </w:rPr>
      </w:pPr>
    </w:p>
    <w:p w14:paraId="57C7A09F" w14:textId="420E748D" w:rsidR="002D0063" w:rsidRDefault="00083393">
      <w:pPr>
        <w:rPr>
          <w:sz w:val="36"/>
          <w:szCs w:val="36"/>
        </w:rPr>
      </w:pPr>
      <w:r w:rsidRPr="00083393">
        <w:rPr>
          <w:rFonts w:eastAsia="新細明體" w:hint="eastAsia"/>
          <w:sz w:val="36"/>
          <w:szCs w:val="36"/>
        </w:rPr>
        <w:t>宗族因此具備了“對抗國家機器所必需的三個要素”：</w:t>
      </w:r>
    </w:p>
    <w:p w14:paraId="2069D8FE" w14:textId="7D653C95" w:rsidR="002D0063" w:rsidRDefault="00083393">
      <w:pPr>
        <w:rPr>
          <w:sz w:val="36"/>
          <w:szCs w:val="36"/>
        </w:rPr>
      </w:pPr>
      <w:r w:rsidRPr="00083393">
        <w:rPr>
          <w:rFonts w:eastAsia="新細明體"/>
          <w:b/>
          <w:bCs/>
          <w:sz w:val="36"/>
          <w:szCs w:val="36"/>
        </w:rPr>
        <w:t xml:space="preserve">1. </w:t>
      </w:r>
      <w:r w:rsidRPr="00083393">
        <w:rPr>
          <w:rFonts w:eastAsia="新細明體" w:hint="eastAsia"/>
          <w:b/>
          <w:bCs/>
          <w:sz w:val="36"/>
          <w:szCs w:val="36"/>
        </w:rPr>
        <w:t>組織能力：</w:t>
      </w:r>
      <w:r w:rsidRPr="00083393">
        <w:rPr>
          <w:rFonts w:eastAsia="新細明體" w:hint="eastAsia"/>
          <w:sz w:val="36"/>
          <w:szCs w:val="36"/>
        </w:rPr>
        <w:t>能產生代表、形成決議、執行行動。</w:t>
      </w:r>
    </w:p>
    <w:p w14:paraId="17B64AF6" w14:textId="679BA899"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利益一致性：</w:t>
      </w:r>
      <w:r w:rsidRPr="00083393">
        <w:rPr>
          <w:rFonts w:eastAsia="新細明體" w:hint="eastAsia"/>
          <w:sz w:val="36"/>
          <w:szCs w:val="36"/>
        </w:rPr>
        <w:t>損害宗族存續</w:t>
      </w:r>
      <w:r w:rsidRPr="00083393">
        <w:rPr>
          <w:rFonts w:eastAsia="新細明體"/>
          <w:sz w:val="36"/>
          <w:szCs w:val="36"/>
        </w:rPr>
        <w:t xml:space="preserve"> = </w:t>
      </w:r>
      <w:r w:rsidRPr="00083393">
        <w:rPr>
          <w:rFonts w:eastAsia="新細明體" w:hint="eastAsia"/>
          <w:sz w:val="36"/>
          <w:szCs w:val="36"/>
        </w:rPr>
        <w:t>民族受害（祖墳被挖、傳承斷裂、後代無根）。</w:t>
      </w:r>
    </w:p>
    <w:p w14:paraId="47668C2B" w14:textId="4771E5EE" w:rsidR="002D0063" w:rsidRDefault="00083393">
      <w:pPr>
        <w:rPr>
          <w:sz w:val="36"/>
          <w:szCs w:val="36"/>
        </w:rPr>
      </w:pPr>
      <w:r w:rsidRPr="00083393">
        <w:rPr>
          <w:rFonts w:eastAsia="新細明體"/>
          <w:b/>
          <w:bCs/>
          <w:sz w:val="36"/>
          <w:szCs w:val="36"/>
        </w:rPr>
        <w:t xml:space="preserve">3. </w:t>
      </w:r>
      <w:r w:rsidRPr="00083393">
        <w:rPr>
          <w:rFonts w:eastAsia="新細明體" w:hint="eastAsia"/>
          <w:b/>
          <w:bCs/>
          <w:sz w:val="36"/>
          <w:szCs w:val="36"/>
        </w:rPr>
        <w:t>難以完全收編：</w:t>
      </w:r>
      <w:r w:rsidRPr="00083393">
        <w:rPr>
          <w:rFonts w:eastAsia="新細明體" w:hint="eastAsia"/>
          <w:sz w:val="36"/>
          <w:szCs w:val="36"/>
        </w:rPr>
        <w:t>宗族是分散的、地方的、血緣性的，國家很難像收編政黨或社團那樣一次性消滅或同化它。即使祠堂被拆、族長被抓，宗族網絡仍能在地下延續。</w:t>
      </w:r>
    </w:p>
    <w:p w14:paraId="441C2E6E" w14:textId="77777777" w:rsidR="002D0063" w:rsidRDefault="002D0063">
      <w:pPr>
        <w:rPr>
          <w:sz w:val="36"/>
          <w:szCs w:val="36"/>
        </w:rPr>
      </w:pPr>
    </w:p>
    <w:p w14:paraId="082DFF84" w14:textId="77B59A75" w:rsidR="002D0063" w:rsidRDefault="00083393">
      <w:pPr>
        <w:rPr>
          <w:sz w:val="36"/>
          <w:szCs w:val="36"/>
        </w:rPr>
      </w:pPr>
      <w:r w:rsidRPr="00083393">
        <w:rPr>
          <w:rFonts w:eastAsia="新細明體" w:hint="eastAsia"/>
          <w:sz w:val="36"/>
          <w:szCs w:val="36"/>
        </w:rPr>
        <w:t>二十世紀的政治運動曾系統性地摧毀了大量宗族的外在制度——祠堂被拆、族譜被焚、族長被鬥。但即使在這樣的極端條件下，宗族網絡並未完全消亡。當外部壓力鬆動時，祠堂重修、族譜重編、祭祖復興——這些現象表明，宗族的生命力根植于血緣關聯和情感紐帶之中，而非僅僅依賴物質外殼。國家可以拆一座祠堂，但無法消滅一群互認血緣的人的聯結意願。</w:t>
      </w:r>
    </w:p>
    <w:p w14:paraId="67B01E5A" w14:textId="77777777" w:rsidR="002D0063" w:rsidRDefault="002D0063">
      <w:pPr>
        <w:rPr>
          <w:sz w:val="36"/>
          <w:szCs w:val="36"/>
        </w:rPr>
      </w:pPr>
    </w:p>
    <w:p w14:paraId="6A8953C3" w14:textId="12A86308" w:rsidR="002D0063" w:rsidRDefault="00083393">
      <w:pPr>
        <w:rPr>
          <w:b/>
          <w:bCs/>
          <w:sz w:val="36"/>
          <w:szCs w:val="36"/>
        </w:rPr>
      </w:pPr>
      <w:r w:rsidRPr="00083393">
        <w:rPr>
          <w:rFonts w:eastAsia="新細明體"/>
          <w:b/>
          <w:bCs/>
          <w:sz w:val="36"/>
          <w:szCs w:val="36"/>
        </w:rPr>
        <w:t xml:space="preserve">17.3 </w:t>
      </w:r>
      <w:r w:rsidRPr="00083393">
        <w:rPr>
          <w:rFonts w:eastAsia="新細明體" w:hint="eastAsia"/>
          <w:b/>
          <w:bCs/>
          <w:sz w:val="36"/>
          <w:szCs w:val="36"/>
        </w:rPr>
        <w:t>“具象化”帶來的對抗張力</w:t>
      </w:r>
    </w:p>
    <w:p w14:paraId="315F3D5A" w14:textId="77777777" w:rsidR="002D0063" w:rsidRDefault="002D0063">
      <w:pPr>
        <w:rPr>
          <w:sz w:val="36"/>
          <w:szCs w:val="36"/>
        </w:rPr>
      </w:pPr>
    </w:p>
    <w:p w14:paraId="2DC1738C" w14:textId="05556D02" w:rsidR="002D0063" w:rsidRDefault="00083393">
      <w:pPr>
        <w:rPr>
          <w:sz w:val="36"/>
          <w:szCs w:val="36"/>
        </w:rPr>
      </w:pPr>
      <w:r w:rsidRPr="00083393">
        <w:rPr>
          <w:rFonts w:eastAsia="新細明體" w:hint="eastAsia"/>
          <w:sz w:val="36"/>
          <w:szCs w:val="36"/>
        </w:rPr>
        <w:t>國家最強大的武器是“抽象化”和“同質化”：它先把千差萬別的活生生的人，抽象成統一的“公民”標簽；把有血緣、有祖墳、有祠堂、有族規的宗族共同體，抽象成可隨意切割的“社會一部分”；把祖先的墳、宗族的族田、傳下來的方言和禮法，抽象成“前現代的包袱”，最好一腳踢開。一旦完成了這一步，國家就可以理直氣壯地說：“現在大家都是平等的公民，國家利益高於一切。”</w:t>
      </w:r>
    </w:p>
    <w:p w14:paraId="717A9121" w14:textId="77777777" w:rsidR="002D0063" w:rsidRDefault="00000000">
      <w:pPr>
        <w:rPr>
          <w:sz w:val="36"/>
          <w:szCs w:val="36"/>
        </w:rPr>
      </w:pPr>
      <w:r>
        <w:rPr>
          <w:rFonts w:hint="eastAsia"/>
          <w:sz w:val="36"/>
          <w:szCs w:val="36"/>
        </w:rPr>
        <w:t xml:space="preserve">  </w:t>
      </w:r>
    </w:p>
    <w:p w14:paraId="061EA5F0" w14:textId="3B55C60F" w:rsidR="002D0063" w:rsidRDefault="00083393">
      <w:pPr>
        <w:rPr>
          <w:sz w:val="36"/>
          <w:szCs w:val="36"/>
        </w:rPr>
      </w:pPr>
      <w:r w:rsidRPr="00083393">
        <w:rPr>
          <w:rFonts w:eastAsia="新細明體" w:hint="eastAsia"/>
          <w:sz w:val="36"/>
          <w:szCs w:val="36"/>
        </w:rPr>
        <w:t>於是，拆某個村的祖墳成了“為了國家基建大局”，禁某個地方的方言教學成了“為了國民教育統一”，把族田收歸國有成了“為了資源優化配置”。所有這些具體到骨子裡的差異、情感、禁忌和延續感，都被抽象掉、抹平了，變成了可以被多數票或行政命令隨意碾壓的“局部利益”。抽象化成功之日，就是具象共同體被徹底解除武裝之時。</w:t>
      </w:r>
    </w:p>
    <w:p w14:paraId="60D0A0E8" w14:textId="77777777" w:rsidR="002D0063" w:rsidRDefault="002D0063">
      <w:pPr>
        <w:rPr>
          <w:sz w:val="36"/>
          <w:szCs w:val="36"/>
        </w:rPr>
      </w:pPr>
    </w:p>
    <w:p w14:paraId="3EB9D161" w14:textId="3602B015" w:rsidR="002D0063" w:rsidRDefault="00083393">
      <w:pPr>
        <w:rPr>
          <w:b/>
          <w:bCs/>
          <w:sz w:val="36"/>
          <w:szCs w:val="36"/>
        </w:rPr>
      </w:pPr>
      <w:r w:rsidRPr="00083393">
        <w:rPr>
          <w:rFonts w:eastAsia="新細明體" w:hint="eastAsia"/>
          <w:b/>
          <w:bCs/>
          <w:sz w:val="36"/>
          <w:szCs w:val="36"/>
        </w:rPr>
        <w:t>宗族恰恰是最難被抽象化的社會單位：</w:t>
      </w:r>
    </w:p>
    <w:p w14:paraId="79A23BB2" w14:textId="66C48CB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它拒絕被化約為“公民個體”。</w:t>
      </w:r>
      <w:r w:rsidR="00000000">
        <w:rPr>
          <w:rFonts w:hint="eastAsia"/>
          <w:sz w:val="36"/>
          <w:szCs w:val="36"/>
        </w:rPr>
        <w:t xml:space="preserve">  </w:t>
      </w:r>
    </w:p>
    <w:p w14:paraId="5FD9041D" w14:textId="306FF72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它拒絕被化約為“地域單位”或“經濟階層”。</w:t>
      </w:r>
      <w:r w:rsidR="00000000">
        <w:rPr>
          <w:rFonts w:hint="eastAsia"/>
          <w:sz w:val="36"/>
          <w:szCs w:val="36"/>
        </w:rPr>
        <w:t xml:space="preserve">  </w:t>
      </w:r>
    </w:p>
    <w:p w14:paraId="237FAE78" w14:textId="3F47420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它拒絕被化約為“文化符號”或“歷史遺存”。</w:t>
      </w:r>
    </w:p>
    <w:p w14:paraId="7454F494" w14:textId="77777777" w:rsidR="002D0063" w:rsidRDefault="002D0063">
      <w:pPr>
        <w:rPr>
          <w:sz w:val="36"/>
          <w:szCs w:val="36"/>
        </w:rPr>
      </w:pPr>
    </w:p>
    <w:p w14:paraId="7A37BA70" w14:textId="6483036D" w:rsidR="002D0063" w:rsidRDefault="00083393">
      <w:pPr>
        <w:rPr>
          <w:sz w:val="36"/>
          <w:szCs w:val="36"/>
        </w:rPr>
      </w:pPr>
      <w:r w:rsidRPr="00083393">
        <w:rPr>
          <w:rFonts w:eastAsia="新細明體" w:hint="eastAsia"/>
          <w:sz w:val="36"/>
          <w:szCs w:val="36"/>
        </w:rPr>
        <w:t>這正是第十五節所述“系統性偏離”在微觀層面的運作機制：國家機器的組織理性天然傾向于把治理對象轉化為可統計、可管控的抽象單元——公民、人口、社會組成部分。宗族的“具象性”恰好構成了這種抽象化工程的天然障礙。</w:t>
      </w:r>
    </w:p>
    <w:p w14:paraId="46F85173" w14:textId="77777777" w:rsidR="002D0063" w:rsidRDefault="002D0063">
      <w:pPr>
        <w:rPr>
          <w:sz w:val="36"/>
          <w:szCs w:val="36"/>
        </w:rPr>
      </w:pPr>
    </w:p>
    <w:p w14:paraId="3F597EDF" w14:textId="2C023A23" w:rsidR="002D0063" w:rsidRDefault="00083393">
      <w:pPr>
        <w:rPr>
          <w:sz w:val="36"/>
          <w:szCs w:val="36"/>
        </w:rPr>
      </w:pPr>
      <w:r w:rsidRPr="00083393">
        <w:rPr>
          <w:rFonts w:eastAsia="新細明體" w:hint="eastAsia"/>
          <w:sz w:val="36"/>
          <w:szCs w:val="36"/>
        </w:rPr>
        <w:t>只要宗族還作為一個具象的社會組織存在，國家就永遠無法完成“徹底抽象”的工程。</w:t>
      </w:r>
      <w:r w:rsidR="00000000">
        <w:rPr>
          <w:rFonts w:hint="eastAsia"/>
          <w:sz w:val="36"/>
          <w:szCs w:val="36"/>
        </w:rPr>
        <w:t xml:space="preserve">  </w:t>
      </w:r>
    </w:p>
    <w:p w14:paraId="6764FF89" w14:textId="7BB62A67" w:rsidR="002D0063" w:rsidRDefault="00083393">
      <w:pPr>
        <w:rPr>
          <w:sz w:val="36"/>
          <w:szCs w:val="36"/>
        </w:rPr>
      </w:pPr>
      <w:r w:rsidRPr="00083393">
        <w:rPr>
          <w:rFonts w:eastAsia="新細明體" w:hint="eastAsia"/>
          <w:sz w:val="36"/>
          <w:szCs w:val="36"/>
        </w:rPr>
        <w:t>每一次試圖消滅宗族，國家都必須面對具體的反抗：具體的祠堂、具體的祖墳、具體的族譜、具體的族人、具體的血緣網絡。這種具體性本身就是對國家抽象邏輯的逆向打擊。</w:t>
      </w:r>
    </w:p>
    <w:p w14:paraId="28AC1266" w14:textId="77777777" w:rsidR="002D0063" w:rsidRDefault="002D0063">
      <w:pPr>
        <w:rPr>
          <w:sz w:val="36"/>
          <w:szCs w:val="36"/>
        </w:rPr>
      </w:pPr>
    </w:p>
    <w:p w14:paraId="6C4A8E8C" w14:textId="6BBF076D" w:rsidR="002D0063" w:rsidRDefault="00083393">
      <w:pPr>
        <w:rPr>
          <w:b/>
          <w:bCs/>
          <w:sz w:val="36"/>
          <w:szCs w:val="36"/>
        </w:rPr>
      </w:pPr>
      <w:r w:rsidRPr="00083393">
        <w:rPr>
          <w:rFonts w:eastAsia="新細明體"/>
          <w:b/>
          <w:bCs/>
          <w:sz w:val="36"/>
          <w:szCs w:val="36"/>
        </w:rPr>
        <w:t xml:space="preserve">17.4 </w:t>
      </w:r>
      <w:r w:rsidRPr="00083393">
        <w:rPr>
          <w:rFonts w:eastAsia="新細明體" w:hint="eastAsia"/>
          <w:b/>
          <w:bCs/>
          <w:sz w:val="36"/>
          <w:szCs w:val="36"/>
        </w:rPr>
        <w:t>宗族</w:t>
      </w:r>
      <w:r w:rsidRPr="00083393">
        <w:rPr>
          <w:rFonts w:eastAsia="新細明體"/>
          <w:b/>
          <w:bCs/>
          <w:sz w:val="36"/>
          <w:szCs w:val="36"/>
        </w:rPr>
        <w:t xml:space="preserve"> vs </w:t>
      </w:r>
      <w:r w:rsidRPr="00083393">
        <w:rPr>
          <w:rFonts w:eastAsia="新細明體" w:hint="eastAsia"/>
          <w:b/>
          <w:bCs/>
          <w:sz w:val="36"/>
          <w:szCs w:val="36"/>
        </w:rPr>
        <w:t>民族：誰更適合做“馴服者”？</w:t>
      </w:r>
    </w:p>
    <w:p w14:paraId="034B733F" w14:textId="77777777" w:rsidR="002D0063" w:rsidRDefault="002D0063">
      <w:pPr>
        <w:rPr>
          <w:sz w:val="36"/>
          <w:szCs w:val="36"/>
        </w:rPr>
      </w:pPr>
    </w:p>
    <w:p w14:paraId="0090D809" w14:textId="25E195EC"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民族：</w:t>
      </w:r>
      <w:r w:rsidRPr="00083393">
        <w:rPr>
          <w:rFonts w:eastAsia="新細明體" w:hint="eastAsia"/>
          <w:sz w:val="36"/>
          <w:szCs w:val="36"/>
        </w:rPr>
        <w:t>適合做意識形態動員的符號（“大漢民族”可以用來凝聚人心、抵抗外敵），但不適合做日常制衡的行動主體。它太虛、太容易被國家徵用、太容易被偷換概念。</w:t>
      </w:r>
    </w:p>
    <w:p w14:paraId="4FBC81D3" w14:textId="44E17B7E"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宗族：</w:t>
      </w:r>
      <w:r w:rsidRPr="00083393">
        <w:rPr>
          <w:rFonts w:eastAsia="新細明體" w:hint="eastAsia"/>
          <w:sz w:val="36"/>
          <w:szCs w:val="36"/>
        </w:rPr>
        <w:t>適合做憲政對抗的具象載體。它小而韌、分散而頑強、有組織、有利益、有情感錨點。它不是國家的“合作夥伴”，而是國家必須與之共存的“異物”。</w:t>
      </w:r>
    </w:p>
    <w:p w14:paraId="0DCD611A" w14:textId="77777777" w:rsidR="002D0063" w:rsidRDefault="002D0063">
      <w:pPr>
        <w:rPr>
          <w:sz w:val="36"/>
          <w:szCs w:val="36"/>
        </w:rPr>
      </w:pPr>
    </w:p>
    <w:p w14:paraId="1B12E6EF" w14:textId="7D8DB778" w:rsidR="002D0063" w:rsidRDefault="00083393">
      <w:pPr>
        <w:rPr>
          <w:sz w:val="36"/>
          <w:szCs w:val="36"/>
        </w:rPr>
      </w:pPr>
      <w:r w:rsidRPr="00083393">
        <w:rPr>
          <w:rFonts w:eastAsia="新細明體" w:hint="eastAsia"/>
          <w:sz w:val="36"/>
          <w:szCs w:val="36"/>
        </w:rPr>
        <w:t>因此，方案選擇“宗族”而非“民族”作為馴服主體，不是因為宗族更“高尚”或更“純潔”，而是因為只有具象化的社會組織才能產生真實的、持久的、難以被收編的對抗張力。</w:t>
      </w:r>
    </w:p>
    <w:p w14:paraId="3F32130D" w14:textId="77777777" w:rsidR="002D0063" w:rsidRDefault="002D0063">
      <w:pPr>
        <w:rPr>
          <w:sz w:val="36"/>
          <w:szCs w:val="36"/>
        </w:rPr>
      </w:pPr>
    </w:p>
    <w:p w14:paraId="7F11A459" w14:textId="4DCBCDE3" w:rsidR="002D0063" w:rsidRDefault="00083393">
      <w:pPr>
        <w:rPr>
          <w:sz w:val="36"/>
          <w:szCs w:val="36"/>
          <w:lang w:eastAsia="zh-CN"/>
        </w:rPr>
      </w:pPr>
      <w:r w:rsidRPr="00083393">
        <w:rPr>
          <w:rFonts w:eastAsia="新細明體" w:hint="eastAsia"/>
          <w:sz w:val="36"/>
          <w:szCs w:val="36"/>
          <w:lang w:eastAsia="zh-CN"/>
        </w:rPr>
        <w:t>抽象的民族可以呐喊，具象的宗族才能刹車。</w:t>
      </w:r>
    </w:p>
    <w:p w14:paraId="62DAE73C" w14:textId="77777777" w:rsidR="002D0063" w:rsidRDefault="002D0063">
      <w:pPr>
        <w:rPr>
          <w:sz w:val="36"/>
          <w:szCs w:val="36"/>
          <w:lang w:eastAsia="zh-CN"/>
        </w:rPr>
      </w:pPr>
    </w:p>
    <w:p w14:paraId="02E5E136" w14:textId="4D401FB8" w:rsidR="002D0063" w:rsidRDefault="00083393">
      <w:pPr>
        <w:rPr>
          <w:b/>
          <w:bCs/>
          <w:sz w:val="36"/>
          <w:szCs w:val="36"/>
        </w:rPr>
      </w:pPr>
      <w:r w:rsidRPr="00083393">
        <w:rPr>
          <w:rFonts w:eastAsia="新細明體"/>
          <w:b/>
          <w:bCs/>
          <w:sz w:val="36"/>
          <w:szCs w:val="36"/>
        </w:rPr>
        <w:t xml:space="preserve">17.5 </w:t>
      </w:r>
      <w:r w:rsidRPr="00083393">
        <w:rPr>
          <w:rFonts w:eastAsia="新細明體" w:hint="eastAsia"/>
          <w:b/>
          <w:bCs/>
          <w:sz w:val="36"/>
          <w:szCs w:val="36"/>
        </w:rPr>
        <w:t>被驗證過的模型：宗族馴國的歷史先例</w:t>
      </w:r>
    </w:p>
    <w:p w14:paraId="47FD841F" w14:textId="77777777" w:rsidR="002D0063" w:rsidRDefault="002D0063">
      <w:pPr>
        <w:rPr>
          <w:sz w:val="36"/>
          <w:szCs w:val="36"/>
        </w:rPr>
      </w:pPr>
    </w:p>
    <w:p w14:paraId="63C2793F" w14:textId="5BD71E40" w:rsidR="002D0063" w:rsidRDefault="00083393">
      <w:pPr>
        <w:rPr>
          <w:sz w:val="36"/>
          <w:szCs w:val="36"/>
        </w:rPr>
      </w:pPr>
      <w:r w:rsidRPr="00083393">
        <w:rPr>
          <w:rFonts w:eastAsia="新細明體" w:hint="eastAsia"/>
          <w:sz w:val="36"/>
          <w:szCs w:val="36"/>
        </w:rPr>
        <w:t>有人會問：憑什麼相信宗族能夠馴服國家？這個問題的答案不在理論推演中，而在歷史經驗中。</w:t>
      </w:r>
    </w:p>
    <w:p w14:paraId="36B24A84" w14:textId="77777777" w:rsidR="002D0063" w:rsidRDefault="002D0063">
      <w:pPr>
        <w:rPr>
          <w:sz w:val="36"/>
          <w:szCs w:val="36"/>
        </w:rPr>
      </w:pPr>
    </w:p>
    <w:p w14:paraId="70E1819E" w14:textId="15C7C247" w:rsidR="002D0063" w:rsidRDefault="00083393">
      <w:pPr>
        <w:rPr>
          <w:sz w:val="36"/>
          <w:szCs w:val="36"/>
        </w:rPr>
      </w:pPr>
      <w:r w:rsidRPr="00083393">
        <w:rPr>
          <w:rFonts w:eastAsia="新細明體" w:hint="eastAsia"/>
          <w:sz w:val="36"/>
          <w:szCs w:val="36"/>
        </w:rPr>
        <w:t>周朝的國家權力，本質上就是宗族權力的延伸。天子是姬姓宗族的宗主，諸侯是各宗族的分支首領，卿大夫則是這些分支內部的族長。國家機器，本質上就是宗族聯盟的議事機構。公卿大夫士的政治地位，不依賴于君主的個人喜好，而依賴於他在宗族譜系中的位置。這種合法性先於國家而存在，國家只能承認它，無法創造或廢除它。</w:t>
      </w:r>
    </w:p>
    <w:p w14:paraId="1636782C" w14:textId="77777777" w:rsidR="002D0063" w:rsidRDefault="002D0063">
      <w:pPr>
        <w:rPr>
          <w:sz w:val="36"/>
          <w:szCs w:val="36"/>
        </w:rPr>
      </w:pPr>
    </w:p>
    <w:p w14:paraId="42ACE782" w14:textId="4559DBA5" w:rsidR="002D0063" w:rsidRDefault="00083393">
      <w:pPr>
        <w:rPr>
          <w:sz w:val="36"/>
          <w:szCs w:val="36"/>
        </w:rPr>
      </w:pPr>
      <w:r w:rsidRPr="00083393">
        <w:rPr>
          <w:rFonts w:eastAsia="新細明體" w:hint="eastAsia"/>
          <w:sz w:val="36"/>
          <w:szCs w:val="36"/>
        </w:rPr>
        <w:t>武王早逝，成王年幼，周公以宗族領袖身份攝政，平定三監之亂，營建成周，還政成王。孔子終生以周公為楷模，“久矣吾不復夢見周公”即源於此。周厲王出奔後，周公、召公二相共同執政，號曰“共和”，十四年後還政于宣王。魯昭公試圖削弱三桓，三桓聯合驅逐魯昭公。齊桓公、晉文公以霸主身份召集諸侯會盟，訂立盟約，共同抵禦外敵。孔子評價管仲：“微管仲，吾其被髮左衽矣。”</w:t>
      </w:r>
    </w:p>
    <w:p w14:paraId="7E3A308D" w14:textId="77777777" w:rsidR="002D0063" w:rsidRDefault="002D0063">
      <w:pPr>
        <w:rPr>
          <w:sz w:val="36"/>
          <w:szCs w:val="36"/>
        </w:rPr>
      </w:pPr>
    </w:p>
    <w:p w14:paraId="1965989F" w14:textId="2D88394E" w:rsidR="002D0063" w:rsidRDefault="00083393">
      <w:pPr>
        <w:rPr>
          <w:sz w:val="36"/>
          <w:szCs w:val="36"/>
        </w:rPr>
      </w:pPr>
      <w:r w:rsidRPr="00083393">
        <w:rPr>
          <w:rFonts w:eastAsia="新細明體" w:hint="eastAsia"/>
          <w:sz w:val="36"/>
          <w:szCs w:val="36"/>
        </w:rPr>
        <w:t>這些案例形態各異，但共享同一個結構：宗族作為政治主體，在君主權力失控或秩序面臨威脅時，行使制約權。區別只在於制約之後是否恢復秩序。周公、召公歸還了權力，三桓沒有。但制約本身，是周制的常態。</w:t>
      </w:r>
    </w:p>
    <w:p w14:paraId="699CC7ED" w14:textId="77777777" w:rsidR="002D0063" w:rsidRDefault="002D0063">
      <w:pPr>
        <w:rPr>
          <w:sz w:val="36"/>
          <w:szCs w:val="36"/>
        </w:rPr>
      </w:pPr>
    </w:p>
    <w:p w14:paraId="3EAEC9D5" w14:textId="0B7BBBD7" w:rsidR="002D0063" w:rsidRDefault="00083393">
      <w:pPr>
        <w:rPr>
          <w:sz w:val="36"/>
          <w:szCs w:val="36"/>
        </w:rPr>
      </w:pPr>
      <w:r w:rsidRPr="00083393">
        <w:rPr>
          <w:rFonts w:eastAsia="新細明體" w:hint="eastAsia"/>
          <w:b/>
          <w:bCs/>
          <w:sz w:val="36"/>
          <w:szCs w:val="36"/>
        </w:rPr>
        <w:t>宗族在政治博弈中天然具有長時段視野：</w:t>
      </w:r>
      <w:r w:rsidRPr="00083393">
        <w:rPr>
          <w:rFonts w:eastAsia="新細明體" w:hint="eastAsia"/>
          <w:sz w:val="36"/>
          <w:szCs w:val="36"/>
        </w:rPr>
        <w:t>宗族的存續時間遠超任何一位君主，也遠超任何一屆政府。君主考慮的是自己在位期間的功業，政府考慮的是任期內的政績，而宗族考慮的是數百年後自己的子孫是否還能在這片土地上生存。這種時間尺度上的差異，使宗族在決策時天然傾向於評估政策的長期後果，而非短期收益。君主可能為了開疆拓土的功業而耗盡民力，政府可能為了經濟數據而透支人口再生產，但宗族會問：三百年後，這片土地上還有沒有我們的子孫？這種長時段視野，恰恰是國家決策中最稀缺的資源。國家機器天然傾向於短期穩定與即時績效，而宗族的存在，迫使國家在做出重大決策時必須面對一個它自身無法產生的問題：這個決策，在數百年後還能讓這片土地上的共同體繼續存在嗎？</w:t>
      </w:r>
    </w:p>
    <w:p w14:paraId="5281B816" w14:textId="77777777" w:rsidR="002D0063" w:rsidRDefault="002D0063">
      <w:pPr>
        <w:rPr>
          <w:sz w:val="36"/>
          <w:szCs w:val="36"/>
        </w:rPr>
      </w:pPr>
    </w:p>
    <w:p w14:paraId="557FF750" w14:textId="218E6284" w:rsidR="002D0063" w:rsidRDefault="00083393">
      <w:pPr>
        <w:rPr>
          <w:sz w:val="36"/>
          <w:szCs w:val="36"/>
        </w:rPr>
      </w:pPr>
      <w:r w:rsidRPr="00083393">
        <w:rPr>
          <w:rFonts w:eastAsia="新細明體" w:hint="eastAsia"/>
          <w:sz w:val="36"/>
          <w:szCs w:val="36"/>
        </w:rPr>
        <w:t>夏商周皆以宗族或宗族雛形為政治主體，各延續五百至八百年。而秦以後，廢世卿世祿、廢封建、廢宗族政治功能，將一切權力收歸中央，此後兩千餘年，沒有任何一個王朝超過三百年。這不是巧合。當宗族作為政治主體存在時，王朝可以在宗族的長時段視野中獲得延續；當宗族被剝奪政治功能後，王朝便失去了結構性制衡，只能在集權—崩潰—重建的週期中反復循環。</w:t>
      </w:r>
    </w:p>
    <w:p w14:paraId="293F914E" w14:textId="77777777" w:rsidR="002D0063" w:rsidRDefault="002D0063">
      <w:pPr>
        <w:rPr>
          <w:sz w:val="36"/>
          <w:szCs w:val="36"/>
        </w:rPr>
      </w:pPr>
    </w:p>
    <w:p w14:paraId="06B61DA1" w14:textId="3B65493B" w:rsidR="002D0063" w:rsidRDefault="00083393">
      <w:pPr>
        <w:rPr>
          <w:sz w:val="36"/>
          <w:szCs w:val="36"/>
        </w:rPr>
      </w:pPr>
      <w:r w:rsidRPr="00083393">
        <w:rPr>
          <w:rFonts w:eastAsia="新細明體" w:hint="eastAsia"/>
          <w:b/>
          <w:bCs/>
          <w:sz w:val="36"/>
          <w:szCs w:val="36"/>
        </w:rPr>
        <w:t>這構成了一條清晰的治統脈絡：</w:t>
      </w:r>
      <w:r w:rsidRPr="00083393">
        <w:rPr>
          <w:rFonts w:eastAsia="新細明體" w:hint="eastAsia"/>
          <w:sz w:val="36"/>
          <w:szCs w:val="36"/>
        </w:rPr>
        <w:t>夏商周以宗族為政治主體的治理模式，是一種被歷史驗證過的、能夠維持長期穩定的治統。秦以後廢宗族政治功能、改行中央集權，雖然在某些歷史階段取得了高效，但始終無法擺脫三百年週期律。治統的優劣，不在於某一朝一代的強盛，而在於能否讓文明在長時段中持續積累而非反復歸零。夏商周的制度演化是連續的、累積的，因為宗族不會隨著王朝更替而消失，它把每一次政權更迭都變成了制度積累的節點而非斷點。秦以後的王朝則相反，每一次崩潰都意味著一切歸零——人口銳減、文化斷裂、制度重建從零開始。</w:t>
      </w:r>
    </w:p>
    <w:p w14:paraId="139B571F" w14:textId="77777777" w:rsidR="002D0063" w:rsidRDefault="002D0063">
      <w:pPr>
        <w:rPr>
          <w:sz w:val="36"/>
          <w:szCs w:val="36"/>
        </w:rPr>
      </w:pPr>
    </w:p>
    <w:p w14:paraId="496A0B7D" w14:textId="236B89DA" w:rsidR="002D0063" w:rsidRDefault="00083393">
      <w:pPr>
        <w:rPr>
          <w:sz w:val="36"/>
          <w:szCs w:val="36"/>
        </w:rPr>
      </w:pPr>
      <w:r w:rsidRPr="00083393">
        <w:rPr>
          <w:rFonts w:eastAsia="新細明體" w:hint="eastAsia"/>
          <w:b/>
          <w:bCs/>
          <w:sz w:val="36"/>
          <w:szCs w:val="36"/>
        </w:rPr>
        <w:t>本書的宗族院方案，正是要把這種被秦制打斷的治統重新接上</w:t>
      </w:r>
      <w:r w:rsidRPr="00083393">
        <w:rPr>
          <w:rFonts w:eastAsia="新細明體" w:hint="eastAsia"/>
          <w:sz w:val="36"/>
          <w:szCs w:val="36"/>
        </w:rPr>
        <w:t>——不是回到夏商周，而是讓宗族重新成為政治主體，讓跨代視野重新進入決策系統。它提供的不僅是抽象的邏輯推演，而是具體的治統正當性依據：中國歷史上曾經存在過一套以宗族為政治主體的治理模式，它維持了數百年的穩定與積累；而廢除此模式之後，王朝週期律成為無法逃脫的宿命。恢復宗族的政治功能，就是恢復治統中那個被遺忘的維度。</w:t>
      </w:r>
    </w:p>
    <w:p w14:paraId="0447A257" w14:textId="77777777" w:rsidR="002D0063" w:rsidRDefault="002D0063">
      <w:pPr>
        <w:rPr>
          <w:sz w:val="36"/>
          <w:szCs w:val="36"/>
        </w:rPr>
      </w:pPr>
    </w:p>
    <w:p w14:paraId="4B2B949C" w14:textId="1C738298" w:rsidR="002D0063" w:rsidRDefault="00083393">
      <w:pPr>
        <w:rPr>
          <w:b/>
          <w:bCs/>
          <w:sz w:val="36"/>
          <w:szCs w:val="36"/>
        </w:rPr>
      </w:pPr>
      <w:r w:rsidRPr="00083393">
        <w:rPr>
          <w:rFonts w:eastAsia="新細明體"/>
          <w:b/>
          <w:bCs/>
          <w:sz w:val="36"/>
          <w:szCs w:val="36"/>
        </w:rPr>
        <w:t>17.6</w:t>
      </w:r>
      <w:r w:rsidRPr="00083393">
        <w:rPr>
          <w:rFonts w:eastAsia="新細明體" w:hint="eastAsia"/>
          <w:b/>
          <w:bCs/>
          <w:sz w:val="36"/>
          <w:szCs w:val="36"/>
        </w:rPr>
        <w:t>宗族院為何不會被“寡頭統治鐵律”同化？</w:t>
      </w:r>
    </w:p>
    <w:p w14:paraId="61F0F691" w14:textId="77777777" w:rsidR="002D0063" w:rsidRDefault="002D0063">
      <w:pPr>
        <w:rPr>
          <w:sz w:val="36"/>
          <w:szCs w:val="36"/>
        </w:rPr>
      </w:pPr>
    </w:p>
    <w:p w14:paraId="743006F8" w14:textId="21F45376" w:rsidR="002D0063" w:rsidRDefault="00083393">
      <w:pPr>
        <w:rPr>
          <w:sz w:val="36"/>
          <w:szCs w:val="36"/>
        </w:rPr>
      </w:pPr>
      <w:r w:rsidRPr="00083393">
        <w:rPr>
          <w:rFonts w:eastAsia="新細明體" w:hint="eastAsia"/>
          <w:sz w:val="36"/>
          <w:szCs w:val="36"/>
        </w:rPr>
        <w:t>國家異化之所以具有結構性，是因為任何大型組織都有自我持存的微觀基礎：組織的存續決定組織內部個人的位置能否長期存續，個人因此有動力維護組織本身。於是，組織便獲得了一種獨立于其原初目的的生命。</w:t>
      </w:r>
    </w:p>
    <w:p w14:paraId="71884051" w14:textId="77777777" w:rsidR="002D0063" w:rsidRDefault="002D0063">
      <w:pPr>
        <w:rPr>
          <w:sz w:val="36"/>
          <w:szCs w:val="36"/>
        </w:rPr>
      </w:pPr>
    </w:p>
    <w:p w14:paraId="131856BE" w14:textId="71A5E5CA" w:rsidR="002D0063" w:rsidRDefault="00083393">
      <w:pPr>
        <w:rPr>
          <w:sz w:val="36"/>
          <w:szCs w:val="36"/>
        </w:rPr>
      </w:pPr>
      <w:r w:rsidRPr="00083393">
        <w:rPr>
          <w:rFonts w:eastAsia="新細明體" w:hint="eastAsia"/>
          <w:sz w:val="36"/>
          <w:szCs w:val="36"/>
        </w:rPr>
        <w:t>宗族院的邏輯則不同。</w:t>
      </w:r>
    </w:p>
    <w:p w14:paraId="27C47F7B" w14:textId="77777777" w:rsidR="002D0063" w:rsidRDefault="002D0063">
      <w:pPr>
        <w:rPr>
          <w:sz w:val="36"/>
          <w:szCs w:val="36"/>
        </w:rPr>
      </w:pPr>
    </w:p>
    <w:p w14:paraId="385B5DF6" w14:textId="5682826C" w:rsidR="002D0063" w:rsidRDefault="00083393">
      <w:pPr>
        <w:rPr>
          <w:sz w:val="36"/>
          <w:szCs w:val="36"/>
        </w:rPr>
      </w:pPr>
      <w:r w:rsidRPr="00083393">
        <w:rPr>
          <w:rFonts w:eastAsia="新細明體" w:hint="eastAsia"/>
          <w:sz w:val="36"/>
          <w:szCs w:val="36"/>
        </w:rPr>
        <w:t>宗正在宗族院的位置能否存續不由宗族院這個機構的決定，而來自血稅公式的客觀排名。排名第一者進入宗族院；排名被他人超過，他的宗族院席位也隨之消失。因此，宗正沒有理由為了保住自己的職位而維護“宗族院”這個組織本身。組織存續與個人職位存續之間的職位來源被切斷，宗族院因而缺少國家那種典型的自我持存機制。</w:t>
      </w:r>
    </w:p>
    <w:p w14:paraId="24307CC3" w14:textId="77777777" w:rsidR="002D0063" w:rsidRDefault="002D0063">
      <w:pPr>
        <w:rPr>
          <w:sz w:val="36"/>
          <w:szCs w:val="36"/>
        </w:rPr>
      </w:pPr>
    </w:p>
    <w:p w14:paraId="732F08DF" w14:textId="11CBB25A" w:rsidR="002D0063" w:rsidRDefault="00083393">
      <w:pPr>
        <w:rPr>
          <w:sz w:val="36"/>
          <w:szCs w:val="36"/>
        </w:rPr>
      </w:pPr>
      <w:r w:rsidRPr="00083393">
        <w:rPr>
          <w:rFonts w:eastAsia="新細明體" w:hint="eastAsia"/>
          <w:sz w:val="36"/>
          <w:szCs w:val="36"/>
        </w:rPr>
        <w:t>但這並不意味著宗正不關心宗族院的存續。恰恰相反，他有另一種更深的利益綁定：宗正是一個宗族中後代最多的人，如果國民院的議案可能不符合他後代的利益，那麼他就有動機讓宗族院保持有效存在。</w:t>
      </w:r>
    </w:p>
    <w:p w14:paraId="6E745084" w14:textId="77777777" w:rsidR="002D0063" w:rsidRDefault="002D0063">
      <w:pPr>
        <w:rPr>
          <w:sz w:val="36"/>
          <w:szCs w:val="36"/>
        </w:rPr>
      </w:pPr>
    </w:p>
    <w:p w14:paraId="7F41BB61" w14:textId="0EBA9B4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國家官員：職位依賴于機構存續</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有動機維護機構本身</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寡頭鐵律。</w:t>
      </w:r>
    </w:p>
    <w:p w14:paraId="17BE79F1" w14:textId="46DFC9A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宗正：席位依賴于後代→</w:t>
      </w:r>
      <w:r w:rsidRPr="00083393">
        <w:rPr>
          <w:rFonts w:eastAsia="新細明體"/>
          <w:sz w:val="36"/>
          <w:szCs w:val="36"/>
        </w:rPr>
        <w:t xml:space="preserve"> </w:t>
      </w:r>
      <w:r w:rsidRPr="00083393">
        <w:rPr>
          <w:rFonts w:eastAsia="新細明體" w:hint="eastAsia"/>
          <w:sz w:val="36"/>
          <w:szCs w:val="36"/>
        </w:rPr>
        <w:t>有動機維護後代利益→</w:t>
      </w:r>
      <w:r w:rsidRPr="00083393">
        <w:rPr>
          <w:rFonts w:eastAsia="新細明體"/>
          <w:sz w:val="36"/>
          <w:szCs w:val="36"/>
        </w:rPr>
        <w:t xml:space="preserve"> </w:t>
      </w:r>
      <w:r w:rsidRPr="00083393">
        <w:rPr>
          <w:rFonts w:eastAsia="新細明體" w:hint="eastAsia"/>
          <w:sz w:val="36"/>
          <w:szCs w:val="36"/>
        </w:rPr>
        <w:t>後代利益依賴于宗族制度</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有動機維護宗族院保護宗族制度。</w:t>
      </w:r>
    </w:p>
    <w:p w14:paraId="0158D637" w14:textId="77777777" w:rsidR="002D0063" w:rsidRDefault="002D0063">
      <w:pPr>
        <w:rPr>
          <w:sz w:val="36"/>
          <w:szCs w:val="36"/>
        </w:rPr>
      </w:pPr>
    </w:p>
    <w:p w14:paraId="481EB048" w14:textId="4F5FA9F7" w:rsidR="002D0063" w:rsidRDefault="00083393">
      <w:pPr>
        <w:rPr>
          <w:sz w:val="36"/>
          <w:szCs w:val="36"/>
        </w:rPr>
      </w:pPr>
      <w:r w:rsidRPr="00083393">
        <w:rPr>
          <w:rFonts w:eastAsia="新細明體" w:hint="eastAsia"/>
          <w:sz w:val="36"/>
          <w:szCs w:val="36"/>
        </w:rPr>
        <w:t>國民院議員面對一項政策時，首先計算的是它能否轉化為當期的選票；宗正面對同一政策時，宗正問的是“這會讓我的後代未來更安全還是更危險”？國民院不關心跨代後果，因為跨代後果不在它的激勵結構裡；但宗正不能不關心，因為跨代後果就是他的激勵結構本身。</w:t>
      </w:r>
    </w:p>
    <w:p w14:paraId="5C5D8BC1" w14:textId="77777777" w:rsidR="002D0063" w:rsidRDefault="002D0063">
      <w:pPr>
        <w:rPr>
          <w:sz w:val="36"/>
          <w:szCs w:val="36"/>
        </w:rPr>
      </w:pPr>
    </w:p>
    <w:p w14:paraId="0BC74900" w14:textId="6A819D22" w:rsidR="002D0063" w:rsidRDefault="00083393">
      <w:pPr>
        <w:rPr>
          <w:sz w:val="36"/>
          <w:szCs w:val="36"/>
        </w:rPr>
      </w:pPr>
      <w:r w:rsidRPr="00083393">
        <w:rPr>
          <w:rFonts w:eastAsia="新細明體" w:hint="eastAsia"/>
          <w:sz w:val="36"/>
          <w:szCs w:val="36"/>
        </w:rPr>
        <w:t>因此，宗正維護宗族院，並不是因為他需要這個機構來維持自己的職位，而是因為宗族院所保護的宗族制度，會影響到他的後代。</w:t>
      </w:r>
    </w:p>
    <w:p w14:paraId="77484F53" w14:textId="77777777" w:rsidR="002D0063" w:rsidRDefault="002D0063">
      <w:pPr>
        <w:rPr>
          <w:sz w:val="36"/>
          <w:szCs w:val="36"/>
        </w:rPr>
      </w:pPr>
    </w:p>
    <w:p w14:paraId="2C182A8D" w14:textId="11D2CEB4" w:rsidR="002D0063" w:rsidRDefault="00083393">
      <w:pPr>
        <w:rPr>
          <w:sz w:val="36"/>
          <w:szCs w:val="36"/>
        </w:rPr>
      </w:pPr>
      <w:r w:rsidRPr="00083393">
        <w:rPr>
          <w:rFonts w:eastAsia="新細明體" w:hint="eastAsia"/>
          <w:b/>
          <w:bCs/>
          <w:sz w:val="36"/>
          <w:szCs w:val="36"/>
        </w:rPr>
        <w:t>這一機制存在兩個邊界條件。</w:t>
      </w:r>
    </w:p>
    <w:p w14:paraId="36251F64" w14:textId="310D1129" w:rsidR="002D0063" w:rsidRDefault="00083393">
      <w:pPr>
        <w:rPr>
          <w:sz w:val="36"/>
          <w:szCs w:val="36"/>
        </w:rPr>
      </w:pPr>
      <w:r w:rsidRPr="00083393">
        <w:rPr>
          <w:rFonts w:eastAsia="新細明體" w:hint="eastAsia"/>
          <w:sz w:val="36"/>
          <w:szCs w:val="36"/>
        </w:rPr>
        <w:t>第一，後代必須仍處於國家法律的有效管轄之內。如果後代可以輕易移民，那麼宗正就可能將短期利益與長期成本分離：政策在國內造成的長期損失，可以由留在國內的人承擔，而自己的後代則通過移民規避成本。退路的存在，會削弱跨代利益綁定。</w:t>
      </w:r>
    </w:p>
    <w:p w14:paraId="493213B2" w14:textId="77777777" w:rsidR="002D0063" w:rsidRDefault="002D0063">
      <w:pPr>
        <w:rPr>
          <w:sz w:val="36"/>
          <w:szCs w:val="36"/>
        </w:rPr>
      </w:pPr>
    </w:p>
    <w:p w14:paraId="212A81BC" w14:textId="0E1A8780" w:rsidR="002D0063" w:rsidRDefault="00083393">
      <w:pPr>
        <w:rPr>
          <w:sz w:val="36"/>
          <w:szCs w:val="36"/>
        </w:rPr>
      </w:pPr>
      <w:r w:rsidRPr="00083393">
        <w:rPr>
          <w:rFonts w:eastAsia="新細明體" w:hint="eastAsia"/>
          <w:sz w:val="36"/>
          <w:szCs w:val="36"/>
        </w:rPr>
        <w:t>第二，也是更重要的一點，（男性）後代必須仍然是宗族的法定成員。一個後代即使保留國籍、居住在國內，也可能在制度上脫離宗族：不再計入宗族法定成員，不再承擔宗族義務，也不再享有宗族權利。此時，國民院的議案就不能通過影響宗族而直接或間接影響到他</w:t>
      </w:r>
    </w:p>
    <w:p w14:paraId="76BFDC9D" w14:textId="77777777" w:rsidR="002D0063" w:rsidRDefault="002D0063">
      <w:pPr>
        <w:rPr>
          <w:sz w:val="36"/>
          <w:szCs w:val="36"/>
        </w:rPr>
      </w:pPr>
    </w:p>
    <w:p w14:paraId="397F72A4" w14:textId="729CD6D6" w:rsidR="002D0063" w:rsidRDefault="00083393">
      <w:pPr>
        <w:rPr>
          <w:sz w:val="36"/>
          <w:szCs w:val="36"/>
        </w:rPr>
      </w:pPr>
      <w:r w:rsidRPr="00083393">
        <w:rPr>
          <w:rFonts w:eastAsia="新細明體" w:hint="eastAsia"/>
          <w:sz w:val="36"/>
          <w:szCs w:val="36"/>
        </w:rPr>
        <w:t>如果這種脫離發生，宗正的激勵結構就會逐漸改變。他的後代作為普通市民，其利益會越來越接近一般市民的利益：福利能不能繞過宗族直接兌付個人？城市住房產權能不能鬆綁等可能成為首要考量，而封邑、宗族、譜系延續等宗族制度本身的重要性則下降。</w:t>
      </w:r>
    </w:p>
    <w:p w14:paraId="695DBDF0" w14:textId="77777777" w:rsidR="002D0063" w:rsidRDefault="002D0063">
      <w:pPr>
        <w:rPr>
          <w:sz w:val="36"/>
          <w:szCs w:val="36"/>
        </w:rPr>
      </w:pPr>
    </w:p>
    <w:p w14:paraId="4C4CA183" w14:textId="10F05A80" w:rsidR="002D0063" w:rsidRDefault="00083393">
      <w:pPr>
        <w:rPr>
          <w:sz w:val="36"/>
          <w:szCs w:val="36"/>
        </w:rPr>
      </w:pPr>
      <w:r w:rsidRPr="00083393">
        <w:rPr>
          <w:rFonts w:eastAsia="新細明體" w:hint="eastAsia"/>
          <w:sz w:val="36"/>
          <w:szCs w:val="36"/>
        </w:rPr>
        <w:t>因此，血稅公式在實際操作中就不能只考慮理想情況：只有那些仍受國家法律管轄、並且仍具有宗族法定成員資格的後代，才能計入宗正的貢獻權重。</w:t>
      </w:r>
    </w:p>
    <w:p w14:paraId="32DD0C10" w14:textId="77777777" w:rsidR="002D0063" w:rsidRDefault="002D0063">
      <w:pPr>
        <w:rPr>
          <w:sz w:val="36"/>
          <w:szCs w:val="36"/>
        </w:rPr>
      </w:pPr>
    </w:p>
    <w:p w14:paraId="652483BF" w14:textId="17CB5EAF" w:rsidR="002D0063" w:rsidRDefault="00083393">
      <w:pPr>
        <w:rPr>
          <w:sz w:val="36"/>
          <w:szCs w:val="36"/>
        </w:rPr>
      </w:pPr>
      <w:r w:rsidRPr="00083393">
        <w:rPr>
          <w:rFonts w:eastAsia="新細明體" w:hint="eastAsia"/>
          <w:sz w:val="36"/>
          <w:szCs w:val="36"/>
        </w:rPr>
        <w:t>後代一旦脫離宗族法定成員資格，就應當從公式中扣除。</w:t>
      </w:r>
    </w:p>
    <w:p w14:paraId="44DF3098" w14:textId="77777777" w:rsidR="002D0063" w:rsidRDefault="002D0063">
      <w:pPr>
        <w:rPr>
          <w:sz w:val="36"/>
          <w:szCs w:val="36"/>
        </w:rPr>
      </w:pPr>
    </w:p>
    <w:p w14:paraId="41581AE0" w14:textId="005E132B" w:rsidR="002D0063" w:rsidRDefault="00083393">
      <w:pPr>
        <w:rPr>
          <w:sz w:val="36"/>
          <w:szCs w:val="36"/>
        </w:rPr>
      </w:pPr>
      <w:r w:rsidRPr="00083393">
        <w:rPr>
          <w:rFonts w:eastAsia="新細明體" w:hint="eastAsia"/>
          <w:b/>
          <w:bCs/>
          <w:sz w:val="36"/>
          <w:szCs w:val="36"/>
        </w:rPr>
        <w:t>其制度邏輯很簡單：</w:t>
      </w:r>
      <w:r w:rsidRPr="00083393">
        <w:rPr>
          <w:rFonts w:eastAsia="新細明體" w:hint="eastAsia"/>
          <w:sz w:val="36"/>
          <w:szCs w:val="36"/>
        </w:rPr>
        <w:t>宗正的席位合法性來自於其擁有更高概率的跨代遠見；而這種跨代遠見之所以能夠進入他的利益計算，依賴于他的後代仍然屬</w:t>
      </w:r>
      <w:r>
        <w:rPr>
          <w:rFonts w:cs="Calibri"/>
          <w:sz w:val="36"/>
          <w:szCs w:val="36"/>
        </w:rPr>
        <w:t/>
      </w:r>
      <w:r w:rsidRPr="00083393">
        <w:rPr>
          <w:rFonts w:eastAsia="新細明體" w:hint="eastAsia"/>
          <w:sz w:val="36"/>
          <w:szCs w:val="36"/>
        </w:rPr>
        <w:t>宗族。後代一旦脫離宗族，他與宗族未來之間的利益綁定便會減弱。</w:t>
      </w:r>
    </w:p>
    <w:p w14:paraId="6C0BCD2D" w14:textId="77777777" w:rsidR="002D0063" w:rsidRDefault="002D0063">
      <w:pPr>
        <w:rPr>
          <w:sz w:val="36"/>
          <w:szCs w:val="36"/>
        </w:rPr>
      </w:pPr>
    </w:p>
    <w:p w14:paraId="1BCB3455" w14:textId="169218A2" w:rsidR="002D0063" w:rsidRDefault="00083393">
      <w:pPr>
        <w:rPr>
          <w:sz w:val="36"/>
          <w:szCs w:val="36"/>
        </w:rPr>
      </w:pPr>
      <w:r w:rsidRPr="00083393">
        <w:rPr>
          <w:rFonts w:eastAsia="新細明體" w:hint="eastAsia"/>
          <w:sz w:val="36"/>
          <w:szCs w:val="36"/>
        </w:rPr>
        <w:t>由此，血稅公式不僅決定“誰擁有宗族院席位”，還反過來塑造宗正自身的利益結構：他的權力合法性來自于擁有更高概率的跨代遠見，而他的後代是否屬</w:t>
      </w:r>
      <w:r>
        <w:rPr>
          <w:rFonts w:cs="Calibri"/>
          <w:sz w:val="36"/>
          <w:szCs w:val="36"/>
        </w:rPr>
        <w:t/>
      </w:r>
      <w:r w:rsidRPr="00083393">
        <w:rPr>
          <w:rFonts w:eastAsia="新細明體" w:hint="eastAsia"/>
          <w:sz w:val="36"/>
          <w:szCs w:val="36"/>
        </w:rPr>
        <w:t>宗族及是否在國家法律管轄範圍內，決定他的更高概率的跨代遠見是否能夠變現。</w:t>
      </w:r>
    </w:p>
    <w:p w14:paraId="5DA35374" w14:textId="77777777" w:rsidR="002D0063" w:rsidRDefault="002D0063">
      <w:pPr>
        <w:rPr>
          <w:sz w:val="36"/>
          <w:szCs w:val="36"/>
        </w:rPr>
      </w:pPr>
    </w:p>
    <w:p w14:paraId="5DC57A48" w14:textId="72EE3CB7" w:rsidR="002D0063" w:rsidRDefault="00083393">
      <w:pPr>
        <w:rPr>
          <w:sz w:val="36"/>
          <w:szCs w:val="36"/>
        </w:rPr>
      </w:pPr>
      <w:r w:rsidRPr="00083393">
        <w:rPr>
          <w:rFonts w:eastAsia="新細明體" w:hint="eastAsia"/>
          <w:sz w:val="36"/>
          <w:szCs w:val="36"/>
        </w:rPr>
        <w:t>於是，宗族院的“反自我持存”並不是通過消滅利益，而是通過改變利益的歸屬方式實現的。</w:t>
      </w:r>
    </w:p>
    <w:p w14:paraId="7BF100A2" w14:textId="77777777" w:rsidR="002D0063" w:rsidRDefault="002D0063">
      <w:pPr>
        <w:rPr>
          <w:sz w:val="36"/>
          <w:szCs w:val="36"/>
        </w:rPr>
      </w:pPr>
    </w:p>
    <w:p w14:paraId="67B236F1" w14:textId="5D1D58F9" w:rsidR="002D0063" w:rsidRDefault="00083393">
      <w:pPr>
        <w:rPr>
          <w:sz w:val="36"/>
          <w:szCs w:val="36"/>
        </w:rPr>
      </w:pPr>
      <w:r w:rsidRPr="00083393">
        <w:rPr>
          <w:rFonts w:eastAsia="新細明體" w:hint="eastAsia"/>
          <w:sz w:val="36"/>
          <w:szCs w:val="36"/>
        </w:rPr>
        <w:t>國家讓個人依附於組織的存續；</w:t>
      </w:r>
    </w:p>
    <w:p w14:paraId="3AF2B190" w14:textId="77777777" w:rsidR="002D0063" w:rsidRDefault="002D0063">
      <w:pPr>
        <w:rPr>
          <w:sz w:val="36"/>
          <w:szCs w:val="36"/>
        </w:rPr>
      </w:pPr>
    </w:p>
    <w:p w14:paraId="0B92BE61" w14:textId="5FDF8921" w:rsidR="002D0063" w:rsidRDefault="00083393">
      <w:pPr>
        <w:rPr>
          <w:sz w:val="36"/>
          <w:szCs w:val="36"/>
        </w:rPr>
      </w:pPr>
      <w:r w:rsidRPr="00083393">
        <w:rPr>
          <w:rFonts w:eastAsia="新細明體" w:hint="eastAsia"/>
          <w:sz w:val="36"/>
          <w:szCs w:val="36"/>
        </w:rPr>
        <w:t>宗族制度則試圖讓宗正依附于宗族後代的存續。</w:t>
      </w:r>
    </w:p>
    <w:p w14:paraId="179E3348" w14:textId="77777777" w:rsidR="002D0063" w:rsidRDefault="002D0063">
      <w:pPr>
        <w:rPr>
          <w:sz w:val="36"/>
          <w:szCs w:val="36"/>
        </w:rPr>
      </w:pPr>
    </w:p>
    <w:p w14:paraId="2B2212CC" w14:textId="02B99EC5" w:rsidR="002D0063" w:rsidRDefault="00083393">
      <w:pPr>
        <w:rPr>
          <w:sz w:val="36"/>
          <w:szCs w:val="36"/>
        </w:rPr>
      </w:pPr>
      <w:r w:rsidRPr="00083393">
        <w:rPr>
          <w:rFonts w:eastAsia="新細明體" w:hint="eastAsia"/>
          <w:sz w:val="36"/>
          <w:szCs w:val="36"/>
        </w:rPr>
        <w:t>前者產生的是“組織為了自己而存續”的傾向；後者產生的則是“制度為了後代而存續”的傾向。</w:t>
      </w:r>
    </w:p>
    <w:p w14:paraId="5537D414" w14:textId="77777777" w:rsidR="002D0063" w:rsidRDefault="002D0063">
      <w:pPr>
        <w:rPr>
          <w:sz w:val="36"/>
          <w:szCs w:val="36"/>
        </w:rPr>
      </w:pPr>
    </w:p>
    <w:p w14:paraId="59CFF767" w14:textId="4ADFB5F5" w:rsidR="002D0063" w:rsidRDefault="00083393">
      <w:pPr>
        <w:rPr>
          <w:sz w:val="36"/>
          <w:szCs w:val="36"/>
        </w:rPr>
      </w:pPr>
      <w:r w:rsidRPr="00083393">
        <w:rPr>
          <w:rFonts w:eastAsia="新細明體" w:hint="eastAsia"/>
          <w:sz w:val="36"/>
          <w:szCs w:val="36"/>
        </w:rPr>
        <w:t>因此，坐在宗族院中的人，其政治立場最終並不指向宗族院這個機構本身，而指向那些使其擁有政治權力的基礎——他的後代。</w:t>
      </w:r>
    </w:p>
    <w:p w14:paraId="1A531917" w14:textId="77777777" w:rsidR="002D0063" w:rsidRDefault="002D0063">
      <w:pPr>
        <w:rPr>
          <w:sz w:val="36"/>
          <w:szCs w:val="36"/>
        </w:rPr>
      </w:pPr>
    </w:p>
    <w:p w14:paraId="00F645B3" w14:textId="59B8301D" w:rsidR="002D0063" w:rsidRDefault="00083393">
      <w:pPr>
        <w:rPr>
          <w:sz w:val="36"/>
          <w:szCs w:val="36"/>
        </w:rPr>
      </w:pPr>
      <w:r w:rsidRPr="00083393">
        <w:rPr>
          <w:rFonts w:eastAsia="新細明體" w:hint="eastAsia"/>
          <w:sz w:val="36"/>
          <w:szCs w:val="36"/>
        </w:rPr>
        <w:t>他的後代，就是他的政治立場。</w:t>
      </w:r>
    </w:p>
    <w:p w14:paraId="02DC9C4D" w14:textId="77777777" w:rsidR="002D0063" w:rsidRDefault="002D0063">
      <w:pPr>
        <w:rPr>
          <w:sz w:val="36"/>
          <w:szCs w:val="36"/>
        </w:rPr>
      </w:pPr>
    </w:p>
    <w:p w14:paraId="6464F942" w14:textId="57BE129C" w:rsidR="002D0063" w:rsidRDefault="00083393">
      <w:pPr>
        <w:rPr>
          <w:sz w:val="36"/>
          <w:szCs w:val="36"/>
        </w:rPr>
      </w:pPr>
      <w:r w:rsidRPr="00083393">
        <w:rPr>
          <w:rFonts w:eastAsia="新細明體" w:hint="eastAsia"/>
          <w:b/>
          <w:bCs/>
          <w:sz w:val="36"/>
          <w:szCs w:val="36"/>
        </w:rPr>
        <w:t>當然，這一結論嚴格依賴於兩個前提：</w:t>
      </w:r>
      <w:r w:rsidRPr="00083393">
        <w:rPr>
          <w:rFonts w:eastAsia="新細明體" w:hint="eastAsia"/>
          <w:sz w:val="36"/>
          <w:szCs w:val="36"/>
        </w:rPr>
        <w:t>後代不能通過脫離國家法律管轄來規避長期後果，也不能通過脫離宗族法定成員資格來切斷與宗族制度的利益聯繫。只要這兩個條件成立，宗族院就能夠在相當程度上避免國家式的組織自我持存邏輯。</w:t>
      </w:r>
    </w:p>
    <w:p w14:paraId="10BB42AA" w14:textId="77777777" w:rsidR="002D0063" w:rsidRDefault="002D0063">
      <w:pPr>
        <w:rPr>
          <w:sz w:val="36"/>
          <w:szCs w:val="36"/>
        </w:rPr>
      </w:pPr>
    </w:p>
    <w:p w14:paraId="7AF92B47" w14:textId="74A1599D" w:rsidR="002D0063" w:rsidRDefault="00083393">
      <w:pPr>
        <w:rPr>
          <w:b/>
          <w:bCs/>
          <w:sz w:val="36"/>
          <w:szCs w:val="36"/>
        </w:rPr>
      </w:pPr>
      <w:r w:rsidRPr="00083393">
        <w:rPr>
          <w:rFonts w:eastAsia="新細明體"/>
          <w:b/>
          <w:bCs/>
          <w:sz w:val="36"/>
          <w:szCs w:val="36"/>
        </w:rPr>
        <w:t xml:space="preserve">17.7 </w:t>
      </w:r>
      <w:r w:rsidRPr="00083393">
        <w:rPr>
          <w:rFonts w:eastAsia="新細明體" w:hint="eastAsia"/>
          <w:b/>
          <w:bCs/>
          <w:sz w:val="36"/>
          <w:szCs w:val="36"/>
        </w:rPr>
        <w:t>小結</w:t>
      </w:r>
    </w:p>
    <w:p w14:paraId="43FE337C" w14:textId="77777777" w:rsidR="002D0063" w:rsidRDefault="002D0063">
      <w:pPr>
        <w:rPr>
          <w:sz w:val="36"/>
          <w:szCs w:val="36"/>
        </w:rPr>
      </w:pPr>
    </w:p>
    <w:p w14:paraId="0A09FD15" w14:textId="79CEF8AA" w:rsidR="002D0063" w:rsidRDefault="00083393">
      <w:pPr>
        <w:widowControl w:val="0"/>
        <w:jc w:val="both"/>
        <w:rPr>
          <w:sz w:val="36"/>
          <w:szCs w:val="36"/>
        </w:rPr>
      </w:pPr>
      <w:r w:rsidRPr="00083393">
        <w:rPr>
          <w:rFonts w:eastAsia="新細明體" w:hint="eastAsia"/>
          <w:sz w:val="36"/>
          <w:szCs w:val="36"/>
        </w:rPr>
        <w:t>所以，宗族被嵌入國家的權力結構，並不是為了讓過去重新統治今天，也不是為了讓一個古老的社會組織淩駕于現代國家之上。</w:t>
      </w:r>
    </w:p>
    <w:p w14:paraId="3C3ECAB9" w14:textId="77777777" w:rsidR="002D0063" w:rsidRDefault="002D0063">
      <w:pPr>
        <w:widowControl w:val="0"/>
        <w:jc w:val="both"/>
        <w:rPr>
          <w:sz w:val="36"/>
          <w:szCs w:val="36"/>
        </w:rPr>
      </w:pPr>
    </w:p>
    <w:p w14:paraId="4FF3E89B" w14:textId="272D56F1" w:rsidR="002D0063" w:rsidRDefault="00083393">
      <w:pPr>
        <w:widowControl w:val="0"/>
        <w:jc w:val="both"/>
        <w:rPr>
          <w:sz w:val="36"/>
          <w:szCs w:val="36"/>
        </w:rPr>
      </w:pPr>
      <w:r w:rsidRPr="00083393">
        <w:rPr>
          <w:rFonts w:eastAsia="新細明體" w:hint="eastAsia"/>
          <w:sz w:val="36"/>
          <w:szCs w:val="36"/>
        </w:rPr>
        <w:t>恰恰相反。</w:t>
      </w:r>
    </w:p>
    <w:p w14:paraId="5B2F747F" w14:textId="77777777" w:rsidR="002D0063" w:rsidRDefault="002D0063">
      <w:pPr>
        <w:widowControl w:val="0"/>
        <w:jc w:val="both"/>
        <w:rPr>
          <w:sz w:val="36"/>
          <w:szCs w:val="36"/>
        </w:rPr>
      </w:pPr>
    </w:p>
    <w:p w14:paraId="46952572" w14:textId="24EB3768" w:rsidR="002D0063" w:rsidRDefault="00083393">
      <w:pPr>
        <w:widowControl w:val="0"/>
        <w:jc w:val="both"/>
        <w:rPr>
          <w:sz w:val="36"/>
          <w:szCs w:val="36"/>
        </w:rPr>
      </w:pPr>
      <w:r w:rsidRPr="00083393">
        <w:rPr>
          <w:rFonts w:eastAsia="新細明體" w:hint="eastAsia"/>
          <w:sz w:val="36"/>
          <w:szCs w:val="36"/>
        </w:rPr>
        <w:t>它所要守護的，是那些國家本身無法替代的東西。</w:t>
      </w:r>
    </w:p>
    <w:p w14:paraId="62CA632C" w14:textId="77777777" w:rsidR="002D0063" w:rsidRDefault="002D0063">
      <w:pPr>
        <w:widowControl w:val="0"/>
        <w:jc w:val="both"/>
        <w:rPr>
          <w:sz w:val="36"/>
          <w:szCs w:val="36"/>
        </w:rPr>
      </w:pPr>
    </w:p>
    <w:p w14:paraId="094B8A3F" w14:textId="3E4E8866" w:rsidR="002D0063" w:rsidRDefault="00083393">
      <w:pPr>
        <w:widowControl w:val="0"/>
        <w:jc w:val="both"/>
        <w:rPr>
          <w:sz w:val="36"/>
          <w:szCs w:val="36"/>
        </w:rPr>
      </w:pPr>
      <w:r w:rsidRPr="00083393">
        <w:rPr>
          <w:rFonts w:eastAsia="新細明體" w:hint="eastAsia"/>
          <w:sz w:val="36"/>
          <w:szCs w:val="36"/>
        </w:rPr>
        <w:t>是一座祖墳，是一本族譜，是一座宗廟，是一個孩子知道自己姓什麼、祖先從哪裡來；是老人講給孩子聽的故事，是逢年過節仍然有人點起的香火，也是一個人即使走得再遠，仍然知道自己從哪裡來、身後還有誰。</w:t>
      </w:r>
    </w:p>
    <w:p w14:paraId="32033EA5" w14:textId="77777777" w:rsidR="002D0063" w:rsidRDefault="002D0063">
      <w:pPr>
        <w:widowControl w:val="0"/>
        <w:jc w:val="both"/>
        <w:rPr>
          <w:sz w:val="36"/>
          <w:szCs w:val="36"/>
        </w:rPr>
      </w:pPr>
    </w:p>
    <w:p w14:paraId="41871CC7" w14:textId="00DA557A" w:rsidR="002D0063" w:rsidRDefault="00083393">
      <w:pPr>
        <w:widowControl w:val="0"/>
        <w:jc w:val="both"/>
        <w:rPr>
          <w:sz w:val="36"/>
          <w:szCs w:val="36"/>
        </w:rPr>
      </w:pPr>
      <w:r w:rsidRPr="00083393">
        <w:rPr>
          <w:rFonts w:eastAsia="新細明體" w:hint="eastAsia"/>
          <w:sz w:val="36"/>
          <w:szCs w:val="36"/>
        </w:rPr>
        <w:t>這些東西看起來都很小。</w:t>
      </w:r>
    </w:p>
    <w:p w14:paraId="7767DA27" w14:textId="77777777" w:rsidR="002D0063" w:rsidRDefault="002D0063">
      <w:pPr>
        <w:widowControl w:val="0"/>
        <w:jc w:val="both"/>
        <w:rPr>
          <w:sz w:val="36"/>
          <w:szCs w:val="36"/>
        </w:rPr>
      </w:pPr>
    </w:p>
    <w:p w14:paraId="6628FE88" w14:textId="570A2234" w:rsidR="002D0063" w:rsidRDefault="00083393">
      <w:pPr>
        <w:widowControl w:val="0"/>
        <w:jc w:val="both"/>
        <w:rPr>
          <w:sz w:val="36"/>
          <w:szCs w:val="36"/>
        </w:rPr>
      </w:pPr>
      <w:r w:rsidRPr="00083393">
        <w:rPr>
          <w:rFonts w:eastAsia="新細明體" w:hint="eastAsia"/>
          <w:sz w:val="36"/>
          <w:szCs w:val="36"/>
        </w:rPr>
        <w:t>它們不像國家的軍隊、財政和行政機器那樣強大，也不像宏大的民族敘事那樣令人激動。</w:t>
      </w:r>
    </w:p>
    <w:p w14:paraId="4DB984B1" w14:textId="77777777" w:rsidR="002D0063" w:rsidRDefault="002D0063">
      <w:pPr>
        <w:widowControl w:val="0"/>
        <w:jc w:val="both"/>
        <w:rPr>
          <w:sz w:val="36"/>
          <w:szCs w:val="36"/>
        </w:rPr>
      </w:pPr>
    </w:p>
    <w:p w14:paraId="6124599C" w14:textId="321A9D17" w:rsidR="002D0063" w:rsidRDefault="00083393">
      <w:pPr>
        <w:widowControl w:val="0"/>
        <w:jc w:val="both"/>
        <w:rPr>
          <w:sz w:val="36"/>
          <w:szCs w:val="36"/>
        </w:rPr>
      </w:pPr>
      <w:r w:rsidRPr="00083393">
        <w:rPr>
          <w:rFonts w:eastAsia="新細明體" w:hint="eastAsia"/>
          <w:sz w:val="36"/>
          <w:szCs w:val="36"/>
        </w:rPr>
        <w:t>可是，一個民族真正能夠延續數百年、數千年的東西，往往正藏在這些看似微小的事物裡。</w:t>
      </w:r>
    </w:p>
    <w:p w14:paraId="4A8E914F" w14:textId="77777777" w:rsidR="002D0063" w:rsidRDefault="002D0063">
      <w:pPr>
        <w:widowControl w:val="0"/>
        <w:jc w:val="both"/>
        <w:rPr>
          <w:sz w:val="36"/>
          <w:szCs w:val="36"/>
        </w:rPr>
      </w:pPr>
    </w:p>
    <w:p w14:paraId="5A696328" w14:textId="788BE553" w:rsidR="002D0063" w:rsidRDefault="00083393">
      <w:pPr>
        <w:widowControl w:val="0"/>
        <w:jc w:val="both"/>
        <w:rPr>
          <w:sz w:val="36"/>
          <w:szCs w:val="36"/>
        </w:rPr>
      </w:pPr>
      <w:r w:rsidRPr="00083393">
        <w:rPr>
          <w:rFonts w:eastAsia="新細明體" w:hint="eastAsia"/>
          <w:sz w:val="36"/>
          <w:szCs w:val="36"/>
        </w:rPr>
        <w:t>國家可以保護一片土地，卻不能替一個人記住他的祖先；可以制定法律，卻不能替一個家庭把自己的來處交給下一代；可以建立學校，卻不能保證一個孩子長大以後仍然知道，自己為什麼會成為今天的自己。</w:t>
      </w:r>
    </w:p>
    <w:p w14:paraId="180DDF1C" w14:textId="77777777" w:rsidR="002D0063" w:rsidRDefault="002D0063">
      <w:pPr>
        <w:widowControl w:val="0"/>
        <w:jc w:val="both"/>
        <w:rPr>
          <w:sz w:val="36"/>
          <w:szCs w:val="36"/>
        </w:rPr>
      </w:pPr>
    </w:p>
    <w:p w14:paraId="6734E606" w14:textId="03C8C742" w:rsidR="002D0063" w:rsidRDefault="00083393">
      <w:pPr>
        <w:widowControl w:val="0"/>
        <w:jc w:val="both"/>
        <w:rPr>
          <w:sz w:val="36"/>
          <w:szCs w:val="36"/>
        </w:rPr>
      </w:pPr>
      <w:r w:rsidRPr="00083393">
        <w:rPr>
          <w:rFonts w:eastAsia="新細明體" w:hint="eastAsia"/>
          <w:sz w:val="36"/>
          <w:szCs w:val="36"/>
        </w:rPr>
        <w:t>所以，我們需要的並不是一個更強大的國家去替民族完成一切。</w:t>
      </w:r>
    </w:p>
    <w:p w14:paraId="73695E80" w14:textId="77777777" w:rsidR="002D0063" w:rsidRDefault="002D0063">
      <w:pPr>
        <w:widowControl w:val="0"/>
        <w:jc w:val="both"/>
        <w:rPr>
          <w:sz w:val="36"/>
          <w:szCs w:val="36"/>
        </w:rPr>
      </w:pPr>
    </w:p>
    <w:p w14:paraId="2C5B4B0A" w14:textId="635B35CA" w:rsidR="002D0063" w:rsidRDefault="00083393">
      <w:pPr>
        <w:widowControl w:val="0"/>
        <w:jc w:val="both"/>
        <w:rPr>
          <w:sz w:val="36"/>
          <w:szCs w:val="36"/>
        </w:rPr>
      </w:pPr>
      <w:r w:rsidRPr="00083393">
        <w:rPr>
          <w:rFonts w:eastAsia="新細明體" w:hint="eastAsia"/>
          <w:sz w:val="36"/>
          <w:szCs w:val="36"/>
        </w:rPr>
        <w:t>我們需要的是，在國家之外，始終存在一些真實的人、真實的家庭、真實的宗族，能夠告訴我們：</w:t>
      </w:r>
    </w:p>
    <w:p w14:paraId="455A7FE5" w14:textId="77777777" w:rsidR="002D0063" w:rsidRDefault="002D0063">
      <w:pPr>
        <w:widowControl w:val="0"/>
        <w:jc w:val="both"/>
        <w:rPr>
          <w:sz w:val="36"/>
          <w:szCs w:val="36"/>
        </w:rPr>
      </w:pPr>
    </w:p>
    <w:p w14:paraId="3BE9560C" w14:textId="4841AC66" w:rsidR="002D0063" w:rsidRDefault="00083393">
      <w:pPr>
        <w:widowControl w:val="0"/>
        <w:jc w:val="both"/>
        <w:rPr>
          <w:sz w:val="36"/>
          <w:szCs w:val="36"/>
        </w:rPr>
      </w:pPr>
      <w:r w:rsidRPr="00083393">
        <w:rPr>
          <w:rFonts w:eastAsia="新細明體" w:hint="eastAsia"/>
          <w:sz w:val="36"/>
          <w:szCs w:val="36"/>
        </w:rPr>
        <w:t>我們是誰。</w:t>
      </w:r>
    </w:p>
    <w:p w14:paraId="0196ECBF" w14:textId="77777777" w:rsidR="002D0063" w:rsidRDefault="002D0063">
      <w:pPr>
        <w:widowControl w:val="0"/>
        <w:jc w:val="both"/>
        <w:rPr>
          <w:sz w:val="36"/>
          <w:szCs w:val="36"/>
        </w:rPr>
      </w:pPr>
    </w:p>
    <w:p w14:paraId="1604FB75" w14:textId="2DC5DFF1" w:rsidR="002D0063" w:rsidRDefault="00083393">
      <w:pPr>
        <w:widowControl w:val="0"/>
        <w:jc w:val="both"/>
        <w:rPr>
          <w:sz w:val="36"/>
          <w:szCs w:val="36"/>
        </w:rPr>
      </w:pPr>
      <w:r w:rsidRPr="00083393">
        <w:rPr>
          <w:rFonts w:eastAsia="新細明體" w:hint="eastAsia"/>
          <w:sz w:val="36"/>
          <w:szCs w:val="36"/>
        </w:rPr>
        <w:t>我們從哪裡來。</w:t>
      </w:r>
    </w:p>
    <w:p w14:paraId="582F8774" w14:textId="77777777" w:rsidR="002D0063" w:rsidRDefault="002D0063">
      <w:pPr>
        <w:widowControl w:val="0"/>
        <w:jc w:val="both"/>
        <w:rPr>
          <w:sz w:val="36"/>
          <w:szCs w:val="36"/>
        </w:rPr>
      </w:pPr>
    </w:p>
    <w:p w14:paraId="326C4B37" w14:textId="251EDC11" w:rsidR="002D0063" w:rsidRDefault="00083393">
      <w:pPr>
        <w:widowControl w:val="0"/>
        <w:jc w:val="both"/>
        <w:rPr>
          <w:sz w:val="36"/>
          <w:szCs w:val="36"/>
        </w:rPr>
      </w:pPr>
      <w:r w:rsidRPr="00083393">
        <w:rPr>
          <w:rFonts w:eastAsia="新細明體" w:hint="eastAsia"/>
          <w:sz w:val="36"/>
          <w:szCs w:val="36"/>
        </w:rPr>
        <w:t>我們希望把什麼交給下一代。</w:t>
      </w:r>
    </w:p>
    <w:p w14:paraId="7F8E4582" w14:textId="77777777" w:rsidR="002D0063" w:rsidRDefault="002D0063">
      <w:pPr>
        <w:widowControl w:val="0"/>
        <w:jc w:val="both"/>
        <w:rPr>
          <w:sz w:val="36"/>
          <w:szCs w:val="36"/>
        </w:rPr>
      </w:pPr>
    </w:p>
    <w:p w14:paraId="100D85D7" w14:textId="4668438E" w:rsidR="002D0063" w:rsidRDefault="00083393">
      <w:pPr>
        <w:widowControl w:val="0"/>
        <w:jc w:val="both"/>
        <w:rPr>
          <w:sz w:val="36"/>
          <w:szCs w:val="36"/>
        </w:rPr>
      </w:pPr>
      <w:r w:rsidRPr="00083393">
        <w:rPr>
          <w:rFonts w:eastAsia="新細明體" w:hint="eastAsia"/>
          <w:sz w:val="36"/>
          <w:szCs w:val="36"/>
        </w:rPr>
        <w:t>國家可以成為民族最強大的工具，但它永遠不能成為民族唯一的主體。</w:t>
      </w:r>
    </w:p>
    <w:p w14:paraId="71D43516" w14:textId="77777777" w:rsidR="002D0063" w:rsidRDefault="002D0063">
      <w:pPr>
        <w:widowControl w:val="0"/>
        <w:jc w:val="both"/>
        <w:rPr>
          <w:sz w:val="36"/>
          <w:szCs w:val="36"/>
        </w:rPr>
      </w:pPr>
    </w:p>
    <w:p w14:paraId="75057EBB" w14:textId="432A7CE3" w:rsidR="002D0063" w:rsidRDefault="00083393">
      <w:pPr>
        <w:widowControl w:val="0"/>
        <w:jc w:val="both"/>
        <w:rPr>
          <w:sz w:val="36"/>
          <w:szCs w:val="36"/>
        </w:rPr>
      </w:pPr>
      <w:r w:rsidRPr="00083393">
        <w:rPr>
          <w:rFonts w:eastAsia="新細明體" w:hint="eastAsia"/>
          <w:sz w:val="36"/>
          <w:szCs w:val="36"/>
        </w:rPr>
        <w:t>而宗族之所以值得被重新放回政治結構之中，正是因為它讓那些原本只能存在於記憶、血緣和情感中的“我們”，重新擁有了一個可以站出來說話的身體。</w:t>
      </w:r>
    </w:p>
    <w:p w14:paraId="6EDBC1F1" w14:textId="77777777" w:rsidR="002D0063" w:rsidRDefault="002D0063">
      <w:pPr>
        <w:widowControl w:val="0"/>
        <w:jc w:val="both"/>
        <w:rPr>
          <w:sz w:val="36"/>
          <w:szCs w:val="36"/>
        </w:rPr>
      </w:pPr>
    </w:p>
    <w:p w14:paraId="7FAC3E0C" w14:textId="2DA4E1D4" w:rsidR="002D0063" w:rsidRDefault="00083393">
      <w:pPr>
        <w:widowControl w:val="0"/>
        <w:jc w:val="both"/>
        <w:rPr>
          <w:sz w:val="36"/>
          <w:szCs w:val="36"/>
        </w:rPr>
      </w:pPr>
      <w:r w:rsidRPr="00083393">
        <w:rPr>
          <w:rFonts w:eastAsia="新細明體" w:hint="eastAsia"/>
          <w:sz w:val="36"/>
          <w:szCs w:val="36"/>
        </w:rPr>
        <w:t>這個身體或許並不完美，也不神聖。</w:t>
      </w:r>
    </w:p>
    <w:p w14:paraId="0DD54A2C" w14:textId="77777777" w:rsidR="002D0063" w:rsidRDefault="002D0063">
      <w:pPr>
        <w:widowControl w:val="0"/>
        <w:jc w:val="both"/>
        <w:rPr>
          <w:sz w:val="36"/>
          <w:szCs w:val="36"/>
        </w:rPr>
      </w:pPr>
    </w:p>
    <w:p w14:paraId="4A8B3E8B" w14:textId="081B413C" w:rsidR="002D0063" w:rsidRDefault="00083393">
      <w:pPr>
        <w:widowControl w:val="0"/>
        <w:jc w:val="both"/>
        <w:rPr>
          <w:sz w:val="36"/>
          <w:szCs w:val="36"/>
        </w:rPr>
      </w:pPr>
      <w:r w:rsidRPr="00083393">
        <w:rPr>
          <w:rFonts w:eastAsia="新細明體" w:hint="eastAsia"/>
          <w:sz w:val="36"/>
          <w:szCs w:val="36"/>
        </w:rPr>
        <w:t>但它是真實的。</w:t>
      </w:r>
    </w:p>
    <w:p w14:paraId="5AEB3C0D" w14:textId="77777777" w:rsidR="002D0063" w:rsidRDefault="002D0063">
      <w:pPr>
        <w:widowControl w:val="0"/>
        <w:jc w:val="both"/>
        <w:rPr>
          <w:sz w:val="36"/>
          <w:szCs w:val="36"/>
        </w:rPr>
      </w:pPr>
    </w:p>
    <w:p w14:paraId="0D6BAB99" w14:textId="2836C75C" w:rsidR="002D0063" w:rsidRDefault="00083393">
      <w:pPr>
        <w:widowControl w:val="0"/>
        <w:jc w:val="both"/>
        <w:rPr>
          <w:sz w:val="36"/>
          <w:szCs w:val="36"/>
        </w:rPr>
      </w:pPr>
      <w:r w:rsidRPr="00083393">
        <w:rPr>
          <w:rFonts w:eastAsia="新細明體" w:hint="eastAsia"/>
          <w:sz w:val="36"/>
          <w:szCs w:val="36"/>
        </w:rPr>
        <w:t>它有祖先，有父母，有孩子，有尚未出生的後代。</w:t>
      </w:r>
    </w:p>
    <w:p w14:paraId="76A2BD22" w14:textId="77777777" w:rsidR="002D0063" w:rsidRDefault="002D0063">
      <w:pPr>
        <w:widowControl w:val="0"/>
        <w:jc w:val="both"/>
        <w:rPr>
          <w:sz w:val="36"/>
          <w:szCs w:val="36"/>
        </w:rPr>
      </w:pPr>
    </w:p>
    <w:p w14:paraId="5C3EB62A" w14:textId="60C1819A" w:rsidR="002D0063" w:rsidRDefault="00083393">
      <w:pPr>
        <w:widowControl w:val="0"/>
        <w:jc w:val="both"/>
        <w:rPr>
          <w:sz w:val="36"/>
          <w:szCs w:val="36"/>
        </w:rPr>
      </w:pPr>
      <w:r w:rsidRPr="00083393">
        <w:rPr>
          <w:rFonts w:eastAsia="新細明體" w:hint="eastAsia"/>
          <w:sz w:val="36"/>
          <w:szCs w:val="36"/>
        </w:rPr>
        <w:t>而一個真正能夠約束國家的共同體，最終也只能由這些真實的人組成。</w:t>
      </w:r>
    </w:p>
    <w:p w14:paraId="6CDF49FD" w14:textId="77777777" w:rsidR="002D0063" w:rsidRDefault="002D0063">
      <w:pPr>
        <w:widowControl w:val="0"/>
        <w:jc w:val="both"/>
        <w:rPr>
          <w:sz w:val="36"/>
          <w:szCs w:val="36"/>
        </w:rPr>
      </w:pPr>
    </w:p>
    <w:p w14:paraId="4D265BDB" w14:textId="628DF04A" w:rsidR="002D0063" w:rsidRDefault="00083393">
      <w:pPr>
        <w:widowControl w:val="0"/>
        <w:jc w:val="both"/>
        <w:rPr>
          <w:sz w:val="36"/>
          <w:szCs w:val="36"/>
        </w:rPr>
      </w:pPr>
      <w:r w:rsidRPr="00083393">
        <w:rPr>
          <w:rFonts w:eastAsia="新細明體" w:hint="eastAsia"/>
          <w:sz w:val="36"/>
          <w:szCs w:val="36"/>
        </w:rPr>
        <w:t>因為國家所面對的，從來不應該只是抽象的“人口”“公民”和“社會”。</w:t>
      </w:r>
    </w:p>
    <w:p w14:paraId="539EBE98" w14:textId="77777777" w:rsidR="002D0063" w:rsidRDefault="002D0063">
      <w:pPr>
        <w:widowControl w:val="0"/>
        <w:jc w:val="both"/>
        <w:rPr>
          <w:sz w:val="36"/>
          <w:szCs w:val="36"/>
        </w:rPr>
      </w:pPr>
    </w:p>
    <w:p w14:paraId="0C02A57D" w14:textId="3C35E4A9" w:rsidR="002D0063" w:rsidRDefault="00083393">
      <w:pPr>
        <w:widowControl w:val="0"/>
        <w:jc w:val="both"/>
        <w:rPr>
          <w:sz w:val="36"/>
          <w:szCs w:val="36"/>
        </w:rPr>
      </w:pPr>
      <w:r w:rsidRPr="00083393">
        <w:rPr>
          <w:rFonts w:eastAsia="新細明體" w:hint="eastAsia"/>
          <w:sz w:val="36"/>
          <w:szCs w:val="36"/>
        </w:rPr>
        <w:t>它面對的，還應該是一代又一代具體的人。</w:t>
      </w:r>
    </w:p>
    <w:p w14:paraId="5C935ED6" w14:textId="77777777" w:rsidR="002D0063" w:rsidRDefault="002D0063">
      <w:pPr>
        <w:widowControl w:val="0"/>
        <w:jc w:val="both"/>
        <w:rPr>
          <w:sz w:val="36"/>
          <w:szCs w:val="36"/>
        </w:rPr>
      </w:pPr>
    </w:p>
    <w:p w14:paraId="1CAA1AF3" w14:textId="43B2E871" w:rsidR="002D0063" w:rsidRDefault="00083393">
      <w:pPr>
        <w:widowControl w:val="0"/>
        <w:jc w:val="both"/>
        <w:rPr>
          <w:sz w:val="36"/>
          <w:szCs w:val="36"/>
        </w:rPr>
      </w:pPr>
      <w:r w:rsidRPr="00083393">
        <w:rPr>
          <w:rFonts w:eastAsia="新細明體" w:hint="eastAsia"/>
          <w:sz w:val="36"/>
          <w:szCs w:val="36"/>
        </w:rPr>
        <w:t>是已經離去的祖先，是今天仍然活著的我們，更是那些還沒有出生，卻終將繼承這個共同體的人。</w:t>
      </w:r>
    </w:p>
    <w:p w14:paraId="44D8A2A3" w14:textId="77777777" w:rsidR="002D0063" w:rsidRDefault="002D0063">
      <w:pPr>
        <w:widowControl w:val="0"/>
        <w:jc w:val="both"/>
        <w:rPr>
          <w:sz w:val="36"/>
          <w:szCs w:val="36"/>
        </w:rPr>
      </w:pPr>
    </w:p>
    <w:p w14:paraId="45E41032" w14:textId="35540DCB" w:rsidR="002D0063" w:rsidRDefault="00083393">
      <w:pPr>
        <w:widowControl w:val="0"/>
        <w:jc w:val="both"/>
        <w:rPr>
          <w:sz w:val="36"/>
          <w:szCs w:val="36"/>
        </w:rPr>
      </w:pPr>
      <w:r w:rsidRPr="00083393">
        <w:rPr>
          <w:rFonts w:eastAsia="新細明體" w:hint="eastAsia"/>
          <w:sz w:val="36"/>
          <w:szCs w:val="36"/>
        </w:rPr>
        <w:t>宗族所要做的，正是替他們把這句話留在國家面前：</w:t>
      </w:r>
    </w:p>
    <w:p w14:paraId="594E24DB" w14:textId="77777777" w:rsidR="002D0063" w:rsidRDefault="002D0063">
      <w:pPr>
        <w:widowControl w:val="0"/>
        <w:jc w:val="both"/>
        <w:rPr>
          <w:sz w:val="36"/>
          <w:szCs w:val="36"/>
        </w:rPr>
      </w:pPr>
    </w:p>
    <w:p w14:paraId="25E8C578" w14:textId="736E2AC2" w:rsidR="002D0063" w:rsidRDefault="00083393">
      <w:pPr>
        <w:widowControl w:val="0"/>
        <w:jc w:val="both"/>
        <w:rPr>
          <w:sz w:val="36"/>
          <w:szCs w:val="36"/>
        </w:rPr>
      </w:pPr>
      <w:r w:rsidRPr="00083393">
        <w:rPr>
          <w:rFonts w:eastAsia="新細明體" w:hint="eastAsia"/>
          <w:sz w:val="36"/>
          <w:szCs w:val="36"/>
        </w:rPr>
        <w:t>我們不僅屬</w:t>
      </w:r>
      <w:r>
        <w:rPr>
          <w:rFonts w:cs="Calibri"/>
          <w:sz w:val="36"/>
          <w:szCs w:val="36"/>
        </w:rPr>
        <w:t/>
      </w:r>
      <w:r w:rsidRPr="00083393">
        <w:rPr>
          <w:rFonts w:eastAsia="新細明體" w:hint="eastAsia"/>
          <w:sz w:val="36"/>
          <w:szCs w:val="36"/>
        </w:rPr>
        <w:t>今天。</w:t>
      </w:r>
    </w:p>
    <w:p w14:paraId="6DEC5340" w14:textId="77777777" w:rsidR="002D0063" w:rsidRDefault="002D0063">
      <w:pPr>
        <w:widowControl w:val="0"/>
        <w:jc w:val="both"/>
        <w:rPr>
          <w:sz w:val="36"/>
          <w:szCs w:val="36"/>
        </w:rPr>
      </w:pPr>
    </w:p>
    <w:p w14:paraId="1E42A31B" w14:textId="6FE069A9" w:rsidR="002D0063" w:rsidRDefault="00083393">
      <w:pPr>
        <w:widowControl w:val="0"/>
        <w:jc w:val="both"/>
        <w:rPr>
          <w:sz w:val="36"/>
          <w:szCs w:val="36"/>
        </w:rPr>
      </w:pPr>
      <w:r w:rsidRPr="00083393">
        <w:rPr>
          <w:rFonts w:eastAsia="新細明體" w:hint="eastAsia"/>
          <w:sz w:val="36"/>
          <w:szCs w:val="36"/>
        </w:rPr>
        <w:t>我們還屬</w:t>
      </w:r>
      <w:r>
        <w:rPr>
          <w:rFonts w:cs="Calibri"/>
          <w:sz w:val="36"/>
          <w:szCs w:val="36"/>
        </w:rPr>
        <w:t/>
      </w:r>
      <w:r w:rsidRPr="00083393">
        <w:rPr>
          <w:rFonts w:eastAsia="新細明體" w:hint="eastAsia"/>
          <w:sz w:val="36"/>
          <w:szCs w:val="36"/>
        </w:rPr>
        <w:t>過去，更屬</w:t>
      </w:r>
      <w:r>
        <w:rPr>
          <w:rFonts w:cs="Calibri"/>
          <w:sz w:val="36"/>
          <w:szCs w:val="36"/>
        </w:rPr>
        <w:t/>
      </w:r>
      <w:r w:rsidRPr="00083393">
        <w:rPr>
          <w:rFonts w:eastAsia="新細明體" w:hint="eastAsia"/>
          <w:sz w:val="36"/>
          <w:szCs w:val="36"/>
        </w:rPr>
        <w:t>未來。</w:t>
      </w:r>
    </w:p>
    <w:p w14:paraId="7D78092A" w14:textId="77777777" w:rsidR="002D0063" w:rsidRDefault="002D0063">
      <w:pPr>
        <w:widowControl w:val="0"/>
        <w:jc w:val="both"/>
        <w:rPr>
          <w:sz w:val="36"/>
          <w:szCs w:val="36"/>
        </w:rPr>
      </w:pPr>
    </w:p>
    <w:p w14:paraId="01047F9B" w14:textId="77777777" w:rsidR="002D0063" w:rsidRDefault="002D0063">
      <w:pPr>
        <w:widowControl w:val="0"/>
        <w:jc w:val="both"/>
        <w:rPr>
          <w:sz w:val="36"/>
          <w:szCs w:val="36"/>
        </w:rPr>
      </w:pPr>
    </w:p>
    <w:p w14:paraId="24A00DCA" w14:textId="77777777" w:rsidR="002D0063" w:rsidRDefault="002D0063">
      <w:pPr>
        <w:widowControl w:val="0"/>
        <w:jc w:val="both"/>
        <w:rPr>
          <w:sz w:val="36"/>
          <w:szCs w:val="36"/>
        </w:rPr>
      </w:pPr>
    </w:p>
    <w:p w14:paraId="2B3DC5DE" w14:textId="7E1A47DE" w:rsidR="002D0063" w:rsidRDefault="00083393">
      <w:pPr>
        <w:pStyle w:val="1"/>
        <w:jc w:val="center"/>
      </w:pPr>
      <w:bookmarkStart w:id="61" w:name="_Toc27574"/>
      <w:bookmarkStart w:id="62" w:name="_Toc24573"/>
      <w:bookmarkStart w:id="63" w:name="_Toc27671"/>
      <w:r w:rsidRPr="00083393">
        <w:rPr>
          <w:rFonts w:eastAsia="新細明體" w:hint="eastAsia"/>
        </w:rPr>
        <w:t>第十八節</w:t>
      </w:r>
      <w:r w:rsidRPr="00083393">
        <w:rPr>
          <w:rFonts w:eastAsia="新細明體"/>
        </w:rPr>
        <w:t xml:space="preserve"> </w:t>
      </w:r>
      <w:r w:rsidRPr="00083393">
        <w:rPr>
          <w:rFonts w:eastAsia="新細明體" w:hint="eastAsia"/>
        </w:rPr>
        <w:t>宗族院：</w:t>
      </w:r>
      <w:bookmarkEnd w:id="61"/>
      <w:bookmarkEnd w:id="62"/>
      <w:bookmarkEnd w:id="63"/>
      <w:r w:rsidRPr="00083393">
        <w:rPr>
          <w:rFonts w:eastAsia="新細明體" w:hint="eastAsia"/>
        </w:rPr>
        <w:t>民族馴服國家的憲法框架</w:t>
      </w:r>
    </w:p>
    <w:p w14:paraId="7BDC9F90" w14:textId="77777777" w:rsidR="002D0063" w:rsidRDefault="002D0063">
      <w:pPr>
        <w:widowControl w:val="0"/>
        <w:jc w:val="both"/>
        <w:rPr>
          <w:sz w:val="36"/>
          <w:szCs w:val="36"/>
        </w:rPr>
      </w:pPr>
    </w:p>
    <w:p w14:paraId="59E24B90" w14:textId="25A9AB87" w:rsidR="002D0063" w:rsidRDefault="00083393">
      <w:pPr>
        <w:widowControl w:val="0"/>
        <w:jc w:val="both"/>
        <w:rPr>
          <w:sz w:val="36"/>
          <w:szCs w:val="36"/>
        </w:rPr>
      </w:pPr>
      <w:r w:rsidRPr="00083393">
        <w:rPr>
          <w:rFonts w:eastAsia="新細明體" w:hint="eastAsia"/>
          <w:sz w:val="36"/>
          <w:szCs w:val="36"/>
        </w:rPr>
        <w:t>宗族院因何而設？</w:t>
      </w:r>
    </w:p>
    <w:p w14:paraId="5979B94A" w14:textId="77777777" w:rsidR="002D0063" w:rsidRDefault="002D0063">
      <w:pPr>
        <w:widowControl w:val="0"/>
        <w:jc w:val="both"/>
        <w:rPr>
          <w:sz w:val="36"/>
          <w:szCs w:val="36"/>
        </w:rPr>
      </w:pPr>
    </w:p>
    <w:p w14:paraId="2DC62DE4" w14:textId="759B690E" w:rsidR="002D0063" w:rsidRDefault="00083393">
      <w:pPr>
        <w:widowControl w:val="0"/>
        <w:jc w:val="both"/>
        <w:rPr>
          <w:sz w:val="36"/>
          <w:szCs w:val="36"/>
        </w:rPr>
      </w:pPr>
      <w:r w:rsidRPr="00083393">
        <w:rPr>
          <w:rFonts w:eastAsia="新細明體" w:hint="eastAsia"/>
          <w:sz w:val="36"/>
          <w:szCs w:val="36"/>
        </w:rPr>
        <w:t>民族要跨代存續，就不能只有前進的引擎，而沒有拉回的手。一個只顧眼前利益、不斷加速的共同體，終將在撞斷自己的脊樑。必須有一群人，能在眾人皆以為“此路通達”時，仍記得問一句：走這條路，我的祖先會如何看？我的子孫將承受什麼代價？</w:t>
      </w:r>
    </w:p>
    <w:p w14:paraId="26DB4DC9" w14:textId="77777777" w:rsidR="002D0063" w:rsidRDefault="002D0063">
      <w:pPr>
        <w:widowControl w:val="0"/>
        <w:jc w:val="both"/>
        <w:rPr>
          <w:sz w:val="36"/>
          <w:szCs w:val="36"/>
        </w:rPr>
      </w:pPr>
    </w:p>
    <w:p w14:paraId="4643D636" w14:textId="167B7E27" w:rsidR="002D0063" w:rsidRDefault="00083393">
      <w:pPr>
        <w:widowControl w:val="0"/>
        <w:jc w:val="both"/>
        <w:rPr>
          <w:sz w:val="36"/>
          <w:szCs w:val="36"/>
        </w:rPr>
      </w:pPr>
      <w:r w:rsidRPr="00083393">
        <w:rPr>
          <w:rFonts w:eastAsia="新細明體" w:hint="eastAsia"/>
          <w:sz w:val="36"/>
          <w:szCs w:val="36"/>
        </w:rPr>
        <w:t>宗族院，就是“問那一句”的人的居所。</w:t>
      </w:r>
    </w:p>
    <w:p w14:paraId="337DA651" w14:textId="77777777" w:rsidR="002D0063" w:rsidRDefault="002D0063">
      <w:pPr>
        <w:widowControl w:val="0"/>
        <w:jc w:val="both"/>
        <w:rPr>
          <w:sz w:val="36"/>
          <w:szCs w:val="36"/>
        </w:rPr>
      </w:pPr>
    </w:p>
    <w:p w14:paraId="76623CF3" w14:textId="3F2A7268" w:rsidR="002D0063" w:rsidRDefault="00083393">
      <w:pPr>
        <w:widowControl w:val="0"/>
        <w:jc w:val="both"/>
        <w:rPr>
          <w:sz w:val="36"/>
          <w:szCs w:val="36"/>
        </w:rPr>
      </w:pPr>
      <w:r w:rsidRPr="00083393">
        <w:rPr>
          <w:rFonts w:eastAsia="新細明體" w:hint="eastAsia"/>
          <w:sz w:val="36"/>
          <w:szCs w:val="36"/>
        </w:rPr>
        <w:t>宗正不是代議議員，不是政策專家。他是站在祖先與後代之間的守望者。他手中沒有決策權，沒有資源分配權，但他有一項不可讓渡的權力：對那些可能切斷血脈鏈條、消解文化記憶、剝奪後人立足之地的決策，說一聲“不”。</w:t>
      </w:r>
    </w:p>
    <w:p w14:paraId="31C93A14" w14:textId="77777777" w:rsidR="002D0063" w:rsidRDefault="002D0063">
      <w:pPr>
        <w:widowControl w:val="0"/>
        <w:jc w:val="both"/>
        <w:rPr>
          <w:sz w:val="36"/>
          <w:szCs w:val="36"/>
        </w:rPr>
      </w:pPr>
    </w:p>
    <w:p w14:paraId="0FC5D83A" w14:textId="01D557EF" w:rsidR="002D0063" w:rsidRDefault="00083393">
      <w:pPr>
        <w:widowControl w:val="0"/>
        <w:jc w:val="both"/>
        <w:rPr>
          <w:sz w:val="36"/>
          <w:szCs w:val="36"/>
        </w:rPr>
      </w:pPr>
      <w:r w:rsidRPr="00083393">
        <w:rPr>
          <w:rFonts w:eastAsia="新細明體" w:hint="eastAsia"/>
          <w:sz w:val="36"/>
          <w:szCs w:val="36"/>
        </w:rPr>
        <w:t>這一聲“不”，不是否定，不是對抗，而是替尚未出生的人提前抵達現場。當立法者計算成本收益時，宗正計算的是：這條法案之下，三十年後還有多少孩子姓這個姓？一百年後，這座祠堂還有人上香嗎？</w:t>
      </w:r>
    </w:p>
    <w:p w14:paraId="3404DD12" w14:textId="77777777" w:rsidR="002D0063" w:rsidRDefault="002D0063">
      <w:pPr>
        <w:widowControl w:val="0"/>
        <w:jc w:val="both"/>
        <w:rPr>
          <w:sz w:val="36"/>
          <w:szCs w:val="36"/>
        </w:rPr>
      </w:pPr>
    </w:p>
    <w:p w14:paraId="39A1D7A0" w14:textId="6EBFED25" w:rsidR="002D0063" w:rsidRDefault="00083393">
      <w:pPr>
        <w:widowControl w:val="0"/>
        <w:jc w:val="both"/>
        <w:rPr>
          <w:sz w:val="36"/>
          <w:szCs w:val="36"/>
        </w:rPr>
      </w:pPr>
      <w:r w:rsidRPr="00083393">
        <w:rPr>
          <w:rFonts w:eastAsia="新細明體" w:hint="eastAsia"/>
          <w:sz w:val="36"/>
          <w:szCs w:val="36"/>
        </w:rPr>
        <w:t>宗族院所捍衛的，不是任何特定政策，而是一個共同體最基本的權利——不背叛自己的過去，不絕斷自己的未來。每一次否決，都是對“有些東西不能被交易”的一次重申。每一次延宕，都是對“再想想，也許有更長遠的路”的一次強制邀請。</w:t>
      </w:r>
    </w:p>
    <w:p w14:paraId="10D9F809" w14:textId="77777777" w:rsidR="002D0063" w:rsidRDefault="002D0063">
      <w:pPr>
        <w:widowControl w:val="0"/>
        <w:jc w:val="both"/>
        <w:rPr>
          <w:sz w:val="36"/>
          <w:szCs w:val="36"/>
        </w:rPr>
      </w:pPr>
    </w:p>
    <w:p w14:paraId="150D1BC2" w14:textId="2865035C" w:rsidR="002D0063" w:rsidRDefault="00083393">
      <w:pPr>
        <w:widowControl w:val="0"/>
        <w:jc w:val="both"/>
        <w:rPr>
          <w:sz w:val="36"/>
          <w:szCs w:val="36"/>
        </w:rPr>
      </w:pPr>
      <w:r w:rsidRPr="00083393">
        <w:rPr>
          <w:rFonts w:eastAsia="新細明體" w:hint="eastAsia"/>
          <w:sz w:val="36"/>
          <w:szCs w:val="36"/>
        </w:rPr>
        <w:t>因此，宗族院不僅是一個機構。更是一份跨越生死、跨越代際的莊嚴承諾——以制度為憑，以宗廟為證，以尚未出生的子孫的名義，在此說定：</w:t>
      </w:r>
    </w:p>
    <w:p w14:paraId="32EE9494" w14:textId="77777777" w:rsidR="002D0063" w:rsidRDefault="002D0063">
      <w:pPr>
        <w:widowControl w:val="0"/>
        <w:jc w:val="both"/>
        <w:rPr>
          <w:sz w:val="36"/>
          <w:szCs w:val="36"/>
        </w:rPr>
      </w:pPr>
    </w:p>
    <w:p w14:paraId="05C6C6F7" w14:textId="11C822C4" w:rsidR="002D0063" w:rsidRDefault="00083393">
      <w:pPr>
        <w:widowControl w:val="0"/>
        <w:jc w:val="both"/>
        <w:rPr>
          <w:sz w:val="36"/>
          <w:szCs w:val="36"/>
        </w:rPr>
      </w:pPr>
      <w:r w:rsidRPr="00083393">
        <w:rPr>
          <w:rFonts w:eastAsia="新細明體" w:hint="eastAsia"/>
          <w:sz w:val="36"/>
          <w:szCs w:val="36"/>
        </w:rPr>
        <w:t>凡我宗族所託付的制度，必有一道最後的防線；凡我先祖所遺留的火種，必有一雙手在暗夜中護住它，不讓它被風吹滅。</w:t>
      </w:r>
    </w:p>
    <w:p w14:paraId="35CB9300" w14:textId="77777777" w:rsidR="002D0063" w:rsidRDefault="002D0063">
      <w:pPr>
        <w:widowControl w:val="0"/>
        <w:jc w:val="both"/>
        <w:rPr>
          <w:sz w:val="36"/>
          <w:szCs w:val="36"/>
        </w:rPr>
      </w:pPr>
    </w:p>
    <w:p w14:paraId="5DD3335A" w14:textId="4FD0846E" w:rsidR="002D0063" w:rsidRDefault="00083393">
      <w:pPr>
        <w:widowControl w:val="0"/>
        <w:jc w:val="both"/>
        <w:rPr>
          <w:sz w:val="36"/>
          <w:szCs w:val="36"/>
        </w:rPr>
      </w:pPr>
      <w:r w:rsidRPr="00083393">
        <w:rPr>
          <w:rFonts w:eastAsia="新細明體" w:hint="eastAsia"/>
          <w:sz w:val="36"/>
          <w:szCs w:val="36"/>
        </w:rPr>
        <w:t>只要宗族院還在，民族就始終有一個地方，在每一個可能迷失的岔路口，替後代守住那條回家的路。</w:t>
      </w:r>
    </w:p>
    <w:p w14:paraId="0A65E10F" w14:textId="77777777" w:rsidR="002D0063" w:rsidRDefault="002D0063">
      <w:pPr>
        <w:widowControl w:val="0"/>
        <w:jc w:val="both"/>
        <w:rPr>
          <w:sz w:val="36"/>
          <w:szCs w:val="36"/>
        </w:rPr>
      </w:pPr>
    </w:p>
    <w:p w14:paraId="0177BC5E" w14:textId="6BFF35EF" w:rsidR="002D0063" w:rsidRDefault="00083393">
      <w:pPr>
        <w:widowControl w:val="0"/>
        <w:jc w:val="both"/>
        <w:rPr>
          <w:sz w:val="36"/>
          <w:szCs w:val="36"/>
        </w:rPr>
      </w:pPr>
      <w:r w:rsidRPr="00083393">
        <w:rPr>
          <w:rFonts w:eastAsia="新細明體" w:hint="eastAsia"/>
          <w:sz w:val="36"/>
          <w:szCs w:val="36"/>
        </w:rPr>
        <w:t>本書所稱的“馴服國家”，其政治內涵並非削弱國家的行政能力。恰恰相反，我們要求國家在受約束的方向上保持甚至強化其高效性。馴服的本質，是指向性約束，而非能力性閹割。</w:t>
      </w:r>
    </w:p>
    <w:p w14:paraId="6982134D" w14:textId="77777777" w:rsidR="002D0063" w:rsidRDefault="002D0063">
      <w:pPr>
        <w:widowControl w:val="0"/>
        <w:jc w:val="both"/>
        <w:rPr>
          <w:sz w:val="36"/>
          <w:szCs w:val="36"/>
        </w:rPr>
      </w:pPr>
    </w:p>
    <w:p w14:paraId="3E2B50CF" w14:textId="0D2B2CE4" w:rsidR="002D0063" w:rsidRDefault="00083393">
      <w:pPr>
        <w:widowControl w:val="0"/>
        <w:jc w:val="both"/>
        <w:rPr>
          <w:sz w:val="36"/>
          <w:szCs w:val="36"/>
        </w:rPr>
      </w:pPr>
      <w:r w:rsidRPr="00083393">
        <w:rPr>
          <w:rFonts w:eastAsia="新細明體" w:hint="eastAsia"/>
          <w:sz w:val="36"/>
          <w:szCs w:val="36"/>
        </w:rPr>
        <w:t>正如馴虎者不會拔掉虎牙，而是供給它充足的食物——他要的是一頭牙齒鋒利、肌肉發達、但在正確方向上出擊的猛獸，而非一頭被瘦弱的、只能看門的狗。國家的行政力量、資源動員力、國際博弈能力，在民族存續的框架內應被最大化地釋放；只有那些試圖摧毀民族繁衍根基、瓦解宗族封邑、侵蝕跨代責任體系的行為，才應受到宗族院的剛性否決。</w:t>
      </w:r>
    </w:p>
    <w:p w14:paraId="1EC7E05B" w14:textId="77777777" w:rsidR="002D0063" w:rsidRDefault="002D0063">
      <w:pPr>
        <w:widowControl w:val="0"/>
        <w:jc w:val="both"/>
        <w:rPr>
          <w:sz w:val="36"/>
          <w:szCs w:val="36"/>
        </w:rPr>
      </w:pPr>
    </w:p>
    <w:p w14:paraId="74F6BDA6" w14:textId="54B7989F" w:rsidR="002D0063" w:rsidRDefault="00083393">
      <w:pPr>
        <w:widowControl w:val="0"/>
        <w:jc w:val="both"/>
        <w:rPr>
          <w:sz w:val="36"/>
          <w:szCs w:val="36"/>
        </w:rPr>
      </w:pPr>
      <w:r w:rsidRPr="00083393">
        <w:rPr>
          <w:rFonts w:eastAsia="新細明體" w:hint="eastAsia"/>
          <w:sz w:val="36"/>
          <w:szCs w:val="36"/>
        </w:rPr>
        <w:t>現代國家作為一種高度組織化的權力實體，天然具有強烈的“自主意識”——它以效率、統一市場、全國性規劃、現代化進程、中央集權和資源集中為內在驅動邏輯。這種邏輯在推進過程中，往往會無意或有意侵蝕地方性、血緣性、歷史性的宗族或民族共同體：祖先墳墓被強迫遷移甚至鏟平、地方宗族經濟基礎被系統性瓦解、血緣延續被人口政策或城市化切斷。</w:t>
      </w:r>
    </w:p>
    <w:p w14:paraId="38D68B28" w14:textId="77777777" w:rsidR="002D0063" w:rsidRDefault="002D0063">
      <w:pPr>
        <w:widowControl w:val="0"/>
        <w:jc w:val="both"/>
        <w:rPr>
          <w:sz w:val="36"/>
          <w:szCs w:val="36"/>
        </w:rPr>
      </w:pPr>
    </w:p>
    <w:p w14:paraId="19A54F21" w14:textId="1151F388" w:rsidR="002D0063" w:rsidRDefault="00083393">
      <w:pPr>
        <w:widowControl w:val="0"/>
        <w:jc w:val="both"/>
        <w:rPr>
          <w:sz w:val="36"/>
          <w:szCs w:val="36"/>
        </w:rPr>
      </w:pPr>
      <w:r w:rsidRPr="00083393">
        <w:rPr>
          <w:rFonts w:eastAsia="新細明體" w:hint="eastAsia"/>
          <w:sz w:val="36"/>
          <w:szCs w:val="36"/>
        </w:rPr>
        <w:t>這些侵蝕或許並非總是惡意，但其結果是民族作為血緣與文化的連續體的存續能力被嚴重削弱，最終可能導致民族身份的消解。</w:t>
      </w:r>
    </w:p>
    <w:p w14:paraId="75D97768" w14:textId="77777777" w:rsidR="002D0063" w:rsidRDefault="002D0063">
      <w:pPr>
        <w:widowControl w:val="0"/>
        <w:jc w:val="both"/>
        <w:rPr>
          <w:sz w:val="36"/>
          <w:szCs w:val="36"/>
        </w:rPr>
      </w:pPr>
    </w:p>
    <w:p w14:paraId="32C6C97E" w14:textId="60478F79" w:rsidR="002D0063" w:rsidRDefault="00083393">
      <w:pPr>
        <w:widowControl w:val="0"/>
        <w:jc w:val="both"/>
        <w:rPr>
          <w:sz w:val="36"/>
          <w:szCs w:val="36"/>
        </w:rPr>
      </w:pPr>
      <w:r w:rsidRPr="00083393">
        <w:rPr>
          <w:rFonts w:eastAsia="新細明體" w:hint="eastAsia"/>
          <w:sz w:val="36"/>
          <w:szCs w:val="36"/>
        </w:rPr>
        <w:t>本方案的所有核心機制——宗族院的設立與分級否決權、權利—義務對等原則、武裝力量分散結構、槍支地域限制與管理制度——均以憲法形式嵌入國家權力結構，成為不可輕易動搖的結構性要素，而非行政法規、部門規章或臨時政策。這種憲法嵌入不是技術性安排，而是哲學性和合法性上的根本對抗：它在國家權力內部製造了一個“不可完全消化的他者”，讓國家永遠無法宣稱自己是“唯一的歷史主體”或“終極的合法性來源”。</w:t>
      </w:r>
    </w:p>
    <w:p w14:paraId="0F2CB23B" w14:textId="77777777" w:rsidR="002D0063" w:rsidRDefault="002D0063">
      <w:pPr>
        <w:widowControl w:val="0"/>
        <w:jc w:val="both"/>
        <w:rPr>
          <w:sz w:val="36"/>
          <w:szCs w:val="36"/>
        </w:rPr>
      </w:pPr>
    </w:p>
    <w:p w14:paraId="40BE318A" w14:textId="440E2711" w:rsidR="002D0063" w:rsidRDefault="00083393">
      <w:pPr>
        <w:widowControl w:val="0"/>
        <w:jc w:val="both"/>
        <w:rPr>
          <w:sz w:val="36"/>
          <w:szCs w:val="36"/>
        </w:rPr>
      </w:pPr>
      <w:r w:rsidRPr="00083393">
        <w:rPr>
          <w:rFonts w:eastAsia="新細明體" w:hint="eastAsia"/>
          <w:sz w:val="36"/>
          <w:szCs w:val="36"/>
        </w:rPr>
        <w:t>宗族院及其配套機制一旦寫入憲法，就從“國家允許存在的附屬物”轉變為“國家必須與之共存的憲法事實”。國家每一次重大決策，都必須在“有宗族院在場、有武裝分散底牌”的前提下進行。這種在場是結構性的、不可逆的，即使在最壞情況下被架空，它仍會以文本記憶的形式存續，作為“另一種合法性曾經被承認”的不可磨滅證據，為未來的復興或反抗提供符號坐標。</w:t>
      </w:r>
    </w:p>
    <w:p w14:paraId="5B7F4622" w14:textId="30D6F8FA" w:rsidR="002D0063" w:rsidRDefault="00083393">
      <w:pPr>
        <w:widowControl w:val="0"/>
        <w:jc w:val="both"/>
        <w:rPr>
          <w:sz w:val="36"/>
          <w:szCs w:val="36"/>
        </w:rPr>
      </w:pPr>
      <w:r w:rsidRPr="00083393">
        <w:rPr>
          <w:rFonts w:eastAsia="新細明體" w:hint="eastAsia"/>
          <w:sz w:val="36"/>
          <w:szCs w:val="36"/>
        </w:rPr>
        <w:t>最終目標是實現“國家高效前行，民族永續守護”的新型二元制衡。</w:t>
      </w:r>
    </w:p>
    <w:p w14:paraId="3CB27FBC" w14:textId="77777777" w:rsidR="002D0063" w:rsidRDefault="002D0063">
      <w:pPr>
        <w:widowControl w:val="0"/>
        <w:jc w:val="both"/>
        <w:rPr>
          <w:sz w:val="36"/>
          <w:szCs w:val="36"/>
        </w:rPr>
      </w:pPr>
    </w:p>
    <w:p w14:paraId="26DB3307" w14:textId="06009D2E" w:rsidR="002D0063" w:rsidRDefault="00083393">
      <w:pPr>
        <w:widowControl w:val="0"/>
        <w:jc w:val="both"/>
        <w:rPr>
          <w:sz w:val="36"/>
          <w:szCs w:val="36"/>
        </w:rPr>
      </w:pPr>
      <w:r w:rsidRPr="00083393">
        <w:rPr>
          <w:rFonts w:eastAsia="新細明體" w:hint="eastAsia"/>
          <w:sz w:val="36"/>
          <w:szCs w:val="36"/>
        </w:rPr>
        <w:t>方案借鑒全球憲政經驗：</w:t>
      </w:r>
    </w:p>
    <w:p w14:paraId="42416451" w14:textId="3F1FA2E0"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英國上議院的延宕權（冷靜期過濾極端法案）</w:t>
      </w:r>
    </w:p>
    <w:p w14:paraId="61B249EC" w14:textId="3806A39D"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瑞士民兵制的分散武裝</w:t>
      </w:r>
      <w:r w:rsidRPr="00083393">
        <w:rPr>
          <w:rFonts w:eastAsia="新細明體"/>
          <w:sz w:val="36"/>
          <w:szCs w:val="36"/>
        </w:rPr>
        <w:t xml:space="preserve"> + </w:t>
      </w:r>
      <w:r w:rsidRPr="00083393">
        <w:rPr>
          <w:rFonts w:eastAsia="新細明體" w:hint="eastAsia"/>
          <w:sz w:val="36"/>
          <w:szCs w:val="36"/>
        </w:rPr>
        <w:t>公民責任</w:t>
      </w:r>
      <w:r w:rsidR="00000000">
        <w:rPr>
          <w:rFonts w:hint="eastAsia"/>
          <w:sz w:val="36"/>
          <w:szCs w:val="36"/>
        </w:rPr>
        <w:t xml:space="preserve"> </w:t>
      </w:r>
    </w:p>
    <w:p w14:paraId="0FCABC0D" w14:textId="1EF279FA"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德國聯邦參議院的分級否決（同意法案絕對否決、異議法案可推翻）</w:t>
      </w:r>
    </w:p>
    <w:p w14:paraId="6F9D05FA" w14:textId="789E73CE"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美國聯邦軍隊和州警衛隊的雙重軍事系統與聯邦壟斷重型裝備</w:t>
      </w:r>
      <w:r w:rsidRPr="00083393">
        <w:rPr>
          <w:rFonts w:eastAsia="新細明體"/>
          <w:sz w:val="36"/>
          <w:szCs w:val="36"/>
        </w:rPr>
        <w:t xml:space="preserve"> + </w:t>
      </w:r>
      <w:r w:rsidRPr="00083393">
        <w:rPr>
          <w:rFonts w:eastAsia="新細明體" w:hint="eastAsia"/>
          <w:sz w:val="36"/>
          <w:szCs w:val="36"/>
        </w:rPr>
        <w:t>民用槍支自由但加地域限制</w:t>
      </w:r>
    </w:p>
    <w:p w14:paraId="75FB3E0E" w14:textId="77777777" w:rsidR="002D0063" w:rsidRDefault="002D0063">
      <w:pPr>
        <w:widowControl w:val="0"/>
        <w:jc w:val="both"/>
        <w:rPr>
          <w:sz w:val="36"/>
          <w:szCs w:val="36"/>
        </w:rPr>
      </w:pPr>
    </w:p>
    <w:p w14:paraId="42889134" w14:textId="1631A7C0" w:rsidR="002D0063" w:rsidRDefault="00083393">
      <w:pPr>
        <w:widowControl w:val="0"/>
        <w:jc w:val="both"/>
        <w:rPr>
          <w:b/>
          <w:bCs/>
          <w:sz w:val="36"/>
          <w:szCs w:val="36"/>
        </w:rPr>
      </w:pPr>
      <w:r w:rsidRPr="00083393">
        <w:rPr>
          <w:rFonts w:eastAsia="新細明體"/>
          <w:b/>
          <w:bCs/>
          <w:sz w:val="36"/>
          <w:szCs w:val="36"/>
        </w:rPr>
        <w:t xml:space="preserve"> 18.1 </w:t>
      </w:r>
      <w:r w:rsidRPr="00083393">
        <w:rPr>
          <w:rFonts w:eastAsia="新細明體" w:hint="eastAsia"/>
          <w:b/>
          <w:bCs/>
          <w:sz w:val="36"/>
          <w:szCs w:val="36"/>
        </w:rPr>
        <w:t>宗族院的定位、權力與運行機制</w:t>
      </w:r>
    </w:p>
    <w:p w14:paraId="0C3743F2" w14:textId="77777777" w:rsidR="002D0063" w:rsidRDefault="002D0063">
      <w:pPr>
        <w:widowControl w:val="0"/>
        <w:jc w:val="both"/>
        <w:rPr>
          <w:sz w:val="36"/>
          <w:szCs w:val="36"/>
        </w:rPr>
      </w:pPr>
    </w:p>
    <w:p w14:paraId="3F365C67" w14:textId="0C4E822F" w:rsidR="002D0063" w:rsidRDefault="00083393">
      <w:pPr>
        <w:widowControl w:val="0"/>
        <w:jc w:val="both"/>
        <w:rPr>
          <w:b/>
          <w:bCs/>
          <w:sz w:val="36"/>
          <w:szCs w:val="36"/>
        </w:rPr>
      </w:pPr>
      <w:r w:rsidRPr="00083393">
        <w:rPr>
          <w:rFonts w:eastAsia="新細明體"/>
          <w:b/>
          <w:bCs/>
          <w:sz w:val="36"/>
          <w:szCs w:val="36"/>
        </w:rPr>
        <w:t xml:space="preserve">1. </w:t>
      </w:r>
      <w:r w:rsidRPr="00083393">
        <w:rPr>
          <w:rFonts w:eastAsia="新細明體" w:hint="eastAsia"/>
          <w:b/>
          <w:bCs/>
          <w:sz w:val="36"/>
          <w:szCs w:val="36"/>
        </w:rPr>
        <w:t>定位與基本原則</w:t>
      </w:r>
    </w:p>
    <w:p w14:paraId="2383ABD1" w14:textId="79448DA2" w:rsidR="002D0063" w:rsidRDefault="00083393">
      <w:pPr>
        <w:widowControl w:val="0"/>
        <w:jc w:val="both"/>
        <w:rPr>
          <w:sz w:val="36"/>
          <w:szCs w:val="36"/>
        </w:rPr>
      </w:pPr>
      <w:r w:rsidRPr="00083393">
        <w:rPr>
          <w:rFonts w:eastAsia="新細明體" w:hint="eastAsia"/>
          <w:sz w:val="36"/>
          <w:szCs w:val="36"/>
        </w:rPr>
        <w:t>宗族院不是第二個議會，也不參與日常立法提案或行政管理。它是民族的“憲法哨兵”與“風險防火牆”，專責對國民院（下議院，代表多數民意）通過的任何議案（對政府的不信任案除外）、政府政策、國家戰略進行強制審查。審查範圍覆蓋所有領域（經濟、財政、基建、教育、人口、城市化等），以捕捉直接損害和間接連鎖影響。宗族院的作用，在理論上和抽象層面，可以從以下幾個維度來理解。它不是一個“行政機構”或“利益集團代表”，而是一種憲政裝置，其存在本身就是對國家自主意識的結構性約束。</w:t>
      </w:r>
    </w:p>
    <w:p w14:paraId="0D6346F2" w14:textId="77777777" w:rsidR="002D0063" w:rsidRDefault="002D0063">
      <w:pPr>
        <w:widowControl w:val="0"/>
        <w:jc w:val="both"/>
        <w:rPr>
          <w:sz w:val="36"/>
          <w:szCs w:val="36"/>
        </w:rPr>
      </w:pPr>
    </w:p>
    <w:p w14:paraId="34A57979" w14:textId="3D09B483" w:rsidR="002D0063" w:rsidRDefault="00083393">
      <w:pPr>
        <w:widowControl w:val="0"/>
        <w:jc w:val="both"/>
        <w:rPr>
          <w:sz w:val="36"/>
          <w:szCs w:val="36"/>
        </w:rPr>
      </w:pPr>
      <w:r w:rsidRPr="00083393">
        <w:rPr>
          <w:rFonts w:eastAsia="新細明體"/>
          <w:b/>
          <w:bCs/>
          <w:sz w:val="36"/>
          <w:szCs w:val="36"/>
        </w:rPr>
        <w:t>2.</w:t>
      </w:r>
      <w:r w:rsidRPr="00083393">
        <w:rPr>
          <w:rFonts w:eastAsia="新細明體" w:hint="eastAsia"/>
          <w:b/>
          <w:bCs/>
          <w:sz w:val="36"/>
          <w:szCs w:val="36"/>
        </w:rPr>
        <w:t>作為主權的象徵與威懾</w:t>
      </w:r>
    </w:p>
    <w:p w14:paraId="4B31DC57" w14:textId="0B358EDB" w:rsidR="002D0063" w:rsidRDefault="00083393">
      <w:pPr>
        <w:widowControl w:val="0"/>
        <w:jc w:val="both"/>
        <w:rPr>
          <w:sz w:val="36"/>
          <w:szCs w:val="36"/>
        </w:rPr>
      </w:pPr>
      <w:r w:rsidRPr="00083393">
        <w:rPr>
          <w:rFonts w:eastAsia="新細明體" w:hint="eastAsia"/>
          <w:sz w:val="36"/>
          <w:szCs w:val="36"/>
        </w:rPr>
        <w:t>國家在現代性邏輯下，天然傾向於把“主權”收歸單一中心（立法</w:t>
      </w:r>
      <w:r w:rsidRPr="00083393">
        <w:rPr>
          <w:rFonts w:eastAsia="新細明體"/>
          <w:sz w:val="36"/>
          <w:szCs w:val="36"/>
        </w:rPr>
        <w:t>-</w:t>
      </w:r>
      <w:r w:rsidRPr="00083393">
        <w:rPr>
          <w:rFonts w:eastAsia="新細明體" w:hint="eastAsia"/>
          <w:sz w:val="36"/>
          <w:szCs w:val="36"/>
        </w:rPr>
        <w:t>行政</w:t>
      </w:r>
      <w:r w:rsidRPr="00083393">
        <w:rPr>
          <w:rFonts w:eastAsia="新細明體"/>
          <w:sz w:val="36"/>
          <w:szCs w:val="36"/>
        </w:rPr>
        <w:t>-</w:t>
      </w:r>
      <w:r w:rsidRPr="00083393">
        <w:rPr>
          <w:rFonts w:eastAsia="新細明體" w:hint="eastAsia"/>
          <w:sz w:val="36"/>
          <w:szCs w:val="36"/>
        </w:rPr>
        <w:t>司法三位一體）。</w:t>
      </w:r>
      <w:r w:rsidRPr="00083393">
        <w:rPr>
          <w:rFonts w:eastAsia="新細明體"/>
          <w:sz w:val="36"/>
          <w:szCs w:val="36"/>
        </w:rPr>
        <w:t>  </w:t>
      </w:r>
    </w:p>
    <w:p w14:paraId="52DED716" w14:textId="151CBEBF" w:rsidR="002D0063" w:rsidRDefault="00083393">
      <w:pPr>
        <w:widowControl w:val="0"/>
        <w:jc w:val="both"/>
        <w:rPr>
          <w:sz w:val="36"/>
          <w:szCs w:val="36"/>
        </w:rPr>
      </w:pPr>
      <w:r w:rsidRPr="00083393">
        <w:rPr>
          <w:rFonts w:eastAsia="新細明體" w:hint="eastAsia"/>
          <w:sz w:val="36"/>
          <w:szCs w:val="36"/>
        </w:rPr>
        <w:t>宗族院的存在，不是在憲法文本中打開一個“第二主權”的口子——它本身就是主權的具象化。它代表的是前現代的、血緣的、綿延的、不可化約的“民族—歷史連續體”。國家行使的是治權，宗族院守護的是主權。主權不在國家，而在民族；宗族院是民族主權在憲法結構中的永久錨點。它是具有否決性在場資格的歷史守護者。只要它還存在，國家就永遠無法宣稱自己是“唯一合法的歷史主體”。</w:t>
      </w:r>
    </w:p>
    <w:p w14:paraId="49EE4CE5" w14:textId="77777777" w:rsidR="002D0063" w:rsidRDefault="002D0063">
      <w:pPr>
        <w:widowControl w:val="0"/>
        <w:jc w:val="both"/>
        <w:rPr>
          <w:sz w:val="36"/>
          <w:szCs w:val="36"/>
        </w:rPr>
      </w:pPr>
    </w:p>
    <w:p w14:paraId="5608C83A" w14:textId="329DFC58" w:rsidR="002D0063" w:rsidRDefault="00083393">
      <w:pPr>
        <w:widowControl w:val="0"/>
        <w:jc w:val="both"/>
        <w:rPr>
          <w:sz w:val="36"/>
          <w:szCs w:val="36"/>
        </w:rPr>
      </w:pPr>
      <w:r w:rsidRPr="00083393">
        <w:rPr>
          <w:rFonts w:eastAsia="新細明體"/>
          <w:b/>
          <w:bCs/>
          <w:sz w:val="36"/>
          <w:szCs w:val="36"/>
        </w:rPr>
        <w:t>3.</w:t>
      </w:r>
      <w:r w:rsidRPr="00083393">
        <w:rPr>
          <w:rFonts w:eastAsia="新細明體" w:hint="eastAsia"/>
          <w:b/>
          <w:bCs/>
          <w:sz w:val="36"/>
          <w:szCs w:val="36"/>
        </w:rPr>
        <w:t>作為“時間連續體”的守護者</w:t>
      </w:r>
    </w:p>
    <w:p w14:paraId="29F64D83" w14:textId="53EC60BC" w:rsidR="002D0063" w:rsidRDefault="00083393">
      <w:pPr>
        <w:widowControl w:val="0"/>
        <w:jc w:val="both"/>
        <w:rPr>
          <w:sz w:val="36"/>
          <w:szCs w:val="36"/>
        </w:rPr>
      </w:pPr>
      <w:r w:rsidRPr="00083393">
        <w:rPr>
          <w:rFonts w:eastAsia="新細明體" w:hint="eastAsia"/>
          <w:sz w:val="36"/>
          <w:szCs w:val="36"/>
        </w:rPr>
        <w:t>現代國家的自主意識本質上是“時間壓縮”的意識——它追求短週期、高效率、可量化的進步，傾向於把歷史切割成“過去——現在——未來”的線性敘事，並把“過去”貶低為“前現代包袱”。</w:t>
      </w:r>
    </w:p>
    <w:p w14:paraId="69085867" w14:textId="77777777" w:rsidR="002D0063" w:rsidRDefault="002D0063">
      <w:pPr>
        <w:widowControl w:val="0"/>
        <w:jc w:val="both"/>
        <w:rPr>
          <w:sz w:val="36"/>
          <w:szCs w:val="36"/>
        </w:rPr>
      </w:pPr>
    </w:p>
    <w:p w14:paraId="00346201" w14:textId="66EDEC41" w:rsidR="002D0063" w:rsidRDefault="00083393">
      <w:pPr>
        <w:widowControl w:val="0"/>
        <w:jc w:val="both"/>
        <w:rPr>
          <w:sz w:val="36"/>
          <w:szCs w:val="36"/>
        </w:rPr>
      </w:pPr>
      <w:r w:rsidRPr="00083393">
        <w:rPr>
          <w:rFonts w:eastAsia="新細明體" w:hint="eastAsia"/>
          <w:sz w:val="36"/>
          <w:szCs w:val="36"/>
        </w:rPr>
        <w:t>宗族院在理論上代表的是“長時段”的視角：</w:t>
      </w:r>
      <w:r w:rsidRPr="00083393">
        <w:rPr>
          <w:rFonts w:eastAsia="新細明體"/>
          <w:sz w:val="36"/>
          <w:szCs w:val="36"/>
        </w:rPr>
        <w:t>  </w:t>
      </w:r>
    </w:p>
    <w:p w14:paraId="74A07A21" w14:textId="132D4505" w:rsidR="002D0063" w:rsidRDefault="00083393">
      <w:pPr>
        <w:widowControl w:val="0"/>
        <w:jc w:val="both"/>
        <w:rPr>
          <w:sz w:val="36"/>
          <w:szCs w:val="36"/>
        </w:rPr>
      </w:pPr>
      <w:r w:rsidRPr="00083393">
        <w:rPr>
          <w:rFonts w:eastAsia="新細明體" w:hint="eastAsia"/>
          <w:sz w:val="36"/>
          <w:szCs w:val="36"/>
        </w:rPr>
        <w:t>它不是在為某個當下利益集團說話，而是在為祖先——當代——後代這條不可中斷的時間鏈條發聲。</w:t>
      </w:r>
      <w:r w:rsidRPr="00083393">
        <w:rPr>
          <w:rFonts w:eastAsia="新細明體"/>
          <w:sz w:val="36"/>
          <w:szCs w:val="36"/>
        </w:rPr>
        <w:t> </w:t>
      </w:r>
      <w:r w:rsidRPr="00083393">
        <w:rPr>
          <w:rFonts w:eastAsia="新細明體" w:hint="eastAsia"/>
          <w:sz w:val="36"/>
          <w:szCs w:val="36"/>
        </w:rPr>
        <w:t>它的每一次否決或延宕，都是在強行把“長時段”的重量重新壓進決策過程，迫使國家從“現在最大化”轉向“跨代可持續”。</w:t>
      </w:r>
    </w:p>
    <w:p w14:paraId="4B7A45EA" w14:textId="77777777" w:rsidR="002D0063" w:rsidRDefault="002D0063">
      <w:pPr>
        <w:widowControl w:val="0"/>
        <w:jc w:val="both"/>
        <w:rPr>
          <w:sz w:val="36"/>
          <w:szCs w:val="36"/>
        </w:rPr>
      </w:pPr>
    </w:p>
    <w:p w14:paraId="2CD908E3" w14:textId="2357A462" w:rsidR="002D0063" w:rsidRDefault="00083393">
      <w:pPr>
        <w:widowControl w:val="0"/>
        <w:jc w:val="both"/>
        <w:rPr>
          <w:sz w:val="36"/>
          <w:szCs w:val="36"/>
        </w:rPr>
      </w:pPr>
      <w:r w:rsidRPr="00083393">
        <w:rPr>
          <w:rFonts w:eastAsia="新細明體" w:hint="eastAsia"/>
          <w:sz w:val="36"/>
          <w:szCs w:val="36"/>
        </w:rPr>
        <w:t>這是一種時間政治學上的對抗：國家想加速，宗族院負責拉閘；國家想遺忘，宗族院負責記憶。</w:t>
      </w:r>
    </w:p>
    <w:p w14:paraId="1D36AF01" w14:textId="77777777" w:rsidR="002D0063" w:rsidRDefault="002D0063">
      <w:pPr>
        <w:widowControl w:val="0"/>
        <w:jc w:val="both"/>
        <w:rPr>
          <w:sz w:val="36"/>
          <w:szCs w:val="36"/>
        </w:rPr>
      </w:pPr>
    </w:p>
    <w:p w14:paraId="55E4783A" w14:textId="4A343259" w:rsidR="002D0063" w:rsidRDefault="00083393">
      <w:pPr>
        <w:widowControl w:val="0"/>
        <w:jc w:val="both"/>
        <w:rPr>
          <w:b/>
          <w:bCs/>
          <w:sz w:val="36"/>
          <w:szCs w:val="36"/>
        </w:rPr>
      </w:pPr>
      <w:r w:rsidRPr="00083393">
        <w:rPr>
          <w:rFonts w:eastAsia="新細明體"/>
          <w:b/>
          <w:bCs/>
          <w:sz w:val="36"/>
          <w:szCs w:val="36"/>
        </w:rPr>
        <w:t>4.</w:t>
      </w:r>
      <w:r w:rsidRPr="00083393">
        <w:rPr>
          <w:rFonts w:eastAsia="新細明體" w:hint="eastAsia"/>
          <w:b/>
          <w:bCs/>
          <w:sz w:val="36"/>
          <w:szCs w:val="36"/>
        </w:rPr>
        <w:t>作為“不可化約差異”的憲法容器</w:t>
      </w:r>
    </w:p>
    <w:p w14:paraId="38E5321F" w14:textId="52C7BB49" w:rsidR="002D0063" w:rsidRDefault="00083393">
      <w:pPr>
        <w:widowControl w:val="0"/>
        <w:jc w:val="both"/>
        <w:rPr>
          <w:sz w:val="36"/>
          <w:szCs w:val="36"/>
        </w:rPr>
      </w:pPr>
      <w:r w:rsidRPr="00083393">
        <w:rPr>
          <w:rFonts w:eastAsia="新細明體" w:hint="eastAsia"/>
          <w:sz w:val="36"/>
          <w:szCs w:val="36"/>
        </w:rPr>
        <w:t>現代國家最強大的意識形態武器是“同質化”——把所有個體抽象成“平等公民”，把所有共同體抽象成“社會的一部分”，最終把所有差異都壓平到“國家——個人”這個二元框架裡。</w:t>
      </w:r>
    </w:p>
    <w:p w14:paraId="4BC09C10" w14:textId="77777777" w:rsidR="002D0063" w:rsidRDefault="002D0063">
      <w:pPr>
        <w:widowControl w:val="0"/>
        <w:jc w:val="both"/>
        <w:rPr>
          <w:sz w:val="36"/>
          <w:szCs w:val="36"/>
        </w:rPr>
      </w:pPr>
    </w:p>
    <w:p w14:paraId="372FF29F" w14:textId="5127EEFC" w:rsidR="002D0063" w:rsidRDefault="00083393">
      <w:pPr>
        <w:widowControl w:val="0"/>
        <w:jc w:val="both"/>
        <w:rPr>
          <w:sz w:val="36"/>
          <w:szCs w:val="36"/>
        </w:rPr>
      </w:pPr>
      <w:r w:rsidRPr="00083393">
        <w:rPr>
          <w:rFonts w:eastAsia="新細明體" w:hint="eastAsia"/>
          <w:sz w:val="36"/>
          <w:szCs w:val="36"/>
        </w:rPr>
        <w:t>宗族院在理論上的根本作用，就是“拒絕被同質化”。</w:t>
      </w:r>
      <w:r w:rsidRPr="00083393">
        <w:rPr>
          <w:rFonts w:eastAsia="新細明體"/>
          <w:sz w:val="36"/>
          <w:szCs w:val="36"/>
        </w:rPr>
        <w:t>  </w:t>
      </w:r>
      <w:r w:rsidRPr="00083393">
        <w:rPr>
          <w:rFonts w:eastAsia="新細明體" w:hint="eastAsia"/>
          <w:sz w:val="36"/>
          <w:szCs w:val="36"/>
        </w:rPr>
        <w:t>它不是代表“公民個體”，也不是代表“地域單位”或“經濟階層”，而是代表一種“不可被國家完全抽象掉的差異”——血緣、祖先崇拜、族譜敘事、宗族禮法、綿延感。只要宗族院還存在，國家就永遠無法完成“徹底抽象”的工程。</w:t>
      </w:r>
      <w:r w:rsidRPr="00083393">
        <w:rPr>
          <w:rFonts w:eastAsia="新細明體"/>
          <w:sz w:val="36"/>
          <w:szCs w:val="36"/>
        </w:rPr>
        <w:t> </w:t>
      </w:r>
      <w:r w:rsidRPr="00083393">
        <w:rPr>
          <w:rFonts w:eastAsia="新細明體" w:hint="eastAsia"/>
          <w:sz w:val="36"/>
          <w:szCs w:val="36"/>
        </w:rPr>
        <w:t>它在憲法結構中製造了一個“不可通約的他者”，迫使國家在每一次重大決策時都必須“承認自己並非全能”，必須與“另一種時間、另一種合法性”共存。</w:t>
      </w:r>
    </w:p>
    <w:p w14:paraId="457B8B50" w14:textId="77777777" w:rsidR="002D0063" w:rsidRDefault="002D0063">
      <w:pPr>
        <w:widowControl w:val="0"/>
        <w:jc w:val="both"/>
        <w:rPr>
          <w:sz w:val="36"/>
          <w:szCs w:val="36"/>
        </w:rPr>
      </w:pPr>
    </w:p>
    <w:p w14:paraId="2F9C55D4" w14:textId="7316AE10" w:rsidR="002D0063" w:rsidRDefault="00083393">
      <w:pPr>
        <w:widowControl w:val="0"/>
        <w:jc w:val="both"/>
        <w:rPr>
          <w:sz w:val="36"/>
          <w:szCs w:val="36"/>
        </w:rPr>
      </w:pPr>
      <w:r w:rsidRPr="00083393">
        <w:rPr>
          <w:rFonts w:eastAsia="新細明體"/>
          <w:b/>
          <w:bCs/>
          <w:sz w:val="36"/>
          <w:szCs w:val="36"/>
        </w:rPr>
        <w:t>5.</w:t>
      </w:r>
      <w:r w:rsidRPr="00083393">
        <w:rPr>
          <w:rFonts w:eastAsia="新細明體" w:hint="eastAsia"/>
          <w:b/>
          <w:bCs/>
          <w:sz w:val="36"/>
          <w:szCs w:val="36"/>
        </w:rPr>
        <w:t>作為“多數暴政”的結構性刹車</w:t>
      </w:r>
    </w:p>
    <w:p w14:paraId="1B9570B9" w14:textId="02489F79" w:rsidR="002D0063" w:rsidRDefault="00083393">
      <w:pPr>
        <w:widowControl w:val="0"/>
        <w:jc w:val="both"/>
        <w:rPr>
          <w:sz w:val="36"/>
          <w:szCs w:val="36"/>
        </w:rPr>
      </w:pPr>
      <w:r w:rsidRPr="00083393">
        <w:rPr>
          <w:rFonts w:eastAsia="新細明體" w:hint="eastAsia"/>
          <w:sz w:val="36"/>
          <w:szCs w:val="36"/>
        </w:rPr>
        <w:t>民主的經典悖論在於：多數民意可能摧毀少數的生存條件。現代解決方案通常是“權利法案</w:t>
      </w:r>
      <w:r w:rsidRPr="00083393">
        <w:rPr>
          <w:rFonts w:eastAsia="新細明體"/>
          <w:sz w:val="36"/>
          <w:szCs w:val="36"/>
        </w:rPr>
        <w:t xml:space="preserve"> + </w:t>
      </w:r>
      <w:r w:rsidRPr="00083393">
        <w:rPr>
          <w:rFonts w:eastAsia="新細明體" w:hint="eastAsia"/>
          <w:sz w:val="36"/>
          <w:szCs w:val="36"/>
        </w:rPr>
        <w:t>司法審查”，但這些機制本身仍是國家機器的一部分，最終還是由國家來解釋和執行。</w:t>
      </w:r>
    </w:p>
    <w:p w14:paraId="4F12205B" w14:textId="77777777" w:rsidR="002D0063" w:rsidRDefault="002D0063">
      <w:pPr>
        <w:widowControl w:val="0"/>
        <w:jc w:val="both"/>
        <w:rPr>
          <w:sz w:val="36"/>
          <w:szCs w:val="36"/>
        </w:rPr>
      </w:pPr>
    </w:p>
    <w:p w14:paraId="057010EA" w14:textId="25A843A1" w:rsidR="002D0063" w:rsidRDefault="00083393">
      <w:pPr>
        <w:widowControl w:val="0"/>
        <w:jc w:val="both"/>
        <w:rPr>
          <w:sz w:val="36"/>
          <w:szCs w:val="36"/>
        </w:rPr>
      </w:pPr>
      <w:r w:rsidRPr="00083393">
        <w:rPr>
          <w:rFonts w:eastAsia="新細明體" w:hint="eastAsia"/>
          <w:sz w:val="36"/>
          <w:szCs w:val="36"/>
        </w:rPr>
        <w:t>宗族院的不同在於，它是“國家機器之內、但邏輯上獨立于國家自主意識的跨代刹車”。其他制衡機制——憲法法院、權利法案、監察機構——本質上仍是國家治理體系的內置校準器，它們依據國家制定的法律文本和程序規則運行。宗族院的獨特之處在於，它的否決權根植於一種“先於國家、外于國家治理邏輯”的合法性來源——血緣共同體的存續本身。</w:t>
      </w:r>
    </w:p>
    <w:p w14:paraId="374589EB" w14:textId="77777777" w:rsidR="002D0063" w:rsidRDefault="002D0063">
      <w:pPr>
        <w:widowControl w:val="0"/>
        <w:jc w:val="both"/>
        <w:rPr>
          <w:sz w:val="36"/>
          <w:szCs w:val="36"/>
        </w:rPr>
      </w:pPr>
    </w:p>
    <w:p w14:paraId="01C8DCF5" w14:textId="56AF9143" w:rsidR="002D0063" w:rsidRDefault="00083393">
      <w:pPr>
        <w:widowControl w:val="0"/>
        <w:jc w:val="both"/>
        <w:rPr>
          <w:sz w:val="36"/>
          <w:szCs w:val="36"/>
        </w:rPr>
      </w:pPr>
      <w:r w:rsidRPr="00083393">
        <w:rPr>
          <w:rFonts w:eastAsia="新細明體" w:hint="eastAsia"/>
          <w:sz w:val="36"/>
          <w:szCs w:val="36"/>
        </w:rPr>
        <w:t>它不是靠“更高法律”或“普世價值”來約束多數，而是靠一種“前國家、先于國家的生存邏輯”來約束。這使得它在國家機器內部構成了一個無法被內部邏輯消化的異質存在。這是一種“前現代對現代的逆向制衡”：用“祖先的重量”來對抗“多數的衝動”。</w:t>
      </w:r>
    </w:p>
    <w:p w14:paraId="11D15BA7" w14:textId="77777777" w:rsidR="002D0063" w:rsidRDefault="002D0063">
      <w:pPr>
        <w:widowControl w:val="0"/>
        <w:jc w:val="both"/>
        <w:rPr>
          <w:sz w:val="36"/>
          <w:szCs w:val="36"/>
        </w:rPr>
      </w:pPr>
    </w:p>
    <w:p w14:paraId="27B5D570" w14:textId="662F3DFD" w:rsidR="002D0063" w:rsidRDefault="00083393">
      <w:pPr>
        <w:widowControl w:val="0"/>
        <w:jc w:val="both"/>
        <w:rPr>
          <w:b/>
          <w:bCs/>
          <w:sz w:val="36"/>
          <w:szCs w:val="36"/>
        </w:rPr>
      </w:pPr>
      <w:r w:rsidRPr="00083393">
        <w:rPr>
          <w:rFonts w:eastAsia="新細明體"/>
          <w:b/>
          <w:bCs/>
          <w:sz w:val="36"/>
          <w:szCs w:val="36"/>
        </w:rPr>
        <w:t>18.2</w:t>
      </w:r>
      <w:r w:rsidRPr="00083393">
        <w:rPr>
          <w:rFonts w:eastAsia="新細明體" w:hint="eastAsia"/>
          <w:b/>
          <w:bCs/>
          <w:sz w:val="36"/>
          <w:szCs w:val="36"/>
        </w:rPr>
        <w:t>宗正的產生</w:t>
      </w:r>
    </w:p>
    <w:p w14:paraId="05C9E3E9" w14:textId="77777777" w:rsidR="002D0063" w:rsidRDefault="002D0063">
      <w:pPr>
        <w:widowControl w:val="0"/>
        <w:jc w:val="both"/>
        <w:rPr>
          <w:sz w:val="36"/>
          <w:szCs w:val="36"/>
        </w:rPr>
      </w:pPr>
    </w:p>
    <w:p w14:paraId="2D391A4B" w14:textId="59A62B3E" w:rsidR="002D0063" w:rsidRDefault="00083393">
      <w:pPr>
        <w:widowControl w:val="0"/>
        <w:jc w:val="both"/>
        <w:rPr>
          <w:sz w:val="36"/>
          <w:szCs w:val="36"/>
        </w:rPr>
      </w:pPr>
      <w:r w:rsidRPr="00083393">
        <w:rPr>
          <w:rFonts w:eastAsia="新細明體" w:hint="eastAsia"/>
          <w:sz w:val="36"/>
          <w:szCs w:val="36"/>
        </w:rPr>
        <w:t>宗正：宗族封邑的日常治理者，由本宗族內貢獻權重最高的法定夫妻單元中，具備參政議政權（已繳納血稅）的成員出任。如該單元內有多名具備參政議政權者，按以下順序確定：戶主優先，戶主不能履職時由配偶出任；戶主不具備資格</w:t>
      </w:r>
      <w:r w:rsidRPr="00083393">
        <w:rPr>
          <w:rFonts w:eastAsia="新細明體"/>
          <w:sz w:val="36"/>
          <w:szCs w:val="36"/>
        </w:rPr>
        <w:t>/</w:t>
      </w:r>
      <w:r w:rsidRPr="00083393">
        <w:rPr>
          <w:rFonts w:eastAsia="新細明體" w:hint="eastAsia"/>
          <w:sz w:val="36"/>
          <w:szCs w:val="36"/>
        </w:rPr>
        <w:t>或無法履職的，由其配偶出任；當該配偶因年齡、健康等原因喪失履職能力時，可指定具有參政議政資格的人員代行其權利。指定代行者履職期間，若原宗正死亡（夫妻均死亡），代行者資格同步終止。</w:t>
      </w:r>
    </w:p>
    <w:p w14:paraId="02B26F04" w14:textId="77777777" w:rsidR="002D0063" w:rsidRDefault="002D0063">
      <w:pPr>
        <w:widowControl w:val="0"/>
        <w:jc w:val="both"/>
        <w:rPr>
          <w:sz w:val="36"/>
          <w:szCs w:val="36"/>
        </w:rPr>
      </w:pPr>
    </w:p>
    <w:p w14:paraId="12598FAC" w14:textId="61C017F0" w:rsidR="002D0063" w:rsidRDefault="00083393">
      <w:pPr>
        <w:widowControl w:val="0"/>
        <w:jc w:val="both"/>
        <w:rPr>
          <w:sz w:val="36"/>
          <w:szCs w:val="36"/>
        </w:rPr>
      </w:pPr>
      <w:r w:rsidRPr="00083393">
        <w:rPr>
          <w:rFonts w:eastAsia="新細明體" w:hint="eastAsia"/>
          <w:b/>
          <w:bCs/>
          <w:sz w:val="36"/>
          <w:szCs w:val="36"/>
        </w:rPr>
        <w:t>宗正產生制度中配偶繼任的特別規定</w:t>
      </w:r>
    </w:p>
    <w:p w14:paraId="10E97B34" w14:textId="77D2F539" w:rsidR="002D0063" w:rsidRDefault="00083393">
      <w:pPr>
        <w:widowControl w:val="0"/>
        <w:jc w:val="both"/>
        <w:rPr>
          <w:sz w:val="36"/>
          <w:szCs w:val="36"/>
        </w:rPr>
      </w:pPr>
      <w:r w:rsidRPr="00083393">
        <w:rPr>
          <w:rFonts w:eastAsia="新細明體" w:hint="eastAsia"/>
          <w:sz w:val="36"/>
          <w:szCs w:val="36"/>
        </w:rPr>
        <w:t>當夫妻單元之戶主死亡，由其配偶出任宗正時，若該配偶為繼室（即男方再娶之妻），其權重按以下規則單獨核算：</w:t>
      </w:r>
    </w:p>
    <w:p w14:paraId="68282978" w14:textId="77777777" w:rsidR="002D0063" w:rsidRDefault="002D0063">
      <w:pPr>
        <w:widowControl w:val="0"/>
        <w:jc w:val="both"/>
        <w:rPr>
          <w:sz w:val="36"/>
          <w:szCs w:val="36"/>
        </w:rPr>
      </w:pPr>
    </w:p>
    <w:p w14:paraId="67CBC78B" w14:textId="29456F20" w:rsidR="002D0063" w:rsidRDefault="00083393">
      <w:pPr>
        <w:widowControl w:val="0"/>
        <w:jc w:val="both"/>
        <w:rPr>
          <w:sz w:val="36"/>
          <w:szCs w:val="36"/>
        </w:rPr>
      </w:pPr>
      <w:r w:rsidRPr="00083393">
        <w:rPr>
          <w:rFonts w:eastAsia="新細明體"/>
          <w:sz w:val="36"/>
          <w:szCs w:val="36"/>
        </w:rPr>
        <w:t xml:space="preserve">1. </w:t>
      </w:r>
      <w:r w:rsidRPr="00083393">
        <w:rPr>
          <w:rFonts w:eastAsia="新細明體" w:hint="eastAsia"/>
          <w:sz w:val="36"/>
          <w:szCs w:val="36"/>
        </w:rPr>
        <w:t>該繼室單元的“已出生且確認存活的子女總數”，僅計入其本人所生育的子女。前妻所生子女不計入該繼室的權重。</w:t>
      </w:r>
    </w:p>
    <w:p w14:paraId="0FB30F5E" w14:textId="42A28BDA" w:rsidR="002D0063" w:rsidRDefault="00083393">
      <w:pPr>
        <w:widowControl w:val="0"/>
        <w:jc w:val="both"/>
        <w:rPr>
          <w:sz w:val="36"/>
          <w:szCs w:val="36"/>
        </w:rPr>
      </w:pPr>
      <w:r w:rsidRPr="00083393">
        <w:rPr>
          <w:rFonts w:eastAsia="新細明體"/>
          <w:sz w:val="36"/>
          <w:szCs w:val="36"/>
        </w:rPr>
        <w:t xml:space="preserve">2. </w:t>
      </w:r>
      <w:r w:rsidRPr="00083393">
        <w:rPr>
          <w:rFonts w:eastAsia="新細明體" w:hint="eastAsia"/>
          <w:sz w:val="36"/>
          <w:szCs w:val="36"/>
        </w:rPr>
        <w:t>該繼室單元的“繳納血稅的兒子人數”，僅計入其本人所生育的兒子中已完成血稅者。前妻所生的兒子不計入該繼室的權重。</w:t>
      </w:r>
    </w:p>
    <w:p w14:paraId="636143E4" w14:textId="15318336" w:rsidR="002D0063" w:rsidRDefault="00083393">
      <w:pPr>
        <w:widowControl w:val="0"/>
        <w:jc w:val="both"/>
        <w:rPr>
          <w:sz w:val="36"/>
          <w:szCs w:val="36"/>
        </w:rPr>
      </w:pPr>
      <w:r w:rsidRPr="00083393">
        <w:rPr>
          <w:rFonts w:eastAsia="新細明體"/>
          <w:sz w:val="36"/>
          <w:szCs w:val="36"/>
        </w:rPr>
        <w:t xml:space="preserve">3. </w:t>
      </w:r>
      <w:r w:rsidRPr="00083393">
        <w:rPr>
          <w:rFonts w:eastAsia="新細明體" w:hint="eastAsia"/>
          <w:sz w:val="36"/>
          <w:szCs w:val="36"/>
        </w:rPr>
        <w:t>該繼室單元的權重按上述兩項核算後，與本宗族內其他夫妻單元一同重新排序，以確定宗正資格的歸屬。</w:t>
      </w:r>
    </w:p>
    <w:p w14:paraId="25766B41" w14:textId="77777777" w:rsidR="002D0063" w:rsidRDefault="002D0063">
      <w:pPr>
        <w:widowControl w:val="0"/>
        <w:jc w:val="both"/>
        <w:rPr>
          <w:sz w:val="36"/>
          <w:szCs w:val="36"/>
        </w:rPr>
      </w:pPr>
    </w:p>
    <w:p w14:paraId="4AFD65E5" w14:textId="3056873D" w:rsidR="002D0063" w:rsidRDefault="00083393">
      <w:pPr>
        <w:widowControl w:val="0"/>
        <w:jc w:val="both"/>
        <w:rPr>
          <w:sz w:val="36"/>
          <w:szCs w:val="36"/>
        </w:rPr>
      </w:pPr>
      <w:r w:rsidRPr="00083393">
        <w:rPr>
          <w:rFonts w:eastAsia="新細明體" w:hint="eastAsia"/>
          <w:sz w:val="36"/>
          <w:szCs w:val="36"/>
        </w:rPr>
        <w:t>宗族封邑的日常治理由宗正主持，其職責包括：主持宗族日常會議、祖先祭祀、協調內部糾紛，以及輪值期間在宗族院中按照其個人內心意志行使憲法賦予之否決權。</w:t>
      </w:r>
    </w:p>
    <w:p w14:paraId="763ACE64" w14:textId="77777777" w:rsidR="002D0063" w:rsidRDefault="002D0063">
      <w:pPr>
        <w:widowControl w:val="0"/>
        <w:jc w:val="both"/>
        <w:rPr>
          <w:sz w:val="36"/>
          <w:szCs w:val="36"/>
        </w:rPr>
      </w:pPr>
    </w:p>
    <w:p w14:paraId="490CC81D" w14:textId="3999E014" w:rsidR="002D0063" w:rsidRDefault="00083393">
      <w:pPr>
        <w:widowControl w:val="0"/>
        <w:jc w:val="both"/>
        <w:rPr>
          <w:sz w:val="36"/>
          <w:szCs w:val="36"/>
        </w:rPr>
      </w:pPr>
      <w:r w:rsidRPr="00083393">
        <w:rPr>
          <w:rFonts w:eastAsia="新細明體" w:hint="eastAsia"/>
          <w:sz w:val="36"/>
          <w:szCs w:val="36"/>
        </w:rPr>
        <w:t>宗正不經由選舉、推舉或任命產生，亦無任期。它是一個計算過程的結果——由宗族內所有夫妻單元的客觀貢獻數據排序後自動確認。</w:t>
      </w:r>
    </w:p>
    <w:p w14:paraId="0A65EF0F" w14:textId="77777777" w:rsidR="002D0063" w:rsidRDefault="002D0063">
      <w:pPr>
        <w:widowControl w:val="0"/>
        <w:jc w:val="both"/>
        <w:rPr>
          <w:sz w:val="36"/>
          <w:szCs w:val="36"/>
        </w:rPr>
      </w:pPr>
    </w:p>
    <w:p w14:paraId="0390C2DB" w14:textId="4BC3CFE4" w:rsidR="002D0063" w:rsidRDefault="00083393">
      <w:pPr>
        <w:widowControl w:val="0"/>
        <w:jc w:val="both"/>
        <w:rPr>
          <w:b/>
          <w:bCs/>
          <w:sz w:val="36"/>
          <w:szCs w:val="36"/>
        </w:rPr>
      </w:pPr>
      <w:r w:rsidRPr="00083393">
        <w:rPr>
          <w:rFonts w:eastAsia="新細明體"/>
          <w:b/>
          <w:bCs/>
          <w:sz w:val="36"/>
          <w:szCs w:val="36"/>
        </w:rPr>
        <w:t>1.</w:t>
      </w:r>
      <w:r w:rsidRPr="00083393">
        <w:rPr>
          <w:rFonts w:eastAsia="新細明體" w:hint="eastAsia"/>
          <w:b/>
          <w:bCs/>
          <w:sz w:val="36"/>
          <w:szCs w:val="36"/>
        </w:rPr>
        <w:t>計算單元</w:t>
      </w:r>
    </w:p>
    <w:p w14:paraId="63900C12" w14:textId="594DC728" w:rsidR="002D0063" w:rsidRDefault="00083393">
      <w:pPr>
        <w:widowControl w:val="0"/>
        <w:jc w:val="both"/>
        <w:rPr>
          <w:sz w:val="36"/>
          <w:szCs w:val="36"/>
        </w:rPr>
      </w:pPr>
      <w:r w:rsidRPr="00083393">
        <w:rPr>
          <w:rFonts w:eastAsia="新細明體" w:hint="eastAsia"/>
          <w:sz w:val="36"/>
          <w:szCs w:val="36"/>
        </w:rPr>
        <w:t>宗族內每一對登記在冊的合法夫妻構成一個固定的計算單元。該單元自雙方結婚登記之日起成立，至夫妻雙方均死亡時終止。</w:t>
      </w:r>
    </w:p>
    <w:p w14:paraId="282BF771" w14:textId="77777777" w:rsidR="002D0063" w:rsidRDefault="002D0063">
      <w:pPr>
        <w:widowControl w:val="0"/>
        <w:jc w:val="both"/>
        <w:rPr>
          <w:sz w:val="36"/>
          <w:szCs w:val="36"/>
        </w:rPr>
      </w:pPr>
    </w:p>
    <w:p w14:paraId="39C068EB" w14:textId="18A875D2" w:rsidR="002D0063" w:rsidRDefault="00083393">
      <w:pPr>
        <w:widowControl w:val="0"/>
        <w:jc w:val="both"/>
        <w:rPr>
          <w:sz w:val="36"/>
          <w:szCs w:val="36"/>
        </w:rPr>
      </w:pPr>
      <w:r w:rsidRPr="00083393">
        <w:rPr>
          <w:rFonts w:eastAsia="新細明體" w:hint="eastAsia"/>
          <w:sz w:val="36"/>
          <w:szCs w:val="36"/>
        </w:rPr>
        <w:t>該單元的權重構成以該夫妻共同生育的全部子女為基數，不因子女成年、分家、死亡而調整。子女一經出生且確認存活即歸屬于該夫妻單元。</w:t>
      </w:r>
    </w:p>
    <w:p w14:paraId="2585C20F" w14:textId="77777777" w:rsidR="002D0063" w:rsidRDefault="002D0063">
      <w:pPr>
        <w:widowControl w:val="0"/>
        <w:jc w:val="both"/>
        <w:rPr>
          <w:sz w:val="36"/>
          <w:szCs w:val="36"/>
        </w:rPr>
      </w:pPr>
    </w:p>
    <w:p w14:paraId="17728641" w14:textId="1E307A9F" w:rsidR="002D0063" w:rsidRDefault="00083393">
      <w:pPr>
        <w:widowControl w:val="0"/>
        <w:jc w:val="both"/>
        <w:rPr>
          <w:sz w:val="36"/>
          <w:szCs w:val="36"/>
        </w:rPr>
      </w:pPr>
      <w:r w:rsidRPr="00083393">
        <w:rPr>
          <w:rFonts w:eastAsia="新細明體"/>
          <w:b/>
          <w:bCs/>
          <w:sz w:val="36"/>
          <w:szCs w:val="36"/>
        </w:rPr>
        <w:t>2.</w:t>
      </w:r>
      <w:r w:rsidRPr="00083393">
        <w:rPr>
          <w:rFonts w:eastAsia="新細明體" w:hint="eastAsia"/>
          <w:b/>
          <w:bCs/>
          <w:sz w:val="36"/>
          <w:szCs w:val="36"/>
        </w:rPr>
        <w:t>權重公式</w:t>
      </w:r>
    </w:p>
    <w:p w14:paraId="1F95260F" w14:textId="0A97D27D" w:rsidR="002D0063" w:rsidRDefault="00083393">
      <w:pPr>
        <w:widowControl w:val="0"/>
        <w:jc w:val="both"/>
        <w:rPr>
          <w:sz w:val="36"/>
          <w:szCs w:val="36"/>
        </w:rPr>
      </w:pPr>
      <w:r w:rsidRPr="00083393">
        <w:rPr>
          <w:rFonts w:eastAsia="新細明體" w:hint="eastAsia"/>
          <w:sz w:val="36"/>
          <w:szCs w:val="36"/>
        </w:rPr>
        <w:t>在理想狀態下，每對夫妻單元的政治權重按以下公式計算：</w:t>
      </w:r>
    </w:p>
    <w:p w14:paraId="37E1DB00" w14:textId="77777777" w:rsidR="002D0063" w:rsidRDefault="002D0063">
      <w:pPr>
        <w:widowControl w:val="0"/>
        <w:jc w:val="both"/>
        <w:rPr>
          <w:sz w:val="36"/>
          <w:szCs w:val="36"/>
        </w:rPr>
      </w:pPr>
    </w:p>
    <w:p w14:paraId="6E9B68C3" w14:textId="0FD4066A" w:rsidR="002D0063" w:rsidRDefault="00083393">
      <w:pPr>
        <w:widowControl w:val="0"/>
        <w:jc w:val="both"/>
        <w:rPr>
          <w:sz w:val="36"/>
          <w:szCs w:val="36"/>
        </w:rPr>
      </w:pPr>
      <w:r w:rsidRPr="00083393">
        <w:rPr>
          <w:rFonts w:eastAsia="新細明體" w:hint="eastAsia"/>
          <w:sz w:val="36"/>
          <w:szCs w:val="36"/>
        </w:rPr>
        <w:t>貢獻權重</w:t>
      </w:r>
      <w:r w:rsidRPr="00083393">
        <w:rPr>
          <w:rFonts w:eastAsia="新細明體"/>
          <w:sz w:val="36"/>
          <w:szCs w:val="36"/>
        </w:rPr>
        <w:t xml:space="preserve"> = </w:t>
      </w:r>
      <w:r w:rsidRPr="00083393">
        <w:rPr>
          <w:rFonts w:eastAsia="新細明體" w:hint="eastAsia"/>
          <w:sz w:val="36"/>
          <w:szCs w:val="36"/>
        </w:rPr>
        <w:t>已出生且確認存活的子女總數</w:t>
      </w:r>
      <w:r w:rsidRPr="00083393">
        <w:rPr>
          <w:rFonts w:eastAsia="新細明體"/>
          <w:sz w:val="36"/>
          <w:szCs w:val="36"/>
        </w:rPr>
        <w:t xml:space="preserve"> + </w:t>
      </w:r>
      <w:r w:rsidRPr="00083393">
        <w:rPr>
          <w:rFonts w:eastAsia="新細明體" w:hint="eastAsia"/>
          <w:sz w:val="36"/>
          <w:szCs w:val="36"/>
        </w:rPr>
        <w:t>繳納血稅的兒子人數</w:t>
      </w:r>
    </w:p>
    <w:p w14:paraId="5B0EF1E8" w14:textId="77777777" w:rsidR="002D0063" w:rsidRDefault="002D0063">
      <w:pPr>
        <w:widowControl w:val="0"/>
        <w:jc w:val="both"/>
        <w:rPr>
          <w:sz w:val="36"/>
          <w:szCs w:val="36"/>
        </w:rPr>
      </w:pPr>
    </w:p>
    <w:p w14:paraId="67632EDD" w14:textId="0ABA048B" w:rsidR="002D0063" w:rsidRDefault="00083393">
      <w:pPr>
        <w:widowControl w:val="0"/>
        <w:jc w:val="both"/>
        <w:rPr>
          <w:sz w:val="36"/>
          <w:szCs w:val="36"/>
        </w:rPr>
      </w:pPr>
      <w:r w:rsidRPr="00083393">
        <w:rPr>
          <w:rFonts w:eastAsia="新細明體" w:hint="eastAsia"/>
          <w:sz w:val="36"/>
          <w:szCs w:val="36"/>
        </w:rPr>
        <w:t>已出生且確認存活的子女總數：以國家戶籍登記為准，凡已登記確認存活的子女，即計</w:t>
      </w:r>
      <w:r w:rsidRPr="00083393">
        <w:rPr>
          <w:rFonts w:eastAsia="新細明體"/>
          <w:sz w:val="36"/>
          <w:szCs w:val="36"/>
        </w:rPr>
        <w:t>1</w:t>
      </w:r>
      <w:r w:rsidRPr="00083393">
        <w:rPr>
          <w:rFonts w:eastAsia="新細明體" w:hint="eastAsia"/>
          <w:sz w:val="36"/>
          <w:szCs w:val="36"/>
        </w:rPr>
        <w:t>分，不分性別。此項為固定值，一經戶籍登記即鎖定計入。戶籍登記即為“確認存活”的唯一法定憑證。</w:t>
      </w:r>
    </w:p>
    <w:p w14:paraId="6309CF77" w14:textId="77777777" w:rsidR="002D0063" w:rsidRDefault="002D0063">
      <w:pPr>
        <w:widowControl w:val="0"/>
        <w:jc w:val="both"/>
        <w:rPr>
          <w:sz w:val="36"/>
          <w:szCs w:val="36"/>
        </w:rPr>
      </w:pPr>
    </w:p>
    <w:p w14:paraId="0A68F9C0" w14:textId="18E7A8F2" w:rsidR="002D0063" w:rsidRDefault="00083393">
      <w:pPr>
        <w:widowControl w:val="0"/>
        <w:jc w:val="both"/>
        <w:rPr>
          <w:sz w:val="36"/>
          <w:szCs w:val="36"/>
        </w:rPr>
      </w:pPr>
      <w:r w:rsidRPr="00083393">
        <w:rPr>
          <w:rFonts w:eastAsia="新細明體" w:hint="eastAsia"/>
          <w:sz w:val="36"/>
          <w:szCs w:val="36"/>
        </w:rPr>
        <w:t>繳納血稅的兒子數：該夫妻所生育的兒子中，在按照國家法律服役或完成服役</w:t>
      </w:r>
      <w:r w:rsidRPr="00083393">
        <w:rPr>
          <w:rFonts w:eastAsia="新細明體"/>
          <w:sz w:val="36"/>
          <w:szCs w:val="36"/>
        </w:rPr>
        <w:t>/</w:t>
      </w:r>
      <w:r w:rsidRPr="00083393">
        <w:rPr>
          <w:rFonts w:eastAsia="新細明體" w:hint="eastAsia"/>
          <w:sz w:val="36"/>
          <w:szCs w:val="36"/>
        </w:rPr>
        <w:t>承諾徵召的人數，每名計</w:t>
      </w:r>
      <w:r w:rsidRPr="00083393">
        <w:rPr>
          <w:rFonts w:eastAsia="新細明體"/>
          <w:sz w:val="36"/>
          <w:szCs w:val="36"/>
        </w:rPr>
        <w:t>1</w:t>
      </w:r>
      <w:r w:rsidRPr="00083393">
        <w:rPr>
          <w:rFonts w:eastAsia="新細明體" w:hint="eastAsia"/>
          <w:sz w:val="36"/>
          <w:szCs w:val="36"/>
        </w:rPr>
        <w:t>分。</w:t>
      </w:r>
      <w:r w:rsidRPr="00083393">
        <w:rPr>
          <w:rFonts w:eastAsia="新細明體"/>
          <w:sz w:val="36"/>
          <w:szCs w:val="36"/>
        </w:rPr>
        <w:t>(</w:t>
      </w:r>
      <w:r w:rsidRPr="00083393">
        <w:rPr>
          <w:rFonts w:eastAsia="新細明體" w:hint="eastAsia"/>
          <w:sz w:val="36"/>
          <w:szCs w:val="36"/>
        </w:rPr>
        <w:t>承諾徵召必須定期接受訓練，否則違約，不計入權重</w:t>
      </w:r>
      <w:r w:rsidRPr="00083393">
        <w:rPr>
          <w:rFonts w:eastAsia="新細明體"/>
          <w:sz w:val="36"/>
          <w:szCs w:val="36"/>
        </w:rPr>
        <w:t>)</w:t>
      </w:r>
    </w:p>
    <w:p w14:paraId="7841F557" w14:textId="77777777" w:rsidR="002D0063" w:rsidRDefault="002D0063">
      <w:pPr>
        <w:widowControl w:val="0"/>
        <w:jc w:val="both"/>
        <w:rPr>
          <w:sz w:val="36"/>
          <w:szCs w:val="36"/>
        </w:rPr>
      </w:pPr>
    </w:p>
    <w:p w14:paraId="156E0C76" w14:textId="0FC9B099" w:rsidR="002D0063" w:rsidRDefault="00083393">
      <w:pPr>
        <w:widowControl w:val="0"/>
        <w:jc w:val="both"/>
        <w:rPr>
          <w:sz w:val="36"/>
          <w:szCs w:val="36"/>
        </w:rPr>
      </w:pPr>
      <w:r w:rsidRPr="00083393">
        <w:rPr>
          <w:rFonts w:eastAsia="新細明體" w:hint="eastAsia"/>
          <w:sz w:val="36"/>
          <w:szCs w:val="36"/>
        </w:rPr>
        <w:t>計入此項的條件只有一個：該子嗣在生物學上屬</w:t>
      </w:r>
      <w:r>
        <w:rPr>
          <w:rFonts w:cs="Calibri"/>
          <w:sz w:val="36"/>
          <w:szCs w:val="36"/>
        </w:rPr>
        <w:t/>
      </w:r>
      <w:r w:rsidRPr="00083393">
        <w:rPr>
          <w:rFonts w:eastAsia="新細明體" w:hint="eastAsia"/>
          <w:sz w:val="36"/>
          <w:szCs w:val="36"/>
        </w:rPr>
        <w:t>該夫妻單元，且繳納血稅。分家不改變父子關係，因此不影響繳納血稅人數的計數。</w:t>
      </w:r>
    </w:p>
    <w:p w14:paraId="39E0B61A" w14:textId="77777777" w:rsidR="002D0063" w:rsidRDefault="002D0063">
      <w:pPr>
        <w:widowControl w:val="0"/>
        <w:jc w:val="both"/>
        <w:rPr>
          <w:sz w:val="36"/>
          <w:szCs w:val="36"/>
        </w:rPr>
      </w:pPr>
    </w:p>
    <w:p w14:paraId="7CB6D5DD" w14:textId="4AEB4A84" w:rsidR="002D0063" w:rsidRDefault="00083393">
      <w:pPr>
        <w:widowControl w:val="0"/>
        <w:jc w:val="both"/>
        <w:rPr>
          <w:sz w:val="36"/>
          <w:szCs w:val="36"/>
        </w:rPr>
      </w:pPr>
      <w:r w:rsidRPr="00083393">
        <w:rPr>
          <w:rFonts w:eastAsia="新細明體"/>
          <w:b/>
          <w:bCs/>
          <w:sz w:val="36"/>
          <w:szCs w:val="36"/>
        </w:rPr>
        <w:t>3.</w:t>
      </w:r>
      <w:r w:rsidRPr="00083393">
        <w:rPr>
          <w:rFonts w:eastAsia="新細明體" w:hint="eastAsia"/>
          <w:b/>
          <w:bCs/>
          <w:sz w:val="36"/>
          <w:szCs w:val="36"/>
        </w:rPr>
        <w:t>宗正的確定程序</w:t>
      </w:r>
    </w:p>
    <w:p w14:paraId="0D377800" w14:textId="0530AE14" w:rsidR="002D0063" w:rsidRDefault="00083393">
      <w:pPr>
        <w:widowControl w:val="0"/>
        <w:jc w:val="both"/>
        <w:rPr>
          <w:sz w:val="36"/>
          <w:szCs w:val="36"/>
        </w:rPr>
      </w:pPr>
      <w:r w:rsidRPr="00083393">
        <w:rPr>
          <w:rFonts w:eastAsia="新細明體" w:hint="eastAsia"/>
          <w:sz w:val="36"/>
          <w:szCs w:val="36"/>
        </w:rPr>
        <w:t>每年或者每數年，宗族理事會聯合政府相關部門，核算本宗族內全部夫妻單元的年度權重，由高至低排序。</w:t>
      </w:r>
    </w:p>
    <w:p w14:paraId="24033D17" w14:textId="77777777" w:rsidR="002D0063" w:rsidRDefault="002D0063">
      <w:pPr>
        <w:widowControl w:val="0"/>
        <w:jc w:val="both"/>
        <w:rPr>
          <w:sz w:val="36"/>
          <w:szCs w:val="36"/>
        </w:rPr>
      </w:pPr>
    </w:p>
    <w:p w14:paraId="2B4B71D3" w14:textId="44494156" w:rsidR="002D0063" w:rsidRDefault="00083393">
      <w:pPr>
        <w:widowControl w:val="0"/>
        <w:jc w:val="both"/>
        <w:rPr>
          <w:sz w:val="36"/>
          <w:szCs w:val="36"/>
        </w:rPr>
      </w:pPr>
      <w:r w:rsidRPr="00083393">
        <w:rPr>
          <w:rFonts w:eastAsia="新細明體" w:hint="eastAsia"/>
          <w:sz w:val="36"/>
          <w:szCs w:val="36"/>
        </w:rPr>
        <w:t>如果有多對夫妻權重相同，以先達成該權重者優先。排序結果在宗廟內以及政府網站公示。公示期內接受公開查閱及異議申訴。異議僅針對數據準確性（如漏登子女、繳納血稅記錄錯誤），不針對權重公式本身或排序結果。</w:t>
      </w:r>
    </w:p>
    <w:p w14:paraId="085A76A9" w14:textId="77777777" w:rsidR="002D0063" w:rsidRDefault="002D0063">
      <w:pPr>
        <w:widowControl w:val="0"/>
        <w:jc w:val="both"/>
        <w:rPr>
          <w:sz w:val="36"/>
          <w:szCs w:val="36"/>
        </w:rPr>
      </w:pPr>
    </w:p>
    <w:p w14:paraId="1186DE0E" w14:textId="23D31521" w:rsidR="002D0063" w:rsidRDefault="00083393">
      <w:pPr>
        <w:widowControl w:val="0"/>
        <w:jc w:val="both"/>
        <w:rPr>
          <w:sz w:val="36"/>
          <w:szCs w:val="36"/>
        </w:rPr>
      </w:pPr>
      <w:r w:rsidRPr="00083393">
        <w:rPr>
          <w:rFonts w:eastAsia="新細明體"/>
          <w:b/>
          <w:bCs/>
          <w:sz w:val="36"/>
          <w:szCs w:val="36"/>
        </w:rPr>
        <w:t>4.</w:t>
      </w:r>
      <w:r w:rsidRPr="00083393">
        <w:rPr>
          <w:rFonts w:eastAsia="新細明體" w:hint="eastAsia"/>
          <w:b/>
          <w:bCs/>
          <w:sz w:val="36"/>
          <w:szCs w:val="36"/>
        </w:rPr>
        <w:t>不可繼承性與自動輪替</w:t>
      </w:r>
    </w:p>
    <w:p w14:paraId="7E017C73" w14:textId="2423DDD1" w:rsidR="002D0063" w:rsidRDefault="00083393">
      <w:pPr>
        <w:widowControl w:val="0"/>
        <w:jc w:val="both"/>
        <w:rPr>
          <w:sz w:val="36"/>
          <w:szCs w:val="36"/>
        </w:rPr>
      </w:pPr>
      <w:r w:rsidRPr="00083393">
        <w:rPr>
          <w:rFonts w:eastAsia="新細明體" w:hint="eastAsia"/>
          <w:sz w:val="36"/>
          <w:szCs w:val="36"/>
        </w:rPr>
        <w:t>夫妻單元中具有參政議政資格的成員均死亡後，該計算單元終止。其權重就地消散，不轉移、不繼承、不分配給子女。子女結婚後各自成立新的夫妻計算單元，權重從零開始累積。權力的代際轉移由計算公式的固有結構自動完成，無需任期限制或輪換規定。</w:t>
      </w:r>
    </w:p>
    <w:p w14:paraId="1A103EEA" w14:textId="77777777" w:rsidR="002D0063" w:rsidRDefault="002D0063">
      <w:pPr>
        <w:widowControl w:val="0"/>
        <w:jc w:val="both"/>
        <w:rPr>
          <w:sz w:val="36"/>
          <w:szCs w:val="36"/>
        </w:rPr>
      </w:pPr>
    </w:p>
    <w:p w14:paraId="7C4A69A6" w14:textId="325014C2" w:rsidR="002D0063" w:rsidRDefault="00083393">
      <w:pPr>
        <w:widowControl w:val="0"/>
        <w:jc w:val="both"/>
        <w:rPr>
          <w:sz w:val="36"/>
          <w:szCs w:val="36"/>
        </w:rPr>
      </w:pPr>
      <w:r w:rsidRPr="00083393">
        <w:rPr>
          <w:rFonts w:eastAsia="新細明體"/>
          <w:b/>
          <w:bCs/>
          <w:sz w:val="36"/>
          <w:szCs w:val="36"/>
        </w:rPr>
        <w:t>5.</w:t>
      </w:r>
      <w:r w:rsidRPr="00083393">
        <w:rPr>
          <w:rFonts w:eastAsia="新細明體" w:hint="eastAsia"/>
          <w:b/>
          <w:bCs/>
          <w:sz w:val="36"/>
          <w:szCs w:val="36"/>
        </w:rPr>
        <w:t>示例說明</w:t>
      </w:r>
    </w:p>
    <w:p w14:paraId="4DC412EB" w14:textId="298C359A" w:rsidR="002D0063" w:rsidRDefault="00083393">
      <w:pPr>
        <w:widowControl w:val="0"/>
        <w:jc w:val="both"/>
        <w:rPr>
          <w:sz w:val="36"/>
          <w:szCs w:val="36"/>
        </w:rPr>
      </w:pPr>
      <w:r w:rsidRPr="00083393">
        <w:rPr>
          <w:rFonts w:eastAsia="新細明體" w:hint="eastAsia"/>
          <w:sz w:val="36"/>
          <w:szCs w:val="36"/>
        </w:rPr>
        <w:t>某宗族內有兩個夫妻單元：甲夫婦和乙夫婦。</w:t>
      </w:r>
    </w:p>
    <w:p w14:paraId="7616A6E5" w14:textId="77777777" w:rsidR="002D0063" w:rsidRDefault="002D0063">
      <w:pPr>
        <w:widowControl w:val="0"/>
        <w:jc w:val="both"/>
        <w:rPr>
          <w:sz w:val="36"/>
          <w:szCs w:val="36"/>
        </w:rPr>
      </w:pPr>
    </w:p>
    <w:p w14:paraId="5E0DA41D" w14:textId="793DCAF5" w:rsidR="002D0063" w:rsidRDefault="00083393">
      <w:pPr>
        <w:widowControl w:val="0"/>
        <w:jc w:val="both"/>
        <w:rPr>
          <w:sz w:val="36"/>
          <w:szCs w:val="36"/>
        </w:rPr>
      </w:pPr>
      <w:r w:rsidRPr="00083393">
        <w:rPr>
          <w:rFonts w:eastAsia="新細明體" w:hint="eastAsia"/>
          <w:sz w:val="36"/>
          <w:szCs w:val="36"/>
        </w:rPr>
        <w:t>初始狀態：</w:t>
      </w:r>
    </w:p>
    <w:p w14:paraId="4C5DCF5D" w14:textId="77777777" w:rsidR="002D0063" w:rsidRDefault="002D0063">
      <w:pPr>
        <w:widowControl w:val="0"/>
        <w:jc w:val="both"/>
        <w:rPr>
          <w:sz w:val="36"/>
          <w:szCs w:val="36"/>
        </w:rPr>
      </w:pPr>
    </w:p>
    <w:p w14:paraId="45E91307" w14:textId="1BA852F4"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甲夫婦：生育</w:t>
      </w:r>
      <w:r w:rsidRPr="00083393">
        <w:rPr>
          <w:rFonts w:eastAsia="新細明體"/>
          <w:sz w:val="36"/>
          <w:szCs w:val="36"/>
        </w:rPr>
        <w:t>6</w:t>
      </w:r>
      <w:r w:rsidRPr="00083393">
        <w:rPr>
          <w:rFonts w:eastAsia="新細明體" w:hint="eastAsia"/>
          <w:sz w:val="36"/>
          <w:szCs w:val="36"/>
        </w:rPr>
        <w:t>子</w:t>
      </w:r>
      <w:r w:rsidRPr="00083393">
        <w:rPr>
          <w:rFonts w:eastAsia="新細明體"/>
          <w:sz w:val="36"/>
          <w:szCs w:val="36"/>
        </w:rPr>
        <w:t>4</w:t>
      </w:r>
      <w:r w:rsidRPr="00083393">
        <w:rPr>
          <w:rFonts w:eastAsia="新細明體" w:hint="eastAsia"/>
          <w:sz w:val="36"/>
          <w:szCs w:val="36"/>
        </w:rPr>
        <w:t>女（均存活至成年），</w:t>
      </w:r>
      <w:r w:rsidRPr="00083393">
        <w:rPr>
          <w:rFonts w:eastAsia="新細明體"/>
          <w:sz w:val="36"/>
          <w:szCs w:val="36"/>
        </w:rPr>
        <w:t>6</w:t>
      </w:r>
      <w:r w:rsidRPr="00083393">
        <w:rPr>
          <w:rFonts w:eastAsia="新細明體" w:hint="eastAsia"/>
          <w:sz w:val="36"/>
          <w:szCs w:val="36"/>
        </w:rPr>
        <w:t>子均繳納血稅。年度權重</w:t>
      </w:r>
      <w:r w:rsidRPr="00083393">
        <w:rPr>
          <w:rFonts w:eastAsia="新細明體"/>
          <w:sz w:val="36"/>
          <w:szCs w:val="36"/>
        </w:rPr>
        <w:t xml:space="preserve"> = 10 + 6 = 16</w:t>
      </w:r>
      <w:r w:rsidRPr="00083393">
        <w:rPr>
          <w:rFonts w:eastAsia="新細明體" w:hint="eastAsia"/>
          <w:sz w:val="36"/>
          <w:szCs w:val="36"/>
        </w:rPr>
        <w:t>。</w:t>
      </w:r>
    </w:p>
    <w:p w14:paraId="198BD122" w14:textId="5E657292"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乙夫婦：生育</w:t>
      </w:r>
      <w:r w:rsidRPr="00083393">
        <w:rPr>
          <w:rFonts w:eastAsia="新細明體"/>
          <w:sz w:val="36"/>
          <w:szCs w:val="36"/>
        </w:rPr>
        <w:t>4</w:t>
      </w:r>
      <w:r w:rsidRPr="00083393">
        <w:rPr>
          <w:rFonts w:eastAsia="新細明體" w:hint="eastAsia"/>
          <w:sz w:val="36"/>
          <w:szCs w:val="36"/>
        </w:rPr>
        <w:t>子</w:t>
      </w:r>
      <w:r w:rsidRPr="00083393">
        <w:rPr>
          <w:rFonts w:eastAsia="新細明體"/>
          <w:sz w:val="36"/>
          <w:szCs w:val="36"/>
        </w:rPr>
        <w:t>2</w:t>
      </w:r>
      <w:r w:rsidRPr="00083393">
        <w:rPr>
          <w:rFonts w:eastAsia="新細明體" w:hint="eastAsia"/>
          <w:sz w:val="36"/>
          <w:szCs w:val="36"/>
        </w:rPr>
        <w:t>女（均存活至成年），其中</w:t>
      </w:r>
      <w:r w:rsidRPr="00083393">
        <w:rPr>
          <w:rFonts w:eastAsia="新細明體"/>
          <w:sz w:val="36"/>
          <w:szCs w:val="36"/>
        </w:rPr>
        <w:t>3</w:t>
      </w:r>
      <w:r w:rsidRPr="00083393">
        <w:rPr>
          <w:rFonts w:eastAsia="新細明體" w:hint="eastAsia"/>
          <w:sz w:val="36"/>
          <w:szCs w:val="36"/>
        </w:rPr>
        <w:t>個兒子繳納血稅。年度權重</w:t>
      </w:r>
      <w:r w:rsidRPr="00083393">
        <w:rPr>
          <w:rFonts w:eastAsia="新細明體"/>
          <w:sz w:val="36"/>
          <w:szCs w:val="36"/>
        </w:rPr>
        <w:t xml:space="preserve"> = 6 + 3 = 8</w:t>
      </w:r>
      <w:r w:rsidRPr="00083393">
        <w:rPr>
          <w:rFonts w:eastAsia="新細明體" w:hint="eastAsia"/>
          <w:sz w:val="36"/>
          <w:szCs w:val="36"/>
        </w:rPr>
        <w:t>。</w:t>
      </w:r>
    </w:p>
    <w:p w14:paraId="23E2B3CF" w14:textId="77777777" w:rsidR="002D0063" w:rsidRDefault="002D0063">
      <w:pPr>
        <w:widowControl w:val="0"/>
        <w:jc w:val="both"/>
        <w:rPr>
          <w:sz w:val="36"/>
          <w:szCs w:val="36"/>
        </w:rPr>
      </w:pPr>
    </w:p>
    <w:p w14:paraId="4B18D75A" w14:textId="294B4EE9" w:rsidR="002D0063" w:rsidRDefault="00083393">
      <w:pPr>
        <w:widowControl w:val="0"/>
        <w:jc w:val="both"/>
        <w:rPr>
          <w:sz w:val="36"/>
          <w:szCs w:val="36"/>
        </w:rPr>
      </w:pPr>
      <w:r w:rsidRPr="00083393">
        <w:rPr>
          <w:rFonts w:eastAsia="新細明體" w:hint="eastAsia"/>
          <w:sz w:val="36"/>
          <w:szCs w:val="36"/>
        </w:rPr>
        <w:t>甲夫婦以</w:t>
      </w:r>
      <w:r w:rsidRPr="00083393">
        <w:rPr>
          <w:rFonts w:eastAsia="新細明體"/>
          <w:sz w:val="36"/>
          <w:szCs w:val="36"/>
        </w:rPr>
        <w:t>16</w:t>
      </w:r>
      <w:r w:rsidRPr="00083393">
        <w:rPr>
          <w:rFonts w:eastAsia="新細明體" w:hint="eastAsia"/>
          <w:sz w:val="36"/>
          <w:szCs w:val="36"/>
        </w:rPr>
        <w:t>分排名第一，甲出任宗正。</w:t>
      </w:r>
    </w:p>
    <w:p w14:paraId="130A78A8" w14:textId="77777777" w:rsidR="002D0063" w:rsidRDefault="002D0063">
      <w:pPr>
        <w:widowControl w:val="0"/>
        <w:jc w:val="both"/>
        <w:rPr>
          <w:sz w:val="36"/>
          <w:szCs w:val="36"/>
        </w:rPr>
      </w:pPr>
    </w:p>
    <w:p w14:paraId="13C37A29" w14:textId="5AF815B9" w:rsidR="002D0063" w:rsidRDefault="00083393">
      <w:pPr>
        <w:widowControl w:val="0"/>
        <w:jc w:val="both"/>
        <w:rPr>
          <w:sz w:val="36"/>
          <w:szCs w:val="36"/>
        </w:rPr>
      </w:pPr>
      <w:r w:rsidRPr="00083393">
        <w:rPr>
          <w:rFonts w:eastAsia="新細明體" w:hint="eastAsia"/>
          <w:sz w:val="36"/>
          <w:szCs w:val="36"/>
        </w:rPr>
        <w:t>若干年後，甲夫婦的</w:t>
      </w:r>
      <w:r w:rsidRPr="00083393">
        <w:rPr>
          <w:rFonts w:eastAsia="新細明體"/>
          <w:sz w:val="36"/>
          <w:szCs w:val="36"/>
        </w:rPr>
        <w:t>6</w:t>
      </w:r>
      <w:r w:rsidRPr="00083393">
        <w:rPr>
          <w:rFonts w:eastAsia="新細明體" w:hint="eastAsia"/>
          <w:sz w:val="36"/>
          <w:szCs w:val="36"/>
        </w:rPr>
        <w:t>個兒子全部結婚，分家另居。</w:t>
      </w:r>
      <w:r w:rsidRPr="00083393">
        <w:rPr>
          <w:rFonts w:eastAsia="新細明體"/>
          <w:sz w:val="36"/>
          <w:szCs w:val="36"/>
        </w:rPr>
        <w:t xml:space="preserve"> </w:t>
      </w:r>
      <w:r w:rsidRPr="00083393">
        <w:rPr>
          <w:rFonts w:eastAsia="新細明體" w:hint="eastAsia"/>
          <w:sz w:val="36"/>
          <w:szCs w:val="36"/>
        </w:rPr>
        <w:t>各兒子各自成立新的夫妻單元，開始獨立累積權重。但分家本身對甲夫婦的權重不產生影響：</w:t>
      </w:r>
    </w:p>
    <w:p w14:paraId="4D32220E" w14:textId="77777777" w:rsidR="002D0063" w:rsidRDefault="002D0063">
      <w:pPr>
        <w:widowControl w:val="0"/>
        <w:jc w:val="both"/>
        <w:rPr>
          <w:sz w:val="36"/>
          <w:szCs w:val="36"/>
        </w:rPr>
      </w:pPr>
    </w:p>
    <w:p w14:paraId="17513E8B" w14:textId="191AC723"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甲夫婦的子女總數仍為</w:t>
      </w:r>
      <w:r w:rsidRPr="00083393">
        <w:rPr>
          <w:rFonts w:eastAsia="新細明體"/>
          <w:sz w:val="36"/>
          <w:szCs w:val="36"/>
        </w:rPr>
        <w:t>10</w:t>
      </w:r>
      <w:r w:rsidRPr="00083393">
        <w:rPr>
          <w:rFonts w:eastAsia="新細明體" w:hint="eastAsia"/>
          <w:sz w:val="36"/>
          <w:szCs w:val="36"/>
        </w:rPr>
        <w:t>（</w:t>
      </w:r>
      <w:r w:rsidRPr="00083393">
        <w:rPr>
          <w:rFonts w:eastAsia="新細明體"/>
          <w:sz w:val="36"/>
          <w:szCs w:val="36"/>
        </w:rPr>
        <w:t>6</w:t>
      </w:r>
      <w:r w:rsidRPr="00083393">
        <w:rPr>
          <w:rFonts w:eastAsia="新細明體" w:hint="eastAsia"/>
          <w:sz w:val="36"/>
          <w:szCs w:val="36"/>
        </w:rPr>
        <w:t>子</w:t>
      </w:r>
      <w:r w:rsidRPr="00083393">
        <w:rPr>
          <w:rFonts w:eastAsia="新細明體"/>
          <w:sz w:val="36"/>
          <w:szCs w:val="36"/>
        </w:rPr>
        <w:t>4</w:t>
      </w:r>
      <w:r w:rsidRPr="00083393">
        <w:rPr>
          <w:rFonts w:eastAsia="新細明體" w:hint="eastAsia"/>
          <w:sz w:val="36"/>
          <w:szCs w:val="36"/>
        </w:rPr>
        <w:t>女），不因兒子分家而減少。</w:t>
      </w:r>
    </w:p>
    <w:p w14:paraId="22D90A9A" w14:textId="593292EB"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分家後，只要這</w:t>
      </w:r>
      <w:r w:rsidRPr="00083393">
        <w:rPr>
          <w:rFonts w:eastAsia="新細明體"/>
          <w:sz w:val="36"/>
          <w:szCs w:val="36"/>
        </w:rPr>
        <w:t>6</w:t>
      </w:r>
      <w:r w:rsidRPr="00083393">
        <w:rPr>
          <w:rFonts w:eastAsia="新細明體" w:hint="eastAsia"/>
          <w:sz w:val="36"/>
          <w:szCs w:val="36"/>
        </w:rPr>
        <w:t>個兒子仍繳納血稅，他們仍然各自計入甲夫婦的血稅人數。若</w:t>
      </w:r>
      <w:r w:rsidRPr="00083393">
        <w:rPr>
          <w:rFonts w:eastAsia="新細明體"/>
          <w:sz w:val="36"/>
          <w:szCs w:val="36"/>
        </w:rPr>
        <w:t>6</w:t>
      </w:r>
      <w:r w:rsidRPr="00083393">
        <w:rPr>
          <w:rFonts w:eastAsia="新細明體" w:hint="eastAsia"/>
          <w:sz w:val="36"/>
          <w:szCs w:val="36"/>
        </w:rPr>
        <w:t>人全部完成，甲夫婦的血稅人數仍為</w:t>
      </w:r>
      <w:r w:rsidRPr="00083393">
        <w:rPr>
          <w:rFonts w:eastAsia="新細明體"/>
          <w:sz w:val="36"/>
          <w:szCs w:val="36"/>
        </w:rPr>
        <w:t>6</w:t>
      </w:r>
      <w:r w:rsidRPr="00083393">
        <w:rPr>
          <w:rFonts w:eastAsia="新細明體" w:hint="eastAsia"/>
          <w:sz w:val="36"/>
          <w:szCs w:val="36"/>
        </w:rPr>
        <w:t>，權重仍為</w:t>
      </w:r>
      <w:r w:rsidRPr="00083393">
        <w:rPr>
          <w:rFonts w:eastAsia="新細明體"/>
          <w:sz w:val="36"/>
          <w:szCs w:val="36"/>
        </w:rPr>
        <w:t>16</w:t>
      </w:r>
      <w:r w:rsidRPr="00083393">
        <w:rPr>
          <w:rFonts w:eastAsia="新細明體" w:hint="eastAsia"/>
          <w:sz w:val="36"/>
          <w:szCs w:val="36"/>
        </w:rPr>
        <w:t>。</w:t>
      </w:r>
    </w:p>
    <w:p w14:paraId="7B7880F2" w14:textId="77777777" w:rsidR="002D0063" w:rsidRDefault="002D0063">
      <w:pPr>
        <w:widowControl w:val="0"/>
        <w:jc w:val="both"/>
        <w:rPr>
          <w:sz w:val="36"/>
          <w:szCs w:val="36"/>
        </w:rPr>
      </w:pPr>
    </w:p>
    <w:p w14:paraId="58F7BD4C" w14:textId="0377552D" w:rsidR="002D0063" w:rsidRDefault="00083393">
      <w:pPr>
        <w:widowControl w:val="0"/>
        <w:jc w:val="both"/>
        <w:rPr>
          <w:sz w:val="36"/>
          <w:szCs w:val="36"/>
        </w:rPr>
      </w:pPr>
      <w:r w:rsidRPr="00083393">
        <w:rPr>
          <w:rFonts w:eastAsia="新細明體" w:hint="eastAsia"/>
          <w:sz w:val="36"/>
          <w:szCs w:val="36"/>
        </w:rPr>
        <w:t>甲夫婦年邁，最終死亡</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計算單元終止，權重歸零，不轉移給任何人。</w:t>
      </w:r>
    </w:p>
    <w:p w14:paraId="3325F057" w14:textId="77777777" w:rsidR="002D0063" w:rsidRDefault="002D0063">
      <w:pPr>
        <w:widowControl w:val="0"/>
        <w:jc w:val="both"/>
        <w:rPr>
          <w:sz w:val="36"/>
          <w:szCs w:val="36"/>
        </w:rPr>
      </w:pPr>
    </w:p>
    <w:p w14:paraId="51820A61" w14:textId="11ABD7DF" w:rsidR="002D0063" w:rsidRDefault="00083393">
      <w:pPr>
        <w:widowControl w:val="0"/>
        <w:jc w:val="both"/>
        <w:rPr>
          <w:sz w:val="36"/>
          <w:szCs w:val="36"/>
        </w:rPr>
      </w:pPr>
      <w:r w:rsidRPr="00083393">
        <w:rPr>
          <w:rFonts w:eastAsia="新細明體" w:hint="eastAsia"/>
          <w:sz w:val="36"/>
          <w:szCs w:val="36"/>
        </w:rPr>
        <w:t>與此同時，下一代正在崛起：</w:t>
      </w:r>
    </w:p>
    <w:p w14:paraId="04D4FDBD" w14:textId="77777777" w:rsidR="002D0063" w:rsidRDefault="002D0063">
      <w:pPr>
        <w:widowControl w:val="0"/>
        <w:jc w:val="both"/>
        <w:rPr>
          <w:sz w:val="36"/>
          <w:szCs w:val="36"/>
        </w:rPr>
      </w:pPr>
    </w:p>
    <w:p w14:paraId="7A16EE9C" w14:textId="767C1A26"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甲夫婦的</w:t>
      </w:r>
      <w:r w:rsidRPr="00083393">
        <w:rPr>
          <w:rFonts w:eastAsia="新細明體"/>
          <w:sz w:val="36"/>
          <w:szCs w:val="36"/>
        </w:rPr>
        <w:t>6</w:t>
      </w:r>
      <w:r w:rsidRPr="00083393">
        <w:rPr>
          <w:rFonts w:eastAsia="新細明體" w:hint="eastAsia"/>
          <w:sz w:val="36"/>
          <w:szCs w:val="36"/>
        </w:rPr>
        <w:t>個兒子各自成家後，各有自己的子女。假設甲</w:t>
      </w:r>
      <w:r w:rsidRPr="00083393">
        <w:rPr>
          <w:rFonts w:eastAsia="新細明體"/>
          <w:sz w:val="36"/>
          <w:szCs w:val="36"/>
        </w:rPr>
        <w:t>-</w:t>
      </w:r>
      <w:r w:rsidRPr="00083393">
        <w:rPr>
          <w:rFonts w:eastAsia="新細明體" w:hint="eastAsia"/>
          <w:sz w:val="36"/>
          <w:szCs w:val="36"/>
        </w:rPr>
        <w:t>長子在甲夫婦所有男性後代中權重最大，夫婦生育</w:t>
      </w:r>
      <w:r w:rsidRPr="00083393">
        <w:rPr>
          <w:rFonts w:eastAsia="新細明體"/>
          <w:sz w:val="36"/>
          <w:szCs w:val="36"/>
        </w:rPr>
        <w:t>3</w:t>
      </w:r>
      <w:r w:rsidRPr="00083393">
        <w:rPr>
          <w:rFonts w:eastAsia="新細明體" w:hint="eastAsia"/>
          <w:sz w:val="36"/>
          <w:szCs w:val="36"/>
        </w:rPr>
        <w:t>子</w:t>
      </w:r>
      <w:r w:rsidRPr="00083393">
        <w:rPr>
          <w:rFonts w:eastAsia="新細明體"/>
          <w:sz w:val="36"/>
          <w:szCs w:val="36"/>
        </w:rPr>
        <w:t>2</w:t>
      </w:r>
      <w:r w:rsidRPr="00083393">
        <w:rPr>
          <w:rFonts w:eastAsia="新細明體" w:hint="eastAsia"/>
          <w:sz w:val="36"/>
          <w:szCs w:val="36"/>
        </w:rPr>
        <w:t>女，</w:t>
      </w:r>
      <w:r w:rsidRPr="00083393">
        <w:rPr>
          <w:rFonts w:eastAsia="新細明體"/>
          <w:sz w:val="36"/>
          <w:szCs w:val="36"/>
        </w:rPr>
        <w:t>3</w:t>
      </w:r>
      <w:r w:rsidRPr="00083393">
        <w:rPr>
          <w:rFonts w:eastAsia="新細明體" w:hint="eastAsia"/>
          <w:sz w:val="36"/>
          <w:szCs w:val="36"/>
        </w:rPr>
        <w:t>子全部繳納血稅，其權重</w:t>
      </w:r>
      <w:r w:rsidRPr="00083393">
        <w:rPr>
          <w:rFonts w:eastAsia="新細明體"/>
          <w:sz w:val="36"/>
          <w:szCs w:val="36"/>
        </w:rPr>
        <w:t xml:space="preserve"> = 5 + 3 = 8</w:t>
      </w:r>
      <w:r w:rsidRPr="00083393">
        <w:rPr>
          <w:rFonts w:eastAsia="新細明體" w:hint="eastAsia"/>
          <w:sz w:val="36"/>
          <w:szCs w:val="36"/>
        </w:rPr>
        <w:t>。</w:t>
      </w:r>
    </w:p>
    <w:p w14:paraId="5CCCC44A" w14:textId="19F2E17A"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乙夫婦的兒子也各自成家，其中乙</w:t>
      </w:r>
      <w:r w:rsidRPr="00083393">
        <w:rPr>
          <w:rFonts w:eastAsia="新細明體"/>
          <w:sz w:val="36"/>
          <w:szCs w:val="36"/>
        </w:rPr>
        <w:t>-</w:t>
      </w:r>
      <w:r w:rsidRPr="00083393">
        <w:rPr>
          <w:rFonts w:eastAsia="新細明體" w:hint="eastAsia"/>
          <w:sz w:val="36"/>
          <w:szCs w:val="36"/>
        </w:rPr>
        <w:t>次子夫婦生育</w:t>
      </w:r>
      <w:r w:rsidRPr="00083393">
        <w:rPr>
          <w:rFonts w:eastAsia="新細明體"/>
          <w:sz w:val="36"/>
          <w:szCs w:val="36"/>
        </w:rPr>
        <w:t>5</w:t>
      </w:r>
      <w:r w:rsidRPr="00083393">
        <w:rPr>
          <w:rFonts w:eastAsia="新細明體" w:hint="eastAsia"/>
          <w:sz w:val="36"/>
          <w:szCs w:val="36"/>
        </w:rPr>
        <w:t>子</w:t>
      </w:r>
      <w:r w:rsidRPr="00083393">
        <w:rPr>
          <w:rFonts w:eastAsia="新細明體"/>
          <w:sz w:val="36"/>
          <w:szCs w:val="36"/>
        </w:rPr>
        <w:t>4</w:t>
      </w:r>
      <w:r w:rsidRPr="00083393">
        <w:rPr>
          <w:rFonts w:eastAsia="新細明體" w:hint="eastAsia"/>
          <w:sz w:val="36"/>
          <w:szCs w:val="36"/>
        </w:rPr>
        <w:t>女，</w:t>
      </w:r>
      <w:r w:rsidRPr="00083393">
        <w:rPr>
          <w:rFonts w:eastAsia="新細明體"/>
          <w:sz w:val="36"/>
          <w:szCs w:val="36"/>
        </w:rPr>
        <w:t>5</w:t>
      </w:r>
      <w:r w:rsidRPr="00083393">
        <w:rPr>
          <w:rFonts w:eastAsia="新細明體" w:hint="eastAsia"/>
          <w:sz w:val="36"/>
          <w:szCs w:val="36"/>
        </w:rPr>
        <w:t>子全部繳納血稅，權重</w:t>
      </w:r>
      <w:r w:rsidRPr="00083393">
        <w:rPr>
          <w:rFonts w:eastAsia="新細明體"/>
          <w:sz w:val="36"/>
          <w:szCs w:val="36"/>
        </w:rPr>
        <w:t xml:space="preserve"> = 9 + 5 = 14</w:t>
      </w:r>
      <w:r w:rsidRPr="00083393">
        <w:rPr>
          <w:rFonts w:eastAsia="新細明體" w:hint="eastAsia"/>
          <w:sz w:val="36"/>
          <w:szCs w:val="36"/>
        </w:rPr>
        <w:t>。</w:t>
      </w:r>
    </w:p>
    <w:p w14:paraId="36934132" w14:textId="77777777" w:rsidR="002D0063" w:rsidRDefault="002D0063">
      <w:pPr>
        <w:widowControl w:val="0"/>
        <w:jc w:val="both"/>
        <w:rPr>
          <w:sz w:val="36"/>
          <w:szCs w:val="36"/>
        </w:rPr>
      </w:pPr>
    </w:p>
    <w:p w14:paraId="4A38EDBC" w14:textId="49537E42" w:rsidR="002D0063" w:rsidRDefault="00083393">
      <w:pPr>
        <w:widowControl w:val="0"/>
        <w:jc w:val="both"/>
        <w:rPr>
          <w:sz w:val="36"/>
          <w:szCs w:val="36"/>
        </w:rPr>
      </w:pPr>
      <w:r w:rsidRPr="00083393">
        <w:rPr>
          <w:rFonts w:eastAsia="新細明體" w:hint="eastAsia"/>
          <w:sz w:val="36"/>
          <w:szCs w:val="36"/>
        </w:rPr>
        <w:t>隨著甲夫婦所有男性後代權重自然衰降至</w:t>
      </w:r>
      <w:r w:rsidRPr="00083393">
        <w:rPr>
          <w:rFonts w:eastAsia="新細明體"/>
          <w:sz w:val="36"/>
          <w:szCs w:val="36"/>
        </w:rPr>
        <w:t>10</w:t>
      </w:r>
      <w:r w:rsidRPr="00083393">
        <w:rPr>
          <w:rFonts w:eastAsia="新細明體" w:hint="eastAsia"/>
          <w:sz w:val="36"/>
          <w:szCs w:val="36"/>
        </w:rPr>
        <w:t>以下，以及下一代其他家庭權重的累積攀升，排序將發生變化。乙</w:t>
      </w:r>
      <w:r w:rsidRPr="00083393">
        <w:rPr>
          <w:rFonts w:eastAsia="新細明體"/>
          <w:sz w:val="36"/>
          <w:szCs w:val="36"/>
        </w:rPr>
        <w:t>-</w:t>
      </w:r>
      <w:r w:rsidRPr="00083393">
        <w:rPr>
          <w:rFonts w:eastAsia="新細明體" w:hint="eastAsia"/>
          <w:sz w:val="36"/>
          <w:szCs w:val="36"/>
        </w:rPr>
        <w:t>次子夫婦以</w:t>
      </w:r>
      <w:r w:rsidRPr="00083393">
        <w:rPr>
          <w:rFonts w:eastAsia="新細明體"/>
          <w:sz w:val="36"/>
          <w:szCs w:val="36"/>
        </w:rPr>
        <w:t>14</w:t>
      </w:r>
      <w:r w:rsidRPr="00083393">
        <w:rPr>
          <w:rFonts w:eastAsia="新細明體" w:hint="eastAsia"/>
          <w:sz w:val="36"/>
          <w:szCs w:val="36"/>
        </w:rPr>
        <w:t>分接替甲夫婦，宗正席位轉移。</w:t>
      </w:r>
    </w:p>
    <w:p w14:paraId="05052595" w14:textId="77777777" w:rsidR="002D0063" w:rsidRDefault="002D0063">
      <w:pPr>
        <w:widowControl w:val="0"/>
        <w:jc w:val="both"/>
        <w:rPr>
          <w:sz w:val="36"/>
          <w:szCs w:val="36"/>
        </w:rPr>
      </w:pPr>
    </w:p>
    <w:p w14:paraId="317F8844" w14:textId="1A95D6B4" w:rsidR="002D0063" w:rsidRDefault="00083393">
      <w:pPr>
        <w:widowControl w:val="0"/>
        <w:jc w:val="both"/>
        <w:rPr>
          <w:b/>
          <w:bCs/>
          <w:sz w:val="36"/>
          <w:szCs w:val="36"/>
        </w:rPr>
      </w:pPr>
      <w:r w:rsidRPr="00083393">
        <w:rPr>
          <w:rFonts w:eastAsia="新細明體"/>
          <w:b/>
          <w:bCs/>
          <w:sz w:val="36"/>
          <w:szCs w:val="36"/>
        </w:rPr>
        <w:t>18.3</w:t>
      </w:r>
      <w:r w:rsidRPr="00083393">
        <w:rPr>
          <w:rFonts w:eastAsia="新細明體" w:hint="eastAsia"/>
          <w:b/>
          <w:bCs/>
          <w:sz w:val="36"/>
          <w:szCs w:val="36"/>
        </w:rPr>
        <w:t>分胙禮</w:t>
      </w:r>
    </w:p>
    <w:p w14:paraId="049B68F5" w14:textId="77777777" w:rsidR="002D0063" w:rsidRDefault="002D0063">
      <w:pPr>
        <w:widowControl w:val="0"/>
        <w:jc w:val="both"/>
        <w:rPr>
          <w:sz w:val="36"/>
          <w:szCs w:val="36"/>
        </w:rPr>
      </w:pPr>
    </w:p>
    <w:p w14:paraId="591620B8" w14:textId="06F31F1B" w:rsidR="002D0063" w:rsidRDefault="00083393">
      <w:pPr>
        <w:widowControl w:val="0"/>
        <w:jc w:val="both"/>
        <w:rPr>
          <w:sz w:val="36"/>
          <w:szCs w:val="36"/>
        </w:rPr>
      </w:pPr>
      <w:r w:rsidRPr="00083393">
        <w:rPr>
          <w:rFonts w:eastAsia="新細明體" w:hint="eastAsia"/>
          <w:sz w:val="36"/>
          <w:szCs w:val="36"/>
        </w:rPr>
        <w:t>新宗正確定之後，必須在宗廟舉行祭祀，以告祖先宗正之位已經完成交接，也向宗族宣告新的宗正已經承擔起守護宗祧、主持宗族事務的責任。</w:t>
      </w:r>
    </w:p>
    <w:p w14:paraId="40F22902" w14:textId="77777777" w:rsidR="002D0063" w:rsidRDefault="002D0063">
      <w:pPr>
        <w:widowControl w:val="0"/>
        <w:jc w:val="both"/>
        <w:rPr>
          <w:sz w:val="36"/>
          <w:szCs w:val="36"/>
        </w:rPr>
      </w:pPr>
    </w:p>
    <w:p w14:paraId="251BF65D" w14:textId="4A8ED170" w:rsidR="002D0063" w:rsidRDefault="00083393">
      <w:pPr>
        <w:widowControl w:val="0"/>
        <w:jc w:val="both"/>
        <w:rPr>
          <w:sz w:val="36"/>
          <w:szCs w:val="36"/>
        </w:rPr>
      </w:pPr>
      <w:r w:rsidRPr="00083393">
        <w:rPr>
          <w:rFonts w:eastAsia="新細明體" w:hint="eastAsia"/>
          <w:sz w:val="36"/>
          <w:szCs w:val="36"/>
        </w:rPr>
        <w:t>祭祀時，新宗正親自宰牲，以豬或羊作為祭品，奉獻于祖先。祭祀完成後，祭肉由宗正親自分割，按照參加祭祀者的人數分成相等的份數。</w:t>
      </w:r>
    </w:p>
    <w:p w14:paraId="3CC70FF3" w14:textId="77777777" w:rsidR="002D0063" w:rsidRDefault="002D0063">
      <w:pPr>
        <w:widowControl w:val="0"/>
        <w:jc w:val="both"/>
        <w:rPr>
          <w:sz w:val="36"/>
          <w:szCs w:val="36"/>
        </w:rPr>
      </w:pPr>
    </w:p>
    <w:p w14:paraId="3BBB9FAA" w14:textId="44154314" w:rsidR="002D0063" w:rsidRDefault="00083393">
      <w:pPr>
        <w:widowControl w:val="0"/>
        <w:jc w:val="both"/>
        <w:rPr>
          <w:sz w:val="36"/>
          <w:szCs w:val="36"/>
        </w:rPr>
      </w:pPr>
      <w:r w:rsidRPr="00083393">
        <w:rPr>
          <w:rFonts w:eastAsia="新細明體" w:hint="eastAsia"/>
          <w:sz w:val="36"/>
          <w:szCs w:val="36"/>
        </w:rPr>
        <w:t>分胙禮有一項最重要的規矩：</w:t>
      </w:r>
    </w:p>
    <w:p w14:paraId="27E9140D" w14:textId="77777777" w:rsidR="002D0063" w:rsidRDefault="002D0063">
      <w:pPr>
        <w:widowControl w:val="0"/>
        <w:jc w:val="both"/>
        <w:rPr>
          <w:sz w:val="36"/>
          <w:szCs w:val="36"/>
        </w:rPr>
      </w:pPr>
    </w:p>
    <w:p w14:paraId="33B301A7" w14:textId="6CEF5BF6" w:rsidR="002D0063" w:rsidRDefault="00083393">
      <w:pPr>
        <w:widowControl w:val="0"/>
        <w:jc w:val="both"/>
        <w:rPr>
          <w:sz w:val="36"/>
          <w:szCs w:val="36"/>
        </w:rPr>
      </w:pPr>
      <w:r w:rsidRPr="00083393">
        <w:rPr>
          <w:rFonts w:eastAsia="新細明體" w:hint="eastAsia"/>
          <w:sz w:val="36"/>
          <w:szCs w:val="36"/>
        </w:rPr>
        <w:t>分者後取。</w:t>
      </w:r>
    </w:p>
    <w:p w14:paraId="75532FB8" w14:textId="77777777" w:rsidR="002D0063" w:rsidRDefault="002D0063">
      <w:pPr>
        <w:widowControl w:val="0"/>
        <w:jc w:val="both"/>
        <w:rPr>
          <w:sz w:val="36"/>
          <w:szCs w:val="36"/>
        </w:rPr>
      </w:pPr>
    </w:p>
    <w:p w14:paraId="135A8DB3" w14:textId="7D7716C6" w:rsidR="002D0063" w:rsidRDefault="00083393">
      <w:pPr>
        <w:widowControl w:val="0"/>
        <w:jc w:val="both"/>
        <w:rPr>
          <w:sz w:val="36"/>
          <w:szCs w:val="36"/>
        </w:rPr>
      </w:pPr>
      <w:r w:rsidRPr="00083393">
        <w:rPr>
          <w:rFonts w:eastAsia="新細明體" w:hint="eastAsia"/>
          <w:sz w:val="36"/>
          <w:szCs w:val="36"/>
        </w:rPr>
        <w:t>負責分割祭肉的人，不得預先取走屬</w:t>
      </w:r>
      <w:r>
        <w:rPr>
          <w:rFonts w:cs="Calibri"/>
          <w:sz w:val="36"/>
          <w:szCs w:val="36"/>
        </w:rPr>
        <w:t/>
      </w:r>
      <w:r w:rsidRPr="00083393">
        <w:rPr>
          <w:rFonts w:eastAsia="新細明體" w:hint="eastAsia"/>
          <w:sz w:val="36"/>
          <w:szCs w:val="36"/>
        </w:rPr>
        <w:t>自己的份額，必須等所有參加祭祀的人都取得祭肉之後，才能領取最後的一份。</w:t>
      </w:r>
    </w:p>
    <w:p w14:paraId="13FAB637" w14:textId="77777777" w:rsidR="002D0063" w:rsidRDefault="002D0063">
      <w:pPr>
        <w:widowControl w:val="0"/>
        <w:jc w:val="both"/>
        <w:rPr>
          <w:sz w:val="36"/>
          <w:szCs w:val="36"/>
        </w:rPr>
      </w:pPr>
    </w:p>
    <w:p w14:paraId="142D1993" w14:textId="24380A5D" w:rsidR="002D0063" w:rsidRDefault="00083393">
      <w:pPr>
        <w:widowControl w:val="0"/>
        <w:jc w:val="both"/>
        <w:rPr>
          <w:sz w:val="36"/>
          <w:szCs w:val="36"/>
        </w:rPr>
      </w:pPr>
      <w:r w:rsidRPr="00083393">
        <w:rPr>
          <w:rFonts w:eastAsia="新細明體" w:hint="eastAsia"/>
          <w:sz w:val="36"/>
          <w:szCs w:val="36"/>
        </w:rPr>
        <w:t>這一禮並非因為宗正地位低於族人，而是因為宗正掌握著祭肉的分配之權，所以更應當以“後取”來以示其公。</w:t>
      </w:r>
    </w:p>
    <w:p w14:paraId="213ADBB8" w14:textId="77777777" w:rsidR="002D0063" w:rsidRDefault="002D0063">
      <w:pPr>
        <w:widowControl w:val="0"/>
        <w:jc w:val="both"/>
        <w:rPr>
          <w:sz w:val="36"/>
          <w:szCs w:val="36"/>
        </w:rPr>
      </w:pPr>
    </w:p>
    <w:p w14:paraId="6A0BE7F9" w14:textId="450B1DBE" w:rsidR="002D0063" w:rsidRDefault="00083393">
      <w:pPr>
        <w:widowControl w:val="0"/>
        <w:jc w:val="both"/>
        <w:rPr>
          <w:sz w:val="36"/>
          <w:szCs w:val="36"/>
        </w:rPr>
      </w:pPr>
      <w:r w:rsidRPr="00083393">
        <w:rPr>
          <w:rFonts w:eastAsia="新細明體" w:hint="eastAsia"/>
          <w:sz w:val="36"/>
          <w:szCs w:val="36"/>
        </w:rPr>
        <w:t>祭肉已經獻于祖先，便不再只是普通的食物，而成為祖先賜予宗族的福祉。宗正受命主持分食，首先承擔的不是享用祭肉的權利，而是使祖先的賜予公平地遍及族人的責任。</w:t>
      </w:r>
    </w:p>
    <w:p w14:paraId="65CF3C42" w14:textId="77777777" w:rsidR="002D0063" w:rsidRDefault="002D0063">
      <w:pPr>
        <w:widowControl w:val="0"/>
        <w:jc w:val="both"/>
        <w:rPr>
          <w:sz w:val="36"/>
          <w:szCs w:val="36"/>
        </w:rPr>
      </w:pPr>
    </w:p>
    <w:p w14:paraId="5A479308" w14:textId="3A4C95D4" w:rsidR="002D0063" w:rsidRDefault="00083393">
      <w:pPr>
        <w:widowControl w:val="0"/>
        <w:jc w:val="both"/>
        <w:rPr>
          <w:sz w:val="36"/>
          <w:szCs w:val="36"/>
        </w:rPr>
      </w:pPr>
      <w:r w:rsidRPr="00083393">
        <w:rPr>
          <w:rFonts w:eastAsia="新細明體" w:hint="eastAsia"/>
          <w:sz w:val="36"/>
          <w:szCs w:val="36"/>
        </w:rPr>
        <w:t>因此，宗正必須先分而後取，先使眾人各得其分，最後才接受屬</w:t>
      </w:r>
      <w:r>
        <w:rPr>
          <w:rFonts w:cs="Calibri"/>
          <w:sz w:val="36"/>
          <w:szCs w:val="36"/>
        </w:rPr>
        <w:t/>
      </w:r>
      <w:r w:rsidRPr="00083393">
        <w:rPr>
          <w:rFonts w:eastAsia="新細明體" w:hint="eastAsia"/>
          <w:sz w:val="36"/>
          <w:szCs w:val="36"/>
        </w:rPr>
        <w:t>自己的那一份。</w:t>
      </w:r>
    </w:p>
    <w:p w14:paraId="06E078B2" w14:textId="77777777" w:rsidR="002D0063" w:rsidRDefault="002D0063">
      <w:pPr>
        <w:widowControl w:val="0"/>
        <w:jc w:val="both"/>
        <w:rPr>
          <w:sz w:val="36"/>
          <w:szCs w:val="36"/>
        </w:rPr>
      </w:pPr>
    </w:p>
    <w:p w14:paraId="6C82EF85" w14:textId="167A34E7" w:rsidR="002D0063" w:rsidRDefault="00083393">
      <w:pPr>
        <w:widowControl w:val="0"/>
        <w:jc w:val="both"/>
        <w:rPr>
          <w:sz w:val="36"/>
          <w:szCs w:val="36"/>
        </w:rPr>
      </w:pPr>
      <w:r w:rsidRPr="00083393">
        <w:rPr>
          <w:rFonts w:eastAsia="新細明體" w:hint="eastAsia"/>
          <w:sz w:val="36"/>
          <w:szCs w:val="36"/>
        </w:rPr>
        <w:t>分胙之禮，以後取示公。</w:t>
      </w:r>
    </w:p>
    <w:p w14:paraId="762BBD9F" w14:textId="77777777" w:rsidR="002D0063" w:rsidRDefault="002D0063">
      <w:pPr>
        <w:widowControl w:val="0"/>
        <w:jc w:val="both"/>
        <w:rPr>
          <w:sz w:val="36"/>
          <w:szCs w:val="36"/>
        </w:rPr>
      </w:pPr>
    </w:p>
    <w:p w14:paraId="071663CB" w14:textId="39350311" w:rsidR="002D0063" w:rsidRDefault="00083393">
      <w:pPr>
        <w:widowControl w:val="0"/>
        <w:jc w:val="both"/>
        <w:rPr>
          <w:sz w:val="36"/>
          <w:szCs w:val="36"/>
        </w:rPr>
      </w:pPr>
      <w:r w:rsidRPr="00083393">
        <w:rPr>
          <w:rFonts w:eastAsia="新細明體" w:hint="eastAsia"/>
          <w:sz w:val="36"/>
          <w:szCs w:val="36"/>
        </w:rPr>
        <w:t>宗正若先取，便容易使自己的私欲混入祖先的賜予；宗正若厚己薄人，便是以宗族之禮為己謀私。唯有讓宗正最後取食，才能使掌握分配權的人與其他族人處於同一份額之中。</w:t>
      </w:r>
    </w:p>
    <w:p w14:paraId="00FF0CEF" w14:textId="77777777" w:rsidR="002D0063" w:rsidRDefault="002D0063">
      <w:pPr>
        <w:widowControl w:val="0"/>
        <w:jc w:val="both"/>
        <w:rPr>
          <w:sz w:val="36"/>
          <w:szCs w:val="36"/>
        </w:rPr>
      </w:pPr>
    </w:p>
    <w:p w14:paraId="539FEA6A" w14:textId="03CDD20F" w:rsidR="002D0063" w:rsidRDefault="00083393">
      <w:pPr>
        <w:widowControl w:val="0"/>
        <w:jc w:val="both"/>
        <w:rPr>
          <w:sz w:val="36"/>
          <w:szCs w:val="36"/>
        </w:rPr>
      </w:pPr>
      <w:r w:rsidRPr="00083393">
        <w:rPr>
          <w:rFonts w:eastAsia="新細明體" w:hint="eastAsia"/>
          <w:sz w:val="36"/>
          <w:szCs w:val="36"/>
        </w:rPr>
        <w:t>因此，分胙禮既是祭祖之禮，也是宗族的公正之禮。</w:t>
      </w:r>
    </w:p>
    <w:p w14:paraId="38F0CA30" w14:textId="77777777" w:rsidR="002D0063" w:rsidRDefault="002D0063">
      <w:pPr>
        <w:widowControl w:val="0"/>
        <w:jc w:val="both"/>
        <w:rPr>
          <w:sz w:val="36"/>
          <w:szCs w:val="36"/>
        </w:rPr>
      </w:pPr>
    </w:p>
    <w:p w14:paraId="0889650A" w14:textId="5241D036" w:rsidR="002D0063" w:rsidRDefault="00083393">
      <w:pPr>
        <w:widowControl w:val="0"/>
        <w:jc w:val="both"/>
        <w:rPr>
          <w:sz w:val="36"/>
          <w:szCs w:val="36"/>
        </w:rPr>
      </w:pPr>
      <w:r w:rsidRPr="00083393">
        <w:rPr>
          <w:rFonts w:eastAsia="新細明體" w:hint="eastAsia"/>
          <w:sz w:val="36"/>
          <w:szCs w:val="36"/>
        </w:rPr>
        <w:t>每一次祭肉被均分，都是在重申祖先留下的秩序；每一次宗正最後取食，都是在提醒後來者：</w:t>
      </w:r>
    </w:p>
    <w:p w14:paraId="19F5DCB1" w14:textId="77777777" w:rsidR="002D0063" w:rsidRDefault="002D0063">
      <w:pPr>
        <w:widowControl w:val="0"/>
        <w:jc w:val="both"/>
        <w:rPr>
          <w:sz w:val="36"/>
          <w:szCs w:val="36"/>
        </w:rPr>
      </w:pPr>
    </w:p>
    <w:p w14:paraId="082044A7" w14:textId="69887980" w:rsidR="002D0063" w:rsidRDefault="00083393">
      <w:pPr>
        <w:widowControl w:val="0"/>
        <w:jc w:val="both"/>
        <w:rPr>
          <w:sz w:val="36"/>
          <w:szCs w:val="36"/>
        </w:rPr>
      </w:pPr>
      <w:r w:rsidRPr="00083393">
        <w:rPr>
          <w:rFonts w:eastAsia="新細明體" w:hint="eastAsia"/>
          <w:sz w:val="36"/>
          <w:szCs w:val="36"/>
        </w:rPr>
        <w:t>權力可以交給一個人，但共同體的利益不能因此成為一個人的私產。</w:t>
      </w:r>
    </w:p>
    <w:p w14:paraId="58F65FAE" w14:textId="77777777" w:rsidR="002D0063" w:rsidRDefault="002D0063">
      <w:pPr>
        <w:widowControl w:val="0"/>
        <w:jc w:val="both"/>
        <w:rPr>
          <w:sz w:val="36"/>
          <w:szCs w:val="36"/>
        </w:rPr>
      </w:pPr>
    </w:p>
    <w:p w14:paraId="7EC18C12" w14:textId="1DD40602" w:rsidR="002D0063" w:rsidRDefault="00083393">
      <w:pPr>
        <w:widowControl w:val="0"/>
        <w:jc w:val="both"/>
        <w:rPr>
          <w:sz w:val="36"/>
          <w:szCs w:val="36"/>
        </w:rPr>
      </w:pPr>
      <w:r w:rsidRPr="00083393">
        <w:rPr>
          <w:rFonts w:eastAsia="新細明體" w:hint="eastAsia"/>
          <w:sz w:val="36"/>
          <w:szCs w:val="36"/>
        </w:rPr>
        <w:t>宗正主持分配，卻不能優先享有分配的成果；宗正位居宗族之上，卻必須最後接受與眾人相同的分配。</w:t>
      </w:r>
    </w:p>
    <w:p w14:paraId="62278406" w14:textId="77777777" w:rsidR="002D0063" w:rsidRDefault="002D0063">
      <w:pPr>
        <w:widowControl w:val="0"/>
        <w:jc w:val="both"/>
        <w:rPr>
          <w:sz w:val="36"/>
          <w:szCs w:val="36"/>
        </w:rPr>
      </w:pPr>
    </w:p>
    <w:p w14:paraId="2100D331" w14:textId="4C74BE63" w:rsidR="002D0063" w:rsidRDefault="00083393">
      <w:pPr>
        <w:widowControl w:val="0"/>
        <w:jc w:val="both"/>
        <w:rPr>
          <w:sz w:val="36"/>
          <w:szCs w:val="36"/>
        </w:rPr>
      </w:pPr>
      <w:r w:rsidRPr="00083393">
        <w:rPr>
          <w:rFonts w:eastAsia="新細明體" w:hint="eastAsia"/>
          <w:sz w:val="36"/>
          <w:szCs w:val="36"/>
        </w:rPr>
        <w:t>久而久之，“分者後取”便不再只是祭祀中的一個動作，而成為衡量宗正之德的一項禮法。</w:t>
      </w:r>
    </w:p>
    <w:p w14:paraId="37B2BFB1" w14:textId="77777777" w:rsidR="002D0063" w:rsidRDefault="002D0063">
      <w:pPr>
        <w:widowControl w:val="0"/>
        <w:jc w:val="both"/>
        <w:rPr>
          <w:sz w:val="36"/>
          <w:szCs w:val="36"/>
        </w:rPr>
      </w:pPr>
    </w:p>
    <w:p w14:paraId="5F70A850" w14:textId="36C8B08D" w:rsidR="002D0063" w:rsidRDefault="00083393">
      <w:pPr>
        <w:widowControl w:val="0"/>
        <w:jc w:val="both"/>
        <w:rPr>
          <w:sz w:val="36"/>
          <w:szCs w:val="36"/>
        </w:rPr>
      </w:pPr>
      <w:r w:rsidRPr="00083393">
        <w:rPr>
          <w:rFonts w:eastAsia="新細明體" w:hint="eastAsia"/>
          <w:sz w:val="36"/>
          <w:szCs w:val="36"/>
        </w:rPr>
        <w:t>先分眾人之胙，後取自身之胙；先使眾人各得其分，後受自己應得之分。</w:t>
      </w:r>
    </w:p>
    <w:p w14:paraId="7FF5FC0C" w14:textId="77777777" w:rsidR="002D0063" w:rsidRDefault="002D0063">
      <w:pPr>
        <w:widowControl w:val="0"/>
        <w:jc w:val="both"/>
        <w:rPr>
          <w:sz w:val="36"/>
          <w:szCs w:val="36"/>
        </w:rPr>
      </w:pPr>
    </w:p>
    <w:p w14:paraId="1AD34349" w14:textId="7E0663AC" w:rsidR="002D0063" w:rsidRDefault="00083393">
      <w:pPr>
        <w:widowControl w:val="0"/>
        <w:jc w:val="both"/>
        <w:rPr>
          <w:sz w:val="36"/>
          <w:szCs w:val="36"/>
        </w:rPr>
      </w:pPr>
      <w:r w:rsidRPr="00083393">
        <w:rPr>
          <w:rFonts w:eastAsia="新細明體" w:hint="eastAsia"/>
          <w:sz w:val="36"/>
          <w:szCs w:val="36"/>
        </w:rPr>
        <w:t>這便是分胙禮。</w:t>
      </w:r>
    </w:p>
    <w:p w14:paraId="35C902CA" w14:textId="77777777" w:rsidR="002D0063" w:rsidRDefault="002D0063">
      <w:pPr>
        <w:widowControl w:val="0"/>
        <w:jc w:val="both"/>
        <w:rPr>
          <w:sz w:val="36"/>
          <w:szCs w:val="36"/>
        </w:rPr>
      </w:pPr>
    </w:p>
    <w:p w14:paraId="7B7CCCDB" w14:textId="13321441" w:rsidR="002D0063" w:rsidRDefault="00083393">
      <w:pPr>
        <w:widowControl w:val="0"/>
        <w:jc w:val="both"/>
        <w:rPr>
          <w:b/>
          <w:bCs/>
          <w:sz w:val="36"/>
          <w:szCs w:val="36"/>
        </w:rPr>
      </w:pPr>
      <w:r w:rsidRPr="00083393">
        <w:rPr>
          <w:rFonts w:eastAsia="新細明體"/>
          <w:b/>
          <w:bCs/>
          <w:sz w:val="36"/>
          <w:szCs w:val="36"/>
        </w:rPr>
        <w:t>17.4</w:t>
      </w:r>
      <w:r w:rsidRPr="00083393">
        <w:rPr>
          <w:rFonts w:eastAsia="新細明體" w:hint="eastAsia"/>
          <w:b/>
          <w:bCs/>
          <w:sz w:val="36"/>
          <w:szCs w:val="36"/>
        </w:rPr>
        <w:t>宗族院輪值制度</w:t>
      </w:r>
    </w:p>
    <w:p w14:paraId="7DCBE6B7" w14:textId="77777777" w:rsidR="002D0063" w:rsidRDefault="002D0063">
      <w:pPr>
        <w:widowControl w:val="0"/>
        <w:jc w:val="both"/>
        <w:rPr>
          <w:sz w:val="36"/>
          <w:szCs w:val="36"/>
        </w:rPr>
      </w:pPr>
    </w:p>
    <w:p w14:paraId="125EEFBF" w14:textId="6CA54A5B" w:rsidR="002D0063" w:rsidRDefault="00083393">
      <w:pPr>
        <w:widowControl w:val="0"/>
        <w:jc w:val="both"/>
        <w:rPr>
          <w:sz w:val="36"/>
          <w:szCs w:val="36"/>
        </w:rPr>
      </w:pPr>
      <w:r w:rsidRPr="00083393">
        <w:rPr>
          <w:rFonts w:eastAsia="新細明體"/>
          <w:b/>
          <w:bCs/>
          <w:sz w:val="36"/>
          <w:szCs w:val="36"/>
        </w:rPr>
        <w:t>1.</w:t>
      </w:r>
      <w:r w:rsidRPr="00083393">
        <w:rPr>
          <w:rFonts w:eastAsia="新細明體" w:hint="eastAsia"/>
          <w:b/>
          <w:bCs/>
          <w:sz w:val="36"/>
          <w:szCs w:val="36"/>
        </w:rPr>
        <w:t>輪值序列的確定</w:t>
      </w:r>
    </w:p>
    <w:p w14:paraId="5F203033" w14:textId="352AB544" w:rsidR="002D0063" w:rsidRDefault="00083393">
      <w:pPr>
        <w:widowControl w:val="0"/>
        <w:jc w:val="both"/>
        <w:rPr>
          <w:sz w:val="36"/>
          <w:szCs w:val="36"/>
        </w:rPr>
      </w:pPr>
      <w:r w:rsidRPr="00083393">
        <w:rPr>
          <w:rFonts w:eastAsia="新細明體" w:hint="eastAsia"/>
          <w:sz w:val="36"/>
          <w:szCs w:val="36"/>
        </w:rPr>
        <w:t>地方宗族院與聯邦宗族院均實行輪值制。宗族入駐地方宗族院的順序，由預先鎖定的固定輪值序列確定。</w:t>
      </w:r>
    </w:p>
    <w:p w14:paraId="70E60F1B" w14:textId="77777777" w:rsidR="002D0063" w:rsidRDefault="002D0063">
      <w:pPr>
        <w:widowControl w:val="0"/>
        <w:jc w:val="both"/>
        <w:rPr>
          <w:sz w:val="36"/>
          <w:szCs w:val="36"/>
        </w:rPr>
      </w:pPr>
    </w:p>
    <w:p w14:paraId="44DE854E" w14:textId="693F3B44" w:rsidR="002D0063" w:rsidRDefault="00083393">
      <w:pPr>
        <w:widowControl w:val="0"/>
        <w:jc w:val="both"/>
        <w:rPr>
          <w:sz w:val="36"/>
          <w:szCs w:val="36"/>
        </w:rPr>
      </w:pPr>
      <w:r w:rsidRPr="00083393">
        <w:rPr>
          <w:rFonts w:eastAsia="新細明體" w:hint="eastAsia"/>
          <w:sz w:val="36"/>
          <w:szCs w:val="36"/>
        </w:rPr>
        <w:t>輪值序列在宗族院設立時一次性排定。排定依據可以是宗族登記順序、行政區劃順序、抽籤結果或其他不可爭辯的客觀標準。序列一經排定即永久鎖定，不因任何人口增減或政治表現而調整。</w:t>
      </w:r>
    </w:p>
    <w:p w14:paraId="27ACDCFA" w14:textId="77777777" w:rsidR="002D0063" w:rsidRDefault="002D0063">
      <w:pPr>
        <w:widowControl w:val="0"/>
        <w:jc w:val="both"/>
        <w:rPr>
          <w:sz w:val="36"/>
          <w:szCs w:val="36"/>
        </w:rPr>
      </w:pPr>
    </w:p>
    <w:p w14:paraId="2DA61BEB" w14:textId="36F1E817" w:rsidR="002D0063" w:rsidRDefault="00083393">
      <w:pPr>
        <w:widowControl w:val="0"/>
        <w:jc w:val="both"/>
        <w:rPr>
          <w:sz w:val="36"/>
          <w:szCs w:val="36"/>
        </w:rPr>
      </w:pPr>
      <w:r w:rsidRPr="00083393">
        <w:rPr>
          <w:rFonts w:eastAsia="新細明體"/>
          <w:b/>
          <w:bCs/>
          <w:sz w:val="36"/>
          <w:szCs w:val="36"/>
        </w:rPr>
        <w:t>2.</w:t>
      </w:r>
      <w:r w:rsidRPr="00083393">
        <w:rPr>
          <w:rFonts w:eastAsia="新細明體" w:hint="eastAsia"/>
          <w:b/>
          <w:bCs/>
          <w:sz w:val="36"/>
          <w:szCs w:val="36"/>
        </w:rPr>
        <w:t>任期與更換比例</w:t>
      </w:r>
    </w:p>
    <w:p w14:paraId="5889C995" w14:textId="2F8D7331" w:rsidR="002D0063" w:rsidRDefault="00083393">
      <w:pPr>
        <w:widowControl w:val="0"/>
        <w:jc w:val="both"/>
        <w:rPr>
          <w:sz w:val="36"/>
          <w:szCs w:val="36"/>
        </w:rPr>
      </w:pPr>
      <w:r w:rsidRPr="00083393">
        <w:rPr>
          <w:rFonts w:eastAsia="新細明體" w:hint="eastAsia"/>
          <w:sz w:val="36"/>
          <w:szCs w:val="36"/>
        </w:rPr>
        <w:t>地方宗族院與聯邦宗族院統一採用以下規則：</w:t>
      </w:r>
    </w:p>
    <w:p w14:paraId="39073059" w14:textId="77777777" w:rsidR="002D0063" w:rsidRDefault="002D0063">
      <w:pPr>
        <w:widowControl w:val="0"/>
        <w:jc w:val="both"/>
        <w:rPr>
          <w:sz w:val="36"/>
          <w:szCs w:val="36"/>
        </w:rPr>
      </w:pPr>
    </w:p>
    <w:p w14:paraId="63D68A4A" w14:textId="155A37CC"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每屆總任期：</w:t>
      </w:r>
      <w:r w:rsidRPr="00083393">
        <w:rPr>
          <w:rFonts w:eastAsia="新細明體"/>
          <w:sz w:val="36"/>
          <w:szCs w:val="36"/>
        </w:rPr>
        <w:t>5</w:t>
      </w:r>
      <w:r w:rsidRPr="00083393">
        <w:rPr>
          <w:rFonts w:eastAsia="新細明體" w:hint="eastAsia"/>
          <w:sz w:val="36"/>
          <w:szCs w:val="36"/>
        </w:rPr>
        <w:t>年。</w:t>
      </w:r>
    </w:p>
    <w:p w14:paraId="38842F6C" w14:textId="009DC264"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每年更換現有席位的</w:t>
      </w:r>
      <w:r w:rsidRPr="00083393">
        <w:rPr>
          <w:rFonts w:eastAsia="新細明體"/>
          <w:sz w:val="36"/>
          <w:szCs w:val="36"/>
        </w:rPr>
        <w:t xml:space="preserve"> 1/5</w:t>
      </w:r>
      <w:r w:rsidRPr="00083393">
        <w:rPr>
          <w:rFonts w:eastAsia="新細明體" w:hint="eastAsia"/>
          <w:sz w:val="36"/>
          <w:szCs w:val="36"/>
        </w:rPr>
        <w:t>。</w:t>
      </w:r>
    </w:p>
    <w:p w14:paraId="421C0359" w14:textId="0FCE8D35"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每年更換時，按輪值序列順序依次遞補。已滿</w:t>
      </w:r>
      <w:r w:rsidRPr="00083393">
        <w:rPr>
          <w:rFonts w:eastAsia="新細明體"/>
          <w:sz w:val="36"/>
          <w:szCs w:val="36"/>
        </w:rPr>
        <w:t>5</w:t>
      </w:r>
      <w:r w:rsidRPr="00083393">
        <w:rPr>
          <w:rFonts w:eastAsia="新細明體" w:hint="eastAsia"/>
          <w:sz w:val="36"/>
          <w:szCs w:val="36"/>
        </w:rPr>
        <w:t>年任期的宗族退回序列末尾，重新排隊等候下一輪。</w:t>
      </w:r>
    </w:p>
    <w:p w14:paraId="47B94140" w14:textId="6ED89CA5"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更換比例、席位總數、任期年限由憲法固定。</w:t>
      </w:r>
    </w:p>
    <w:p w14:paraId="29091EE0" w14:textId="77777777" w:rsidR="002D0063" w:rsidRDefault="002D0063">
      <w:pPr>
        <w:widowControl w:val="0"/>
        <w:jc w:val="both"/>
        <w:rPr>
          <w:sz w:val="36"/>
          <w:szCs w:val="36"/>
        </w:rPr>
      </w:pPr>
    </w:p>
    <w:p w14:paraId="5DF23D0F" w14:textId="7AC51DCA" w:rsidR="002D0063" w:rsidRDefault="00083393">
      <w:pPr>
        <w:widowControl w:val="0"/>
        <w:jc w:val="both"/>
        <w:rPr>
          <w:sz w:val="36"/>
          <w:szCs w:val="36"/>
        </w:rPr>
      </w:pPr>
      <w:r w:rsidRPr="00083393">
        <w:rPr>
          <w:rFonts w:eastAsia="新細明體"/>
          <w:b/>
          <w:bCs/>
          <w:sz w:val="36"/>
          <w:szCs w:val="36"/>
        </w:rPr>
        <w:t>3.</w:t>
      </w:r>
      <w:r w:rsidRPr="00083393">
        <w:rPr>
          <w:rFonts w:eastAsia="新細明體" w:hint="eastAsia"/>
          <w:b/>
          <w:bCs/>
          <w:sz w:val="36"/>
          <w:szCs w:val="36"/>
        </w:rPr>
        <w:t>輪值期間的宗正變更</w:t>
      </w:r>
    </w:p>
    <w:p w14:paraId="311D3F71" w14:textId="11B521C2" w:rsidR="002D0063" w:rsidRDefault="00083393">
      <w:pPr>
        <w:widowControl w:val="0"/>
        <w:jc w:val="both"/>
        <w:rPr>
          <w:sz w:val="36"/>
          <w:szCs w:val="36"/>
        </w:rPr>
      </w:pPr>
      <w:r w:rsidRPr="00083393">
        <w:rPr>
          <w:rFonts w:eastAsia="新細明體" w:hint="eastAsia"/>
          <w:sz w:val="36"/>
          <w:szCs w:val="36"/>
        </w:rPr>
        <w:t>宗族院議員在同一輪值任期內，其身份一經確認即保持不變，不受該宗族內部宗正變更影響，除非原宗正因故不能繼續履職的，由新宗正完成剩餘任期。</w:t>
      </w:r>
    </w:p>
    <w:p w14:paraId="4A17A778" w14:textId="77777777" w:rsidR="002D0063" w:rsidRDefault="002D0063">
      <w:pPr>
        <w:widowControl w:val="0"/>
        <w:jc w:val="both"/>
        <w:rPr>
          <w:sz w:val="36"/>
          <w:szCs w:val="36"/>
        </w:rPr>
      </w:pPr>
    </w:p>
    <w:p w14:paraId="08808322" w14:textId="1A2521E4" w:rsidR="002D0063" w:rsidRDefault="00083393">
      <w:pPr>
        <w:widowControl w:val="0"/>
        <w:jc w:val="both"/>
        <w:rPr>
          <w:sz w:val="36"/>
          <w:szCs w:val="36"/>
        </w:rPr>
      </w:pPr>
      <w:r w:rsidRPr="00083393">
        <w:rPr>
          <w:rFonts w:eastAsia="新細明體"/>
          <w:b/>
          <w:bCs/>
          <w:sz w:val="36"/>
          <w:szCs w:val="36"/>
        </w:rPr>
        <w:t>4.</w:t>
      </w:r>
      <w:r w:rsidRPr="00083393">
        <w:rPr>
          <w:rFonts w:eastAsia="新細明體" w:hint="eastAsia"/>
          <w:b/>
          <w:bCs/>
          <w:sz w:val="36"/>
          <w:szCs w:val="36"/>
        </w:rPr>
        <w:t>地方宗族院輪值</w:t>
      </w:r>
    </w:p>
    <w:p w14:paraId="45336F57" w14:textId="6430D210" w:rsidR="002D0063" w:rsidRDefault="00083393">
      <w:pPr>
        <w:widowControl w:val="0"/>
        <w:jc w:val="both"/>
        <w:rPr>
          <w:sz w:val="36"/>
          <w:szCs w:val="36"/>
        </w:rPr>
      </w:pPr>
      <w:r w:rsidRPr="00083393">
        <w:rPr>
          <w:rFonts w:eastAsia="新細明體" w:hint="eastAsia"/>
          <w:sz w:val="36"/>
          <w:szCs w:val="36"/>
        </w:rPr>
        <w:t>地方宗族院以市</w:t>
      </w:r>
      <w:r w:rsidRPr="00083393">
        <w:rPr>
          <w:rFonts w:eastAsia="新細明體"/>
          <w:sz w:val="36"/>
          <w:szCs w:val="36"/>
        </w:rPr>
        <w:t>/</w:t>
      </w:r>
      <w:r w:rsidRPr="00083393">
        <w:rPr>
          <w:rFonts w:eastAsia="新細明體" w:hint="eastAsia"/>
          <w:sz w:val="36"/>
          <w:szCs w:val="36"/>
        </w:rPr>
        <w:t>縣為基本單位。席位總數由該行政區域內登記宗族的總數按憲法固定比例確定。</w:t>
      </w:r>
    </w:p>
    <w:p w14:paraId="61433B17" w14:textId="77777777" w:rsidR="002D0063" w:rsidRDefault="002D0063">
      <w:pPr>
        <w:widowControl w:val="0"/>
        <w:jc w:val="both"/>
        <w:rPr>
          <w:sz w:val="36"/>
          <w:szCs w:val="36"/>
        </w:rPr>
      </w:pPr>
    </w:p>
    <w:p w14:paraId="6B3EBD11" w14:textId="49E03B6B" w:rsidR="002D0063" w:rsidRDefault="00083393">
      <w:pPr>
        <w:widowControl w:val="0"/>
        <w:jc w:val="both"/>
        <w:rPr>
          <w:sz w:val="36"/>
          <w:szCs w:val="36"/>
        </w:rPr>
      </w:pPr>
      <w:r w:rsidRPr="00083393">
        <w:rPr>
          <w:rFonts w:eastAsia="新細明體" w:hint="eastAsia"/>
          <w:sz w:val="36"/>
          <w:szCs w:val="36"/>
        </w:rPr>
        <w:t>各宗族按固定輪值序列入駐地方宗族院。入駐期間，由該宗族的宗正（或其代行者）代表本宗族出席地方宗族院，行使憲法賦予之否決權。</w:t>
      </w:r>
    </w:p>
    <w:p w14:paraId="60E81B9A" w14:textId="77777777" w:rsidR="002D0063" w:rsidRDefault="002D0063">
      <w:pPr>
        <w:widowControl w:val="0"/>
        <w:jc w:val="both"/>
        <w:rPr>
          <w:sz w:val="36"/>
          <w:szCs w:val="36"/>
        </w:rPr>
      </w:pPr>
    </w:p>
    <w:p w14:paraId="4377C879" w14:textId="66001609" w:rsidR="002D0063" w:rsidRDefault="00083393">
      <w:pPr>
        <w:widowControl w:val="0"/>
        <w:jc w:val="both"/>
        <w:rPr>
          <w:sz w:val="36"/>
          <w:szCs w:val="36"/>
        </w:rPr>
      </w:pPr>
      <w:r w:rsidRPr="00083393">
        <w:rPr>
          <w:rFonts w:eastAsia="新細明體"/>
          <w:b/>
          <w:bCs/>
          <w:sz w:val="36"/>
          <w:szCs w:val="36"/>
        </w:rPr>
        <w:t>5.</w:t>
      </w:r>
      <w:r w:rsidRPr="00083393">
        <w:rPr>
          <w:rFonts w:eastAsia="新細明體" w:hint="eastAsia"/>
          <w:b/>
          <w:bCs/>
          <w:sz w:val="36"/>
          <w:szCs w:val="36"/>
        </w:rPr>
        <w:t>聯邦宗族院輪值</w:t>
      </w:r>
    </w:p>
    <w:p w14:paraId="6552A884" w14:textId="1B658D7C" w:rsidR="002D0063" w:rsidRDefault="00083393">
      <w:pPr>
        <w:widowControl w:val="0"/>
        <w:jc w:val="both"/>
        <w:rPr>
          <w:sz w:val="36"/>
          <w:szCs w:val="36"/>
        </w:rPr>
      </w:pPr>
      <w:r w:rsidRPr="00083393">
        <w:rPr>
          <w:rFonts w:eastAsia="新細明體" w:hint="eastAsia"/>
          <w:sz w:val="36"/>
          <w:szCs w:val="36"/>
        </w:rPr>
        <w:t>聯邦宗族院的輪值資格，不直接面向全國所有宗族開放，而是以地方宗族院本屆在任議員為候選池。</w:t>
      </w:r>
    </w:p>
    <w:p w14:paraId="2F17B2A3" w14:textId="77777777" w:rsidR="002D0063" w:rsidRDefault="002D0063">
      <w:pPr>
        <w:widowControl w:val="0"/>
        <w:jc w:val="both"/>
        <w:rPr>
          <w:sz w:val="36"/>
          <w:szCs w:val="36"/>
        </w:rPr>
      </w:pPr>
    </w:p>
    <w:p w14:paraId="3B2CD328" w14:textId="4A22366B" w:rsidR="002D0063" w:rsidRDefault="00083393">
      <w:pPr>
        <w:widowControl w:val="0"/>
        <w:jc w:val="both"/>
        <w:rPr>
          <w:sz w:val="36"/>
          <w:szCs w:val="36"/>
        </w:rPr>
      </w:pPr>
      <w:r w:rsidRPr="00083393">
        <w:rPr>
          <w:rFonts w:eastAsia="新細明體" w:hint="eastAsia"/>
          <w:sz w:val="36"/>
          <w:szCs w:val="36"/>
        </w:rPr>
        <w:t>具體產生方式為：</w:t>
      </w:r>
    </w:p>
    <w:p w14:paraId="41AD8B5C" w14:textId="77777777" w:rsidR="002D0063" w:rsidRDefault="002D0063">
      <w:pPr>
        <w:widowControl w:val="0"/>
        <w:jc w:val="both"/>
        <w:rPr>
          <w:sz w:val="36"/>
          <w:szCs w:val="36"/>
        </w:rPr>
      </w:pPr>
    </w:p>
    <w:p w14:paraId="39C81C7E" w14:textId="48F2E6DA" w:rsidR="002D0063" w:rsidRDefault="00083393">
      <w:pPr>
        <w:widowControl w:val="0"/>
        <w:jc w:val="both"/>
        <w:rPr>
          <w:sz w:val="36"/>
          <w:szCs w:val="36"/>
        </w:rPr>
      </w:pPr>
      <w:r w:rsidRPr="00083393">
        <w:rPr>
          <w:rFonts w:eastAsia="新細明體"/>
          <w:sz w:val="36"/>
          <w:szCs w:val="36"/>
        </w:rPr>
        <w:t xml:space="preserve">1. </w:t>
      </w:r>
      <w:r w:rsidRPr="00083393">
        <w:rPr>
          <w:rFonts w:eastAsia="新細明體" w:hint="eastAsia"/>
          <w:sz w:val="36"/>
          <w:szCs w:val="36"/>
        </w:rPr>
        <w:t>每年地方宗族院輪值更換完成後，以全國所有地方宗族院本屆在任議員（各宗宗正）為範圍。</w:t>
      </w:r>
    </w:p>
    <w:p w14:paraId="4CF9DFF8" w14:textId="3D66BEA6" w:rsidR="002D0063" w:rsidRDefault="00083393">
      <w:pPr>
        <w:widowControl w:val="0"/>
        <w:jc w:val="both"/>
        <w:rPr>
          <w:sz w:val="36"/>
          <w:szCs w:val="36"/>
        </w:rPr>
      </w:pPr>
      <w:r w:rsidRPr="00083393">
        <w:rPr>
          <w:rFonts w:eastAsia="新細明體"/>
          <w:sz w:val="36"/>
          <w:szCs w:val="36"/>
        </w:rPr>
        <w:t xml:space="preserve">2. </w:t>
      </w:r>
      <w:r w:rsidRPr="00083393">
        <w:rPr>
          <w:rFonts w:eastAsia="新細明體" w:hint="eastAsia"/>
          <w:sz w:val="36"/>
          <w:szCs w:val="36"/>
        </w:rPr>
        <w:t>依據各議員個人</w:t>
      </w:r>
      <w:r w:rsidRPr="00083393">
        <w:rPr>
          <w:rFonts w:eastAsia="新細明體"/>
          <w:sz w:val="36"/>
          <w:szCs w:val="36"/>
        </w:rPr>
        <w:t>(</w:t>
      </w:r>
      <w:r w:rsidRPr="00083393">
        <w:rPr>
          <w:rFonts w:eastAsia="新細明體" w:hint="eastAsia"/>
          <w:sz w:val="36"/>
          <w:szCs w:val="36"/>
        </w:rPr>
        <w:t>宗正</w:t>
      </w:r>
      <w:r w:rsidRPr="00083393">
        <w:rPr>
          <w:rFonts w:eastAsia="新細明體"/>
          <w:sz w:val="36"/>
          <w:szCs w:val="36"/>
        </w:rPr>
        <w:t>)</w:t>
      </w:r>
      <w:r w:rsidRPr="00083393">
        <w:rPr>
          <w:rFonts w:eastAsia="新細明體" w:hint="eastAsia"/>
          <w:sz w:val="36"/>
          <w:szCs w:val="36"/>
        </w:rPr>
        <w:t>權重由高至低排序。</w:t>
      </w:r>
    </w:p>
    <w:p w14:paraId="291210E6" w14:textId="0B55BFB5" w:rsidR="002D0063" w:rsidRDefault="00083393">
      <w:pPr>
        <w:widowControl w:val="0"/>
        <w:jc w:val="both"/>
        <w:rPr>
          <w:sz w:val="36"/>
          <w:szCs w:val="36"/>
        </w:rPr>
      </w:pPr>
      <w:r w:rsidRPr="00083393">
        <w:rPr>
          <w:rFonts w:eastAsia="新細明體"/>
          <w:sz w:val="36"/>
          <w:szCs w:val="36"/>
        </w:rPr>
        <w:t xml:space="preserve">3. </w:t>
      </w:r>
      <w:r w:rsidRPr="00083393">
        <w:rPr>
          <w:rFonts w:eastAsia="新細明體" w:hint="eastAsia"/>
          <w:sz w:val="36"/>
          <w:szCs w:val="36"/>
        </w:rPr>
        <w:t>排名前</w:t>
      </w:r>
      <w:r w:rsidRPr="00083393">
        <w:rPr>
          <w:rFonts w:eastAsia="新細明體"/>
          <w:sz w:val="36"/>
          <w:szCs w:val="36"/>
        </w:rPr>
        <w:t>N</w:t>
      </w:r>
      <w:r w:rsidRPr="00083393">
        <w:rPr>
          <w:rFonts w:eastAsia="新細明體" w:hint="eastAsia"/>
          <w:sz w:val="36"/>
          <w:szCs w:val="36"/>
        </w:rPr>
        <w:t>位的宗正（</w:t>
      </w:r>
      <w:r w:rsidRPr="00083393">
        <w:rPr>
          <w:rFonts w:eastAsia="新細明體"/>
          <w:sz w:val="36"/>
          <w:szCs w:val="36"/>
        </w:rPr>
        <w:t>N</w:t>
      </w:r>
      <w:r w:rsidRPr="00083393">
        <w:rPr>
          <w:rFonts w:eastAsia="新細明體" w:hint="eastAsia"/>
          <w:sz w:val="36"/>
          <w:szCs w:val="36"/>
        </w:rPr>
        <w:t>為聯邦宗族院分配給地方宗族院的席位）自動獲得聯邦宗族院代表資格。</w:t>
      </w:r>
    </w:p>
    <w:p w14:paraId="351F1F4C" w14:textId="4A7DA3E0" w:rsidR="002D0063" w:rsidRDefault="00083393">
      <w:pPr>
        <w:widowControl w:val="0"/>
        <w:jc w:val="both"/>
        <w:rPr>
          <w:sz w:val="36"/>
          <w:szCs w:val="36"/>
        </w:rPr>
      </w:pPr>
      <w:r w:rsidRPr="00083393">
        <w:rPr>
          <w:rFonts w:eastAsia="新細明體"/>
          <w:sz w:val="36"/>
          <w:szCs w:val="36"/>
        </w:rPr>
        <w:t xml:space="preserve">4. </w:t>
      </w:r>
      <w:r w:rsidRPr="00083393">
        <w:rPr>
          <w:rFonts w:eastAsia="新細明體" w:hint="eastAsia"/>
          <w:sz w:val="36"/>
          <w:szCs w:val="36"/>
        </w:rPr>
        <w:t>聯邦宗族院代表資格每年隨地方宗族院年度輪換重新核算一次，核算後按新的排序更新代表名單。</w:t>
      </w:r>
    </w:p>
    <w:p w14:paraId="060074FD" w14:textId="77777777" w:rsidR="002D0063" w:rsidRDefault="002D0063">
      <w:pPr>
        <w:widowControl w:val="0"/>
        <w:jc w:val="both"/>
        <w:rPr>
          <w:sz w:val="36"/>
          <w:szCs w:val="36"/>
        </w:rPr>
      </w:pPr>
    </w:p>
    <w:p w14:paraId="5A94C13C" w14:textId="316E73CD" w:rsidR="002D0063" w:rsidRDefault="00083393">
      <w:pPr>
        <w:widowControl w:val="0"/>
        <w:jc w:val="both"/>
        <w:rPr>
          <w:sz w:val="36"/>
          <w:szCs w:val="36"/>
        </w:rPr>
      </w:pPr>
      <w:r w:rsidRPr="00083393">
        <w:rPr>
          <w:rFonts w:eastAsia="新細明體" w:hint="eastAsia"/>
          <w:sz w:val="36"/>
          <w:szCs w:val="36"/>
        </w:rPr>
        <w:t>聯邦宗族院的代表資格不另設輪值序列，完全由地方宗族院在任議員的權重排序自動決定。已獲得聯邦代表資格的宗正，其出席聯邦宗族院的任期與地方宗族院輪值期同步（即剩餘任期至該輪值期結束）。</w:t>
      </w:r>
    </w:p>
    <w:p w14:paraId="17C604E6" w14:textId="77777777" w:rsidR="002D0063" w:rsidRDefault="002D0063">
      <w:pPr>
        <w:widowControl w:val="0"/>
        <w:jc w:val="both"/>
        <w:rPr>
          <w:sz w:val="36"/>
          <w:szCs w:val="36"/>
        </w:rPr>
      </w:pPr>
    </w:p>
    <w:p w14:paraId="22B6A6D3" w14:textId="29EB6EC6" w:rsidR="002D0063" w:rsidRDefault="00083393">
      <w:pPr>
        <w:widowControl w:val="0"/>
        <w:jc w:val="both"/>
        <w:rPr>
          <w:sz w:val="36"/>
          <w:szCs w:val="36"/>
        </w:rPr>
      </w:pPr>
      <w:r w:rsidRPr="00083393">
        <w:rPr>
          <w:rFonts w:eastAsia="新細明體"/>
          <w:b/>
          <w:bCs/>
          <w:sz w:val="36"/>
          <w:szCs w:val="36"/>
        </w:rPr>
        <w:t>6.</w:t>
      </w:r>
      <w:r w:rsidRPr="00083393">
        <w:rPr>
          <w:rFonts w:eastAsia="新細明體" w:hint="eastAsia"/>
          <w:b/>
          <w:bCs/>
          <w:sz w:val="36"/>
          <w:szCs w:val="36"/>
        </w:rPr>
        <w:t>制度共分三層：</w:t>
      </w:r>
    </w:p>
    <w:p w14:paraId="542ABA21" w14:textId="7C924B9A" w:rsidR="002D0063" w:rsidRDefault="00083393">
      <w:pPr>
        <w:widowControl w:val="0"/>
        <w:jc w:val="both"/>
        <w:rPr>
          <w:sz w:val="36"/>
          <w:szCs w:val="36"/>
        </w:rPr>
      </w:pPr>
      <w:r w:rsidRPr="00083393">
        <w:rPr>
          <w:rFonts w:eastAsia="新細明體"/>
          <w:sz w:val="36"/>
          <w:szCs w:val="36"/>
        </w:rPr>
        <w:t xml:space="preserve">1. </w:t>
      </w:r>
      <w:r w:rsidRPr="00083393">
        <w:rPr>
          <w:rFonts w:eastAsia="新細明體" w:hint="eastAsia"/>
          <w:sz w:val="36"/>
          <w:szCs w:val="36"/>
        </w:rPr>
        <w:t>宗正產生：宗族內部，夫妻單元權重排序決定宗正。</w:t>
      </w:r>
    </w:p>
    <w:p w14:paraId="063356CA" w14:textId="0F1C00DD" w:rsidR="002D0063" w:rsidRDefault="00083393">
      <w:pPr>
        <w:widowControl w:val="0"/>
        <w:jc w:val="both"/>
        <w:rPr>
          <w:sz w:val="36"/>
          <w:szCs w:val="36"/>
        </w:rPr>
      </w:pPr>
      <w:r w:rsidRPr="00083393">
        <w:rPr>
          <w:rFonts w:eastAsia="新細明體"/>
          <w:sz w:val="36"/>
          <w:szCs w:val="36"/>
        </w:rPr>
        <w:t xml:space="preserve">2. </w:t>
      </w:r>
      <w:r w:rsidRPr="00083393">
        <w:rPr>
          <w:rFonts w:eastAsia="新細明體" w:hint="eastAsia"/>
          <w:sz w:val="36"/>
          <w:szCs w:val="36"/>
        </w:rPr>
        <w:t>地方宗族院：各宗族按固定輪值序列入駐，每年更換</w:t>
      </w:r>
      <w:r w:rsidRPr="00083393">
        <w:rPr>
          <w:rFonts w:eastAsia="新細明體"/>
          <w:sz w:val="36"/>
          <w:szCs w:val="36"/>
        </w:rPr>
        <w:t>1/5</w:t>
      </w:r>
      <w:r w:rsidRPr="00083393">
        <w:rPr>
          <w:rFonts w:eastAsia="新細明體" w:hint="eastAsia"/>
          <w:sz w:val="36"/>
          <w:szCs w:val="36"/>
        </w:rPr>
        <w:t>，宗正代表本宗族入駐宗族院。</w:t>
      </w:r>
    </w:p>
    <w:p w14:paraId="7A952BD7" w14:textId="2224FB0A" w:rsidR="002D0063" w:rsidRDefault="00083393">
      <w:pPr>
        <w:widowControl w:val="0"/>
        <w:jc w:val="both"/>
        <w:rPr>
          <w:sz w:val="36"/>
          <w:szCs w:val="36"/>
        </w:rPr>
      </w:pPr>
      <w:r w:rsidRPr="00083393">
        <w:rPr>
          <w:rFonts w:eastAsia="新細明體"/>
          <w:sz w:val="36"/>
          <w:szCs w:val="36"/>
        </w:rPr>
        <w:t xml:space="preserve">3. </w:t>
      </w:r>
      <w:r w:rsidRPr="00083393">
        <w:rPr>
          <w:rFonts w:eastAsia="新細明體" w:hint="eastAsia"/>
          <w:sz w:val="36"/>
          <w:szCs w:val="36"/>
        </w:rPr>
        <w:t>聯邦宗族院：從地方宗族院在任議員中，按議員（宗正）權重排序取各地方宗族院議員的前</w:t>
      </w:r>
      <w:r w:rsidRPr="00083393">
        <w:rPr>
          <w:rFonts w:eastAsia="新細明體"/>
          <w:sz w:val="36"/>
          <w:szCs w:val="36"/>
        </w:rPr>
        <w:t>N</w:t>
      </w:r>
      <w:r w:rsidRPr="00083393">
        <w:rPr>
          <w:rFonts w:eastAsia="新細明體" w:hint="eastAsia"/>
          <w:sz w:val="36"/>
          <w:szCs w:val="36"/>
        </w:rPr>
        <w:t>名，每年隨地方輪換更新。</w:t>
      </w:r>
    </w:p>
    <w:p w14:paraId="47BFDA9B" w14:textId="77777777" w:rsidR="002D0063" w:rsidRDefault="002D0063">
      <w:pPr>
        <w:widowControl w:val="0"/>
        <w:jc w:val="both"/>
        <w:rPr>
          <w:sz w:val="36"/>
          <w:szCs w:val="36"/>
        </w:rPr>
      </w:pPr>
    </w:p>
    <w:p w14:paraId="26323DC2" w14:textId="050D2515" w:rsidR="002D0063" w:rsidRDefault="00083393">
      <w:pPr>
        <w:widowControl w:val="0"/>
        <w:jc w:val="both"/>
        <w:rPr>
          <w:sz w:val="36"/>
          <w:szCs w:val="36"/>
        </w:rPr>
      </w:pPr>
      <w:r w:rsidRPr="00083393">
        <w:rPr>
          <w:rFonts w:eastAsia="新細明體" w:hint="eastAsia"/>
          <w:sz w:val="36"/>
          <w:szCs w:val="36"/>
        </w:rPr>
        <w:t>三層環環相扣，每一層的結果都是由上一層的客觀數據自動推導出來。沒有任何一個環節需要人來做“選擇”——只需要做“計算”。</w:t>
      </w:r>
    </w:p>
    <w:p w14:paraId="7077FFF5" w14:textId="77777777" w:rsidR="002D0063" w:rsidRDefault="002D0063">
      <w:pPr>
        <w:widowControl w:val="0"/>
        <w:jc w:val="both"/>
        <w:rPr>
          <w:sz w:val="36"/>
          <w:szCs w:val="36"/>
        </w:rPr>
      </w:pPr>
    </w:p>
    <w:p w14:paraId="46A35AF5" w14:textId="751ACAF6" w:rsidR="002D0063" w:rsidRDefault="00083393">
      <w:pPr>
        <w:widowControl w:val="0"/>
        <w:jc w:val="both"/>
        <w:rPr>
          <w:sz w:val="36"/>
          <w:szCs w:val="36"/>
        </w:rPr>
      </w:pPr>
      <w:r w:rsidRPr="00083393">
        <w:rPr>
          <w:rFonts w:eastAsia="新細明體" w:hint="eastAsia"/>
          <w:b/>
          <w:bCs/>
          <w:sz w:val="36"/>
          <w:szCs w:val="36"/>
        </w:rPr>
        <w:t>宗族院不需要民意，只需要遠見：</w:t>
      </w:r>
      <w:r w:rsidRPr="00083393">
        <w:rPr>
          <w:rFonts w:eastAsia="新細明體" w:hint="eastAsia"/>
          <w:sz w:val="36"/>
          <w:szCs w:val="36"/>
        </w:rPr>
        <w:t>但遠見無法被主觀判斷，任何主觀遴選都會被操縱和矇騙。唯一可量化、可驗證、不可偽造的跨期投資行為，就是生養後代，並教育後代繳納血稅</w:t>
      </w:r>
      <w:r w:rsidRPr="00083393">
        <w:rPr>
          <w:rFonts w:eastAsia="新細明體"/>
          <w:sz w:val="36"/>
          <w:szCs w:val="36"/>
        </w:rPr>
        <w:t>(</w:t>
      </w:r>
      <w:r w:rsidRPr="00083393">
        <w:rPr>
          <w:rFonts w:eastAsia="新細明體" w:hint="eastAsia"/>
          <w:sz w:val="36"/>
          <w:szCs w:val="36"/>
        </w:rPr>
        <w:t>為共同體提供安全儲備</w:t>
      </w:r>
      <w:r w:rsidRPr="00083393">
        <w:rPr>
          <w:rFonts w:eastAsia="新細明體"/>
          <w:sz w:val="36"/>
          <w:szCs w:val="36"/>
        </w:rPr>
        <w:t>)</w:t>
      </w:r>
      <w:r w:rsidRPr="00083393">
        <w:rPr>
          <w:rFonts w:eastAsia="新細明體" w:hint="eastAsia"/>
          <w:sz w:val="36"/>
          <w:szCs w:val="36"/>
        </w:rPr>
        <w:t>。生育是</w:t>
      </w:r>
      <w:r w:rsidRPr="00083393">
        <w:rPr>
          <w:rFonts w:eastAsia="新細明體"/>
          <w:sz w:val="36"/>
          <w:szCs w:val="36"/>
        </w:rPr>
        <w:t>20-30</w:t>
      </w:r>
      <w:r w:rsidRPr="00083393">
        <w:rPr>
          <w:rFonts w:eastAsia="新細明體" w:hint="eastAsia"/>
          <w:sz w:val="36"/>
          <w:szCs w:val="36"/>
        </w:rPr>
        <w:t>年的持續投入，訓練服役是讓自身基因載體承擔共同體赴死的風險。權重公式精確計量了這種跨代投資，權重最高者就是在長時段視野上投入最大的人，從而在概率上更可能具備跨代遠見。讓他踩刹車，就是用不可偽造的代價篩選出最有可能守護共同體免於被短視自毀的人。</w:t>
      </w:r>
    </w:p>
    <w:p w14:paraId="03E533B6" w14:textId="77777777" w:rsidR="002D0063" w:rsidRDefault="002D0063">
      <w:pPr>
        <w:widowControl w:val="0"/>
        <w:jc w:val="both"/>
        <w:rPr>
          <w:sz w:val="36"/>
          <w:szCs w:val="36"/>
        </w:rPr>
      </w:pPr>
    </w:p>
    <w:p w14:paraId="0AFD8445" w14:textId="4B4FD2E6" w:rsidR="002D0063" w:rsidRDefault="00083393">
      <w:pPr>
        <w:widowControl w:val="0"/>
        <w:jc w:val="both"/>
        <w:rPr>
          <w:b/>
          <w:bCs/>
          <w:sz w:val="36"/>
          <w:szCs w:val="36"/>
        </w:rPr>
      </w:pPr>
      <w:r w:rsidRPr="00083393">
        <w:rPr>
          <w:rFonts w:eastAsia="新細明體"/>
          <w:b/>
          <w:bCs/>
          <w:sz w:val="36"/>
          <w:szCs w:val="36"/>
        </w:rPr>
        <w:t xml:space="preserve">18.5 </w:t>
      </w:r>
      <w:r w:rsidRPr="00083393">
        <w:rPr>
          <w:rFonts w:eastAsia="新細明體" w:hint="eastAsia"/>
          <w:b/>
          <w:bCs/>
          <w:sz w:val="36"/>
          <w:szCs w:val="36"/>
        </w:rPr>
        <w:t>臨議禮</w:t>
      </w:r>
    </w:p>
    <w:p w14:paraId="3AC7F28E" w14:textId="77777777" w:rsidR="002D0063" w:rsidRDefault="002D0063">
      <w:pPr>
        <w:widowControl w:val="0"/>
        <w:jc w:val="both"/>
        <w:rPr>
          <w:sz w:val="36"/>
          <w:szCs w:val="36"/>
        </w:rPr>
      </w:pPr>
    </w:p>
    <w:p w14:paraId="23B100DD" w14:textId="679BE35B" w:rsidR="002D0063" w:rsidRDefault="00083393">
      <w:pPr>
        <w:widowControl w:val="0"/>
        <w:jc w:val="both"/>
        <w:rPr>
          <w:sz w:val="36"/>
          <w:szCs w:val="36"/>
        </w:rPr>
      </w:pPr>
      <w:r w:rsidRPr="00083393">
        <w:rPr>
          <w:rFonts w:eastAsia="新細明體" w:hint="eastAsia"/>
          <w:sz w:val="36"/>
          <w:szCs w:val="36"/>
        </w:rPr>
        <w:t>宗族院與國民院不設於同一議事場所。國民院設于國會大廈，具有獨立的議事廳及正式入口；宗族院及各家宗族會議則不得設專門的議會建築，而於公廟或私廟一側設置偏殿，作為宗族議事之所。宗族院及宗族會議不得設立獨立於宗廟之外的入口。凡入偏殿議事者，必須先進入宗廟。</w:t>
      </w:r>
    </w:p>
    <w:p w14:paraId="587AD881" w14:textId="77777777" w:rsidR="002D0063" w:rsidRDefault="002D0063">
      <w:pPr>
        <w:widowControl w:val="0"/>
        <w:jc w:val="both"/>
        <w:rPr>
          <w:sz w:val="36"/>
          <w:szCs w:val="36"/>
        </w:rPr>
      </w:pPr>
    </w:p>
    <w:p w14:paraId="7BD0ABDE" w14:textId="30F2FC0E" w:rsidR="002D0063" w:rsidRDefault="00083393">
      <w:pPr>
        <w:widowControl w:val="0"/>
        <w:jc w:val="both"/>
        <w:rPr>
          <w:sz w:val="36"/>
          <w:szCs w:val="36"/>
        </w:rPr>
      </w:pPr>
      <w:r w:rsidRPr="00083393">
        <w:rPr>
          <w:rFonts w:eastAsia="新細明體" w:hint="eastAsia"/>
          <w:sz w:val="36"/>
          <w:szCs w:val="36"/>
        </w:rPr>
        <w:t>凡宗族院或宗族會議正式議事，必須先行臨議禮。</w:t>
      </w:r>
    </w:p>
    <w:p w14:paraId="0F5E7024" w14:textId="77777777" w:rsidR="002D0063" w:rsidRDefault="002D0063">
      <w:pPr>
        <w:widowControl w:val="0"/>
        <w:jc w:val="both"/>
        <w:rPr>
          <w:sz w:val="36"/>
          <w:szCs w:val="36"/>
        </w:rPr>
      </w:pPr>
    </w:p>
    <w:p w14:paraId="3500DEBC" w14:textId="06E86E6B" w:rsidR="002D0063" w:rsidRDefault="00083393">
      <w:pPr>
        <w:widowControl w:val="0"/>
        <w:jc w:val="both"/>
        <w:rPr>
          <w:sz w:val="36"/>
          <w:szCs w:val="36"/>
        </w:rPr>
      </w:pPr>
      <w:r w:rsidRPr="00083393">
        <w:rPr>
          <w:rFonts w:eastAsia="新細明體" w:hint="eastAsia"/>
          <w:sz w:val="36"/>
          <w:szCs w:val="36"/>
        </w:rPr>
        <w:t>宗族院議員必須著諸夏漢服、首服、足服；各宗族之宗族會議不作此要求。</w:t>
      </w:r>
    </w:p>
    <w:p w14:paraId="7D6D9AF9" w14:textId="77777777" w:rsidR="002D0063" w:rsidRDefault="002D0063">
      <w:pPr>
        <w:widowControl w:val="0"/>
        <w:jc w:val="both"/>
        <w:rPr>
          <w:sz w:val="36"/>
          <w:szCs w:val="36"/>
        </w:rPr>
      </w:pPr>
    </w:p>
    <w:p w14:paraId="70DF4A00" w14:textId="04926D84" w:rsidR="002D0063" w:rsidRDefault="00083393">
      <w:pPr>
        <w:widowControl w:val="0"/>
        <w:jc w:val="both"/>
        <w:rPr>
          <w:sz w:val="36"/>
          <w:szCs w:val="36"/>
        </w:rPr>
      </w:pPr>
      <w:r w:rsidRPr="00083393">
        <w:rPr>
          <w:rFonts w:eastAsia="新細明體" w:hint="eastAsia"/>
          <w:sz w:val="36"/>
          <w:szCs w:val="36"/>
        </w:rPr>
        <w:t>議事開始前，議長或宗正率眾入宗廟正殿，向列祖列宗行禮，並告知今日所議之事，請列祖列宗鑒臨今日議事。告祖之後，議長命禮官或執事奉請昊天上帝、炎帝、黃帝三位神位至偏殿議事之所。</w:t>
      </w:r>
    </w:p>
    <w:p w14:paraId="4126D278" w14:textId="77777777" w:rsidR="002D0063" w:rsidRDefault="002D0063">
      <w:pPr>
        <w:widowControl w:val="0"/>
        <w:jc w:val="both"/>
        <w:rPr>
          <w:sz w:val="36"/>
          <w:szCs w:val="36"/>
        </w:rPr>
      </w:pPr>
    </w:p>
    <w:p w14:paraId="096511CD" w14:textId="4F40133E" w:rsidR="002D0063" w:rsidRDefault="00083393">
      <w:pPr>
        <w:widowControl w:val="0"/>
        <w:jc w:val="both"/>
        <w:rPr>
          <w:sz w:val="36"/>
          <w:szCs w:val="36"/>
        </w:rPr>
      </w:pPr>
      <w:r w:rsidRPr="00083393">
        <w:rPr>
          <w:rFonts w:eastAsia="新細明體" w:hint="eastAsia"/>
          <w:sz w:val="36"/>
          <w:szCs w:val="36"/>
        </w:rPr>
        <w:t>神位既至，禮官安置神位，議長肅立致禮，並正式宣佈：</w:t>
      </w:r>
    </w:p>
    <w:p w14:paraId="05688E8A" w14:textId="77777777" w:rsidR="002D0063" w:rsidRDefault="002D0063">
      <w:pPr>
        <w:widowControl w:val="0"/>
        <w:jc w:val="both"/>
        <w:rPr>
          <w:sz w:val="36"/>
          <w:szCs w:val="36"/>
        </w:rPr>
      </w:pPr>
    </w:p>
    <w:p w14:paraId="1730E5EE" w14:textId="11A85B34" w:rsidR="002D0063" w:rsidRDefault="00083393">
      <w:pPr>
        <w:widowControl w:val="0"/>
        <w:jc w:val="both"/>
        <w:rPr>
          <w:sz w:val="36"/>
          <w:szCs w:val="36"/>
        </w:rPr>
      </w:pPr>
      <w:r w:rsidRPr="00083393">
        <w:rPr>
          <w:rFonts w:eastAsia="新細明體" w:hint="eastAsia"/>
          <w:sz w:val="36"/>
          <w:szCs w:val="36"/>
        </w:rPr>
        <w:t>“昊天在臨，炎黃在臨，祖宗在鑒。”</w:t>
      </w:r>
    </w:p>
    <w:p w14:paraId="49F18BDD" w14:textId="77777777" w:rsidR="002D0063" w:rsidRDefault="002D0063">
      <w:pPr>
        <w:widowControl w:val="0"/>
        <w:jc w:val="both"/>
        <w:rPr>
          <w:sz w:val="36"/>
          <w:szCs w:val="36"/>
        </w:rPr>
      </w:pPr>
    </w:p>
    <w:p w14:paraId="528F8429" w14:textId="0B8AAAB6" w:rsidR="002D0063" w:rsidRDefault="00083393">
      <w:pPr>
        <w:widowControl w:val="0"/>
        <w:jc w:val="both"/>
        <w:rPr>
          <w:sz w:val="36"/>
          <w:szCs w:val="36"/>
        </w:rPr>
      </w:pPr>
      <w:r w:rsidRPr="00083393">
        <w:rPr>
          <w:rFonts w:eastAsia="新細明體" w:hint="eastAsia"/>
          <w:sz w:val="36"/>
          <w:szCs w:val="36"/>
        </w:rPr>
        <w:t>隨後，議長宣佈行宣誓禮，並聲明：</w:t>
      </w:r>
    </w:p>
    <w:p w14:paraId="66CE01CB" w14:textId="77777777" w:rsidR="002D0063" w:rsidRDefault="002D0063">
      <w:pPr>
        <w:widowControl w:val="0"/>
        <w:jc w:val="both"/>
        <w:rPr>
          <w:sz w:val="36"/>
          <w:szCs w:val="36"/>
        </w:rPr>
      </w:pPr>
    </w:p>
    <w:p w14:paraId="0827ADFA" w14:textId="3190D741" w:rsidR="002D0063" w:rsidRDefault="00083393">
      <w:pPr>
        <w:widowControl w:val="0"/>
        <w:jc w:val="both"/>
        <w:rPr>
          <w:sz w:val="36"/>
          <w:szCs w:val="36"/>
        </w:rPr>
      </w:pPr>
      <w:r w:rsidRPr="00083393">
        <w:rPr>
          <w:rFonts w:eastAsia="新細明體" w:hint="eastAsia"/>
          <w:sz w:val="36"/>
          <w:szCs w:val="36"/>
        </w:rPr>
        <w:t>議員在本次宣誓禮中所作之承諾，僅適用於其本次議事期間的表決行為。凡事後經法定程序查實，其表決行為與收受利益存在直接因果關係者，視為違背誓言，將構成欺騙列祖列宗的重罪。本罪不受追訴時效限制。</w:t>
      </w:r>
    </w:p>
    <w:p w14:paraId="754A1281" w14:textId="77777777" w:rsidR="002D0063" w:rsidRDefault="002D0063">
      <w:pPr>
        <w:widowControl w:val="0"/>
        <w:jc w:val="both"/>
        <w:rPr>
          <w:sz w:val="36"/>
          <w:szCs w:val="36"/>
        </w:rPr>
      </w:pPr>
    </w:p>
    <w:p w14:paraId="35B4D207" w14:textId="0C4B3F2F" w:rsidR="002D0063" w:rsidRDefault="00083393">
      <w:pPr>
        <w:widowControl w:val="0"/>
        <w:jc w:val="both"/>
        <w:rPr>
          <w:sz w:val="36"/>
          <w:szCs w:val="36"/>
        </w:rPr>
      </w:pPr>
      <w:r w:rsidRPr="00083393">
        <w:rPr>
          <w:rFonts w:eastAsia="新細明體" w:hint="eastAsia"/>
          <w:sz w:val="36"/>
          <w:szCs w:val="36"/>
        </w:rPr>
        <w:t>議長領誓，全體議員肅立，面向神位：</w:t>
      </w:r>
    </w:p>
    <w:p w14:paraId="74EA376C" w14:textId="77777777" w:rsidR="002D0063" w:rsidRDefault="002D0063">
      <w:pPr>
        <w:widowControl w:val="0"/>
        <w:jc w:val="both"/>
        <w:rPr>
          <w:sz w:val="36"/>
          <w:szCs w:val="36"/>
        </w:rPr>
      </w:pPr>
    </w:p>
    <w:p w14:paraId="585D251E" w14:textId="140844AA" w:rsidR="002D0063" w:rsidRDefault="00083393">
      <w:pPr>
        <w:widowControl w:val="0"/>
        <w:jc w:val="both"/>
        <w:rPr>
          <w:sz w:val="36"/>
          <w:szCs w:val="36"/>
        </w:rPr>
      </w:pPr>
      <w:r w:rsidRPr="00083393">
        <w:rPr>
          <w:rFonts w:eastAsia="新細明體" w:hint="eastAsia"/>
          <w:sz w:val="36"/>
          <w:szCs w:val="36"/>
        </w:rPr>
        <w:t>“我今日所議之事，皆出於個人本心；不從權勢，不受私利。所言所決，皆由本心，祖宗在鑒。”</w:t>
      </w:r>
    </w:p>
    <w:p w14:paraId="0865C58C" w14:textId="77777777" w:rsidR="002D0063" w:rsidRDefault="002D0063">
      <w:pPr>
        <w:widowControl w:val="0"/>
        <w:jc w:val="both"/>
        <w:rPr>
          <w:sz w:val="36"/>
          <w:szCs w:val="36"/>
        </w:rPr>
      </w:pPr>
    </w:p>
    <w:p w14:paraId="43583093" w14:textId="33DD8643" w:rsidR="002D0063" w:rsidRDefault="00083393">
      <w:pPr>
        <w:widowControl w:val="0"/>
        <w:jc w:val="both"/>
        <w:rPr>
          <w:sz w:val="36"/>
          <w:szCs w:val="36"/>
        </w:rPr>
      </w:pPr>
      <w:r w:rsidRPr="00083393">
        <w:rPr>
          <w:rFonts w:eastAsia="新細明體" w:hint="eastAsia"/>
          <w:sz w:val="36"/>
          <w:szCs w:val="36"/>
        </w:rPr>
        <w:t>未完成宣誓禮之議員，不追問緣由，亦不得參與本次議事及表決。</w:t>
      </w:r>
    </w:p>
    <w:p w14:paraId="294C5165" w14:textId="77777777" w:rsidR="002D0063" w:rsidRDefault="002D0063">
      <w:pPr>
        <w:widowControl w:val="0"/>
        <w:jc w:val="both"/>
        <w:rPr>
          <w:sz w:val="36"/>
          <w:szCs w:val="36"/>
        </w:rPr>
      </w:pPr>
    </w:p>
    <w:p w14:paraId="6FDB48EF" w14:textId="16218B82" w:rsidR="002D0063" w:rsidRDefault="00083393">
      <w:pPr>
        <w:widowControl w:val="0"/>
        <w:jc w:val="both"/>
        <w:rPr>
          <w:sz w:val="36"/>
          <w:szCs w:val="36"/>
        </w:rPr>
      </w:pPr>
      <w:r w:rsidRPr="00083393">
        <w:rPr>
          <w:rFonts w:eastAsia="新細明體" w:hint="eastAsia"/>
          <w:sz w:val="36"/>
          <w:szCs w:val="36"/>
        </w:rPr>
        <w:t>宣誓禮既畢，議長宣佈：</w:t>
      </w:r>
    </w:p>
    <w:p w14:paraId="4A89F056" w14:textId="77777777" w:rsidR="002D0063" w:rsidRDefault="002D0063">
      <w:pPr>
        <w:widowControl w:val="0"/>
        <w:jc w:val="both"/>
        <w:rPr>
          <w:sz w:val="36"/>
          <w:szCs w:val="36"/>
        </w:rPr>
      </w:pPr>
    </w:p>
    <w:p w14:paraId="28D5E24B" w14:textId="5F8A97A3" w:rsidR="002D0063" w:rsidRDefault="00083393">
      <w:pPr>
        <w:widowControl w:val="0"/>
        <w:jc w:val="both"/>
        <w:rPr>
          <w:sz w:val="36"/>
          <w:szCs w:val="36"/>
        </w:rPr>
      </w:pPr>
      <w:r w:rsidRPr="00083393">
        <w:rPr>
          <w:rFonts w:eastAsia="新細明體" w:hint="eastAsia"/>
          <w:sz w:val="36"/>
          <w:szCs w:val="36"/>
        </w:rPr>
        <w:t>“宗族院開議。”</w:t>
      </w:r>
    </w:p>
    <w:p w14:paraId="305722ED" w14:textId="77777777" w:rsidR="002D0063" w:rsidRDefault="002D0063">
      <w:pPr>
        <w:widowControl w:val="0"/>
        <w:jc w:val="both"/>
        <w:rPr>
          <w:sz w:val="36"/>
          <w:szCs w:val="36"/>
        </w:rPr>
      </w:pPr>
    </w:p>
    <w:p w14:paraId="19E3A31C" w14:textId="3E785454" w:rsidR="002D0063" w:rsidRDefault="00083393">
      <w:pPr>
        <w:widowControl w:val="0"/>
        <w:jc w:val="both"/>
        <w:rPr>
          <w:sz w:val="36"/>
          <w:szCs w:val="36"/>
        </w:rPr>
      </w:pPr>
      <w:r w:rsidRPr="00083393">
        <w:rPr>
          <w:rFonts w:eastAsia="新細明體" w:hint="eastAsia"/>
          <w:sz w:val="36"/>
          <w:szCs w:val="36"/>
        </w:rPr>
        <w:t>自此，方進入正式議事程序；臨議禮及誓禮未畢之前，所作一切討論，均不得獲得合法性背書。</w:t>
      </w:r>
    </w:p>
    <w:p w14:paraId="4CF527D0" w14:textId="77777777" w:rsidR="002D0063" w:rsidRDefault="002D0063">
      <w:pPr>
        <w:widowControl w:val="0"/>
        <w:jc w:val="both"/>
        <w:rPr>
          <w:sz w:val="36"/>
          <w:szCs w:val="36"/>
        </w:rPr>
      </w:pPr>
    </w:p>
    <w:p w14:paraId="74052AB4" w14:textId="45DE169B" w:rsidR="002D0063" w:rsidRDefault="00083393">
      <w:pPr>
        <w:widowControl w:val="0"/>
        <w:jc w:val="both"/>
        <w:rPr>
          <w:sz w:val="36"/>
          <w:szCs w:val="36"/>
        </w:rPr>
      </w:pPr>
      <w:r w:rsidRPr="00083393">
        <w:rPr>
          <w:rFonts w:eastAsia="新細明體" w:hint="eastAsia"/>
          <w:sz w:val="36"/>
          <w:szCs w:val="36"/>
        </w:rPr>
        <w:t>正式議事結束並完成表決後，議長命禮官或執事奉昊天上帝、炎帝、黃帝三位神位歸還宗廟正殿。</w:t>
      </w:r>
    </w:p>
    <w:p w14:paraId="05443AEC" w14:textId="77777777" w:rsidR="002D0063" w:rsidRDefault="002D0063">
      <w:pPr>
        <w:widowControl w:val="0"/>
        <w:jc w:val="both"/>
        <w:rPr>
          <w:sz w:val="36"/>
          <w:szCs w:val="36"/>
        </w:rPr>
      </w:pPr>
    </w:p>
    <w:p w14:paraId="25952935" w14:textId="0CA0BA8B" w:rsidR="002D0063" w:rsidRDefault="00083393">
      <w:pPr>
        <w:widowControl w:val="0"/>
        <w:jc w:val="both"/>
        <w:rPr>
          <w:sz w:val="36"/>
          <w:szCs w:val="36"/>
        </w:rPr>
      </w:pPr>
      <w:r w:rsidRPr="00083393">
        <w:rPr>
          <w:rFonts w:eastAsia="新細明體" w:hint="eastAsia"/>
          <w:sz w:val="36"/>
          <w:szCs w:val="36"/>
        </w:rPr>
        <w:t>神位歸位後，議長親至正殿，向列祖列宗正式報告本次宗族院的議決結果。</w:t>
      </w:r>
    </w:p>
    <w:p w14:paraId="665A95F1" w14:textId="77777777" w:rsidR="002D0063" w:rsidRDefault="002D0063">
      <w:pPr>
        <w:widowControl w:val="0"/>
        <w:jc w:val="both"/>
        <w:rPr>
          <w:sz w:val="36"/>
          <w:szCs w:val="36"/>
        </w:rPr>
      </w:pPr>
    </w:p>
    <w:p w14:paraId="3C372787" w14:textId="79E694D5" w:rsidR="002D0063" w:rsidRDefault="00083393">
      <w:pPr>
        <w:widowControl w:val="0"/>
        <w:jc w:val="both"/>
        <w:rPr>
          <w:sz w:val="36"/>
          <w:szCs w:val="36"/>
        </w:rPr>
      </w:pPr>
      <w:r w:rsidRPr="00083393">
        <w:rPr>
          <w:rFonts w:eastAsia="新細明體" w:hint="eastAsia"/>
          <w:sz w:val="36"/>
          <w:szCs w:val="36"/>
        </w:rPr>
        <w:t>告祖既畢，議長返回宗族院偏殿，全體成員肅立。議長宣佈：</w:t>
      </w:r>
    </w:p>
    <w:p w14:paraId="2AF42BE1" w14:textId="77777777" w:rsidR="002D0063" w:rsidRDefault="002D0063">
      <w:pPr>
        <w:widowControl w:val="0"/>
        <w:jc w:val="both"/>
        <w:rPr>
          <w:sz w:val="36"/>
          <w:szCs w:val="36"/>
        </w:rPr>
      </w:pPr>
    </w:p>
    <w:p w14:paraId="7444154D" w14:textId="1A3B970A" w:rsidR="002D0063" w:rsidRDefault="00083393">
      <w:pPr>
        <w:widowControl w:val="0"/>
        <w:jc w:val="both"/>
        <w:rPr>
          <w:sz w:val="36"/>
          <w:szCs w:val="36"/>
        </w:rPr>
      </w:pPr>
      <w:r w:rsidRPr="00083393">
        <w:rPr>
          <w:rFonts w:eastAsia="新細明體" w:hint="eastAsia"/>
          <w:sz w:val="36"/>
          <w:szCs w:val="36"/>
        </w:rPr>
        <w:t>“今日議程既畢，宗族院閉會。”</w:t>
      </w:r>
    </w:p>
    <w:p w14:paraId="72F21E82" w14:textId="77777777" w:rsidR="002D0063" w:rsidRDefault="002D0063">
      <w:pPr>
        <w:widowControl w:val="0"/>
        <w:jc w:val="both"/>
        <w:rPr>
          <w:sz w:val="36"/>
          <w:szCs w:val="36"/>
        </w:rPr>
      </w:pPr>
    </w:p>
    <w:p w14:paraId="4D896506" w14:textId="4B01BA7D" w:rsidR="002D0063" w:rsidRDefault="00083393">
      <w:pPr>
        <w:widowControl w:val="0"/>
        <w:jc w:val="both"/>
        <w:rPr>
          <w:sz w:val="36"/>
          <w:szCs w:val="36"/>
        </w:rPr>
      </w:pPr>
      <w:r w:rsidRPr="00083393">
        <w:rPr>
          <w:rFonts w:eastAsia="新細明體" w:hint="eastAsia"/>
          <w:sz w:val="36"/>
          <w:szCs w:val="36"/>
        </w:rPr>
        <w:t>至此，臨議禮畢，宗族院正式閉會。</w:t>
      </w:r>
    </w:p>
    <w:p w14:paraId="2AF58480" w14:textId="77777777" w:rsidR="002D0063" w:rsidRDefault="002D0063">
      <w:pPr>
        <w:widowControl w:val="0"/>
        <w:jc w:val="both"/>
        <w:rPr>
          <w:sz w:val="36"/>
          <w:szCs w:val="36"/>
        </w:rPr>
      </w:pPr>
    </w:p>
    <w:p w14:paraId="27E8FCDE" w14:textId="1962B102" w:rsidR="002D0063" w:rsidRDefault="00083393">
      <w:pPr>
        <w:widowControl w:val="0"/>
        <w:jc w:val="both"/>
        <w:rPr>
          <w:sz w:val="36"/>
          <w:szCs w:val="36"/>
        </w:rPr>
      </w:pPr>
      <w:r w:rsidRPr="00083393">
        <w:rPr>
          <w:rFonts w:eastAsia="新細明體" w:hint="eastAsia"/>
          <w:sz w:val="36"/>
          <w:szCs w:val="36"/>
        </w:rPr>
        <w:t>整個儀式形成一個完整循環：</w:t>
      </w:r>
    </w:p>
    <w:p w14:paraId="30398660" w14:textId="77777777" w:rsidR="002D0063" w:rsidRDefault="002D0063">
      <w:pPr>
        <w:widowControl w:val="0"/>
        <w:jc w:val="both"/>
        <w:rPr>
          <w:sz w:val="36"/>
          <w:szCs w:val="36"/>
        </w:rPr>
      </w:pPr>
    </w:p>
    <w:p w14:paraId="29E4CD6B" w14:textId="653647AC" w:rsidR="002D0063" w:rsidRDefault="00083393">
      <w:pPr>
        <w:widowControl w:val="0"/>
        <w:jc w:val="both"/>
        <w:rPr>
          <w:sz w:val="36"/>
          <w:szCs w:val="36"/>
        </w:rPr>
      </w:pPr>
      <w:r w:rsidRPr="00083393">
        <w:rPr>
          <w:rFonts w:eastAsia="新細明體" w:hint="eastAsia"/>
          <w:sz w:val="36"/>
          <w:szCs w:val="36"/>
        </w:rPr>
        <w:t>入廟</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告祖</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請神</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神臨</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行誓</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開議</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審議</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表決</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歸位</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告祖</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閉會</w:t>
      </w:r>
    </w:p>
    <w:p w14:paraId="49A952B8" w14:textId="77777777" w:rsidR="002D0063" w:rsidRDefault="002D0063">
      <w:pPr>
        <w:widowControl w:val="0"/>
        <w:jc w:val="both"/>
        <w:rPr>
          <w:sz w:val="36"/>
          <w:szCs w:val="36"/>
        </w:rPr>
      </w:pPr>
    </w:p>
    <w:p w14:paraId="7FD7364E" w14:textId="53D32B17" w:rsidR="002D0063" w:rsidRDefault="00083393">
      <w:pPr>
        <w:widowControl w:val="0"/>
        <w:jc w:val="both"/>
        <w:rPr>
          <w:rFonts w:ascii="SimSun" w:hAnsi="SimSun"/>
          <w:b/>
          <w:bCs/>
          <w:sz w:val="36"/>
          <w:szCs w:val="36"/>
        </w:rPr>
      </w:pPr>
      <w:r w:rsidRPr="00083393">
        <w:rPr>
          <w:rFonts w:eastAsia="新細明體"/>
          <w:b/>
          <w:bCs/>
          <w:sz w:val="36"/>
          <w:szCs w:val="36"/>
        </w:rPr>
        <w:t>18.6</w:t>
      </w:r>
      <w:r w:rsidRPr="00083393">
        <w:rPr>
          <w:rFonts w:ascii="SimSun" w:eastAsia="新細明體" w:hAnsi="SimSun"/>
          <w:b/>
          <w:bCs/>
          <w:sz w:val="36"/>
          <w:szCs w:val="36"/>
        </w:rPr>
        <w:t xml:space="preserve"> </w:t>
      </w:r>
      <w:r w:rsidRPr="00083393">
        <w:rPr>
          <w:rFonts w:ascii="SimSun" w:eastAsia="新細明體" w:hAnsi="SimSun" w:hint="eastAsia"/>
          <w:b/>
          <w:bCs/>
          <w:sz w:val="36"/>
          <w:szCs w:val="36"/>
        </w:rPr>
        <w:t>宗族院運作方式：</w:t>
      </w:r>
    </w:p>
    <w:p w14:paraId="7E4B49E4" w14:textId="77777777" w:rsidR="002D0063" w:rsidRDefault="002D0063">
      <w:pPr>
        <w:widowControl w:val="0"/>
        <w:jc w:val="both"/>
        <w:rPr>
          <w:rFonts w:ascii="SimSun" w:hAnsi="SimSun"/>
          <w:sz w:val="36"/>
          <w:szCs w:val="36"/>
        </w:rPr>
      </w:pPr>
    </w:p>
    <w:p w14:paraId="295E9DE6" w14:textId="1A5F17FC" w:rsidR="002D0063" w:rsidRDefault="00083393">
      <w:pPr>
        <w:widowControl w:val="0"/>
        <w:tabs>
          <w:tab w:val="left" w:pos="311"/>
        </w:tabs>
        <w:jc w:val="both"/>
        <w:rPr>
          <w:b/>
          <w:bCs/>
          <w:sz w:val="36"/>
          <w:szCs w:val="36"/>
        </w:rPr>
      </w:pPr>
      <w:r w:rsidRPr="00083393">
        <w:rPr>
          <w:rFonts w:eastAsia="新細明體"/>
          <w:b/>
          <w:bCs/>
          <w:sz w:val="36"/>
          <w:szCs w:val="36"/>
        </w:rPr>
        <w:t>1.</w:t>
      </w:r>
      <w:r w:rsidRPr="00083393">
        <w:rPr>
          <w:rFonts w:eastAsia="新細明體" w:hint="eastAsia"/>
          <w:b/>
          <w:bCs/>
          <w:sz w:val="36"/>
          <w:szCs w:val="36"/>
        </w:rPr>
        <w:t>事前預審迭代機制（防火牆階段：防激進法案速通）</w:t>
      </w:r>
    </w:p>
    <w:p w14:paraId="2DDC53F4" w14:textId="59B8BCB3" w:rsidR="002D0063" w:rsidRDefault="00083393">
      <w:pPr>
        <w:widowControl w:val="0"/>
        <w:jc w:val="both"/>
        <w:rPr>
          <w:sz w:val="36"/>
          <w:szCs w:val="36"/>
        </w:rPr>
      </w:pPr>
      <w:r w:rsidRPr="00083393">
        <w:rPr>
          <w:rFonts w:eastAsia="新細明體" w:hint="eastAsia"/>
          <w:sz w:val="36"/>
          <w:szCs w:val="36"/>
        </w:rPr>
        <w:t>所有政府政策及國民院議案表決前必須強制報備宗族院。宗族院在規定工作日內完成預評估：</w:t>
      </w:r>
    </w:p>
    <w:p w14:paraId="788D717B" w14:textId="4789ED04"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宗族院應以依以下程序進行評估：</w:t>
      </w:r>
    </w:p>
    <w:p w14:paraId="65478493" w14:textId="32E00D08" w:rsidR="002D0063" w:rsidRDefault="00083393">
      <w:pPr>
        <w:widowControl w:val="0"/>
        <w:jc w:val="both"/>
        <w:rPr>
          <w:sz w:val="36"/>
          <w:szCs w:val="36"/>
        </w:rPr>
      </w:pPr>
      <w:r w:rsidRPr="00083393">
        <w:rPr>
          <w:rFonts w:eastAsia="新細明體" w:hint="eastAsia"/>
          <w:sz w:val="36"/>
          <w:szCs w:val="36"/>
        </w:rPr>
        <w:t>以本院風險評估機構出具的評估報告為基礎。涉及重大存續風險或本院評估結論存在重大不確定性時，應委託第三方機構進行覆核。</w:t>
      </w:r>
    </w:p>
    <w:p w14:paraId="03B5F637" w14:textId="3ECE7D7F" w:rsidR="002D0063" w:rsidRDefault="00083393">
      <w:pPr>
        <w:widowControl w:val="0"/>
        <w:jc w:val="both"/>
        <w:rPr>
          <w:sz w:val="36"/>
          <w:szCs w:val="36"/>
        </w:rPr>
      </w:pPr>
      <w:r w:rsidRPr="00083393">
        <w:rPr>
          <w:rFonts w:eastAsia="新細明體" w:hint="eastAsia"/>
          <w:sz w:val="36"/>
          <w:szCs w:val="36"/>
        </w:rPr>
        <w:t>兩份報告並行提交宗族院審議。結論一致時，直接形成決議；存在重大分歧時，雙方公開辯議，分歧內容隨否決意見一併公佈。</w:t>
      </w:r>
    </w:p>
    <w:p w14:paraId="76B3444A" w14:textId="27067698" w:rsidR="002D0063" w:rsidRDefault="00083393">
      <w:pPr>
        <w:widowControl w:val="0"/>
        <w:jc w:val="both"/>
        <w:rPr>
          <w:sz w:val="36"/>
          <w:szCs w:val="36"/>
        </w:rPr>
      </w:pPr>
      <w:r w:rsidRPr="00083393">
        <w:rPr>
          <w:rFonts w:eastAsia="新細明體" w:hint="eastAsia"/>
          <w:sz w:val="36"/>
          <w:szCs w:val="36"/>
        </w:rPr>
        <w:t>是否啟動第三方覆核，由宗族院依風險評估機構之建議決定；未啟動時，本院評估報告單獨作為表決依據。</w:t>
      </w:r>
    </w:p>
    <w:p w14:paraId="564FC072" w14:textId="77777777" w:rsidR="002D0063" w:rsidRDefault="002D0063">
      <w:pPr>
        <w:widowControl w:val="0"/>
        <w:jc w:val="both"/>
        <w:rPr>
          <w:sz w:val="36"/>
          <w:szCs w:val="36"/>
        </w:rPr>
      </w:pPr>
    </w:p>
    <w:p w14:paraId="4C96AF1A" w14:textId="335C04BD" w:rsidR="002D0063" w:rsidRDefault="00083393">
      <w:pPr>
        <w:widowControl w:val="0"/>
        <w:jc w:val="both"/>
        <w:rPr>
          <w:sz w:val="36"/>
          <w:szCs w:val="36"/>
        </w:rPr>
      </w:pPr>
      <w:r w:rsidRPr="00083393">
        <w:rPr>
          <w:rFonts w:eastAsia="新細明體" w:hint="eastAsia"/>
          <w:sz w:val="36"/>
          <w:szCs w:val="36"/>
        </w:rPr>
        <w:t>國民院收到負面報告後：</w:t>
      </w:r>
    </w:p>
    <w:p w14:paraId="4BC8628B" w14:textId="493C8DE0"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修改議案並重新報備宗族院評估。</w:t>
      </w:r>
    </w:p>
    <w:p w14:paraId="61795020" w14:textId="0212A15A"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迭代上限：同一議案最多迭代</w:t>
      </w:r>
      <w:r w:rsidRPr="00083393">
        <w:rPr>
          <w:rFonts w:eastAsia="新細明體"/>
          <w:sz w:val="36"/>
          <w:szCs w:val="36"/>
        </w:rPr>
        <w:t>3</w:t>
      </w:r>
      <w:r w:rsidRPr="00083393">
        <w:rPr>
          <w:rFonts w:eastAsia="新細明體" w:hint="eastAsia"/>
          <w:sz w:val="36"/>
          <w:szCs w:val="36"/>
        </w:rPr>
        <w:t>輪。超過後自動進入表決，國民院簡單多數通過，且必須在議會公開辯論忽略報告的理由。</w:t>
      </w:r>
    </w:p>
    <w:p w14:paraId="0603CF78" w14:textId="77777777" w:rsidR="002D0063" w:rsidRDefault="002D0063">
      <w:pPr>
        <w:widowControl w:val="0"/>
        <w:jc w:val="both"/>
        <w:rPr>
          <w:sz w:val="36"/>
          <w:szCs w:val="36"/>
        </w:rPr>
      </w:pPr>
    </w:p>
    <w:p w14:paraId="5B3ADB06" w14:textId="55C45336" w:rsidR="002D0063" w:rsidRDefault="00083393">
      <w:pPr>
        <w:widowControl w:val="0"/>
        <w:jc w:val="both"/>
        <w:rPr>
          <w:sz w:val="36"/>
          <w:szCs w:val="36"/>
        </w:rPr>
      </w:pPr>
      <w:r w:rsidRPr="00083393">
        <w:rPr>
          <w:rFonts w:eastAsia="新細明體" w:hint="eastAsia"/>
          <w:sz w:val="36"/>
          <w:szCs w:val="36"/>
        </w:rPr>
        <w:t>國民院通過後，宗族院可以選擇：</w:t>
      </w:r>
    </w:p>
    <w:p w14:paraId="7BF16A5D" w14:textId="13519C02"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以簡單多數表決是否延宕該法案</w:t>
      </w:r>
    </w:p>
    <w:p w14:paraId="778A7548" w14:textId="77777777" w:rsidR="002D0063" w:rsidRDefault="002D0063">
      <w:pPr>
        <w:widowControl w:val="0"/>
        <w:jc w:val="both"/>
        <w:rPr>
          <w:sz w:val="36"/>
          <w:szCs w:val="36"/>
        </w:rPr>
      </w:pPr>
    </w:p>
    <w:p w14:paraId="15C242F8" w14:textId="7D6C16A3" w:rsidR="002D0063" w:rsidRDefault="00083393">
      <w:pPr>
        <w:widowControl w:val="0"/>
        <w:jc w:val="both"/>
        <w:rPr>
          <w:sz w:val="36"/>
          <w:szCs w:val="36"/>
        </w:rPr>
      </w:pPr>
      <w:r w:rsidRPr="00083393">
        <w:rPr>
          <w:rFonts w:eastAsia="新細明體" w:hint="eastAsia"/>
          <w:sz w:val="36"/>
          <w:szCs w:val="36"/>
        </w:rPr>
        <w:t>這一機制本質上是“強制協商</w:t>
      </w:r>
      <w:r w:rsidRPr="00083393">
        <w:rPr>
          <w:rFonts w:eastAsia="新細明體"/>
          <w:sz w:val="36"/>
          <w:szCs w:val="36"/>
        </w:rPr>
        <w:t xml:space="preserve"> + </w:t>
      </w:r>
      <w:r w:rsidRPr="00083393">
        <w:rPr>
          <w:rFonts w:eastAsia="新細明體" w:hint="eastAsia"/>
          <w:sz w:val="36"/>
          <w:szCs w:val="36"/>
        </w:rPr>
        <w:t>公開壓力”，借鑒瑞士的預議會諮詢和比利時的“警鈴程序”，讓激進法案難以“一錘定音”，迫使國民院在表決前軟化極端條款。</w:t>
      </w:r>
    </w:p>
    <w:p w14:paraId="588FE8A7" w14:textId="77777777" w:rsidR="002D0063" w:rsidRDefault="002D0063">
      <w:pPr>
        <w:widowControl w:val="0"/>
        <w:jc w:val="both"/>
        <w:rPr>
          <w:sz w:val="36"/>
          <w:szCs w:val="36"/>
        </w:rPr>
      </w:pPr>
    </w:p>
    <w:p w14:paraId="23DD303A" w14:textId="765523CF" w:rsidR="002D0063" w:rsidRDefault="00083393">
      <w:pPr>
        <w:widowControl w:val="0"/>
        <w:jc w:val="both"/>
        <w:rPr>
          <w:b/>
          <w:bCs/>
          <w:sz w:val="36"/>
          <w:szCs w:val="36"/>
        </w:rPr>
      </w:pPr>
      <w:r w:rsidRPr="00083393">
        <w:rPr>
          <w:rFonts w:eastAsia="新細明體"/>
          <w:b/>
          <w:bCs/>
          <w:sz w:val="36"/>
          <w:szCs w:val="36"/>
        </w:rPr>
        <w:t>2.</w:t>
      </w:r>
      <w:r w:rsidRPr="00083393">
        <w:rPr>
          <w:rFonts w:eastAsia="新細明體" w:hint="eastAsia"/>
          <w:b/>
          <w:bCs/>
          <w:sz w:val="36"/>
          <w:szCs w:val="36"/>
        </w:rPr>
        <w:t>事後無時限審查與分級否決權（安全閥階段：覆蓋遲發損害）</w:t>
      </w:r>
    </w:p>
    <w:p w14:paraId="778FE793" w14:textId="0C6026C9" w:rsidR="002D0063" w:rsidRDefault="00083393">
      <w:pPr>
        <w:widowControl w:val="0"/>
        <w:jc w:val="both"/>
        <w:rPr>
          <w:sz w:val="36"/>
          <w:szCs w:val="36"/>
        </w:rPr>
      </w:pPr>
      <w:r w:rsidRPr="00083393">
        <w:rPr>
          <w:rFonts w:eastAsia="新細明體" w:hint="eastAsia"/>
          <w:sz w:val="36"/>
          <w:szCs w:val="36"/>
        </w:rPr>
        <w:t>對任何已生效的法律或政策（無時間限制，即使幾十年後才顯現損害），若出現確鑿新證據證明直接或間接損害宗族</w:t>
      </w:r>
      <w:r w:rsidRPr="00083393">
        <w:rPr>
          <w:rFonts w:eastAsia="新細明體"/>
          <w:sz w:val="36"/>
          <w:szCs w:val="36"/>
        </w:rPr>
        <w:t>/</w:t>
      </w:r>
      <w:r w:rsidRPr="00083393">
        <w:rPr>
          <w:rFonts w:eastAsia="新細明體" w:hint="eastAsia"/>
          <w:sz w:val="36"/>
          <w:szCs w:val="36"/>
        </w:rPr>
        <w:t>民族安全，宗族院可啟動重新審議程序。否決形式包括強制大修或部分</w:t>
      </w:r>
      <w:r w:rsidRPr="00083393">
        <w:rPr>
          <w:rFonts w:eastAsia="新細明體"/>
          <w:sz w:val="36"/>
          <w:szCs w:val="36"/>
        </w:rPr>
        <w:t>/</w:t>
      </w:r>
      <w:r w:rsidRPr="00083393">
        <w:rPr>
          <w:rFonts w:eastAsia="新細明體" w:hint="eastAsia"/>
          <w:sz w:val="36"/>
          <w:szCs w:val="36"/>
        </w:rPr>
        <w:t>全部廢止，但僅針對未來執行。</w:t>
      </w:r>
    </w:p>
    <w:p w14:paraId="66B3EFAE" w14:textId="77777777" w:rsidR="002D0063" w:rsidRDefault="002D0063">
      <w:pPr>
        <w:widowControl w:val="0"/>
        <w:jc w:val="both"/>
        <w:rPr>
          <w:sz w:val="36"/>
          <w:szCs w:val="36"/>
        </w:rPr>
      </w:pPr>
    </w:p>
    <w:p w14:paraId="1FFEDB07" w14:textId="630CB24E" w:rsidR="002D0063" w:rsidRDefault="00083393">
      <w:pPr>
        <w:widowControl w:val="0"/>
        <w:jc w:val="both"/>
        <w:rPr>
          <w:sz w:val="36"/>
          <w:szCs w:val="36"/>
        </w:rPr>
      </w:pPr>
      <w:r w:rsidRPr="00083393">
        <w:rPr>
          <w:rFonts w:eastAsia="新細明體" w:hint="eastAsia"/>
          <w:sz w:val="36"/>
          <w:szCs w:val="36"/>
        </w:rPr>
        <w:t>分級否決權（核心機制）：</w:t>
      </w:r>
    </w:p>
    <w:p w14:paraId="0F2555D7" w14:textId="415CB6E5" w:rsidR="002D0063" w:rsidRDefault="00083393">
      <w:pPr>
        <w:widowControl w:val="0"/>
        <w:jc w:val="both"/>
        <w:rPr>
          <w:sz w:val="36"/>
          <w:szCs w:val="36"/>
        </w:rPr>
      </w:pPr>
      <w:r w:rsidRPr="00083393">
        <w:rPr>
          <w:rFonts w:eastAsia="新細明體" w:hint="eastAsia"/>
          <w:sz w:val="36"/>
          <w:szCs w:val="36"/>
        </w:rPr>
        <w:t>（一）簡單多數否決權（適用於憲法明確列舉的守護紅線領域）</w:t>
      </w:r>
      <w:r w:rsidRPr="00083393">
        <w:rPr>
          <w:rFonts w:eastAsia="新細明體"/>
          <w:sz w:val="36"/>
          <w:szCs w:val="36"/>
        </w:rPr>
        <w:t>  </w:t>
      </w:r>
    </w:p>
    <w:p w14:paraId="265AD8B9" w14:textId="472D9338"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對於觸及憲法明確列舉的紅線領域的議案，宗族院以簡單多數（出席並投票議員的過半數）即可行使永久否決權。</w:t>
      </w:r>
      <w:r w:rsidRPr="00083393">
        <w:rPr>
          <w:rFonts w:eastAsia="新細明體"/>
          <w:sz w:val="36"/>
          <w:szCs w:val="36"/>
        </w:rPr>
        <w:t>  </w:t>
      </w:r>
    </w:p>
    <w:p w14:paraId="0638ECDB" w14:textId="37637B1D"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一經否決，該議案不得以原形式或實質相同形式再次提交國民院或政府執行；國民院無權推翻。</w:t>
      </w:r>
      <w:r w:rsidRPr="00083393">
        <w:rPr>
          <w:rFonts w:eastAsia="新細明體"/>
          <w:sz w:val="36"/>
          <w:szCs w:val="36"/>
        </w:rPr>
        <w:t>  </w:t>
      </w:r>
    </w:p>
    <w:p w14:paraId="50E33126" w14:textId="7D881DD7" w:rsidR="002D0063" w:rsidRDefault="00083393">
      <w:pPr>
        <w:widowControl w:val="0"/>
        <w:ind w:firstLineChars="100" w:firstLine="36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若國民院認為議案不觸及憲法明列之紅線領域，可向憲法法院申請歸類審查。憲法法院的審查範圍僅限於確認該議案是否涉及憲法明列之紅線條款；法院無權對紅線條款本身的重要性、必要性或適用後果作出任何判斷。法院的裁決為程序性終局，不影響宗族院對已明確屬</w:t>
      </w:r>
      <w:r>
        <w:rPr>
          <w:rFonts w:cs="Calibri"/>
          <w:sz w:val="36"/>
          <w:szCs w:val="36"/>
        </w:rPr>
        <w:t/>
      </w:r>
      <w:r w:rsidRPr="00083393">
        <w:rPr>
          <w:rFonts w:eastAsia="新細明體" w:hint="eastAsia"/>
          <w:sz w:val="36"/>
          <w:szCs w:val="36"/>
        </w:rPr>
        <w:t>紅線條款的議案的否決權。（法院的設計推薦參考美國制度）</w:t>
      </w:r>
    </w:p>
    <w:p w14:paraId="36E1635C" w14:textId="77777777" w:rsidR="002D0063" w:rsidRDefault="002D0063">
      <w:pPr>
        <w:widowControl w:val="0"/>
        <w:jc w:val="both"/>
        <w:rPr>
          <w:sz w:val="36"/>
          <w:szCs w:val="36"/>
        </w:rPr>
      </w:pPr>
    </w:p>
    <w:p w14:paraId="7FAD911E" w14:textId="2FC90028" w:rsidR="002D0063" w:rsidRDefault="00083393">
      <w:pPr>
        <w:widowControl w:val="0"/>
        <w:jc w:val="both"/>
        <w:rPr>
          <w:sz w:val="36"/>
          <w:szCs w:val="36"/>
        </w:rPr>
      </w:pPr>
      <w:r w:rsidRPr="00083393">
        <w:rPr>
          <w:rFonts w:eastAsia="新細明體" w:hint="eastAsia"/>
          <w:sz w:val="36"/>
          <w:szCs w:val="36"/>
        </w:rPr>
        <w:t>（二）梯度否決權（適用於憲法未明確列舉的其他潛在風險議案）</w:t>
      </w:r>
      <w:r w:rsidRPr="00083393">
        <w:rPr>
          <w:rFonts w:eastAsia="新細明體"/>
          <w:sz w:val="36"/>
          <w:szCs w:val="36"/>
        </w:rPr>
        <w:t>  </w:t>
      </w:r>
    </w:p>
    <w:p w14:paraId="40A51DCA" w14:textId="676E5859" w:rsidR="002D0063" w:rsidRDefault="00083393">
      <w:pPr>
        <w:widowControl w:val="0"/>
        <w:jc w:val="both"/>
        <w:rPr>
          <w:sz w:val="36"/>
          <w:szCs w:val="36"/>
        </w:rPr>
      </w:pPr>
      <w:r w:rsidRPr="00083393">
        <w:rPr>
          <w:rFonts w:eastAsia="新細明體" w:hint="eastAsia"/>
          <w:sz w:val="36"/>
          <w:szCs w:val="36"/>
        </w:rPr>
        <w:t>第一階段：事後延宕</w:t>
      </w:r>
    </w:p>
    <w:p w14:paraId="1974ABD2" w14:textId="3561A3A9"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議案在國民院通過後，或政策生效後啟動審查時，宗族院以簡單多數（出席投票過半數）可行使延宕權，強制該議案延宕</w:t>
      </w:r>
      <w:r w:rsidRPr="00083393">
        <w:rPr>
          <w:rFonts w:eastAsia="新細明體"/>
          <w:sz w:val="36"/>
          <w:szCs w:val="36"/>
        </w:rPr>
        <w:t>6</w:t>
      </w:r>
      <w:r w:rsidRPr="00083393">
        <w:rPr>
          <w:rFonts w:eastAsia="新細明體" w:hint="eastAsia"/>
          <w:sz w:val="36"/>
          <w:szCs w:val="36"/>
        </w:rPr>
        <w:t>–</w:t>
      </w:r>
      <w:r w:rsidRPr="00083393">
        <w:rPr>
          <w:rFonts w:eastAsia="新細明體"/>
          <w:sz w:val="36"/>
          <w:szCs w:val="36"/>
        </w:rPr>
        <w:t>24</w:t>
      </w:r>
      <w:r w:rsidRPr="00083393">
        <w:rPr>
          <w:rFonts w:eastAsia="新細明體" w:hint="eastAsia"/>
          <w:sz w:val="36"/>
          <w:szCs w:val="36"/>
        </w:rPr>
        <w:t>個月。延宕期內，國民院可修改、協商或公開辯論。</w:t>
      </w:r>
      <w:r w:rsidRPr="00083393">
        <w:rPr>
          <w:rFonts w:eastAsia="新細明體"/>
          <w:sz w:val="36"/>
          <w:szCs w:val="36"/>
        </w:rPr>
        <w:t>  </w:t>
      </w:r>
    </w:p>
    <w:p w14:paraId="2BF05E2C" w14:textId="189FE35E"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延宕期滿後，若國民院重新通過原議案或實質相同議案，宗族院可再次以簡單多數行使延宕權</w:t>
      </w:r>
    </w:p>
    <w:p w14:paraId="3F599161" w14:textId="4566DBCD" w:rsidR="002D0063" w:rsidRDefault="00083393">
      <w:pPr>
        <w:widowControl w:val="0"/>
        <w:ind w:firstLineChars="100" w:firstLine="36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迭代上限：同一議案最多迭代</w:t>
      </w:r>
      <w:r w:rsidRPr="00083393">
        <w:rPr>
          <w:rFonts w:eastAsia="新細明體"/>
          <w:sz w:val="36"/>
          <w:szCs w:val="36"/>
        </w:rPr>
        <w:t>3</w:t>
      </w:r>
      <w:r w:rsidRPr="00083393">
        <w:rPr>
          <w:rFonts w:eastAsia="新細明體" w:hint="eastAsia"/>
          <w:sz w:val="36"/>
          <w:szCs w:val="36"/>
        </w:rPr>
        <w:t>輪。超過後自動進入表決，但如果宗族院認為依然存在風險，則國民院需要以超級多數通過，反之則以簡單多數通過。</w:t>
      </w:r>
    </w:p>
    <w:p w14:paraId="6A2B1672" w14:textId="64D4AD46" w:rsidR="002D0063" w:rsidRDefault="00083393">
      <w:pPr>
        <w:widowControl w:val="0"/>
        <w:jc w:val="both"/>
        <w:rPr>
          <w:sz w:val="36"/>
          <w:szCs w:val="36"/>
        </w:rPr>
      </w:pPr>
      <w:r w:rsidRPr="00083393">
        <w:rPr>
          <w:rFonts w:eastAsia="新細明體" w:hint="eastAsia"/>
          <w:sz w:val="36"/>
          <w:szCs w:val="36"/>
        </w:rPr>
        <w:t>第二階段：超級多數終極否決</w:t>
      </w:r>
      <w:r w:rsidRPr="00083393">
        <w:rPr>
          <w:rFonts w:eastAsia="新細明體"/>
          <w:sz w:val="36"/>
          <w:szCs w:val="36"/>
        </w:rPr>
        <w:t> </w:t>
      </w:r>
    </w:p>
    <w:p w14:paraId="1208F5F3" w14:textId="75FCAC08"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若國民院再次超級多數通過，宗族院可組織超級多數表決，行使終極永久否決權。</w:t>
      </w:r>
      <w:r w:rsidRPr="00083393">
        <w:rPr>
          <w:rFonts w:eastAsia="新細明體"/>
          <w:sz w:val="36"/>
          <w:szCs w:val="36"/>
        </w:rPr>
        <w:t>  </w:t>
      </w:r>
    </w:p>
    <w:p w14:paraId="7CD01948" w14:textId="5FB68B1E"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·一經通過，該議案不得以原形式或實質相同形式再次推進；國民院無權推翻。</w:t>
      </w:r>
      <w:r w:rsidRPr="00083393">
        <w:rPr>
          <w:rFonts w:eastAsia="新細明體"/>
          <w:sz w:val="36"/>
          <w:szCs w:val="36"/>
        </w:rPr>
        <w:t>  </w:t>
      </w:r>
    </w:p>
    <w:p w14:paraId="5666CD3A" w14:textId="639FE0A7" w:rsidR="002D0063" w:rsidRDefault="00083393">
      <w:pPr>
        <w:widowControl w:val="0"/>
        <w:ind w:firstLineChars="100" w:firstLine="36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非追溯原則強化：任何否決或修改只針對未來執行，不溯及既往、不追責歷史決策者、不要求大規模逆轉既成事實，這避免社會動盪、經濟不確定性和歷史恩怨重燃。</w:t>
      </w:r>
    </w:p>
    <w:p w14:paraId="40DBFD77" w14:textId="77777777" w:rsidR="002D0063" w:rsidRDefault="002D0063">
      <w:pPr>
        <w:widowControl w:val="0"/>
        <w:jc w:val="both"/>
        <w:rPr>
          <w:sz w:val="36"/>
          <w:szCs w:val="36"/>
        </w:rPr>
      </w:pPr>
    </w:p>
    <w:p w14:paraId="52979E70" w14:textId="35D9AEAD" w:rsidR="002D0063" w:rsidRDefault="00083393">
      <w:pPr>
        <w:widowControl w:val="0"/>
        <w:jc w:val="both"/>
        <w:rPr>
          <w:sz w:val="36"/>
          <w:szCs w:val="36"/>
        </w:rPr>
      </w:pPr>
      <w:r w:rsidRPr="00083393">
        <w:rPr>
          <w:rFonts w:eastAsia="新細明體" w:hint="eastAsia"/>
          <w:sz w:val="36"/>
          <w:szCs w:val="36"/>
        </w:rPr>
        <w:t>冷靜期借鑒英國《議會法》，歷史上許多延宕法案在期滿後被“遺忘”或換屆後放棄，或冷靜期內政府換屆，原強推黨派下臺，導致議案被新多數否決</w:t>
      </w:r>
      <w:r w:rsidRPr="00083393">
        <w:rPr>
          <w:rFonts w:eastAsia="新細明體"/>
          <w:sz w:val="36"/>
          <w:szCs w:val="36"/>
        </w:rPr>
        <w:t>/</w:t>
      </w:r>
      <w:r w:rsidRPr="00083393">
        <w:rPr>
          <w:rFonts w:eastAsia="新細明體" w:hint="eastAsia"/>
          <w:sz w:val="36"/>
          <w:szCs w:val="36"/>
        </w:rPr>
        <w:t>擱置。這讓宗族院擁有“時間就是力量”的軟刹車能力。</w:t>
      </w:r>
    </w:p>
    <w:p w14:paraId="1DA61138" w14:textId="77777777" w:rsidR="002D0063" w:rsidRDefault="002D0063">
      <w:pPr>
        <w:widowControl w:val="0"/>
        <w:jc w:val="both"/>
        <w:rPr>
          <w:sz w:val="36"/>
          <w:szCs w:val="36"/>
        </w:rPr>
      </w:pPr>
    </w:p>
    <w:p w14:paraId="06EF65B8" w14:textId="59753348" w:rsidR="002D0063" w:rsidRDefault="00083393">
      <w:pPr>
        <w:widowControl w:val="0"/>
        <w:jc w:val="both"/>
        <w:rPr>
          <w:b/>
          <w:bCs/>
          <w:sz w:val="36"/>
          <w:szCs w:val="36"/>
        </w:rPr>
      </w:pPr>
      <w:r w:rsidRPr="00083393">
        <w:rPr>
          <w:rFonts w:eastAsia="新細明體"/>
          <w:b/>
          <w:bCs/>
          <w:sz w:val="36"/>
          <w:szCs w:val="36"/>
        </w:rPr>
        <w:t xml:space="preserve">18.7 </w:t>
      </w:r>
      <w:r w:rsidRPr="00083393">
        <w:rPr>
          <w:rFonts w:eastAsia="新細明體" w:hint="eastAsia"/>
          <w:b/>
          <w:bCs/>
          <w:sz w:val="36"/>
          <w:szCs w:val="36"/>
        </w:rPr>
        <w:t>作為“失敗安全閥”的存在價值</w:t>
      </w:r>
    </w:p>
    <w:p w14:paraId="291DE530" w14:textId="77777777" w:rsidR="002D0063" w:rsidRDefault="002D0063">
      <w:pPr>
        <w:widowControl w:val="0"/>
        <w:jc w:val="both"/>
        <w:rPr>
          <w:sz w:val="36"/>
          <w:szCs w:val="36"/>
        </w:rPr>
      </w:pPr>
    </w:p>
    <w:p w14:paraId="7AEE35C1" w14:textId="3E83B8DD" w:rsidR="002D0063" w:rsidRDefault="00083393">
      <w:pPr>
        <w:widowControl w:val="0"/>
        <w:jc w:val="both"/>
        <w:rPr>
          <w:sz w:val="36"/>
          <w:szCs w:val="36"/>
        </w:rPr>
      </w:pPr>
      <w:r w:rsidRPr="00083393">
        <w:rPr>
          <w:rFonts w:eastAsia="新細明體" w:hint="eastAsia"/>
          <w:sz w:val="36"/>
          <w:szCs w:val="36"/>
        </w:rPr>
        <w:t>最壞情況下，如果國家真的走向極端（鐵了心要消滅某種連續體），宗族院本身可能被廢除、被架空、被閹割。</w:t>
      </w:r>
      <w:r w:rsidRPr="00083393">
        <w:rPr>
          <w:rFonts w:eastAsia="新細明體"/>
          <w:sz w:val="36"/>
          <w:szCs w:val="36"/>
        </w:rPr>
        <w:t> </w:t>
      </w:r>
      <w:r w:rsidRPr="00083393">
        <w:rPr>
          <w:rFonts w:eastAsia="新細明體" w:hint="eastAsia"/>
          <w:sz w:val="36"/>
          <w:szCs w:val="36"/>
        </w:rPr>
        <w:t>但它的存在本身就留下了一個“失敗安全閥”的痕跡：</w:t>
      </w:r>
    </w:p>
    <w:p w14:paraId="1F912CB8" w14:textId="7874B138"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它在憲法文本中留下了“另一種合法性曾經被承認”的記錄。</w:t>
      </w:r>
    </w:p>
    <w:p w14:paraId="1F6D4F36" w14:textId="75288173"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它在政治文化中埋下了“國家並非唯一主體”的種子。</w:t>
      </w:r>
    </w:p>
    <w:p w14:paraId="3F847F38" w14:textId="56748ECB"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它給未來的反抗、復興、重建提供了一個“符號坐標”。</w:t>
      </w:r>
    </w:p>
    <w:p w14:paraId="59114E73" w14:textId="5D584B5A" w:rsidR="002D0063" w:rsidRDefault="00083393">
      <w:pPr>
        <w:widowControl w:val="0"/>
        <w:jc w:val="both"/>
        <w:rPr>
          <w:sz w:val="36"/>
          <w:szCs w:val="36"/>
        </w:rPr>
      </w:pPr>
      <w:r w:rsidRPr="00083393">
        <w:rPr>
          <w:rFonts w:eastAsia="新細明體" w:hint="eastAsia"/>
          <w:sz w:val="36"/>
          <w:szCs w:val="36"/>
        </w:rPr>
        <w:t>歷史上很多被閹割的第二院（如英國上議院、美國早期聯邦參議院）後來都成為“復辟合法性”的符號資源。宗族院即使被削弱，也會以類似方式存在：作為“曾經可以馴服國家”的證據，作為“民族不甘被吞噬”的記憶錨點。</w:t>
      </w:r>
    </w:p>
    <w:p w14:paraId="07FB7A15" w14:textId="77777777" w:rsidR="002D0063" w:rsidRDefault="002D0063">
      <w:pPr>
        <w:widowControl w:val="0"/>
        <w:jc w:val="both"/>
        <w:rPr>
          <w:sz w:val="36"/>
          <w:szCs w:val="36"/>
        </w:rPr>
      </w:pPr>
    </w:p>
    <w:p w14:paraId="5587251C" w14:textId="756D6D76" w:rsidR="002D0063" w:rsidRDefault="00083393">
      <w:pPr>
        <w:widowControl w:val="0"/>
        <w:jc w:val="both"/>
        <w:rPr>
          <w:sz w:val="36"/>
          <w:szCs w:val="36"/>
        </w:rPr>
      </w:pPr>
      <w:r w:rsidRPr="00083393">
        <w:rPr>
          <w:rFonts w:eastAsia="新細明體" w:hint="eastAsia"/>
          <w:sz w:val="36"/>
          <w:szCs w:val="36"/>
        </w:rPr>
        <w:t>英國上議院原本有絕對否決權，能永久擋住下議院法案。後來</w:t>
      </w:r>
      <w:r w:rsidRPr="00083393">
        <w:rPr>
          <w:rFonts w:eastAsia="新細明體"/>
          <w:sz w:val="36"/>
          <w:szCs w:val="36"/>
        </w:rPr>
        <w:t>1911</w:t>
      </w:r>
      <w:r w:rsidRPr="00083393">
        <w:rPr>
          <w:rFonts w:eastAsia="新細明體" w:hint="eastAsia"/>
          <w:sz w:val="36"/>
          <w:szCs w:val="36"/>
        </w:rPr>
        <w:t>年和</w:t>
      </w:r>
      <w:r w:rsidRPr="00083393">
        <w:rPr>
          <w:rFonts w:eastAsia="新細明體"/>
          <w:sz w:val="36"/>
          <w:szCs w:val="36"/>
        </w:rPr>
        <w:t>1949</w:t>
      </w:r>
      <w:r w:rsidRPr="00083393">
        <w:rPr>
          <w:rFonts w:eastAsia="新細明體" w:hint="eastAsia"/>
          <w:sz w:val="36"/>
          <w:szCs w:val="36"/>
        </w:rPr>
        <w:t>年《議會法》把它閹割成隻剩“最多拖</w:t>
      </w:r>
      <w:r w:rsidRPr="00083393">
        <w:rPr>
          <w:rFonts w:eastAsia="新細明體"/>
          <w:sz w:val="36"/>
          <w:szCs w:val="36"/>
        </w:rPr>
        <w:t>1</w:t>
      </w:r>
      <w:r w:rsidRPr="00083393">
        <w:rPr>
          <w:rFonts w:eastAsia="新細明體" w:hint="eastAsia"/>
          <w:sz w:val="36"/>
          <w:szCs w:val="36"/>
        </w:rPr>
        <w:t>年”的延宕權。但在“復辟合法性”時，它成了符號：保守派、傳統主義者每次反對激進改革，都會說“上議院代表了英國古老的憲政傳統，被下議院粗暴剝奪了”。即使現在上議院幾乎沒有實權，它仍然是“英國不是單純多數民主，而是有歷史連續性的混合政體”的象徵。有人想恢復貴族影響力或對抗“過度民主”，就會拿它當旗幟。</w:t>
      </w:r>
    </w:p>
    <w:p w14:paraId="3CA786D4" w14:textId="77777777" w:rsidR="002D0063" w:rsidRDefault="002D0063">
      <w:pPr>
        <w:widowControl w:val="0"/>
        <w:jc w:val="both"/>
        <w:rPr>
          <w:sz w:val="36"/>
          <w:szCs w:val="36"/>
        </w:rPr>
      </w:pPr>
    </w:p>
    <w:p w14:paraId="01EC3CD3" w14:textId="2BE2D50D" w:rsidR="002D0063" w:rsidRDefault="00083393">
      <w:pPr>
        <w:widowControl w:val="0"/>
        <w:jc w:val="both"/>
        <w:rPr>
          <w:sz w:val="36"/>
          <w:szCs w:val="36"/>
        </w:rPr>
      </w:pPr>
      <w:r w:rsidRPr="00083393">
        <w:rPr>
          <w:rFonts w:eastAsia="新細明體" w:hint="eastAsia"/>
          <w:sz w:val="36"/>
          <w:szCs w:val="36"/>
        </w:rPr>
        <w:t>演化篩選從不停止。即使宗族院在某一歷史週期中被廢除或架空，憲法文本中殘留的制衡記憶，仍然可能作為模因在下一週期被重新激活——正如祖先崇拜的儀式中斷後，祠堂仍能被後代重建。宗族院的“失敗安全閥”功能，不是政治浪漫主義的自我安慰，而是對演化時間尺度的清醒認知——一個被證明過的制度模因，即使暫時被壓制，也因其歷史適應性的記錄而保留了未來復興的路徑。</w:t>
      </w:r>
    </w:p>
    <w:p w14:paraId="5EE61AE8" w14:textId="77777777" w:rsidR="002D0063" w:rsidRDefault="002D0063">
      <w:pPr>
        <w:widowControl w:val="0"/>
        <w:jc w:val="both"/>
        <w:rPr>
          <w:sz w:val="36"/>
          <w:szCs w:val="36"/>
        </w:rPr>
      </w:pPr>
    </w:p>
    <w:p w14:paraId="3CA30F39" w14:textId="47EDEE7E" w:rsidR="002D0063" w:rsidRDefault="00083393">
      <w:pPr>
        <w:widowControl w:val="0"/>
        <w:jc w:val="both"/>
        <w:rPr>
          <w:sz w:val="36"/>
          <w:szCs w:val="36"/>
        </w:rPr>
      </w:pPr>
      <w:r w:rsidRPr="00083393">
        <w:rPr>
          <w:rFonts w:eastAsia="新細明體" w:hint="eastAsia"/>
          <w:sz w:val="36"/>
          <w:szCs w:val="36"/>
        </w:rPr>
        <w:t>小結：宗族院的憲法設計，本質上是將民族與國家的二元張力正式化、制度化。它不追求取代國家，也不追求與國家合謀，而是在國家權力心臟中嵌入一個結構性制衡——以否決權為底線防線，以延宕權為時間緩衝，以憲法文本為不可磨滅的記憶載體。國家高效前行，民族永續守護——兩者在同一憲法框架內形成動態平衡，而非虛假和諧。</w:t>
      </w:r>
    </w:p>
    <w:p w14:paraId="568BDF7D" w14:textId="77777777" w:rsidR="002D0063" w:rsidRDefault="002D0063">
      <w:pPr>
        <w:widowControl w:val="0"/>
        <w:jc w:val="both"/>
        <w:rPr>
          <w:sz w:val="36"/>
          <w:szCs w:val="36"/>
        </w:rPr>
      </w:pPr>
    </w:p>
    <w:p w14:paraId="4F0999D2" w14:textId="77777777" w:rsidR="002D0063" w:rsidRDefault="002D0063">
      <w:pPr>
        <w:widowControl w:val="0"/>
        <w:jc w:val="both"/>
        <w:rPr>
          <w:sz w:val="36"/>
          <w:szCs w:val="36"/>
        </w:rPr>
      </w:pPr>
    </w:p>
    <w:p w14:paraId="3E5EFE35" w14:textId="376D5E9E" w:rsidR="002D0063" w:rsidRDefault="00083393">
      <w:pPr>
        <w:pStyle w:val="1"/>
      </w:pPr>
      <w:bookmarkStart w:id="64" w:name="_Toc30139"/>
      <w:bookmarkStart w:id="65" w:name="_Toc28161"/>
      <w:bookmarkStart w:id="66" w:name="_Toc2797"/>
      <w:r w:rsidRPr="00083393">
        <w:rPr>
          <w:rFonts w:eastAsia="新細明體" w:hint="eastAsia"/>
        </w:rPr>
        <w:t>第十九節</w:t>
      </w:r>
      <w:r w:rsidRPr="00083393">
        <w:rPr>
          <w:rFonts w:eastAsia="新細明體"/>
        </w:rPr>
        <w:t xml:space="preserve"> </w:t>
      </w:r>
      <w:r w:rsidRPr="00083393">
        <w:rPr>
          <w:rFonts w:eastAsia="新細明體" w:hint="eastAsia"/>
        </w:rPr>
        <w:t>中央集權神話的解剖：</w:t>
      </w:r>
      <w:bookmarkEnd w:id="64"/>
      <w:bookmarkEnd w:id="65"/>
      <w:bookmarkEnd w:id="66"/>
      <w:r w:rsidRPr="00083393">
        <w:rPr>
          <w:rFonts w:eastAsia="新細明體" w:hint="eastAsia"/>
        </w:rPr>
        <w:t>為什麼“中央集權等於統一”經不起推敲</w:t>
      </w:r>
    </w:p>
    <w:p w14:paraId="5D4B06D4" w14:textId="77777777" w:rsidR="002D0063" w:rsidRDefault="002D0063">
      <w:pPr>
        <w:widowControl w:val="0"/>
        <w:jc w:val="both"/>
        <w:rPr>
          <w:sz w:val="36"/>
          <w:szCs w:val="36"/>
        </w:rPr>
      </w:pPr>
    </w:p>
    <w:p w14:paraId="2251C91C" w14:textId="08888502" w:rsidR="002D0063" w:rsidRDefault="00083393">
      <w:pPr>
        <w:widowControl w:val="0"/>
        <w:jc w:val="both"/>
        <w:rPr>
          <w:sz w:val="36"/>
          <w:szCs w:val="36"/>
        </w:rPr>
      </w:pPr>
      <w:r w:rsidRPr="00083393">
        <w:rPr>
          <w:rFonts w:eastAsia="新細明體" w:hint="eastAsia"/>
          <w:sz w:val="36"/>
          <w:szCs w:val="36"/>
        </w:rPr>
        <w:t>一個人從出生開始，就生活在一個巨大的“中央”之下。</w:t>
      </w:r>
    </w:p>
    <w:p w14:paraId="369D05B3" w14:textId="77777777" w:rsidR="002D0063" w:rsidRDefault="002D0063">
      <w:pPr>
        <w:widowControl w:val="0"/>
        <w:jc w:val="both"/>
        <w:rPr>
          <w:sz w:val="36"/>
          <w:szCs w:val="36"/>
        </w:rPr>
      </w:pPr>
    </w:p>
    <w:p w14:paraId="40F0654A" w14:textId="1823078D" w:rsidR="002D0063" w:rsidRDefault="00083393">
      <w:pPr>
        <w:widowControl w:val="0"/>
        <w:jc w:val="both"/>
        <w:rPr>
          <w:sz w:val="36"/>
          <w:szCs w:val="36"/>
        </w:rPr>
      </w:pPr>
      <w:r w:rsidRPr="00083393">
        <w:rPr>
          <w:rFonts w:eastAsia="新細明體" w:hint="eastAsia"/>
          <w:sz w:val="36"/>
          <w:szCs w:val="36"/>
        </w:rPr>
        <w:t>他的學校在哪裡建，他的土地如何管理，他的家鄉修什麼路、保留什麼傳統，甚至在國家面對危機時，他的生命將被如何調動——這些事情，最終都可能由遠在千里之外的人替他決定。</w:t>
      </w:r>
    </w:p>
    <w:p w14:paraId="616AA9BD" w14:textId="77777777" w:rsidR="002D0063" w:rsidRDefault="002D0063">
      <w:pPr>
        <w:widowControl w:val="0"/>
        <w:jc w:val="both"/>
        <w:rPr>
          <w:sz w:val="36"/>
          <w:szCs w:val="36"/>
        </w:rPr>
      </w:pPr>
    </w:p>
    <w:p w14:paraId="53FE9A0A" w14:textId="08D3B6D1" w:rsidR="002D0063" w:rsidRDefault="00083393">
      <w:pPr>
        <w:widowControl w:val="0"/>
        <w:jc w:val="both"/>
        <w:rPr>
          <w:sz w:val="36"/>
          <w:szCs w:val="36"/>
        </w:rPr>
      </w:pPr>
      <w:r w:rsidRPr="00083393">
        <w:rPr>
          <w:rFonts w:eastAsia="新細明體" w:hint="eastAsia"/>
          <w:sz w:val="36"/>
          <w:szCs w:val="36"/>
        </w:rPr>
        <w:t>我們從小被反復告知：</w:t>
      </w:r>
    </w:p>
    <w:p w14:paraId="69685E6D" w14:textId="77777777" w:rsidR="002D0063" w:rsidRDefault="002D0063">
      <w:pPr>
        <w:widowControl w:val="0"/>
        <w:jc w:val="both"/>
        <w:rPr>
          <w:sz w:val="36"/>
          <w:szCs w:val="36"/>
        </w:rPr>
      </w:pPr>
    </w:p>
    <w:p w14:paraId="63FB71E8" w14:textId="33A5CC5B" w:rsidR="002D0063" w:rsidRDefault="00083393">
      <w:pPr>
        <w:widowControl w:val="0"/>
        <w:jc w:val="both"/>
        <w:rPr>
          <w:sz w:val="36"/>
          <w:szCs w:val="36"/>
        </w:rPr>
      </w:pPr>
      <w:r w:rsidRPr="00083393">
        <w:rPr>
          <w:rFonts w:eastAsia="新細明體" w:hint="eastAsia"/>
          <w:sz w:val="36"/>
          <w:szCs w:val="36"/>
        </w:rPr>
        <w:t>中央越強，國家越統一；地方越有自己的權力，國家就越容易分裂。</w:t>
      </w:r>
    </w:p>
    <w:p w14:paraId="404DCA37" w14:textId="77777777" w:rsidR="002D0063" w:rsidRDefault="002D0063">
      <w:pPr>
        <w:widowControl w:val="0"/>
        <w:jc w:val="both"/>
        <w:rPr>
          <w:sz w:val="36"/>
          <w:szCs w:val="36"/>
        </w:rPr>
      </w:pPr>
    </w:p>
    <w:p w14:paraId="03538044" w14:textId="08EE9907" w:rsidR="002D0063" w:rsidRDefault="00083393">
      <w:pPr>
        <w:widowControl w:val="0"/>
        <w:jc w:val="both"/>
        <w:rPr>
          <w:sz w:val="36"/>
          <w:szCs w:val="36"/>
        </w:rPr>
      </w:pPr>
      <w:r w:rsidRPr="00083393">
        <w:rPr>
          <w:rFonts w:eastAsia="新細明體" w:hint="eastAsia"/>
          <w:sz w:val="36"/>
          <w:szCs w:val="36"/>
        </w:rPr>
        <w:t>這句話聽起來如此自然，以至於很多人甚至沒有想過要問一句：</w:t>
      </w:r>
    </w:p>
    <w:p w14:paraId="356C73D7" w14:textId="77777777" w:rsidR="002D0063" w:rsidRDefault="002D0063">
      <w:pPr>
        <w:widowControl w:val="0"/>
        <w:jc w:val="both"/>
        <w:rPr>
          <w:sz w:val="36"/>
          <w:szCs w:val="36"/>
        </w:rPr>
      </w:pPr>
    </w:p>
    <w:p w14:paraId="1CA4CF5C" w14:textId="49730286" w:rsidR="002D0063" w:rsidRDefault="00083393">
      <w:pPr>
        <w:widowControl w:val="0"/>
        <w:jc w:val="both"/>
        <w:rPr>
          <w:sz w:val="36"/>
          <w:szCs w:val="36"/>
        </w:rPr>
      </w:pPr>
      <w:r w:rsidRPr="00083393">
        <w:rPr>
          <w:rFonts w:eastAsia="新細明體" w:hint="eastAsia"/>
          <w:sz w:val="36"/>
          <w:szCs w:val="36"/>
        </w:rPr>
        <w:t>為什麼？</w:t>
      </w:r>
    </w:p>
    <w:p w14:paraId="79B3B524" w14:textId="77777777" w:rsidR="002D0063" w:rsidRDefault="002D0063">
      <w:pPr>
        <w:widowControl w:val="0"/>
        <w:jc w:val="both"/>
        <w:rPr>
          <w:sz w:val="36"/>
          <w:szCs w:val="36"/>
        </w:rPr>
      </w:pPr>
    </w:p>
    <w:p w14:paraId="7E39132C" w14:textId="6CF7F38D" w:rsidR="002D0063" w:rsidRDefault="00083393">
      <w:pPr>
        <w:widowControl w:val="0"/>
        <w:jc w:val="both"/>
        <w:rPr>
          <w:sz w:val="36"/>
          <w:szCs w:val="36"/>
        </w:rPr>
      </w:pPr>
      <w:r w:rsidRPr="00083393">
        <w:rPr>
          <w:rFonts w:eastAsia="新細明體" w:hint="eastAsia"/>
          <w:sz w:val="36"/>
          <w:szCs w:val="36"/>
        </w:rPr>
        <w:t>為什麼統一一定需要權力集中？</w:t>
      </w:r>
    </w:p>
    <w:p w14:paraId="6EA16ACE" w14:textId="77777777" w:rsidR="002D0063" w:rsidRDefault="002D0063">
      <w:pPr>
        <w:widowControl w:val="0"/>
        <w:jc w:val="both"/>
        <w:rPr>
          <w:sz w:val="36"/>
          <w:szCs w:val="36"/>
        </w:rPr>
      </w:pPr>
    </w:p>
    <w:p w14:paraId="418B495C" w14:textId="7194EE4F" w:rsidR="002D0063" w:rsidRDefault="00083393">
      <w:pPr>
        <w:widowControl w:val="0"/>
        <w:jc w:val="both"/>
        <w:rPr>
          <w:sz w:val="36"/>
          <w:szCs w:val="36"/>
        </w:rPr>
      </w:pPr>
      <w:r w:rsidRPr="00083393">
        <w:rPr>
          <w:rFonts w:eastAsia="新細明體" w:hint="eastAsia"/>
          <w:sz w:val="36"/>
          <w:szCs w:val="36"/>
        </w:rPr>
        <w:t>為什麼地方擁有更多自主權，就一定意味著分裂？</w:t>
      </w:r>
    </w:p>
    <w:p w14:paraId="178A3740" w14:textId="77777777" w:rsidR="002D0063" w:rsidRDefault="002D0063">
      <w:pPr>
        <w:widowControl w:val="0"/>
        <w:jc w:val="both"/>
        <w:rPr>
          <w:sz w:val="36"/>
          <w:szCs w:val="36"/>
        </w:rPr>
      </w:pPr>
    </w:p>
    <w:p w14:paraId="2C764A26" w14:textId="52AA3930" w:rsidR="002D0063" w:rsidRDefault="00083393">
      <w:pPr>
        <w:widowControl w:val="0"/>
        <w:jc w:val="both"/>
        <w:rPr>
          <w:sz w:val="36"/>
          <w:szCs w:val="36"/>
        </w:rPr>
      </w:pPr>
      <w:r w:rsidRPr="00083393">
        <w:rPr>
          <w:rFonts w:eastAsia="新細明體" w:hint="eastAsia"/>
          <w:sz w:val="36"/>
          <w:szCs w:val="36"/>
        </w:rPr>
        <w:t>為什麼一個國家必須把盡可能多的權力收攏到同一個中心，才能保證自己的完整？</w:t>
      </w:r>
    </w:p>
    <w:p w14:paraId="51075A9C" w14:textId="77777777" w:rsidR="002D0063" w:rsidRDefault="002D0063">
      <w:pPr>
        <w:widowControl w:val="0"/>
        <w:jc w:val="both"/>
        <w:rPr>
          <w:sz w:val="36"/>
          <w:szCs w:val="36"/>
        </w:rPr>
      </w:pPr>
    </w:p>
    <w:p w14:paraId="222C0577" w14:textId="05A63681" w:rsidR="002D0063" w:rsidRDefault="00083393">
      <w:pPr>
        <w:widowControl w:val="0"/>
        <w:jc w:val="both"/>
        <w:rPr>
          <w:sz w:val="36"/>
          <w:szCs w:val="36"/>
        </w:rPr>
      </w:pPr>
      <w:r w:rsidRPr="00083393">
        <w:rPr>
          <w:rFonts w:eastAsia="新細明體" w:hint="eastAsia"/>
          <w:sz w:val="36"/>
          <w:szCs w:val="36"/>
        </w:rPr>
        <w:t>這些問題之所以重要，不是因為我們已經知道分權一定更好。</w:t>
      </w:r>
    </w:p>
    <w:p w14:paraId="0DDA6433" w14:textId="77777777" w:rsidR="002D0063" w:rsidRDefault="002D0063">
      <w:pPr>
        <w:widowControl w:val="0"/>
        <w:jc w:val="both"/>
        <w:rPr>
          <w:sz w:val="36"/>
          <w:szCs w:val="36"/>
        </w:rPr>
      </w:pPr>
    </w:p>
    <w:p w14:paraId="0E42B453" w14:textId="256AF35E" w:rsidR="002D0063" w:rsidRDefault="00083393">
      <w:pPr>
        <w:widowControl w:val="0"/>
        <w:jc w:val="both"/>
        <w:rPr>
          <w:sz w:val="36"/>
          <w:szCs w:val="36"/>
        </w:rPr>
      </w:pPr>
      <w:r w:rsidRPr="00083393">
        <w:rPr>
          <w:rFonts w:eastAsia="新細明體" w:hint="eastAsia"/>
          <w:sz w:val="36"/>
          <w:szCs w:val="36"/>
        </w:rPr>
        <w:t>恰恰相反。</w:t>
      </w:r>
    </w:p>
    <w:p w14:paraId="300C85AE" w14:textId="77777777" w:rsidR="002D0063" w:rsidRDefault="002D0063">
      <w:pPr>
        <w:widowControl w:val="0"/>
        <w:jc w:val="both"/>
        <w:rPr>
          <w:sz w:val="36"/>
          <w:szCs w:val="36"/>
        </w:rPr>
      </w:pPr>
    </w:p>
    <w:p w14:paraId="6B714085" w14:textId="1332037D" w:rsidR="002D0063" w:rsidRDefault="00083393">
      <w:pPr>
        <w:widowControl w:val="0"/>
        <w:jc w:val="both"/>
        <w:rPr>
          <w:sz w:val="36"/>
          <w:szCs w:val="36"/>
        </w:rPr>
      </w:pPr>
      <w:r w:rsidRPr="00083393">
        <w:rPr>
          <w:rFonts w:eastAsia="新細明體" w:hint="eastAsia"/>
          <w:sz w:val="36"/>
          <w:szCs w:val="36"/>
        </w:rPr>
        <w:t>正因為一個制度關係到每一個人的生活，關係到我們把多少權力交給一個遙遠的中心，也關係到當這個中心犯錯時，整個共同體要承擔多大的代價，所以我們才不能把任何一句流傳了兩千年的政治格言，當成無需證明的真理。</w:t>
      </w:r>
    </w:p>
    <w:p w14:paraId="72C52620" w14:textId="77777777" w:rsidR="002D0063" w:rsidRDefault="002D0063">
      <w:pPr>
        <w:widowControl w:val="0"/>
        <w:jc w:val="both"/>
        <w:rPr>
          <w:sz w:val="36"/>
          <w:szCs w:val="36"/>
        </w:rPr>
      </w:pPr>
    </w:p>
    <w:p w14:paraId="1054848D" w14:textId="5A3874D8" w:rsidR="002D0063" w:rsidRDefault="00083393">
      <w:pPr>
        <w:widowControl w:val="0"/>
        <w:jc w:val="both"/>
        <w:rPr>
          <w:sz w:val="36"/>
          <w:szCs w:val="36"/>
        </w:rPr>
      </w:pPr>
      <w:r w:rsidRPr="00083393">
        <w:rPr>
          <w:rFonts w:eastAsia="新細明體" w:hint="eastAsia"/>
          <w:sz w:val="36"/>
          <w:szCs w:val="36"/>
        </w:rPr>
        <w:t>統一值得珍惜，但統一究竟依靠什麼實現，必須重新回答。</w:t>
      </w:r>
    </w:p>
    <w:p w14:paraId="156DD07E" w14:textId="77777777" w:rsidR="002D0063" w:rsidRDefault="002D0063">
      <w:pPr>
        <w:widowControl w:val="0"/>
        <w:jc w:val="both"/>
        <w:rPr>
          <w:sz w:val="36"/>
          <w:szCs w:val="36"/>
        </w:rPr>
      </w:pPr>
    </w:p>
    <w:p w14:paraId="30E43F40" w14:textId="42F50701" w:rsidR="002D0063" w:rsidRDefault="00083393">
      <w:pPr>
        <w:widowControl w:val="0"/>
        <w:jc w:val="both"/>
        <w:rPr>
          <w:sz w:val="36"/>
          <w:szCs w:val="36"/>
        </w:rPr>
      </w:pPr>
      <w:r w:rsidRPr="00083393">
        <w:rPr>
          <w:rFonts w:eastAsia="新細明體" w:hint="eastAsia"/>
          <w:sz w:val="36"/>
          <w:szCs w:val="36"/>
        </w:rPr>
        <w:t>如果中央集權確實能夠帶來統一，那麼我們應該能夠證明它為什麼能夠做到。</w:t>
      </w:r>
    </w:p>
    <w:p w14:paraId="3F5B4D0C" w14:textId="77777777" w:rsidR="002D0063" w:rsidRDefault="002D0063">
      <w:pPr>
        <w:widowControl w:val="0"/>
        <w:jc w:val="both"/>
        <w:rPr>
          <w:sz w:val="36"/>
          <w:szCs w:val="36"/>
        </w:rPr>
      </w:pPr>
    </w:p>
    <w:p w14:paraId="2CA7942F" w14:textId="0F3E3159" w:rsidR="002D0063" w:rsidRDefault="00083393">
      <w:pPr>
        <w:widowControl w:val="0"/>
        <w:jc w:val="both"/>
        <w:rPr>
          <w:sz w:val="36"/>
          <w:szCs w:val="36"/>
        </w:rPr>
      </w:pPr>
      <w:r w:rsidRPr="00083393">
        <w:rPr>
          <w:rFonts w:eastAsia="新細明體" w:hint="eastAsia"/>
          <w:sz w:val="36"/>
          <w:szCs w:val="36"/>
        </w:rPr>
        <w:t>如果分權確實會導致分裂，那麼我們也應該能夠指出其中真正的因果機制。</w:t>
      </w:r>
    </w:p>
    <w:p w14:paraId="33ECAC36" w14:textId="77777777" w:rsidR="002D0063" w:rsidRDefault="002D0063">
      <w:pPr>
        <w:widowControl w:val="0"/>
        <w:jc w:val="both"/>
        <w:rPr>
          <w:sz w:val="36"/>
          <w:szCs w:val="36"/>
        </w:rPr>
      </w:pPr>
    </w:p>
    <w:p w14:paraId="199764FE" w14:textId="44DB53A2" w:rsidR="002D0063" w:rsidRDefault="00083393">
      <w:pPr>
        <w:widowControl w:val="0"/>
        <w:jc w:val="both"/>
        <w:rPr>
          <w:sz w:val="36"/>
          <w:szCs w:val="36"/>
        </w:rPr>
      </w:pPr>
      <w:r w:rsidRPr="00083393">
        <w:rPr>
          <w:rFonts w:eastAsia="新細明體" w:hint="eastAsia"/>
          <w:sz w:val="36"/>
          <w:szCs w:val="36"/>
        </w:rPr>
        <w:t>而不是因為歷史上曾經這樣發生過，就斷言未來只能這樣發生。</w:t>
      </w:r>
    </w:p>
    <w:p w14:paraId="600A21CA" w14:textId="77777777" w:rsidR="002D0063" w:rsidRDefault="002D0063">
      <w:pPr>
        <w:widowControl w:val="0"/>
        <w:jc w:val="both"/>
        <w:rPr>
          <w:sz w:val="36"/>
          <w:szCs w:val="36"/>
        </w:rPr>
      </w:pPr>
    </w:p>
    <w:p w14:paraId="7FBF2117" w14:textId="660FA9C1" w:rsidR="002D0063" w:rsidRDefault="00083393">
      <w:pPr>
        <w:widowControl w:val="0"/>
        <w:jc w:val="both"/>
        <w:rPr>
          <w:sz w:val="36"/>
          <w:szCs w:val="36"/>
        </w:rPr>
      </w:pPr>
      <w:r w:rsidRPr="00083393">
        <w:rPr>
          <w:rFonts w:eastAsia="新細明體" w:hint="eastAsia"/>
          <w:sz w:val="36"/>
          <w:szCs w:val="36"/>
        </w:rPr>
        <w:t>在進入具體的制度設計之前，必須先處理一個橫亙在當代中國政治思想深處的觀念障礙。</w:t>
      </w:r>
    </w:p>
    <w:p w14:paraId="62655FF9" w14:textId="77777777" w:rsidR="002D0063" w:rsidRDefault="002D0063">
      <w:pPr>
        <w:widowControl w:val="0"/>
        <w:jc w:val="both"/>
        <w:rPr>
          <w:sz w:val="36"/>
          <w:szCs w:val="36"/>
        </w:rPr>
      </w:pPr>
    </w:p>
    <w:p w14:paraId="661FAD98" w14:textId="4B31CC41" w:rsidR="002D0063" w:rsidRDefault="00083393">
      <w:pPr>
        <w:widowControl w:val="0"/>
        <w:jc w:val="both"/>
        <w:rPr>
          <w:b/>
          <w:bCs/>
          <w:sz w:val="36"/>
          <w:szCs w:val="36"/>
        </w:rPr>
      </w:pPr>
      <w:r w:rsidRPr="00083393">
        <w:rPr>
          <w:rFonts w:eastAsia="新細明體"/>
          <w:b/>
          <w:bCs/>
          <w:sz w:val="36"/>
          <w:szCs w:val="36"/>
        </w:rPr>
        <w:t xml:space="preserve">19.1 </w:t>
      </w:r>
      <w:r w:rsidRPr="00083393">
        <w:rPr>
          <w:rFonts w:eastAsia="新細明體" w:hint="eastAsia"/>
          <w:b/>
          <w:bCs/>
          <w:sz w:val="36"/>
          <w:szCs w:val="36"/>
        </w:rPr>
        <w:t>從相關到因果的邏輯跳躍</w:t>
      </w:r>
    </w:p>
    <w:p w14:paraId="68538DC3" w14:textId="77777777" w:rsidR="002D0063" w:rsidRDefault="002D0063">
      <w:pPr>
        <w:widowControl w:val="0"/>
        <w:jc w:val="both"/>
        <w:rPr>
          <w:b/>
          <w:bCs/>
          <w:sz w:val="36"/>
          <w:szCs w:val="36"/>
        </w:rPr>
      </w:pPr>
    </w:p>
    <w:p w14:paraId="6872611B" w14:textId="235F2360" w:rsidR="002D0063" w:rsidRDefault="00083393">
      <w:pPr>
        <w:widowControl w:val="0"/>
        <w:jc w:val="both"/>
        <w:rPr>
          <w:sz w:val="36"/>
          <w:szCs w:val="36"/>
        </w:rPr>
      </w:pPr>
      <w:r w:rsidRPr="00083393">
        <w:rPr>
          <w:rFonts w:eastAsia="新細明體" w:hint="eastAsia"/>
          <w:sz w:val="36"/>
          <w:szCs w:val="36"/>
        </w:rPr>
        <w:t>中央集權論者的核心論證可以概括為一個三段論：</w:t>
      </w:r>
    </w:p>
    <w:p w14:paraId="07043EE6" w14:textId="44522155"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大前提：統一與和平是好的，分裂與混亂是壞的。</w:t>
      </w:r>
    </w:p>
    <w:p w14:paraId="48EDBB38" w14:textId="387BBC5B"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小前提：中國歷史上，中央集權時期大多統一與和平，分權時期大多分裂與混亂。</w:t>
      </w:r>
    </w:p>
    <w:p w14:paraId="63343FFD" w14:textId="134A7516"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結論：因此，中央集權帶來統一，分權導致分裂。</w:t>
      </w:r>
    </w:p>
    <w:p w14:paraId="6687B549" w14:textId="0B10A7C7" w:rsidR="002D0063" w:rsidRDefault="00083393">
      <w:pPr>
        <w:widowControl w:val="0"/>
        <w:jc w:val="both"/>
        <w:rPr>
          <w:sz w:val="36"/>
          <w:szCs w:val="36"/>
        </w:rPr>
      </w:pPr>
      <w:r w:rsidRPr="00083393">
        <w:rPr>
          <w:rFonts w:eastAsia="新細明體" w:hint="eastAsia"/>
          <w:sz w:val="36"/>
          <w:szCs w:val="36"/>
        </w:rPr>
        <w:t>這個三段論在形式上有效，但它的可靠性取決於小前提能否支撐從相關性到因果性的跳躍。而正是這個跳躍，構成了整個中央集權神話最脆弱的一環。</w:t>
      </w:r>
    </w:p>
    <w:p w14:paraId="7F428C54" w14:textId="77777777" w:rsidR="002D0063" w:rsidRDefault="002D0063">
      <w:pPr>
        <w:widowControl w:val="0"/>
        <w:jc w:val="both"/>
        <w:rPr>
          <w:sz w:val="36"/>
          <w:szCs w:val="36"/>
        </w:rPr>
      </w:pPr>
    </w:p>
    <w:p w14:paraId="370E786A" w14:textId="28576E6F" w:rsidR="002D0063" w:rsidRDefault="00083393">
      <w:pPr>
        <w:widowControl w:val="0"/>
        <w:jc w:val="both"/>
        <w:rPr>
          <w:sz w:val="36"/>
          <w:szCs w:val="36"/>
        </w:rPr>
      </w:pPr>
      <w:r w:rsidRPr="00083393">
        <w:rPr>
          <w:rFonts w:eastAsia="新細明體" w:hint="eastAsia"/>
          <w:sz w:val="36"/>
          <w:szCs w:val="36"/>
        </w:rPr>
        <w:t>小前提本身在歷史事實上大致成立。從秦到清，統一王朝確實實行中央集權制度，分裂時期確實常伴隨地方勢力的崛起。但相關性不等於因果性。二者同時出現，可能是因為它們共享同一個更深層的致因，而非一個導致另一個。中央集權論者將相關誤認為因果，正如一個觀察者發現火災現場總有消防員，於是斷定消防員是火災的起因。這個類比並非諷刺——中央集權論者正是將王朝衰亡的症狀（中央權威衰落）當成了病因（分權），然後反手將“加強中央集權”當成瞭解藥。這是一個邏輯上自我指涉的循環論證：中央集權能維護統一，當統一崩潰時，那說明中央集權還不夠強；但如果中央集權足夠強，它就不會崩潰。</w:t>
      </w:r>
    </w:p>
    <w:p w14:paraId="412E44C3" w14:textId="77777777" w:rsidR="002D0063" w:rsidRDefault="002D0063">
      <w:pPr>
        <w:widowControl w:val="0"/>
        <w:jc w:val="both"/>
        <w:rPr>
          <w:sz w:val="36"/>
          <w:szCs w:val="36"/>
        </w:rPr>
      </w:pPr>
    </w:p>
    <w:p w14:paraId="2710C6E8" w14:textId="2F28167F" w:rsidR="002D0063" w:rsidRDefault="00083393">
      <w:pPr>
        <w:widowControl w:val="0"/>
        <w:jc w:val="both"/>
        <w:rPr>
          <w:b/>
          <w:bCs/>
          <w:sz w:val="36"/>
          <w:szCs w:val="36"/>
        </w:rPr>
      </w:pPr>
      <w:r w:rsidRPr="00083393">
        <w:rPr>
          <w:rFonts w:eastAsia="新細明體"/>
          <w:b/>
          <w:bCs/>
          <w:sz w:val="36"/>
          <w:szCs w:val="36"/>
        </w:rPr>
        <w:t xml:space="preserve">19.2 </w:t>
      </w:r>
      <w:r w:rsidRPr="00083393">
        <w:rPr>
          <w:rFonts w:eastAsia="新細明體" w:hint="eastAsia"/>
          <w:b/>
          <w:bCs/>
          <w:sz w:val="36"/>
          <w:szCs w:val="36"/>
        </w:rPr>
        <w:t>歷史歸納法的局限</w:t>
      </w:r>
    </w:p>
    <w:p w14:paraId="49AB727F" w14:textId="77777777" w:rsidR="002D0063" w:rsidRDefault="002D0063">
      <w:pPr>
        <w:widowControl w:val="0"/>
        <w:jc w:val="both"/>
        <w:rPr>
          <w:b/>
          <w:bCs/>
          <w:sz w:val="36"/>
          <w:szCs w:val="36"/>
        </w:rPr>
      </w:pPr>
    </w:p>
    <w:p w14:paraId="51543F2A" w14:textId="23A466ED" w:rsidR="002D0063" w:rsidRDefault="00083393">
      <w:pPr>
        <w:widowControl w:val="0"/>
        <w:jc w:val="both"/>
        <w:rPr>
          <w:sz w:val="36"/>
          <w:szCs w:val="36"/>
        </w:rPr>
      </w:pPr>
      <w:r w:rsidRPr="00083393">
        <w:rPr>
          <w:rFonts w:eastAsia="新細明體" w:hint="eastAsia"/>
          <w:sz w:val="36"/>
          <w:szCs w:val="36"/>
        </w:rPr>
        <w:t>中央集權論者常常退守一個更溫和的表述：“中國歷史上勝出的都是中央集權政權，這足以說明中央集權更適合中國。”這個論證不再聲稱中央集權必然帶來統一，而是訴諸歸納——從兩千年歷史中提取一個模式，然後將這個模式投射到未來。</w:t>
      </w:r>
    </w:p>
    <w:p w14:paraId="2807FD9C" w14:textId="10CFC470" w:rsidR="002D0063" w:rsidRDefault="00083393">
      <w:pPr>
        <w:widowControl w:val="0"/>
        <w:jc w:val="both"/>
        <w:rPr>
          <w:sz w:val="36"/>
          <w:szCs w:val="36"/>
        </w:rPr>
      </w:pPr>
      <w:r w:rsidRPr="00083393">
        <w:rPr>
          <w:rFonts w:eastAsia="新細明體" w:hint="eastAsia"/>
          <w:sz w:val="36"/>
          <w:szCs w:val="36"/>
        </w:rPr>
        <w:t>歸納法可以提供概率性支持，但不能推導必然性。歷史觀察可以告訴我們“迄今為止在中國勝出的都是中央集權政權”，但它在邏輯上並不能推導出“分權政權不適合在中國”。正如觀察“迄今為止完成扣籃的球員身高都超過一米八”，不能推導出“不足一米八的球員無法扣籃”一樣。</w:t>
      </w:r>
    </w:p>
    <w:p w14:paraId="55990ADC" w14:textId="77777777" w:rsidR="002D0063" w:rsidRDefault="002D0063">
      <w:pPr>
        <w:widowControl w:val="0"/>
        <w:jc w:val="both"/>
        <w:rPr>
          <w:sz w:val="36"/>
          <w:szCs w:val="36"/>
        </w:rPr>
      </w:pPr>
    </w:p>
    <w:p w14:paraId="6B4274CF" w14:textId="2D458214" w:rsidR="002D0063" w:rsidRDefault="00083393">
      <w:pPr>
        <w:widowControl w:val="0"/>
        <w:jc w:val="both"/>
        <w:rPr>
          <w:sz w:val="36"/>
          <w:szCs w:val="36"/>
        </w:rPr>
      </w:pPr>
      <w:r w:rsidRPr="00083393">
        <w:rPr>
          <w:rFonts w:eastAsia="新細明體" w:hint="eastAsia"/>
          <w:sz w:val="36"/>
          <w:szCs w:val="36"/>
        </w:rPr>
        <w:t>然而，針對“中央集權總是勝出”這一歷史歸納，還存在一個更根本的邏輯缺陷。這個缺陷不在於歸納法本身的局限，而在於被歸納的歷史樣本本身存在系統性的選擇偏差。從秦漢以來，中國歷史上分裂時期的割據政權，在制度大方向上幾乎都採用了中央集權的國家結構。元末的朱元璋與陳友諒、漢末的曹操與袁紹等等——這些相互競爭的政治實體，它們都是中央集權結構，而非分權。因此，所謂“中央集權總是勝出”，實際上描述的是一個“中央集權結構之間的內戰”結果——在所有競爭者都採用中央集權的前提下，最終的勝出者必然是中央集權。這不能證明中央集權比分權更適合中國，正如在一場只有左撇子拳擊手參加的錦標賽裡，最後的冠軍必然是左撇子，但這不能證明左撇子比右撇子更適合拳擊運動。</w:t>
      </w:r>
    </w:p>
    <w:p w14:paraId="6F880FB3" w14:textId="77777777" w:rsidR="002D0063" w:rsidRDefault="002D0063">
      <w:pPr>
        <w:widowControl w:val="0"/>
        <w:jc w:val="both"/>
        <w:rPr>
          <w:sz w:val="36"/>
          <w:szCs w:val="36"/>
        </w:rPr>
      </w:pPr>
    </w:p>
    <w:p w14:paraId="51CF3273" w14:textId="0D3355FF" w:rsidR="002D0063" w:rsidRDefault="00083393">
      <w:pPr>
        <w:widowControl w:val="0"/>
        <w:jc w:val="both"/>
        <w:rPr>
          <w:sz w:val="36"/>
          <w:szCs w:val="36"/>
        </w:rPr>
      </w:pPr>
      <w:r w:rsidRPr="00083393">
        <w:rPr>
          <w:rFonts w:eastAsia="新細明體" w:hint="eastAsia"/>
          <w:sz w:val="36"/>
          <w:szCs w:val="36"/>
        </w:rPr>
        <w:t>質疑者可能進一步追問：就算歷史樣本存在系統性偏差，為什麼兩千年來沒有一個割據政權嘗試分權？如果中央集權沒有明顯優勢，為什麼歷史沒有提供一個反面案例？這個追問試圖用“歷史的沉默”來為中央集權作證——如果分權不是更差，總該有人試過才對。</w:t>
      </w:r>
    </w:p>
    <w:p w14:paraId="14CF3953" w14:textId="77777777" w:rsidR="002D0063" w:rsidRDefault="002D0063">
      <w:pPr>
        <w:widowControl w:val="0"/>
        <w:jc w:val="both"/>
        <w:rPr>
          <w:sz w:val="36"/>
          <w:szCs w:val="36"/>
        </w:rPr>
      </w:pPr>
    </w:p>
    <w:p w14:paraId="6CD6ECEE" w14:textId="0A91F7BD" w:rsidR="002D0063" w:rsidRDefault="00083393">
      <w:pPr>
        <w:widowControl w:val="0"/>
        <w:jc w:val="both"/>
        <w:rPr>
          <w:sz w:val="36"/>
          <w:szCs w:val="36"/>
        </w:rPr>
      </w:pPr>
      <w:r w:rsidRPr="00083393">
        <w:rPr>
          <w:rFonts w:eastAsia="新細明體" w:hint="eastAsia"/>
          <w:sz w:val="36"/>
          <w:szCs w:val="36"/>
        </w:rPr>
        <w:t>對此，存在一個更精確的歸因：割據政權在特定條件下——規模較小、信息失真程度低、創業君主或者即位君主持續接受高強度的經歷歷練，做出正確決策的可能性更大——中央集權確實可能展現局部效率優勢。這意味著歷史樣本的單一性，可以由“特定條件下的局部優勢</w:t>
      </w:r>
      <w:r w:rsidRPr="00083393">
        <w:rPr>
          <w:rFonts w:eastAsia="新細明體"/>
          <w:sz w:val="36"/>
          <w:szCs w:val="36"/>
        </w:rPr>
        <w:t>+</w:t>
      </w:r>
      <w:r w:rsidRPr="00083393">
        <w:rPr>
          <w:rFonts w:eastAsia="新細明體" w:hint="eastAsia"/>
          <w:sz w:val="36"/>
          <w:szCs w:val="36"/>
        </w:rPr>
        <w:t>路徑鎖定”來充分解釋，而不必跳躍到“中央集權在所有條件下都最優”這個強命題。割據政權選擇中央集權→在割據戰爭中勝出→統一後路徑依賴→制度菜單被鎖死。這不是“分權被淘汰了”，而是“分權從未被真正送上賽場”。</w:t>
      </w:r>
    </w:p>
    <w:p w14:paraId="0C4C671E" w14:textId="77777777" w:rsidR="002D0063" w:rsidRDefault="002D0063">
      <w:pPr>
        <w:widowControl w:val="0"/>
        <w:jc w:val="both"/>
        <w:rPr>
          <w:sz w:val="36"/>
          <w:szCs w:val="36"/>
        </w:rPr>
      </w:pPr>
    </w:p>
    <w:p w14:paraId="6A1C98BA" w14:textId="3C689903" w:rsidR="002D0063" w:rsidRDefault="00083393">
      <w:pPr>
        <w:widowControl w:val="0"/>
        <w:jc w:val="both"/>
        <w:rPr>
          <w:b/>
          <w:bCs/>
          <w:sz w:val="36"/>
          <w:szCs w:val="36"/>
        </w:rPr>
      </w:pPr>
      <w:r w:rsidRPr="00083393">
        <w:rPr>
          <w:rFonts w:eastAsia="新細明體"/>
          <w:b/>
          <w:bCs/>
          <w:sz w:val="36"/>
          <w:szCs w:val="36"/>
        </w:rPr>
        <w:t xml:space="preserve">19.3 </w:t>
      </w:r>
      <w:r w:rsidRPr="00083393">
        <w:rPr>
          <w:rFonts w:eastAsia="新細明體" w:hint="eastAsia"/>
          <w:b/>
          <w:bCs/>
          <w:sz w:val="36"/>
          <w:szCs w:val="36"/>
        </w:rPr>
        <w:t>從秦國到秦朝：中央集權效率的規模邊界</w:t>
      </w:r>
    </w:p>
    <w:p w14:paraId="661C0590" w14:textId="77777777" w:rsidR="002D0063" w:rsidRDefault="002D0063">
      <w:pPr>
        <w:widowControl w:val="0"/>
        <w:jc w:val="both"/>
        <w:rPr>
          <w:sz w:val="36"/>
          <w:szCs w:val="36"/>
        </w:rPr>
      </w:pPr>
    </w:p>
    <w:p w14:paraId="5C0E5807" w14:textId="3CB0513A" w:rsidR="002D0063" w:rsidRDefault="00083393">
      <w:pPr>
        <w:widowControl w:val="0"/>
        <w:jc w:val="both"/>
        <w:rPr>
          <w:sz w:val="36"/>
          <w:szCs w:val="36"/>
        </w:rPr>
      </w:pPr>
      <w:r w:rsidRPr="00083393">
        <w:rPr>
          <w:rFonts w:eastAsia="新細明體" w:hint="eastAsia"/>
          <w:sz w:val="36"/>
          <w:szCs w:val="36"/>
        </w:rPr>
        <w:t>中央集權論者可能會追溯一個更古老的案例：秦國。在戰國七雄之中，秦國是唯一實現了高度中央集權的國家——推行郡縣制，取締世卿世祿，將全國的人力與物力統一納入戰爭機器。而最終，正是秦國滅掉了六國。這難道不是中央集權優於分權的最有力證明嗎？</w:t>
      </w:r>
    </w:p>
    <w:p w14:paraId="2D53E1E8" w14:textId="77777777" w:rsidR="002D0063" w:rsidRDefault="002D0063">
      <w:pPr>
        <w:widowControl w:val="0"/>
        <w:jc w:val="both"/>
        <w:rPr>
          <w:sz w:val="36"/>
          <w:szCs w:val="36"/>
        </w:rPr>
      </w:pPr>
    </w:p>
    <w:p w14:paraId="060E4133" w14:textId="157E683A" w:rsidR="002D0063" w:rsidRDefault="00083393">
      <w:pPr>
        <w:widowControl w:val="0"/>
        <w:jc w:val="both"/>
        <w:rPr>
          <w:sz w:val="36"/>
          <w:szCs w:val="36"/>
        </w:rPr>
      </w:pPr>
      <w:r w:rsidRPr="00083393">
        <w:rPr>
          <w:rFonts w:eastAsia="新細明體" w:hint="eastAsia"/>
          <w:sz w:val="36"/>
          <w:szCs w:val="36"/>
        </w:rPr>
        <w:t>這個案例值得認真對待，因為它確實提供了中國歷史上最接近“控制實驗”的比較：六個競爭者，相似的民族構成，相似的外部環境，唯一在制度上實現高度中央集權的那個勝出了。然而，這個實驗的結論並不像中央集權論者以為的那樣簡單。秦國之所以能以中央集權體制勝出，依賴於兩個極為特殊的條件，而這兩個條件在秦朝建立之後便不復存在。</w:t>
      </w:r>
    </w:p>
    <w:p w14:paraId="6BE7F2AE" w14:textId="77777777" w:rsidR="002D0063" w:rsidRDefault="002D0063">
      <w:pPr>
        <w:widowControl w:val="0"/>
        <w:jc w:val="both"/>
        <w:rPr>
          <w:sz w:val="36"/>
          <w:szCs w:val="36"/>
        </w:rPr>
      </w:pPr>
    </w:p>
    <w:p w14:paraId="3C55DD0B" w14:textId="62F829B4" w:rsidR="002D0063" w:rsidRDefault="00083393">
      <w:pPr>
        <w:widowControl w:val="0"/>
        <w:jc w:val="both"/>
        <w:rPr>
          <w:sz w:val="36"/>
          <w:szCs w:val="36"/>
        </w:rPr>
      </w:pPr>
      <w:r w:rsidRPr="00083393">
        <w:rPr>
          <w:rFonts w:eastAsia="新細明體" w:hint="eastAsia"/>
          <w:sz w:val="36"/>
          <w:szCs w:val="36"/>
        </w:rPr>
        <w:t>第一個條件是概率。秦國“奮六世之餘烈”——從秦孝公到秦始皇，歷經六代君主，在一個半世紀</w:t>
      </w:r>
      <w:r w:rsidRPr="00083393">
        <w:rPr>
          <w:rFonts w:eastAsia="新細明體"/>
          <w:sz w:val="36"/>
          <w:szCs w:val="36"/>
        </w:rPr>
        <w:t>150</w:t>
      </w:r>
      <w:r w:rsidRPr="00083393">
        <w:rPr>
          <w:rFonts w:eastAsia="新細明體" w:hint="eastAsia"/>
          <w:sz w:val="36"/>
          <w:szCs w:val="36"/>
        </w:rPr>
        <w:t>年內幾乎沒有出現過一次重大決策失誤。這使得中央集權體制的效率優勢得以持續發揮，而沒有被一次致命錯誤所中斷。但這本身就是一個小概率事件——沒有任何制度可以保證連續六代最高決策者都是合格甚至優秀的。將小概率事件的成功歸於制度的優越性，在邏輯上是站不住腳的。</w:t>
      </w:r>
    </w:p>
    <w:p w14:paraId="450DD520" w14:textId="77777777" w:rsidR="002D0063" w:rsidRDefault="002D0063">
      <w:pPr>
        <w:widowControl w:val="0"/>
        <w:jc w:val="both"/>
        <w:rPr>
          <w:sz w:val="36"/>
          <w:szCs w:val="36"/>
        </w:rPr>
      </w:pPr>
    </w:p>
    <w:p w14:paraId="3EB5F634" w14:textId="693DE4FC" w:rsidR="002D0063" w:rsidRDefault="00083393">
      <w:pPr>
        <w:widowControl w:val="0"/>
        <w:jc w:val="both"/>
        <w:rPr>
          <w:sz w:val="36"/>
          <w:szCs w:val="36"/>
        </w:rPr>
      </w:pPr>
      <w:r w:rsidRPr="00083393">
        <w:rPr>
          <w:rFonts w:eastAsia="新細明體" w:hint="eastAsia"/>
          <w:sz w:val="36"/>
          <w:szCs w:val="36"/>
        </w:rPr>
        <w:t>第二個條件是規模。秦國作為戰國時期的區域性政權，疆域和人口都遠遠小於後來的大一統秦朝。小國的治理層級少，決策者可以較直接地掌握一線信息。一旦秦國變成秦朝，疆域急劇擴大，治理層級成倍增加，信息失真便成為不可避免的問題。而這，恰恰觸及了中央集權體制最根本的規模困境：信息從地方傳到中央經過層層過濾，每一層都有動機掩蓋壞消息以保住自己的位置。到了決策者那裡，他收到的信息已經被系統性美化過。秦朝建立後，秦始皇推行了書同文、車同軌、郡縣制等一系列制度，但這些制度無法解決信息失真問題。秦朝的迅速崩潰——僅僅十五年便土崩瓦解——與其說是暴政的失敗，不如說是中央集權體制在從“小國”到“大國”的規模躍遷中，信息處理能力崩潰的結果。</w:t>
      </w:r>
    </w:p>
    <w:p w14:paraId="65B310F7" w14:textId="77777777" w:rsidR="002D0063" w:rsidRDefault="002D0063">
      <w:pPr>
        <w:widowControl w:val="0"/>
        <w:jc w:val="both"/>
        <w:rPr>
          <w:sz w:val="36"/>
          <w:szCs w:val="36"/>
        </w:rPr>
      </w:pPr>
    </w:p>
    <w:p w14:paraId="219EB909" w14:textId="415D1193" w:rsidR="002D0063" w:rsidRDefault="00083393">
      <w:pPr>
        <w:widowControl w:val="0"/>
        <w:jc w:val="both"/>
        <w:rPr>
          <w:sz w:val="36"/>
          <w:szCs w:val="36"/>
        </w:rPr>
      </w:pPr>
      <w:r w:rsidRPr="00083393">
        <w:rPr>
          <w:rFonts w:eastAsia="新細明體" w:hint="eastAsia"/>
          <w:sz w:val="36"/>
          <w:szCs w:val="36"/>
        </w:rPr>
        <w:t>秦國是中央集權效率的天花板，而秦朝則是這一效率無法被維持的證明。秦國案例並不能拯救中央集權神話——它恰恰說明了，中央集權的高效率是有嚴格條件限制的，而這些條件在長時段、大尺度的歷史中無法被持續滿足。一個只能在特定條件下才能發揮優勢的制度，不能被合理地論證為“最適合中國”的制度。</w:t>
      </w:r>
    </w:p>
    <w:p w14:paraId="612D57EC" w14:textId="77777777" w:rsidR="002D0063" w:rsidRDefault="002D0063">
      <w:pPr>
        <w:widowControl w:val="0"/>
        <w:jc w:val="both"/>
        <w:rPr>
          <w:sz w:val="36"/>
          <w:szCs w:val="36"/>
        </w:rPr>
      </w:pPr>
    </w:p>
    <w:p w14:paraId="2392E7C8" w14:textId="4AAB008E" w:rsidR="002D0063" w:rsidRDefault="00083393">
      <w:pPr>
        <w:widowControl w:val="0"/>
        <w:jc w:val="both"/>
        <w:rPr>
          <w:sz w:val="36"/>
          <w:szCs w:val="36"/>
        </w:rPr>
      </w:pPr>
      <w:r w:rsidRPr="00083393">
        <w:rPr>
          <w:rFonts w:eastAsia="新細明體" w:hint="eastAsia"/>
          <w:sz w:val="36"/>
          <w:szCs w:val="36"/>
        </w:rPr>
        <w:t>質疑者還可能訴諸一個更根本的反事實恐懼：如果沒有秦國，戰國一直發展下去，中國會像歐洲一樣分裂成好幾個國家，漢族也會分化成好幾個民族。這個論證隱含兩個未經檢驗的跳躍：其一，沒有秦國就等於永久分裂；其二，政治分裂必然導致民族分化。</w:t>
      </w:r>
    </w:p>
    <w:p w14:paraId="55D29E79" w14:textId="77777777" w:rsidR="002D0063" w:rsidRDefault="002D0063">
      <w:pPr>
        <w:widowControl w:val="0"/>
        <w:jc w:val="both"/>
        <w:rPr>
          <w:sz w:val="36"/>
          <w:szCs w:val="36"/>
        </w:rPr>
      </w:pPr>
    </w:p>
    <w:p w14:paraId="0C16785A" w14:textId="6C2D94D0" w:rsidR="002D0063" w:rsidRDefault="00083393">
      <w:pPr>
        <w:widowControl w:val="0"/>
        <w:jc w:val="both"/>
        <w:rPr>
          <w:sz w:val="36"/>
          <w:szCs w:val="36"/>
        </w:rPr>
      </w:pPr>
      <w:r w:rsidRPr="00083393">
        <w:rPr>
          <w:rFonts w:eastAsia="新細明體" w:hint="eastAsia"/>
          <w:sz w:val="36"/>
          <w:szCs w:val="36"/>
        </w:rPr>
        <w:t>第一個跳躍忽略了一個事實：戰國末期列國兼併愈演愈烈，從數百諸侯到七雄本身就是兼併史。認為沒有秦國兼併就會突然停止，是一個需要舉證的強斷言。更進一步，即使我們接受“戰國終將走向統一”這一前提，也不等於必須接受“中央集權是統一的唯一路徑”。七國之中，只有秦國完成了高度的中央集權，其餘六國並非如此——尤其是楚國的封地貴族仍然非常強大，這意味著存在另一種可能性：如果沒有秦國，戰國體系的終點也不必然是中央集權帝國，也可能是一個通過盟約、共主或鬆散聯邦形式實現的統一——一種非中央集權的統一。這條路徑沒有被歷史選中，不是因為它不可能，而是因為秦國搶先了一步。將秦國的勝利等同於“中央集權是統一唯一途徑”，是用勝出者的結果倒推歷史必然性的後見之明。</w:t>
      </w:r>
    </w:p>
    <w:p w14:paraId="5513D9DA" w14:textId="77777777" w:rsidR="002D0063" w:rsidRDefault="002D0063">
      <w:pPr>
        <w:widowControl w:val="0"/>
        <w:jc w:val="both"/>
        <w:rPr>
          <w:sz w:val="36"/>
          <w:szCs w:val="36"/>
        </w:rPr>
      </w:pPr>
    </w:p>
    <w:p w14:paraId="75997322" w14:textId="77777777" w:rsidR="002D0063" w:rsidRDefault="002D0063">
      <w:pPr>
        <w:widowControl w:val="0"/>
        <w:jc w:val="both"/>
        <w:rPr>
          <w:sz w:val="36"/>
          <w:szCs w:val="36"/>
        </w:rPr>
      </w:pPr>
    </w:p>
    <w:p w14:paraId="1AE2D19F" w14:textId="35C29B73" w:rsidR="002D0063" w:rsidRDefault="00083393">
      <w:pPr>
        <w:widowControl w:val="0"/>
        <w:jc w:val="both"/>
        <w:rPr>
          <w:b/>
          <w:bCs/>
          <w:sz w:val="36"/>
          <w:szCs w:val="36"/>
        </w:rPr>
      </w:pPr>
      <w:r w:rsidRPr="00083393">
        <w:rPr>
          <w:rFonts w:eastAsia="新細明體"/>
          <w:b/>
          <w:bCs/>
          <w:sz w:val="36"/>
          <w:szCs w:val="36"/>
        </w:rPr>
        <w:t xml:space="preserve">19.4 </w:t>
      </w:r>
      <w:r w:rsidRPr="00083393">
        <w:rPr>
          <w:rFonts w:eastAsia="新細明體" w:hint="eastAsia"/>
          <w:b/>
          <w:bCs/>
          <w:sz w:val="36"/>
          <w:szCs w:val="36"/>
        </w:rPr>
        <w:t>最大的邏輯漏洞：節度使案例的悖論</w:t>
      </w:r>
    </w:p>
    <w:p w14:paraId="0A907464" w14:textId="77777777" w:rsidR="002D0063" w:rsidRDefault="002D0063">
      <w:pPr>
        <w:widowControl w:val="0"/>
        <w:jc w:val="both"/>
        <w:rPr>
          <w:b/>
          <w:bCs/>
          <w:sz w:val="36"/>
          <w:szCs w:val="36"/>
        </w:rPr>
      </w:pPr>
    </w:p>
    <w:p w14:paraId="62CDD992" w14:textId="563F8907" w:rsidR="002D0063" w:rsidRDefault="00083393">
      <w:pPr>
        <w:widowControl w:val="0"/>
        <w:jc w:val="both"/>
        <w:rPr>
          <w:sz w:val="36"/>
          <w:szCs w:val="36"/>
        </w:rPr>
      </w:pPr>
      <w:r w:rsidRPr="00083393">
        <w:rPr>
          <w:rFonts w:eastAsia="新細明體" w:hint="eastAsia"/>
          <w:sz w:val="36"/>
          <w:szCs w:val="36"/>
        </w:rPr>
        <w:t>中央集權論者最常用的歷史案例之一，是唐末節度使割據。他們論證：節度使是分權的典型，節度使導致了唐朝的滅亡和五代十國的分裂，因此分權是壞的，中央集權是好的。</w:t>
      </w:r>
    </w:p>
    <w:p w14:paraId="0E20AD8E" w14:textId="2841A94C" w:rsidR="002D0063" w:rsidRDefault="00083393">
      <w:pPr>
        <w:widowControl w:val="0"/>
        <w:jc w:val="both"/>
        <w:rPr>
          <w:sz w:val="36"/>
          <w:szCs w:val="36"/>
        </w:rPr>
      </w:pPr>
      <w:r w:rsidRPr="00083393">
        <w:rPr>
          <w:rFonts w:eastAsia="新細明體" w:hint="eastAsia"/>
          <w:sz w:val="36"/>
          <w:szCs w:val="36"/>
        </w:rPr>
        <w:t>這個論證在邏輯上包含一個深刻的兩難困境。中央集權論者必須回答一個問題：節度使是否構成分權？</w:t>
      </w:r>
    </w:p>
    <w:p w14:paraId="16AEC933" w14:textId="77777777" w:rsidR="002D0063" w:rsidRDefault="002D0063">
      <w:pPr>
        <w:widowControl w:val="0"/>
        <w:jc w:val="both"/>
        <w:rPr>
          <w:sz w:val="36"/>
          <w:szCs w:val="36"/>
        </w:rPr>
      </w:pPr>
    </w:p>
    <w:p w14:paraId="4A696E3C" w14:textId="32931853" w:rsidR="002D0063" w:rsidRDefault="00083393">
      <w:pPr>
        <w:widowControl w:val="0"/>
        <w:jc w:val="both"/>
        <w:rPr>
          <w:sz w:val="36"/>
          <w:szCs w:val="36"/>
        </w:rPr>
      </w:pPr>
      <w:r w:rsidRPr="00083393">
        <w:rPr>
          <w:rFonts w:eastAsia="新細明體" w:hint="eastAsia"/>
          <w:sz w:val="36"/>
          <w:szCs w:val="36"/>
        </w:rPr>
        <w:t>如果他們的答案是“節度使不構成分權”——那他們就打了自己的臉，因為是他們自己剛剛舉節度使的例子來論證分權的壞處。如果節度使不構成分權，那這個例子就與他們要論證的命題毫無關係。</w:t>
      </w:r>
    </w:p>
    <w:p w14:paraId="49B6E34A" w14:textId="77777777" w:rsidR="002D0063" w:rsidRDefault="002D0063">
      <w:pPr>
        <w:widowControl w:val="0"/>
        <w:jc w:val="both"/>
        <w:rPr>
          <w:sz w:val="36"/>
          <w:szCs w:val="36"/>
        </w:rPr>
      </w:pPr>
    </w:p>
    <w:p w14:paraId="083A7284" w14:textId="3BBD8495" w:rsidR="002D0063" w:rsidRDefault="00083393">
      <w:pPr>
        <w:widowControl w:val="0"/>
        <w:jc w:val="both"/>
        <w:rPr>
          <w:sz w:val="36"/>
          <w:szCs w:val="36"/>
        </w:rPr>
      </w:pPr>
      <w:r w:rsidRPr="00083393">
        <w:rPr>
          <w:rFonts w:eastAsia="新細明體" w:hint="eastAsia"/>
          <w:sz w:val="36"/>
          <w:szCs w:val="36"/>
        </w:rPr>
        <w:t>如果他們的答案是“節度使確實構成分權”——那麼他們必須面對一個更棘手的問題：唐朝不是一個被公認為中央集權的王朝嗎？如果中央集權王朝內部會產生分權現象，那麼中央集權體制的長期穩定性就存在一個內生缺陷。中央集權論者用中央集權王朝內部的分權來論證分權的壞處，卻在邏輯上暴露了中央集權本身的不穩定性。</w:t>
      </w:r>
    </w:p>
    <w:p w14:paraId="4547E342" w14:textId="77777777" w:rsidR="002D0063" w:rsidRDefault="002D0063">
      <w:pPr>
        <w:widowControl w:val="0"/>
        <w:jc w:val="both"/>
        <w:rPr>
          <w:sz w:val="36"/>
          <w:szCs w:val="36"/>
        </w:rPr>
      </w:pPr>
    </w:p>
    <w:p w14:paraId="71E62261" w14:textId="6892E550" w:rsidR="002D0063" w:rsidRDefault="00083393">
      <w:pPr>
        <w:widowControl w:val="0"/>
        <w:jc w:val="both"/>
        <w:rPr>
          <w:sz w:val="36"/>
          <w:szCs w:val="36"/>
        </w:rPr>
      </w:pPr>
      <w:r w:rsidRPr="00083393">
        <w:rPr>
          <w:rFonts w:eastAsia="新細明體" w:hint="eastAsia"/>
          <w:sz w:val="36"/>
          <w:szCs w:val="36"/>
        </w:rPr>
        <w:t>如果中央集權論者轉而辯稱“唐朝本來就不夠中央集權”——那麼他們又面臨一個新的困境：如果唐朝不夠中央集權，那你為什麼只拿唐末的節度使來論證分權的不好，而不用貞觀之治、開元盛世來論證分權的好呢？在同一套制度下，盛世和衰世都出現了，你卻只挑選對自己有利的那一半作為證據——這是典型的挑選證據。</w:t>
      </w:r>
    </w:p>
    <w:p w14:paraId="24C1E76A" w14:textId="77777777" w:rsidR="002D0063" w:rsidRDefault="002D0063">
      <w:pPr>
        <w:widowControl w:val="0"/>
        <w:jc w:val="both"/>
        <w:rPr>
          <w:sz w:val="36"/>
          <w:szCs w:val="36"/>
        </w:rPr>
      </w:pPr>
    </w:p>
    <w:p w14:paraId="3DD790DE" w14:textId="02CCCB4D" w:rsidR="002D0063" w:rsidRDefault="00083393">
      <w:pPr>
        <w:widowControl w:val="0"/>
        <w:jc w:val="both"/>
        <w:rPr>
          <w:sz w:val="36"/>
          <w:szCs w:val="36"/>
        </w:rPr>
      </w:pPr>
      <w:r w:rsidRPr="00083393">
        <w:rPr>
          <w:rFonts w:eastAsia="新細明體" w:hint="eastAsia"/>
          <w:sz w:val="36"/>
          <w:szCs w:val="36"/>
        </w:rPr>
        <w:t>無論選擇哪條路，節度使案例都無法乾淨地論證中央集權的優越性。它要麼是一個與命題無關的例子，要麼是一個暴露中央集權內生缺陷的例子，要麼是一個靠挑選證據才能維持的例子。</w:t>
      </w:r>
    </w:p>
    <w:p w14:paraId="11DD79CE" w14:textId="77777777" w:rsidR="002D0063" w:rsidRDefault="002D0063">
      <w:pPr>
        <w:widowControl w:val="0"/>
        <w:jc w:val="both"/>
        <w:rPr>
          <w:sz w:val="36"/>
          <w:szCs w:val="36"/>
        </w:rPr>
      </w:pPr>
    </w:p>
    <w:p w14:paraId="78968F8D" w14:textId="08CF8387" w:rsidR="002D0063" w:rsidRDefault="00083393">
      <w:pPr>
        <w:widowControl w:val="0"/>
        <w:jc w:val="both"/>
        <w:rPr>
          <w:b/>
          <w:bCs/>
          <w:sz w:val="36"/>
          <w:szCs w:val="36"/>
        </w:rPr>
      </w:pPr>
      <w:r w:rsidRPr="00083393">
        <w:rPr>
          <w:rFonts w:eastAsia="新細明體"/>
          <w:b/>
          <w:bCs/>
          <w:sz w:val="36"/>
          <w:szCs w:val="36"/>
        </w:rPr>
        <w:t xml:space="preserve">19.5 </w:t>
      </w:r>
      <w:r w:rsidRPr="00083393">
        <w:rPr>
          <w:rFonts w:eastAsia="新細明體" w:hint="eastAsia"/>
          <w:b/>
          <w:bCs/>
          <w:sz w:val="36"/>
          <w:szCs w:val="36"/>
        </w:rPr>
        <w:t>動員能力的神話：遊牧民族的相反證據</w:t>
      </w:r>
    </w:p>
    <w:p w14:paraId="430E0B82" w14:textId="77777777" w:rsidR="002D0063" w:rsidRDefault="002D0063">
      <w:pPr>
        <w:widowControl w:val="0"/>
        <w:jc w:val="both"/>
        <w:rPr>
          <w:b/>
          <w:bCs/>
          <w:sz w:val="36"/>
          <w:szCs w:val="36"/>
        </w:rPr>
      </w:pPr>
    </w:p>
    <w:p w14:paraId="0CDC5AAA" w14:textId="21A988AC" w:rsidR="002D0063" w:rsidRDefault="00083393">
      <w:pPr>
        <w:widowControl w:val="0"/>
        <w:jc w:val="both"/>
        <w:rPr>
          <w:sz w:val="36"/>
          <w:szCs w:val="36"/>
        </w:rPr>
      </w:pPr>
      <w:r w:rsidRPr="00083393">
        <w:rPr>
          <w:rFonts w:eastAsia="新細明體" w:hint="eastAsia"/>
          <w:sz w:val="36"/>
          <w:szCs w:val="36"/>
        </w:rPr>
        <w:t>中央集權論者最後一個看似堅固的堡壘，是動員能力的比較。他們相信，中央集權體制能夠最大程度地集中全國的人力與物力，在戰爭中形成對分權體制的壓倒性優勢。然而，這個論斷在面對中國歷史上反復出現的一類相反證據時，便顯得蒼白無力——那些尚未完成中央集權的遊牧民族，恰恰在軍事上多次擊敗了甚至滅亡了高度中央集權的中原王朝。雖然分權的先秦也面臨同樣的問題，但總體上，先秦的答卷是及格的——他們抗住了北方遊牧民族的攻擊。</w:t>
      </w:r>
    </w:p>
    <w:p w14:paraId="7C8ED677" w14:textId="77777777" w:rsidR="002D0063" w:rsidRDefault="002D0063">
      <w:pPr>
        <w:widowControl w:val="0"/>
        <w:jc w:val="both"/>
        <w:rPr>
          <w:sz w:val="36"/>
          <w:szCs w:val="36"/>
        </w:rPr>
      </w:pPr>
    </w:p>
    <w:p w14:paraId="0EC6819A" w14:textId="38C6266C" w:rsidR="002D0063" w:rsidRDefault="00083393">
      <w:pPr>
        <w:widowControl w:val="0"/>
        <w:jc w:val="both"/>
        <w:rPr>
          <w:sz w:val="36"/>
          <w:szCs w:val="36"/>
        </w:rPr>
      </w:pPr>
      <w:r w:rsidRPr="00083393">
        <w:rPr>
          <w:rFonts w:eastAsia="新細明體" w:hint="eastAsia"/>
          <w:sz w:val="36"/>
          <w:szCs w:val="36"/>
        </w:rPr>
        <w:t>匈奴在前期曾壓著漢朝打。彼時的漢朝雖然已經完成了政治上的統一，但尚未達到後世王朝那樣的中央集權程度——而匈奴本身則是典型的部落聯盟，權力結構分散，單于的權威受到各部首領的制約。蒙古帝國在成吉思汗及其繼承者的時代所向披靡，但大汗並非一個中央集權君主——汗位通過忽裡勒台大會由各王公選舉產生，帝國在忽必烈建立元朝之前保持著典型的草原分權結構。滿清在入關之前，努爾哈赤和皇太極尚未完成中央集權，八旗制度本質上是多個貝勒共治的鬆散聯盟。南北朝時期，多個入主中原的遊牧民族——鮮卑、羯、氐、羌——都是以部落聯盟或鬆散政權的形態進入，在建立政權之後才開始逐步建立帝制走向中央集權。</w:t>
      </w:r>
    </w:p>
    <w:p w14:paraId="7066B9D9" w14:textId="77777777" w:rsidR="002D0063" w:rsidRDefault="002D0063">
      <w:pPr>
        <w:widowControl w:val="0"/>
        <w:jc w:val="both"/>
        <w:rPr>
          <w:sz w:val="36"/>
          <w:szCs w:val="36"/>
        </w:rPr>
      </w:pPr>
    </w:p>
    <w:p w14:paraId="2FF4AFEC" w14:textId="5721C511" w:rsidR="002D0063" w:rsidRDefault="00083393">
      <w:pPr>
        <w:widowControl w:val="0"/>
        <w:jc w:val="both"/>
        <w:rPr>
          <w:sz w:val="36"/>
          <w:szCs w:val="36"/>
        </w:rPr>
      </w:pPr>
      <w:r w:rsidRPr="00083393">
        <w:rPr>
          <w:rFonts w:eastAsia="新細明體" w:hint="eastAsia"/>
          <w:sz w:val="36"/>
          <w:szCs w:val="36"/>
        </w:rPr>
        <w:t>這些案例共享一個模式：權力分散的遊牧聯盟，在軍事上戰勝了權力集中的中原王朝。如果中央集權真的具有天然的組織優勢和動員優勢，那麼權力分散的遊牧部落應當根本沒有機會對中原王朝構成威脅——更遑論多次征服和統治。</w:t>
      </w:r>
    </w:p>
    <w:p w14:paraId="590DAE66" w14:textId="77777777" w:rsidR="002D0063" w:rsidRDefault="002D0063">
      <w:pPr>
        <w:widowControl w:val="0"/>
        <w:jc w:val="both"/>
        <w:rPr>
          <w:sz w:val="36"/>
          <w:szCs w:val="36"/>
        </w:rPr>
      </w:pPr>
    </w:p>
    <w:p w14:paraId="7CE86BB3" w14:textId="6C8AD21B" w:rsidR="002D0063" w:rsidRDefault="00083393">
      <w:pPr>
        <w:widowControl w:val="0"/>
        <w:jc w:val="both"/>
        <w:rPr>
          <w:sz w:val="36"/>
          <w:szCs w:val="36"/>
        </w:rPr>
      </w:pPr>
      <w:r w:rsidRPr="00083393">
        <w:rPr>
          <w:rFonts w:eastAsia="新細明體" w:hint="eastAsia"/>
          <w:sz w:val="36"/>
          <w:szCs w:val="36"/>
        </w:rPr>
        <w:t>答案在於，動員能力並不等同於中央集權程度。軍事勝利取決於多種因素——統帥能力、軍隊戰鬥意志、後勤補給能力，武器先進程度、腐敗程度，軍事制度合理性，對手是否處於衰敗期——其中沒有任何一項是與中央集權制度必然綁定的。遊牧民族的馬背機動性、全民皆兵的軍事傳統、掠奪驅動的戰鬥激勵，都不依賴於中央集權制度。恰恰相反，他們的部落聯盟結構——多個首領各自為戰又相互策應——在某些情況下比中央集權軍隊更具戰術靈活性。蒙古的忽裡勒台大會可以選舉產生戰爭領袖，但日常的部落事務由各部落自行管理：戰爭需要統一指揮時，他們能快速團結；和平時期，他們又享有極大的自主空間。</w:t>
      </w:r>
    </w:p>
    <w:p w14:paraId="7B789A66" w14:textId="77777777" w:rsidR="002D0063" w:rsidRDefault="002D0063">
      <w:pPr>
        <w:widowControl w:val="0"/>
        <w:jc w:val="both"/>
        <w:rPr>
          <w:sz w:val="36"/>
          <w:szCs w:val="36"/>
        </w:rPr>
      </w:pPr>
    </w:p>
    <w:p w14:paraId="5CC83C4E" w14:textId="247FDEA6" w:rsidR="002D0063" w:rsidRDefault="00083393">
      <w:pPr>
        <w:widowControl w:val="0"/>
        <w:jc w:val="both"/>
        <w:rPr>
          <w:sz w:val="36"/>
          <w:szCs w:val="36"/>
        </w:rPr>
      </w:pPr>
      <w:r w:rsidRPr="00083393">
        <w:rPr>
          <w:rFonts w:eastAsia="新細明體" w:hint="eastAsia"/>
          <w:sz w:val="36"/>
          <w:szCs w:val="36"/>
        </w:rPr>
        <w:t>中央集權論者將“動用的資源總量”等同於“動員能力”，然後又將“動員能力”等同於“軍事勝率”。這是兩個未經檢驗的邏輯跳躍。中央集權確實能集中更多的資源，但集中起來的資源不一定能被有效轉化為戰鬥力。</w:t>
      </w:r>
    </w:p>
    <w:p w14:paraId="08BE62EB" w14:textId="77777777" w:rsidR="002D0063" w:rsidRDefault="002D0063">
      <w:pPr>
        <w:widowControl w:val="0"/>
        <w:jc w:val="both"/>
        <w:rPr>
          <w:sz w:val="36"/>
          <w:szCs w:val="36"/>
        </w:rPr>
      </w:pPr>
    </w:p>
    <w:p w14:paraId="0AE5780A" w14:textId="230C0145" w:rsidR="002D0063" w:rsidRDefault="00083393">
      <w:pPr>
        <w:widowControl w:val="0"/>
        <w:jc w:val="both"/>
        <w:rPr>
          <w:sz w:val="36"/>
          <w:szCs w:val="36"/>
        </w:rPr>
      </w:pPr>
      <w:r w:rsidRPr="00083393">
        <w:rPr>
          <w:rFonts w:eastAsia="新細明體" w:hint="eastAsia"/>
          <w:sz w:val="36"/>
          <w:szCs w:val="36"/>
        </w:rPr>
        <w:t>更重要的是，中央集權體制下，軍隊的忠誠指向中央政權。當中央政權清明且運轉良好時，中央集權確實能動員龐大的軍事力量。但當中央政權腐化或內部權力傾軋時，同樣的軍隊可以迅速變成廢弛的擺設，甚至變成野心家爭奪皇位的工具。明末的軍隊在崇禎的調度下節節敗退，清軍入關後，同樣的軍隊換個旗幟便成為征服南方的先鋒。中央集權集中了資源，也集中了風險——一旦中央決策失誤，整個國家的防禦體系便全面瓦解。</w:t>
      </w:r>
    </w:p>
    <w:p w14:paraId="203AC09F" w14:textId="77777777" w:rsidR="002D0063" w:rsidRDefault="002D0063">
      <w:pPr>
        <w:widowControl w:val="0"/>
        <w:jc w:val="both"/>
        <w:rPr>
          <w:sz w:val="36"/>
          <w:szCs w:val="36"/>
        </w:rPr>
      </w:pPr>
    </w:p>
    <w:p w14:paraId="08FC54F4" w14:textId="5BD66964" w:rsidR="002D0063" w:rsidRDefault="00083393">
      <w:pPr>
        <w:widowControl w:val="0"/>
        <w:jc w:val="both"/>
        <w:rPr>
          <w:sz w:val="36"/>
          <w:szCs w:val="36"/>
        </w:rPr>
      </w:pPr>
      <w:r w:rsidRPr="00083393">
        <w:rPr>
          <w:rFonts w:eastAsia="新細明體" w:hint="eastAsia"/>
          <w:sz w:val="36"/>
          <w:szCs w:val="36"/>
        </w:rPr>
        <w:t>而部落聯盟的分散結構，恰恰擁有中央集權體制所缺乏的韌性。每一個部落都是獨立的戰鬥單元，即使大汗戰死或聯盟暫時瓦解，各個部落仍然保有完整的作戰能力，可以在新的領袖出現後重新集結。這種結構上的冗餘，使得權力分散的遊牧民族在長期的、拉鋸式的戰爭中，往往比中央集權體制更能承受失敗和損失。</w:t>
      </w:r>
    </w:p>
    <w:p w14:paraId="5353C92A" w14:textId="77777777" w:rsidR="002D0063" w:rsidRDefault="002D0063">
      <w:pPr>
        <w:widowControl w:val="0"/>
        <w:jc w:val="both"/>
        <w:rPr>
          <w:sz w:val="36"/>
          <w:szCs w:val="36"/>
        </w:rPr>
      </w:pPr>
    </w:p>
    <w:p w14:paraId="505936C2" w14:textId="168C599C" w:rsidR="002D0063" w:rsidRDefault="00083393">
      <w:pPr>
        <w:widowControl w:val="0"/>
        <w:jc w:val="both"/>
        <w:rPr>
          <w:sz w:val="36"/>
          <w:szCs w:val="36"/>
        </w:rPr>
      </w:pPr>
      <w:r w:rsidRPr="00083393">
        <w:rPr>
          <w:rFonts w:eastAsia="新細明體" w:hint="eastAsia"/>
          <w:sz w:val="36"/>
          <w:szCs w:val="36"/>
        </w:rPr>
        <w:t>因此，動員能力的神話也無法拯救中央集權體系。中央集權不一定比部落分權更能打，它只是更能“集”。但“集”不等於“贏”。</w:t>
      </w:r>
    </w:p>
    <w:p w14:paraId="09969CE7" w14:textId="77777777" w:rsidR="002D0063" w:rsidRDefault="002D0063">
      <w:pPr>
        <w:widowControl w:val="0"/>
        <w:jc w:val="both"/>
        <w:rPr>
          <w:sz w:val="36"/>
          <w:szCs w:val="36"/>
        </w:rPr>
      </w:pPr>
    </w:p>
    <w:p w14:paraId="720DF706" w14:textId="106CEE80" w:rsidR="002D0063" w:rsidRDefault="00083393">
      <w:pPr>
        <w:widowControl w:val="0"/>
        <w:jc w:val="both"/>
        <w:rPr>
          <w:b/>
          <w:bCs/>
          <w:sz w:val="36"/>
          <w:szCs w:val="36"/>
        </w:rPr>
      </w:pPr>
      <w:r w:rsidRPr="00083393">
        <w:rPr>
          <w:rFonts w:eastAsia="新細明體"/>
          <w:b/>
          <w:bCs/>
          <w:sz w:val="36"/>
          <w:szCs w:val="36"/>
        </w:rPr>
        <w:t xml:space="preserve">19.6 </w:t>
      </w:r>
      <w:r w:rsidRPr="00083393">
        <w:rPr>
          <w:rFonts w:eastAsia="新細明體" w:hint="eastAsia"/>
          <w:b/>
          <w:bCs/>
          <w:sz w:val="36"/>
          <w:szCs w:val="36"/>
        </w:rPr>
        <w:t>集中力量辦大事的邏輯陷阱</w:t>
      </w:r>
    </w:p>
    <w:p w14:paraId="1CCA885C" w14:textId="77777777" w:rsidR="002D0063" w:rsidRDefault="002D0063">
      <w:pPr>
        <w:widowControl w:val="0"/>
        <w:jc w:val="both"/>
        <w:rPr>
          <w:b/>
          <w:bCs/>
          <w:sz w:val="36"/>
          <w:szCs w:val="36"/>
        </w:rPr>
      </w:pPr>
    </w:p>
    <w:p w14:paraId="20DDE98C" w14:textId="1B8AAF55" w:rsidR="002D0063" w:rsidRDefault="00083393">
      <w:pPr>
        <w:widowControl w:val="0"/>
        <w:jc w:val="both"/>
        <w:rPr>
          <w:sz w:val="36"/>
          <w:szCs w:val="36"/>
        </w:rPr>
      </w:pPr>
      <w:r w:rsidRPr="00083393">
        <w:rPr>
          <w:rFonts w:eastAsia="新細明體" w:hint="eastAsia"/>
          <w:sz w:val="36"/>
          <w:szCs w:val="36"/>
        </w:rPr>
        <w:t>中央集權論者還有一個看似無可辯駁的論證：中央集權可以“集中力量辦大事”。這個口號在中國語境中擁有近乎神聖的地位——從長城到大運河，從兩彈一星到高鐵網絡，都是中央集權體制調動全國資源的成果。沒有中央集權，怎麼可能完成如此宏大的工程？</w:t>
      </w:r>
    </w:p>
    <w:p w14:paraId="7C555534" w14:textId="77777777" w:rsidR="002D0063" w:rsidRDefault="002D0063">
      <w:pPr>
        <w:widowControl w:val="0"/>
        <w:jc w:val="both"/>
        <w:rPr>
          <w:sz w:val="36"/>
          <w:szCs w:val="36"/>
        </w:rPr>
      </w:pPr>
    </w:p>
    <w:p w14:paraId="70B2B8AE" w14:textId="6926B61A" w:rsidR="002D0063" w:rsidRDefault="00083393">
      <w:pPr>
        <w:widowControl w:val="0"/>
        <w:jc w:val="both"/>
        <w:rPr>
          <w:sz w:val="36"/>
          <w:szCs w:val="36"/>
        </w:rPr>
      </w:pPr>
      <w:r w:rsidRPr="00083393">
        <w:rPr>
          <w:rFonts w:eastAsia="新細明體" w:hint="eastAsia"/>
          <w:sz w:val="36"/>
          <w:szCs w:val="36"/>
        </w:rPr>
        <w:t>然而，這個論證包含一個隱蔽的邏輯陷阱。它先通過“辦大事”這個帶有正面暗示的表述，將“集中力量”與“成功”捆綁在一起，然後反過來論證中央集權的優越性。但在邏輯上，“集中力量”本身並不天然導向“好事”——它只是放大了決策的效果，無論這個決策是正確的還是錯誤的。如果決策是正確的，中央集權確實能調動更多資源，更快地達成目標。但如果決策是錯誤的，中央集權同樣能調動更多資源，更快地滑向災難。</w:t>
      </w:r>
    </w:p>
    <w:p w14:paraId="1363D0BE" w14:textId="77777777" w:rsidR="002D0063" w:rsidRDefault="002D0063">
      <w:pPr>
        <w:widowControl w:val="0"/>
        <w:jc w:val="both"/>
        <w:rPr>
          <w:sz w:val="36"/>
          <w:szCs w:val="36"/>
        </w:rPr>
      </w:pPr>
    </w:p>
    <w:p w14:paraId="774BC14B" w14:textId="49EB51C6" w:rsidR="002D0063" w:rsidRDefault="00083393">
      <w:pPr>
        <w:widowControl w:val="0"/>
        <w:jc w:val="both"/>
        <w:rPr>
          <w:sz w:val="36"/>
          <w:szCs w:val="36"/>
        </w:rPr>
      </w:pPr>
      <w:r w:rsidRPr="00083393">
        <w:rPr>
          <w:rFonts w:eastAsia="新細明體" w:hint="eastAsia"/>
          <w:sz w:val="36"/>
          <w:szCs w:val="36"/>
        </w:rPr>
        <w:t>秦朝集中全國之力修建長城和直道，這是“集中力量辦大事”的典範。但秦朝也集中全國之力推行嚴刑峻法、焚書坑儒、橫徵暴斂——這些同樣是“集中力量辦的大事”，只不過辦的是亡國的大事。隋朝集中全國之力開鑿大運河，澤被後世千年。但隋煬帝也集中全國之力三征遼東，耗盡民力，最終身死國滅。中央集權這把刀，既能雕刻宏偉的建築，也能切斷自己的喉嚨。</w:t>
      </w:r>
    </w:p>
    <w:p w14:paraId="304343E5" w14:textId="77777777" w:rsidR="002D0063" w:rsidRDefault="002D0063">
      <w:pPr>
        <w:widowControl w:val="0"/>
        <w:jc w:val="both"/>
        <w:rPr>
          <w:sz w:val="36"/>
          <w:szCs w:val="36"/>
        </w:rPr>
      </w:pPr>
    </w:p>
    <w:p w14:paraId="1F908687" w14:textId="7CAA5EA8" w:rsidR="002D0063" w:rsidRDefault="00083393">
      <w:pPr>
        <w:widowControl w:val="0"/>
        <w:jc w:val="both"/>
        <w:rPr>
          <w:sz w:val="36"/>
          <w:szCs w:val="36"/>
        </w:rPr>
      </w:pPr>
      <w:r w:rsidRPr="00083393">
        <w:rPr>
          <w:rFonts w:eastAsia="新細明體" w:hint="eastAsia"/>
          <w:sz w:val="36"/>
          <w:szCs w:val="36"/>
        </w:rPr>
        <w:t>中央集權論者用長城和大運河論證中央集權的優勢，卻刻意忽略了那些被中央集權放大了的災難。如果他們堅持認為中央集權的效率優勢是其優越性的證明，那麼他們就必須承擔一個舉證責任：論證中央集權政府在概率上更有能力做出正確決策。否則，中央集權的效率優勢就不是一個優勢——它只是一個放大器，既放大成功，也放大失敗。</w:t>
      </w:r>
    </w:p>
    <w:p w14:paraId="0685B6D3" w14:textId="77777777" w:rsidR="002D0063" w:rsidRDefault="002D0063">
      <w:pPr>
        <w:widowControl w:val="0"/>
        <w:jc w:val="both"/>
        <w:rPr>
          <w:sz w:val="36"/>
          <w:szCs w:val="36"/>
        </w:rPr>
      </w:pPr>
    </w:p>
    <w:p w14:paraId="52C35E98" w14:textId="7F6F3AA6" w:rsidR="002D0063" w:rsidRDefault="00083393">
      <w:pPr>
        <w:widowControl w:val="0"/>
        <w:jc w:val="both"/>
        <w:rPr>
          <w:sz w:val="36"/>
          <w:szCs w:val="36"/>
        </w:rPr>
      </w:pPr>
      <w:r w:rsidRPr="00083393">
        <w:rPr>
          <w:rFonts w:eastAsia="新細明體" w:hint="eastAsia"/>
          <w:sz w:val="36"/>
          <w:szCs w:val="36"/>
        </w:rPr>
        <w:t>而這正是中央集權論者從未完成、也不可能完成的論證。中央集權體制下，信息從地方傳到中央經過層層過濾，決策者收到的信息已經被系統性美化過。一個基於錯誤信息的快速決斷，恰恰是最危險的決斷。這正是秦國可以打敗六國、秦朝卻迅速覆滅的根本原因——前者是小規模下的高效決策，後者是大規模下的高效犯錯。</w:t>
      </w:r>
    </w:p>
    <w:p w14:paraId="2C10D1ED" w14:textId="77777777" w:rsidR="002D0063" w:rsidRDefault="002D0063">
      <w:pPr>
        <w:widowControl w:val="0"/>
        <w:jc w:val="both"/>
        <w:rPr>
          <w:sz w:val="36"/>
          <w:szCs w:val="36"/>
        </w:rPr>
      </w:pPr>
    </w:p>
    <w:p w14:paraId="1C52295F" w14:textId="279447B1" w:rsidR="002D0063" w:rsidRDefault="00083393">
      <w:pPr>
        <w:widowControl w:val="0"/>
        <w:jc w:val="both"/>
        <w:rPr>
          <w:sz w:val="36"/>
          <w:szCs w:val="36"/>
        </w:rPr>
      </w:pPr>
      <w:r w:rsidRPr="00083393">
        <w:rPr>
          <w:rFonts w:eastAsia="新細明體" w:hint="eastAsia"/>
          <w:sz w:val="36"/>
          <w:szCs w:val="36"/>
        </w:rPr>
        <w:t>更重要的是，“集中力量辦大事”這個敘事本身還存在一個倖存者偏差。我們只看到了那些被集中力量“辦成”的大事，卻刻意忽略那些被集中力量“辦砸”的大事。長城、馳道留下了，大量的古籍文獻卻沒有被留下；兩彈一星搞出來了，四億漢族嬰兒卻因為強制計劃生育永遠失去了來到世間的機會。</w:t>
      </w:r>
    </w:p>
    <w:p w14:paraId="1709E4CD" w14:textId="77777777" w:rsidR="002D0063" w:rsidRDefault="002D0063">
      <w:pPr>
        <w:widowControl w:val="0"/>
        <w:jc w:val="both"/>
        <w:rPr>
          <w:sz w:val="36"/>
          <w:szCs w:val="36"/>
        </w:rPr>
      </w:pPr>
    </w:p>
    <w:p w14:paraId="719B444B" w14:textId="4139B297" w:rsidR="002D0063" w:rsidRDefault="00083393">
      <w:pPr>
        <w:widowControl w:val="0"/>
        <w:jc w:val="both"/>
        <w:rPr>
          <w:sz w:val="36"/>
          <w:szCs w:val="36"/>
        </w:rPr>
      </w:pPr>
      <w:r w:rsidRPr="00083393">
        <w:rPr>
          <w:rFonts w:eastAsia="新細明體" w:hint="eastAsia"/>
          <w:sz w:val="36"/>
          <w:szCs w:val="36"/>
        </w:rPr>
        <w:t>中央集權支持者如果誠實，就必須在計算中央集權的收益時，同時計算中央集權的損失。而一旦將損失納入計算，中央集權的淨收益就不再是一個不證自明的命題——它需要被論證。而這個論證，中央集權論者從未提供過。他們只是假設“集中力量辦的事就是好事”，然後用這個假設來論證中央集權的優越性。</w:t>
      </w:r>
    </w:p>
    <w:p w14:paraId="6C97D772" w14:textId="77777777" w:rsidR="002D0063" w:rsidRDefault="002D0063">
      <w:pPr>
        <w:widowControl w:val="0"/>
        <w:jc w:val="both"/>
        <w:rPr>
          <w:sz w:val="36"/>
          <w:szCs w:val="36"/>
        </w:rPr>
      </w:pPr>
    </w:p>
    <w:p w14:paraId="18312754" w14:textId="75766FAB" w:rsidR="002D0063" w:rsidRDefault="00083393">
      <w:pPr>
        <w:widowControl w:val="0"/>
        <w:jc w:val="both"/>
        <w:rPr>
          <w:sz w:val="36"/>
          <w:szCs w:val="36"/>
        </w:rPr>
      </w:pPr>
      <w:r w:rsidRPr="00083393">
        <w:rPr>
          <w:rFonts w:eastAsia="新細明體" w:hint="eastAsia"/>
          <w:sz w:val="36"/>
          <w:szCs w:val="36"/>
        </w:rPr>
        <w:t>本書並不主張放棄集中力量辦大事的能力。本書後續所論證的分權方案——宗族院擁有否決權、國民院保留日常立法權——恰恰是為“集中力量辦大事”提供了一道制度性的安全保障。大事仍然可以辦，但在辦之前，一個獨立的、以長時段存續為判准的機構，有權審查這件“大事”是否值得去辦。這就像一輛跑車，分權不是要拆掉它的引擎，而是要給它裝上刹車。有刹車的跑車，才能既快又安全。</w:t>
      </w:r>
    </w:p>
    <w:p w14:paraId="30BE7F2F" w14:textId="77777777" w:rsidR="002D0063" w:rsidRDefault="002D0063">
      <w:pPr>
        <w:widowControl w:val="0"/>
        <w:jc w:val="both"/>
        <w:rPr>
          <w:sz w:val="36"/>
          <w:szCs w:val="36"/>
        </w:rPr>
      </w:pPr>
    </w:p>
    <w:p w14:paraId="1721F45C" w14:textId="4BC6F7B2" w:rsidR="002D0063" w:rsidRDefault="00083393">
      <w:pPr>
        <w:widowControl w:val="0"/>
        <w:jc w:val="both"/>
        <w:rPr>
          <w:b/>
          <w:bCs/>
          <w:sz w:val="36"/>
          <w:szCs w:val="36"/>
        </w:rPr>
      </w:pPr>
      <w:r w:rsidRPr="00083393">
        <w:rPr>
          <w:rFonts w:eastAsia="新細明體"/>
          <w:b/>
          <w:bCs/>
          <w:sz w:val="36"/>
          <w:szCs w:val="36"/>
        </w:rPr>
        <w:t>19.7</w:t>
      </w:r>
      <w:r w:rsidRPr="00083393">
        <w:rPr>
          <w:rFonts w:eastAsia="新細明體" w:hint="eastAsia"/>
          <w:b/>
          <w:bCs/>
          <w:sz w:val="36"/>
          <w:szCs w:val="36"/>
        </w:rPr>
        <w:t>地緣決定論的幻象：遊牧壓力不必然推出中央集權</w:t>
      </w:r>
    </w:p>
    <w:p w14:paraId="0CA82F70" w14:textId="77777777" w:rsidR="002D0063" w:rsidRDefault="002D0063">
      <w:pPr>
        <w:widowControl w:val="0"/>
        <w:jc w:val="both"/>
        <w:rPr>
          <w:sz w:val="36"/>
          <w:szCs w:val="36"/>
        </w:rPr>
      </w:pPr>
    </w:p>
    <w:p w14:paraId="2B309024" w14:textId="6016D8F6" w:rsidR="002D0063" w:rsidRDefault="00083393">
      <w:pPr>
        <w:widowControl w:val="0"/>
        <w:jc w:val="both"/>
        <w:rPr>
          <w:sz w:val="36"/>
          <w:szCs w:val="36"/>
        </w:rPr>
      </w:pPr>
      <w:r w:rsidRPr="00083393">
        <w:rPr>
          <w:rFonts w:eastAsia="新細明體" w:hint="eastAsia"/>
          <w:sz w:val="36"/>
          <w:szCs w:val="36"/>
        </w:rPr>
        <w:t>中央集權論者最常援引的論據是“北方遊牧威脅要求舉國動員，因此必須中央集權”。這個論證看似有力，但經不起全球史的比較檢驗。</w:t>
      </w:r>
    </w:p>
    <w:p w14:paraId="01166E41" w14:textId="77777777" w:rsidR="002D0063" w:rsidRDefault="002D0063">
      <w:pPr>
        <w:widowControl w:val="0"/>
        <w:jc w:val="both"/>
        <w:rPr>
          <w:sz w:val="36"/>
          <w:szCs w:val="36"/>
        </w:rPr>
      </w:pPr>
    </w:p>
    <w:p w14:paraId="5490576E" w14:textId="77B8C145" w:rsidR="002D0063" w:rsidRDefault="00083393">
      <w:pPr>
        <w:widowControl w:val="0"/>
        <w:jc w:val="both"/>
        <w:rPr>
          <w:sz w:val="36"/>
          <w:szCs w:val="36"/>
        </w:rPr>
      </w:pPr>
      <w:r w:rsidRPr="00083393">
        <w:rPr>
          <w:rFonts w:eastAsia="新細明體" w:hint="eastAsia"/>
          <w:sz w:val="36"/>
          <w:szCs w:val="36"/>
        </w:rPr>
        <w:t>西羅馬帝國滅亡後，西歐進入近千年的封建分封時代——一個在政治上高度分散、王權長期軟弱的體制。然而恰恰是在這個分封體制下，西歐農耕文明成功抵禦了阿瓦爾人、馬紮爾人、蒙古人和奧斯曼人的多輪入侵。蒙古西征摧毀了基輔羅斯，卻未能深入西歐腹地；奧斯曼攻陷了君士坦丁堡，卻始終未能突破維也納。如果“遊牧威脅必然導致中央集權”是一條普遍規律，那麼西歐在中央集權缺位的條件下本應早已被遊牧民族征服。但歷史並未走向這一方向。</w:t>
      </w:r>
    </w:p>
    <w:p w14:paraId="4076EA0F" w14:textId="77777777" w:rsidR="002D0063" w:rsidRDefault="002D0063">
      <w:pPr>
        <w:widowControl w:val="0"/>
        <w:jc w:val="both"/>
        <w:rPr>
          <w:sz w:val="36"/>
          <w:szCs w:val="36"/>
        </w:rPr>
      </w:pPr>
    </w:p>
    <w:p w14:paraId="2CFE1140" w14:textId="3CE22FE8" w:rsidR="002D0063" w:rsidRDefault="00083393">
      <w:pPr>
        <w:widowControl w:val="0"/>
        <w:jc w:val="both"/>
        <w:rPr>
          <w:sz w:val="36"/>
          <w:szCs w:val="36"/>
        </w:rPr>
      </w:pPr>
      <w:r w:rsidRPr="00083393">
        <w:rPr>
          <w:rFonts w:eastAsia="新細明體" w:hint="eastAsia"/>
          <w:sz w:val="36"/>
          <w:szCs w:val="36"/>
        </w:rPr>
        <w:t>為何分封制能在對抗遊牧時表現出頑強的抵抗力？原因恰恰在於其“分布式”特徵：防禦責任分散到地方領主，無需等待中央決策鏈條的漫長傳遞——遊牧騎兵以速度為核心優勢，而分布式防禦能以最短的決策路徑做出響應。邊境領地在長期對抗中被錘煉為軍事化社會，形成保護核心區的天然“防波堤”。中央集權論者將“動員資源總量”等同於“防禦效能”，忽略了戰爭史中一個基本規律：響應速度與決策鏈條的長度，往往比資源的集中更為關鍵。</w:t>
      </w:r>
    </w:p>
    <w:p w14:paraId="29E888E3" w14:textId="77777777" w:rsidR="002D0063" w:rsidRDefault="002D0063">
      <w:pPr>
        <w:widowControl w:val="0"/>
        <w:jc w:val="both"/>
        <w:rPr>
          <w:sz w:val="36"/>
          <w:szCs w:val="36"/>
        </w:rPr>
      </w:pPr>
    </w:p>
    <w:p w14:paraId="58D82EA0" w14:textId="3732B5CE" w:rsidR="002D0063" w:rsidRDefault="00083393">
      <w:pPr>
        <w:widowControl w:val="0"/>
        <w:jc w:val="both"/>
        <w:rPr>
          <w:sz w:val="36"/>
          <w:szCs w:val="36"/>
        </w:rPr>
      </w:pPr>
      <w:r w:rsidRPr="00083393">
        <w:rPr>
          <w:rFonts w:eastAsia="新細明體" w:hint="eastAsia"/>
          <w:sz w:val="36"/>
          <w:szCs w:val="36"/>
        </w:rPr>
        <w:t>以德國為例，其現存的城堡就多達</w:t>
      </w:r>
      <w:r w:rsidRPr="00083393">
        <w:rPr>
          <w:rFonts w:eastAsia="新細明體"/>
          <w:sz w:val="36"/>
          <w:szCs w:val="36"/>
        </w:rPr>
        <w:t>2</w:t>
      </w:r>
      <w:r w:rsidRPr="00083393">
        <w:rPr>
          <w:rFonts w:eastAsia="新細明體" w:hint="eastAsia"/>
          <w:sz w:val="36"/>
          <w:szCs w:val="36"/>
        </w:rPr>
        <w:t>萬多個（古代更是成倍增加），這正是歐洲成功抵擋遊牧民族的關鍵所在。這種優勢不在於單個城堡多堅固，而在於“多”與“去中心化”帶來的恐怖消耗。多數城堡僅如村地主大院，單次攻打只需兩三百兵力和幾天，傷亡不過一二十人，但乘以</w:t>
      </w:r>
      <w:r w:rsidRPr="00083393">
        <w:rPr>
          <w:rFonts w:eastAsia="新細明體"/>
          <w:sz w:val="36"/>
          <w:szCs w:val="36"/>
        </w:rPr>
        <w:t>2</w:t>
      </w:r>
      <w:r w:rsidRPr="00083393">
        <w:rPr>
          <w:rFonts w:eastAsia="新細明體" w:hint="eastAsia"/>
          <w:sz w:val="36"/>
          <w:szCs w:val="36"/>
        </w:rPr>
        <w:t>萬後，總傷亡和糧草消耗對任何國家都是傷筋動骨的。由於投石機極其笨重、必須拆解運輸，每打一個小城堡都要重新組裝甚至重造，後勤民夫的壓力難以估量；同時遊牧民族也無法就地搶糧，因為領主在城破前往往會一把火燒光。更致命的是，西方是去中心化的，領主保衛的不是國王而是自己的家業，即便國王被滅，各地小領主依然會拼命死守（“保家”的意志遠高於“衛國”）。因此，這種被遊牧侵擾逼出來的小城邦堡壘制度，最終成為了遊牧民族無法承受的消耗戰噩夢。</w:t>
      </w:r>
    </w:p>
    <w:p w14:paraId="788198DF" w14:textId="77777777" w:rsidR="002D0063" w:rsidRDefault="002D0063">
      <w:pPr>
        <w:widowControl w:val="0"/>
        <w:jc w:val="both"/>
        <w:rPr>
          <w:sz w:val="36"/>
          <w:szCs w:val="36"/>
        </w:rPr>
      </w:pPr>
    </w:p>
    <w:p w14:paraId="1ED2A0AB" w14:textId="62885168" w:rsidR="002D0063" w:rsidRDefault="00083393">
      <w:pPr>
        <w:widowControl w:val="0"/>
        <w:jc w:val="both"/>
        <w:rPr>
          <w:sz w:val="36"/>
          <w:szCs w:val="36"/>
        </w:rPr>
      </w:pPr>
      <w:r w:rsidRPr="00083393">
        <w:rPr>
          <w:rFonts w:eastAsia="新細明體" w:hint="eastAsia"/>
          <w:sz w:val="36"/>
          <w:szCs w:val="36"/>
        </w:rPr>
        <w:t>更根本的問題在於：中央集權體制的延續，可能恰恰是“遊牧問題長期無法解決”的原因，而非解決方案。遊牧威脅之所以持續了三千年，正是因為中原農耕文明未能完成對草原生態的有效佔據——而這方面的失敗，部分原因正是中央集權體制對邊疆分封和移民拓殖的制度性抑制。將中央集權從“地緣宿命”中解放出來，正是制度想像力得以重新展開的前提。</w:t>
      </w:r>
    </w:p>
    <w:p w14:paraId="116A8B21" w14:textId="77777777" w:rsidR="002D0063" w:rsidRDefault="002D0063">
      <w:pPr>
        <w:widowControl w:val="0"/>
        <w:jc w:val="both"/>
        <w:rPr>
          <w:sz w:val="36"/>
          <w:szCs w:val="36"/>
        </w:rPr>
      </w:pPr>
    </w:p>
    <w:p w14:paraId="3F681DA5" w14:textId="5EAEC51C" w:rsidR="002D0063" w:rsidRDefault="00083393">
      <w:pPr>
        <w:widowControl w:val="0"/>
        <w:jc w:val="both"/>
        <w:rPr>
          <w:b/>
          <w:bCs/>
          <w:sz w:val="36"/>
          <w:szCs w:val="36"/>
        </w:rPr>
      </w:pPr>
      <w:r w:rsidRPr="00083393">
        <w:rPr>
          <w:rFonts w:eastAsia="新細明體"/>
          <w:b/>
          <w:bCs/>
          <w:sz w:val="36"/>
          <w:szCs w:val="36"/>
        </w:rPr>
        <w:t xml:space="preserve">19.8 </w:t>
      </w:r>
      <w:r w:rsidRPr="00083393">
        <w:rPr>
          <w:rFonts w:eastAsia="新細明體" w:hint="eastAsia"/>
          <w:b/>
          <w:bCs/>
          <w:sz w:val="36"/>
          <w:szCs w:val="36"/>
        </w:rPr>
        <w:t>最深層的恐懼：分權會導致民族解體嗎？</w:t>
      </w:r>
    </w:p>
    <w:p w14:paraId="184626AC" w14:textId="77777777" w:rsidR="002D0063" w:rsidRDefault="002D0063">
      <w:pPr>
        <w:widowControl w:val="0"/>
        <w:jc w:val="both"/>
        <w:rPr>
          <w:b/>
          <w:bCs/>
          <w:sz w:val="36"/>
          <w:szCs w:val="36"/>
        </w:rPr>
      </w:pPr>
    </w:p>
    <w:p w14:paraId="56466542" w14:textId="431C34DE" w:rsidR="002D0063" w:rsidRDefault="00083393">
      <w:pPr>
        <w:widowControl w:val="0"/>
        <w:jc w:val="both"/>
        <w:rPr>
          <w:sz w:val="36"/>
          <w:szCs w:val="36"/>
        </w:rPr>
      </w:pPr>
      <w:r w:rsidRPr="00083393">
        <w:rPr>
          <w:rFonts w:eastAsia="新細明體" w:hint="eastAsia"/>
          <w:sz w:val="36"/>
          <w:szCs w:val="36"/>
        </w:rPr>
        <w:t>行文至此，我們已經拆解了中央集權論者關於效率、統一和歷史經驗的主要論證。但中央集權支持者最深層的恐懼，尚未被正面回應。這個恐懼不是分權會導致行政效率下降或政策協調困難，而是分權會導致國家分裂，進而導致民族共同體的瓦解。</w:t>
      </w:r>
    </w:p>
    <w:p w14:paraId="65A76778" w14:textId="77777777" w:rsidR="002D0063" w:rsidRDefault="002D0063">
      <w:pPr>
        <w:widowControl w:val="0"/>
        <w:jc w:val="both"/>
        <w:rPr>
          <w:sz w:val="36"/>
          <w:szCs w:val="36"/>
        </w:rPr>
      </w:pPr>
    </w:p>
    <w:p w14:paraId="62396645" w14:textId="7E0CF3C0" w:rsidR="002D0063" w:rsidRDefault="00083393">
      <w:pPr>
        <w:widowControl w:val="0"/>
        <w:jc w:val="both"/>
        <w:rPr>
          <w:sz w:val="36"/>
          <w:szCs w:val="36"/>
        </w:rPr>
      </w:pPr>
      <w:r w:rsidRPr="00083393">
        <w:rPr>
          <w:rFonts w:eastAsia="新細明體" w:hint="eastAsia"/>
          <w:sz w:val="36"/>
          <w:szCs w:val="36"/>
        </w:rPr>
        <w:t>這個擔憂可以概括為一條清晰的因果鏈：國家分權</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國家分裂</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民族解體。這是中央集權論者最核心的恐懼，也是他們對分權方案最本能的拒斥。在他們看來，任何形式的分權可能都是通往民族解體的第一步。</w:t>
      </w:r>
    </w:p>
    <w:p w14:paraId="4F1552B0" w14:textId="77777777" w:rsidR="002D0063" w:rsidRDefault="002D0063">
      <w:pPr>
        <w:widowControl w:val="0"/>
        <w:jc w:val="both"/>
        <w:rPr>
          <w:sz w:val="36"/>
          <w:szCs w:val="36"/>
        </w:rPr>
      </w:pPr>
    </w:p>
    <w:p w14:paraId="0011F9D1" w14:textId="6C8BB1A3" w:rsidR="002D0063" w:rsidRDefault="00083393">
      <w:pPr>
        <w:widowControl w:val="0"/>
        <w:jc w:val="both"/>
        <w:rPr>
          <w:sz w:val="36"/>
          <w:szCs w:val="36"/>
        </w:rPr>
      </w:pPr>
      <w:r w:rsidRPr="00083393">
        <w:rPr>
          <w:rFonts w:eastAsia="新細明體" w:hint="eastAsia"/>
          <w:sz w:val="36"/>
          <w:szCs w:val="36"/>
        </w:rPr>
        <w:t>然而，如果我們將這條路徑與中央集權論者自身的歷史論證結合起來考察，會出現一個悖論。中央集權論者援引的歷史案例——節度使割據、東漢州牧、民國軍閥——都指向同一個事實：這些分權現象並非從外部強加於中央集權體制的，而是從中央集權體制內部生長出來的。晚唐的節度使不是外來征服者強加的制度，而是唐朝中央政府為應對邊患而主動授予的權力，漢末也是同理。</w:t>
      </w:r>
    </w:p>
    <w:p w14:paraId="4CA96C2A" w14:textId="77777777" w:rsidR="002D0063" w:rsidRDefault="002D0063">
      <w:pPr>
        <w:widowControl w:val="0"/>
        <w:jc w:val="both"/>
        <w:rPr>
          <w:sz w:val="36"/>
          <w:szCs w:val="36"/>
        </w:rPr>
      </w:pPr>
    </w:p>
    <w:p w14:paraId="1AA76BAA" w14:textId="5D03007A" w:rsidR="002D0063" w:rsidRDefault="00083393">
      <w:pPr>
        <w:widowControl w:val="0"/>
        <w:jc w:val="both"/>
        <w:rPr>
          <w:sz w:val="36"/>
          <w:szCs w:val="36"/>
        </w:rPr>
      </w:pPr>
      <w:r w:rsidRPr="00083393">
        <w:rPr>
          <w:rFonts w:eastAsia="新細明體" w:hint="eastAsia"/>
          <w:sz w:val="36"/>
          <w:szCs w:val="36"/>
        </w:rPr>
        <w:t>這意味著存在第二條路徑：國家中央集權</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歷史證明中央集權朝代後期仍會不可避免地走向分權</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分權導致國家分裂</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民族解體。</w:t>
      </w:r>
    </w:p>
    <w:p w14:paraId="23DA2928" w14:textId="77777777" w:rsidR="002D0063" w:rsidRDefault="002D0063">
      <w:pPr>
        <w:widowControl w:val="0"/>
        <w:jc w:val="both"/>
        <w:rPr>
          <w:sz w:val="36"/>
          <w:szCs w:val="36"/>
        </w:rPr>
      </w:pPr>
    </w:p>
    <w:p w14:paraId="0369B98E" w14:textId="6F68FA71" w:rsidR="002D0063" w:rsidRDefault="00083393">
      <w:pPr>
        <w:widowControl w:val="0"/>
        <w:jc w:val="both"/>
        <w:rPr>
          <w:sz w:val="36"/>
          <w:szCs w:val="36"/>
        </w:rPr>
      </w:pPr>
      <w:r w:rsidRPr="00083393">
        <w:rPr>
          <w:rFonts w:eastAsia="新細明體" w:hint="eastAsia"/>
          <w:sz w:val="36"/>
          <w:szCs w:val="36"/>
        </w:rPr>
        <w:t>現在，兩條路徑擺在一起：分權導致民族解體；中央集權最終也走向分權，繼而導致民族解體。如果這兩條路徑都是正確的，那麼無論中國歷史上採取中央集權還是分權，民族都應該早已解體了。但這顯然不符合事實。漢民族在兩千餘年的歷史中經歷了多次分裂與統一，至今仍然是一個具有高度內部凝聚力的共同體。因此，邏輯上必然存在一個環節是錯誤的。兩條路徑共享一個共同的前提：國家分裂會導致民族解體。正是這個前提，在兩個路徑中都充當了從“分裂”到“解體”的橋樑。</w:t>
      </w:r>
    </w:p>
    <w:p w14:paraId="0A001DC8" w14:textId="77777777" w:rsidR="002D0063" w:rsidRDefault="002D0063">
      <w:pPr>
        <w:widowControl w:val="0"/>
        <w:jc w:val="both"/>
        <w:rPr>
          <w:sz w:val="36"/>
          <w:szCs w:val="36"/>
        </w:rPr>
      </w:pPr>
    </w:p>
    <w:p w14:paraId="4183470A" w14:textId="38AD8487" w:rsidR="002D0063" w:rsidRDefault="00083393">
      <w:pPr>
        <w:widowControl w:val="0"/>
        <w:jc w:val="both"/>
        <w:rPr>
          <w:sz w:val="36"/>
          <w:szCs w:val="36"/>
        </w:rPr>
      </w:pPr>
      <w:r w:rsidRPr="00083393">
        <w:rPr>
          <w:rFonts w:eastAsia="新細明體" w:hint="eastAsia"/>
          <w:sz w:val="36"/>
          <w:szCs w:val="36"/>
        </w:rPr>
        <w:t>真正導致認同危機的變量：異族統治</w:t>
      </w:r>
    </w:p>
    <w:p w14:paraId="64492C1D" w14:textId="71C2706E" w:rsidR="002D0063" w:rsidRDefault="00083393">
      <w:pPr>
        <w:widowControl w:val="0"/>
        <w:jc w:val="both"/>
        <w:rPr>
          <w:sz w:val="36"/>
          <w:szCs w:val="36"/>
        </w:rPr>
      </w:pPr>
      <w:r w:rsidRPr="00083393">
        <w:rPr>
          <w:rFonts w:eastAsia="新細明體" w:hint="eastAsia"/>
          <w:sz w:val="36"/>
          <w:szCs w:val="36"/>
        </w:rPr>
        <w:t>然而，不能籠統地說“國家分裂不會導致民族解體”。歷史上確實出現過分裂時期漢人身份認同的危機——西北“漢兒盡作胡兒語，卻向城頭罵漢人”，燕雲十六州在遼朝統治下的認同模糊，南宋北方漢人在金朝統治下的身份困惑——這些都是真實的歷史現象。但這些案例有一個共同的前提：這些地區的漢人處於異族統治之下。認同危機不是分裂本身造成的，而是異族統治者有意識地對被統治的漢人進行認同上的錯誤引導和制度性壓迫造成的。</w:t>
      </w:r>
    </w:p>
    <w:p w14:paraId="662E3A70" w14:textId="77777777" w:rsidR="002D0063" w:rsidRDefault="002D0063">
      <w:pPr>
        <w:widowControl w:val="0"/>
        <w:jc w:val="both"/>
        <w:rPr>
          <w:sz w:val="36"/>
          <w:szCs w:val="36"/>
        </w:rPr>
      </w:pPr>
    </w:p>
    <w:p w14:paraId="1684B5BA" w14:textId="23FC8D5A" w:rsidR="002D0063" w:rsidRDefault="00083393">
      <w:pPr>
        <w:widowControl w:val="0"/>
        <w:jc w:val="both"/>
        <w:rPr>
          <w:sz w:val="36"/>
          <w:szCs w:val="36"/>
        </w:rPr>
      </w:pPr>
      <w:r w:rsidRPr="00083393">
        <w:rPr>
          <w:rFonts w:eastAsia="新細明體" w:hint="eastAsia"/>
          <w:sz w:val="36"/>
          <w:szCs w:val="36"/>
        </w:rPr>
        <w:t>春秋戰國提供了最好的對照實驗。周天子淪為吉祥物，列國紛爭數百年，政治上是分裂狀態。但諸夏的認同不僅沒有瓦解，反而在列國競爭中通過“尊王攘夷”得到了強化。為什麼？因為列國都是諸夏自己建立的政權，統治者都是諸夏共同體的成員。沒有人試圖去瓦解被統治者的諸夏認同。這就揭示了一個關鍵區分：政治分裂不等於民族解體。真正導致認同危機的是異族統治，而非分裂本身。</w:t>
      </w:r>
    </w:p>
    <w:p w14:paraId="7C3C6EA4" w14:textId="77777777" w:rsidR="002D0063" w:rsidRDefault="002D0063">
      <w:pPr>
        <w:widowControl w:val="0"/>
        <w:jc w:val="both"/>
        <w:rPr>
          <w:sz w:val="36"/>
          <w:szCs w:val="36"/>
        </w:rPr>
      </w:pPr>
    </w:p>
    <w:p w14:paraId="356D941F" w14:textId="32092098" w:rsidR="002D0063" w:rsidRDefault="00083393">
      <w:pPr>
        <w:widowControl w:val="0"/>
        <w:jc w:val="both"/>
        <w:rPr>
          <w:sz w:val="36"/>
          <w:szCs w:val="36"/>
        </w:rPr>
      </w:pPr>
      <w:r w:rsidRPr="00083393">
        <w:rPr>
          <w:rFonts w:eastAsia="新細明體" w:hint="eastAsia"/>
          <w:sz w:val="36"/>
          <w:szCs w:val="36"/>
        </w:rPr>
        <w:t>中央集權崩潰與異族統治的關聯</w:t>
      </w:r>
    </w:p>
    <w:p w14:paraId="47D83D8E" w14:textId="50020D43" w:rsidR="002D0063" w:rsidRDefault="00083393">
      <w:pPr>
        <w:widowControl w:val="0"/>
        <w:jc w:val="both"/>
        <w:rPr>
          <w:sz w:val="36"/>
          <w:szCs w:val="36"/>
        </w:rPr>
      </w:pPr>
      <w:r w:rsidRPr="00083393">
        <w:rPr>
          <w:rFonts w:eastAsia="新細明體" w:hint="eastAsia"/>
          <w:sz w:val="36"/>
          <w:szCs w:val="36"/>
        </w:rPr>
        <w:t>中央集權論者可能進一步追問：如果異族統治才是真正的威脅，那麼什麼制度能最好地抵禦異族入侵？他們的答案必然是中央集權。</w:t>
      </w:r>
    </w:p>
    <w:p w14:paraId="4DBE57B0" w14:textId="77777777" w:rsidR="002D0063" w:rsidRDefault="002D0063">
      <w:pPr>
        <w:widowControl w:val="0"/>
        <w:jc w:val="both"/>
        <w:rPr>
          <w:sz w:val="36"/>
          <w:szCs w:val="36"/>
        </w:rPr>
      </w:pPr>
    </w:p>
    <w:p w14:paraId="1A36D262" w14:textId="3237FABD" w:rsidR="002D0063" w:rsidRDefault="00083393">
      <w:pPr>
        <w:widowControl w:val="0"/>
        <w:jc w:val="both"/>
        <w:rPr>
          <w:sz w:val="36"/>
          <w:szCs w:val="36"/>
        </w:rPr>
      </w:pPr>
      <w:r w:rsidRPr="00083393">
        <w:rPr>
          <w:rFonts w:eastAsia="新細明體" w:hint="eastAsia"/>
          <w:sz w:val="36"/>
          <w:szCs w:val="36"/>
        </w:rPr>
        <w:t>但歷史恰恰證明了相反的事實。中央集權體制的邊疆防禦高度依賴中央政權的統一調度。當中央政權運轉良好時，中央集權確實能動員龐大資源用於防禦。但當中央政權因組織自然老化而衰敗時——這是任何大型組織都無法逃脫的規律——邊疆防線便全面瓦解。</w:t>
      </w:r>
    </w:p>
    <w:p w14:paraId="4431AC1A" w14:textId="77777777" w:rsidR="002D0063" w:rsidRDefault="002D0063">
      <w:pPr>
        <w:widowControl w:val="0"/>
        <w:jc w:val="both"/>
        <w:rPr>
          <w:sz w:val="36"/>
          <w:szCs w:val="36"/>
        </w:rPr>
      </w:pPr>
    </w:p>
    <w:p w14:paraId="40A44B9E" w14:textId="698EEF1B" w:rsidR="002D0063" w:rsidRDefault="00083393">
      <w:pPr>
        <w:widowControl w:val="0"/>
        <w:jc w:val="both"/>
        <w:rPr>
          <w:sz w:val="36"/>
          <w:szCs w:val="36"/>
        </w:rPr>
      </w:pPr>
      <w:r w:rsidRPr="00083393">
        <w:rPr>
          <w:rFonts w:eastAsia="新細明體" w:hint="eastAsia"/>
          <w:sz w:val="36"/>
          <w:szCs w:val="36"/>
        </w:rPr>
        <w:t>而中央集權體制下，地方沒有獨立的武裝和自治能力，一旦中央崩潰，邊疆的主體民族人口便大規模淪於異族之手。這正是宋末、明末的慘痛教訓：中央集權體制在衰敗期，不僅無法保護主體民族人口，反而將他們毫無防禦地暴露在異族征服者面前。</w:t>
      </w:r>
    </w:p>
    <w:p w14:paraId="79F5D4FF" w14:textId="77777777" w:rsidR="002D0063" w:rsidRDefault="002D0063">
      <w:pPr>
        <w:widowControl w:val="0"/>
        <w:jc w:val="both"/>
        <w:rPr>
          <w:sz w:val="36"/>
          <w:szCs w:val="36"/>
        </w:rPr>
      </w:pPr>
    </w:p>
    <w:p w14:paraId="66F92A5A" w14:textId="57C1AE80" w:rsidR="002D0063" w:rsidRDefault="00083393">
      <w:pPr>
        <w:widowControl w:val="0"/>
        <w:jc w:val="both"/>
        <w:rPr>
          <w:sz w:val="36"/>
          <w:szCs w:val="36"/>
        </w:rPr>
      </w:pPr>
      <w:r w:rsidRPr="00083393">
        <w:rPr>
          <w:rFonts w:eastAsia="新細明體" w:hint="eastAsia"/>
          <w:sz w:val="36"/>
          <w:szCs w:val="36"/>
        </w:rPr>
        <w:t>換言之，中央集權論者將“分裂”與“異族統治”混為一談，然後將“異族統治導致的認同危機”歸咎於“分裂”，再反手用“中央集權”來抵禦這個被他們自己混淆了的威脅。但春秋戰國的歷史證明：在沒有異族統治的前提下，政治分裂並不會瓦解民族認同。而中央集權體制在衰敗期，恰恰是導致主體民族人口大規模淪於異族統治的直接原因。</w:t>
      </w:r>
    </w:p>
    <w:p w14:paraId="7FDAB84D" w14:textId="77777777" w:rsidR="002D0063" w:rsidRDefault="002D0063">
      <w:pPr>
        <w:widowControl w:val="0"/>
        <w:jc w:val="both"/>
        <w:rPr>
          <w:sz w:val="36"/>
          <w:szCs w:val="36"/>
        </w:rPr>
      </w:pPr>
    </w:p>
    <w:p w14:paraId="04DD5A9C" w14:textId="05E57864" w:rsidR="002D0063" w:rsidRDefault="00083393">
      <w:pPr>
        <w:widowControl w:val="0"/>
        <w:jc w:val="both"/>
        <w:rPr>
          <w:sz w:val="36"/>
          <w:szCs w:val="36"/>
        </w:rPr>
      </w:pPr>
      <w:r w:rsidRPr="00083393">
        <w:rPr>
          <w:rFonts w:eastAsia="新細明體" w:hint="eastAsia"/>
          <w:sz w:val="36"/>
          <w:szCs w:val="36"/>
        </w:rPr>
        <w:t>本書所論證的央地分權——地方政府和宗族封邑保有獨立的武裝和自治能力——恰恰可以在聯邦政府崩潰時，為邊疆的主體民族人口提供最後一道防線。當聯邦政府的防禦能力失效時，分散在邊疆的地方政府警衛隊和宗族民兵可以形成多個抵抗節點，使異族征服者無法像擊倒一個單一節點那樣輕易瓦解整個民族的防禦體系。分權不是為了削弱民族的防禦能力，而是為了在中央政府不可避免也會衰弱的現實前提下，為民族存續保留第二道防線。</w:t>
      </w:r>
    </w:p>
    <w:p w14:paraId="3AE9D73B" w14:textId="77777777" w:rsidR="002D0063" w:rsidRDefault="002D0063">
      <w:pPr>
        <w:widowControl w:val="0"/>
        <w:jc w:val="both"/>
        <w:rPr>
          <w:sz w:val="36"/>
          <w:szCs w:val="36"/>
        </w:rPr>
      </w:pPr>
    </w:p>
    <w:p w14:paraId="37F2D3FE" w14:textId="15357AE1" w:rsidR="002D0063" w:rsidRDefault="00083393">
      <w:pPr>
        <w:widowControl w:val="0"/>
        <w:jc w:val="both"/>
        <w:rPr>
          <w:sz w:val="36"/>
          <w:szCs w:val="36"/>
        </w:rPr>
      </w:pPr>
      <w:r w:rsidRPr="00083393">
        <w:rPr>
          <w:rFonts w:eastAsia="新細明體" w:hint="eastAsia"/>
          <w:sz w:val="36"/>
          <w:szCs w:val="36"/>
        </w:rPr>
        <w:t>如果中央集權論者退守到一個更溫和的表述——“我們不聲稱分權必然導致分裂，但分權顯著提升了分裂風險”，而分裂又顯著提升了民族分化的可能——這似乎是一個更難反駁的概率性命題。然而，這一命題同樣經不起邏輯檢驗。中央集權論者需要完成的舉證責任是：證明分權是導致分裂的獨立風險因子，而非僅僅與分裂在歷史上同時出現。這還要求他們提供一個控制變量的論證：在其他條件相同的情況下（是否被異族統治），分裂是否仍然顯著提升民族分化風險？</w:t>
      </w:r>
    </w:p>
    <w:p w14:paraId="79BB7DC7" w14:textId="77777777" w:rsidR="002D0063" w:rsidRDefault="002D0063">
      <w:pPr>
        <w:widowControl w:val="0"/>
        <w:jc w:val="both"/>
        <w:rPr>
          <w:sz w:val="36"/>
          <w:szCs w:val="36"/>
        </w:rPr>
      </w:pPr>
    </w:p>
    <w:p w14:paraId="28D53893" w14:textId="3049A775" w:rsidR="002D0063" w:rsidRDefault="00083393">
      <w:pPr>
        <w:widowControl w:val="0"/>
        <w:jc w:val="both"/>
        <w:rPr>
          <w:sz w:val="36"/>
          <w:szCs w:val="36"/>
        </w:rPr>
      </w:pPr>
      <w:r w:rsidRPr="00083393">
        <w:rPr>
          <w:rFonts w:eastAsia="新細明體" w:hint="eastAsia"/>
          <w:sz w:val="36"/>
          <w:szCs w:val="36"/>
        </w:rPr>
        <w:t>春秋戰國提供了最接近這個控制實驗的歷史案例。在沒有異族統治的條件下，政治分裂並沒有顯著提升民族認同瓦解的風險。真正與分裂風險正相關的變量，不是分權，而是異族統治。歷史上那些“分權導致分裂”的案例——魏晉南北朝、五代十國——仔細審視都會發現，導致民族認同危機的是異族征服和異族統治，而非分權本身。分權之所以被誤認為風險因子，是因為它常與異族入侵同時出現——而後者才是真正的因果變量。中央集權論者將伴隨現象當作獨立風險因子，犯了統計歸因中最基本的錯誤：混淆相關與因果。</w:t>
      </w:r>
    </w:p>
    <w:p w14:paraId="16E82DDB" w14:textId="77777777" w:rsidR="002D0063" w:rsidRDefault="002D0063">
      <w:pPr>
        <w:widowControl w:val="0"/>
        <w:jc w:val="both"/>
        <w:rPr>
          <w:sz w:val="36"/>
          <w:szCs w:val="36"/>
        </w:rPr>
      </w:pPr>
    </w:p>
    <w:p w14:paraId="6433E4DA" w14:textId="0397FC04" w:rsidR="002D0063" w:rsidRDefault="00083393">
      <w:pPr>
        <w:widowControl w:val="0"/>
        <w:jc w:val="both"/>
        <w:rPr>
          <w:sz w:val="36"/>
          <w:szCs w:val="36"/>
        </w:rPr>
      </w:pPr>
      <w:r w:rsidRPr="00083393">
        <w:rPr>
          <w:rFonts w:eastAsia="新細明體" w:hint="eastAsia"/>
          <w:sz w:val="36"/>
          <w:szCs w:val="36"/>
        </w:rPr>
        <w:t>這裡甚至還隱含了一個現代國族建構的問題：中央集權論者默認了歷史上的匈奴、鮮卑、契丹、女真、蒙古等都是中國古代的少數民族，屬</w:t>
      </w:r>
      <w:r>
        <w:rPr>
          <w:rFonts w:cs="Calibri"/>
          <w:sz w:val="36"/>
          <w:szCs w:val="36"/>
        </w:rPr>
        <w:t/>
      </w:r>
      <w:r w:rsidRPr="00083393">
        <w:rPr>
          <w:rFonts w:eastAsia="新細明體"/>
          <w:sz w:val="36"/>
          <w:szCs w:val="36"/>
        </w:rPr>
        <w:t>“</w:t>
      </w:r>
      <w:r w:rsidRPr="00083393">
        <w:rPr>
          <w:rFonts w:eastAsia="新細明體" w:hint="eastAsia"/>
          <w:sz w:val="36"/>
          <w:szCs w:val="36"/>
        </w:rPr>
        <w:t>我們”的一員。但如果回到古代祖先的視角，這些族群在當時是屬</w:t>
      </w:r>
      <w:r>
        <w:rPr>
          <w:rFonts w:cs="Calibri"/>
          <w:sz w:val="36"/>
          <w:szCs w:val="36"/>
        </w:rPr>
        <w:t/>
      </w:r>
      <w:r w:rsidRPr="00083393">
        <w:rPr>
          <w:rFonts w:eastAsia="新細明體" w:hint="eastAsia"/>
          <w:sz w:val="36"/>
          <w:szCs w:val="36"/>
        </w:rPr>
        <w:t>明顯的異族、外國。與其說那些分裂時期是“國家分裂”，不如說是“國土淪陷”更加準確——那是異族征服的結果，而非分權的結果。</w:t>
      </w:r>
    </w:p>
    <w:p w14:paraId="35DF652C" w14:textId="77777777" w:rsidR="002D0063" w:rsidRDefault="002D0063">
      <w:pPr>
        <w:widowControl w:val="0"/>
        <w:jc w:val="both"/>
        <w:rPr>
          <w:sz w:val="36"/>
          <w:szCs w:val="36"/>
        </w:rPr>
      </w:pPr>
    </w:p>
    <w:p w14:paraId="56392AFD" w14:textId="1481DF4E" w:rsidR="002D0063" w:rsidRDefault="00083393">
      <w:pPr>
        <w:widowControl w:val="0"/>
        <w:jc w:val="both"/>
        <w:rPr>
          <w:sz w:val="36"/>
          <w:szCs w:val="36"/>
        </w:rPr>
      </w:pPr>
      <w:r w:rsidRPr="00083393">
        <w:rPr>
          <w:rFonts w:eastAsia="新細明體" w:hint="eastAsia"/>
          <w:sz w:val="36"/>
          <w:szCs w:val="36"/>
        </w:rPr>
        <w:t>中央集權論者用現代國族建構的框架去重新詮釋古人的生死存亡，然後用這個被重新詮釋過的歷史來論證分權的危險——這是一個雙重錯誤：既混淆了相關與因果，又用今天的政治正確覆蓋了古人的真實處境。當異族統治這一真正變量被控制後，分權與民族認同危機之間的相關性便消失了。春秋戰國證明了這一點：在主體民族內部的政治分裂，並不會導致民族分化或者解體。因此，退守到概率論也無法拯救中央集權神話。它只不過是把一個已經被拆穿的絕對命題，換成了一個同樣經不起檢驗的概率命題。</w:t>
      </w:r>
    </w:p>
    <w:p w14:paraId="6A331C3A" w14:textId="77777777" w:rsidR="002D0063" w:rsidRDefault="002D0063">
      <w:pPr>
        <w:widowControl w:val="0"/>
        <w:jc w:val="both"/>
        <w:rPr>
          <w:sz w:val="36"/>
          <w:szCs w:val="36"/>
        </w:rPr>
      </w:pPr>
    </w:p>
    <w:p w14:paraId="45CEC1A0" w14:textId="5333452B" w:rsidR="002D0063" w:rsidRDefault="00083393">
      <w:pPr>
        <w:widowControl w:val="0"/>
        <w:jc w:val="both"/>
        <w:rPr>
          <w:b/>
          <w:bCs/>
          <w:sz w:val="36"/>
          <w:szCs w:val="36"/>
        </w:rPr>
      </w:pPr>
      <w:r w:rsidRPr="00083393">
        <w:rPr>
          <w:rFonts w:eastAsia="新細明體" w:hint="eastAsia"/>
          <w:b/>
          <w:bCs/>
          <w:sz w:val="36"/>
          <w:szCs w:val="36"/>
        </w:rPr>
        <w:t>真正的變量：親緣選擇與共同體凝聚力</w:t>
      </w:r>
    </w:p>
    <w:p w14:paraId="27E6E7D3" w14:textId="77777777" w:rsidR="002D0063" w:rsidRDefault="002D0063">
      <w:pPr>
        <w:widowControl w:val="0"/>
        <w:jc w:val="both"/>
        <w:rPr>
          <w:sz w:val="36"/>
          <w:szCs w:val="36"/>
        </w:rPr>
      </w:pPr>
    </w:p>
    <w:p w14:paraId="6058552E" w14:textId="5C46FCE6" w:rsidR="002D0063" w:rsidRDefault="00083393">
      <w:pPr>
        <w:widowControl w:val="0"/>
        <w:jc w:val="both"/>
        <w:rPr>
          <w:sz w:val="36"/>
          <w:szCs w:val="36"/>
        </w:rPr>
      </w:pPr>
      <w:r w:rsidRPr="00083393">
        <w:rPr>
          <w:rFonts w:eastAsia="新細明體" w:hint="eastAsia"/>
          <w:sz w:val="36"/>
          <w:szCs w:val="36"/>
        </w:rPr>
        <w:t>本書的演化論框架為這一歷史現象提供了堅實的理論解釋。親緣選擇塑造了個體對共享更多基因的同類產生合作偏好的底層傾向。通過擬制血緣——共同祖先敘事、宗族譜系、祖先祭祀——這一傾向被擴展至整個民族層面。只要主體民族的人口仍然佔據壓倒性多數，其內部成員之間的合作成本就天然低於與外部群體的合作成本。</w:t>
      </w:r>
    </w:p>
    <w:p w14:paraId="37C8A326" w14:textId="77777777" w:rsidR="002D0063" w:rsidRDefault="002D0063">
      <w:pPr>
        <w:widowControl w:val="0"/>
        <w:jc w:val="both"/>
        <w:rPr>
          <w:sz w:val="36"/>
          <w:szCs w:val="36"/>
        </w:rPr>
      </w:pPr>
    </w:p>
    <w:p w14:paraId="2727AFB0" w14:textId="278D6313" w:rsidR="002D0063" w:rsidRDefault="00083393">
      <w:pPr>
        <w:widowControl w:val="0"/>
        <w:jc w:val="both"/>
        <w:rPr>
          <w:sz w:val="36"/>
          <w:szCs w:val="36"/>
        </w:rPr>
      </w:pPr>
      <w:r w:rsidRPr="00083393">
        <w:rPr>
          <w:rFonts w:eastAsia="新細明體" w:hint="eastAsia"/>
          <w:sz w:val="36"/>
          <w:szCs w:val="36"/>
        </w:rPr>
        <w:t>這意味著，民族共同體的存續，其根本的決定性變量不在於國家的制度形式是中央集權還是分權，而在於主體民族是否仍然存在、是否仍然具有內部凝聚力。國家層面的政治分裂，並不必然導致民族層面的分化解體。前者是政權結構的變遷，後者是血緣—文化共同體的瓦解。兩者的驅動力不同，發生的機制不同，歷史節奏也不同。</w:t>
      </w:r>
    </w:p>
    <w:p w14:paraId="388BC655" w14:textId="77777777" w:rsidR="002D0063" w:rsidRDefault="002D0063">
      <w:pPr>
        <w:widowControl w:val="0"/>
        <w:jc w:val="both"/>
        <w:rPr>
          <w:sz w:val="36"/>
          <w:szCs w:val="36"/>
        </w:rPr>
      </w:pPr>
    </w:p>
    <w:p w14:paraId="65448B16" w14:textId="14FB3173" w:rsidR="002D0063" w:rsidRDefault="00083393">
      <w:pPr>
        <w:widowControl w:val="0"/>
        <w:jc w:val="both"/>
        <w:rPr>
          <w:sz w:val="36"/>
          <w:szCs w:val="36"/>
        </w:rPr>
      </w:pPr>
      <w:r w:rsidRPr="00083393">
        <w:rPr>
          <w:rFonts w:eastAsia="新細明體" w:hint="eastAsia"/>
          <w:sz w:val="36"/>
          <w:szCs w:val="36"/>
        </w:rPr>
        <w:t>因此，中央集權論者最深層的恐懼——分權會導致或者增加民族解體概率——在邏輯上和歷史上都不成立。政治分裂不等於民族分化，真正導致認同危機的是異族統治，而非分裂本身。而中央集權體制在衰敗期，恰恰是導致主體民族人口大規模淪於異族統治的直接原因。民族存續的真正根基不在廟堂，而在宗族、族譜、方言、祭祀和共同的歷史記憶——這些都不是中央集權制度創造的，也不是分權制度可以摧毀的。</w:t>
      </w:r>
    </w:p>
    <w:p w14:paraId="1198AD87" w14:textId="77777777" w:rsidR="002D0063" w:rsidRDefault="002D0063">
      <w:pPr>
        <w:widowControl w:val="0"/>
        <w:jc w:val="both"/>
        <w:rPr>
          <w:sz w:val="36"/>
          <w:szCs w:val="36"/>
        </w:rPr>
      </w:pPr>
    </w:p>
    <w:p w14:paraId="2945C20D" w14:textId="0D4C3DCA" w:rsidR="002D0063" w:rsidRDefault="00083393">
      <w:pPr>
        <w:widowControl w:val="0"/>
        <w:jc w:val="both"/>
        <w:rPr>
          <w:b/>
          <w:bCs/>
          <w:sz w:val="36"/>
          <w:szCs w:val="36"/>
        </w:rPr>
      </w:pPr>
      <w:r w:rsidRPr="00083393">
        <w:rPr>
          <w:rFonts w:eastAsia="新細明體"/>
          <w:b/>
          <w:bCs/>
          <w:sz w:val="36"/>
          <w:szCs w:val="36"/>
        </w:rPr>
        <w:t xml:space="preserve">19.9 </w:t>
      </w:r>
      <w:r w:rsidRPr="00083393">
        <w:rPr>
          <w:rFonts w:eastAsia="新細明體" w:hint="eastAsia"/>
          <w:b/>
          <w:bCs/>
          <w:sz w:val="36"/>
          <w:szCs w:val="36"/>
        </w:rPr>
        <w:t>新加坡案例：被誤讀的證據</w:t>
      </w:r>
    </w:p>
    <w:p w14:paraId="7432346D" w14:textId="77777777" w:rsidR="002D0063" w:rsidRDefault="002D0063">
      <w:pPr>
        <w:widowControl w:val="0"/>
        <w:jc w:val="both"/>
        <w:rPr>
          <w:b/>
          <w:bCs/>
          <w:sz w:val="36"/>
          <w:szCs w:val="36"/>
        </w:rPr>
      </w:pPr>
    </w:p>
    <w:p w14:paraId="45123348" w14:textId="783306B1" w:rsidR="002D0063" w:rsidRDefault="00083393">
      <w:pPr>
        <w:widowControl w:val="0"/>
        <w:jc w:val="both"/>
        <w:rPr>
          <w:sz w:val="36"/>
          <w:szCs w:val="36"/>
        </w:rPr>
      </w:pPr>
      <w:r w:rsidRPr="00083393">
        <w:rPr>
          <w:rFonts w:eastAsia="新細明體" w:hint="eastAsia"/>
          <w:sz w:val="36"/>
          <w:szCs w:val="36"/>
        </w:rPr>
        <w:t>中央集權論者可能訴諸一個更現代的案例：新加坡。他們的論證如下：新加坡是一個以華人為主體的獨立國家，與中國在政治上是兩個不同的實體。儘管華人占多數，但新加坡作為一個國家，試圖否認自己的漢人民族性。可見，政治分裂確實會導致民族認同的分化——這就是分權的危險。</w:t>
      </w:r>
    </w:p>
    <w:p w14:paraId="66462A65" w14:textId="77777777" w:rsidR="002D0063" w:rsidRDefault="002D0063">
      <w:pPr>
        <w:widowControl w:val="0"/>
        <w:jc w:val="both"/>
        <w:rPr>
          <w:sz w:val="36"/>
          <w:szCs w:val="36"/>
        </w:rPr>
      </w:pPr>
    </w:p>
    <w:p w14:paraId="2CD54B58" w14:textId="5CAFB01C" w:rsidR="002D0063" w:rsidRDefault="00083393">
      <w:pPr>
        <w:widowControl w:val="0"/>
        <w:jc w:val="both"/>
        <w:rPr>
          <w:sz w:val="36"/>
          <w:szCs w:val="36"/>
        </w:rPr>
      </w:pPr>
      <w:r w:rsidRPr="00083393">
        <w:rPr>
          <w:rFonts w:eastAsia="新細明體" w:hint="eastAsia"/>
          <w:sz w:val="36"/>
          <w:szCs w:val="36"/>
        </w:rPr>
        <w:t>這個論證表面上看起來難以反駁。李光耀確實明確說過，新加坡不是一個華人國家，華人只是恰好占多數。如果連同文同種的華人都會在政治分裂後走向不同的身份淡化，那麼在長的時間尺度上不同的政治實體會導致同一個民族分化就不是危言聳聽。</w:t>
      </w:r>
    </w:p>
    <w:p w14:paraId="0DB842F7" w14:textId="6CF15DDC" w:rsidR="002D0063" w:rsidRDefault="00083393">
      <w:pPr>
        <w:widowControl w:val="0"/>
        <w:jc w:val="both"/>
        <w:rPr>
          <w:sz w:val="36"/>
          <w:szCs w:val="36"/>
        </w:rPr>
      </w:pPr>
      <w:r w:rsidRPr="00083393">
        <w:rPr>
          <w:rFonts w:eastAsia="新細明體" w:hint="eastAsia"/>
          <w:sz w:val="36"/>
          <w:szCs w:val="36"/>
        </w:rPr>
        <w:t>然而，這個論證的可靠性依賴於一個關鍵前提：新加坡對自身“非華人國家”的定位，反映的是真實的自發認同？還是國際政治壓力下的策略性話語？一旦檢視這一前提，整個論證便不攻自破。</w:t>
      </w:r>
    </w:p>
    <w:p w14:paraId="70EDC8F5" w14:textId="77777777" w:rsidR="002D0063" w:rsidRDefault="002D0063">
      <w:pPr>
        <w:widowControl w:val="0"/>
        <w:jc w:val="both"/>
        <w:rPr>
          <w:sz w:val="36"/>
          <w:szCs w:val="36"/>
        </w:rPr>
      </w:pPr>
    </w:p>
    <w:p w14:paraId="6D4346ED" w14:textId="77209D58" w:rsidR="002D0063" w:rsidRDefault="00083393">
      <w:pPr>
        <w:widowControl w:val="0"/>
        <w:jc w:val="both"/>
        <w:rPr>
          <w:sz w:val="36"/>
          <w:szCs w:val="36"/>
        </w:rPr>
      </w:pPr>
      <w:r w:rsidRPr="00083393">
        <w:rPr>
          <w:rFonts w:eastAsia="新細明體" w:hint="eastAsia"/>
          <w:sz w:val="36"/>
          <w:szCs w:val="36"/>
        </w:rPr>
        <w:t>二戰以來，極少有國家敢公開承認自己是“屬</w:t>
      </w:r>
      <w:r>
        <w:rPr>
          <w:rFonts w:cs="Calibri"/>
          <w:sz w:val="36"/>
          <w:szCs w:val="36"/>
        </w:rPr>
        <w:t/>
      </w:r>
      <w:r w:rsidRPr="00083393">
        <w:rPr>
          <w:rFonts w:eastAsia="新細明體" w:hint="eastAsia"/>
          <w:sz w:val="36"/>
          <w:szCs w:val="36"/>
        </w:rPr>
        <w:t>某某民族的國家”。這是一個政治正確的時代——任何此類聲稱都會帶來極大的國際政治與輿論風險。即使如中國，也不敢公開聲稱自己是一個漢民族國家。新加坡作為一個地緣政治環境極為脆弱的城邦國家——夾在馬來西亞與印度尼西亞兩個穆斯林大國之間——公開承認自己是“華人國家”，無異於外交上的自殺。</w:t>
      </w:r>
    </w:p>
    <w:p w14:paraId="4904EFE7" w14:textId="77777777" w:rsidR="002D0063" w:rsidRDefault="002D0063">
      <w:pPr>
        <w:widowControl w:val="0"/>
        <w:jc w:val="both"/>
        <w:rPr>
          <w:sz w:val="36"/>
          <w:szCs w:val="36"/>
        </w:rPr>
      </w:pPr>
    </w:p>
    <w:p w14:paraId="5D7449DB" w14:textId="4F366B8A" w:rsidR="002D0063" w:rsidRDefault="00083393">
      <w:pPr>
        <w:widowControl w:val="0"/>
        <w:jc w:val="both"/>
        <w:rPr>
          <w:sz w:val="36"/>
          <w:szCs w:val="36"/>
        </w:rPr>
      </w:pPr>
      <w:r w:rsidRPr="00083393">
        <w:rPr>
          <w:rFonts w:eastAsia="新細明體" w:hint="eastAsia"/>
          <w:sz w:val="36"/>
          <w:szCs w:val="36"/>
        </w:rPr>
        <w:t>這本身就瓦解了中央集權論者援引新加坡案例的邏輯基礎。他們的論證是：分權會導致國家分裂，分裂之後會形成不同的民族認同——新加坡就是一個例子。然而，按照同樣的邏輯，中國是一個統一的中央集權國家，其內部民族認同應該最為穩固——但中國同樣不敢承認自己是漢人國家。如果連一個統一的中央集權國家都不敢公開宣稱自己的民族屬性，難道在這個統一國家的內部，民族認同也已經瓦解淡化了嗎？</w:t>
      </w:r>
    </w:p>
    <w:p w14:paraId="514247B3" w14:textId="77777777" w:rsidR="002D0063" w:rsidRDefault="002D0063">
      <w:pPr>
        <w:widowControl w:val="0"/>
        <w:jc w:val="both"/>
        <w:rPr>
          <w:sz w:val="36"/>
          <w:szCs w:val="36"/>
        </w:rPr>
      </w:pPr>
    </w:p>
    <w:p w14:paraId="76C58281" w14:textId="68B6D556" w:rsidR="002D0063" w:rsidRDefault="00083393">
      <w:pPr>
        <w:widowControl w:val="0"/>
        <w:jc w:val="both"/>
        <w:rPr>
          <w:sz w:val="36"/>
          <w:szCs w:val="36"/>
        </w:rPr>
      </w:pPr>
      <w:r w:rsidRPr="00083393">
        <w:rPr>
          <w:rFonts w:eastAsia="新細明體" w:hint="eastAsia"/>
          <w:sz w:val="36"/>
          <w:szCs w:val="36"/>
        </w:rPr>
        <w:t>不敢承認的原因從來不是民族認同的分化，而是國際政治風險的壓力或者官方政治哲學的不能如此。用新加坡的官方表態來論證分裂必然導致民族分化，卻無視這個情況在統一中央集權的中國同樣存在——這是用一個普遍的政治現實，去論證一個特定案例，邏輯上無法成立。</w:t>
      </w:r>
    </w:p>
    <w:p w14:paraId="122C7EF6" w14:textId="77777777" w:rsidR="002D0063" w:rsidRDefault="002D0063">
      <w:pPr>
        <w:widowControl w:val="0"/>
        <w:jc w:val="both"/>
        <w:rPr>
          <w:sz w:val="36"/>
          <w:szCs w:val="36"/>
        </w:rPr>
      </w:pPr>
    </w:p>
    <w:p w14:paraId="500F4CA7" w14:textId="6E1A4286" w:rsidR="002D0063" w:rsidRDefault="00083393">
      <w:pPr>
        <w:widowControl w:val="0"/>
        <w:jc w:val="both"/>
        <w:rPr>
          <w:sz w:val="36"/>
          <w:szCs w:val="36"/>
        </w:rPr>
      </w:pPr>
      <w:r w:rsidRPr="00083393">
        <w:rPr>
          <w:rFonts w:eastAsia="新細明體" w:hint="eastAsia"/>
          <w:sz w:val="36"/>
          <w:szCs w:val="36"/>
        </w:rPr>
        <w:t>因此，新加坡官方的“多族裔國家”定位，不能被視為民族認同自然分化的證據。它恰恰可能是在特定地緣政治壓力下，為了國家生存而採取的策略性話語。至於新加坡社會內部華人社群對自身族裔身份的認同究竟有多深，這本身就是一個需要審慎評估的問題——而李光耀的官方表態，不能作為這一問題的最終答案。</w:t>
      </w:r>
    </w:p>
    <w:p w14:paraId="75FC7FBA" w14:textId="77777777" w:rsidR="002D0063" w:rsidRDefault="002D0063">
      <w:pPr>
        <w:widowControl w:val="0"/>
        <w:jc w:val="both"/>
        <w:rPr>
          <w:sz w:val="36"/>
          <w:szCs w:val="36"/>
        </w:rPr>
      </w:pPr>
    </w:p>
    <w:p w14:paraId="72BCF356" w14:textId="4A8FCF65" w:rsidR="002D0063" w:rsidRDefault="00083393">
      <w:pPr>
        <w:widowControl w:val="0"/>
        <w:jc w:val="both"/>
        <w:rPr>
          <w:sz w:val="36"/>
          <w:szCs w:val="36"/>
        </w:rPr>
      </w:pPr>
      <w:r w:rsidRPr="00083393">
        <w:rPr>
          <w:rFonts w:eastAsia="新細明體" w:hint="eastAsia"/>
          <w:sz w:val="36"/>
          <w:szCs w:val="36"/>
        </w:rPr>
        <w:t>此外，新加坡某些政策——比如歷史上對華語教育的態度——有著更加複雜的政治考量，涉及國內族群平衡、經濟實用主義和外交策略等多重因素。將這些政策簡單地解讀為“新加坡漢人放棄民族認同”的證據，是對歷史的過度簡化。但這不是本書的重點，便不在此展開。</w:t>
      </w:r>
    </w:p>
    <w:p w14:paraId="55D01251" w14:textId="77777777" w:rsidR="002D0063" w:rsidRDefault="002D0063">
      <w:pPr>
        <w:widowControl w:val="0"/>
        <w:jc w:val="both"/>
        <w:rPr>
          <w:sz w:val="36"/>
          <w:szCs w:val="36"/>
        </w:rPr>
      </w:pPr>
    </w:p>
    <w:p w14:paraId="2A5B92CE" w14:textId="77037681" w:rsidR="002D0063" w:rsidRDefault="00083393">
      <w:pPr>
        <w:widowControl w:val="0"/>
        <w:jc w:val="both"/>
        <w:rPr>
          <w:sz w:val="36"/>
          <w:szCs w:val="36"/>
        </w:rPr>
      </w:pPr>
      <w:r w:rsidRPr="00083393">
        <w:rPr>
          <w:rFonts w:eastAsia="新細明體" w:hint="eastAsia"/>
          <w:sz w:val="36"/>
          <w:szCs w:val="36"/>
        </w:rPr>
        <w:t>因此，新加坡案例並不能拯救中央集權神話。它不能證明政治分裂必然導致民族認同分化——它只能證明，在國際政治的壓力下，小國在外交話語上可能不得不淡化民族屬性。而本書所論證的橫向分權，發生在同一個國家內部，根本不涉及兩個主權國家之間的外交博弈。用一個國與國之間外交策略的案例來反駁一國內部的制度設計方案，本身就是一個範疇錯誤。</w:t>
      </w:r>
    </w:p>
    <w:p w14:paraId="161BB976" w14:textId="77777777" w:rsidR="002D0063" w:rsidRDefault="002D0063">
      <w:pPr>
        <w:widowControl w:val="0"/>
        <w:jc w:val="both"/>
        <w:rPr>
          <w:sz w:val="36"/>
          <w:szCs w:val="36"/>
        </w:rPr>
      </w:pPr>
    </w:p>
    <w:p w14:paraId="40A6A86D" w14:textId="2CCA6699" w:rsidR="002D0063" w:rsidRDefault="00083393">
      <w:pPr>
        <w:widowControl w:val="0"/>
        <w:jc w:val="both"/>
        <w:rPr>
          <w:b/>
          <w:bCs/>
          <w:sz w:val="36"/>
          <w:szCs w:val="36"/>
        </w:rPr>
      </w:pPr>
      <w:r w:rsidRPr="00083393">
        <w:rPr>
          <w:rFonts w:eastAsia="新細明體"/>
          <w:b/>
          <w:bCs/>
          <w:sz w:val="36"/>
          <w:szCs w:val="36"/>
        </w:rPr>
        <w:t xml:space="preserve">19.10 </w:t>
      </w:r>
      <w:r w:rsidRPr="00083393">
        <w:rPr>
          <w:rFonts w:eastAsia="新細明體" w:hint="eastAsia"/>
          <w:b/>
          <w:bCs/>
          <w:sz w:val="36"/>
          <w:szCs w:val="36"/>
        </w:rPr>
        <w:t>終極防線：體量特殊、外部威脅與文化適配</w:t>
      </w:r>
    </w:p>
    <w:p w14:paraId="54983F27" w14:textId="77777777" w:rsidR="002D0063" w:rsidRDefault="002D0063">
      <w:pPr>
        <w:widowControl w:val="0"/>
        <w:jc w:val="both"/>
        <w:rPr>
          <w:sz w:val="36"/>
          <w:szCs w:val="36"/>
        </w:rPr>
      </w:pPr>
    </w:p>
    <w:p w14:paraId="6FBBA809" w14:textId="73CB67D5" w:rsidR="002D0063" w:rsidRDefault="00083393">
      <w:pPr>
        <w:widowControl w:val="0"/>
        <w:jc w:val="both"/>
        <w:rPr>
          <w:sz w:val="36"/>
          <w:szCs w:val="36"/>
        </w:rPr>
      </w:pPr>
      <w:r w:rsidRPr="00083393">
        <w:rPr>
          <w:rFonts w:eastAsia="新細明體" w:hint="eastAsia"/>
          <w:sz w:val="36"/>
          <w:szCs w:val="36"/>
        </w:rPr>
        <w:t>中央集權論者在歷史論證逐一瓦解後，往往會退守三個看似堅固的堡壘：中國體量龐大，唯有中央集權才能治理；周邊強敵環伺，唯有中央集權才能抵禦；中國文化崇尚統一，唯有中央集權才能適配。</w:t>
      </w:r>
    </w:p>
    <w:p w14:paraId="0D2A5E8E" w14:textId="77777777" w:rsidR="002D0063" w:rsidRDefault="002D0063">
      <w:pPr>
        <w:widowControl w:val="0"/>
        <w:jc w:val="both"/>
        <w:rPr>
          <w:sz w:val="36"/>
          <w:szCs w:val="36"/>
        </w:rPr>
      </w:pPr>
    </w:p>
    <w:p w14:paraId="2D7A15AD" w14:textId="2898C1CB" w:rsidR="002D0063" w:rsidRDefault="00083393">
      <w:pPr>
        <w:widowControl w:val="0"/>
        <w:jc w:val="both"/>
        <w:rPr>
          <w:sz w:val="36"/>
          <w:szCs w:val="36"/>
        </w:rPr>
      </w:pPr>
      <w:r w:rsidRPr="00083393">
        <w:rPr>
          <w:rFonts w:eastAsia="新細明體" w:hint="eastAsia"/>
          <w:sz w:val="36"/>
          <w:szCs w:val="36"/>
        </w:rPr>
        <w:t>在邏輯上，這三個論點都屬</w:t>
      </w:r>
      <w:r>
        <w:rPr>
          <w:rFonts w:cs="Calibri"/>
          <w:sz w:val="36"/>
          <w:szCs w:val="36"/>
        </w:rPr>
        <w:t/>
      </w:r>
      <w:r w:rsidRPr="00083393">
        <w:rPr>
          <w:rFonts w:eastAsia="新細明體" w:hint="eastAsia"/>
          <w:sz w:val="36"/>
          <w:szCs w:val="36"/>
        </w:rPr>
        <w:t>訴諸特殊情況的特設性假說——當一個理論面臨反例時，不是修正理論本身，而是臨時添加專門針對該反例的輔助解釋，且這些解釋從未被獨立論證過。它們的共同功能是讓“中央集權必然比分權更適合中國”這一核心命題在任何反例面前都能全身而退：如果中國中央集權成功了，那是因為它符合這三個條件；如果分權在其他國家成功了，那是因為那些國家不滿足這三個條件——而中國永遠滿足這三個條件。</w:t>
      </w:r>
    </w:p>
    <w:p w14:paraId="3F9E4824" w14:textId="77777777" w:rsidR="002D0063" w:rsidRDefault="002D0063">
      <w:pPr>
        <w:widowControl w:val="0"/>
        <w:jc w:val="both"/>
        <w:rPr>
          <w:sz w:val="36"/>
          <w:szCs w:val="36"/>
        </w:rPr>
      </w:pPr>
    </w:p>
    <w:p w14:paraId="3642730E" w14:textId="6870F028" w:rsidR="002D0063" w:rsidRDefault="00083393">
      <w:pPr>
        <w:widowControl w:val="0"/>
        <w:jc w:val="both"/>
        <w:rPr>
          <w:sz w:val="36"/>
          <w:szCs w:val="36"/>
        </w:rPr>
      </w:pPr>
      <w:r w:rsidRPr="00083393">
        <w:rPr>
          <w:rFonts w:eastAsia="新細明體" w:hint="eastAsia"/>
          <w:sz w:val="36"/>
          <w:szCs w:val="36"/>
        </w:rPr>
        <w:t>然而，這種辯護策略暴露了一個根本的邏輯問題。中央集權論者從未完成他們的舉證責任——他們不僅要證明“中國特殊”，還要證明特殊到什麼程度會讓分權徹底失效，以及這種特殊性在當代及未來是否依然成立。否則就只是空洞的“特殊論”。</w:t>
      </w:r>
    </w:p>
    <w:p w14:paraId="2E44C218" w14:textId="77777777" w:rsidR="002D0063" w:rsidRDefault="002D0063">
      <w:pPr>
        <w:widowControl w:val="0"/>
        <w:jc w:val="both"/>
        <w:rPr>
          <w:sz w:val="36"/>
          <w:szCs w:val="36"/>
        </w:rPr>
      </w:pPr>
    </w:p>
    <w:p w14:paraId="1ED6DCAD" w14:textId="2B1F6E37" w:rsidR="002D0063" w:rsidRDefault="00083393">
      <w:pPr>
        <w:widowControl w:val="0"/>
        <w:jc w:val="both"/>
        <w:rPr>
          <w:sz w:val="36"/>
          <w:szCs w:val="36"/>
        </w:rPr>
      </w:pPr>
      <w:r w:rsidRPr="00083393">
        <w:rPr>
          <w:rFonts w:eastAsia="新細明體" w:hint="eastAsia"/>
          <w:sz w:val="36"/>
          <w:szCs w:val="36"/>
        </w:rPr>
        <w:t>“體量龐大必然需要中央集權”是一個需要論證的命題，不是一個不證自明的公理——秦國到秦朝甚至提供了反例。信息時代的技術條件已經使大規模分權協調成為可能，將前工業時代的技術約束當作超越技術條件的永恆規律，是錯把歷史慣性當作邏輯必然。</w:t>
      </w:r>
    </w:p>
    <w:p w14:paraId="33DC970A" w14:textId="77777777" w:rsidR="002D0063" w:rsidRDefault="002D0063">
      <w:pPr>
        <w:widowControl w:val="0"/>
        <w:jc w:val="both"/>
        <w:rPr>
          <w:sz w:val="36"/>
          <w:szCs w:val="36"/>
        </w:rPr>
      </w:pPr>
    </w:p>
    <w:p w14:paraId="309B2B55" w14:textId="22BE639C" w:rsidR="002D0063" w:rsidRDefault="00083393">
      <w:pPr>
        <w:widowControl w:val="0"/>
        <w:jc w:val="both"/>
        <w:rPr>
          <w:sz w:val="36"/>
          <w:szCs w:val="36"/>
        </w:rPr>
      </w:pPr>
      <w:r w:rsidRPr="00083393">
        <w:rPr>
          <w:rFonts w:eastAsia="新細明體" w:hint="eastAsia"/>
          <w:sz w:val="36"/>
          <w:szCs w:val="36"/>
        </w:rPr>
        <w:t>“外部威脅必然需要中央集權”同樣需要論證，但歷史已反復提供了反例——春秋戰國時期，中原諸侯在沒有中央集權的情況下，長期抵禦並抗住了北方遊牧</w:t>
      </w:r>
      <w:r w:rsidRPr="00083393">
        <w:rPr>
          <w:rFonts w:eastAsia="新細明體"/>
          <w:sz w:val="36"/>
          <w:szCs w:val="36"/>
        </w:rPr>
        <w:t>/</w:t>
      </w:r>
      <w:r w:rsidRPr="00083393">
        <w:rPr>
          <w:rFonts w:eastAsia="新細明體" w:hint="eastAsia"/>
          <w:sz w:val="36"/>
          <w:szCs w:val="36"/>
        </w:rPr>
        <w:t>半遊牧族群，共同防禦反而強化了諸夏認同。反觀後世若干中央集權王朝，在外部威脅面前崩潰得更為徹底。</w:t>
      </w:r>
    </w:p>
    <w:p w14:paraId="4BDA2768" w14:textId="77777777" w:rsidR="002D0063" w:rsidRDefault="002D0063">
      <w:pPr>
        <w:widowControl w:val="0"/>
        <w:jc w:val="both"/>
        <w:rPr>
          <w:sz w:val="36"/>
          <w:szCs w:val="36"/>
        </w:rPr>
      </w:pPr>
    </w:p>
    <w:p w14:paraId="0B269E38" w14:textId="078B900D" w:rsidR="002D0063" w:rsidRDefault="00083393">
      <w:pPr>
        <w:widowControl w:val="0"/>
        <w:jc w:val="both"/>
        <w:rPr>
          <w:sz w:val="36"/>
          <w:szCs w:val="36"/>
        </w:rPr>
      </w:pPr>
      <w:r w:rsidRPr="00083393">
        <w:rPr>
          <w:rFonts w:eastAsia="新細明體" w:hint="eastAsia"/>
          <w:sz w:val="36"/>
          <w:szCs w:val="36"/>
        </w:rPr>
        <w:t>“文化適配論”則在邏輯上陷入了循環論證：文化對中央集權的偏好，恰恰是兩千年中央集權制度塑造的結果。用制度塑造的文化來論證制度的必然性，是用果來證因。</w:t>
      </w:r>
    </w:p>
    <w:p w14:paraId="63909139" w14:textId="77777777" w:rsidR="002D0063" w:rsidRDefault="002D0063">
      <w:pPr>
        <w:widowControl w:val="0"/>
        <w:jc w:val="both"/>
        <w:rPr>
          <w:sz w:val="36"/>
          <w:szCs w:val="36"/>
        </w:rPr>
      </w:pPr>
    </w:p>
    <w:p w14:paraId="3C203177" w14:textId="56EDD73D" w:rsidR="002D0063" w:rsidRDefault="00083393">
      <w:pPr>
        <w:widowControl w:val="0"/>
        <w:jc w:val="both"/>
        <w:rPr>
          <w:sz w:val="36"/>
          <w:szCs w:val="36"/>
        </w:rPr>
      </w:pPr>
      <w:r w:rsidRPr="00083393">
        <w:rPr>
          <w:rFonts w:eastAsia="新細明體" w:hint="eastAsia"/>
          <w:sz w:val="36"/>
          <w:szCs w:val="36"/>
        </w:rPr>
        <w:t>這三個特設性假說之所以在邏輯上不合格，不在於它們在事實上一定是錯的，而在於它們從未被作為獨立的論證提交檢驗。它們的存在完全依賴於為核心論點辯護的需要，其結果是“中央集權必然比分權更適合中國”這一命題在邏輯上變得不可證偽——無論出現多少分權成功的反例，都可以被“中國有特殊之處”所吸收。而一個不可證偽的命題，不是一個合格的論證——它只是一個被保護得密不透風的信仰。中央集權論者所做的，只是將“過去一直如此”包裝成“未來必須如此”。本書的祛魅工作至此，正是要將這兩者區分開來。</w:t>
      </w:r>
    </w:p>
    <w:p w14:paraId="3A168270" w14:textId="77777777" w:rsidR="002D0063" w:rsidRDefault="002D0063">
      <w:pPr>
        <w:widowControl w:val="0"/>
        <w:jc w:val="both"/>
        <w:rPr>
          <w:sz w:val="36"/>
          <w:szCs w:val="36"/>
        </w:rPr>
      </w:pPr>
    </w:p>
    <w:p w14:paraId="0C96E539" w14:textId="0E948ED6" w:rsidR="002D0063" w:rsidRDefault="00083393">
      <w:pPr>
        <w:widowControl w:val="0"/>
        <w:jc w:val="both"/>
        <w:rPr>
          <w:b/>
          <w:bCs/>
          <w:sz w:val="36"/>
          <w:szCs w:val="36"/>
        </w:rPr>
      </w:pPr>
      <w:r w:rsidRPr="00083393">
        <w:rPr>
          <w:rFonts w:eastAsia="新細明體"/>
          <w:b/>
          <w:bCs/>
          <w:sz w:val="36"/>
          <w:szCs w:val="36"/>
        </w:rPr>
        <w:t xml:space="preserve">19.11 </w:t>
      </w:r>
      <w:r w:rsidRPr="00083393">
        <w:rPr>
          <w:rFonts w:eastAsia="新細明體" w:hint="eastAsia"/>
          <w:b/>
          <w:bCs/>
          <w:sz w:val="36"/>
          <w:szCs w:val="36"/>
        </w:rPr>
        <w:t>結論：從神話到理性</w:t>
      </w:r>
    </w:p>
    <w:p w14:paraId="13E469B7" w14:textId="77777777" w:rsidR="002D0063" w:rsidRDefault="002D0063">
      <w:pPr>
        <w:widowControl w:val="0"/>
        <w:jc w:val="both"/>
        <w:rPr>
          <w:b/>
          <w:bCs/>
          <w:sz w:val="36"/>
          <w:szCs w:val="36"/>
        </w:rPr>
      </w:pPr>
    </w:p>
    <w:p w14:paraId="3CB85930" w14:textId="676C54DA" w:rsidR="002D0063" w:rsidRDefault="00083393">
      <w:pPr>
        <w:widowControl w:val="0"/>
        <w:jc w:val="both"/>
        <w:rPr>
          <w:sz w:val="36"/>
          <w:szCs w:val="36"/>
        </w:rPr>
      </w:pPr>
      <w:r w:rsidRPr="00083393">
        <w:rPr>
          <w:rFonts w:eastAsia="新細明體" w:hint="eastAsia"/>
          <w:sz w:val="36"/>
          <w:szCs w:val="36"/>
        </w:rPr>
        <w:t>“中央集權等於統一，分權等於分裂”這一觀念，在邏輯上依賴於七個未經檢驗的預設：</w:t>
      </w:r>
    </w:p>
    <w:p w14:paraId="074259C3" w14:textId="18C8D487" w:rsidR="002D0063" w:rsidRDefault="00083393">
      <w:pPr>
        <w:widowControl w:val="0"/>
        <w:jc w:val="both"/>
        <w:rPr>
          <w:sz w:val="36"/>
          <w:szCs w:val="36"/>
        </w:rPr>
      </w:pPr>
      <w:r w:rsidRPr="00083393">
        <w:rPr>
          <w:rFonts w:eastAsia="新細明體" w:hint="eastAsia"/>
          <w:sz w:val="36"/>
          <w:szCs w:val="36"/>
        </w:rPr>
        <w:t>第一，將相關誤認為因果；</w:t>
      </w:r>
    </w:p>
    <w:p w14:paraId="177A40B8" w14:textId="40D9DBC3" w:rsidR="002D0063" w:rsidRDefault="00083393">
      <w:pPr>
        <w:widowControl w:val="0"/>
        <w:jc w:val="both"/>
        <w:rPr>
          <w:sz w:val="36"/>
          <w:szCs w:val="36"/>
        </w:rPr>
      </w:pPr>
      <w:r w:rsidRPr="00083393">
        <w:rPr>
          <w:rFonts w:eastAsia="新細明體" w:hint="eastAsia"/>
          <w:sz w:val="36"/>
          <w:szCs w:val="36"/>
        </w:rPr>
        <w:t>第二，將存在系統性偏差的歷史樣本當作公平競爭的實驗證據；</w:t>
      </w:r>
    </w:p>
    <w:p w14:paraId="48119322" w14:textId="5FD45680" w:rsidR="002D0063" w:rsidRDefault="00083393">
      <w:pPr>
        <w:widowControl w:val="0"/>
        <w:jc w:val="both"/>
        <w:rPr>
          <w:sz w:val="36"/>
          <w:szCs w:val="36"/>
        </w:rPr>
      </w:pPr>
      <w:r w:rsidRPr="00083393">
        <w:rPr>
          <w:rFonts w:eastAsia="新細明體" w:hint="eastAsia"/>
          <w:sz w:val="36"/>
          <w:szCs w:val="36"/>
        </w:rPr>
        <w:t>第三，誤以為歷史樣本的單一性是自由競爭的結果，而忽視了路徑依賴對制度選擇空間的壟斷；</w:t>
      </w:r>
    </w:p>
    <w:p w14:paraId="65465358" w14:textId="48C29B92" w:rsidR="002D0063" w:rsidRDefault="00083393">
      <w:pPr>
        <w:widowControl w:val="0"/>
        <w:jc w:val="both"/>
        <w:rPr>
          <w:sz w:val="36"/>
          <w:szCs w:val="36"/>
        </w:rPr>
      </w:pPr>
      <w:r w:rsidRPr="00083393">
        <w:rPr>
          <w:rFonts w:eastAsia="新細明體" w:hint="eastAsia"/>
          <w:sz w:val="36"/>
          <w:szCs w:val="36"/>
        </w:rPr>
        <w:t>第四，將秦國小概率事件的特殊成功當作中央集權制度普遍有效的證明；</w:t>
      </w:r>
    </w:p>
    <w:p w14:paraId="55F8488F" w14:textId="1251FB04" w:rsidR="002D0063" w:rsidRDefault="00083393">
      <w:pPr>
        <w:widowControl w:val="0"/>
        <w:jc w:val="both"/>
        <w:rPr>
          <w:sz w:val="36"/>
          <w:szCs w:val="36"/>
        </w:rPr>
      </w:pPr>
      <w:r w:rsidRPr="00083393">
        <w:rPr>
          <w:rFonts w:eastAsia="新細明體" w:hint="eastAsia"/>
          <w:sz w:val="36"/>
          <w:szCs w:val="36"/>
        </w:rPr>
        <w:t>第五，將“動用的資源總量”等同於“動員能力”，再將“動員能力”等同於“軍事勝率”；</w:t>
      </w:r>
    </w:p>
    <w:p w14:paraId="31047DE0" w14:textId="1542336A" w:rsidR="002D0063" w:rsidRDefault="00083393">
      <w:pPr>
        <w:widowControl w:val="0"/>
        <w:jc w:val="both"/>
        <w:rPr>
          <w:sz w:val="36"/>
          <w:szCs w:val="36"/>
        </w:rPr>
      </w:pPr>
      <w:r w:rsidRPr="00083393">
        <w:rPr>
          <w:rFonts w:eastAsia="新細明體" w:hint="eastAsia"/>
          <w:sz w:val="36"/>
          <w:szCs w:val="36"/>
        </w:rPr>
        <w:t>第六，地緣決定論缺乏全球的比較檢驗。</w:t>
      </w:r>
    </w:p>
    <w:p w14:paraId="145DD1BF" w14:textId="02FD14AB" w:rsidR="002D0063" w:rsidRDefault="00083393">
      <w:pPr>
        <w:widowControl w:val="0"/>
        <w:jc w:val="both"/>
        <w:rPr>
          <w:sz w:val="36"/>
          <w:szCs w:val="36"/>
        </w:rPr>
      </w:pPr>
      <w:r w:rsidRPr="00083393">
        <w:rPr>
          <w:rFonts w:eastAsia="新細明體" w:hint="eastAsia"/>
          <w:sz w:val="36"/>
          <w:szCs w:val="36"/>
        </w:rPr>
        <w:t>第七，將國家分裂等同於民族解體，而忽略異族統治才是認同危機的真正驅動變量；</w:t>
      </w:r>
    </w:p>
    <w:p w14:paraId="6E4437EB" w14:textId="5FC6A77C" w:rsidR="002D0063" w:rsidRDefault="00083393">
      <w:pPr>
        <w:widowControl w:val="0"/>
        <w:jc w:val="both"/>
        <w:rPr>
          <w:sz w:val="36"/>
          <w:szCs w:val="36"/>
        </w:rPr>
      </w:pPr>
      <w:r w:rsidRPr="00083393">
        <w:rPr>
          <w:rFonts w:eastAsia="新細明體" w:hint="eastAsia"/>
          <w:sz w:val="36"/>
          <w:szCs w:val="36"/>
        </w:rPr>
        <w:t>第八，將一個主權國家在地緣政治壓力下的策略性話語，當作政治分裂必然導致民族認同分化的證據。每一個預設，在嚴格的邏輯審視下都無法成立。</w:t>
      </w:r>
    </w:p>
    <w:p w14:paraId="4A2220AA" w14:textId="77777777" w:rsidR="002D0063" w:rsidRDefault="002D0063">
      <w:pPr>
        <w:widowControl w:val="0"/>
        <w:jc w:val="both"/>
        <w:rPr>
          <w:sz w:val="36"/>
          <w:szCs w:val="36"/>
        </w:rPr>
      </w:pPr>
    </w:p>
    <w:p w14:paraId="1A4C01FC" w14:textId="4676BC36" w:rsidR="002D0063" w:rsidRDefault="00083393">
      <w:pPr>
        <w:widowControl w:val="0"/>
        <w:jc w:val="both"/>
        <w:rPr>
          <w:sz w:val="36"/>
          <w:szCs w:val="36"/>
        </w:rPr>
      </w:pPr>
      <w:r w:rsidRPr="00083393">
        <w:rPr>
          <w:rFonts w:eastAsia="新細明體" w:hint="eastAsia"/>
          <w:sz w:val="36"/>
          <w:szCs w:val="36"/>
        </w:rPr>
        <w:t>破除中央集權神話，不是要論證分權必然更好，而是要打開被這個神話封鎖了兩千年的制度想像空間。當“中央集權等於統一”不再被視為不證自明的真理，分權就不再是禁忌，而是一個可以——也應該被理性評估的制度選項。至於這個選項是否優於中央集權，本書的制度設計將提供一份答卷。</w:t>
      </w:r>
    </w:p>
    <w:p w14:paraId="70F4ED6C" w14:textId="77777777" w:rsidR="002D0063" w:rsidRDefault="002D0063">
      <w:pPr>
        <w:widowControl w:val="0"/>
        <w:jc w:val="both"/>
        <w:rPr>
          <w:sz w:val="36"/>
          <w:szCs w:val="36"/>
        </w:rPr>
      </w:pPr>
    </w:p>
    <w:p w14:paraId="7F453002" w14:textId="77777777" w:rsidR="002D0063" w:rsidRDefault="002D0063">
      <w:pPr>
        <w:widowControl w:val="0"/>
        <w:jc w:val="both"/>
        <w:rPr>
          <w:sz w:val="36"/>
          <w:szCs w:val="36"/>
        </w:rPr>
      </w:pPr>
    </w:p>
    <w:p w14:paraId="1C4FAC99" w14:textId="20C68798" w:rsidR="002D0063" w:rsidRDefault="00083393">
      <w:pPr>
        <w:pStyle w:val="1"/>
        <w:jc w:val="center"/>
      </w:pPr>
      <w:r w:rsidRPr="00083393">
        <w:rPr>
          <w:rFonts w:eastAsia="新細明體" w:hint="eastAsia"/>
        </w:rPr>
        <w:t>第二十節</w:t>
      </w:r>
      <w:r w:rsidRPr="00083393">
        <w:rPr>
          <w:rFonts w:eastAsia="新細明體"/>
        </w:rPr>
        <w:t xml:space="preserve"> </w:t>
      </w:r>
      <w:r w:rsidRPr="00083393">
        <w:rPr>
          <w:rFonts w:eastAsia="新細明體" w:hint="eastAsia"/>
        </w:rPr>
        <w:t>分散式武裝力量與槍支管理</w:t>
      </w:r>
    </w:p>
    <w:p w14:paraId="379D2467" w14:textId="77777777" w:rsidR="002D0063" w:rsidRDefault="002D0063">
      <w:pPr>
        <w:widowControl w:val="0"/>
        <w:jc w:val="both"/>
        <w:rPr>
          <w:sz w:val="36"/>
          <w:szCs w:val="36"/>
        </w:rPr>
      </w:pPr>
    </w:p>
    <w:p w14:paraId="228A4D73" w14:textId="5509BE51" w:rsidR="002D0063" w:rsidRDefault="00083393">
      <w:pPr>
        <w:widowControl w:val="0"/>
        <w:jc w:val="both"/>
        <w:rPr>
          <w:sz w:val="36"/>
          <w:szCs w:val="36"/>
        </w:rPr>
      </w:pPr>
      <w:r w:rsidRPr="00083393">
        <w:rPr>
          <w:rFonts w:eastAsia="新細明體" w:hint="eastAsia"/>
          <w:sz w:val="36"/>
          <w:szCs w:val="36"/>
        </w:rPr>
        <w:t>本書在央地關係的制度設計上，整體傾向於聯邦體制。聯邦制分權與單一制中央集權國家的核心區別在於：前者的地方政府在憲法層面擁有獨立的權力來源，而非中央政權的授權或派出機構。這種制度安排為地方政府抵抗中央越權提供了法律基礎與制度潛能——當然，這種潛能能否在現實中兌現，取決於具體的制度設計能否有效約束聯邦政府自身的集權傾向。這正是本書設計分散式武裝結構以及宗族院否決權等制衡機制的原因所在。</w:t>
      </w:r>
    </w:p>
    <w:p w14:paraId="2EC9F9F0" w14:textId="77777777" w:rsidR="002D0063" w:rsidRDefault="002D0063">
      <w:pPr>
        <w:widowControl w:val="0"/>
        <w:jc w:val="both"/>
        <w:rPr>
          <w:sz w:val="36"/>
          <w:szCs w:val="36"/>
        </w:rPr>
      </w:pPr>
    </w:p>
    <w:p w14:paraId="158638C4" w14:textId="114CBE8D" w:rsidR="002D0063" w:rsidRDefault="00083393">
      <w:pPr>
        <w:widowControl w:val="0"/>
        <w:jc w:val="both"/>
        <w:rPr>
          <w:sz w:val="36"/>
          <w:szCs w:val="36"/>
        </w:rPr>
      </w:pPr>
      <w:r w:rsidRPr="00083393">
        <w:rPr>
          <w:rFonts w:eastAsia="新細明體" w:hint="eastAsia"/>
          <w:sz w:val="36"/>
          <w:szCs w:val="36"/>
        </w:rPr>
        <w:t>任何試圖通過制度馴服國家的方案，最終都必須面對一個不可回避的問題：當國家選擇違約時，誰有能力、又以什麼成本阻止它？</w:t>
      </w:r>
    </w:p>
    <w:p w14:paraId="593C831B" w14:textId="77777777" w:rsidR="002D0063" w:rsidRDefault="002D0063">
      <w:pPr>
        <w:widowControl w:val="0"/>
        <w:jc w:val="both"/>
        <w:rPr>
          <w:sz w:val="36"/>
          <w:szCs w:val="36"/>
        </w:rPr>
      </w:pPr>
    </w:p>
    <w:p w14:paraId="017E7CBA" w14:textId="5892FF64" w:rsidR="002D0063" w:rsidRDefault="00083393">
      <w:pPr>
        <w:widowControl w:val="0"/>
        <w:jc w:val="both"/>
        <w:rPr>
          <w:sz w:val="36"/>
          <w:szCs w:val="36"/>
        </w:rPr>
      </w:pPr>
      <w:r w:rsidRPr="00083393">
        <w:rPr>
          <w:rFonts w:eastAsia="新細明體" w:hint="eastAsia"/>
          <w:sz w:val="36"/>
          <w:szCs w:val="36"/>
        </w:rPr>
        <w:t>純粹依賴法律、憲法或道德約束，在歷史上反復被證明不足以防止國家滑向對內鎮壓與政策極端化。尤其是在民粹政治或意識形態動員條件下，國家往往會利用集中化的武裝力量，將“公共利益”重新解釋為可以碾壓具體共同體的理由。因此，本節討論的並不是軍事效率，而是如何通過武裝力量的結構性設計，把國家對內使用暴力的門檻抬高到極端風險區間，使其在制度上不敢輕易越線。</w:t>
      </w:r>
    </w:p>
    <w:p w14:paraId="6C839DD8" w14:textId="77777777" w:rsidR="002D0063" w:rsidRDefault="002D0063">
      <w:pPr>
        <w:widowControl w:val="0"/>
        <w:jc w:val="both"/>
        <w:rPr>
          <w:sz w:val="36"/>
          <w:szCs w:val="36"/>
        </w:rPr>
      </w:pPr>
    </w:p>
    <w:p w14:paraId="104B631B" w14:textId="231EF345" w:rsidR="002D0063" w:rsidRDefault="00083393">
      <w:pPr>
        <w:widowControl w:val="0"/>
        <w:jc w:val="both"/>
        <w:rPr>
          <w:sz w:val="36"/>
          <w:szCs w:val="36"/>
        </w:rPr>
      </w:pPr>
      <w:r w:rsidRPr="00083393">
        <w:rPr>
          <w:rFonts w:eastAsia="新細明體" w:hint="eastAsia"/>
          <w:sz w:val="36"/>
          <w:szCs w:val="36"/>
        </w:rPr>
        <w:t>為了確保國家在對外防禦和戰略威懾上不受影響，同時防止對內鎮壓能力集中化威脅公民、宗族與地方共同體，本節設計了分散式武裝架構。這樣的設計旨在讓民族共同體在維持秩序、承擔防衛責任的同時，最大限度降低中央濫用武力的風險。</w:t>
      </w:r>
    </w:p>
    <w:p w14:paraId="3725B696" w14:textId="77777777" w:rsidR="002D0063" w:rsidRDefault="002D0063">
      <w:pPr>
        <w:widowControl w:val="0"/>
        <w:jc w:val="both"/>
        <w:rPr>
          <w:sz w:val="36"/>
          <w:szCs w:val="36"/>
        </w:rPr>
      </w:pPr>
    </w:p>
    <w:p w14:paraId="3CDA5FAD" w14:textId="08A4399B" w:rsidR="002D0063" w:rsidRDefault="00083393">
      <w:pPr>
        <w:widowControl w:val="0"/>
        <w:jc w:val="both"/>
        <w:rPr>
          <w:sz w:val="36"/>
          <w:szCs w:val="36"/>
        </w:rPr>
      </w:pPr>
      <w:r w:rsidRPr="00083393">
        <w:rPr>
          <w:rFonts w:eastAsia="新細明體" w:hint="eastAsia"/>
          <w:sz w:val="36"/>
          <w:szCs w:val="36"/>
        </w:rPr>
        <w:t>第十八節設計的宗族院，解決的是“常態下如何否決”的問題。本節解決的則是“當否決被無視時，什麼能讓國家停手”。前者是憲法框架內的制衡，後者是憲法框架外的物理底牌。兩者不是替代關係，而是遞進關係：當法律的門閂被砸碎，物理的壁壘必須還在。</w:t>
      </w:r>
    </w:p>
    <w:p w14:paraId="209538C1" w14:textId="77777777" w:rsidR="002D0063" w:rsidRDefault="002D0063">
      <w:pPr>
        <w:widowControl w:val="0"/>
        <w:jc w:val="both"/>
        <w:rPr>
          <w:sz w:val="36"/>
          <w:szCs w:val="36"/>
        </w:rPr>
      </w:pPr>
    </w:p>
    <w:p w14:paraId="17AF13D7" w14:textId="180E9783" w:rsidR="002D0063" w:rsidRDefault="00083393">
      <w:pPr>
        <w:widowControl w:val="0"/>
        <w:jc w:val="both"/>
        <w:rPr>
          <w:b/>
          <w:bCs/>
          <w:sz w:val="36"/>
          <w:szCs w:val="36"/>
        </w:rPr>
      </w:pPr>
      <w:r w:rsidRPr="00083393">
        <w:rPr>
          <w:rFonts w:eastAsia="新細明體"/>
          <w:b/>
          <w:bCs/>
          <w:sz w:val="36"/>
          <w:szCs w:val="36"/>
        </w:rPr>
        <w:t xml:space="preserve">20.1 </w:t>
      </w:r>
      <w:r w:rsidRPr="00083393">
        <w:rPr>
          <w:rFonts w:eastAsia="新細明體" w:hint="eastAsia"/>
          <w:b/>
          <w:bCs/>
          <w:sz w:val="36"/>
          <w:szCs w:val="36"/>
        </w:rPr>
        <w:t>核心目標：分散對內鎮壓能力</w:t>
      </w:r>
    </w:p>
    <w:p w14:paraId="3298DCC6" w14:textId="77777777" w:rsidR="002D0063" w:rsidRDefault="002D0063">
      <w:pPr>
        <w:widowControl w:val="0"/>
        <w:jc w:val="both"/>
        <w:rPr>
          <w:sz w:val="36"/>
          <w:szCs w:val="36"/>
        </w:rPr>
      </w:pPr>
    </w:p>
    <w:p w14:paraId="2D5A5E37" w14:textId="158100A9" w:rsidR="002D0063" w:rsidRDefault="00083393">
      <w:pPr>
        <w:widowControl w:val="0"/>
        <w:jc w:val="both"/>
        <w:rPr>
          <w:sz w:val="36"/>
          <w:szCs w:val="36"/>
        </w:rPr>
      </w:pPr>
      <w:r w:rsidRPr="00083393">
        <w:rPr>
          <w:rFonts w:eastAsia="新細明體" w:hint="eastAsia"/>
          <w:sz w:val="36"/>
          <w:szCs w:val="36"/>
        </w:rPr>
        <w:t>這個結構的設計初衷非常明確：</w:t>
      </w:r>
    </w:p>
    <w:p w14:paraId="7EDD25FD" w14:textId="0C348A92" w:rsidR="002D0063" w:rsidRDefault="00083393">
      <w:pPr>
        <w:widowControl w:val="0"/>
        <w:jc w:val="both"/>
        <w:rPr>
          <w:sz w:val="36"/>
          <w:szCs w:val="36"/>
        </w:rPr>
      </w:pPr>
      <w:r w:rsidRPr="00083393">
        <w:rPr>
          <w:rFonts w:eastAsia="新細明體" w:hint="eastAsia"/>
          <w:sz w:val="36"/>
          <w:szCs w:val="36"/>
        </w:rPr>
        <w:t>通過空軍</w:t>
      </w:r>
      <w:r w:rsidRPr="00083393">
        <w:rPr>
          <w:rFonts w:eastAsia="新細明體"/>
          <w:sz w:val="36"/>
          <w:szCs w:val="36"/>
        </w:rPr>
        <w:t>/</w:t>
      </w:r>
      <w:r w:rsidRPr="00083393">
        <w:rPr>
          <w:rFonts w:eastAsia="新細明體" w:hint="eastAsia"/>
          <w:sz w:val="36"/>
          <w:szCs w:val="36"/>
        </w:rPr>
        <w:t>海軍高度聯邦化</w:t>
      </w:r>
      <w:r w:rsidRPr="00083393">
        <w:rPr>
          <w:rFonts w:eastAsia="新細明體"/>
          <w:sz w:val="36"/>
          <w:szCs w:val="36"/>
        </w:rPr>
        <w:t xml:space="preserve"> + </w:t>
      </w:r>
      <w:r w:rsidRPr="00083393">
        <w:rPr>
          <w:rFonts w:eastAsia="新細明體" w:hint="eastAsia"/>
          <w:sz w:val="36"/>
          <w:szCs w:val="36"/>
        </w:rPr>
        <w:t>陸軍大幅壓縮</w:t>
      </w:r>
      <w:r w:rsidRPr="00083393">
        <w:rPr>
          <w:rFonts w:eastAsia="新細明體"/>
          <w:sz w:val="36"/>
          <w:szCs w:val="36"/>
        </w:rPr>
        <w:t xml:space="preserve"> + </w:t>
      </w:r>
      <w:r w:rsidRPr="00083393">
        <w:rPr>
          <w:rFonts w:eastAsia="新細明體" w:hint="eastAsia"/>
          <w:sz w:val="36"/>
          <w:szCs w:val="36"/>
        </w:rPr>
        <w:t>地方補充力量（州警衛隊</w:t>
      </w:r>
      <w:r w:rsidRPr="00083393">
        <w:rPr>
          <w:rFonts w:eastAsia="新細明體"/>
          <w:sz w:val="36"/>
          <w:szCs w:val="36"/>
        </w:rPr>
        <w:t xml:space="preserve"> + </w:t>
      </w:r>
      <w:r w:rsidRPr="00083393">
        <w:rPr>
          <w:rFonts w:eastAsia="新細明體" w:hint="eastAsia"/>
          <w:sz w:val="36"/>
          <w:szCs w:val="36"/>
        </w:rPr>
        <w:t>民兵），讓國家保留對外防禦能力，但大幅削弱其對內鎮壓的組織化、規模化能力。</w:t>
      </w:r>
    </w:p>
    <w:p w14:paraId="05075C17" w14:textId="77777777" w:rsidR="002D0063" w:rsidRDefault="002D0063">
      <w:pPr>
        <w:widowControl w:val="0"/>
        <w:jc w:val="both"/>
        <w:rPr>
          <w:sz w:val="36"/>
          <w:szCs w:val="36"/>
        </w:rPr>
      </w:pPr>
    </w:p>
    <w:p w14:paraId="06649788" w14:textId="630B0321" w:rsidR="002D0063" w:rsidRDefault="00083393">
      <w:pPr>
        <w:widowControl w:val="0"/>
        <w:jc w:val="both"/>
        <w:rPr>
          <w:sz w:val="36"/>
          <w:szCs w:val="36"/>
        </w:rPr>
      </w:pPr>
      <w:r w:rsidRPr="00083393">
        <w:rPr>
          <w:rFonts w:eastAsia="新細明體" w:hint="eastAsia"/>
          <w:sz w:val="36"/>
          <w:szCs w:val="36"/>
        </w:rPr>
        <w:t>再通過槍支管理（持槍權</w:t>
      </w:r>
      <w:r w:rsidRPr="00083393">
        <w:rPr>
          <w:rFonts w:eastAsia="新細明體"/>
          <w:sz w:val="36"/>
          <w:szCs w:val="36"/>
        </w:rPr>
        <w:t xml:space="preserve"> + </w:t>
      </w:r>
      <w:r w:rsidRPr="00083393">
        <w:rPr>
          <w:rFonts w:eastAsia="新細明體" w:hint="eastAsia"/>
          <w:sz w:val="36"/>
          <w:szCs w:val="36"/>
        </w:rPr>
        <w:t>宗族封邑自由攜帶</w:t>
      </w:r>
      <w:r w:rsidRPr="00083393">
        <w:rPr>
          <w:rFonts w:eastAsia="新細明體"/>
          <w:sz w:val="36"/>
          <w:szCs w:val="36"/>
        </w:rPr>
        <w:t xml:space="preserve"> + </w:t>
      </w:r>
      <w:r w:rsidRPr="00083393">
        <w:rPr>
          <w:rFonts w:eastAsia="新細明體" w:hint="eastAsia"/>
          <w:sz w:val="36"/>
          <w:szCs w:val="36"/>
        </w:rPr>
        <w:t>城市禁止）進一步抬高政府“鐵了心強推極端政策”的執行成本。這種設計在理論上屬</w:t>
      </w:r>
      <w:r>
        <w:rPr>
          <w:rFonts w:cs="Calibri"/>
          <w:sz w:val="36"/>
          <w:szCs w:val="36"/>
        </w:rPr>
        <w:t/>
      </w:r>
      <w:r w:rsidRPr="00083393">
        <w:rPr>
          <w:rFonts w:eastAsia="新細明體"/>
          <w:sz w:val="36"/>
          <w:szCs w:val="36"/>
        </w:rPr>
        <w:t>“</w:t>
      </w:r>
      <w:r w:rsidRPr="00083393">
        <w:rPr>
          <w:rFonts w:eastAsia="新細明體" w:hint="eastAsia"/>
          <w:sz w:val="36"/>
          <w:szCs w:val="36"/>
        </w:rPr>
        <w:t>武裝分權威懾論”，核心假設是：</w:t>
      </w:r>
    </w:p>
    <w:p w14:paraId="5C15E038" w14:textId="2D50D608" w:rsidR="002D0063" w:rsidRDefault="00083393">
      <w:pPr>
        <w:widowControl w:val="0"/>
        <w:jc w:val="both"/>
        <w:rPr>
          <w:sz w:val="36"/>
          <w:szCs w:val="36"/>
        </w:rPr>
      </w:pPr>
      <w:r w:rsidRPr="00083393">
        <w:rPr>
          <w:rFonts w:eastAsia="新細明體" w:hint="eastAsia"/>
          <w:sz w:val="36"/>
          <w:szCs w:val="36"/>
        </w:rPr>
        <w:t>當聯邦對內武力被分散、地方</w:t>
      </w:r>
      <w:r w:rsidRPr="00083393">
        <w:rPr>
          <w:rFonts w:eastAsia="新細明體"/>
          <w:sz w:val="36"/>
          <w:szCs w:val="36"/>
        </w:rPr>
        <w:t>/</w:t>
      </w:r>
      <w:r w:rsidRPr="00083393">
        <w:rPr>
          <w:rFonts w:eastAsia="新細明體" w:hint="eastAsia"/>
          <w:sz w:val="36"/>
          <w:szCs w:val="36"/>
        </w:rPr>
        <w:t>宗族</w:t>
      </w:r>
      <w:r w:rsidRPr="00083393">
        <w:rPr>
          <w:rFonts w:eastAsia="新細明體"/>
          <w:sz w:val="36"/>
          <w:szCs w:val="36"/>
        </w:rPr>
        <w:t>/</w:t>
      </w:r>
      <w:r w:rsidRPr="00083393">
        <w:rPr>
          <w:rFonts w:eastAsia="新細明體" w:hint="eastAsia"/>
          <w:sz w:val="36"/>
          <w:szCs w:val="36"/>
        </w:rPr>
        <w:t>公民保有一定武裝能力時，政府想推行“極端政策”政策的總風險成本（軍事、經濟、政治、合法性）會被無限拉高，最終迫使政府自我克制。</w:t>
      </w:r>
    </w:p>
    <w:p w14:paraId="4E47BDCD" w14:textId="77777777" w:rsidR="002D0063" w:rsidRDefault="002D0063">
      <w:pPr>
        <w:widowControl w:val="0"/>
        <w:jc w:val="both"/>
        <w:rPr>
          <w:sz w:val="36"/>
          <w:szCs w:val="36"/>
        </w:rPr>
      </w:pPr>
    </w:p>
    <w:p w14:paraId="31494C2C" w14:textId="606B522D" w:rsidR="002D0063" w:rsidRDefault="00083393">
      <w:pPr>
        <w:widowControl w:val="0"/>
        <w:jc w:val="both"/>
        <w:rPr>
          <w:sz w:val="36"/>
          <w:szCs w:val="36"/>
        </w:rPr>
      </w:pPr>
      <w:r w:rsidRPr="00083393">
        <w:rPr>
          <w:rFonts w:eastAsia="新細明體" w:hint="eastAsia"/>
          <w:sz w:val="36"/>
          <w:szCs w:val="36"/>
        </w:rPr>
        <w:t>這一設計的理論基石是“不確定性威懾”——不是讓宗族有能力擊敗國家軍隊，而是讓任何政府在計算對內鎮壓的成本時，面對一個無法消除的未知數：抵抗會從哪裡出現、規模多大、軍隊和警察內部會否分裂、合法性會否瞬間坍塌。當成本無法被預先計算時，冒險的意願就會被壓制。</w:t>
      </w:r>
    </w:p>
    <w:p w14:paraId="63FC00A2" w14:textId="77777777" w:rsidR="002D0063" w:rsidRDefault="002D0063">
      <w:pPr>
        <w:widowControl w:val="0"/>
        <w:jc w:val="both"/>
        <w:rPr>
          <w:sz w:val="36"/>
          <w:szCs w:val="36"/>
        </w:rPr>
      </w:pPr>
    </w:p>
    <w:p w14:paraId="55B14016" w14:textId="70BDFD3C" w:rsidR="002D0063" w:rsidRDefault="00083393">
      <w:pPr>
        <w:widowControl w:val="0"/>
        <w:jc w:val="both"/>
        <w:rPr>
          <w:b/>
          <w:bCs/>
          <w:sz w:val="36"/>
          <w:szCs w:val="36"/>
        </w:rPr>
      </w:pPr>
      <w:r w:rsidRPr="00083393">
        <w:rPr>
          <w:rFonts w:eastAsia="新細明體"/>
          <w:b/>
          <w:bCs/>
          <w:sz w:val="36"/>
          <w:szCs w:val="36"/>
        </w:rPr>
        <w:t xml:space="preserve">20.2 </w:t>
      </w:r>
      <w:r w:rsidRPr="00083393">
        <w:rPr>
          <w:rFonts w:eastAsia="新細明體" w:hint="eastAsia"/>
          <w:b/>
          <w:bCs/>
          <w:sz w:val="36"/>
          <w:szCs w:val="36"/>
        </w:rPr>
        <w:t>空軍</w:t>
      </w:r>
      <w:r w:rsidRPr="00083393">
        <w:rPr>
          <w:rFonts w:eastAsia="新細明體"/>
          <w:b/>
          <w:bCs/>
          <w:sz w:val="36"/>
          <w:szCs w:val="36"/>
        </w:rPr>
        <w:t>/</w:t>
      </w:r>
      <w:r w:rsidRPr="00083393">
        <w:rPr>
          <w:rFonts w:eastAsia="新細明體" w:hint="eastAsia"/>
          <w:b/>
          <w:bCs/>
          <w:sz w:val="36"/>
          <w:szCs w:val="36"/>
        </w:rPr>
        <w:t>海軍中央化</w:t>
      </w:r>
      <w:r w:rsidRPr="00083393">
        <w:rPr>
          <w:rFonts w:eastAsia="新細明體"/>
          <w:b/>
          <w:bCs/>
          <w:sz w:val="36"/>
          <w:szCs w:val="36"/>
        </w:rPr>
        <w:t xml:space="preserve"> vs </w:t>
      </w:r>
      <w:r w:rsidRPr="00083393">
        <w:rPr>
          <w:rFonts w:eastAsia="新細明體" w:hint="eastAsia"/>
          <w:b/>
          <w:bCs/>
          <w:sz w:val="36"/>
          <w:szCs w:val="36"/>
        </w:rPr>
        <w:t>陸軍壓縮的現實效果</w:t>
      </w:r>
    </w:p>
    <w:p w14:paraId="0BF461CA" w14:textId="77777777" w:rsidR="002D0063" w:rsidRDefault="002D0063">
      <w:pPr>
        <w:widowControl w:val="0"/>
        <w:jc w:val="both"/>
        <w:rPr>
          <w:sz w:val="36"/>
          <w:szCs w:val="36"/>
        </w:rPr>
      </w:pPr>
    </w:p>
    <w:p w14:paraId="39583509" w14:textId="51E4643F" w:rsidR="002D0063" w:rsidRDefault="00083393">
      <w:pPr>
        <w:widowControl w:val="0"/>
        <w:jc w:val="both"/>
        <w:rPr>
          <w:b/>
          <w:bCs/>
          <w:sz w:val="36"/>
          <w:szCs w:val="36"/>
        </w:rPr>
      </w:pPr>
      <w:r w:rsidRPr="00083393">
        <w:rPr>
          <w:rFonts w:eastAsia="新細明體" w:hint="eastAsia"/>
          <w:b/>
          <w:bCs/>
          <w:sz w:val="36"/>
          <w:szCs w:val="36"/>
        </w:rPr>
        <w:t>空軍</w:t>
      </w:r>
      <w:r w:rsidRPr="00083393">
        <w:rPr>
          <w:rFonts w:eastAsia="新細明體"/>
          <w:b/>
          <w:bCs/>
          <w:sz w:val="36"/>
          <w:szCs w:val="36"/>
        </w:rPr>
        <w:t>/</w:t>
      </w:r>
      <w:r w:rsidRPr="00083393">
        <w:rPr>
          <w:rFonts w:eastAsia="新細明體" w:hint="eastAsia"/>
          <w:b/>
          <w:bCs/>
          <w:sz w:val="36"/>
          <w:szCs w:val="36"/>
        </w:rPr>
        <w:t>海軍聯邦化</w:t>
      </w:r>
    </w:p>
    <w:p w14:paraId="07F76C05" w14:textId="45FCC768" w:rsidR="002D0063" w:rsidRDefault="00083393">
      <w:pPr>
        <w:widowControl w:val="0"/>
        <w:jc w:val="both"/>
        <w:rPr>
          <w:sz w:val="36"/>
          <w:szCs w:val="36"/>
        </w:rPr>
      </w:pPr>
      <w:r w:rsidRPr="00083393">
        <w:rPr>
          <w:rFonts w:eastAsia="新細明體" w:hint="eastAsia"/>
          <w:sz w:val="36"/>
          <w:szCs w:val="36"/>
        </w:rPr>
        <w:t>現實中幾乎所有現代國家都這麼做，因為海空力量高度依賴技術、訓練、後勤和指揮統一，地方不可能獨立維持（成本太高、協調太難）。</w:t>
      </w:r>
    </w:p>
    <w:p w14:paraId="39F7B5D0" w14:textId="4F12680E" w:rsidR="002D0063" w:rsidRDefault="00083393">
      <w:pPr>
        <w:widowControl w:val="0"/>
        <w:jc w:val="both"/>
        <w:rPr>
          <w:sz w:val="36"/>
          <w:szCs w:val="36"/>
        </w:rPr>
      </w:pPr>
      <w:r w:rsidRPr="00083393">
        <w:rPr>
          <w:rFonts w:eastAsia="新細明體" w:hint="eastAsia"/>
          <w:sz w:val="36"/>
          <w:szCs w:val="36"/>
        </w:rPr>
        <w:t>效果：國家保留了對外戰略威懾和遠程投送能力，但對內鎮壓基本用不上（飛機</w:t>
      </w:r>
      <w:r w:rsidRPr="00083393">
        <w:rPr>
          <w:rFonts w:eastAsia="新細明體"/>
          <w:sz w:val="36"/>
          <w:szCs w:val="36"/>
        </w:rPr>
        <w:t>/</w:t>
      </w:r>
      <w:r w:rsidRPr="00083393">
        <w:rPr>
          <w:rFonts w:eastAsia="新細明體" w:hint="eastAsia"/>
          <w:sz w:val="36"/>
          <w:szCs w:val="36"/>
        </w:rPr>
        <w:t>軍艦無法有效驅趕人群或控制陸地）。</w:t>
      </w:r>
    </w:p>
    <w:p w14:paraId="6F06B6AA" w14:textId="19C8A31E" w:rsidR="002D0063" w:rsidRDefault="00083393">
      <w:pPr>
        <w:widowControl w:val="0"/>
        <w:jc w:val="both"/>
        <w:rPr>
          <w:sz w:val="36"/>
          <w:szCs w:val="36"/>
        </w:rPr>
      </w:pPr>
      <w:r w:rsidRPr="00083393">
        <w:rPr>
          <w:rFonts w:eastAsia="新細明體" w:hint="eastAsia"/>
          <w:sz w:val="36"/>
          <w:szCs w:val="36"/>
        </w:rPr>
        <w:t>歷史案例：幾乎所有內戰</w:t>
      </w:r>
      <w:r w:rsidRPr="00083393">
        <w:rPr>
          <w:rFonts w:eastAsia="新細明體"/>
          <w:sz w:val="36"/>
          <w:szCs w:val="36"/>
        </w:rPr>
        <w:t>/</w:t>
      </w:r>
      <w:r w:rsidRPr="00083393">
        <w:rPr>
          <w:rFonts w:eastAsia="新細明體" w:hint="eastAsia"/>
          <w:sz w:val="36"/>
          <w:szCs w:val="36"/>
        </w:rPr>
        <w:t>鎮壓都靠陸軍</w:t>
      </w:r>
      <w:r w:rsidRPr="00083393">
        <w:rPr>
          <w:rFonts w:eastAsia="新細明體"/>
          <w:sz w:val="36"/>
          <w:szCs w:val="36"/>
        </w:rPr>
        <w:t>/</w:t>
      </w:r>
      <w:r w:rsidRPr="00083393">
        <w:rPr>
          <w:rFonts w:eastAsia="新細明體" w:hint="eastAsia"/>
          <w:sz w:val="36"/>
          <w:szCs w:val="36"/>
        </w:rPr>
        <w:t>警察</w:t>
      </w:r>
      <w:r w:rsidRPr="00083393">
        <w:rPr>
          <w:rFonts w:eastAsia="新細明體"/>
          <w:sz w:val="36"/>
          <w:szCs w:val="36"/>
        </w:rPr>
        <w:t>/</w:t>
      </w:r>
      <w:r w:rsidRPr="00083393">
        <w:rPr>
          <w:rFonts w:eastAsia="新細明體" w:hint="eastAsia"/>
          <w:sz w:val="36"/>
          <w:szCs w:val="36"/>
        </w:rPr>
        <w:t>准軍事力量完成，海空軍很少直接參與對內行動。</w:t>
      </w:r>
    </w:p>
    <w:p w14:paraId="6F9A8A3F" w14:textId="77777777" w:rsidR="002D0063" w:rsidRDefault="002D0063">
      <w:pPr>
        <w:widowControl w:val="0"/>
        <w:jc w:val="both"/>
        <w:rPr>
          <w:sz w:val="36"/>
          <w:szCs w:val="36"/>
        </w:rPr>
      </w:pPr>
    </w:p>
    <w:p w14:paraId="16B681B5" w14:textId="7B4346EC" w:rsidR="002D0063" w:rsidRDefault="00083393">
      <w:pPr>
        <w:widowControl w:val="0"/>
        <w:jc w:val="both"/>
        <w:rPr>
          <w:b/>
          <w:bCs/>
          <w:sz w:val="36"/>
          <w:szCs w:val="36"/>
        </w:rPr>
      </w:pPr>
      <w:r w:rsidRPr="00083393">
        <w:rPr>
          <w:rFonts w:eastAsia="新細明體" w:hint="eastAsia"/>
          <w:b/>
          <w:bCs/>
          <w:sz w:val="36"/>
          <w:szCs w:val="36"/>
        </w:rPr>
        <w:t>陸軍壓縮</w:t>
      </w:r>
    </w:p>
    <w:p w14:paraId="729AC91A" w14:textId="5C0D8E93" w:rsidR="002D0063" w:rsidRDefault="00083393">
      <w:pPr>
        <w:widowControl w:val="0"/>
        <w:jc w:val="both"/>
        <w:rPr>
          <w:sz w:val="36"/>
          <w:szCs w:val="36"/>
        </w:rPr>
      </w:pPr>
      <w:r w:rsidRPr="00083393">
        <w:rPr>
          <w:rFonts w:eastAsia="新細明體" w:hint="eastAsia"/>
          <w:sz w:val="36"/>
          <w:szCs w:val="36"/>
        </w:rPr>
        <w:t>把陸軍規模壓縮到“精銳核心</w:t>
      </w:r>
      <w:r w:rsidRPr="00083393">
        <w:rPr>
          <w:rFonts w:eastAsia="新細明體"/>
          <w:sz w:val="36"/>
          <w:szCs w:val="36"/>
        </w:rPr>
        <w:t xml:space="preserve"> + </w:t>
      </w:r>
      <w:r w:rsidRPr="00083393">
        <w:rPr>
          <w:rFonts w:eastAsia="新細明體" w:hint="eastAsia"/>
          <w:sz w:val="36"/>
          <w:szCs w:val="36"/>
        </w:rPr>
        <w:t>快速反應部隊”，現實中確實能大幅削弱對內鎮壓能力。</w:t>
      </w:r>
    </w:p>
    <w:p w14:paraId="3721EE2C" w14:textId="62488D2A" w:rsidR="002D0063" w:rsidRDefault="00083393">
      <w:pPr>
        <w:widowControl w:val="0"/>
        <w:jc w:val="both"/>
        <w:rPr>
          <w:sz w:val="36"/>
          <w:szCs w:val="36"/>
        </w:rPr>
      </w:pPr>
      <w:r w:rsidRPr="00083393">
        <w:rPr>
          <w:rFonts w:eastAsia="新細明體" w:hint="eastAsia"/>
          <w:sz w:val="36"/>
          <w:szCs w:val="36"/>
        </w:rPr>
        <w:t>歷史案例：</w:t>
      </w:r>
    </w:p>
    <w:p w14:paraId="2BBACE0D" w14:textId="28F44AC2" w:rsidR="002D0063" w:rsidRDefault="00083393">
      <w:pPr>
        <w:widowControl w:val="0"/>
        <w:jc w:val="both"/>
        <w:rPr>
          <w:sz w:val="36"/>
          <w:szCs w:val="36"/>
        </w:rPr>
      </w:pPr>
      <w:r w:rsidRPr="00083393">
        <w:rPr>
          <w:rFonts w:eastAsia="新細明體" w:hint="eastAsia"/>
          <w:sz w:val="36"/>
          <w:szCs w:val="36"/>
        </w:rPr>
        <w:t>瑞士：常備陸軍極小（約</w:t>
      </w:r>
      <w:r w:rsidRPr="00083393">
        <w:rPr>
          <w:rFonts w:eastAsia="新細明體"/>
          <w:sz w:val="36"/>
          <w:szCs w:val="36"/>
        </w:rPr>
        <w:t>1.4</w:t>
      </w:r>
      <w:r w:rsidRPr="00083393">
        <w:rPr>
          <w:rFonts w:eastAsia="新細明體" w:hint="eastAsia"/>
          <w:sz w:val="36"/>
          <w:szCs w:val="36"/>
        </w:rPr>
        <w:t>萬人），絕大部分國防靠民兵動員。結果：政府幾乎不可能用軍隊對內鎮壓。</w:t>
      </w:r>
    </w:p>
    <w:p w14:paraId="387F87D0" w14:textId="77777777" w:rsidR="002D0063" w:rsidRDefault="002D0063">
      <w:pPr>
        <w:widowControl w:val="0"/>
        <w:jc w:val="both"/>
        <w:rPr>
          <w:sz w:val="36"/>
          <w:szCs w:val="36"/>
        </w:rPr>
      </w:pPr>
    </w:p>
    <w:p w14:paraId="0F8A0E28" w14:textId="4A81C725" w:rsidR="002D0063" w:rsidRDefault="00083393">
      <w:pPr>
        <w:widowControl w:val="0"/>
        <w:jc w:val="both"/>
        <w:rPr>
          <w:sz w:val="36"/>
          <w:szCs w:val="36"/>
        </w:rPr>
      </w:pPr>
      <w:r w:rsidRPr="00083393">
        <w:rPr>
          <w:rFonts w:eastAsia="新細明體" w:hint="eastAsia"/>
          <w:sz w:val="36"/>
          <w:szCs w:val="36"/>
        </w:rPr>
        <w:t>美國：正規陸軍約</w:t>
      </w:r>
      <w:r w:rsidRPr="00083393">
        <w:rPr>
          <w:rFonts w:eastAsia="新細明體"/>
          <w:sz w:val="36"/>
          <w:szCs w:val="36"/>
        </w:rPr>
        <w:t>48</w:t>
      </w:r>
      <w:r w:rsidRPr="00083393">
        <w:rPr>
          <w:rFonts w:eastAsia="新細明體" w:hint="eastAsia"/>
          <w:sz w:val="36"/>
          <w:szCs w:val="36"/>
        </w:rPr>
        <w:t>萬人，但對內行動主要依賴地方警察與州警衛隊。聯邦政府雖然歷史上曾在極端情況下動用正規軍介入國內事件（如</w:t>
      </w:r>
      <w:r w:rsidRPr="00083393">
        <w:rPr>
          <w:rFonts w:eastAsia="新細明體"/>
          <w:sz w:val="36"/>
          <w:szCs w:val="36"/>
        </w:rPr>
        <w:t>1992</w:t>
      </w:r>
      <w:r w:rsidRPr="00083393">
        <w:rPr>
          <w:rFonts w:eastAsia="新細明體" w:hint="eastAsia"/>
          <w:sz w:val="36"/>
          <w:szCs w:val="36"/>
        </w:rPr>
        <w:t>年洛杉磯暴亂），但每一次都面臨巨大的政治與合法性成本，且事後往往成為長期爭議焦點。動用正規軍對內的制度與政治門檻極高——這正是壓縮陸軍的威懾效果：政府不敢“輕易”動用，而必須反復權衡後果。</w:t>
      </w:r>
    </w:p>
    <w:p w14:paraId="3E4DD4F8" w14:textId="77777777" w:rsidR="002D0063" w:rsidRDefault="002D0063">
      <w:pPr>
        <w:widowControl w:val="0"/>
        <w:jc w:val="both"/>
        <w:rPr>
          <w:sz w:val="36"/>
          <w:szCs w:val="36"/>
        </w:rPr>
      </w:pPr>
    </w:p>
    <w:p w14:paraId="4AF01006" w14:textId="6859C3EC" w:rsidR="002D0063" w:rsidRDefault="00083393">
      <w:pPr>
        <w:widowControl w:val="0"/>
        <w:jc w:val="both"/>
        <w:rPr>
          <w:sz w:val="36"/>
          <w:szCs w:val="36"/>
        </w:rPr>
      </w:pPr>
      <w:r w:rsidRPr="00083393">
        <w:rPr>
          <w:rFonts w:eastAsia="新細明體" w:hint="eastAsia"/>
          <w:sz w:val="36"/>
          <w:szCs w:val="36"/>
        </w:rPr>
        <w:t>反例：中國</w:t>
      </w:r>
      <w:r w:rsidRPr="00083393">
        <w:rPr>
          <w:rFonts w:eastAsia="新細明體"/>
          <w:sz w:val="36"/>
          <w:szCs w:val="36"/>
        </w:rPr>
        <w:t>/</w:t>
      </w:r>
      <w:r w:rsidRPr="00083393">
        <w:rPr>
          <w:rFonts w:eastAsia="新細明體" w:hint="eastAsia"/>
          <w:sz w:val="36"/>
          <w:szCs w:val="36"/>
        </w:rPr>
        <w:t>蘇聯等高度中央集權的國家保持龐大陸軍，中央對內鎮壓成本極低。</w:t>
      </w:r>
    </w:p>
    <w:p w14:paraId="76A39F87" w14:textId="77777777" w:rsidR="002D0063" w:rsidRDefault="002D0063">
      <w:pPr>
        <w:widowControl w:val="0"/>
        <w:jc w:val="both"/>
        <w:rPr>
          <w:sz w:val="36"/>
          <w:szCs w:val="36"/>
        </w:rPr>
      </w:pPr>
    </w:p>
    <w:p w14:paraId="7E2BE6B7" w14:textId="67C3442D" w:rsidR="002D0063" w:rsidRDefault="00083393">
      <w:pPr>
        <w:widowControl w:val="0"/>
        <w:jc w:val="both"/>
        <w:rPr>
          <w:sz w:val="36"/>
          <w:szCs w:val="36"/>
        </w:rPr>
      </w:pPr>
      <w:r w:rsidRPr="00083393">
        <w:rPr>
          <w:rFonts w:eastAsia="新細明體" w:hint="eastAsia"/>
          <w:sz w:val="36"/>
          <w:szCs w:val="36"/>
        </w:rPr>
        <w:t>壓縮陸軍的效果是：政府想大規模對內行動時，必須依賴地方力量，而地方力量一旦不配合，鎮壓就可能失敗。</w:t>
      </w:r>
    </w:p>
    <w:p w14:paraId="753EF13D" w14:textId="77777777" w:rsidR="002D0063" w:rsidRDefault="002D0063">
      <w:pPr>
        <w:widowControl w:val="0"/>
        <w:jc w:val="both"/>
        <w:rPr>
          <w:sz w:val="36"/>
          <w:szCs w:val="36"/>
        </w:rPr>
      </w:pPr>
    </w:p>
    <w:p w14:paraId="0AB9AD9F" w14:textId="403839BA" w:rsidR="002D0063" w:rsidRDefault="00083393">
      <w:pPr>
        <w:widowControl w:val="0"/>
        <w:jc w:val="both"/>
        <w:rPr>
          <w:b/>
          <w:bCs/>
          <w:sz w:val="36"/>
          <w:szCs w:val="36"/>
        </w:rPr>
      </w:pPr>
      <w:r w:rsidRPr="00083393">
        <w:rPr>
          <w:rFonts w:eastAsia="新細明體"/>
          <w:b/>
          <w:bCs/>
          <w:sz w:val="36"/>
          <w:szCs w:val="36"/>
        </w:rPr>
        <w:t xml:space="preserve">20.3 </w:t>
      </w:r>
      <w:r w:rsidRPr="00083393">
        <w:rPr>
          <w:rFonts w:eastAsia="新細明體" w:hint="eastAsia"/>
          <w:b/>
          <w:bCs/>
          <w:sz w:val="36"/>
          <w:szCs w:val="36"/>
        </w:rPr>
        <w:t>整體結構：分散對內鎮壓能力</w:t>
      </w:r>
    </w:p>
    <w:p w14:paraId="10465500" w14:textId="77777777" w:rsidR="002D0063" w:rsidRDefault="002D0063">
      <w:pPr>
        <w:widowControl w:val="0"/>
        <w:jc w:val="both"/>
        <w:rPr>
          <w:sz w:val="36"/>
          <w:szCs w:val="36"/>
        </w:rPr>
      </w:pPr>
    </w:p>
    <w:p w14:paraId="7537A93A" w14:textId="6A4B9CF4"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空軍</w:t>
      </w:r>
      <w:r w:rsidRPr="00083393">
        <w:rPr>
          <w:rFonts w:eastAsia="新細明體"/>
          <w:sz w:val="36"/>
          <w:szCs w:val="36"/>
        </w:rPr>
        <w:t>/</w:t>
      </w:r>
      <w:r w:rsidRPr="00083393">
        <w:rPr>
          <w:rFonts w:eastAsia="新細明體" w:hint="eastAsia"/>
          <w:sz w:val="36"/>
          <w:szCs w:val="36"/>
        </w:rPr>
        <w:t>海軍：完全國家自主決定發展、規模、指揮（高度技術化、對外導向）。</w:t>
      </w:r>
    </w:p>
    <w:p w14:paraId="73641A2B" w14:textId="567B88DC"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陸軍：大幅壓縮規模（僅精銳核心</w:t>
      </w:r>
      <w:r w:rsidRPr="00083393">
        <w:rPr>
          <w:rFonts w:eastAsia="新細明體"/>
          <w:sz w:val="36"/>
          <w:szCs w:val="36"/>
        </w:rPr>
        <w:t xml:space="preserve"> + </w:t>
      </w:r>
      <w:r w:rsidRPr="00083393">
        <w:rPr>
          <w:rFonts w:eastAsia="新細明體" w:hint="eastAsia"/>
          <w:sz w:val="36"/>
          <w:szCs w:val="36"/>
        </w:rPr>
        <w:t>快速反應部隊），避免國家用它對內碾壓宗族</w:t>
      </w:r>
      <w:r w:rsidRPr="00083393">
        <w:rPr>
          <w:rFonts w:eastAsia="新細明體"/>
          <w:sz w:val="36"/>
          <w:szCs w:val="36"/>
        </w:rPr>
        <w:t>/</w:t>
      </w:r>
      <w:r w:rsidRPr="00083393">
        <w:rPr>
          <w:rFonts w:eastAsia="新細明體" w:hint="eastAsia"/>
          <w:sz w:val="36"/>
          <w:szCs w:val="36"/>
        </w:rPr>
        <w:t>地方。</w:t>
      </w:r>
    </w:p>
    <w:p w14:paraId="624CC673" w14:textId="6F51E3A5"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補充力量：州警衛隊</w:t>
      </w:r>
      <w:r w:rsidRPr="00083393">
        <w:rPr>
          <w:rFonts w:eastAsia="新細明體"/>
          <w:sz w:val="36"/>
          <w:szCs w:val="36"/>
        </w:rPr>
        <w:t xml:space="preserve"> + </w:t>
      </w:r>
      <w:r w:rsidRPr="00083393">
        <w:rPr>
          <w:rFonts w:eastAsia="新細明體" w:hint="eastAsia"/>
          <w:sz w:val="36"/>
          <w:szCs w:val="36"/>
        </w:rPr>
        <w:t>地方民兵（民兵定期基礎訓練，非全職軍隊）。</w:t>
      </w:r>
    </w:p>
    <w:p w14:paraId="36661A19" w14:textId="1433ACFF"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平時州控制，用於本土防禦、災害救援、維持秩序。</w:t>
      </w:r>
    </w:p>
    <w:p w14:paraId="0603EF47" w14:textId="741366AF"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只有在對外戰爭時，中央才有權調動（雙重指揮鏈）。</w:t>
      </w:r>
    </w:p>
    <w:p w14:paraId="5FFF2120" w14:textId="00E0E431"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重武器、彈藥、後勤由中央壟斷，防止地方碎片化成私軍。</w:t>
      </w:r>
    </w:p>
    <w:p w14:paraId="59A6BA84" w14:textId="449CBA62"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民兵作為權利—義務原則的服役路徑之一，象徵為共同體承擔責任的態度證明。</w:t>
      </w:r>
    </w:p>
    <w:p w14:paraId="6C4E3763" w14:textId="77777777" w:rsidR="002D0063" w:rsidRDefault="00000000">
      <w:pPr>
        <w:widowControl w:val="0"/>
        <w:jc w:val="both"/>
        <w:rPr>
          <w:sz w:val="36"/>
          <w:szCs w:val="36"/>
          <w:lang w:eastAsia="zh-CN"/>
        </w:rPr>
      </w:pPr>
      <w:r>
        <w:rPr>
          <w:rFonts w:hint="eastAsia"/>
          <w:noProof/>
          <w:sz w:val="36"/>
          <w:szCs w:val="36"/>
          <w:lang w:eastAsia="zh-CN"/>
        </w:rPr>
        <w:drawing>
          <wp:inline distT="0" distB="0" distL="0" distR="0" wp14:anchorId="185859DB" wp14:editId="107BE786">
            <wp:extent cx="8398510" cy="4687570"/>
            <wp:effectExtent l="0" t="0" r="13970" b="6350"/>
            <wp:docPr id="1026" name="图片 3" descr="微信图片_20260804092905_1108_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pic:nvPicPr>
                  <pic:blipFill>
                    <a:blip r:embed="rId8" cstate="print"/>
                    <a:srcRect/>
                    <a:stretch/>
                  </pic:blipFill>
                  <pic:spPr>
                    <a:xfrm>
                      <a:off x="0" y="0"/>
                      <a:ext cx="8398510" cy="4687570"/>
                    </a:xfrm>
                    <a:prstGeom prst="rect">
                      <a:avLst/>
                    </a:prstGeom>
                  </pic:spPr>
                </pic:pic>
              </a:graphicData>
            </a:graphic>
          </wp:inline>
        </w:drawing>
      </w:r>
    </w:p>
    <w:p w14:paraId="0FAFBE37" w14:textId="77777777" w:rsidR="002D0063" w:rsidRDefault="002D0063">
      <w:pPr>
        <w:widowControl w:val="0"/>
        <w:jc w:val="both"/>
        <w:rPr>
          <w:sz w:val="36"/>
          <w:szCs w:val="36"/>
        </w:rPr>
      </w:pPr>
    </w:p>
    <w:p w14:paraId="6420F129" w14:textId="2BB78597" w:rsidR="002D0063" w:rsidRDefault="00083393">
      <w:pPr>
        <w:widowControl w:val="0"/>
        <w:jc w:val="both"/>
        <w:rPr>
          <w:sz w:val="36"/>
          <w:szCs w:val="36"/>
        </w:rPr>
      </w:pPr>
      <w:r w:rsidRPr="00083393">
        <w:rPr>
          <w:rFonts w:eastAsia="新細明體" w:hint="eastAsia"/>
          <w:sz w:val="36"/>
          <w:szCs w:val="36"/>
        </w:rPr>
        <w:t>這套分散結構，為第十八節設計的宗族院否決權提供了物理層支撐。宗族院在憲法框架內的每一次否決，都默認了一個前提：如果否決被無視，國家強制執行的路徑將面臨巨大的物理阻力。分散武裝不是為了鼓勵對抗，而是為了讓否決權不是一紙空文。</w:t>
      </w:r>
    </w:p>
    <w:p w14:paraId="5ED0A00A" w14:textId="77777777" w:rsidR="002D0063" w:rsidRDefault="002D0063">
      <w:pPr>
        <w:widowControl w:val="0"/>
        <w:jc w:val="both"/>
        <w:rPr>
          <w:b/>
          <w:bCs/>
          <w:sz w:val="36"/>
          <w:szCs w:val="36"/>
        </w:rPr>
      </w:pPr>
    </w:p>
    <w:p w14:paraId="049879ED" w14:textId="2B857D0F" w:rsidR="002D0063" w:rsidRDefault="00083393">
      <w:pPr>
        <w:widowControl w:val="0"/>
        <w:jc w:val="both"/>
        <w:rPr>
          <w:b/>
          <w:bCs/>
          <w:sz w:val="36"/>
          <w:szCs w:val="36"/>
        </w:rPr>
      </w:pPr>
      <w:r w:rsidRPr="00083393">
        <w:rPr>
          <w:rFonts w:eastAsia="新細明體"/>
          <w:b/>
          <w:bCs/>
          <w:sz w:val="36"/>
          <w:szCs w:val="36"/>
        </w:rPr>
        <w:t xml:space="preserve">20.4 </w:t>
      </w:r>
      <w:r w:rsidRPr="00083393">
        <w:rPr>
          <w:rFonts w:eastAsia="新細明體" w:hint="eastAsia"/>
          <w:b/>
          <w:bCs/>
          <w:sz w:val="36"/>
          <w:szCs w:val="36"/>
        </w:rPr>
        <w:t>保障持槍權管理</w:t>
      </w:r>
    </w:p>
    <w:p w14:paraId="688A27DA" w14:textId="77777777" w:rsidR="002D0063" w:rsidRDefault="002D0063">
      <w:pPr>
        <w:widowControl w:val="0"/>
        <w:jc w:val="both"/>
        <w:rPr>
          <w:sz w:val="36"/>
          <w:szCs w:val="36"/>
        </w:rPr>
      </w:pPr>
    </w:p>
    <w:p w14:paraId="1727BD39" w14:textId="48A1FF48" w:rsidR="002D0063" w:rsidRDefault="00083393">
      <w:pPr>
        <w:widowControl w:val="0"/>
        <w:jc w:val="both"/>
        <w:rPr>
          <w:sz w:val="36"/>
          <w:szCs w:val="36"/>
        </w:rPr>
      </w:pPr>
      <w:r w:rsidRPr="00083393">
        <w:rPr>
          <w:rFonts w:eastAsia="新細明體" w:hint="eastAsia"/>
          <w:sz w:val="36"/>
          <w:szCs w:val="36"/>
        </w:rPr>
        <w:t>個人持槍雖然無法正面擊敗國家軍隊，但它能把政府“強推極端政策”的風險成本拉到極高，甚至高到“不敢輕易越線”的程度。為什麼“個人持槍”能無限拉高政府強推政策的風險成本？核心機制是“不確定性威懾</w:t>
      </w:r>
      <w:r w:rsidRPr="00083393">
        <w:rPr>
          <w:rFonts w:eastAsia="新細明體"/>
          <w:sz w:val="36"/>
          <w:szCs w:val="36"/>
        </w:rPr>
        <w:t xml:space="preserve"> + </w:t>
      </w:r>
      <w:r w:rsidRPr="00083393">
        <w:rPr>
          <w:rFonts w:eastAsia="新細明體" w:hint="eastAsia"/>
          <w:sz w:val="36"/>
          <w:szCs w:val="36"/>
        </w:rPr>
        <w:t>執行摩擦</w:t>
      </w:r>
      <w:r w:rsidRPr="00083393">
        <w:rPr>
          <w:rFonts w:eastAsia="新細明體"/>
          <w:sz w:val="36"/>
          <w:szCs w:val="36"/>
        </w:rPr>
        <w:t xml:space="preserve"> + </w:t>
      </w:r>
      <w:r w:rsidRPr="00083393">
        <w:rPr>
          <w:rFonts w:eastAsia="新細明體" w:hint="eastAsia"/>
          <w:sz w:val="36"/>
          <w:szCs w:val="36"/>
        </w:rPr>
        <w:t>合法性崩盤”的三重疊加。</w:t>
      </w:r>
    </w:p>
    <w:p w14:paraId="6A93042E" w14:textId="77777777" w:rsidR="002D0063" w:rsidRDefault="002D0063">
      <w:pPr>
        <w:widowControl w:val="0"/>
        <w:jc w:val="both"/>
        <w:rPr>
          <w:sz w:val="36"/>
          <w:szCs w:val="36"/>
        </w:rPr>
      </w:pPr>
    </w:p>
    <w:p w14:paraId="251435B3" w14:textId="270EA0D8"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政府永遠不知道“如果我強推到底，到底會死多少人、會引發多少起義、武裝力量會忠誠到什麼程度？”當幾百萬公民合法持有半自動步槍</w:t>
      </w:r>
      <w:r w:rsidRPr="00083393">
        <w:rPr>
          <w:rFonts w:eastAsia="新細明體"/>
          <w:sz w:val="36"/>
          <w:szCs w:val="36"/>
        </w:rPr>
        <w:t xml:space="preserve"> + </w:t>
      </w:r>
      <w:r w:rsidRPr="00083393">
        <w:rPr>
          <w:rFonts w:eastAsia="新細明體" w:hint="eastAsia"/>
          <w:sz w:val="36"/>
          <w:szCs w:val="36"/>
        </w:rPr>
        <w:t>幾億發彈藥時，任何“清場式”鎮壓都變成一場“賭命遊戲”——賭贏了可能付出幾千上萬條命，賭輸了可能政權直接倒臺，這種不確定性本身就是最強的刹車。</w:t>
      </w:r>
    </w:p>
    <w:p w14:paraId="135CD777" w14:textId="77777777" w:rsidR="002D0063" w:rsidRDefault="002D0063">
      <w:pPr>
        <w:widowControl w:val="0"/>
        <w:jc w:val="both"/>
        <w:rPr>
          <w:sz w:val="36"/>
          <w:szCs w:val="36"/>
        </w:rPr>
      </w:pPr>
    </w:p>
    <w:p w14:paraId="6BC2B5FD" w14:textId="47244709"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執行摩擦無限放大，軍隊</w:t>
      </w:r>
      <w:r w:rsidRPr="00083393">
        <w:rPr>
          <w:rFonts w:eastAsia="新細明體"/>
          <w:sz w:val="36"/>
          <w:szCs w:val="36"/>
        </w:rPr>
        <w:t>/</w:t>
      </w:r>
      <w:r w:rsidRPr="00083393">
        <w:rPr>
          <w:rFonts w:eastAsia="新細明體" w:hint="eastAsia"/>
          <w:sz w:val="36"/>
          <w:szCs w:val="36"/>
        </w:rPr>
        <w:t>警察內部會分裂：很多士兵</w:t>
      </w:r>
      <w:r w:rsidRPr="00083393">
        <w:rPr>
          <w:rFonts w:eastAsia="新細明體"/>
          <w:sz w:val="36"/>
          <w:szCs w:val="36"/>
        </w:rPr>
        <w:t>/</w:t>
      </w:r>
      <w:r w:rsidRPr="00083393">
        <w:rPr>
          <w:rFonts w:eastAsia="新細明體" w:hint="eastAsia"/>
          <w:sz w:val="36"/>
          <w:szCs w:val="36"/>
        </w:rPr>
        <w:t>警察本身就是持槍公民的親戚、鄰居、同學，他們會猶豫“要不要和老鄉對射”。</w:t>
      </w:r>
    </w:p>
    <w:p w14:paraId="27CC88DF" w14:textId="10EEE8F5"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基層執行鏈條斷裂：地方警察、民兵、社區幹部可能直接拒絕執行或陽奉陰違。</w:t>
      </w:r>
    </w:p>
    <w:p w14:paraId="6CABA475" w14:textId="199648BC" w:rsidR="002D0063" w:rsidRDefault="00083393">
      <w:pPr>
        <w:widowControl w:val="0"/>
        <w:jc w:val="both"/>
        <w:rPr>
          <w:sz w:val="36"/>
          <w:szCs w:val="36"/>
        </w:rPr>
      </w:pPr>
      <w:r w:rsidRPr="00083393">
        <w:rPr>
          <w:rFonts w:eastAsia="新細明體" w:hint="eastAsia"/>
          <w:sz w:val="36"/>
          <w:szCs w:val="36"/>
        </w:rPr>
        <w:t>歷史上，任何政權想對武裝平民進行全面鎮壓，都必須付出極高的組織成本和鮮血成本。</w:t>
      </w:r>
    </w:p>
    <w:p w14:paraId="0FD1075B" w14:textId="77777777" w:rsidR="002D0063" w:rsidRDefault="002D0063">
      <w:pPr>
        <w:widowControl w:val="0"/>
        <w:jc w:val="both"/>
        <w:rPr>
          <w:sz w:val="36"/>
          <w:szCs w:val="36"/>
        </w:rPr>
      </w:pPr>
    </w:p>
    <w:p w14:paraId="6113E26F" w14:textId="56B6665C"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合法性崩盤的乘數效應：一旦政府動用武力鎮壓持槍公民，哪怕只死幾十人，也會在國內外瞬間製造“屠殺”敘事，合法性崩盤速度極快。</w:t>
      </w:r>
    </w:p>
    <w:p w14:paraId="52E294E3" w14:textId="4399450F" w:rsidR="002D0063" w:rsidRDefault="00083393">
      <w:pPr>
        <w:widowControl w:val="0"/>
        <w:jc w:val="both"/>
        <w:rPr>
          <w:sz w:val="36"/>
          <w:szCs w:val="36"/>
        </w:rPr>
      </w:pPr>
      <w:r w:rsidRPr="00083393">
        <w:rPr>
          <w:rFonts w:eastAsia="新細明體" w:hint="eastAsia"/>
          <w:sz w:val="36"/>
          <w:szCs w:val="36"/>
        </w:rPr>
        <w:t>現代信息傳播下，一段手機視頻就能讓政權在幾天內從“合法政府”變成“暴政象徵”。</w:t>
      </w:r>
    </w:p>
    <w:p w14:paraId="5976BD21" w14:textId="644A2247" w:rsidR="002D0063" w:rsidRDefault="00083393">
      <w:pPr>
        <w:widowControl w:val="0"/>
        <w:jc w:val="both"/>
        <w:rPr>
          <w:sz w:val="36"/>
          <w:szCs w:val="36"/>
        </w:rPr>
      </w:pPr>
      <w:r w:rsidRPr="00083393">
        <w:rPr>
          <w:rFonts w:eastAsia="新細明體" w:hint="eastAsia"/>
          <w:sz w:val="36"/>
          <w:szCs w:val="36"/>
        </w:rPr>
        <w:t>這種“合法性成本”往往比軍事成本更致命</w:t>
      </w:r>
    </w:p>
    <w:p w14:paraId="3B426DB6" w14:textId="77777777" w:rsidR="002D0063" w:rsidRDefault="002D0063">
      <w:pPr>
        <w:widowControl w:val="0"/>
        <w:jc w:val="both"/>
        <w:rPr>
          <w:sz w:val="36"/>
          <w:szCs w:val="36"/>
        </w:rPr>
      </w:pPr>
    </w:p>
    <w:p w14:paraId="7E77A6F8" w14:textId="0FCD2D87" w:rsidR="002D0063" w:rsidRDefault="00083393">
      <w:pPr>
        <w:widowControl w:val="0"/>
        <w:jc w:val="both"/>
        <w:rPr>
          <w:b/>
          <w:bCs/>
          <w:sz w:val="36"/>
          <w:szCs w:val="36"/>
        </w:rPr>
      </w:pPr>
      <w:r w:rsidRPr="00083393">
        <w:rPr>
          <w:rFonts w:eastAsia="新細明體"/>
          <w:b/>
          <w:bCs/>
          <w:sz w:val="36"/>
          <w:szCs w:val="36"/>
        </w:rPr>
        <w:t xml:space="preserve">20.5 </w:t>
      </w:r>
      <w:r w:rsidRPr="00083393">
        <w:rPr>
          <w:rFonts w:eastAsia="新細明體" w:hint="eastAsia"/>
          <w:b/>
          <w:bCs/>
          <w:sz w:val="36"/>
          <w:szCs w:val="36"/>
        </w:rPr>
        <w:t>參考方案：</w:t>
      </w:r>
    </w:p>
    <w:p w14:paraId="4F4D7FB7" w14:textId="77777777" w:rsidR="002D0063" w:rsidRDefault="002D0063">
      <w:pPr>
        <w:widowControl w:val="0"/>
        <w:jc w:val="both"/>
        <w:rPr>
          <w:sz w:val="36"/>
          <w:szCs w:val="36"/>
        </w:rPr>
      </w:pPr>
    </w:p>
    <w:p w14:paraId="6B2960A0" w14:textId="536CD02A"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購槍自由度：</w:t>
      </w:r>
    </w:p>
    <w:p w14:paraId="2D6CCF77" w14:textId="5162CFA4" w:rsidR="002D0063" w:rsidRDefault="00083393">
      <w:pPr>
        <w:widowControl w:val="0"/>
        <w:jc w:val="both"/>
        <w:rPr>
          <w:sz w:val="36"/>
          <w:szCs w:val="36"/>
        </w:rPr>
      </w:pPr>
      <w:r w:rsidRPr="00083393">
        <w:rPr>
          <w:rFonts w:eastAsia="新細明體" w:hint="eastAsia"/>
          <w:sz w:val="36"/>
          <w:szCs w:val="36"/>
        </w:rPr>
        <w:t>權限僅于本國公民</w:t>
      </w:r>
    </w:p>
    <w:p w14:paraId="425FCD17" w14:textId="77777777" w:rsidR="002D0063" w:rsidRDefault="002D0063">
      <w:pPr>
        <w:widowControl w:val="0"/>
        <w:jc w:val="both"/>
        <w:rPr>
          <w:sz w:val="36"/>
          <w:szCs w:val="36"/>
        </w:rPr>
      </w:pPr>
    </w:p>
    <w:p w14:paraId="704BC26B" w14:textId="592D2E51"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程序參考美國：</w:t>
      </w:r>
    </w:p>
    <w:p w14:paraId="256E859F" w14:textId="1E22AF8A" w:rsidR="002D0063" w:rsidRDefault="00083393">
      <w:pPr>
        <w:widowControl w:val="0"/>
        <w:jc w:val="both"/>
        <w:rPr>
          <w:sz w:val="36"/>
          <w:szCs w:val="36"/>
        </w:rPr>
      </w:pPr>
      <w:r w:rsidRPr="00083393">
        <w:rPr>
          <w:rFonts w:eastAsia="新細明體" w:hint="eastAsia"/>
          <w:sz w:val="36"/>
          <w:szCs w:val="36"/>
        </w:rPr>
        <w:t>填表、</w:t>
      </w:r>
      <w:r w:rsidRPr="00083393">
        <w:rPr>
          <w:rFonts w:eastAsia="新細明體"/>
          <w:sz w:val="36"/>
          <w:szCs w:val="36"/>
        </w:rPr>
        <w:t>NICS</w:t>
      </w:r>
      <w:r w:rsidRPr="00083393">
        <w:rPr>
          <w:rFonts w:eastAsia="新細明體" w:hint="eastAsia"/>
          <w:sz w:val="36"/>
          <w:szCs w:val="36"/>
        </w:rPr>
        <w:t>即時背景檢查（罪犯記錄、精神健康等），通過後付款取槍。</w:t>
      </w:r>
    </w:p>
    <w:p w14:paraId="1C08FD41" w14:textId="66EBC9C1" w:rsidR="002D0063" w:rsidRDefault="00083393">
      <w:pPr>
        <w:widowControl w:val="0"/>
        <w:jc w:val="both"/>
        <w:rPr>
          <w:sz w:val="36"/>
          <w:szCs w:val="36"/>
        </w:rPr>
      </w:pPr>
      <w:r w:rsidRPr="00083393">
        <w:rPr>
          <w:rFonts w:eastAsia="新細明體" w:hint="eastAsia"/>
          <w:sz w:val="36"/>
          <w:szCs w:val="36"/>
        </w:rPr>
        <w:t>允許購買民用槍支（半自動步槍、手槍、霰彈槍等）和彈藥。</w:t>
      </w:r>
    </w:p>
    <w:p w14:paraId="1FE86DF3" w14:textId="0B3AC99A" w:rsidR="002D0063" w:rsidRDefault="00083393">
      <w:pPr>
        <w:widowControl w:val="0"/>
        <w:jc w:val="both"/>
        <w:rPr>
          <w:sz w:val="36"/>
          <w:szCs w:val="36"/>
        </w:rPr>
      </w:pPr>
      <w:r w:rsidRPr="00083393">
        <w:rPr>
          <w:rFonts w:eastAsia="新細明體" w:hint="eastAsia"/>
          <w:sz w:val="36"/>
          <w:szCs w:val="36"/>
        </w:rPr>
        <w:t>私人銷售允許，但需記錄。</w:t>
      </w:r>
    </w:p>
    <w:p w14:paraId="32CEB3C2" w14:textId="77777777" w:rsidR="002D0063" w:rsidRDefault="002D0063">
      <w:pPr>
        <w:widowControl w:val="0"/>
        <w:jc w:val="both"/>
        <w:rPr>
          <w:sz w:val="36"/>
          <w:szCs w:val="36"/>
        </w:rPr>
      </w:pPr>
    </w:p>
    <w:p w14:paraId="3ED2E0F5" w14:textId="46CB5AAE"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持有與攜帶嚴格地域與報備限制（防城市暴力</w:t>
      </w:r>
      <w:r w:rsidRPr="00083393">
        <w:rPr>
          <w:rFonts w:eastAsia="新細明體"/>
          <w:sz w:val="36"/>
          <w:szCs w:val="36"/>
        </w:rPr>
        <w:t xml:space="preserve"> + </w:t>
      </w:r>
      <w:r w:rsidRPr="00083393">
        <w:rPr>
          <w:rFonts w:eastAsia="新細明體" w:hint="eastAsia"/>
          <w:sz w:val="36"/>
          <w:szCs w:val="36"/>
        </w:rPr>
        <w:t>防私軍）：</w:t>
      </w:r>
    </w:p>
    <w:p w14:paraId="3B0CFBC8" w14:textId="673EC69B" w:rsidR="002D0063" w:rsidRDefault="00083393">
      <w:pPr>
        <w:widowControl w:val="0"/>
        <w:jc w:val="both"/>
        <w:rPr>
          <w:sz w:val="36"/>
          <w:szCs w:val="36"/>
        </w:rPr>
      </w:pPr>
      <w:r w:rsidRPr="00083393">
        <w:rPr>
          <w:rFonts w:eastAsia="新細明體" w:hint="eastAsia"/>
          <w:sz w:val="36"/>
          <w:szCs w:val="36"/>
        </w:rPr>
        <w:t>宗族封邑內</w:t>
      </w:r>
      <w:r w:rsidRPr="00083393">
        <w:rPr>
          <w:rFonts w:eastAsia="新細明體"/>
          <w:sz w:val="36"/>
          <w:szCs w:val="36"/>
        </w:rPr>
        <w:t>+</w:t>
      </w:r>
      <w:r w:rsidRPr="00083393">
        <w:rPr>
          <w:rFonts w:eastAsia="新細明體" w:hint="eastAsia"/>
          <w:sz w:val="36"/>
          <w:szCs w:val="36"/>
        </w:rPr>
        <w:t>合法開設的射擊場等自由攜帶和使用。</w:t>
      </w:r>
    </w:p>
    <w:p w14:paraId="7C240D41" w14:textId="2D757C6E" w:rsidR="002D0063" w:rsidRDefault="00083393">
      <w:pPr>
        <w:widowControl w:val="0"/>
        <w:jc w:val="both"/>
        <w:rPr>
          <w:sz w:val="36"/>
          <w:szCs w:val="36"/>
        </w:rPr>
      </w:pPr>
      <w:r w:rsidRPr="00083393">
        <w:rPr>
          <w:rFonts w:eastAsia="新細明體" w:hint="eastAsia"/>
          <w:sz w:val="36"/>
          <w:szCs w:val="36"/>
        </w:rPr>
        <w:t>城市禁止攜帶（包括所有民用槍支）。</w:t>
      </w:r>
      <w:r w:rsidRPr="00083393">
        <w:rPr>
          <w:rFonts w:eastAsia="新細明體"/>
          <w:sz w:val="36"/>
          <w:szCs w:val="36"/>
        </w:rPr>
        <w:t>  </w:t>
      </w:r>
    </w:p>
    <w:p w14:paraId="0E1D8282" w14:textId="19843A09" w:rsidR="002D0063" w:rsidRDefault="00083393">
      <w:pPr>
        <w:widowControl w:val="0"/>
        <w:jc w:val="both"/>
        <w:rPr>
          <w:sz w:val="36"/>
          <w:szCs w:val="36"/>
        </w:rPr>
      </w:pPr>
      <w:r w:rsidRPr="00083393">
        <w:rPr>
          <w:rFonts w:eastAsia="新細明體" w:hint="eastAsia"/>
          <w:sz w:val="36"/>
          <w:szCs w:val="36"/>
        </w:rPr>
        <w:t>聯邦壟斷重武器、全自動武器、軍用彈藥（民用槍支不包括此類）。</w:t>
      </w:r>
    </w:p>
    <w:p w14:paraId="1D246D80" w14:textId="77777777" w:rsidR="002D0063" w:rsidRDefault="002D0063">
      <w:pPr>
        <w:widowControl w:val="0"/>
        <w:jc w:val="both"/>
        <w:rPr>
          <w:sz w:val="36"/>
          <w:szCs w:val="36"/>
        </w:rPr>
      </w:pPr>
    </w:p>
    <w:p w14:paraId="19898ACA" w14:textId="2551DCAF" w:rsidR="002D0063" w:rsidRDefault="00083393">
      <w:pPr>
        <w:widowControl w:val="0"/>
        <w:jc w:val="both"/>
        <w:rPr>
          <w:sz w:val="36"/>
          <w:szCs w:val="36"/>
        </w:rPr>
      </w:pPr>
      <w:r w:rsidRPr="00083393">
        <w:rPr>
          <w:rFonts w:eastAsia="新細明體" w:hint="eastAsia"/>
          <w:sz w:val="36"/>
          <w:szCs w:val="36"/>
        </w:rPr>
        <w:t>宗族封邑內允許自由攜帶和使用槍支——它是第十七節所述“宗族作為馴服國家的具象主體”在物理層面的保障。宗族院的否決權是憲法賦予的法律盾牌，宗族區的持槍權是憲法承認的物理盾牌。前者阻擋政策層面的侵蝕，後者抬升強制執行的成本。兩者均以憲法為根基，分別從法律與物理兩個維度，為血緣共同體提供不可撤銷的存續保障。</w:t>
      </w:r>
    </w:p>
    <w:p w14:paraId="4C9E1F34" w14:textId="77777777" w:rsidR="002D0063" w:rsidRDefault="002D0063">
      <w:pPr>
        <w:widowControl w:val="0"/>
        <w:jc w:val="both"/>
        <w:rPr>
          <w:sz w:val="36"/>
          <w:szCs w:val="36"/>
        </w:rPr>
      </w:pPr>
    </w:p>
    <w:p w14:paraId="691FF417" w14:textId="1F95B717" w:rsidR="002D0063" w:rsidRDefault="00083393">
      <w:pPr>
        <w:widowControl w:val="0"/>
        <w:jc w:val="both"/>
        <w:rPr>
          <w:sz w:val="36"/>
          <w:szCs w:val="36"/>
        </w:rPr>
      </w:pPr>
      <w:r w:rsidRPr="00083393">
        <w:rPr>
          <w:rFonts w:eastAsia="新細明體" w:hint="eastAsia"/>
          <w:sz w:val="36"/>
          <w:szCs w:val="36"/>
        </w:rPr>
        <w:t>需要強調的是，本節討論的持槍權，並非一種價值宣言或文化象徵，而是一種制度性成本裝置，其目的不是表達自由，而是限制國家在極端情況下的行動能力。它並不要求宗族能夠擊敗國家，而是確保國家在試圖強推極端政策時，必須面對不可預測的執行風險、組織摩擦與合法性坍塌。</w:t>
      </w:r>
    </w:p>
    <w:p w14:paraId="09E40D45" w14:textId="77777777" w:rsidR="002D0063" w:rsidRDefault="002D0063">
      <w:pPr>
        <w:widowControl w:val="0"/>
        <w:jc w:val="both"/>
        <w:rPr>
          <w:sz w:val="36"/>
          <w:szCs w:val="36"/>
        </w:rPr>
      </w:pPr>
    </w:p>
    <w:p w14:paraId="0CDDCDA9" w14:textId="565B5330" w:rsidR="002D0063" w:rsidRDefault="00083393">
      <w:pPr>
        <w:widowControl w:val="0"/>
        <w:jc w:val="both"/>
        <w:rPr>
          <w:b/>
          <w:bCs/>
          <w:sz w:val="36"/>
          <w:szCs w:val="36"/>
        </w:rPr>
      </w:pPr>
      <w:r w:rsidRPr="00083393">
        <w:rPr>
          <w:rFonts w:eastAsia="新細明體"/>
          <w:b/>
          <w:bCs/>
          <w:sz w:val="36"/>
          <w:szCs w:val="36"/>
        </w:rPr>
        <w:t>20.6</w:t>
      </w:r>
      <w:r w:rsidRPr="00083393">
        <w:rPr>
          <w:rFonts w:eastAsia="新細明體" w:hint="eastAsia"/>
          <w:b/>
          <w:bCs/>
          <w:sz w:val="36"/>
          <w:szCs w:val="36"/>
        </w:rPr>
        <w:t>小結</w:t>
      </w:r>
    </w:p>
    <w:p w14:paraId="34278BB6" w14:textId="77777777" w:rsidR="002D0063" w:rsidRDefault="002D0063">
      <w:pPr>
        <w:widowControl w:val="0"/>
        <w:jc w:val="both"/>
        <w:rPr>
          <w:sz w:val="36"/>
          <w:szCs w:val="36"/>
        </w:rPr>
      </w:pPr>
    </w:p>
    <w:p w14:paraId="6C278B3F" w14:textId="14C57F65" w:rsidR="002D0063" w:rsidRDefault="00083393">
      <w:pPr>
        <w:widowControl w:val="0"/>
        <w:jc w:val="both"/>
        <w:rPr>
          <w:sz w:val="36"/>
          <w:szCs w:val="36"/>
        </w:rPr>
      </w:pPr>
      <w:r w:rsidRPr="00083393">
        <w:rPr>
          <w:rFonts w:eastAsia="新細明體" w:hint="eastAsia"/>
          <w:sz w:val="36"/>
          <w:szCs w:val="36"/>
        </w:rPr>
        <w:t>說到底，我們為什麼要設計這些複雜的制衡？</w:t>
      </w:r>
    </w:p>
    <w:p w14:paraId="4415F0B0" w14:textId="77777777" w:rsidR="002D0063" w:rsidRDefault="002D0063">
      <w:pPr>
        <w:widowControl w:val="0"/>
        <w:jc w:val="both"/>
        <w:rPr>
          <w:sz w:val="36"/>
          <w:szCs w:val="36"/>
        </w:rPr>
      </w:pPr>
    </w:p>
    <w:p w14:paraId="18BF7312" w14:textId="76C76145" w:rsidR="002D0063" w:rsidRDefault="00083393">
      <w:pPr>
        <w:widowControl w:val="0"/>
        <w:jc w:val="both"/>
        <w:rPr>
          <w:sz w:val="36"/>
          <w:szCs w:val="36"/>
        </w:rPr>
      </w:pPr>
      <w:r w:rsidRPr="00083393">
        <w:rPr>
          <w:rFonts w:eastAsia="新細明體" w:hint="eastAsia"/>
          <w:sz w:val="36"/>
          <w:szCs w:val="36"/>
        </w:rPr>
        <w:t>不是因為我們不需要國家，而是因為我們太需要國家，所以才不能把自己的命運完全交給國家。</w:t>
      </w:r>
    </w:p>
    <w:p w14:paraId="03AE38EF" w14:textId="77777777" w:rsidR="002D0063" w:rsidRDefault="002D0063">
      <w:pPr>
        <w:widowControl w:val="0"/>
        <w:jc w:val="both"/>
        <w:rPr>
          <w:sz w:val="36"/>
          <w:szCs w:val="36"/>
        </w:rPr>
      </w:pPr>
    </w:p>
    <w:p w14:paraId="4DCACF90" w14:textId="227D250D" w:rsidR="002D0063" w:rsidRDefault="00083393">
      <w:pPr>
        <w:widowControl w:val="0"/>
        <w:jc w:val="both"/>
        <w:rPr>
          <w:sz w:val="36"/>
          <w:szCs w:val="36"/>
        </w:rPr>
      </w:pPr>
      <w:r w:rsidRPr="00083393">
        <w:rPr>
          <w:rFonts w:eastAsia="新細明體" w:hint="eastAsia"/>
          <w:sz w:val="36"/>
          <w:szCs w:val="36"/>
        </w:rPr>
        <w:t>法律否決權，是為了讓國家在越界之前停下來；分散式武裝，則是為了讓國家即使越過了法律，也無法輕易把自己的力量轉過來對付自己的人民。</w:t>
      </w:r>
    </w:p>
    <w:p w14:paraId="78899DA0" w14:textId="77777777" w:rsidR="002D0063" w:rsidRDefault="002D0063">
      <w:pPr>
        <w:widowControl w:val="0"/>
        <w:jc w:val="both"/>
        <w:rPr>
          <w:sz w:val="36"/>
          <w:szCs w:val="36"/>
        </w:rPr>
      </w:pPr>
    </w:p>
    <w:p w14:paraId="52710CEB" w14:textId="34B3F69E" w:rsidR="002D0063" w:rsidRDefault="00083393">
      <w:pPr>
        <w:widowControl w:val="0"/>
        <w:jc w:val="both"/>
        <w:rPr>
          <w:sz w:val="36"/>
          <w:szCs w:val="36"/>
        </w:rPr>
      </w:pPr>
      <w:r w:rsidRPr="00083393">
        <w:rPr>
          <w:rFonts w:eastAsia="新細明體" w:hint="eastAsia"/>
          <w:sz w:val="36"/>
          <w:szCs w:val="36"/>
        </w:rPr>
        <w:t>因為國家守護的，從來不應該是國家自身。</w:t>
      </w:r>
    </w:p>
    <w:p w14:paraId="56096EB5" w14:textId="77777777" w:rsidR="002D0063" w:rsidRDefault="002D0063">
      <w:pPr>
        <w:widowControl w:val="0"/>
        <w:jc w:val="both"/>
        <w:rPr>
          <w:sz w:val="36"/>
          <w:szCs w:val="36"/>
        </w:rPr>
      </w:pPr>
    </w:p>
    <w:p w14:paraId="42E8FFB4" w14:textId="276F7374" w:rsidR="002D0063" w:rsidRDefault="00083393">
      <w:pPr>
        <w:widowControl w:val="0"/>
        <w:jc w:val="both"/>
        <w:rPr>
          <w:sz w:val="36"/>
          <w:szCs w:val="36"/>
        </w:rPr>
      </w:pPr>
      <w:r w:rsidRPr="00083393">
        <w:rPr>
          <w:rFonts w:eastAsia="新細明體" w:hint="eastAsia"/>
          <w:sz w:val="36"/>
          <w:szCs w:val="36"/>
        </w:rPr>
        <w:t>它真正應該守護的，是我們的家園、我們的家庭、我們的祖先留下的一切，以及那些尚未出生、卻終將繼承這一切的人。</w:t>
      </w:r>
    </w:p>
    <w:p w14:paraId="7FA67015" w14:textId="77777777" w:rsidR="002D0063" w:rsidRDefault="002D0063">
      <w:pPr>
        <w:widowControl w:val="0"/>
        <w:jc w:val="both"/>
        <w:rPr>
          <w:sz w:val="36"/>
          <w:szCs w:val="36"/>
        </w:rPr>
      </w:pPr>
    </w:p>
    <w:p w14:paraId="2F26D1B6" w14:textId="77E327B4" w:rsidR="002D0063" w:rsidRDefault="00083393">
      <w:pPr>
        <w:widowControl w:val="0"/>
        <w:jc w:val="both"/>
        <w:rPr>
          <w:sz w:val="36"/>
          <w:szCs w:val="36"/>
        </w:rPr>
      </w:pPr>
      <w:r w:rsidRPr="00083393">
        <w:rPr>
          <w:rFonts w:eastAsia="新細明體" w:hint="eastAsia"/>
          <w:sz w:val="36"/>
          <w:szCs w:val="36"/>
        </w:rPr>
        <w:t>國家可以很強大。</w:t>
      </w:r>
    </w:p>
    <w:p w14:paraId="7F480529" w14:textId="77777777" w:rsidR="002D0063" w:rsidRDefault="002D0063">
      <w:pPr>
        <w:widowControl w:val="0"/>
        <w:jc w:val="both"/>
        <w:rPr>
          <w:sz w:val="36"/>
          <w:szCs w:val="36"/>
        </w:rPr>
      </w:pPr>
    </w:p>
    <w:p w14:paraId="08FAF221" w14:textId="56E32008" w:rsidR="002D0063" w:rsidRDefault="00083393">
      <w:pPr>
        <w:widowControl w:val="0"/>
        <w:jc w:val="both"/>
        <w:rPr>
          <w:sz w:val="36"/>
          <w:szCs w:val="36"/>
        </w:rPr>
      </w:pPr>
      <w:r w:rsidRPr="00083393">
        <w:rPr>
          <w:rFonts w:eastAsia="新細明體" w:hint="eastAsia"/>
          <w:sz w:val="36"/>
          <w:szCs w:val="36"/>
        </w:rPr>
        <w:t>但它必須永遠記得：</w:t>
      </w:r>
    </w:p>
    <w:p w14:paraId="1E2795C3" w14:textId="77777777" w:rsidR="002D0063" w:rsidRDefault="002D0063">
      <w:pPr>
        <w:widowControl w:val="0"/>
        <w:jc w:val="both"/>
        <w:rPr>
          <w:sz w:val="36"/>
          <w:szCs w:val="36"/>
        </w:rPr>
      </w:pPr>
    </w:p>
    <w:p w14:paraId="6FA90F09" w14:textId="7935627C" w:rsidR="002D0063" w:rsidRDefault="00083393">
      <w:pPr>
        <w:widowControl w:val="0"/>
        <w:jc w:val="both"/>
        <w:rPr>
          <w:sz w:val="36"/>
          <w:szCs w:val="36"/>
        </w:rPr>
      </w:pPr>
      <w:r w:rsidRPr="00083393">
        <w:rPr>
          <w:rFonts w:eastAsia="新細明體" w:hint="eastAsia"/>
          <w:sz w:val="36"/>
          <w:szCs w:val="36"/>
        </w:rPr>
        <w:t>這股力量屬</w:t>
      </w:r>
      <w:r>
        <w:rPr>
          <w:rFonts w:cs="Calibri"/>
          <w:sz w:val="36"/>
          <w:szCs w:val="36"/>
        </w:rPr>
        <w:t/>
      </w:r>
      <w:r w:rsidRPr="00083393">
        <w:rPr>
          <w:rFonts w:eastAsia="新細明體"/>
          <w:sz w:val="36"/>
          <w:szCs w:val="36"/>
        </w:rPr>
        <w:t>“</w:t>
      </w:r>
      <w:r w:rsidRPr="00083393">
        <w:rPr>
          <w:rFonts w:eastAsia="新細明體" w:hint="eastAsia"/>
          <w:sz w:val="36"/>
          <w:szCs w:val="36"/>
        </w:rPr>
        <w:t>我們”，而不是“我們”屬</w:t>
      </w:r>
      <w:r>
        <w:rPr>
          <w:rFonts w:cs="Calibri"/>
          <w:sz w:val="36"/>
          <w:szCs w:val="36"/>
        </w:rPr>
        <w:t/>
      </w:r>
      <w:r w:rsidRPr="00083393">
        <w:rPr>
          <w:rFonts w:eastAsia="新細明體" w:hint="eastAsia"/>
          <w:sz w:val="36"/>
          <w:szCs w:val="36"/>
        </w:rPr>
        <w:t>這股力量。</w:t>
      </w:r>
    </w:p>
    <w:p w14:paraId="43B2CB20" w14:textId="77777777" w:rsidR="002D0063" w:rsidRDefault="002D0063">
      <w:pPr>
        <w:widowControl w:val="0"/>
        <w:jc w:val="both"/>
        <w:rPr>
          <w:sz w:val="36"/>
          <w:szCs w:val="36"/>
        </w:rPr>
      </w:pPr>
    </w:p>
    <w:p w14:paraId="3D275208" w14:textId="77777777" w:rsidR="002D0063" w:rsidRDefault="002D0063">
      <w:pPr>
        <w:widowControl w:val="0"/>
        <w:jc w:val="both"/>
        <w:rPr>
          <w:sz w:val="36"/>
          <w:szCs w:val="36"/>
        </w:rPr>
      </w:pPr>
    </w:p>
    <w:p w14:paraId="2882DAB8" w14:textId="77777777" w:rsidR="002D0063" w:rsidRDefault="002D0063">
      <w:pPr>
        <w:widowControl w:val="0"/>
        <w:jc w:val="both"/>
        <w:rPr>
          <w:sz w:val="36"/>
          <w:szCs w:val="36"/>
        </w:rPr>
      </w:pPr>
    </w:p>
    <w:p w14:paraId="3F0D8834" w14:textId="03D3C16B" w:rsidR="002D0063" w:rsidRDefault="00083393">
      <w:pPr>
        <w:pStyle w:val="1"/>
        <w:jc w:val="center"/>
      </w:pPr>
      <w:bookmarkStart w:id="67" w:name="_Toc30699"/>
      <w:bookmarkStart w:id="68" w:name="_Toc3594"/>
      <w:bookmarkStart w:id="69" w:name="_Toc19136"/>
      <w:r w:rsidRPr="00083393">
        <w:rPr>
          <w:rFonts w:eastAsia="新細明體" w:hint="eastAsia"/>
        </w:rPr>
        <w:t>第二十一節</w:t>
      </w:r>
      <w:r w:rsidRPr="00083393">
        <w:rPr>
          <w:rFonts w:eastAsia="新細明體"/>
        </w:rPr>
        <w:t xml:space="preserve"> </w:t>
      </w:r>
      <w:r w:rsidRPr="00083393">
        <w:rPr>
          <w:rFonts w:eastAsia="新細明體" w:hint="eastAsia"/>
        </w:rPr>
        <w:t>拒絕福利民粹</w:t>
      </w:r>
      <w:r w:rsidRPr="00083393">
        <w:rPr>
          <w:rFonts w:eastAsia="新細明體" w:hint="eastAsia"/>
          <w:szCs w:val="44"/>
        </w:rPr>
        <w:t>：</w:t>
      </w:r>
      <w:bookmarkEnd w:id="67"/>
      <w:bookmarkEnd w:id="68"/>
      <w:bookmarkEnd w:id="69"/>
      <w:r w:rsidRPr="00083393">
        <w:rPr>
          <w:rFonts w:eastAsia="新細明體" w:hint="eastAsia"/>
          <w:szCs w:val="44"/>
        </w:rPr>
        <w:t>權利—義務對等原則</w:t>
      </w:r>
    </w:p>
    <w:p w14:paraId="052F180C" w14:textId="77777777" w:rsidR="002D0063" w:rsidRDefault="002D0063">
      <w:pPr>
        <w:widowControl w:val="0"/>
        <w:jc w:val="both"/>
        <w:rPr>
          <w:sz w:val="36"/>
          <w:szCs w:val="36"/>
        </w:rPr>
      </w:pPr>
    </w:p>
    <w:p w14:paraId="7ABA4013" w14:textId="4BB87DD3" w:rsidR="002D0063" w:rsidRDefault="00083393">
      <w:pPr>
        <w:widowControl w:val="0"/>
        <w:jc w:val="both"/>
        <w:rPr>
          <w:sz w:val="36"/>
          <w:szCs w:val="36"/>
        </w:rPr>
      </w:pPr>
      <w:r w:rsidRPr="00083393">
        <w:rPr>
          <w:rFonts w:eastAsia="新細明體" w:hint="eastAsia"/>
          <w:sz w:val="36"/>
          <w:szCs w:val="36"/>
        </w:rPr>
        <w:t>一個人為什麼有資格決定共同體的未來？</w:t>
      </w:r>
    </w:p>
    <w:p w14:paraId="56391030" w14:textId="77777777" w:rsidR="002D0063" w:rsidRDefault="002D0063">
      <w:pPr>
        <w:widowControl w:val="0"/>
        <w:jc w:val="both"/>
        <w:rPr>
          <w:sz w:val="36"/>
          <w:szCs w:val="36"/>
        </w:rPr>
      </w:pPr>
    </w:p>
    <w:p w14:paraId="662EE1DE" w14:textId="7E2C3C99" w:rsidR="002D0063" w:rsidRDefault="00083393">
      <w:pPr>
        <w:widowControl w:val="0"/>
        <w:jc w:val="both"/>
        <w:rPr>
          <w:sz w:val="36"/>
          <w:szCs w:val="36"/>
        </w:rPr>
      </w:pPr>
      <w:r w:rsidRPr="00083393">
        <w:rPr>
          <w:rFonts w:eastAsia="新細明體" w:hint="eastAsia"/>
          <w:sz w:val="36"/>
          <w:szCs w:val="36"/>
        </w:rPr>
        <w:t>因為他生活在這裡嗎？</w:t>
      </w:r>
    </w:p>
    <w:p w14:paraId="2F9BF916" w14:textId="49EBA013" w:rsidR="002D0063" w:rsidRDefault="00083393">
      <w:pPr>
        <w:widowControl w:val="0"/>
        <w:jc w:val="both"/>
        <w:rPr>
          <w:sz w:val="36"/>
          <w:szCs w:val="36"/>
        </w:rPr>
      </w:pPr>
      <w:r w:rsidRPr="00083393">
        <w:rPr>
          <w:rFonts w:eastAsia="新細明體" w:hint="eastAsia"/>
          <w:sz w:val="36"/>
          <w:szCs w:val="36"/>
        </w:rPr>
        <w:t>因為他出生在這裡嗎？</w:t>
      </w:r>
    </w:p>
    <w:p w14:paraId="0DAF8900" w14:textId="25F62E58" w:rsidR="002D0063" w:rsidRDefault="00083393">
      <w:pPr>
        <w:widowControl w:val="0"/>
        <w:jc w:val="both"/>
        <w:rPr>
          <w:sz w:val="36"/>
          <w:szCs w:val="36"/>
        </w:rPr>
      </w:pPr>
      <w:r w:rsidRPr="00083393">
        <w:rPr>
          <w:rFonts w:eastAsia="新細明體" w:hint="eastAsia"/>
          <w:sz w:val="36"/>
          <w:szCs w:val="36"/>
        </w:rPr>
        <w:t>還是因為他願意為這個共同體承擔代價？</w:t>
      </w:r>
    </w:p>
    <w:p w14:paraId="22278DD5" w14:textId="77777777" w:rsidR="002D0063" w:rsidRDefault="002D0063">
      <w:pPr>
        <w:widowControl w:val="0"/>
        <w:jc w:val="both"/>
        <w:rPr>
          <w:sz w:val="36"/>
          <w:szCs w:val="36"/>
        </w:rPr>
      </w:pPr>
    </w:p>
    <w:p w14:paraId="6278ED22" w14:textId="2D93E3C6" w:rsidR="002D0063" w:rsidRDefault="00083393">
      <w:pPr>
        <w:widowControl w:val="0"/>
        <w:jc w:val="both"/>
        <w:rPr>
          <w:sz w:val="36"/>
          <w:szCs w:val="36"/>
        </w:rPr>
      </w:pPr>
      <w:r w:rsidRPr="00083393">
        <w:rPr>
          <w:rFonts w:eastAsia="新細明體" w:hint="eastAsia"/>
          <w:sz w:val="36"/>
          <w:szCs w:val="36"/>
        </w:rPr>
        <w:t>我們通常很少這樣追問。</w:t>
      </w:r>
    </w:p>
    <w:p w14:paraId="542E1980" w14:textId="77777777" w:rsidR="002D0063" w:rsidRDefault="002D0063">
      <w:pPr>
        <w:widowControl w:val="0"/>
        <w:jc w:val="both"/>
        <w:rPr>
          <w:sz w:val="36"/>
          <w:szCs w:val="36"/>
        </w:rPr>
      </w:pPr>
    </w:p>
    <w:p w14:paraId="07952FC6" w14:textId="52F37E5C" w:rsidR="002D0063" w:rsidRDefault="00083393">
      <w:pPr>
        <w:widowControl w:val="0"/>
        <w:jc w:val="both"/>
        <w:rPr>
          <w:sz w:val="36"/>
          <w:szCs w:val="36"/>
        </w:rPr>
      </w:pPr>
      <w:r w:rsidRPr="00083393">
        <w:rPr>
          <w:rFonts w:eastAsia="新細明體" w:hint="eastAsia"/>
          <w:sz w:val="36"/>
          <w:szCs w:val="36"/>
        </w:rPr>
        <w:t>我們習慣把政治權利理解為一種理所當然的東西，卻很少想到：當一個人可以決定整個共同體的未來時，他是否也應該對這個未來承擔一些責任？</w:t>
      </w:r>
    </w:p>
    <w:p w14:paraId="01568478" w14:textId="77777777" w:rsidR="002D0063" w:rsidRDefault="002D0063">
      <w:pPr>
        <w:widowControl w:val="0"/>
        <w:jc w:val="both"/>
        <w:rPr>
          <w:sz w:val="36"/>
          <w:szCs w:val="36"/>
        </w:rPr>
      </w:pPr>
    </w:p>
    <w:p w14:paraId="6F249248" w14:textId="01607491" w:rsidR="002D0063" w:rsidRDefault="00083393">
      <w:pPr>
        <w:widowControl w:val="0"/>
        <w:jc w:val="both"/>
        <w:rPr>
          <w:sz w:val="36"/>
          <w:szCs w:val="36"/>
        </w:rPr>
      </w:pPr>
      <w:r w:rsidRPr="00083393">
        <w:rPr>
          <w:rFonts w:eastAsia="新細明體" w:hint="eastAsia"/>
          <w:sz w:val="36"/>
          <w:szCs w:val="36"/>
        </w:rPr>
        <w:t>如果有人願意納稅、服役、養育下一代，在共同體需要的時候承擔真實的風險；而另一個人什麼都不願承擔，卻同樣擁有決定共同體未來的權力——</w:t>
      </w:r>
    </w:p>
    <w:p w14:paraId="690CD82E" w14:textId="77777777" w:rsidR="002D0063" w:rsidRDefault="002D0063">
      <w:pPr>
        <w:widowControl w:val="0"/>
        <w:jc w:val="both"/>
        <w:rPr>
          <w:sz w:val="36"/>
          <w:szCs w:val="36"/>
        </w:rPr>
      </w:pPr>
    </w:p>
    <w:p w14:paraId="2CCE440A" w14:textId="6A5BA76C" w:rsidR="002D0063" w:rsidRDefault="00083393">
      <w:pPr>
        <w:widowControl w:val="0"/>
        <w:jc w:val="both"/>
        <w:rPr>
          <w:sz w:val="36"/>
          <w:szCs w:val="36"/>
        </w:rPr>
      </w:pPr>
      <w:r w:rsidRPr="00083393">
        <w:rPr>
          <w:rFonts w:eastAsia="新細明體" w:hint="eastAsia"/>
          <w:sz w:val="36"/>
          <w:szCs w:val="36"/>
        </w:rPr>
        <w:t>這種權利與義務之間的關係，真的合理嗎？</w:t>
      </w:r>
    </w:p>
    <w:p w14:paraId="0014F99F" w14:textId="77777777" w:rsidR="002D0063" w:rsidRDefault="002D0063">
      <w:pPr>
        <w:widowControl w:val="0"/>
        <w:jc w:val="both"/>
        <w:rPr>
          <w:sz w:val="36"/>
          <w:szCs w:val="36"/>
        </w:rPr>
      </w:pPr>
    </w:p>
    <w:p w14:paraId="3FB8EEE7" w14:textId="718F3D5A" w:rsidR="002D0063" w:rsidRDefault="00083393">
      <w:pPr>
        <w:widowControl w:val="0"/>
        <w:jc w:val="both"/>
        <w:rPr>
          <w:sz w:val="36"/>
          <w:szCs w:val="36"/>
        </w:rPr>
      </w:pPr>
      <w:r w:rsidRPr="00083393">
        <w:rPr>
          <w:rFonts w:eastAsia="新細明體" w:hint="eastAsia"/>
          <w:sz w:val="36"/>
          <w:szCs w:val="36"/>
        </w:rPr>
        <w:t>如果一個民族把自己的未來交給所有人共同決定，那麼至少應該保證：決定這個未來的人，也願意為這個未來付出代價。</w:t>
      </w:r>
    </w:p>
    <w:p w14:paraId="34B1D8DB" w14:textId="77777777" w:rsidR="002D0063" w:rsidRDefault="002D0063">
      <w:pPr>
        <w:widowControl w:val="0"/>
        <w:jc w:val="both"/>
        <w:rPr>
          <w:sz w:val="36"/>
          <w:szCs w:val="36"/>
        </w:rPr>
      </w:pPr>
    </w:p>
    <w:p w14:paraId="25D90EDF" w14:textId="4D2F4BE4" w:rsidR="002D0063" w:rsidRDefault="00083393">
      <w:pPr>
        <w:widowControl w:val="0"/>
        <w:jc w:val="both"/>
        <w:rPr>
          <w:sz w:val="36"/>
          <w:szCs w:val="36"/>
        </w:rPr>
      </w:pPr>
      <w:r w:rsidRPr="00083393">
        <w:rPr>
          <w:rFonts w:eastAsia="新細明體" w:hint="eastAsia"/>
          <w:sz w:val="36"/>
          <w:szCs w:val="36"/>
        </w:rPr>
        <w:t>這不是為了懲罰誰。</w:t>
      </w:r>
    </w:p>
    <w:p w14:paraId="131C352A" w14:textId="77777777" w:rsidR="002D0063" w:rsidRDefault="002D0063">
      <w:pPr>
        <w:widowControl w:val="0"/>
        <w:jc w:val="both"/>
        <w:rPr>
          <w:sz w:val="36"/>
          <w:szCs w:val="36"/>
        </w:rPr>
      </w:pPr>
    </w:p>
    <w:p w14:paraId="3C304FEB" w14:textId="6E0EF767" w:rsidR="002D0063" w:rsidRDefault="00083393">
      <w:pPr>
        <w:widowControl w:val="0"/>
        <w:jc w:val="both"/>
        <w:rPr>
          <w:sz w:val="36"/>
          <w:szCs w:val="36"/>
        </w:rPr>
      </w:pPr>
      <w:r w:rsidRPr="00083393">
        <w:rPr>
          <w:rFonts w:eastAsia="新細明體" w:hint="eastAsia"/>
          <w:sz w:val="36"/>
          <w:szCs w:val="36"/>
        </w:rPr>
        <w:t>而是為了讓政治重新回到一個最樸素的原則：</w:t>
      </w:r>
    </w:p>
    <w:p w14:paraId="2476C509" w14:textId="77777777" w:rsidR="002D0063" w:rsidRDefault="002D0063">
      <w:pPr>
        <w:widowControl w:val="0"/>
        <w:jc w:val="both"/>
        <w:rPr>
          <w:sz w:val="36"/>
          <w:szCs w:val="36"/>
        </w:rPr>
      </w:pPr>
    </w:p>
    <w:p w14:paraId="7B71BBDD" w14:textId="6CC8BF06" w:rsidR="002D0063" w:rsidRDefault="00083393">
      <w:pPr>
        <w:widowControl w:val="0"/>
        <w:jc w:val="both"/>
        <w:rPr>
          <w:sz w:val="36"/>
          <w:szCs w:val="36"/>
        </w:rPr>
      </w:pPr>
      <w:r w:rsidRPr="00083393">
        <w:rPr>
          <w:rFonts w:eastAsia="新細明體" w:hint="eastAsia"/>
          <w:sz w:val="36"/>
          <w:szCs w:val="36"/>
        </w:rPr>
        <w:t>權利不是憑空產生的，責任也不是別人替你承擔的。</w:t>
      </w:r>
    </w:p>
    <w:p w14:paraId="55410612" w14:textId="77777777" w:rsidR="002D0063" w:rsidRDefault="002D0063">
      <w:pPr>
        <w:widowControl w:val="0"/>
        <w:jc w:val="both"/>
        <w:rPr>
          <w:sz w:val="36"/>
          <w:szCs w:val="36"/>
        </w:rPr>
      </w:pPr>
    </w:p>
    <w:p w14:paraId="3A92B2E3" w14:textId="494A9E53" w:rsidR="002D0063" w:rsidRDefault="00083393">
      <w:pPr>
        <w:widowControl w:val="0"/>
        <w:jc w:val="both"/>
        <w:rPr>
          <w:sz w:val="36"/>
          <w:szCs w:val="36"/>
        </w:rPr>
      </w:pPr>
      <w:r w:rsidRPr="00083393">
        <w:rPr>
          <w:rFonts w:eastAsia="新細明體" w:hint="eastAsia"/>
          <w:sz w:val="36"/>
          <w:szCs w:val="36"/>
        </w:rPr>
        <w:t>權利—義務對等原則雖然並非“民族馴服國家”的直接工具，卻在整個框架中具有獨立而不可或缺的必要性。簡單說，如果政治權利可以不付出任何代價就獲得，那麼最終掌握政治方向的，一定是最會煽動社會情緒的人，而不是最願為未來負責的人。</w:t>
      </w:r>
    </w:p>
    <w:p w14:paraId="28E579D8" w14:textId="77777777" w:rsidR="002D0063" w:rsidRDefault="002D0063">
      <w:pPr>
        <w:widowControl w:val="0"/>
        <w:jc w:val="both"/>
        <w:rPr>
          <w:sz w:val="36"/>
          <w:szCs w:val="36"/>
        </w:rPr>
      </w:pPr>
    </w:p>
    <w:p w14:paraId="068022F9" w14:textId="12BCAFF2" w:rsidR="002D0063" w:rsidRDefault="00083393">
      <w:pPr>
        <w:widowControl w:val="0"/>
        <w:jc w:val="both"/>
        <w:rPr>
          <w:sz w:val="36"/>
          <w:szCs w:val="36"/>
        </w:rPr>
      </w:pPr>
      <w:r w:rsidRPr="00083393">
        <w:rPr>
          <w:rFonts w:eastAsia="新細明體" w:hint="eastAsia"/>
          <w:sz w:val="36"/>
          <w:szCs w:val="36"/>
        </w:rPr>
        <w:t>民粹，尤其是“只要福利不要義務”的福利民粹，本質上是短視的、掠奪性的、反長時段的。它以即時滿足為目標，以代際透支為代價，以“多數即正義”為藉口，天然與民族的長期存續、血緣綿延、文化連續性發生根本衝突。民族的存續需要的是責任、耐心、跨代付出，而民粹追求的是即時分配、無限索取、零成本權利。如果不從源頭切斷這種短視衝動，任何“民族馴服國家”的機制——無論宗族院多麼強大、分級否決多麼嚴密、武裝分散多麼巧妙——都可能在民粹浪潮中被衝垮、被收編、被異化。</w:t>
      </w:r>
    </w:p>
    <w:p w14:paraId="7CCA5337" w14:textId="77777777" w:rsidR="002D0063" w:rsidRDefault="002D0063">
      <w:pPr>
        <w:widowControl w:val="0"/>
        <w:jc w:val="both"/>
        <w:rPr>
          <w:sz w:val="36"/>
          <w:szCs w:val="36"/>
        </w:rPr>
      </w:pPr>
    </w:p>
    <w:p w14:paraId="78E75DFD" w14:textId="77D071F9" w:rsidR="002D0063" w:rsidRDefault="00083393">
      <w:pPr>
        <w:widowControl w:val="0"/>
        <w:jc w:val="both"/>
        <w:rPr>
          <w:sz w:val="36"/>
          <w:szCs w:val="36"/>
        </w:rPr>
      </w:pPr>
      <w:r w:rsidRPr="00083393">
        <w:rPr>
          <w:rFonts w:eastAsia="新細明體" w:hint="eastAsia"/>
          <w:sz w:val="36"/>
          <w:szCs w:val="36"/>
        </w:rPr>
        <w:t>因此，權利—義務對等原則必須單獨成節、獨立論述。它不是宗族院的附屬品，而是整個憲政框架的倫理底盤和民粹防火牆。它確保：參與政治的人，首先是願意為共同體付出的人；決定民族命運的人，首先是願意為民族延續承擔代價的人。</w:t>
      </w:r>
    </w:p>
    <w:p w14:paraId="5F0D9A3C" w14:textId="1E6757D8" w:rsidR="002D0063" w:rsidRDefault="00083393">
      <w:pPr>
        <w:widowControl w:val="0"/>
        <w:jc w:val="both"/>
        <w:rPr>
          <w:sz w:val="36"/>
          <w:szCs w:val="36"/>
        </w:rPr>
      </w:pPr>
      <w:r w:rsidRPr="00083393">
        <w:rPr>
          <w:rFonts w:eastAsia="新細明體" w:hint="eastAsia"/>
          <w:sz w:val="36"/>
          <w:szCs w:val="36"/>
        </w:rPr>
        <w:t>只有在這樣一個“責任先行”的倫理前提下，民族馴服國家的努力才不會淪為多數暴政的另一種形式。</w:t>
      </w:r>
    </w:p>
    <w:p w14:paraId="27E2DC38" w14:textId="77777777" w:rsidR="002D0063" w:rsidRDefault="002D0063">
      <w:pPr>
        <w:widowControl w:val="0"/>
        <w:jc w:val="both"/>
        <w:rPr>
          <w:sz w:val="36"/>
          <w:szCs w:val="36"/>
        </w:rPr>
      </w:pPr>
    </w:p>
    <w:p w14:paraId="452723D0" w14:textId="26DEAD20" w:rsidR="002D0063" w:rsidRDefault="00083393">
      <w:pPr>
        <w:widowControl w:val="0"/>
        <w:jc w:val="both"/>
        <w:rPr>
          <w:b/>
          <w:bCs/>
          <w:sz w:val="36"/>
          <w:szCs w:val="36"/>
        </w:rPr>
      </w:pPr>
      <w:r w:rsidRPr="00083393">
        <w:rPr>
          <w:rFonts w:eastAsia="新細明體"/>
          <w:b/>
          <w:bCs/>
          <w:sz w:val="36"/>
          <w:szCs w:val="36"/>
        </w:rPr>
        <w:t xml:space="preserve">21.1 </w:t>
      </w:r>
      <w:r w:rsidRPr="00083393">
        <w:rPr>
          <w:rFonts w:eastAsia="新細明體" w:hint="eastAsia"/>
          <w:b/>
          <w:bCs/>
          <w:sz w:val="36"/>
          <w:szCs w:val="36"/>
        </w:rPr>
        <w:t>民粹的深層動力：權利通脹</w:t>
      </w:r>
      <w:r w:rsidRPr="00083393">
        <w:rPr>
          <w:rFonts w:eastAsia="新細明體"/>
          <w:b/>
          <w:bCs/>
          <w:sz w:val="36"/>
          <w:szCs w:val="36"/>
        </w:rPr>
        <w:t xml:space="preserve"> + </w:t>
      </w:r>
      <w:r w:rsidRPr="00083393">
        <w:rPr>
          <w:rFonts w:eastAsia="新細明體" w:hint="eastAsia"/>
          <w:b/>
          <w:bCs/>
          <w:sz w:val="36"/>
          <w:szCs w:val="36"/>
        </w:rPr>
        <w:t>責任通縮</w:t>
      </w:r>
    </w:p>
    <w:p w14:paraId="0995C9BE" w14:textId="77777777" w:rsidR="002D0063" w:rsidRDefault="002D0063">
      <w:pPr>
        <w:widowControl w:val="0"/>
        <w:jc w:val="both"/>
        <w:rPr>
          <w:sz w:val="36"/>
          <w:szCs w:val="36"/>
        </w:rPr>
      </w:pPr>
    </w:p>
    <w:p w14:paraId="52693612" w14:textId="04D3AC6A" w:rsidR="002D0063" w:rsidRDefault="00083393">
      <w:pPr>
        <w:widowControl w:val="0"/>
        <w:jc w:val="both"/>
        <w:rPr>
          <w:sz w:val="36"/>
          <w:szCs w:val="36"/>
        </w:rPr>
      </w:pPr>
      <w:r w:rsidRPr="00083393">
        <w:rPr>
          <w:rFonts w:eastAsia="新細明體" w:hint="eastAsia"/>
          <w:sz w:val="36"/>
          <w:szCs w:val="36"/>
        </w:rPr>
        <w:t>現代民粹（尤其是福利民粹）最本質的驅動力是“權利的無限通脹與責任的無限通縮”。</w:t>
      </w:r>
      <w:r w:rsidRPr="00083393">
        <w:rPr>
          <w:rFonts w:eastAsia="新細明體"/>
          <w:sz w:val="36"/>
          <w:szCs w:val="36"/>
        </w:rPr>
        <w:t>  </w:t>
      </w:r>
    </w:p>
    <w:p w14:paraId="294C2549" w14:textId="7AB78785"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權利無限通脹：</w:t>
      </w:r>
      <w:r w:rsidRPr="00083393">
        <w:rPr>
          <w:rFonts w:eastAsia="新細明體" w:hint="eastAsia"/>
          <w:sz w:val="36"/>
          <w:szCs w:val="36"/>
        </w:rPr>
        <w:t>投票權、福利權等被視為“天賦人權”，不需要任何前提條件。</w:t>
      </w:r>
    </w:p>
    <w:p w14:paraId="693F25B4" w14:textId="3284C453"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責任無限通縮：</w:t>
      </w:r>
      <w:r w:rsidRPr="00083393">
        <w:rPr>
          <w:rFonts w:eastAsia="新細明體" w:hint="eastAsia"/>
          <w:sz w:val="36"/>
          <w:szCs w:val="36"/>
        </w:rPr>
        <w:t>納稅、服役、生育等義務被視為“可規避的負擔”或“他人之事”。</w:t>
      </w:r>
    </w:p>
    <w:p w14:paraId="36964F78" w14:textId="0BB56B3A" w:rsidR="002D0063" w:rsidRDefault="00083393">
      <w:pPr>
        <w:widowControl w:val="0"/>
        <w:jc w:val="both"/>
        <w:rPr>
          <w:sz w:val="36"/>
          <w:szCs w:val="36"/>
        </w:rPr>
      </w:pPr>
      <w:r w:rsidRPr="00083393">
        <w:rPr>
          <w:rFonts w:eastAsia="新細明體" w:hint="eastAsia"/>
          <w:sz w:val="36"/>
          <w:szCs w:val="36"/>
        </w:rPr>
        <w:t>這種不對稱導致政治變成一場“免費午餐錦標賽”：政客靠承諾“更多權利、更少義務”來爭奪選票，選民則用幾乎零成本的情緒、憤怒與貪婪投票。在這種結構下，理性、耐心與長期責任反而成了劣勢。</w:t>
      </w:r>
    </w:p>
    <w:p w14:paraId="3F7389B5" w14:textId="77777777" w:rsidR="002D0063" w:rsidRDefault="002D0063">
      <w:pPr>
        <w:widowControl w:val="0"/>
        <w:jc w:val="both"/>
        <w:rPr>
          <w:sz w:val="36"/>
          <w:szCs w:val="36"/>
        </w:rPr>
      </w:pPr>
    </w:p>
    <w:p w14:paraId="4E76B9CC" w14:textId="3CDE2BA3" w:rsidR="002D0063" w:rsidRDefault="00083393">
      <w:pPr>
        <w:widowControl w:val="0"/>
        <w:jc w:val="both"/>
        <w:rPr>
          <w:sz w:val="36"/>
          <w:szCs w:val="36"/>
        </w:rPr>
      </w:pPr>
      <w:r w:rsidRPr="00083393">
        <w:rPr>
          <w:rFonts w:eastAsia="新細明體" w:hint="eastAsia"/>
          <w:sz w:val="36"/>
          <w:szCs w:val="36"/>
        </w:rPr>
        <w:t>這正是第六節所述“模因”在政治領域的表現：即時滿足的模因在傳播競爭中天然優於跨代責任的模因，如不加以制度約束，政治系統將自發地向短視方向漂移。</w:t>
      </w:r>
    </w:p>
    <w:p w14:paraId="3BC2A72B" w14:textId="77777777" w:rsidR="002D0063" w:rsidRDefault="002D0063">
      <w:pPr>
        <w:widowControl w:val="0"/>
        <w:jc w:val="both"/>
        <w:rPr>
          <w:sz w:val="36"/>
          <w:szCs w:val="36"/>
        </w:rPr>
      </w:pPr>
    </w:p>
    <w:p w14:paraId="3593F137" w14:textId="2A3B4103" w:rsidR="002D0063" w:rsidRDefault="00083393">
      <w:pPr>
        <w:widowControl w:val="0"/>
        <w:jc w:val="both"/>
        <w:rPr>
          <w:sz w:val="36"/>
          <w:szCs w:val="36"/>
        </w:rPr>
      </w:pPr>
      <w:r w:rsidRPr="00083393">
        <w:rPr>
          <w:rFonts w:eastAsia="新細明體" w:hint="eastAsia"/>
          <w:sz w:val="36"/>
          <w:szCs w:val="36"/>
        </w:rPr>
        <w:t>權利—義務對等原則直接在源頭打破這個不對稱。它把政治權利從“無條件的通行證”重新定義為“有條件的會員資格”。</w:t>
      </w:r>
    </w:p>
    <w:p w14:paraId="0799A798" w14:textId="77777777" w:rsidR="002D0063" w:rsidRDefault="002D0063">
      <w:pPr>
        <w:widowControl w:val="0"/>
        <w:jc w:val="both"/>
        <w:rPr>
          <w:sz w:val="36"/>
          <w:szCs w:val="36"/>
        </w:rPr>
      </w:pPr>
    </w:p>
    <w:p w14:paraId="2CBF392D" w14:textId="384AF21C" w:rsidR="002D0063" w:rsidRDefault="00083393">
      <w:pPr>
        <w:widowControl w:val="0"/>
        <w:jc w:val="both"/>
        <w:rPr>
          <w:b/>
          <w:bCs/>
          <w:sz w:val="36"/>
          <w:szCs w:val="36"/>
        </w:rPr>
      </w:pPr>
      <w:r w:rsidRPr="00083393">
        <w:rPr>
          <w:rFonts w:eastAsia="新細明體"/>
          <w:b/>
          <w:bCs/>
          <w:sz w:val="36"/>
          <w:szCs w:val="36"/>
        </w:rPr>
        <w:t xml:space="preserve">21.2 </w:t>
      </w:r>
      <w:r w:rsidRPr="00083393">
        <w:rPr>
          <w:rFonts w:eastAsia="新細明體" w:hint="eastAsia"/>
          <w:b/>
          <w:bCs/>
          <w:sz w:val="36"/>
          <w:szCs w:val="36"/>
        </w:rPr>
        <w:t>對等原則對民粹的深層抑制機制</w:t>
      </w:r>
    </w:p>
    <w:p w14:paraId="3F014DB6" w14:textId="77777777" w:rsidR="002D0063" w:rsidRDefault="002D0063">
      <w:pPr>
        <w:widowControl w:val="0"/>
        <w:jc w:val="both"/>
        <w:rPr>
          <w:sz w:val="36"/>
          <w:szCs w:val="36"/>
        </w:rPr>
      </w:pPr>
    </w:p>
    <w:p w14:paraId="300F1B35" w14:textId="6A1FFF87" w:rsidR="002D0063" w:rsidRDefault="00083393">
      <w:pPr>
        <w:widowControl w:val="0"/>
        <w:jc w:val="both"/>
        <w:rPr>
          <w:b/>
          <w:bCs/>
          <w:sz w:val="36"/>
          <w:szCs w:val="36"/>
        </w:rPr>
      </w:pPr>
      <w:r w:rsidRPr="00083393">
        <w:rPr>
          <w:rFonts w:eastAsia="新細明體"/>
          <w:b/>
          <w:bCs/>
          <w:sz w:val="36"/>
          <w:szCs w:val="36"/>
        </w:rPr>
        <w:t xml:space="preserve">1. </w:t>
      </w:r>
      <w:r w:rsidRPr="00083393">
        <w:rPr>
          <w:rFonts w:eastAsia="新細明體" w:hint="eastAsia"/>
          <w:b/>
          <w:bCs/>
          <w:sz w:val="36"/>
          <w:szCs w:val="36"/>
        </w:rPr>
        <w:t>權利從“天賦”回歸“交換”</w:t>
      </w:r>
      <w:r w:rsidRPr="00083393">
        <w:rPr>
          <w:rFonts w:eastAsia="新細明體"/>
          <w:b/>
          <w:bCs/>
          <w:sz w:val="36"/>
          <w:szCs w:val="36"/>
        </w:rPr>
        <w:t>  </w:t>
      </w:r>
    </w:p>
    <w:p w14:paraId="4E937CCC" w14:textId="74E8FDA3"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當投票權、被選舉權等政治權利不再是免費贈品，而是必須通過真實付出（身體風險、時間成本、長期責任）來換取時，政治參與本身就變成了“一種昂貴的投資”。</w:t>
      </w:r>
      <w:r w:rsidRPr="00083393">
        <w:rPr>
          <w:rFonts w:eastAsia="新細明體"/>
          <w:sz w:val="36"/>
          <w:szCs w:val="36"/>
        </w:rPr>
        <w:t>  </w:t>
      </w:r>
    </w:p>
    <w:p w14:paraId="0B276EF6" w14:textId="4EBC7B6F"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這會顯著壓縮福利民粹最依賴的動員基礎。雖然並非每個不願履行義務的人都是民粹支持者，但福利民粹的票倉結構高度依賴“低參與成本</w:t>
      </w:r>
      <w:r w:rsidRPr="00083393">
        <w:rPr>
          <w:rFonts w:eastAsia="新細明體"/>
          <w:sz w:val="36"/>
          <w:szCs w:val="36"/>
        </w:rPr>
        <w:t xml:space="preserve"> + </w:t>
      </w:r>
      <w:r w:rsidRPr="00083393">
        <w:rPr>
          <w:rFonts w:eastAsia="新細明體" w:hint="eastAsia"/>
          <w:sz w:val="36"/>
          <w:szCs w:val="36"/>
        </w:rPr>
        <w:t>高即時回報”的組合。當政治參與本身變成一種昂貴投資時，那些對共同體缺乏長期承諾的群體——正是民粹動員最易收割的對象——將被系統性地排除或邊緣化。</w:t>
      </w:r>
      <w:r w:rsidRPr="00083393">
        <w:rPr>
          <w:rFonts w:eastAsia="新細明體"/>
          <w:sz w:val="36"/>
          <w:szCs w:val="36"/>
        </w:rPr>
        <w:t>  </w:t>
      </w:r>
    </w:p>
    <w:p w14:paraId="02D88679" w14:textId="3010CB20"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他們要麼退出政治，要麼被迫進入“貢獻序列”，從而被部分馴化。</w:t>
      </w:r>
    </w:p>
    <w:p w14:paraId="47AB7EC9" w14:textId="77777777" w:rsidR="002D0063" w:rsidRDefault="002D0063">
      <w:pPr>
        <w:widowControl w:val="0"/>
        <w:jc w:val="both"/>
        <w:rPr>
          <w:sz w:val="36"/>
          <w:szCs w:val="36"/>
        </w:rPr>
      </w:pPr>
    </w:p>
    <w:p w14:paraId="192BD305" w14:textId="68988A5E" w:rsidR="002D0063" w:rsidRDefault="00083393">
      <w:pPr>
        <w:widowControl w:val="0"/>
        <w:jc w:val="both"/>
        <w:rPr>
          <w:b/>
          <w:bCs/>
          <w:sz w:val="36"/>
          <w:szCs w:val="36"/>
        </w:rPr>
      </w:pPr>
      <w:r w:rsidRPr="00083393">
        <w:rPr>
          <w:rFonts w:eastAsia="新細明體"/>
          <w:b/>
          <w:bCs/>
          <w:sz w:val="36"/>
          <w:szCs w:val="36"/>
        </w:rPr>
        <w:t xml:space="preserve">2. </w:t>
      </w:r>
      <w:r w:rsidRPr="00083393">
        <w:rPr>
          <w:rFonts w:eastAsia="新細明體" w:hint="eastAsia"/>
          <w:b/>
          <w:bCs/>
          <w:sz w:val="36"/>
          <w:szCs w:val="36"/>
        </w:rPr>
        <w:t>斷絕“無責任多數”的形成路徑</w:t>
      </w:r>
      <w:r w:rsidRPr="00083393">
        <w:rPr>
          <w:rFonts w:eastAsia="新細明體"/>
          <w:b/>
          <w:bCs/>
          <w:sz w:val="36"/>
          <w:szCs w:val="36"/>
        </w:rPr>
        <w:t>  </w:t>
      </w:r>
    </w:p>
    <w:p w14:paraId="414B23CF" w14:textId="0C4904F6"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福利民粹最依賴的是“低成本、高情緒、低責任”的多數聯盟。</w:t>
      </w:r>
      <w:r w:rsidRPr="00083393">
        <w:rPr>
          <w:rFonts w:eastAsia="新細明體"/>
          <w:sz w:val="36"/>
          <w:szCs w:val="36"/>
        </w:rPr>
        <w:t>  </w:t>
      </w:r>
    </w:p>
    <w:p w14:paraId="7AA9907E" w14:textId="481E7371"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對等原則通過抬高參與門檻，直接削弱這個多數的規模和強度：</w:t>
      </w:r>
      <w:r w:rsidRPr="00083393">
        <w:rPr>
          <w:rFonts w:eastAsia="新細明體"/>
          <w:sz w:val="36"/>
          <w:szCs w:val="36"/>
        </w:rPr>
        <w:t>  </w:t>
      </w:r>
    </w:p>
    <w:p w14:paraId="561918E0" w14:textId="411DEDA1"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即時滿足者（只要福利不要義務）</w:t>
      </w:r>
      <w:r w:rsidRPr="00083393">
        <w:rPr>
          <w:rFonts w:eastAsia="新細明體"/>
          <w:sz w:val="36"/>
          <w:szCs w:val="36"/>
        </w:rPr>
        <w:t>  </w:t>
      </w:r>
    </w:p>
    <w:p w14:paraId="1BDC20D2" w14:textId="5E824DAF"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短期投機者（要權利不要未來）</w:t>
      </w:r>
      <w:r w:rsidRPr="00083393">
        <w:rPr>
          <w:rFonts w:eastAsia="新細明體"/>
          <w:sz w:val="36"/>
          <w:szCs w:val="36"/>
        </w:rPr>
        <w:t>  </w:t>
      </w:r>
    </w:p>
    <w:p w14:paraId="66E3CACA" w14:textId="2F27DA93"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邊緣憤怒群體（鍵盤民粹）</w:t>
      </w:r>
    </w:p>
    <w:p w14:paraId="4BE7918E" w14:textId="3B55CF5A" w:rsidR="002D0063" w:rsidRDefault="00083393">
      <w:pPr>
        <w:widowControl w:val="0"/>
        <w:jc w:val="both"/>
        <w:rPr>
          <w:sz w:val="36"/>
          <w:szCs w:val="36"/>
        </w:rPr>
      </w:pPr>
      <w:r w:rsidRPr="00083393">
        <w:rPr>
          <w:rFonts w:eastAsia="新細明體" w:hint="eastAsia"/>
          <w:sz w:val="36"/>
          <w:szCs w:val="36"/>
        </w:rPr>
        <w:t>無法輕易轉化為有效選票</w:t>
      </w:r>
    </w:p>
    <w:p w14:paraId="0DC7DD30" w14:textId="668D64B8"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結果是：福利擴張提案的天然票倉被系統性壓縮，政客很難再靠“免費午餐”口號輕鬆獲勝。</w:t>
      </w:r>
    </w:p>
    <w:p w14:paraId="477D43CB" w14:textId="77777777" w:rsidR="002D0063" w:rsidRDefault="002D0063">
      <w:pPr>
        <w:widowControl w:val="0"/>
        <w:jc w:val="both"/>
        <w:rPr>
          <w:sz w:val="36"/>
          <w:szCs w:val="36"/>
        </w:rPr>
      </w:pPr>
    </w:p>
    <w:p w14:paraId="2B9E95EB" w14:textId="5AC8B300" w:rsidR="002D0063" w:rsidRDefault="00083393">
      <w:pPr>
        <w:widowControl w:val="0"/>
        <w:jc w:val="both"/>
        <w:rPr>
          <w:b/>
          <w:bCs/>
          <w:sz w:val="36"/>
          <w:szCs w:val="36"/>
        </w:rPr>
      </w:pPr>
      <w:r w:rsidRPr="00083393">
        <w:rPr>
          <w:rFonts w:eastAsia="新細明體"/>
          <w:b/>
          <w:bCs/>
          <w:sz w:val="36"/>
          <w:szCs w:val="36"/>
        </w:rPr>
        <w:t xml:space="preserve">3. </w:t>
      </w:r>
      <w:r w:rsidRPr="00083393">
        <w:rPr>
          <w:rFonts w:eastAsia="新細明體" w:hint="eastAsia"/>
          <w:b/>
          <w:bCs/>
          <w:sz w:val="36"/>
          <w:szCs w:val="36"/>
        </w:rPr>
        <w:t>重塑政治文化的責任倫理</w:t>
      </w:r>
    </w:p>
    <w:p w14:paraId="7DEA23AC" w14:textId="7439ADB7"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當政治權利被重新錨定在“貢獻”之上時，整個社會開始內化一個新的倫理前提：</w:t>
      </w:r>
      <w:r w:rsidRPr="00083393">
        <w:rPr>
          <w:rFonts w:eastAsia="新細明體"/>
          <w:sz w:val="36"/>
          <w:szCs w:val="36"/>
        </w:rPr>
        <w:t>  </w:t>
      </w:r>
      <w:r w:rsidRPr="00083393">
        <w:rPr>
          <w:rFonts w:eastAsia="新細明體" w:hint="eastAsia"/>
          <w:sz w:val="36"/>
          <w:szCs w:val="36"/>
        </w:rPr>
        <w:t>“你拿多少，就得先付出多少。”</w:t>
      </w:r>
    </w:p>
    <w:p w14:paraId="1A676C62" w14:textId="647B4050"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這會從文化層面瓦解福利民粹的道德合法性，“我想要更多福利”會逐漸被反問：“你為共同體貢獻了什麼？”</w:t>
      </w:r>
      <w:r w:rsidRPr="00083393">
        <w:rPr>
          <w:rFonts w:eastAsia="新細明體"/>
          <w:sz w:val="36"/>
          <w:szCs w:val="36"/>
        </w:rPr>
        <w:t> </w:t>
      </w:r>
      <w:r w:rsidRPr="00083393">
        <w:rPr>
          <w:rFonts w:eastAsia="新細明體" w:hint="eastAsia"/>
          <w:sz w:val="36"/>
          <w:szCs w:val="36"/>
        </w:rPr>
        <w:t>這種反問一旦成為社會常識，福利民粹就從“正義訴求”降格為“無恥索取”。</w:t>
      </w:r>
    </w:p>
    <w:p w14:paraId="0CB5987D" w14:textId="77777777" w:rsidR="002D0063" w:rsidRDefault="002D0063">
      <w:pPr>
        <w:widowControl w:val="0"/>
        <w:jc w:val="both"/>
        <w:rPr>
          <w:sz w:val="36"/>
          <w:szCs w:val="36"/>
        </w:rPr>
      </w:pPr>
    </w:p>
    <w:p w14:paraId="2DA79F52" w14:textId="378A2933" w:rsidR="002D0063" w:rsidRDefault="00083393">
      <w:pPr>
        <w:widowControl w:val="0"/>
        <w:jc w:val="both"/>
        <w:rPr>
          <w:b/>
          <w:bCs/>
          <w:sz w:val="36"/>
          <w:szCs w:val="36"/>
        </w:rPr>
      </w:pPr>
      <w:r w:rsidRPr="00083393">
        <w:rPr>
          <w:rFonts w:eastAsia="新細明體"/>
          <w:b/>
          <w:bCs/>
          <w:sz w:val="36"/>
          <w:szCs w:val="36"/>
        </w:rPr>
        <w:t xml:space="preserve">21.3 </w:t>
      </w:r>
      <w:r w:rsidRPr="00083393">
        <w:rPr>
          <w:rFonts w:eastAsia="新細明體" w:hint="eastAsia"/>
          <w:b/>
          <w:bCs/>
          <w:sz w:val="36"/>
          <w:szCs w:val="36"/>
        </w:rPr>
        <w:t>理論邊界與局限性</w:t>
      </w:r>
    </w:p>
    <w:p w14:paraId="1297D134" w14:textId="77777777" w:rsidR="002D0063" w:rsidRDefault="002D0063">
      <w:pPr>
        <w:widowControl w:val="0"/>
        <w:jc w:val="both"/>
        <w:rPr>
          <w:sz w:val="36"/>
          <w:szCs w:val="36"/>
        </w:rPr>
      </w:pPr>
    </w:p>
    <w:p w14:paraId="65416525" w14:textId="29C740CC" w:rsidR="002D0063" w:rsidRDefault="00083393">
      <w:pPr>
        <w:widowControl w:val="0"/>
        <w:jc w:val="both"/>
        <w:rPr>
          <w:sz w:val="36"/>
          <w:szCs w:val="36"/>
        </w:rPr>
      </w:pPr>
      <w:r w:rsidRPr="00083393">
        <w:rPr>
          <w:rFonts w:eastAsia="新細明體" w:hint="eastAsia"/>
          <w:sz w:val="36"/>
          <w:szCs w:val="36"/>
        </w:rPr>
        <w:t>權利—義務對等原則對福利民粹的抑制是“結構性而非萬能的”，它在以下條件下抑制民粹的作用效果最強：</w:t>
      </w:r>
    </w:p>
    <w:p w14:paraId="18D2318F" w14:textId="4899DAB1"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義務本身具有“真實成本”（身體風險、時間投入、長期責任）</w:t>
      </w:r>
      <w:r w:rsidRPr="00083393">
        <w:rPr>
          <w:rFonts w:eastAsia="新細明體"/>
          <w:sz w:val="36"/>
          <w:szCs w:val="36"/>
        </w:rPr>
        <w:t>  </w:t>
      </w:r>
    </w:p>
    <w:p w14:paraId="52C3EAC1" w14:textId="4C5E93E8"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替代路徑嚴格（生理無法者提交第三方報告後，由獨立評估委員會（包括醫療專家、宗族代表、國家機構）根據身體實際情況定制替代方案，生理無法者也需相對等值付出）</w:t>
      </w:r>
      <w:r w:rsidRPr="00083393">
        <w:rPr>
          <w:rFonts w:eastAsia="新細明體"/>
          <w:sz w:val="36"/>
          <w:szCs w:val="36"/>
        </w:rPr>
        <w:t>  </w:t>
      </w:r>
    </w:p>
    <w:p w14:paraId="4111C39B" w14:textId="74B6E0B3"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極端體弱者（報告證明“任何替代都無法”）</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豁免義務，但權利降級（只保留選舉權，不包括被選舉權或高權重）。</w:t>
      </w:r>
    </w:p>
    <w:p w14:paraId="6189F4D0" w14:textId="01F3AB24"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不願意者真正被排除（無後門、無豁免氾濫）</w:t>
      </w:r>
      <w:r w:rsidRPr="00083393">
        <w:rPr>
          <w:rFonts w:eastAsia="新細明體"/>
          <w:sz w:val="36"/>
          <w:szCs w:val="36"/>
        </w:rPr>
        <w:t>  </w:t>
      </w:r>
    </w:p>
    <w:p w14:paraId="0481B1CC" w14:textId="67B4AE0F"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所有選項都需“可見、可記錄、可查證”（日誌、證明、第三方見證），但強度按身體情況“下浮調整”。</w:t>
      </w:r>
    </w:p>
    <w:p w14:paraId="7E8E979A" w14:textId="77777777" w:rsidR="002D0063" w:rsidRDefault="002D0063">
      <w:pPr>
        <w:widowControl w:val="0"/>
        <w:jc w:val="both"/>
        <w:rPr>
          <w:sz w:val="36"/>
          <w:szCs w:val="36"/>
        </w:rPr>
      </w:pPr>
    </w:p>
    <w:p w14:paraId="3F5AED80" w14:textId="4EB7E9FB" w:rsidR="002D0063" w:rsidRDefault="00083393">
      <w:pPr>
        <w:widowControl w:val="0"/>
        <w:jc w:val="both"/>
        <w:rPr>
          <w:b/>
          <w:bCs/>
          <w:sz w:val="36"/>
          <w:szCs w:val="36"/>
        </w:rPr>
      </w:pPr>
      <w:r w:rsidRPr="00083393">
        <w:rPr>
          <w:rFonts w:eastAsia="新細明體"/>
          <w:b/>
          <w:bCs/>
          <w:sz w:val="36"/>
          <w:szCs w:val="36"/>
        </w:rPr>
        <w:t xml:space="preserve">21.4 </w:t>
      </w:r>
      <w:r w:rsidRPr="00083393">
        <w:rPr>
          <w:rFonts w:eastAsia="新細明體" w:hint="eastAsia"/>
          <w:b/>
          <w:bCs/>
          <w:sz w:val="36"/>
          <w:szCs w:val="36"/>
        </w:rPr>
        <w:t>參考方案：</w:t>
      </w:r>
    </w:p>
    <w:p w14:paraId="1E561966" w14:textId="77777777" w:rsidR="002D0063" w:rsidRDefault="002D0063">
      <w:pPr>
        <w:widowControl w:val="0"/>
        <w:jc w:val="both"/>
        <w:rPr>
          <w:sz w:val="36"/>
          <w:szCs w:val="36"/>
        </w:rPr>
      </w:pPr>
    </w:p>
    <w:p w14:paraId="681925FC" w14:textId="2B5B0DCC" w:rsidR="002D0063" w:rsidRDefault="00083393">
      <w:pPr>
        <w:widowControl w:val="0"/>
        <w:jc w:val="both"/>
        <w:rPr>
          <w:b/>
          <w:bCs/>
          <w:sz w:val="36"/>
          <w:szCs w:val="36"/>
        </w:rPr>
      </w:pPr>
      <w:r w:rsidRPr="00083393">
        <w:rPr>
          <w:rFonts w:eastAsia="新細明體"/>
          <w:b/>
          <w:bCs/>
          <w:sz w:val="36"/>
          <w:szCs w:val="36"/>
        </w:rPr>
        <w:t xml:space="preserve">1. </w:t>
      </w:r>
      <w:r w:rsidRPr="00083393">
        <w:rPr>
          <w:rFonts w:eastAsia="新細明體" w:hint="eastAsia"/>
          <w:b/>
          <w:bCs/>
          <w:sz w:val="36"/>
          <w:szCs w:val="36"/>
        </w:rPr>
        <w:t>嚴格區分“不願意”與“生理不能”</w:t>
      </w:r>
    </w:p>
    <w:p w14:paraId="27D31CC6" w14:textId="1BB6D035"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不願意履行義務：自願選擇不參與貢獻</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直接放棄相關政治權利，沒有任何替代路徑（這是原則底線，防止濫用後門）。</w:t>
      </w:r>
    </w:p>
    <w:p w14:paraId="6903A4CE" w14:textId="640B949C"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生理原因客觀無法：需第三方權威醫療機構（公立醫院、指定鑒定機構）出具正式報告，經相關單位審核確認後，才允許走替代方案</w:t>
      </w:r>
    </w:p>
    <w:p w14:paraId="4BD65A9C" w14:textId="77777777" w:rsidR="002D0063" w:rsidRDefault="002D0063">
      <w:pPr>
        <w:widowControl w:val="0"/>
        <w:jc w:val="both"/>
        <w:rPr>
          <w:sz w:val="36"/>
          <w:szCs w:val="36"/>
        </w:rPr>
      </w:pPr>
    </w:p>
    <w:p w14:paraId="795F0276" w14:textId="220CC71E" w:rsidR="002D0063" w:rsidRDefault="00083393">
      <w:pPr>
        <w:widowControl w:val="0"/>
        <w:jc w:val="both"/>
        <w:rPr>
          <w:b/>
          <w:bCs/>
          <w:sz w:val="36"/>
          <w:szCs w:val="36"/>
        </w:rPr>
      </w:pPr>
      <w:r w:rsidRPr="00083393">
        <w:rPr>
          <w:rFonts w:eastAsia="新細明體"/>
          <w:b/>
          <w:bCs/>
          <w:sz w:val="36"/>
          <w:szCs w:val="36"/>
        </w:rPr>
        <w:t xml:space="preserve">2. </w:t>
      </w:r>
      <w:r w:rsidRPr="00083393">
        <w:rPr>
          <w:rFonts w:eastAsia="新細明體" w:hint="eastAsia"/>
          <w:b/>
          <w:bCs/>
          <w:sz w:val="36"/>
          <w:szCs w:val="36"/>
        </w:rPr>
        <w:t>主要貢獻形式與門檻</w:t>
      </w:r>
    </w:p>
    <w:p w14:paraId="4CEE695E" w14:textId="0A70D3D3" w:rsidR="002D0063" w:rsidRDefault="00083393">
      <w:pPr>
        <w:widowControl w:val="0"/>
        <w:ind w:firstLineChars="100" w:firstLine="360"/>
        <w:jc w:val="both"/>
        <w:rPr>
          <w:sz w:val="36"/>
          <w:szCs w:val="36"/>
        </w:rPr>
      </w:pPr>
      <w:r w:rsidRPr="00083393">
        <w:rPr>
          <w:rFonts w:eastAsia="新細明體"/>
          <w:sz w:val="36"/>
          <w:szCs w:val="36"/>
        </w:rPr>
        <w:t xml:space="preserve"> </w:t>
      </w:r>
      <w:r w:rsidRPr="00083393">
        <w:rPr>
          <w:rFonts w:eastAsia="新細明體" w:hint="eastAsia"/>
          <w:sz w:val="36"/>
          <w:szCs w:val="36"/>
        </w:rPr>
        <w:t>服役貢獻（主要適用男性）：</w:t>
      </w:r>
    </w:p>
    <w:p w14:paraId="714D28C4" w14:textId="03992109"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國防軍服役、州警衛隊服役、民兵。</w:t>
      </w:r>
    </w:p>
    <w:p w14:paraId="3821DD71" w14:textId="1528322E"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民兵並非培養職業軍人，僅為向共同體證明其有在必要時刻為共同體承擔義務的態度。</w:t>
      </w:r>
    </w:p>
    <w:p w14:paraId="063903CF" w14:textId="30EC3F56" w:rsidR="002D0063" w:rsidRDefault="00083393">
      <w:pPr>
        <w:widowControl w:val="0"/>
        <w:ind w:left="720" w:hangingChars="200" w:hanging="72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國家政策保障包容性：強制企業給予服役假、國家給予交通補貼、訓練津貼、靈活安排。</w:t>
      </w:r>
    </w:p>
    <w:p w14:paraId="5453C1D0" w14:textId="77777777" w:rsidR="002D0063" w:rsidRDefault="002D0063">
      <w:pPr>
        <w:widowControl w:val="0"/>
        <w:ind w:left="720" w:hangingChars="200" w:hanging="720"/>
        <w:jc w:val="both"/>
        <w:rPr>
          <w:sz w:val="36"/>
          <w:szCs w:val="36"/>
        </w:rPr>
      </w:pPr>
    </w:p>
    <w:p w14:paraId="2C3F2972" w14:textId="19C5DF52" w:rsidR="002D0063" w:rsidRDefault="00083393">
      <w:pPr>
        <w:widowControl w:val="0"/>
        <w:ind w:firstLineChars="200" w:firstLine="720"/>
        <w:jc w:val="both"/>
        <w:rPr>
          <w:sz w:val="36"/>
          <w:szCs w:val="36"/>
        </w:rPr>
      </w:pPr>
      <w:r w:rsidRPr="00083393">
        <w:rPr>
          <w:rFonts w:eastAsia="新細明體" w:hint="eastAsia"/>
          <w:sz w:val="36"/>
          <w:szCs w:val="36"/>
        </w:rPr>
        <w:t>生育貢獻（主要適用女性）：</w:t>
      </w:r>
    </w:p>
    <w:p w14:paraId="0E25CEF0" w14:textId="068103B8"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生育規定數量子女（具體數字由憲法細化）。</w:t>
      </w:r>
    </w:p>
    <w:p w14:paraId="5B807C77" w14:textId="366CC066" w:rsidR="002D0063" w:rsidRDefault="00083393">
      <w:pPr>
        <w:widowControl w:val="0"/>
        <w:ind w:firstLineChars="100" w:firstLine="360"/>
        <w:jc w:val="both"/>
        <w:rPr>
          <w:sz w:val="36"/>
          <w:szCs w:val="36"/>
        </w:rPr>
      </w:pPr>
      <w:r w:rsidRPr="00083393">
        <w:rPr>
          <w:rFonts w:eastAsia="新細明體" w:hint="eastAsia"/>
          <w:sz w:val="36"/>
          <w:szCs w:val="36"/>
        </w:rPr>
        <w:t>生育之所以與服役並列為核心義務，不是出於“女性的位置在家庭”的文化偏好，而是基於一個根本性原則：政治權利不是免費的午餐，獲得權利必須支付真實的代價。男性以服役支付代價——以自己的生命與身體承受死亡和傷殘的危險。女性以生育支付代價——以自己的身體承受孕期損耗、生產的死亡風險和可能得終身的健康損傷。兩者代價對等，因而權利對等。對等原則不是用男性的標準來要求女性，而是承認：女性以自己的身體為代價，支付了與男性服役完全等值的入場券。</w:t>
      </w:r>
    </w:p>
    <w:p w14:paraId="6B33D2AB" w14:textId="77777777" w:rsidR="002D0063" w:rsidRDefault="002D0063">
      <w:pPr>
        <w:widowControl w:val="0"/>
        <w:ind w:firstLineChars="100" w:firstLine="360"/>
        <w:jc w:val="both"/>
        <w:rPr>
          <w:sz w:val="36"/>
          <w:szCs w:val="36"/>
        </w:rPr>
      </w:pPr>
    </w:p>
    <w:p w14:paraId="3E25EA79" w14:textId="64F84F7C" w:rsidR="002D0063" w:rsidRDefault="00083393">
      <w:pPr>
        <w:widowControl w:val="0"/>
        <w:ind w:firstLineChars="100" w:firstLine="360"/>
        <w:jc w:val="both"/>
        <w:rPr>
          <w:sz w:val="36"/>
          <w:szCs w:val="36"/>
        </w:rPr>
      </w:pPr>
      <w:r w:rsidRPr="00083393">
        <w:rPr>
          <w:rFonts w:eastAsia="新細明體" w:hint="eastAsia"/>
          <w:sz w:val="36"/>
          <w:szCs w:val="36"/>
        </w:rPr>
        <w:t>替代方案（僅限生理無法者）：</w:t>
      </w:r>
    </w:p>
    <w:p w14:paraId="4FA103A4" w14:textId="69483666" w:rsidR="002D0063" w:rsidRDefault="00083393">
      <w:pPr>
        <w:widowControl w:val="0"/>
        <w:jc w:val="both"/>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暫不列舉，替代方案的核心原則，不是“產出什麼同等價值的東西”，而是“承擔什麼同等分量的代價”——時間、體力、技能、服務年限。生理無法者的替代路徑，是換一種方式支付代價，而非豁免代價。第三方評估機構負責確證“同等分量代價”的存在性。</w:t>
      </w:r>
    </w:p>
    <w:p w14:paraId="6F1582B1" w14:textId="77777777" w:rsidR="002D0063" w:rsidRDefault="002D0063">
      <w:pPr>
        <w:widowControl w:val="0"/>
        <w:jc w:val="both"/>
        <w:rPr>
          <w:sz w:val="36"/>
          <w:szCs w:val="36"/>
        </w:rPr>
      </w:pPr>
    </w:p>
    <w:p w14:paraId="2743B185" w14:textId="49B0141E" w:rsidR="002D0063" w:rsidRDefault="00083393">
      <w:pPr>
        <w:widowControl w:val="0"/>
        <w:jc w:val="both"/>
        <w:rPr>
          <w:sz w:val="36"/>
          <w:szCs w:val="36"/>
        </w:rPr>
      </w:pPr>
      <w:r w:rsidRPr="00083393">
        <w:rPr>
          <w:rFonts w:eastAsia="新細明體" w:hint="eastAsia"/>
          <w:sz w:val="36"/>
          <w:szCs w:val="36"/>
        </w:rPr>
        <w:t>替代方案的審核採取雙重結構：國民院下設行政機構負責接收醫療評估報告並草擬替代方案；宗族院下設機構行使終審裁決權，確保替代方案滿足“對自身有真實成本”的核心原則，防止審核標準在選舉壓力下系統性放寬。若國民院認為宗族院裁決不當，可向憲法法院申請終裁。</w:t>
      </w:r>
    </w:p>
    <w:p w14:paraId="6AFE0079" w14:textId="77777777" w:rsidR="002D0063" w:rsidRDefault="002D0063">
      <w:pPr>
        <w:widowControl w:val="0"/>
        <w:jc w:val="both"/>
        <w:rPr>
          <w:sz w:val="36"/>
          <w:szCs w:val="36"/>
        </w:rPr>
      </w:pPr>
    </w:p>
    <w:p w14:paraId="2D6514E6" w14:textId="4635E944" w:rsidR="002D0063" w:rsidRDefault="00083393">
      <w:pPr>
        <w:widowControl w:val="0"/>
        <w:jc w:val="both"/>
        <w:rPr>
          <w:b/>
          <w:bCs/>
          <w:sz w:val="36"/>
          <w:szCs w:val="36"/>
        </w:rPr>
      </w:pPr>
      <w:r w:rsidRPr="00083393">
        <w:rPr>
          <w:rFonts w:eastAsia="新細明體"/>
          <w:b/>
          <w:bCs/>
          <w:sz w:val="36"/>
          <w:szCs w:val="36"/>
        </w:rPr>
        <w:t xml:space="preserve">3. </w:t>
      </w:r>
      <w:r w:rsidRPr="00083393">
        <w:rPr>
          <w:rFonts w:eastAsia="新細明體" w:hint="eastAsia"/>
          <w:b/>
          <w:bCs/>
          <w:sz w:val="36"/>
          <w:szCs w:val="36"/>
        </w:rPr>
        <w:t>認證與監督</w:t>
      </w:r>
    </w:p>
    <w:p w14:paraId="19DF879C" w14:textId="5DCEF2FC"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服役</w:t>
      </w:r>
      <w:r w:rsidRPr="00083393">
        <w:rPr>
          <w:rFonts w:eastAsia="新細明體"/>
          <w:sz w:val="36"/>
          <w:szCs w:val="36"/>
        </w:rPr>
        <w:t>/</w:t>
      </w:r>
      <w:r w:rsidRPr="00083393">
        <w:rPr>
          <w:rFonts w:eastAsia="新細明體" w:hint="eastAsia"/>
          <w:sz w:val="36"/>
          <w:szCs w:val="36"/>
        </w:rPr>
        <w:t>生育：國家機構發證。</w:t>
      </w:r>
    </w:p>
    <w:p w14:paraId="2F622D29" w14:textId="6ABD27D5"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替代貢獻：宗族理事會初審</w:t>
      </w:r>
      <w:r w:rsidRPr="00083393">
        <w:rPr>
          <w:rFonts w:eastAsia="新細明體"/>
          <w:sz w:val="36"/>
          <w:szCs w:val="36"/>
        </w:rPr>
        <w:t xml:space="preserve"> + </w:t>
      </w:r>
      <w:r w:rsidRPr="00083393">
        <w:rPr>
          <w:rFonts w:eastAsia="新細明體" w:hint="eastAsia"/>
          <w:sz w:val="36"/>
          <w:szCs w:val="36"/>
        </w:rPr>
        <w:t>國家機構終審備案（可抽查、覆核，防止偽造）。</w:t>
      </w:r>
    </w:p>
    <w:p w14:paraId="646B4E4A" w14:textId="0516578A"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生理報告：必須明確說明什麼生理原因導致無法履行主要義務。</w:t>
      </w:r>
    </w:p>
    <w:p w14:paraId="03A76945" w14:textId="77777777" w:rsidR="002D0063" w:rsidRDefault="002D0063">
      <w:pPr>
        <w:widowControl w:val="0"/>
        <w:jc w:val="both"/>
        <w:rPr>
          <w:sz w:val="36"/>
          <w:szCs w:val="36"/>
        </w:rPr>
      </w:pPr>
    </w:p>
    <w:p w14:paraId="487E1D42" w14:textId="797DE778" w:rsidR="002D0063" w:rsidRDefault="00083393">
      <w:pPr>
        <w:widowControl w:val="0"/>
        <w:jc w:val="both"/>
        <w:rPr>
          <w:b/>
          <w:bCs/>
          <w:sz w:val="36"/>
          <w:szCs w:val="36"/>
        </w:rPr>
      </w:pPr>
      <w:r w:rsidRPr="00083393">
        <w:rPr>
          <w:rFonts w:eastAsia="新細明體"/>
          <w:b/>
          <w:bCs/>
          <w:sz w:val="36"/>
          <w:szCs w:val="36"/>
        </w:rPr>
        <w:t xml:space="preserve">4. </w:t>
      </w:r>
      <w:r w:rsidRPr="00083393">
        <w:rPr>
          <w:rFonts w:eastAsia="新細明體" w:hint="eastAsia"/>
          <w:b/>
          <w:bCs/>
          <w:sz w:val="36"/>
          <w:szCs w:val="36"/>
        </w:rPr>
        <w:t>零拒絕原則</w:t>
      </w:r>
    </w:p>
    <w:p w14:paraId="293558BA" w14:textId="2BFB5534"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只要本人願意，國家</w:t>
      </w:r>
      <w:r w:rsidRPr="00083393">
        <w:rPr>
          <w:rFonts w:eastAsia="新細明體"/>
          <w:sz w:val="36"/>
          <w:szCs w:val="36"/>
        </w:rPr>
        <w:t>/</w:t>
      </w:r>
      <w:r w:rsidRPr="00083393">
        <w:rPr>
          <w:rFonts w:eastAsia="新細明體" w:hint="eastAsia"/>
          <w:sz w:val="36"/>
          <w:szCs w:val="36"/>
        </w:rPr>
        <w:t>宗族必須提供參與通道，人人可貢獻。</w:t>
      </w:r>
    </w:p>
    <w:p w14:paraId="7E9992AF" w14:textId="4DC6A63A"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生理報告嚴格審核，堵住“假不能”漏洞。</w:t>
      </w:r>
    </w:p>
    <w:p w14:paraId="649D4FD7" w14:textId="77777777" w:rsidR="002D0063" w:rsidRDefault="002D0063">
      <w:pPr>
        <w:widowControl w:val="0"/>
        <w:jc w:val="both"/>
        <w:rPr>
          <w:sz w:val="36"/>
          <w:szCs w:val="36"/>
        </w:rPr>
      </w:pPr>
    </w:p>
    <w:p w14:paraId="020CC626" w14:textId="7719538F" w:rsidR="002D0063" w:rsidRDefault="00083393">
      <w:pPr>
        <w:widowControl w:val="0"/>
        <w:jc w:val="both"/>
        <w:rPr>
          <w:b/>
          <w:bCs/>
          <w:sz w:val="36"/>
          <w:szCs w:val="36"/>
        </w:rPr>
      </w:pPr>
      <w:r w:rsidRPr="00083393">
        <w:rPr>
          <w:rFonts w:eastAsia="新細明體"/>
          <w:b/>
          <w:bCs/>
          <w:sz w:val="36"/>
          <w:szCs w:val="36"/>
        </w:rPr>
        <w:t xml:space="preserve">21.5 </w:t>
      </w:r>
      <w:r w:rsidRPr="00083393">
        <w:rPr>
          <w:rFonts w:eastAsia="新細明體" w:hint="eastAsia"/>
          <w:b/>
          <w:bCs/>
          <w:sz w:val="36"/>
          <w:szCs w:val="36"/>
        </w:rPr>
        <w:t>為什麼必須是血稅</w:t>
      </w:r>
    </w:p>
    <w:p w14:paraId="3F1A4784" w14:textId="77777777" w:rsidR="002D0063" w:rsidRDefault="002D0063">
      <w:pPr>
        <w:widowControl w:val="0"/>
        <w:jc w:val="both"/>
        <w:rPr>
          <w:sz w:val="36"/>
          <w:szCs w:val="36"/>
        </w:rPr>
      </w:pPr>
    </w:p>
    <w:p w14:paraId="6E367722" w14:textId="7E3E4448" w:rsidR="002D0063" w:rsidRDefault="00083393">
      <w:pPr>
        <w:widowControl w:val="0"/>
        <w:jc w:val="both"/>
        <w:rPr>
          <w:sz w:val="36"/>
          <w:szCs w:val="36"/>
        </w:rPr>
      </w:pPr>
      <w:r w:rsidRPr="00083393">
        <w:rPr>
          <w:rFonts w:eastAsia="新細明體" w:hint="eastAsia"/>
          <w:sz w:val="36"/>
          <w:szCs w:val="36"/>
        </w:rPr>
        <w:t>任何共同體的長期存續，都必須滿足兩個最基礎的條件：人口是一切文化、制度、技術與生產力的物質載體；安全是保護這一載體不被外部暴力消滅或奴役的前提。沒有人口，共同體將物理消亡；沒有安全，人口及其創造的一切將被征服者據有或摧毀。創造性勞動、技術創新、資本積累固然重要，但它們都建立在“人存在且未被征服”這一地基之上，屬</w:t>
      </w:r>
      <w:r>
        <w:rPr>
          <w:rFonts w:cs="Calibri"/>
          <w:sz w:val="36"/>
          <w:szCs w:val="36"/>
        </w:rPr>
        <w:t/>
      </w:r>
      <w:r w:rsidRPr="00083393">
        <w:rPr>
          <w:rFonts w:eastAsia="新細明體" w:hint="eastAsia"/>
          <w:sz w:val="36"/>
          <w:szCs w:val="36"/>
        </w:rPr>
        <w:t>存續之後才可能產生的次級貢獻。</w:t>
      </w:r>
    </w:p>
    <w:p w14:paraId="3A853E93" w14:textId="77777777" w:rsidR="002D0063" w:rsidRDefault="002D0063">
      <w:pPr>
        <w:widowControl w:val="0"/>
        <w:jc w:val="both"/>
        <w:rPr>
          <w:sz w:val="36"/>
          <w:szCs w:val="36"/>
        </w:rPr>
      </w:pPr>
    </w:p>
    <w:p w14:paraId="24BE648C" w14:textId="6C623522" w:rsidR="002D0063" w:rsidRDefault="00083393">
      <w:pPr>
        <w:widowControl w:val="0"/>
        <w:jc w:val="both"/>
        <w:rPr>
          <w:sz w:val="36"/>
          <w:szCs w:val="36"/>
        </w:rPr>
      </w:pPr>
      <w:r w:rsidRPr="00083393">
        <w:rPr>
          <w:rFonts w:eastAsia="新細明體" w:hint="eastAsia"/>
          <w:sz w:val="36"/>
          <w:szCs w:val="36"/>
        </w:rPr>
        <w:t>因此，共同體若要可持續地維持這兩個基礎條件，就必須有人以身體承擔對外防禦的死亡風險（安全），也必須有人以身體承擔人口再生產的生命風險（人口）。這兩種風險是“不可外包”的——無法用金錢、智力或技術替代，只能由活生生的身體來承受。而創造性勞動雖然對共同體的繁榮不可或缺，卻是在安全和人口得到保障之後才可能展開的上層活動，不能以“次級貢獻”來對等替代“基礎貢獻”的支付。</w:t>
      </w:r>
    </w:p>
    <w:p w14:paraId="37240BDA" w14:textId="77777777" w:rsidR="002D0063" w:rsidRDefault="002D0063">
      <w:pPr>
        <w:widowControl w:val="0"/>
        <w:jc w:val="both"/>
        <w:rPr>
          <w:sz w:val="36"/>
          <w:szCs w:val="36"/>
        </w:rPr>
      </w:pPr>
    </w:p>
    <w:p w14:paraId="7CE77E7C" w14:textId="1B745FBB" w:rsidR="002D0063" w:rsidRDefault="00083393">
      <w:pPr>
        <w:widowControl w:val="0"/>
        <w:jc w:val="both"/>
        <w:rPr>
          <w:sz w:val="36"/>
          <w:szCs w:val="36"/>
        </w:rPr>
      </w:pPr>
      <w:r w:rsidRPr="00083393">
        <w:rPr>
          <w:rFonts w:eastAsia="新細明體" w:hint="eastAsia"/>
          <w:sz w:val="36"/>
          <w:szCs w:val="36"/>
        </w:rPr>
        <w:t>由此，“血稅”的正當性便不是來源於某種意識形態偏好，而是來源於存續邏輯本身的基礎成本核算：誰承擔了共同體存續最根本、最不可替代的風險，誰就應當獲得與之匹配的權利權重。</w:t>
      </w:r>
      <w:r w:rsidRPr="00083393">
        <w:rPr>
          <w:rFonts w:eastAsia="新細明體"/>
          <w:sz w:val="36"/>
          <w:szCs w:val="36"/>
        </w:rPr>
        <w:t xml:space="preserve"> </w:t>
      </w:r>
      <w:r w:rsidRPr="00083393">
        <w:rPr>
          <w:rFonts w:eastAsia="新細明體" w:hint="eastAsia"/>
          <w:sz w:val="36"/>
          <w:szCs w:val="36"/>
        </w:rPr>
        <w:t>這並非強迫，而是代價——你支付基礎成本，你享有基礎權利；你不支付，你便無法享受共同體據此而存續的安全感。</w:t>
      </w:r>
    </w:p>
    <w:p w14:paraId="57EC6883" w14:textId="77777777" w:rsidR="002D0063" w:rsidRDefault="002D0063">
      <w:pPr>
        <w:widowControl w:val="0"/>
        <w:jc w:val="both"/>
        <w:rPr>
          <w:sz w:val="36"/>
          <w:szCs w:val="36"/>
        </w:rPr>
      </w:pPr>
    </w:p>
    <w:p w14:paraId="23724109" w14:textId="64F13754" w:rsidR="002D0063" w:rsidRDefault="00083393">
      <w:pPr>
        <w:widowControl w:val="0"/>
        <w:jc w:val="both"/>
        <w:rPr>
          <w:b/>
          <w:bCs/>
          <w:sz w:val="36"/>
          <w:szCs w:val="36"/>
        </w:rPr>
      </w:pPr>
      <w:r w:rsidRPr="00083393">
        <w:rPr>
          <w:rFonts w:eastAsia="新細明體"/>
          <w:b/>
          <w:bCs/>
          <w:sz w:val="36"/>
          <w:szCs w:val="36"/>
        </w:rPr>
        <w:t xml:space="preserve">21.6 </w:t>
      </w:r>
      <w:r w:rsidRPr="00083393">
        <w:rPr>
          <w:rFonts w:eastAsia="新細明體" w:hint="eastAsia"/>
          <w:b/>
          <w:bCs/>
          <w:sz w:val="36"/>
          <w:szCs w:val="36"/>
        </w:rPr>
        <w:t>告生禮、執誓禮</w:t>
      </w:r>
    </w:p>
    <w:p w14:paraId="7135A8C5" w14:textId="77777777" w:rsidR="002D0063" w:rsidRDefault="002D0063">
      <w:pPr>
        <w:widowControl w:val="0"/>
        <w:jc w:val="both"/>
        <w:rPr>
          <w:sz w:val="36"/>
          <w:szCs w:val="36"/>
        </w:rPr>
      </w:pPr>
    </w:p>
    <w:p w14:paraId="329877BE" w14:textId="1A534F98" w:rsidR="002D0063" w:rsidRDefault="00083393">
      <w:pPr>
        <w:widowControl w:val="0"/>
        <w:jc w:val="both"/>
        <w:rPr>
          <w:sz w:val="36"/>
          <w:szCs w:val="36"/>
        </w:rPr>
      </w:pPr>
      <w:r w:rsidRPr="00083393">
        <w:rPr>
          <w:rFonts w:eastAsia="新細明體" w:hint="eastAsia"/>
          <w:sz w:val="36"/>
          <w:szCs w:val="36"/>
        </w:rPr>
        <w:t>血稅的支付，必須在一個不可化約的在場面前完成——那就是祖先。</w:t>
      </w:r>
    </w:p>
    <w:p w14:paraId="1E367656" w14:textId="77777777" w:rsidR="002D0063" w:rsidRDefault="002D0063">
      <w:pPr>
        <w:widowControl w:val="0"/>
        <w:jc w:val="both"/>
        <w:rPr>
          <w:sz w:val="36"/>
          <w:szCs w:val="36"/>
        </w:rPr>
      </w:pPr>
    </w:p>
    <w:p w14:paraId="2A669191" w14:textId="3043AE69" w:rsidR="002D0063" w:rsidRDefault="00083393">
      <w:pPr>
        <w:widowControl w:val="0"/>
        <w:jc w:val="both"/>
        <w:rPr>
          <w:sz w:val="36"/>
          <w:szCs w:val="36"/>
        </w:rPr>
      </w:pPr>
      <w:r w:rsidRPr="00083393">
        <w:rPr>
          <w:rFonts w:eastAsia="新細明體" w:hint="eastAsia"/>
          <w:sz w:val="36"/>
          <w:szCs w:val="36"/>
        </w:rPr>
        <w:t>孩子滿月之日，需焚香沐浴，宗正引領母親抱嬰入宗廟，行告生之禮。母親跪于牌位之前，宣讀嬰兒的姓名與生辰八字，祈求祖先的庇佑。她的聲音在宗廟中迴響，穿過一列列牌位，抵達每一位已經逝去的先人。</w:t>
      </w:r>
    </w:p>
    <w:p w14:paraId="3BEB36BA" w14:textId="77777777" w:rsidR="002D0063" w:rsidRDefault="002D0063">
      <w:pPr>
        <w:widowControl w:val="0"/>
        <w:jc w:val="both"/>
        <w:rPr>
          <w:sz w:val="36"/>
          <w:szCs w:val="36"/>
        </w:rPr>
      </w:pPr>
    </w:p>
    <w:p w14:paraId="499F493F" w14:textId="34B892A8" w:rsidR="002D0063" w:rsidRDefault="00083393">
      <w:pPr>
        <w:widowControl w:val="0"/>
        <w:jc w:val="both"/>
        <w:rPr>
          <w:sz w:val="36"/>
          <w:szCs w:val="36"/>
        </w:rPr>
      </w:pPr>
      <w:r w:rsidRPr="00083393">
        <w:rPr>
          <w:rFonts w:eastAsia="新細明體" w:hint="eastAsia"/>
          <w:sz w:val="36"/>
          <w:szCs w:val="36"/>
        </w:rPr>
        <w:t>她是在告訴祖先：你們所傳下的血脈，在我們這一代沒有斷絕。</w:t>
      </w:r>
    </w:p>
    <w:p w14:paraId="7EC9E141" w14:textId="77777777" w:rsidR="002D0063" w:rsidRDefault="002D0063">
      <w:pPr>
        <w:widowControl w:val="0"/>
        <w:jc w:val="both"/>
        <w:rPr>
          <w:sz w:val="36"/>
          <w:szCs w:val="36"/>
        </w:rPr>
      </w:pPr>
    </w:p>
    <w:p w14:paraId="21D385FB" w14:textId="32A5978C" w:rsidR="002D0063" w:rsidRDefault="00083393">
      <w:pPr>
        <w:widowControl w:val="0"/>
        <w:jc w:val="both"/>
        <w:rPr>
          <w:sz w:val="36"/>
          <w:szCs w:val="36"/>
        </w:rPr>
      </w:pPr>
      <w:r w:rsidRPr="00083393">
        <w:rPr>
          <w:rFonts w:eastAsia="新細明體" w:hint="eastAsia"/>
          <w:sz w:val="36"/>
          <w:szCs w:val="36"/>
        </w:rPr>
        <w:t>而當一個男性準備服役，或承諾接受共同體的徵召時，他也必須焚香沐浴，在宗廟偏室獨坐一夜，行執誓之禮。</w:t>
      </w:r>
    </w:p>
    <w:p w14:paraId="4AC7C254" w14:textId="77777777" w:rsidR="002D0063" w:rsidRDefault="002D0063">
      <w:pPr>
        <w:widowControl w:val="0"/>
        <w:jc w:val="both"/>
        <w:rPr>
          <w:sz w:val="36"/>
          <w:szCs w:val="36"/>
        </w:rPr>
      </w:pPr>
    </w:p>
    <w:p w14:paraId="6C76E9AE" w14:textId="297976ED" w:rsidR="002D0063" w:rsidRDefault="00083393">
      <w:pPr>
        <w:widowControl w:val="0"/>
        <w:jc w:val="both"/>
        <w:rPr>
          <w:sz w:val="36"/>
          <w:szCs w:val="36"/>
        </w:rPr>
      </w:pPr>
      <w:r w:rsidRPr="00083393">
        <w:rPr>
          <w:rFonts w:eastAsia="新細明體" w:hint="eastAsia"/>
          <w:sz w:val="36"/>
          <w:szCs w:val="36"/>
        </w:rPr>
        <w:t>燈不滅，人不睡。</w:t>
      </w:r>
    </w:p>
    <w:p w14:paraId="28EF97E5" w14:textId="77777777" w:rsidR="002D0063" w:rsidRDefault="002D0063">
      <w:pPr>
        <w:widowControl w:val="0"/>
        <w:jc w:val="both"/>
        <w:rPr>
          <w:sz w:val="36"/>
          <w:szCs w:val="36"/>
        </w:rPr>
      </w:pPr>
    </w:p>
    <w:p w14:paraId="0AA30463" w14:textId="7ACCA33B" w:rsidR="002D0063" w:rsidRDefault="00083393">
      <w:pPr>
        <w:widowControl w:val="0"/>
        <w:jc w:val="both"/>
        <w:rPr>
          <w:sz w:val="36"/>
          <w:szCs w:val="36"/>
        </w:rPr>
      </w:pPr>
      <w:r w:rsidRPr="00083393">
        <w:rPr>
          <w:rFonts w:eastAsia="新細明體" w:hint="eastAsia"/>
          <w:sz w:val="36"/>
          <w:szCs w:val="36"/>
        </w:rPr>
        <w:t>他不是在等待，而是在確認：如果邊界燃起烽火，他願不願意用這具身體去擋住衝擊。</w:t>
      </w:r>
    </w:p>
    <w:p w14:paraId="2AEBF56D" w14:textId="77777777" w:rsidR="002D0063" w:rsidRDefault="002D0063">
      <w:pPr>
        <w:widowControl w:val="0"/>
        <w:jc w:val="both"/>
        <w:rPr>
          <w:sz w:val="36"/>
          <w:szCs w:val="36"/>
        </w:rPr>
      </w:pPr>
    </w:p>
    <w:p w14:paraId="39331790" w14:textId="02E6094E" w:rsidR="002D0063" w:rsidRDefault="00083393">
      <w:pPr>
        <w:widowControl w:val="0"/>
        <w:jc w:val="both"/>
        <w:rPr>
          <w:sz w:val="36"/>
          <w:szCs w:val="36"/>
        </w:rPr>
      </w:pPr>
      <w:r w:rsidRPr="00083393">
        <w:rPr>
          <w:rFonts w:eastAsia="新細明體" w:hint="eastAsia"/>
          <w:sz w:val="36"/>
          <w:szCs w:val="36"/>
        </w:rPr>
        <w:t>這一夜，他面對的並不是徵召文書，而是列祖列宗的牌位；他所作出的也不只是對共同體的承諾，而是對那些已經將血脈傳到他身上的人作出的回答。</w:t>
      </w:r>
    </w:p>
    <w:p w14:paraId="781BB54B" w14:textId="77777777" w:rsidR="002D0063" w:rsidRDefault="002D0063">
      <w:pPr>
        <w:widowControl w:val="0"/>
        <w:jc w:val="both"/>
        <w:rPr>
          <w:sz w:val="36"/>
          <w:szCs w:val="36"/>
        </w:rPr>
      </w:pPr>
    </w:p>
    <w:p w14:paraId="5A06F11C" w14:textId="7FBBF087" w:rsidR="002D0063" w:rsidRDefault="00083393">
      <w:pPr>
        <w:widowControl w:val="0"/>
        <w:jc w:val="both"/>
        <w:rPr>
          <w:sz w:val="36"/>
          <w:szCs w:val="36"/>
        </w:rPr>
      </w:pPr>
      <w:r w:rsidRPr="00083393">
        <w:rPr>
          <w:rFonts w:eastAsia="新細明體" w:hint="eastAsia"/>
          <w:sz w:val="36"/>
          <w:szCs w:val="36"/>
        </w:rPr>
        <w:t>於是，生育與服役成為血稅的兩面：前者讓血脈向後延續，後者讓血脈在當下得到守護。</w:t>
      </w:r>
    </w:p>
    <w:p w14:paraId="575CAA8B" w14:textId="77777777" w:rsidR="002D0063" w:rsidRDefault="002D0063">
      <w:pPr>
        <w:widowControl w:val="0"/>
        <w:jc w:val="both"/>
        <w:rPr>
          <w:sz w:val="36"/>
          <w:szCs w:val="36"/>
        </w:rPr>
      </w:pPr>
    </w:p>
    <w:p w14:paraId="19077B81" w14:textId="7EFDA964" w:rsidR="002D0063" w:rsidRDefault="00083393">
      <w:pPr>
        <w:widowControl w:val="0"/>
        <w:jc w:val="both"/>
        <w:rPr>
          <w:sz w:val="36"/>
          <w:szCs w:val="36"/>
        </w:rPr>
      </w:pPr>
      <w:r w:rsidRPr="00083393">
        <w:rPr>
          <w:rFonts w:eastAsia="新細明體" w:hint="eastAsia"/>
          <w:sz w:val="36"/>
          <w:szCs w:val="36"/>
        </w:rPr>
        <w:t>血稅因此不是帳簿上的數字，而是生者在祖先面前完成的一場儀式——既然從先人那裡承受了生命，便不能讓這條生命之鏈斷在自己手中。</w:t>
      </w:r>
    </w:p>
    <w:p w14:paraId="4F19B1A5" w14:textId="77777777" w:rsidR="002D0063" w:rsidRDefault="002D0063">
      <w:pPr>
        <w:widowControl w:val="0"/>
        <w:jc w:val="both"/>
        <w:rPr>
          <w:sz w:val="36"/>
          <w:szCs w:val="36"/>
        </w:rPr>
      </w:pPr>
    </w:p>
    <w:p w14:paraId="27C0E01C" w14:textId="6E047F17" w:rsidR="002D0063" w:rsidRDefault="00083393">
      <w:pPr>
        <w:widowControl w:val="0"/>
        <w:rPr>
          <w:b/>
          <w:bCs/>
          <w:sz w:val="36"/>
          <w:szCs w:val="36"/>
        </w:rPr>
      </w:pPr>
      <w:r w:rsidRPr="00083393">
        <w:rPr>
          <w:rFonts w:eastAsia="新細明體"/>
          <w:b/>
          <w:bCs/>
          <w:sz w:val="36"/>
          <w:szCs w:val="36"/>
        </w:rPr>
        <w:t>21.7</w:t>
      </w:r>
      <w:r w:rsidRPr="00083393">
        <w:rPr>
          <w:rFonts w:eastAsia="新細明體" w:hint="eastAsia"/>
          <w:b/>
          <w:bCs/>
          <w:sz w:val="36"/>
          <w:szCs w:val="36"/>
        </w:rPr>
        <w:t>生生之承</w:t>
      </w:r>
    </w:p>
    <w:p w14:paraId="2D624B7E" w14:textId="77777777" w:rsidR="002D0063" w:rsidRDefault="002D0063">
      <w:pPr>
        <w:widowControl w:val="0"/>
        <w:rPr>
          <w:sz w:val="36"/>
          <w:szCs w:val="36"/>
        </w:rPr>
      </w:pPr>
    </w:p>
    <w:p w14:paraId="2EF6F8E4" w14:textId="53D13206" w:rsidR="002D0063" w:rsidRDefault="00083393">
      <w:pPr>
        <w:widowControl w:val="0"/>
        <w:rPr>
          <w:sz w:val="36"/>
          <w:szCs w:val="36"/>
        </w:rPr>
      </w:pPr>
      <w:r w:rsidRPr="00083393">
        <w:rPr>
          <w:rFonts w:eastAsia="新細明體" w:hint="eastAsia"/>
          <w:sz w:val="36"/>
          <w:szCs w:val="36"/>
        </w:rPr>
        <w:t>如果說男性服役所承擔的，是共同體在空間中的當下風險，那麼女性生育所承擔的，則是共同體在時間中的延續。</w:t>
      </w:r>
    </w:p>
    <w:p w14:paraId="53B70DAE" w14:textId="77777777" w:rsidR="002D0063" w:rsidRDefault="002D0063">
      <w:pPr>
        <w:widowControl w:val="0"/>
        <w:rPr>
          <w:sz w:val="36"/>
          <w:szCs w:val="36"/>
        </w:rPr>
      </w:pPr>
    </w:p>
    <w:p w14:paraId="3094B7A9" w14:textId="0BF54E1E" w:rsidR="002D0063" w:rsidRDefault="00083393">
      <w:pPr>
        <w:widowControl w:val="0"/>
        <w:rPr>
          <w:sz w:val="36"/>
          <w:szCs w:val="36"/>
          <w:lang w:eastAsia="zh-CN"/>
        </w:rPr>
      </w:pPr>
      <w:r w:rsidRPr="00083393">
        <w:rPr>
          <w:rFonts w:eastAsia="新細明體" w:hint="eastAsia"/>
          <w:sz w:val="36"/>
          <w:szCs w:val="36"/>
        </w:rPr>
        <w:t>男性守其疆，女性承其生。</w:t>
      </w:r>
    </w:p>
    <w:p w14:paraId="54569401" w14:textId="77777777" w:rsidR="002D0063" w:rsidRDefault="002D0063">
      <w:pPr>
        <w:widowControl w:val="0"/>
        <w:rPr>
          <w:sz w:val="36"/>
          <w:szCs w:val="36"/>
          <w:lang w:eastAsia="zh-CN"/>
        </w:rPr>
      </w:pPr>
    </w:p>
    <w:p w14:paraId="1878BA64" w14:textId="2DA3404C" w:rsidR="002D0063" w:rsidRDefault="00083393">
      <w:pPr>
        <w:widowControl w:val="0"/>
        <w:rPr>
          <w:sz w:val="36"/>
          <w:szCs w:val="36"/>
        </w:rPr>
      </w:pPr>
      <w:r w:rsidRPr="00083393">
        <w:rPr>
          <w:rFonts w:eastAsia="新細明體" w:hint="eastAsia"/>
          <w:sz w:val="36"/>
          <w:szCs w:val="36"/>
        </w:rPr>
        <w:t>一個抵禦來自外部的毀滅，一個使生命繼續跨越世代。</w:t>
      </w:r>
    </w:p>
    <w:p w14:paraId="6A934180" w14:textId="77777777" w:rsidR="002D0063" w:rsidRDefault="002D0063">
      <w:pPr>
        <w:widowControl w:val="0"/>
        <w:rPr>
          <w:sz w:val="36"/>
          <w:szCs w:val="36"/>
        </w:rPr>
      </w:pPr>
    </w:p>
    <w:p w14:paraId="2E44CE07" w14:textId="27FFCF99" w:rsidR="002D0063" w:rsidRDefault="00083393">
      <w:pPr>
        <w:widowControl w:val="0"/>
        <w:rPr>
          <w:sz w:val="36"/>
          <w:szCs w:val="36"/>
        </w:rPr>
      </w:pPr>
      <w:r w:rsidRPr="00083393">
        <w:rPr>
          <w:rFonts w:eastAsia="新細明體" w:hint="eastAsia"/>
          <w:sz w:val="36"/>
          <w:szCs w:val="36"/>
        </w:rPr>
        <w:t>真正能夠摧毀一個文明的，不只有戰爭與征服，還有時間本身。</w:t>
      </w:r>
    </w:p>
    <w:p w14:paraId="20A0A60E" w14:textId="77777777" w:rsidR="002D0063" w:rsidRDefault="002D0063">
      <w:pPr>
        <w:widowControl w:val="0"/>
        <w:rPr>
          <w:sz w:val="36"/>
          <w:szCs w:val="36"/>
        </w:rPr>
      </w:pPr>
    </w:p>
    <w:p w14:paraId="4E0F33D0" w14:textId="77480176" w:rsidR="002D0063" w:rsidRDefault="00083393">
      <w:pPr>
        <w:widowControl w:val="0"/>
        <w:rPr>
          <w:sz w:val="36"/>
          <w:szCs w:val="36"/>
        </w:rPr>
      </w:pPr>
      <w:r w:rsidRPr="00083393">
        <w:rPr>
          <w:rFonts w:eastAsia="新細明體" w:hint="eastAsia"/>
          <w:sz w:val="36"/>
          <w:szCs w:val="36"/>
        </w:rPr>
        <w:t>城池終會傾塌，財富終會散盡，權力終會更替，制度也終會成為舊日的遺跡。</w:t>
      </w:r>
    </w:p>
    <w:p w14:paraId="38438C67" w14:textId="77777777" w:rsidR="002D0063" w:rsidRDefault="002D0063">
      <w:pPr>
        <w:widowControl w:val="0"/>
        <w:rPr>
          <w:sz w:val="36"/>
          <w:szCs w:val="36"/>
        </w:rPr>
      </w:pPr>
    </w:p>
    <w:p w14:paraId="126E1D18" w14:textId="1080B6CB" w:rsidR="002D0063" w:rsidRDefault="00083393">
      <w:pPr>
        <w:widowControl w:val="0"/>
        <w:rPr>
          <w:sz w:val="36"/>
          <w:szCs w:val="36"/>
        </w:rPr>
      </w:pPr>
      <w:r w:rsidRPr="00083393">
        <w:rPr>
          <w:rFonts w:eastAsia="新細明體" w:hint="eastAsia"/>
          <w:sz w:val="36"/>
          <w:szCs w:val="36"/>
        </w:rPr>
        <w:t>唯有生命能夠把過去帶到未來。</w:t>
      </w:r>
    </w:p>
    <w:p w14:paraId="255ED4BF" w14:textId="77777777" w:rsidR="002D0063" w:rsidRDefault="002D0063">
      <w:pPr>
        <w:widowControl w:val="0"/>
        <w:rPr>
          <w:sz w:val="36"/>
          <w:szCs w:val="36"/>
        </w:rPr>
      </w:pPr>
    </w:p>
    <w:p w14:paraId="4214719D" w14:textId="24FA6E90" w:rsidR="002D0063" w:rsidRDefault="00083393">
      <w:pPr>
        <w:widowControl w:val="0"/>
        <w:rPr>
          <w:sz w:val="36"/>
          <w:szCs w:val="36"/>
          <w:lang w:eastAsia="zh-CN"/>
        </w:rPr>
      </w:pPr>
      <w:r w:rsidRPr="00083393">
        <w:rPr>
          <w:rFonts w:eastAsia="新細明體" w:hint="eastAsia"/>
          <w:sz w:val="36"/>
          <w:szCs w:val="36"/>
        </w:rPr>
        <w:t>《周易》曰：</w:t>
      </w:r>
    </w:p>
    <w:p w14:paraId="25575FCA" w14:textId="77777777" w:rsidR="002D0063" w:rsidRDefault="002D0063">
      <w:pPr>
        <w:widowControl w:val="0"/>
        <w:rPr>
          <w:sz w:val="36"/>
          <w:szCs w:val="36"/>
          <w:lang w:eastAsia="zh-CN"/>
        </w:rPr>
      </w:pPr>
    </w:p>
    <w:p w14:paraId="2402945D" w14:textId="0B08F06C" w:rsidR="002D0063" w:rsidRDefault="00083393">
      <w:pPr>
        <w:widowControl w:val="0"/>
        <w:rPr>
          <w:sz w:val="36"/>
          <w:szCs w:val="36"/>
        </w:rPr>
      </w:pPr>
      <w:r w:rsidRPr="00083393">
        <w:rPr>
          <w:rFonts w:eastAsia="新細明體" w:hint="eastAsia"/>
          <w:sz w:val="36"/>
          <w:szCs w:val="36"/>
        </w:rPr>
        <w:t>“天地之大德曰生。”</w:t>
      </w:r>
    </w:p>
    <w:p w14:paraId="12026E4F" w14:textId="77777777" w:rsidR="002D0063" w:rsidRDefault="002D0063">
      <w:pPr>
        <w:widowControl w:val="0"/>
        <w:rPr>
          <w:sz w:val="36"/>
          <w:szCs w:val="36"/>
        </w:rPr>
      </w:pPr>
    </w:p>
    <w:p w14:paraId="024E7ADC" w14:textId="0F833BA1" w:rsidR="002D0063" w:rsidRDefault="00083393">
      <w:pPr>
        <w:widowControl w:val="0"/>
        <w:rPr>
          <w:sz w:val="36"/>
          <w:szCs w:val="36"/>
        </w:rPr>
      </w:pPr>
      <w:r w:rsidRPr="00083393">
        <w:rPr>
          <w:rFonts w:eastAsia="新細明體" w:hint="eastAsia"/>
          <w:sz w:val="36"/>
          <w:szCs w:val="36"/>
        </w:rPr>
        <w:t>祖先已經離去，卻仍然通過我們而存在；我們終將離去，卻可以通過子孫而繼續存在。</w:t>
      </w:r>
    </w:p>
    <w:p w14:paraId="17CBF934" w14:textId="77777777" w:rsidR="002D0063" w:rsidRDefault="002D0063">
      <w:pPr>
        <w:widowControl w:val="0"/>
        <w:rPr>
          <w:sz w:val="36"/>
          <w:szCs w:val="36"/>
        </w:rPr>
      </w:pPr>
    </w:p>
    <w:p w14:paraId="07240AFA" w14:textId="038B5A45" w:rsidR="002D0063" w:rsidRDefault="00083393">
      <w:pPr>
        <w:widowControl w:val="0"/>
        <w:rPr>
          <w:sz w:val="36"/>
          <w:szCs w:val="36"/>
        </w:rPr>
      </w:pPr>
      <w:r w:rsidRPr="00083393">
        <w:rPr>
          <w:rFonts w:eastAsia="新細明體" w:hint="eastAsia"/>
          <w:sz w:val="36"/>
          <w:szCs w:val="36"/>
        </w:rPr>
        <w:t>因此，每一個新生命的誕生，都是對時間的一次抵抗。</w:t>
      </w:r>
    </w:p>
    <w:p w14:paraId="0CC5BD17" w14:textId="77777777" w:rsidR="002D0063" w:rsidRDefault="002D0063">
      <w:pPr>
        <w:widowControl w:val="0"/>
        <w:rPr>
          <w:sz w:val="36"/>
          <w:szCs w:val="36"/>
        </w:rPr>
      </w:pPr>
    </w:p>
    <w:p w14:paraId="18F3CB89" w14:textId="2DE93165" w:rsidR="002D0063" w:rsidRDefault="00083393">
      <w:pPr>
        <w:widowControl w:val="0"/>
        <w:rPr>
          <w:sz w:val="36"/>
          <w:szCs w:val="36"/>
        </w:rPr>
      </w:pPr>
      <w:r w:rsidRPr="00083393">
        <w:rPr>
          <w:rFonts w:eastAsia="新細明體" w:hint="eastAsia"/>
          <w:sz w:val="36"/>
          <w:szCs w:val="36"/>
        </w:rPr>
        <w:t>宗廟向前承嗣祖先，生育向後迎接子孫。</w:t>
      </w:r>
    </w:p>
    <w:p w14:paraId="5BD418BD" w14:textId="77777777" w:rsidR="002D0063" w:rsidRDefault="002D0063">
      <w:pPr>
        <w:widowControl w:val="0"/>
        <w:rPr>
          <w:sz w:val="36"/>
          <w:szCs w:val="36"/>
        </w:rPr>
      </w:pPr>
    </w:p>
    <w:p w14:paraId="72C5FFEC" w14:textId="5C326388" w:rsidR="002D0063" w:rsidRDefault="00083393">
      <w:pPr>
        <w:widowControl w:val="0"/>
        <w:rPr>
          <w:sz w:val="36"/>
          <w:szCs w:val="36"/>
        </w:rPr>
      </w:pPr>
      <w:r w:rsidRPr="00083393">
        <w:rPr>
          <w:rFonts w:eastAsia="新細明體" w:hint="eastAsia"/>
          <w:sz w:val="36"/>
          <w:szCs w:val="36"/>
        </w:rPr>
        <w:t>一個使逝者不被遺忘，一個使後來者得以到來。</w:t>
      </w:r>
    </w:p>
    <w:p w14:paraId="30F7E4D7" w14:textId="77777777" w:rsidR="002D0063" w:rsidRDefault="002D0063">
      <w:pPr>
        <w:widowControl w:val="0"/>
        <w:rPr>
          <w:sz w:val="36"/>
          <w:szCs w:val="36"/>
        </w:rPr>
      </w:pPr>
    </w:p>
    <w:p w14:paraId="3112D95C" w14:textId="1286975A" w:rsidR="002D0063" w:rsidRDefault="00083393">
      <w:pPr>
        <w:widowControl w:val="0"/>
        <w:rPr>
          <w:sz w:val="36"/>
          <w:szCs w:val="36"/>
        </w:rPr>
      </w:pPr>
      <w:r w:rsidRPr="00083393">
        <w:rPr>
          <w:rFonts w:eastAsia="新細明體" w:hint="eastAsia"/>
          <w:sz w:val="36"/>
          <w:szCs w:val="36"/>
        </w:rPr>
        <w:t>宗廟使子孫能夠回望祖先；女性使祖先的生命能夠抵達子孫。</w:t>
      </w:r>
    </w:p>
    <w:p w14:paraId="3B295C50" w14:textId="77777777" w:rsidR="002D0063" w:rsidRDefault="002D0063">
      <w:pPr>
        <w:widowControl w:val="0"/>
        <w:rPr>
          <w:sz w:val="36"/>
          <w:szCs w:val="36"/>
        </w:rPr>
      </w:pPr>
    </w:p>
    <w:p w14:paraId="3CC74440" w14:textId="679C7723" w:rsidR="002D0063" w:rsidRDefault="00083393">
      <w:pPr>
        <w:widowControl w:val="0"/>
        <w:rPr>
          <w:sz w:val="36"/>
          <w:szCs w:val="36"/>
        </w:rPr>
      </w:pPr>
      <w:r w:rsidRPr="00083393">
        <w:rPr>
          <w:rFonts w:eastAsia="新細明體" w:hint="eastAsia"/>
          <w:sz w:val="36"/>
          <w:szCs w:val="36"/>
        </w:rPr>
        <w:t>她以自己的身體，讓一個原本不存在的人來到世間。</w:t>
      </w:r>
    </w:p>
    <w:p w14:paraId="43922743" w14:textId="77777777" w:rsidR="002D0063" w:rsidRDefault="002D0063">
      <w:pPr>
        <w:widowControl w:val="0"/>
        <w:rPr>
          <w:sz w:val="36"/>
          <w:szCs w:val="36"/>
        </w:rPr>
      </w:pPr>
    </w:p>
    <w:p w14:paraId="58F91147" w14:textId="4CD5BCC0" w:rsidR="002D0063" w:rsidRDefault="00083393">
      <w:pPr>
        <w:widowControl w:val="0"/>
        <w:rPr>
          <w:sz w:val="36"/>
          <w:szCs w:val="36"/>
        </w:rPr>
      </w:pPr>
      <w:r w:rsidRPr="00083393">
        <w:rPr>
          <w:rFonts w:eastAsia="新細明體" w:hint="eastAsia"/>
          <w:sz w:val="36"/>
          <w:szCs w:val="36"/>
        </w:rPr>
        <w:t>這不是一筆帳目能夠完全表達的價值。</w:t>
      </w:r>
    </w:p>
    <w:p w14:paraId="6618A5C2" w14:textId="77777777" w:rsidR="002D0063" w:rsidRDefault="002D0063">
      <w:pPr>
        <w:widowControl w:val="0"/>
        <w:rPr>
          <w:sz w:val="36"/>
          <w:szCs w:val="36"/>
        </w:rPr>
      </w:pPr>
    </w:p>
    <w:p w14:paraId="5A9C02EE" w14:textId="09FA5739" w:rsidR="002D0063" w:rsidRDefault="00083393">
      <w:pPr>
        <w:widowControl w:val="0"/>
        <w:rPr>
          <w:sz w:val="36"/>
          <w:szCs w:val="36"/>
        </w:rPr>
      </w:pPr>
      <w:r w:rsidRPr="00083393">
        <w:rPr>
          <w:rFonts w:eastAsia="新細明體" w:hint="eastAsia"/>
          <w:sz w:val="36"/>
          <w:szCs w:val="36"/>
        </w:rPr>
        <w:t>因為她所承接的，不只是一個孩子，而是共同體尚未到來的一個未來。</w:t>
      </w:r>
    </w:p>
    <w:p w14:paraId="2E293D2D" w14:textId="77777777" w:rsidR="002D0063" w:rsidRDefault="002D0063">
      <w:pPr>
        <w:widowControl w:val="0"/>
        <w:rPr>
          <w:sz w:val="36"/>
          <w:szCs w:val="36"/>
        </w:rPr>
      </w:pPr>
    </w:p>
    <w:p w14:paraId="7F1CC395" w14:textId="282504A1" w:rsidR="002D0063" w:rsidRDefault="00083393">
      <w:pPr>
        <w:widowControl w:val="0"/>
        <w:rPr>
          <w:sz w:val="36"/>
          <w:szCs w:val="36"/>
          <w:lang w:eastAsia="zh-CN"/>
        </w:rPr>
      </w:pPr>
      <w:r w:rsidRPr="00083393">
        <w:rPr>
          <w:rFonts w:eastAsia="新細明體" w:hint="eastAsia"/>
          <w:sz w:val="36"/>
          <w:szCs w:val="36"/>
        </w:rPr>
        <w:t>男性守住今天，女性承接明天。</w:t>
      </w:r>
    </w:p>
    <w:p w14:paraId="0D881BF9" w14:textId="77777777" w:rsidR="002D0063" w:rsidRDefault="002D0063">
      <w:pPr>
        <w:widowControl w:val="0"/>
        <w:rPr>
          <w:sz w:val="36"/>
          <w:szCs w:val="36"/>
          <w:lang w:eastAsia="zh-CN"/>
        </w:rPr>
      </w:pPr>
    </w:p>
    <w:p w14:paraId="39A5E837" w14:textId="47C573EA" w:rsidR="002D0063" w:rsidRDefault="00083393">
      <w:pPr>
        <w:widowControl w:val="0"/>
        <w:rPr>
          <w:sz w:val="36"/>
          <w:szCs w:val="36"/>
        </w:rPr>
      </w:pPr>
      <w:r w:rsidRPr="00083393">
        <w:rPr>
          <w:rFonts w:eastAsia="新細明體" w:hint="eastAsia"/>
          <w:sz w:val="36"/>
          <w:szCs w:val="36"/>
        </w:rPr>
        <w:t>這便是“生生”在人間最具體的形態</w:t>
      </w:r>
    </w:p>
    <w:p w14:paraId="2CCA47C5" w14:textId="77777777" w:rsidR="002D0063" w:rsidRDefault="002D0063">
      <w:pPr>
        <w:widowControl w:val="0"/>
        <w:rPr>
          <w:sz w:val="36"/>
          <w:szCs w:val="36"/>
        </w:rPr>
      </w:pPr>
    </w:p>
    <w:p w14:paraId="67301679" w14:textId="2F46E07D" w:rsidR="002D0063" w:rsidRDefault="00083393">
      <w:pPr>
        <w:widowControl w:val="0"/>
        <w:rPr>
          <w:b/>
          <w:bCs/>
          <w:sz w:val="36"/>
          <w:szCs w:val="36"/>
        </w:rPr>
      </w:pPr>
      <w:r w:rsidRPr="00083393">
        <w:rPr>
          <w:rFonts w:eastAsia="新細明體"/>
          <w:b/>
          <w:bCs/>
          <w:sz w:val="36"/>
          <w:szCs w:val="36"/>
        </w:rPr>
        <w:t xml:space="preserve">21.8 </w:t>
      </w:r>
      <w:r w:rsidRPr="00083393">
        <w:rPr>
          <w:rFonts w:eastAsia="新細明體" w:hint="eastAsia"/>
          <w:b/>
          <w:bCs/>
          <w:sz w:val="36"/>
          <w:szCs w:val="36"/>
        </w:rPr>
        <w:t>小結</w:t>
      </w:r>
    </w:p>
    <w:p w14:paraId="3ADB0BDB" w14:textId="77777777" w:rsidR="002D0063" w:rsidRDefault="002D0063">
      <w:pPr>
        <w:widowControl w:val="0"/>
        <w:rPr>
          <w:sz w:val="36"/>
          <w:szCs w:val="36"/>
        </w:rPr>
      </w:pPr>
    </w:p>
    <w:p w14:paraId="0062999E" w14:textId="3796AB37" w:rsidR="002D0063" w:rsidRDefault="00083393">
      <w:pPr>
        <w:widowControl w:val="0"/>
        <w:rPr>
          <w:sz w:val="36"/>
          <w:szCs w:val="36"/>
        </w:rPr>
      </w:pPr>
      <w:r w:rsidRPr="00083393">
        <w:rPr>
          <w:rFonts w:eastAsia="新細明體" w:hint="eastAsia"/>
          <w:sz w:val="36"/>
          <w:szCs w:val="36"/>
        </w:rPr>
        <w:t>說到底，血稅並不只是國家向個人提出的要求。</w:t>
      </w:r>
    </w:p>
    <w:p w14:paraId="61ABF9B2" w14:textId="77777777" w:rsidR="002D0063" w:rsidRDefault="002D0063">
      <w:pPr>
        <w:widowControl w:val="0"/>
        <w:rPr>
          <w:sz w:val="36"/>
          <w:szCs w:val="36"/>
        </w:rPr>
      </w:pPr>
    </w:p>
    <w:p w14:paraId="1D96FD75" w14:textId="0A26E3D3" w:rsidR="002D0063" w:rsidRDefault="00083393">
      <w:pPr>
        <w:widowControl w:val="0"/>
        <w:rPr>
          <w:sz w:val="36"/>
          <w:szCs w:val="36"/>
        </w:rPr>
      </w:pPr>
      <w:r w:rsidRPr="00083393">
        <w:rPr>
          <w:rFonts w:eastAsia="新細明體" w:hint="eastAsia"/>
          <w:sz w:val="36"/>
          <w:szCs w:val="36"/>
        </w:rPr>
        <w:t>它更像是一份跨越時間的交代。</w:t>
      </w:r>
    </w:p>
    <w:p w14:paraId="4486208F" w14:textId="77777777" w:rsidR="002D0063" w:rsidRDefault="002D0063">
      <w:pPr>
        <w:widowControl w:val="0"/>
        <w:rPr>
          <w:sz w:val="36"/>
          <w:szCs w:val="36"/>
        </w:rPr>
      </w:pPr>
    </w:p>
    <w:p w14:paraId="689BEA7C" w14:textId="1CA16431" w:rsidR="002D0063" w:rsidRDefault="00083393">
      <w:pPr>
        <w:widowControl w:val="0"/>
        <w:rPr>
          <w:sz w:val="36"/>
          <w:szCs w:val="36"/>
        </w:rPr>
      </w:pPr>
      <w:r w:rsidRPr="00083393">
        <w:rPr>
          <w:rFonts w:eastAsia="新細明體" w:hint="eastAsia"/>
          <w:sz w:val="36"/>
          <w:szCs w:val="36"/>
        </w:rPr>
        <w:t>你從祖先那裡繼承了生命，也從共同體那裡繼承了土地、語言、記憶與安全。</w:t>
      </w:r>
    </w:p>
    <w:p w14:paraId="407F7D66" w14:textId="77777777" w:rsidR="002D0063" w:rsidRDefault="002D0063">
      <w:pPr>
        <w:widowControl w:val="0"/>
        <w:rPr>
          <w:sz w:val="36"/>
          <w:szCs w:val="36"/>
        </w:rPr>
      </w:pPr>
    </w:p>
    <w:p w14:paraId="75FA9089" w14:textId="2C8C4A6D" w:rsidR="002D0063" w:rsidRDefault="00083393">
      <w:pPr>
        <w:widowControl w:val="0"/>
        <w:rPr>
          <w:sz w:val="36"/>
          <w:szCs w:val="36"/>
        </w:rPr>
      </w:pPr>
      <w:r w:rsidRPr="00083393">
        <w:rPr>
          <w:rFonts w:eastAsia="新細明體" w:hint="eastAsia"/>
          <w:sz w:val="36"/>
          <w:szCs w:val="36"/>
        </w:rPr>
        <w:t>那麼，當輪到你站在這條鏈條上的時候，你又願意為後來的人留下些什麼？</w:t>
      </w:r>
    </w:p>
    <w:p w14:paraId="2887D9D9" w14:textId="77777777" w:rsidR="002D0063" w:rsidRDefault="002D0063">
      <w:pPr>
        <w:widowControl w:val="0"/>
        <w:rPr>
          <w:sz w:val="36"/>
          <w:szCs w:val="36"/>
        </w:rPr>
      </w:pPr>
    </w:p>
    <w:p w14:paraId="7EBD19E4" w14:textId="0B09D7EB" w:rsidR="002D0063" w:rsidRDefault="00083393">
      <w:pPr>
        <w:widowControl w:val="0"/>
        <w:rPr>
          <w:sz w:val="36"/>
          <w:szCs w:val="36"/>
        </w:rPr>
      </w:pPr>
      <w:r w:rsidRPr="00083393">
        <w:rPr>
          <w:rFonts w:eastAsia="新細明體" w:hint="eastAsia"/>
          <w:sz w:val="36"/>
          <w:szCs w:val="36"/>
        </w:rPr>
        <w:t>有人以身體守護共同體，有人以身體延續血脈。</w:t>
      </w:r>
    </w:p>
    <w:p w14:paraId="37974BA5" w14:textId="77777777" w:rsidR="002D0063" w:rsidRDefault="002D0063">
      <w:pPr>
        <w:widowControl w:val="0"/>
        <w:rPr>
          <w:sz w:val="36"/>
          <w:szCs w:val="36"/>
        </w:rPr>
      </w:pPr>
    </w:p>
    <w:p w14:paraId="423DD0AF" w14:textId="6E44F8D5" w:rsidR="002D0063" w:rsidRDefault="00083393">
      <w:pPr>
        <w:widowControl w:val="0"/>
        <w:rPr>
          <w:sz w:val="36"/>
          <w:szCs w:val="36"/>
        </w:rPr>
      </w:pPr>
      <w:r w:rsidRPr="00083393">
        <w:rPr>
          <w:rFonts w:eastAsia="新細明體" w:hint="eastAsia"/>
          <w:sz w:val="36"/>
          <w:szCs w:val="36"/>
        </w:rPr>
        <w:t>一邊守住今天，一邊把生命交給明天。</w:t>
      </w:r>
    </w:p>
    <w:p w14:paraId="587B97F3" w14:textId="77777777" w:rsidR="002D0063" w:rsidRDefault="002D0063">
      <w:pPr>
        <w:widowControl w:val="0"/>
        <w:rPr>
          <w:sz w:val="36"/>
          <w:szCs w:val="36"/>
        </w:rPr>
      </w:pPr>
    </w:p>
    <w:p w14:paraId="18811EF8" w14:textId="2908E5BF" w:rsidR="002D0063" w:rsidRDefault="00083393">
      <w:pPr>
        <w:widowControl w:val="0"/>
        <w:rPr>
          <w:sz w:val="36"/>
          <w:szCs w:val="36"/>
        </w:rPr>
      </w:pPr>
      <w:r w:rsidRPr="00083393">
        <w:rPr>
          <w:rFonts w:eastAsia="新細明體" w:hint="eastAsia"/>
          <w:sz w:val="36"/>
          <w:szCs w:val="36"/>
        </w:rPr>
        <w:t>這就是血稅真正的意義：</w:t>
      </w:r>
    </w:p>
    <w:p w14:paraId="2C8DD3D5" w14:textId="77777777" w:rsidR="002D0063" w:rsidRDefault="002D0063">
      <w:pPr>
        <w:widowControl w:val="0"/>
        <w:rPr>
          <w:sz w:val="36"/>
          <w:szCs w:val="36"/>
        </w:rPr>
      </w:pPr>
    </w:p>
    <w:p w14:paraId="58044DA5" w14:textId="40131F54" w:rsidR="002D0063" w:rsidRDefault="00083393">
      <w:pPr>
        <w:widowControl w:val="0"/>
        <w:rPr>
          <w:sz w:val="36"/>
          <w:szCs w:val="36"/>
        </w:rPr>
      </w:pPr>
      <w:r w:rsidRPr="00083393">
        <w:rPr>
          <w:rFonts w:eastAsia="新細明體" w:hint="eastAsia"/>
          <w:sz w:val="36"/>
          <w:szCs w:val="36"/>
        </w:rPr>
        <w:t>你從祖先那裡繼承了生命，也必須為子孫保管這條生命之鏈。</w:t>
      </w:r>
    </w:p>
    <w:p w14:paraId="3823A6C8" w14:textId="77777777" w:rsidR="002D0063" w:rsidRDefault="002D0063">
      <w:pPr>
        <w:widowControl w:val="0"/>
        <w:rPr>
          <w:sz w:val="36"/>
          <w:szCs w:val="36"/>
        </w:rPr>
      </w:pPr>
    </w:p>
    <w:p w14:paraId="4AC21974" w14:textId="45DBF2E1" w:rsidR="002D0063" w:rsidRDefault="00083393">
      <w:pPr>
        <w:widowControl w:val="0"/>
        <w:rPr>
          <w:sz w:val="36"/>
          <w:szCs w:val="36"/>
        </w:rPr>
      </w:pPr>
      <w:r w:rsidRPr="00083393">
        <w:rPr>
          <w:rFonts w:eastAsia="新細明體" w:hint="eastAsia"/>
          <w:sz w:val="36"/>
          <w:szCs w:val="36"/>
        </w:rPr>
        <w:t>權利因此不再只是“我能得到什麼”，而是：</w:t>
      </w:r>
    </w:p>
    <w:p w14:paraId="135745F8" w14:textId="77777777" w:rsidR="002D0063" w:rsidRDefault="002D0063">
      <w:pPr>
        <w:widowControl w:val="0"/>
        <w:rPr>
          <w:sz w:val="36"/>
          <w:szCs w:val="36"/>
        </w:rPr>
      </w:pPr>
    </w:p>
    <w:p w14:paraId="1623F1DF" w14:textId="2F2DC015" w:rsidR="002D0063" w:rsidRDefault="00083393">
      <w:pPr>
        <w:widowControl w:val="0"/>
        <w:rPr>
          <w:sz w:val="36"/>
          <w:szCs w:val="36"/>
        </w:rPr>
      </w:pPr>
      <w:r w:rsidRPr="00083393">
        <w:rPr>
          <w:rFonts w:eastAsia="新細明體" w:hint="eastAsia"/>
          <w:sz w:val="36"/>
          <w:szCs w:val="36"/>
        </w:rPr>
        <w:t>我既然決定這個共同體的未來，就必須願意為這個未來付出代價。</w:t>
      </w:r>
    </w:p>
    <w:p w14:paraId="7C02A304" w14:textId="77777777" w:rsidR="002D0063" w:rsidRDefault="002D0063">
      <w:pPr>
        <w:widowControl w:val="0"/>
        <w:rPr>
          <w:sz w:val="36"/>
          <w:szCs w:val="36"/>
        </w:rPr>
      </w:pPr>
    </w:p>
    <w:p w14:paraId="0C34DAB3" w14:textId="61D30BFF" w:rsidR="002D0063" w:rsidRDefault="00083393">
      <w:pPr>
        <w:widowControl w:val="0"/>
        <w:rPr>
          <w:sz w:val="36"/>
          <w:szCs w:val="36"/>
        </w:rPr>
      </w:pPr>
      <w:r w:rsidRPr="00083393">
        <w:rPr>
          <w:rFonts w:eastAsia="新細明體" w:hint="eastAsia"/>
          <w:sz w:val="36"/>
          <w:szCs w:val="36"/>
        </w:rPr>
        <w:t>而這，正是一個民族把政治權利交給一個人的最低責任。</w:t>
      </w:r>
    </w:p>
    <w:p w14:paraId="62B6BD72" w14:textId="77777777" w:rsidR="002D0063" w:rsidRDefault="002D0063">
      <w:pPr>
        <w:widowControl w:val="0"/>
        <w:jc w:val="center"/>
        <w:rPr>
          <w:sz w:val="36"/>
          <w:szCs w:val="36"/>
        </w:rPr>
      </w:pPr>
    </w:p>
    <w:p w14:paraId="178EB601" w14:textId="77777777" w:rsidR="002D0063" w:rsidRDefault="002D0063">
      <w:pPr>
        <w:widowControl w:val="0"/>
        <w:jc w:val="center"/>
        <w:rPr>
          <w:sz w:val="36"/>
          <w:szCs w:val="36"/>
        </w:rPr>
      </w:pPr>
    </w:p>
    <w:p w14:paraId="58E8F3F1" w14:textId="77777777" w:rsidR="002D0063" w:rsidRDefault="002D0063">
      <w:pPr>
        <w:widowControl w:val="0"/>
        <w:jc w:val="center"/>
        <w:rPr>
          <w:sz w:val="36"/>
          <w:szCs w:val="36"/>
        </w:rPr>
      </w:pPr>
    </w:p>
    <w:p w14:paraId="7BE34B80" w14:textId="77777777" w:rsidR="002D0063" w:rsidRDefault="002D0063">
      <w:pPr>
        <w:widowControl w:val="0"/>
        <w:jc w:val="center"/>
        <w:rPr>
          <w:sz w:val="36"/>
          <w:szCs w:val="36"/>
        </w:rPr>
      </w:pPr>
    </w:p>
    <w:p w14:paraId="59D45D5E" w14:textId="5F8A709B" w:rsidR="002D0063" w:rsidRDefault="00083393">
      <w:pPr>
        <w:pStyle w:val="1"/>
        <w:jc w:val="center"/>
      </w:pPr>
      <w:bookmarkStart w:id="70" w:name="_Toc8364"/>
      <w:bookmarkStart w:id="71" w:name="_Toc26463"/>
      <w:bookmarkStart w:id="72" w:name="_Toc27880"/>
      <w:r w:rsidRPr="00083393">
        <w:rPr>
          <w:rFonts w:eastAsia="新細明體" w:hint="eastAsia"/>
        </w:rPr>
        <w:t>第二十二節</w:t>
      </w:r>
      <w:r w:rsidRPr="00083393">
        <w:rPr>
          <w:rFonts w:eastAsia="新細明體"/>
        </w:rPr>
        <w:t xml:space="preserve"> </w:t>
      </w:r>
      <w:r w:rsidRPr="00083393">
        <w:rPr>
          <w:rFonts w:eastAsia="新細明體" w:hint="eastAsia"/>
        </w:rPr>
        <w:t>何為中國？</w:t>
      </w:r>
      <w:bookmarkEnd w:id="70"/>
      <w:bookmarkEnd w:id="71"/>
      <w:bookmarkEnd w:id="72"/>
      <w:r w:rsidRPr="00083393">
        <w:rPr>
          <w:rFonts w:eastAsia="新細明體" w:hint="eastAsia"/>
        </w:rPr>
        <w:t>中國的定義</w:t>
      </w:r>
    </w:p>
    <w:p w14:paraId="430EC055" w14:textId="77777777" w:rsidR="002D0063" w:rsidRDefault="002D0063">
      <w:pPr>
        <w:widowControl w:val="0"/>
        <w:jc w:val="both"/>
        <w:rPr>
          <w:sz w:val="36"/>
          <w:szCs w:val="36"/>
        </w:rPr>
      </w:pPr>
    </w:p>
    <w:p w14:paraId="27F546E9" w14:textId="4BCBA0AA" w:rsidR="002D0063" w:rsidRDefault="00083393">
      <w:pPr>
        <w:widowControl w:val="0"/>
        <w:jc w:val="both"/>
        <w:rPr>
          <w:sz w:val="36"/>
          <w:szCs w:val="36"/>
        </w:rPr>
      </w:pPr>
      <w:r w:rsidRPr="00083393">
        <w:rPr>
          <w:rFonts w:eastAsia="新細明體" w:hint="eastAsia"/>
          <w:sz w:val="36"/>
          <w:szCs w:val="36"/>
        </w:rPr>
        <w:t>國家本身是一種抽象的權力體系，它有自己的運作規律，但這種規律並不一定天然符合民族的利益。民族為了長期生存和延續，必須對國家進行約束和調控，確保它的權力不會偏離保護民族生命鏈條的方向。民族馴服國家，並不是一種理想，而是存續的必然要求。在這個過程中，判斷國家是否合法、正當，就需要一些參照標準。由此，“何為中國”則用於民族評估國家是否仍服務於自身延續的一個指標，它的作用，是讓民族在制度和實踐中，有辦法判斷國家是否仍站在共同體的一邊。</w:t>
      </w:r>
    </w:p>
    <w:p w14:paraId="07AE1DCF" w14:textId="77777777" w:rsidR="002D0063" w:rsidRDefault="002D0063">
      <w:pPr>
        <w:widowControl w:val="0"/>
        <w:jc w:val="both"/>
        <w:rPr>
          <w:sz w:val="36"/>
          <w:szCs w:val="36"/>
        </w:rPr>
      </w:pPr>
    </w:p>
    <w:p w14:paraId="3DBA346A" w14:textId="2963B302" w:rsidR="002D0063" w:rsidRDefault="00083393">
      <w:pPr>
        <w:widowControl w:val="0"/>
        <w:jc w:val="both"/>
        <w:rPr>
          <w:sz w:val="36"/>
          <w:szCs w:val="36"/>
        </w:rPr>
      </w:pPr>
      <w:r w:rsidRPr="00083393">
        <w:rPr>
          <w:rFonts w:eastAsia="新細明體" w:hint="eastAsia"/>
          <w:sz w:val="36"/>
          <w:szCs w:val="36"/>
        </w:rPr>
        <w:t>宗族院是執行否決的憲法機構；“何為中國”是判斷國家是否已發生質變的終極判准。前者在日常政治中行使否決，後者在政權性質發生根本偏移時提供識別框架。兩者的關係是：宗族院的每一次否決，都在默證“中國”尚未失效；當“中國”的條件已不再滿足時，宗族院的任何否決都已無濟於事——此時國家面臨的已不是制衡問題，而是重建問題。</w:t>
      </w:r>
    </w:p>
    <w:p w14:paraId="2B799269" w14:textId="77777777" w:rsidR="002D0063" w:rsidRDefault="002D0063">
      <w:pPr>
        <w:widowControl w:val="0"/>
        <w:jc w:val="both"/>
        <w:rPr>
          <w:sz w:val="36"/>
          <w:szCs w:val="36"/>
        </w:rPr>
      </w:pPr>
    </w:p>
    <w:p w14:paraId="71F2A00E" w14:textId="7ADD9F53" w:rsidR="002D0063" w:rsidRDefault="00083393">
      <w:pPr>
        <w:widowControl w:val="0"/>
        <w:jc w:val="both"/>
        <w:rPr>
          <w:sz w:val="36"/>
          <w:szCs w:val="36"/>
        </w:rPr>
      </w:pPr>
      <w:r w:rsidRPr="00083393">
        <w:rPr>
          <w:rFonts w:eastAsia="新細明體" w:hint="eastAsia"/>
          <w:sz w:val="36"/>
          <w:szCs w:val="36"/>
        </w:rPr>
        <w:t>在當代語境中，“中國”常被簡化為一個地理行政單位，被理解為位於“世界中心”國家。然而，在古典政治思想中，“中國”從來不是空間概念，而是秩序概念——它指向的是政治正統與文明核心所在的位置。</w:t>
      </w:r>
    </w:p>
    <w:p w14:paraId="03F33818" w14:textId="77777777" w:rsidR="002D0063" w:rsidRDefault="002D0063">
      <w:pPr>
        <w:widowControl w:val="0"/>
        <w:jc w:val="both"/>
        <w:rPr>
          <w:sz w:val="36"/>
          <w:szCs w:val="36"/>
        </w:rPr>
      </w:pPr>
    </w:p>
    <w:p w14:paraId="24BB9FB3" w14:textId="486FA845" w:rsidR="002D0063" w:rsidRDefault="00083393">
      <w:pPr>
        <w:widowControl w:val="0"/>
        <w:jc w:val="both"/>
        <w:rPr>
          <w:sz w:val="36"/>
          <w:szCs w:val="36"/>
        </w:rPr>
      </w:pPr>
      <w:r w:rsidRPr="00083393">
        <w:rPr>
          <w:rFonts w:eastAsia="新細明體" w:hint="eastAsia"/>
          <w:sz w:val="36"/>
          <w:szCs w:val="36"/>
        </w:rPr>
        <w:t>這種秩序觀源自先秦的“天下”理念，其核心問題並非“誰在地理幾何的中心”，而是“誰在政治秩序的中心”。</w:t>
      </w:r>
    </w:p>
    <w:p w14:paraId="4CEA6B98" w14:textId="0B2F90C1" w:rsidR="002D0063" w:rsidRDefault="00083393">
      <w:pPr>
        <w:widowControl w:val="0"/>
        <w:jc w:val="both"/>
        <w:rPr>
          <w:sz w:val="36"/>
          <w:szCs w:val="36"/>
        </w:rPr>
      </w:pPr>
      <w:r w:rsidRPr="00083393">
        <w:rPr>
          <w:rFonts w:eastAsia="新細明體" w:hint="eastAsia"/>
          <w:sz w:val="36"/>
          <w:szCs w:val="36"/>
        </w:rPr>
        <w:t>本節正是在這一思想脈絡上，嘗試重建“中國”的理論結構，並集中回答一個根本性問題：</w:t>
      </w:r>
    </w:p>
    <w:p w14:paraId="582E90B1" w14:textId="7FE29EBA" w:rsidR="002D0063" w:rsidRDefault="00083393">
      <w:pPr>
        <w:widowControl w:val="0"/>
        <w:jc w:val="both"/>
        <w:rPr>
          <w:sz w:val="36"/>
          <w:szCs w:val="36"/>
        </w:rPr>
      </w:pPr>
      <w:r w:rsidRPr="00083393">
        <w:rPr>
          <w:rFonts w:eastAsia="新細明體" w:hint="eastAsia"/>
          <w:sz w:val="36"/>
          <w:szCs w:val="36"/>
        </w:rPr>
        <w:t>什麼樣的國家，才配被稱為“中國”？</w:t>
      </w:r>
    </w:p>
    <w:p w14:paraId="0D71B46A" w14:textId="77777777" w:rsidR="002D0063" w:rsidRDefault="002D0063">
      <w:pPr>
        <w:widowControl w:val="0"/>
        <w:jc w:val="both"/>
        <w:rPr>
          <w:sz w:val="36"/>
          <w:szCs w:val="36"/>
        </w:rPr>
      </w:pPr>
    </w:p>
    <w:p w14:paraId="5E22FF60" w14:textId="1E82EA18" w:rsidR="002D0063" w:rsidRDefault="00083393">
      <w:pPr>
        <w:widowControl w:val="0"/>
        <w:jc w:val="both"/>
        <w:rPr>
          <w:b/>
          <w:bCs/>
          <w:sz w:val="36"/>
          <w:szCs w:val="36"/>
        </w:rPr>
      </w:pPr>
      <w:r w:rsidRPr="00083393">
        <w:rPr>
          <w:rFonts w:eastAsia="新細明體"/>
          <w:b/>
          <w:bCs/>
          <w:sz w:val="36"/>
          <w:szCs w:val="36"/>
        </w:rPr>
        <w:t xml:space="preserve">22.1 </w:t>
      </w:r>
      <w:r w:rsidRPr="00083393">
        <w:rPr>
          <w:rFonts w:eastAsia="新細明體" w:hint="eastAsia"/>
          <w:b/>
          <w:bCs/>
          <w:sz w:val="36"/>
          <w:szCs w:val="36"/>
        </w:rPr>
        <w:t>中國的本質：政治秩序，而非地理概念</w:t>
      </w:r>
    </w:p>
    <w:p w14:paraId="7FAC00E7" w14:textId="77777777" w:rsidR="002D0063" w:rsidRDefault="002D0063">
      <w:pPr>
        <w:widowControl w:val="0"/>
        <w:jc w:val="both"/>
        <w:rPr>
          <w:sz w:val="36"/>
          <w:szCs w:val="36"/>
        </w:rPr>
      </w:pPr>
    </w:p>
    <w:p w14:paraId="04ABA7DD" w14:textId="49DC26E9" w:rsidR="002D0063" w:rsidRDefault="00083393">
      <w:pPr>
        <w:widowControl w:val="0"/>
        <w:jc w:val="both"/>
        <w:rPr>
          <w:sz w:val="36"/>
          <w:szCs w:val="36"/>
        </w:rPr>
      </w:pPr>
      <w:r w:rsidRPr="00083393">
        <w:rPr>
          <w:rFonts w:eastAsia="新細明體" w:hint="eastAsia"/>
          <w:sz w:val="36"/>
          <w:szCs w:val="36"/>
        </w:rPr>
        <w:t>所謂“中國”，其“中”未必首先意味著地理上的居中，而更應理解為天下政治秩序上的居中。在傳統天下秩序中，中國居於政治與文明秩序的核心，諸侯、萬邦環列其間，夷狄則處於外圍；所謂“中國”，首先指的正是處於這一秩序中心、能夠主持天下秩序的政治共同體。</w:t>
      </w:r>
    </w:p>
    <w:p w14:paraId="48538C32" w14:textId="77777777" w:rsidR="002D0063" w:rsidRDefault="00000000">
      <w:pPr>
        <w:widowControl w:val="0"/>
        <w:jc w:val="center"/>
        <w:rPr>
          <w:sz w:val="36"/>
          <w:szCs w:val="36"/>
          <w:lang w:eastAsia="zh-CN"/>
        </w:rPr>
      </w:pPr>
      <w:r>
        <w:rPr>
          <w:rFonts w:hint="eastAsia"/>
          <w:noProof/>
          <w:sz w:val="36"/>
          <w:szCs w:val="36"/>
          <w:lang w:eastAsia="zh-CN"/>
        </w:rPr>
        <w:drawing>
          <wp:inline distT="0" distB="0" distL="0" distR="0" wp14:anchorId="7C6DC5A9" wp14:editId="1A44D743">
            <wp:extent cx="2512695" cy="2512695"/>
            <wp:effectExtent l="0" t="0" r="1905" b="1905"/>
            <wp:docPr id="1027" name="图片 1" descr="微信图片_20260812010303_1218_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srcRect/>
                    <a:stretch/>
                  </pic:blipFill>
                  <pic:spPr>
                    <a:xfrm>
                      <a:off x="0" y="0"/>
                      <a:ext cx="2512695" cy="2512695"/>
                    </a:xfrm>
                    <a:prstGeom prst="rect">
                      <a:avLst/>
                    </a:prstGeom>
                  </pic:spPr>
                </pic:pic>
              </a:graphicData>
            </a:graphic>
          </wp:inline>
        </w:drawing>
      </w:r>
    </w:p>
    <w:p w14:paraId="48363BDF" w14:textId="63095D46" w:rsidR="002D0063" w:rsidRDefault="00083393">
      <w:pPr>
        <w:widowControl w:val="0"/>
        <w:jc w:val="both"/>
        <w:rPr>
          <w:sz w:val="36"/>
          <w:szCs w:val="36"/>
        </w:rPr>
      </w:pPr>
      <w:r w:rsidRPr="00083393">
        <w:rPr>
          <w:rFonts w:eastAsia="新細明體" w:hint="eastAsia"/>
          <w:sz w:val="36"/>
          <w:szCs w:val="36"/>
        </w:rPr>
        <w:t>因此，天子的京畿之所以被稱為“中國”，並不是因為它恰好位於諸侯國的幾何中心，而是因為天子居於天下政治秩序的中樞。換言之，“中央之國”並非“位居天下幾何中心的國家”，而是“位居天下政治秩序中心的國家”。</w:t>
      </w:r>
    </w:p>
    <w:p w14:paraId="63A3AE74" w14:textId="77777777" w:rsidR="002D0063" w:rsidRDefault="002D0063">
      <w:pPr>
        <w:widowControl w:val="0"/>
        <w:jc w:val="both"/>
        <w:rPr>
          <w:sz w:val="36"/>
          <w:szCs w:val="36"/>
        </w:rPr>
      </w:pPr>
    </w:p>
    <w:p w14:paraId="19688D2E" w14:textId="4BC58899" w:rsidR="002D0063" w:rsidRDefault="00083393">
      <w:pPr>
        <w:widowControl w:val="0"/>
        <w:jc w:val="both"/>
        <w:rPr>
          <w:sz w:val="36"/>
          <w:szCs w:val="36"/>
        </w:rPr>
      </w:pPr>
      <w:r w:rsidRPr="00083393">
        <w:rPr>
          <w:rFonts w:eastAsia="新細明體" w:hint="eastAsia"/>
          <w:sz w:val="36"/>
          <w:szCs w:val="36"/>
        </w:rPr>
        <w:t>從先秦至魏晉，很難找到“佔據中原便等於中國”這樣簡單的命題；相反，“中國”更多表現為一種政治—文化秩序概念。</w:t>
      </w:r>
    </w:p>
    <w:p w14:paraId="5AFCECE9" w14:textId="77777777" w:rsidR="002D0063" w:rsidRDefault="002D0063">
      <w:pPr>
        <w:widowControl w:val="0"/>
        <w:jc w:val="both"/>
        <w:rPr>
          <w:sz w:val="36"/>
          <w:szCs w:val="36"/>
        </w:rPr>
      </w:pPr>
    </w:p>
    <w:p w14:paraId="34198043" w14:textId="13DDE01F" w:rsidR="002D0063" w:rsidRDefault="00083393">
      <w:pPr>
        <w:widowControl w:val="0"/>
        <w:jc w:val="both"/>
        <w:rPr>
          <w:sz w:val="36"/>
          <w:szCs w:val="36"/>
        </w:rPr>
      </w:pPr>
      <w:r w:rsidRPr="00083393">
        <w:rPr>
          <w:rFonts w:eastAsia="新細明體" w:hint="eastAsia"/>
          <w:sz w:val="36"/>
          <w:szCs w:val="36"/>
        </w:rPr>
        <w:t>真正值得注意的是，魏晉南北朝以後，隨著北方民族政權對華夏正統的爭奪，以及中原地區作為傳統政治中心的重要性不斷強化，“中國”開始越來越明顯地與“中原”“中州”等地理概念結合起來，“佔據中原—繼承華夏—取得中國正統”逐漸成為一種重要的政治論證方式。</w:t>
      </w:r>
    </w:p>
    <w:p w14:paraId="515A471B" w14:textId="77777777" w:rsidR="002D0063" w:rsidRDefault="002D0063">
      <w:pPr>
        <w:widowControl w:val="0"/>
        <w:jc w:val="both"/>
        <w:rPr>
          <w:sz w:val="36"/>
          <w:szCs w:val="36"/>
        </w:rPr>
      </w:pPr>
    </w:p>
    <w:p w14:paraId="0F66BC91" w14:textId="5F290168" w:rsidR="002D0063" w:rsidRDefault="00083393">
      <w:pPr>
        <w:widowControl w:val="0"/>
        <w:jc w:val="both"/>
        <w:rPr>
          <w:sz w:val="36"/>
          <w:szCs w:val="36"/>
        </w:rPr>
      </w:pPr>
      <w:r w:rsidRPr="00083393">
        <w:rPr>
          <w:rFonts w:eastAsia="新細明體" w:hint="eastAsia"/>
          <w:sz w:val="36"/>
          <w:szCs w:val="36"/>
        </w:rPr>
        <w:t>北方蠻族政權政治合法性競爭，可能推動了“中國”這一原本以政治秩序為核心的概念進一步地理化、領土化。</w:t>
      </w:r>
    </w:p>
    <w:p w14:paraId="735CAD69" w14:textId="77777777" w:rsidR="002D0063" w:rsidRDefault="002D0063">
      <w:pPr>
        <w:widowControl w:val="0"/>
        <w:jc w:val="both"/>
        <w:rPr>
          <w:sz w:val="36"/>
          <w:szCs w:val="36"/>
        </w:rPr>
      </w:pPr>
    </w:p>
    <w:p w14:paraId="457591D3" w14:textId="10F3B384" w:rsidR="002D0063" w:rsidRDefault="00083393">
      <w:pPr>
        <w:widowControl w:val="0"/>
        <w:jc w:val="both"/>
        <w:rPr>
          <w:b/>
          <w:bCs/>
          <w:sz w:val="36"/>
          <w:szCs w:val="36"/>
        </w:rPr>
      </w:pPr>
      <w:r w:rsidRPr="00083393">
        <w:rPr>
          <w:rFonts w:eastAsia="新細明體"/>
          <w:b/>
          <w:bCs/>
          <w:sz w:val="36"/>
          <w:szCs w:val="36"/>
        </w:rPr>
        <w:t xml:space="preserve">22.2 </w:t>
      </w:r>
      <w:r w:rsidRPr="00083393">
        <w:rPr>
          <w:rFonts w:eastAsia="新細明體" w:hint="eastAsia"/>
          <w:b/>
          <w:bCs/>
          <w:sz w:val="36"/>
          <w:szCs w:val="36"/>
        </w:rPr>
        <w:t>天下的層級結構：諸夏、萬邦與夷狄</w:t>
      </w:r>
    </w:p>
    <w:p w14:paraId="4A682F15" w14:textId="77777777" w:rsidR="002D0063" w:rsidRDefault="002D0063">
      <w:pPr>
        <w:widowControl w:val="0"/>
        <w:jc w:val="both"/>
        <w:rPr>
          <w:sz w:val="36"/>
          <w:szCs w:val="36"/>
        </w:rPr>
      </w:pPr>
    </w:p>
    <w:p w14:paraId="19E313E5" w14:textId="110EF799" w:rsidR="002D0063" w:rsidRDefault="00083393">
      <w:pPr>
        <w:widowControl w:val="0"/>
        <w:jc w:val="both"/>
        <w:rPr>
          <w:sz w:val="36"/>
          <w:szCs w:val="36"/>
        </w:rPr>
      </w:pPr>
      <w:r w:rsidRPr="00083393">
        <w:rPr>
          <w:rFonts w:eastAsia="新細明體" w:hint="eastAsia"/>
          <w:sz w:val="36"/>
          <w:szCs w:val="36"/>
        </w:rPr>
        <w:t>在古典政治理念中，天下並非由抽象平等的政治單位構成，而是一個清晰分層、秩序分明的結構體系，其基礎並非契約，而是血緣、文化與政治認同的親疏遠近。</w:t>
      </w:r>
    </w:p>
    <w:p w14:paraId="377EF4CF" w14:textId="7EDE50A1" w:rsidR="002D0063" w:rsidRDefault="00083393">
      <w:pPr>
        <w:widowControl w:val="0"/>
        <w:jc w:val="both"/>
        <w:rPr>
          <w:sz w:val="36"/>
          <w:szCs w:val="36"/>
        </w:rPr>
      </w:pPr>
      <w:r w:rsidRPr="00083393">
        <w:rPr>
          <w:rFonts w:eastAsia="新細明體" w:hint="eastAsia"/>
          <w:sz w:val="36"/>
          <w:szCs w:val="36"/>
        </w:rPr>
        <w:t>這一體系大體可分為三個層級：</w:t>
      </w:r>
    </w:p>
    <w:p w14:paraId="1C828105" w14:textId="6B95D218"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諸夏（天子</w:t>
      </w:r>
      <w:r w:rsidRPr="00083393">
        <w:rPr>
          <w:rFonts w:eastAsia="新細明體"/>
          <w:sz w:val="36"/>
          <w:szCs w:val="36"/>
        </w:rPr>
        <w:t>+</w:t>
      </w:r>
      <w:r w:rsidRPr="00083393">
        <w:rPr>
          <w:rFonts w:eastAsia="新細明體" w:hint="eastAsia"/>
          <w:sz w:val="36"/>
          <w:szCs w:val="36"/>
        </w:rPr>
        <w:t>諸侯）：位居天下核心，承擔制定政治綱紀、確立文明正統、維繫整體秩序的職責。</w:t>
      </w:r>
    </w:p>
    <w:p w14:paraId="559C4BCC" w14:textId="3F210FB8"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萬邦：依附于諸夏秩序之下，承認其正統地位，並在一定程度上參與秩序的維持。</w:t>
      </w:r>
    </w:p>
    <w:p w14:paraId="6814A6AD" w14:textId="5B7E3CAD"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夷狄：處於秩序邊緣，其地位取決於是否接受諸夏所主導的政治與文明規範。</w:t>
      </w:r>
    </w:p>
    <w:p w14:paraId="7B4B2551" w14:textId="776B9325" w:rsidR="002D0063" w:rsidRDefault="00083393">
      <w:pPr>
        <w:widowControl w:val="0"/>
        <w:jc w:val="both"/>
        <w:rPr>
          <w:sz w:val="36"/>
          <w:szCs w:val="36"/>
        </w:rPr>
      </w:pPr>
      <w:r w:rsidRPr="00083393">
        <w:rPr>
          <w:rFonts w:eastAsia="新細明體" w:hint="eastAsia"/>
          <w:sz w:val="36"/>
          <w:szCs w:val="36"/>
        </w:rPr>
        <w:t>這一結構是一種以親疏為序、以核心為本的政治宇宙觀。</w:t>
      </w:r>
    </w:p>
    <w:p w14:paraId="0CE398E7" w14:textId="77777777" w:rsidR="002D0063" w:rsidRDefault="002D0063">
      <w:pPr>
        <w:widowControl w:val="0"/>
        <w:jc w:val="both"/>
        <w:rPr>
          <w:sz w:val="36"/>
          <w:szCs w:val="36"/>
        </w:rPr>
      </w:pPr>
    </w:p>
    <w:p w14:paraId="126D8ECB" w14:textId="451DA7EC" w:rsidR="002D0063" w:rsidRDefault="00083393">
      <w:pPr>
        <w:widowControl w:val="0"/>
        <w:jc w:val="both"/>
        <w:rPr>
          <w:b/>
          <w:bCs/>
          <w:sz w:val="36"/>
          <w:szCs w:val="36"/>
        </w:rPr>
      </w:pPr>
      <w:r w:rsidRPr="00083393">
        <w:rPr>
          <w:rFonts w:eastAsia="新細明體"/>
          <w:b/>
          <w:bCs/>
          <w:sz w:val="36"/>
          <w:szCs w:val="36"/>
        </w:rPr>
        <w:t xml:space="preserve">22.3 </w:t>
      </w:r>
      <w:r w:rsidRPr="00083393">
        <w:rPr>
          <w:rFonts w:eastAsia="新細明體" w:hint="eastAsia"/>
          <w:b/>
          <w:bCs/>
          <w:sz w:val="36"/>
          <w:szCs w:val="36"/>
        </w:rPr>
        <w:t>“中國”的判定標準：諸夏本位</w:t>
      </w:r>
    </w:p>
    <w:p w14:paraId="100BB00E" w14:textId="77777777" w:rsidR="002D0063" w:rsidRDefault="002D0063">
      <w:pPr>
        <w:widowControl w:val="0"/>
        <w:jc w:val="both"/>
        <w:rPr>
          <w:sz w:val="36"/>
          <w:szCs w:val="36"/>
        </w:rPr>
      </w:pPr>
    </w:p>
    <w:p w14:paraId="2B6DC64E" w14:textId="758D6789" w:rsidR="002D0063" w:rsidRDefault="00083393">
      <w:pPr>
        <w:widowControl w:val="0"/>
        <w:jc w:val="both"/>
        <w:rPr>
          <w:sz w:val="36"/>
          <w:szCs w:val="36"/>
        </w:rPr>
      </w:pPr>
      <w:r w:rsidRPr="00083393">
        <w:rPr>
          <w:rFonts w:eastAsia="新細明體" w:hint="eastAsia"/>
          <w:sz w:val="36"/>
          <w:szCs w:val="36"/>
        </w:rPr>
        <w:t>基於上述天下結構，一個國家能否被稱為“中國”，並不取決於其疆域、人口、地理位置或國際承認，而取決於其是否具備三大諸夏本位。</w:t>
      </w:r>
    </w:p>
    <w:p w14:paraId="2D5D612C" w14:textId="21084CC8" w:rsidR="002D0063" w:rsidRDefault="00083393">
      <w:pPr>
        <w:widowControl w:val="0"/>
        <w:jc w:val="both"/>
        <w:rPr>
          <w:sz w:val="36"/>
          <w:szCs w:val="36"/>
        </w:rPr>
      </w:pPr>
      <w:r w:rsidRPr="00083393">
        <w:rPr>
          <w:rFonts w:eastAsia="新細明體" w:hint="eastAsia"/>
          <w:sz w:val="36"/>
          <w:szCs w:val="36"/>
        </w:rPr>
        <w:t>所謂“諸夏本位”，是由以下三個不可分割的要素構成：</w:t>
      </w:r>
    </w:p>
    <w:p w14:paraId="7265AFB8" w14:textId="77777777" w:rsidR="002D0063" w:rsidRDefault="002D0063">
      <w:pPr>
        <w:widowControl w:val="0"/>
        <w:jc w:val="both"/>
        <w:rPr>
          <w:sz w:val="36"/>
          <w:szCs w:val="36"/>
        </w:rPr>
      </w:pPr>
    </w:p>
    <w:p w14:paraId="421324C6" w14:textId="143B4C33" w:rsidR="002D0063" w:rsidRDefault="00083393">
      <w:pPr>
        <w:widowControl w:val="0"/>
        <w:jc w:val="both"/>
        <w:rPr>
          <w:sz w:val="36"/>
          <w:szCs w:val="36"/>
        </w:rPr>
      </w:pPr>
      <w:r w:rsidRPr="00083393">
        <w:rPr>
          <w:rFonts w:eastAsia="新細明體" w:hint="eastAsia"/>
          <w:sz w:val="36"/>
          <w:szCs w:val="36"/>
        </w:rPr>
        <w:t>三層本位各自獨立，不可相互還原。</w:t>
      </w:r>
    </w:p>
    <w:p w14:paraId="73768E60" w14:textId="122C993F" w:rsidR="002D0063" w:rsidRDefault="00083393">
      <w:pPr>
        <w:widowControl w:val="0"/>
        <w:jc w:val="both"/>
        <w:rPr>
          <w:sz w:val="36"/>
          <w:szCs w:val="36"/>
        </w:rPr>
      </w:pPr>
      <w:r w:rsidRPr="00083393">
        <w:rPr>
          <w:rFonts w:eastAsia="新細明體" w:hint="eastAsia"/>
          <w:sz w:val="36"/>
          <w:szCs w:val="36"/>
        </w:rPr>
        <w:t>主權本位檢驗的是國家的自我定義——它對“誰是主人”的正式回答。</w:t>
      </w:r>
    </w:p>
    <w:p w14:paraId="2640FFE6" w14:textId="0FA2ED55" w:rsidR="002D0063" w:rsidRDefault="00083393">
      <w:pPr>
        <w:widowControl w:val="0"/>
        <w:jc w:val="both"/>
        <w:rPr>
          <w:sz w:val="36"/>
          <w:szCs w:val="36"/>
        </w:rPr>
      </w:pPr>
      <w:r w:rsidRPr="00083393">
        <w:rPr>
          <w:rFonts w:eastAsia="新細明體" w:hint="eastAsia"/>
          <w:sz w:val="36"/>
          <w:szCs w:val="36"/>
        </w:rPr>
        <w:t>權力本位檢驗的是制度與實操層面的控制權——權力是否事實上在諸夏族群手中。</w:t>
      </w:r>
    </w:p>
    <w:p w14:paraId="26A5DA52" w14:textId="1DE5ADD6" w:rsidR="002D0063" w:rsidRDefault="00083393">
      <w:pPr>
        <w:widowControl w:val="0"/>
        <w:jc w:val="both"/>
        <w:rPr>
          <w:sz w:val="36"/>
          <w:szCs w:val="36"/>
        </w:rPr>
      </w:pPr>
      <w:r w:rsidRPr="00083393">
        <w:rPr>
          <w:rFonts w:eastAsia="新細明體" w:hint="eastAsia"/>
          <w:sz w:val="36"/>
          <w:szCs w:val="36"/>
        </w:rPr>
        <w:t>文明本位檢驗的是統治集團的內在忠誠——他們是否真正認同並踐行諸夏文明，而非僅在名義上自稱。</w:t>
      </w:r>
    </w:p>
    <w:p w14:paraId="43B5455E" w14:textId="77777777" w:rsidR="002D0063" w:rsidRDefault="002D0063">
      <w:pPr>
        <w:widowControl w:val="0"/>
        <w:jc w:val="both"/>
        <w:rPr>
          <w:sz w:val="36"/>
          <w:szCs w:val="36"/>
        </w:rPr>
      </w:pPr>
    </w:p>
    <w:p w14:paraId="1C330F3A" w14:textId="39FB90A5" w:rsidR="002D0063" w:rsidRDefault="00083393">
      <w:pPr>
        <w:widowControl w:val="0"/>
        <w:jc w:val="both"/>
        <w:rPr>
          <w:sz w:val="36"/>
          <w:szCs w:val="36"/>
        </w:rPr>
      </w:pPr>
      <w:r w:rsidRPr="00083393">
        <w:rPr>
          <w:rFonts w:eastAsia="新細明體" w:hint="eastAsia"/>
          <w:sz w:val="36"/>
          <w:szCs w:val="36"/>
        </w:rPr>
        <w:t>三者構成遞進的檢驗序列：主權是宣稱，權力是實質，文明是靈魂。一個政權可能在主權層面維持諸夏宣稱，卻在權力層面被架空；也可能主權與權力皆在諸夏手中，統治集團卻在內心裡已背叛。三層各自獨立診斷，不可用其一替代其二。</w:t>
      </w:r>
    </w:p>
    <w:p w14:paraId="6DDBE302" w14:textId="77777777" w:rsidR="002D0063" w:rsidRDefault="002D0063">
      <w:pPr>
        <w:widowControl w:val="0"/>
        <w:jc w:val="both"/>
        <w:rPr>
          <w:sz w:val="36"/>
          <w:szCs w:val="36"/>
        </w:rPr>
      </w:pPr>
    </w:p>
    <w:p w14:paraId="27A0B3BF" w14:textId="022CE13F" w:rsidR="002D0063" w:rsidRDefault="00083393">
      <w:pPr>
        <w:widowControl w:val="0"/>
        <w:jc w:val="both"/>
        <w:rPr>
          <w:b/>
          <w:bCs/>
          <w:sz w:val="36"/>
          <w:szCs w:val="36"/>
        </w:rPr>
      </w:pPr>
      <w:r w:rsidRPr="00083393">
        <w:rPr>
          <w:rFonts w:eastAsia="新細明體"/>
          <w:b/>
          <w:bCs/>
          <w:sz w:val="36"/>
          <w:szCs w:val="36"/>
        </w:rPr>
        <w:t xml:space="preserve">1. </w:t>
      </w:r>
      <w:r w:rsidRPr="00083393">
        <w:rPr>
          <w:rFonts w:eastAsia="新細明體" w:hint="eastAsia"/>
          <w:b/>
          <w:bCs/>
          <w:sz w:val="36"/>
          <w:szCs w:val="36"/>
        </w:rPr>
        <w:t>主權本位（政治合法性來源）</w:t>
      </w:r>
    </w:p>
    <w:p w14:paraId="5B1C6F24" w14:textId="4D44C407" w:rsidR="002D0063" w:rsidRDefault="00083393">
      <w:pPr>
        <w:widowControl w:val="0"/>
        <w:jc w:val="both"/>
        <w:rPr>
          <w:sz w:val="36"/>
          <w:szCs w:val="36"/>
        </w:rPr>
      </w:pPr>
      <w:r w:rsidRPr="00083393">
        <w:rPr>
          <w:rFonts w:eastAsia="新細明體" w:hint="eastAsia"/>
          <w:sz w:val="36"/>
          <w:szCs w:val="36"/>
        </w:rPr>
        <w:t>這是判定一個政權是否屬</w:t>
      </w:r>
      <w:r>
        <w:rPr>
          <w:rFonts w:cs="Calibri"/>
          <w:sz w:val="36"/>
          <w:szCs w:val="36"/>
        </w:rPr>
        <w:t/>
      </w:r>
      <w:r w:rsidRPr="00083393">
        <w:rPr>
          <w:rFonts w:eastAsia="新細明體"/>
          <w:sz w:val="36"/>
          <w:szCs w:val="36"/>
        </w:rPr>
        <w:t>“</w:t>
      </w:r>
      <w:r w:rsidRPr="00083393">
        <w:rPr>
          <w:rFonts w:eastAsia="新細明體" w:hint="eastAsia"/>
          <w:sz w:val="36"/>
          <w:szCs w:val="36"/>
        </w:rPr>
        <w:t>中國”的第一標準：它在回答“我們是誰”這一根本問題時，給出的答案是不是諸夏族群，即漢人。</w:t>
      </w:r>
    </w:p>
    <w:p w14:paraId="6CE0A03A" w14:textId="29ADA268" w:rsidR="002D0063" w:rsidRDefault="00083393">
      <w:pPr>
        <w:widowControl w:val="0"/>
        <w:jc w:val="both"/>
        <w:rPr>
          <w:sz w:val="36"/>
          <w:szCs w:val="36"/>
        </w:rPr>
      </w:pPr>
      <w:r w:rsidRPr="00083393">
        <w:rPr>
          <w:rFonts w:eastAsia="新細明體" w:hint="eastAsia"/>
          <w:sz w:val="36"/>
          <w:szCs w:val="36"/>
        </w:rPr>
        <w:t>如果一個政權在回答“我們是誰”時，答案不是漢人，而是階級、普世公民或其他任何群體——無論它自稱什麼，它在政治本質上已不再是“中國”。</w:t>
      </w:r>
    </w:p>
    <w:p w14:paraId="006FBD59" w14:textId="77777777" w:rsidR="002D0063" w:rsidRDefault="002D0063">
      <w:pPr>
        <w:widowControl w:val="0"/>
        <w:jc w:val="both"/>
        <w:rPr>
          <w:sz w:val="36"/>
          <w:szCs w:val="36"/>
        </w:rPr>
      </w:pPr>
    </w:p>
    <w:p w14:paraId="59BF9E93" w14:textId="2775A1A5" w:rsidR="002D0063" w:rsidRDefault="00083393">
      <w:pPr>
        <w:widowControl w:val="0"/>
        <w:jc w:val="both"/>
        <w:rPr>
          <w:b/>
          <w:bCs/>
          <w:sz w:val="36"/>
          <w:szCs w:val="36"/>
        </w:rPr>
      </w:pPr>
      <w:r w:rsidRPr="00083393">
        <w:rPr>
          <w:rFonts w:eastAsia="新細明體"/>
          <w:b/>
          <w:bCs/>
          <w:sz w:val="36"/>
          <w:szCs w:val="36"/>
        </w:rPr>
        <w:t xml:space="preserve">2. </w:t>
      </w:r>
      <w:r w:rsidRPr="00083393">
        <w:rPr>
          <w:rFonts w:eastAsia="新細明體" w:hint="eastAsia"/>
          <w:b/>
          <w:bCs/>
          <w:sz w:val="36"/>
          <w:szCs w:val="36"/>
        </w:rPr>
        <w:t>權力本位（實際控制權）</w:t>
      </w:r>
    </w:p>
    <w:p w14:paraId="273363CB" w14:textId="3B040B83" w:rsidR="002D0063" w:rsidRDefault="00083393">
      <w:pPr>
        <w:widowControl w:val="0"/>
        <w:jc w:val="both"/>
        <w:rPr>
          <w:sz w:val="36"/>
          <w:szCs w:val="36"/>
        </w:rPr>
      </w:pPr>
      <w:r w:rsidRPr="00083393">
        <w:rPr>
          <w:rFonts w:eastAsia="新細明體" w:hint="eastAsia"/>
          <w:sz w:val="36"/>
          <w:szCs w:val="36"/>
        </w:rPr>
        <w:t>國家的實際權力結構，是否由諸夏族群（漢人）在制度與實操層面上佔據絕對主導地位。</w:t>
      </w:r>
    </w:p>
    <w:p w14:paraId="79882162" w14:textId="510A0D87" w:rsidR="002D0063" w:rsidRDefault="00083393">
      <w:pPr>
        <w:widowControl w:val="0"/>
        <w:jc w:val="both"/>
        <w:rPr>
          <w:sz w:val="36"/>
          <w:szCs w:val="36"/>
        </w:rPr>
      </w:pPr>
      <w:r w:rsidRPr="00083393">
        <w:rPr>
          <w:rFonts w:eastAsia="新細明體" w:hint="eastAsia"/>
          <w:sz w:val="36"/>
          <w:szCs w:val="36"/>
        </w:rPr>
        <w:t>若形式上的主權仍在諸夏之名下，而實質權力已系統性轉移，則同樣構成對“中國”的否定。</w:t>
      </w:r>
    </w:p>
    <w:p w14:paraId="7675A71B" w14:textId="77777777" w:rsidR="002D0063" w:rsidRDefault="002D0063">
      <w:pPr>
        <w:widowControl w:val="0"/>
        <w:jc w:val="both"/>
        <w:rPr>
          <w:sz w:val="36"/>
          <w:szCs w:val="36"/>
        </w:rPr>
      </w:pPr>
    </w:p>
    <w:p w14:paraId="1A98B66A" w14:textId="5F92B4CC" w:rsidR="002D0063" w:rsidRDefault="00083393">
      <w:pPr>
        <w:widowControl w:val="0"/>
        <w:numPr>
          <w:ilvl w:val="0"/>
          <w:numId w:val="6"/>
        </w:numPr>
        <w:jc w:val="both"/>
        <w:rPr>
          <w:b/>
          <w:bCs/>
          <w:sz w:val="36"/>
          <w:szCs w:val="36"/>
        </w:rPr>
      </w:pPr>
      <w:r w:rsidRPr="00083393">
        <w:rPr>
          <w:rFonts w:eastAsia="新細明體" w:hint="eastAsia"/>
          <w:b/>
          <w:bCs/>
          <w:sz w:val="36"/>
          <w:szCs w:val="36"/>
        </w:rPr>
        <w:t>文明本位（統治者自我認同與文化忠誠）</w:t>
      </w:r>
    </w:p>
    <w:p w14:paraId="6F9AC0DE" w14:textId="149864AA" w:rsidR="002D0063" w:rsidRDefault="00083393">
      <w:pPr>
        <w:widowControl w:val="0"/>
        <w:jc w:val="both"/>
        <w:rPr>
          <w:sz w:val="36"/>
          <w:szCs w:val="36"/>
        </w:rPr>
      </w:pPr>
      <w:r w:rsidRPr="00083393">
        <w:rPr>
          <w:rFonts w:eastAsia="新細明體" w:hint="eastAsia"/>
          <w:sz w:val="36"/>
          <w:szCs w:val="36"/>
        </w:rPr>
        <w:t>該政權是否以諸夏文明共同體為政治運行的最高優先單位。</w:t>
      </w:r>
    </w:p>
    <w:p w14:paraId="1EE605FA" w14:textId="0E8000C3" w:rsidR="002D0063" w:rsidRDefault="00083393">
      <w:pPr>
        <w:widowControl w:val="0"/>
        <w:jc w:val="both"/>
        <w:rPr>
          <w:sz w:val="36"/>
          <w:szCs w:val="36"/>
        </w:rPr>
      </w:pPr>
      <w:r w:rsidRPr="00083393">
        <w:rPr>
          <w:rFonts w:eastAsia="新細明體" w:hint="eastAsia"/>
          <w:sz w:val="36"/>
          <w:szCs w:val="36"/>
        </w:rPr>
        <w:t>具體表現為：統治集團自認屬</w:t>
      </w:r>
      <w:r>
        <w:rPr>
          <w:rFonts w:cs="Calibri"/>
          <w:sz w:val="36"/>
          <w:szCs w:val="36"/>
        </w:rPr>
        <w:t/>
      </w:r>
      <w:r w:rsidRPr="00083393">
        <w:rPr>
          <w:rFonts w:eastAsia="新細明體" w:hint="eastAsia"/>
          <w:sz w:val="36"/>
          <w:szCs w:val="36"/>
        </w:rPr>
        <w:t>諸夏族群（漢人），遵循諸夏文化、語言、禮制與信仰，並以此指導制度設計與政策運作。</w:t>
      </w:r>
    </w:p>
    <w:p w14:paraId="79800F13" w14:textId="132C8480" w:rsidR="002D0063" w:rsidRDefault="00083393">
      <w:pPr>
        <w:widowControl w:val="0"/>
        <w:jc w:val="both"/>
        <w:rPr>
          <w:sz w:val="36"/>
          <w:szCs w:val="36"/>
        </w:rPr>
      </w:pPr>
      <w:r w:rsidRPr="00083393">
        <w:rPr>
          <w:rFonts w:eastAsia="新細明體" w:hint="eastAsia"/>
          <w:sz w:val="36"/>
          <w:szCs w:val="36"/>
        </w:rPr>
        <w:t>若國家的制度安排、權力結構或意識形態建構系統性偏離諸夏文明共同體的認同、實踐與延續，無論自稱何種文明或意識形態，均視為背離“中國”的政治本質。</w:t>
      </w:r>
    </w:p>
    <w:p w14:paraId="40CF4224" w14:textId="77777777" w:rsidR="002D0063" w:rsidRDefault="002D0063">
      <w:pPr>
        <w:widowControl w:val="0"/>
        <w:jc w:val="both"/>
        <w:rPr>
          <w:sz w:val="36"/>
          <w:szCs w:val="36"/>
        </w:rPr>
      </w:pPr>
    </w:p>
    <w:p w14:paraId="6A292AD4" w14:textId="491E4833" w:rsidR="002D0063" w:rsidRDefault="00083393">
      <w:pPr>
        <w:widowControl w:val="0"/>
        <w:jc w:val="both"/>
        <w:rPr>
          <w:b/>
          <w:bCs/>
          <w:sz w:val="36"/>
          <w:szCs w:val="36"/>
        </w:rPr>
      </w:pPr>
      <w:r w:rsidRPr="00083393">
        <w:rPr>
          <w:rFonts w:eastAsia="新細明體"/>
          <w:b/>
          <w:bCs/>
          <w:sz w:val="36"/>
          <w:szCs w:val="36"/>
        </w:rPr>
        <w:t xml:space="preserve">22.4 </w:t>
      </w:r>
      <w:r w:rsidRPr="00083393">
        <w:rPr>
          <w:rFonts w:eastAsia="新細明體" w:hint="eastAsia"/>
          <w:b/>
          <w:bCs/>
          <w:sz w:val="36"/>
          <w:szCs w:val="36"/>
        </w:rPr>
        <w:t>地理與秩序：疆域是舞臺，而非本體</w:t>
      </w:r>
    </w:p>
    <w:p w14:paraId="485CF95B" w14:textId="77777777" w:rsidR="002D0063" w:rsidRDefault="002D0063">
      <w:pPr>
        <w:widowControl w:val="0"/>
        <w:jc w:val="both"/>
        <w:rPr>
          <w:sz w:val="36"/>
          <w:szCs w:val="36"/>
        </w:rPr>
      </w:pPr>
    </w:p>
    <w:p w14:paraId="31D6F8F1" w14:textId="777A1DF7" w:rsidR="002D0063" w:rsidRDefault="00083393">
      <w:pPr>
        <w:widowControl w:val="0"/>
        <w:jc w:val="both"/>
        <w:rPr>
          <w:sz w:val="36"/>
          <w:szCs w:val="36"/>
        </w:rPr>
      </w:pPr>
      <w:r w:rsidRPr="00083393">
        <w:rPr>
          <w:rFonts w:eastAsia="新細明體" w:hint="eastAsia"/>
          <w:sz w:val="36"/>
          <w:szCs w:val="36"/>
        </w:rPr>
        <w:t>地理疆域只是政治秩序展開的舞臺，而非“中國”的本體所在。</w:t>
      </w:r>
    </w:p>
    <w:p w14:paraId="1F190A12" w14:textId="00B02ED1" w:rsidR="002D0063" w:rsidRDefault="00083393">
      <w:pPr>
        <w:widowControl w:val="0"/>
        <w:jc w:val="both"/>
        <w:rPr>
          <w:sz w:val="36"/>
          <w:szCs w:val="36"/>
        </w:rPr>
      </w:pPr>
      <w:r w:rsidRPr="00083393">
        <w:rPr>
          <w:rFonts w:eastAsia="新細明體" w:hint="eastAsia"/>
          <w:sz w:val="36"/>
          <w:szCs w:val="36"/>
        </w:rPr>
        <w:t>若異族反客為主，即便據守中原腹地，其政權亦僅為據地之政，而非中國；</w:t>
      </w:r>
    </w:p>
    <w:p w14:paraId="1EA42A2F" w14:textId="6FDD5EB4" w:rsidR="002D0063" w:rsidRDefault="00083393">
      <w:pPr>
        <w:widowControl w:val="0"/>
        <w:jc w:val="both"/>
        <w:rPr>
          <w:sz w:val="36"/>
          <w:szCs w:val="36"/>
        </w:rPr>
      </w:pPr>
      <w:r w:rsidRPr="00083393">
        <w:rPr>
          <w:rFonts w:eastAsia="新細明體" w:hint="eastAsia"/>
          <w:sz w:val="36"/>
          <w:szCs w:val="36"/>
        </w:rPr>
        <w:t>反之，只要諸夏仍居於政治秩序的核心位置，哪怕遠在海外，其政權在政治意義上仍可稱為中國。</w:t>
      </w:r>
    </w:p>
    <w:p w14:paraId="1AF31828" w14:textId="49881AF5" w:rsidR="002D0063" w:rsidRDefault="00083393">
      <w:pPr>
        <w:widowControl w:val="0"/>
        <w:jc w:val="both"/>
        <w:rPr>
          <w:sz w:val="36"/>
          <w:szCs w:val="36"/>
        </w:rPr>
      </w:pPr>
      <w:r w:rsidRPr="00083393">
        <w:rPr>
          <w:rFonts w:eastAsia="新細明體" w:hint="eastAsia"/>
          <w:sz w:val="36"/>
          <w:szCs w:val="36"/>
        </w:rPr>
        <w:t>因此，“中國”之名不系於土，而系於道。</w:t>
      </w:r>
    </w:p>
    <w:p w14:paraId="7AF26A27" w14:textId="74C24875" w:rsidR="002D0063" w:rsidRDefault="00083393">
      <w:pPr>
        <w:widowControl w:val="0"/>
        <w:jc w:val="both"/>
        <w:rPr>
          <w:sz w:val="36"/>
          <w:szCs w:val="36"/>
        </w:rPr>
      </w:pPr>
      <w:r w:rsidRPr="00083393">
        <w:rPr>
          <w:rFonts w:eastAsia="新細明體" w:hint="eastAsia"/>
          <w:sz w:val="36"/>
          <w:szCs w:val="36"/>
        </w:rPr>
        <w:t>道存則中國存，道亡則雖有其地而無其實。</w:t>
      </w:r>
    </w:p>
    <w:p w14:paraId="40DF6024" w14:textId="77777777" w:rsidR="002D0063" w:rsidRDefault="002D0063">
      <w:pPr>
        <w:widowControl w:val="0"/>
        <w:jc w:val="both"/>
        <w:rPr>
          <w:sz w:val="36"/>
          <w:szCs w:val="36"/>
        </w:rPr>
      </w:pPr>
    </w:p>
    <w:p w14:paraId="54781639" w14:textId="3A0BD129" w:rsidR="002D0063" w:rsidRDefault="00083393">
      <w:pPr>
        <w:widowControl w:val="0"/>
        <w:jc w:val="both"/>
        <w:rPr>
          <w:b/>
          <w:bCs/>
          <w:sz w:val="36"/>
          <w:szCs w:val="36"/>
        </w:rPr>
      </w:pPr>
      <w:r w:rsidRPr="00083393">
        <w:rPr>
          <w:rFonts w:eastAsia="新細明體"/>
          <w:b/>
          <w:bCs/>
          <w:sz w:val="36"/>
          <w:szCs w:val="36"/>
        </w:rPr>
        <w:t xml:space="preserve">22.5 </w:t>
      </w:r>
      <w:r w:rsidRPr="00083393">
        <w:rPr>
          <w:rFonts w:eastAsia="新細明體" w:hint="eastAsia"/>
          <w:b/>
          <w:bCs/>
          <w:sz w:val="36"/>
          <w:szCs w:val="36"/>
        </w:rPr>
        <w:t>結語：唯諸夏主導，方為中國</w:t>
      </w:r>
    </w:p>
    <w:p w14:paraId="1DF97E0C" w14:textId="77777777" w:rsidR="002D0063" w:rsidRDefault="002D0063">
      <w:pPr>
        <w:widowControl w:val="0"/>
        <w:jc w:val="both"/>
        <w:rPr>
          <w:sz w:val="36"/>
          <w:szCs w:val="36"/>
        </w:rPr>
      </w:pPr>
    </w:p>
    <w:p w14:paraId="07655713" w14:textId="65D93885" w:rsidR="002D0063" w:rsidRDefault="00083393">
      <w:pPr>
        <w:widowControl w:val="0"/>
        <w:jc w:val="both"/>
        <w:rPr>
          <w:sz w:val="36"/>
          <w:szCs w:val="36"/>
        </w:rPr>
      </w:pPr>
      <w:r w:rsidRPr="00083393">
        <w:rPr>
          <w:rFonts w:eastAsia="新細明體" w:hint="eastAsia"/>
          <w:sz w:val="36"/>
          <w:szCs w:val="36"/>
        </w:rPr>
        <w:t>綜上所述，本文所論之“中國”，其精確定義為：一個以“諸夏”為政治文明核心，並在主權歸屬、權力結構與文明認同三個層面均由諸夏共同體保持主導的政治秩序。</w:t>
      </w:r>
    </w:p>
    <w:p w14:paraId="55CA16AB" w14:textId="77777777" w:rsidR="002D0063" w:rsidRDefault="002D0063">
      <w:pPr>
        <w:widowControl w:val="0"/>
        <w:jc w:val="both"/>
        <w:rPr>
          <w:sz w:val="36"/>
          <w:szCs w:val="36"/>
        </w:rPr>
      </w:pPr>
    </w:p>
    <w:p w14:paraId="44D482C0" w14:textId="746D6F39" w:rsidR="002D0063" w:rsidRDefault="00083393">
      <w:pPr>
        <w:widowControl w:val="0"/>
        <w:jc w:val="both"/>
        <w:rPr>
          <w:sz w:val="36"/>
          <w:szCs w:val="36"/>
        </w:rPr>
      </w:pPr>
      <w:r w:rsidRPr="00083393">
        <w:rPr>
          <w:rFonts w:eastAsia="新細明體" w:hint="eastAsia"/>
          <w:sz w:val="36"/>
          <w:szCs w:val="36"/>
        </w:rPr>
        <w:t>但“中國”最終並不只是一個政治學定義。</w:t>
      </w:r>
    </w:p>
    <w:p w14:paraId="27A8D76B" w14:textId="77777777" w:rsidR="002D0063" w:rsidRDefault="002D0063">
      <w:pPr>
        <w:widowControl w:val="0"/>
        <w:jc w:val="both"/>
        <w:rPr>
          <w:sz w:val="36"/>
          <w:szCs w:val="36"/>
        </w:rPr>
      </w:pPr>
    </w:p>
    <w:p w14:paraId="135CEB48" w14:textId="280B0017" w:rsidR="002D0063" w:rsidRDefault="00083393">
      <w:pPr>
        <w:widowControl w:val="0"/>
        <w:jc w:val="both"/>
        <w:rPr>
          <w:sz w:val="36"/>
          <w:szCs w:val="36"/>
        </w:rPr>
      </w:pPr>
      <w:r w:rsidRPr="00083393">
        <w:rPr>
          <w:rFonts w:eastAsia="新細明體" w:hint="eastAsia"/>
          <w:sz w:val="36"/>
          <w:szCs w:val="36"/>
        </w:rPr>
        <w:t>它之所以值得被守護，是因為這個名字背後有真實的人。</w:t>
      </w:r>
    </w:p>
    <w:p w14:paraId="6EBAE09A" w14:textId="77777777" w:rsidR="002D0063" w:rsidRDefault="002D0063">
      <w:pPr>
        <w:widowControl w:val="0"/>
        <w:jc w:val="both"/>
        <w:rPr>
          <w:sz w:val="36"/>
          <w:szCs w:val="36"/>
        </w:rPr>
      </w:pPr>
    </w:p>
    <w:p w14:paraId="12475DAC" w14:textId="71E0756F" w:rsidR="002D0063" w:rsidRDefault="00083393">
      <w:pPr>
        <w:widowControl w:val="0"/>
        <w:jc w:val="both"/>
        <w:rPr>
          <w:sz w:val="36"/>
          <w:szCs w:val="36"/>
        </w:rPr>
      </w:pPr>
      <w:r w:rsidRPr="00083393">
        <w:rPr>
          <w:rFonts w:eastAsia="新細明體" w:hint="eastAsia"/>
          <w:sz w:val="36"/>
          <w:szCs w:val="36"/>
        </w:rPr>
        <w:t>有我們從祖先那裡繼承的血脈、土地、語言、禮制、故事與記憶，也有今天仍然活著的人，更有那些尚未出生、卻終將繼承這一切的後代。</w:t>
      </w:r>
    </w:p>
    <w:p w14:paraId="56E14E59" w14:textId="77777777" w:rsidR="002D0063" w:rsidRDefault="002D0063">
      <w:pPr>
        <w:widowControl w:val="0"/>
        <w:jc w:val="both"/>
        <w:rPr>
          <w:sz w:val="36"/>
          <w:szCs w:val="36"/>
        </w:rPr>
      </w:pPr>
    </w:p>
    <w:p w14:paraId="1C879562" w14:textId="446890FB" w:rsidR="002D0063" w:rsidRDefault="00083393">
      <w:pPr>
        <w:widowControl w:val="0"/>
        <w:jc w:val="both"/>
        <w:rPr>
          <w:sz w:val="36"/>
          <w:szCs w:val="36"/>
        </w:rPr>
      </w:pPr>
      <w:r w:rsidRPr="00083393">
        <w:rPr>
          <w:rFonts w:eastAsia="新細明體" w:hint="eastAsia"/>
          <w:sz w:val="36"/>
          <w:szCs w:val="36"/>
        </w:rPr>
        <w:t>所以，中國不是一塊單純的土地，也不是一個可以任意更換內容的國家名稱。</w:t>
      </w:r>
    </w:p>
    <w:p w14:paraId="187A9D68" w14:textId="77777777" w:rsidR="002D0063" w:rsidRDefault="002D0063">
      <w:pPr>
        <w:widowControl w:val="0"/>
        <w:jc w:val="both"/>
        <w:rPr>
          <w:sz w:val="36"/>
          <w:szCs w:val="36"/>
        </w:rPr>
      </w:pPr>
    </w:p>
    <w:p w14:paraId="32F5593A" w14:textId="5330DA72" w:rsidR="002D0063" w:rsidRDefault="00083393">
      <w:pPr>
        <w:widowControl w:val="0"/>
        <w:jc w:val="both"/>
        <w:rPr>
          <w:sz w:val="36"/>
          <w:szCs w:val="36"/>
        </w:rPr>
      </w:pPr>
      <w:r w:rsidRPr="00083393">
        <w:rPr>
          <w:rFonts w:eastAsia="新細明體" w:hint="eastAsia"/>
          <w:sz w:val="36"/>
          <w:szCs w:val="36"/>
        </w:rPr>
        <w:t>它是一個民族在漫長時間中，對自己的來處、當下與未來所作出的連續回答。</w:t>
      </w:r>
    </w:p>
    <w:p w14:paraId="096CD3A0" w14:textId="77777777" w:rsidR="002D0063" w:rsidRDefault="002D0063">
      <w:pPr>
        <w:widowControl w:val="0"/>
        <w:jc w:val="both"/>
        <w:rPr>
          <w:sz w:val="36"/>
          <w:szCs w:val="36"/>
        </w:rPr>
      </w:pPr>
    </w:p>
    <w:p w14:paraId="2EFF5487" w14:textId="6EC90BC4" w:rsidR="002D0063" w:rsidRDefault="00083393">
      <w:pPr>
        <w:widowControl w:val="0"/>
        <w:jc w:val="both"/>
        <w:rPr>
          <w:sz w:val="36"/>
          <w:szCs w:val="36"/>
        </w:rPr>
      </w:pPr>
      <w:r w:rsidRPr="00083393">
        <w:rPr>
          <w:rFonts w:eastAsia="新細明體" w:hint="eastAsia"/>
          <w:sz w:val="36"/>
          <w:szCs w:val="36"/>
        </w:rPr>
        <w:t>祖先把這個名字交給我們，我們又把它交給子孫。</w:t>
      </w:r>
    </w:p>
    <w:p w14:paraId="145A89C0" w14:textId="77777777" w:rsidR="002D0063" w:rsidRDefault="002D0063">
      <w:pPr>
        <w:widowControl w:val="0"/>
        <w:jc w:val="both"/>
        <w:rPr>
          <w:sz w:val="36"/>
          <w:szCs w:val="36"/>
        </w:rPr>
      </w:pPr>
    </w:p>
    <w:p w14:paraId="706341E5" w14:textId="5F09EAC1" w:rsidR="002D0063" w:rsidRDefault="00083393">
      <w:pPr>
        <w:widowControl w:val="0"/>
        <w:jc w:val="both"/>
        <w:rPr>
          <w:sz w:val="36"/>
          <w:szCs w:val="36"/>
        </w:rPr>
      </w:pPr>
      <w:r w:rsidRPr="00083393">
        <w:rPr>
          <w:rFonts w:eastAsia="新細明體" w:hint="eastAsia"/>
          <w:sz w:val="36"/>
          <w:szCs w:val="36"/>
        </w:rPr>
        <w:t>因此，判斷一個國家是不是“中國”，最終並不是為了給一個政權授予某種榮耀，而是為了回答一個更樸素的問題：</w:t>
      </w:r>
    </w:p>
    <w:p w14:paraId="2AE3E268" w14:textId="77777777" w:rsidR="002D0063" w:rsidRDefault="002D0063">
      <w:pPr>
        <w:widowControl w:val="0"/>
        <w:jc w:val="both"/>
        <w:rPr>
          <w:sz w:val="36"/>
          <w:szCs w:val="36"/>
        </w:rPr>
      </w:pPr>
    </w:p>
    <w:p w14:paraId="03717F22" w14:textId="35B8EFB3" w:rsidR="002D0063" w:rsidRDefault="00083393">
      <w:pPr>
        <w:widowControl w:val="0"/>
        <w:jc w:val="both"/>
        <w:rPr>
          <w:sz w:val="36"/>
          <w:szCs w:val="36"/>
        </w:rPr>
      </w:pPr>
      <w:r w:rsidRPr="00083393">
        <w:rPr>
          <w:rFonts w:eastAsia="新細明體" w:hint="eastAsia"/>
          <w:sz w:val="36"/>
          <w:szCs w:val="36"/>
        </w:rPr>
        <w:t>這個國家，究竟還在替誰存在？</w:t>
      </w:r>
    </w:p>
    <w:p w14:paraId="3426FC8A" w14:textId="77777777" w:rsidR="002D0063" w:rsidRDefault="002D0063">
      <w:pPr>
        <w:widowControl w:val="0"/>
        <w:jc w:val="both"/>
        <w:rPr>
          <w:sz w:val="36"/>
          <w:szCs w:val="36"/>
        </w:rPr>
      </w:pPr>
    </w:p>
    <w:p w14:paraId="56B31505" w14:textId="604281CC" w:rsidR="002D0063" w:rsidRDefault="00083393">
      <w:pPr>
        <w:widowControl w:val="0"/>
        <w:jc w:val="both"/>
        <w:rPr>
          <w:sz w:val="36"/>
          <w:szCs w:val="36"/>
        </w:rPr>
      </w:pPr>
      <w:r w:rsidRPr="00083393">
        <w:rPr>
          <w:rFonts w:eastAsia="新細明體" w:hint="eastAsia"/>
          <w:sz w:val="36"/>
          <w:szCs w:val="36"/>
        </w:rPr>
        <w:t>如果它仍然守護這個共同體的生命、記憶與延續，那麼它就是這個民族的國家。</w:t>
      </w:r>
    </w:p>
    <w:p w14:paraId="2F3A4752" w14:textId="77777777" w:rsidR="002D0063" w:rsidRDefault="002D0063">
      <w:pPr>
        <w:widowControl w:val="0"/>
        <w:jc w:val="both"/>
        <w:rPr>
          <w:sz w:val="36"/>
          <w:szCs w:val="36"/>
        </w:rPr>
      </w:pPr>
    </w:p>
    <w:p w14:paraId="69CEDAD8" w14:textId="5BD11B78" w:rsidR="002D0063" w:rsidRDefault="00083393">
      <w:pPr>
        <w:widowControl w:val="0"/>
        <w:jc w:val="both"/>
        <w:rPr>
          <w:sz w:val="36"/>
          <w:szCs w:val="36"/>
        </w:rPr>
      </w:pPr>
      <w:r w:rsidRPr="00083393">
        <w:rPr>
          <w:rFonts w:eastAsia="新細明體" w:hint="eastAsia"/>
          <w:sz w:val="36"/>
          <w:szCs w:val="36"/>
        </w:rPr>
        <w:t>如果有一天，它與這個共同體徹底脫離，那麼即使它仍然佔據這片土地、使用這個名字，它也已經失去了“中國”真正的內涵。</w:t>
      </w:r>
    </w:p>
    <w:p w14:paraId="3FAE8A4D" w14:textId="77777777" w:rsidR="002D0063" w:rsidRDefault="002D0063">
      <w:pPr>
        <w:widowControl w:val="0"/>
        <w:jc w:val="both"/>
        <w:rPr>
          <w:sz w:val="36"/>
          <w:szCs w:val="36"/>
        </w:rPr>
      </w:pPr>
    </w:p>
    <w:p w14:paraId="25FC9327" w14:textId="28286FAF" w:rsidR="002D0063" w:rsidRDefault="00083393">
      <w:pPr>
        <w:widowControl w:val="0"/>
        <w:jc w:val="both"/>
        <w:rPr>
          <w:sz w:val="36"/>
          <w:szCs w:val="36"/>
        </w:rPr>
      </w:pPr>
      <w:r w:rsidRPr="00083393">
        <w:rPr>
          <w:rFonts w:eastAsia="新細明體" w:hint="eastAsia"/>
          <w:sz w:val="36"/>
          <w:szCs w:val="36"/>
        </w:rPr>
        <w:t>因為中國之所以為中國，從來不只是因為這裡有一塊土地。</w:t>
      </w:r>
    </w:p>
    <w:p w14:paraId="65A5F736" w14:textId="77777777" w:rsidR="002D0063" w:rsidRDefault="002D0063">
      <w:pPr>
        <w:widowControl w:val="0"/>
        <w:jc w:val="both"/>
        <w:rPr>
          <w:sz w:val="36"/>
          <w:szCs w:val="36"/>
        </w:rPr>
      </w:pPr>
    </w:p>
    <w:p w14:paraId="2B09CDBA" w14:textId="76A21D86" w:rsidR="002D0063" w:rsidRDefault="00083393">
      <w:pPr>
        <w:widowControl w:val="0"/>
        <w:jc w:val="both"/>
        <w:rPr>
          <w:sz w:val="36"/>
          <w:szCs w:val="36"/>
        </w:rPr>
      </w:pPr>
      <w:r w:rsidRPr="00083393">
        <w:rPr>
          <w:rFonts w:eastAsia="新細明體" w:hint="eastAsia"/>
          <w:sz w:val="36"/>
          <w:szCs w:val="36"/>
        </w:rPr>
        <w:t>而是因為這裡始終有人記得自己從哪裡來，也願意把這一切交給後來的人。</w:t>
      </w:r>
    </w:p>
    <w:p w14:paraId="32261CC2" w14:textId="77777777" w:rsidR="002D0063" w:rsidRDefault="002D0063">
      <w:pPr>
        <w:widowControl w:val="0"/>
        <w:jc w:val="both"/>
        <w:rPr>
          <w:sz w:val="36"/>
          <w:szCs w:val="36"/>
        </w:rPr>
      </w:pPr>
    </w:p>
    <w:p w14:paraId="7B29FD30" w14:textId="539B1E5A" w:rsidR="002D0063" w:rsidRDefault="00083393">
      <w:pPr>
        <w:widowControl w:val="0"/>
        <w:jc w:val="both"/>
        <w:rPr>
          <w:sz w:val="36"/>
          <w:szCs w:val="36"/>
        </w:rPr>
      </w:pPr>
      <w:r w:rsidRPr="00083393">
        <w:rPr>
          <w:rFonts w:eastAsia="新細明體" w:hint="eastAsia"/>
          <w:sz w:val="36"/>
          <w:szCs w:val="36"/>
        </w:rPr>
        <w:t>至此，我們終於回答了一個問題：</w:t>
      </w:r>
    </w:p>
    <w:p w14:paraId="14E31BEB" w14:textId="77777777" w:rsidR="002D0063" w:rsidRDefault="002D0063">
      <w:pPr>
        <w:widowControl w:val="0"/>
        <w:jc w:val="both"/>
        <w:rPr>
          <w:sz w:val="36"/>
          <w:szCs w:val="36"/>
        </w:rPr>
      </w:pPr>
    </w:p>
    <w:p w14:paraId="67B2B50D" w14:textId="6A41701A" w:rsidR="002D0063" w:rsidRDefault="00083393">
      <w:pPr>
        <w:widowControl w:val="0"/>
        <w:jc w:val="both"/>
        <w:rPr>
          <w:sz w:val="36"/>
          <w:szCs w:val="36"/>
        </w:rPr>
      </w:pPr>
      <w:r w:rsidRPr="00083393">
        <w:rPr>
          <w:rFonts w:eastAsia="新細明體" w:hint="eastAsia"/>
          <w:sz w:val="36"/>
          <w:szCs w:val="36"/>
        </w:rPr>
        <w:t>什麼樣的國家，才配被稱為“中國”？</w:t>
      </w:r>
    </w:p>
    <w:p w14:paraId="4DD893C8" w14:textId="77777777" w:rsidR="002D0063" w:rsidRDefault="002D0063">
      <w:pPr>
        <w:widowControl w:val="0"/>
        <w:jc w:val="both"/>
        <w:rPr>
          <w:sz w:val="36"/>
          <w:szCs w:val="36"/>
        </w:rPr>
      </w:pPr>
    </w:p>
    <w:p w14:paraId="08AA3441" w14:textId="77777777" w:rsidR="002D0063" w:rsidRDefault="002D0063">
      <w:pPr>
        <w:widowControl w:val="0"/>
        <w:jc w:val="both"/>
        <w:rPr>
          <w:sz w:val="36"/>
          <w:szCs w:val="36"/>
        </w:rPr>
      </w:pPr>
    </w:p>
    <w:p w14:paraId="04A357DE" w14:textId="77777777" w:rsidR="002D0063" w:rsidRDefault="002D0063">
      <w:pPr>
        <w:widowControl w:val="0"/>
        <w:jc w:val="both"/>
        <w:rPr>
          <w:sz w:val="36"/>
          <w:szCs w:val="36"/>
        </w:rPr>
      </w:pPr>
    </w:p>
    <w:p w14:paraId="096E803F" w14:textId="40F2C46A" w:rsidR="002D0063" w:rsidRDefault="00083393">
      <w:pPr>
        <w:pStyle w:val="1"/>
        <w:jc w:val="center"/>
        <w:rPr>
          <w:sz w:val="48"/>
          <w:szCs w:val="24"/>
        </w:rPr>
      </w:pPr>
      <w:bookmarkStart w:id="73" w:name="_Toc25844"/>
      <w:bookmarkStart w:id="74" w:name="_Toc11840"/>
      <w:bookmarkStart w:id="75" w:name="_Toc1128"/>
      <w:r w:rsidRPr="00083393">
        <w:rPr>
          <w:rFonts w:eastAsia="新細明體" w:hint="eastAsia"/>
          <w:sz w:val="48"/>
          <w:szCs w:val="24"/>
        </w:rPr>
        <w:t>第四章：</w:t>
      </w:r>
      <w:bookmarkEnd w:id="73"/>
      <w:bookmarkEnd w:id="74"/>
      <w:bookmarkEnd w:id="75"/>
      <w:r w:rsidRPr="00083393">
        <w:rPr>
          <w:rFonts w:eastAsia="新細明體" w:hint="eastAsia"/>
          <w:sz w:val="48"/>
          <w:szCs w:val="24"/>
        </w:rPr>
        <w:t>共同體的權力生成、邊界和個人的自由</w:t>
      </w:r>
    </w:p>
    <w:p w14:paraId="6F3AA4E2" w14:textId="4CD235F8" w:rsidR="002D0063" w:rsidRDefault="00083393">
      <w:pPr>
        <w:pStyle w:val="1"/>
        <w:jc w:val="center"/>
      </w:pPr>
      <w:bookmarkStart w:id="76" w:name="_Toc15567"/>
      <w:bookmarkStart w:id="77" w:name="_Toc11396"/>
      <w:bookmarkStart w:id="78" w:name="_Toc23666"/>
      <w:r w:rsidRPr="00083393">
        <w:rPr>
          <w:rFonts w:eastAsia="新細明體" w:hint="eastAsia"/>
        </w:rPr>
        <w:t>導語：從外部約束到內部邊界：</w:t>
      </w:r>
      <w:bookmarkEnd w:id="76"/>
      <w:bookmarkEnd w:id="77"/>
      <w:bookmarkEnd w:id="78"/>
      <w:r w:rsidRPr="00083393">
        <w:rPr>
          <w:rFonts w:eastAsia="新細明體" w:hint="eastAsia"/>
        </w:rPr>
        <w:t>存續理性的視角</w:t>
      </w:r>
    </w:p>
    <w:p w14:paraId="37D4748D" w14:textId="77777777" w:rsidR="002D0063" w:rsidRDefault="002D0063">
      <w:pPr>
        <w:widowControl w:val="0"/>
        <w:jc w:val="both"/>
        <w:rPr>
          <w:sz w:val="36"/>
          <w:szCs w:val="36"/>
        </w:rPr>
      </w:pPr>
    </w:p>
    <w:p w14:paraId="6C882833" w14:textId="72B36EB1" w:rsidR="002D0063" w:rsidRDefault="00083393">
      <w:pPr>
        <w:widowControl w:val="0"/>
        <w:jc w:val="both"/>
        <w:rPr>
          <w:sz w:val="36"/>
          <w:szCs w:val="36"/>
        </w:rPr>
      </w:pPr>
      <w:r w:rsidRPr="00083393">
        <w:rPr>
          <w:rFonts w:eastAsia="新細明體" w:hint="eastAsia"/>
          <w:sz w:val="36"/>
          <w:szCs w:val="36"/>
        </w:rPr>
        <w:t>一個人為什麼需要自由？</w:t>
      </w:r>
    </w:p>
    <w:p w14:paraId="3E7B2AB5" w14:textId="77777777" w:rsidR="002D0063" w:rsidRDefault="002D0063">
      <w:pPr>
        <w:widowControl w:val="0"/>
        <w:jc w:val="both"/>
        <w:rPr>
          <w:sz w:val="36"/>
          <w:szCs w:val="36"/>
        </w:rPr>
      </w:pPr>
    </w:p>
    <w:p w14:paraId="1622371A" w14:textId="6D29ED32" w:rsidR="002D0063" w:rsidRDefault="00083393">
      <w:pPr>
        <w:widowControl w:val="0"/>
        <w:jc w:val="both"/>
        <w:rPr>
          <w:sz w:val="36"/>
          <w:szCs w:val="36"/>
        </w:rPr>
      </w:pPr>
      <w:r w:rsidRPr="00083393">
        <w:rPr>
          <w:rFonts w:eastAsia="新細明體" w:hint="eastAsia"/>
          <w:sz w:val="36"/>
          <w:szCs w:val="36"/>
        </w:rPr>
        <w:t>也許是因為他希望選擇自己的生活，選擇愛誰、在哪裡生活、做什麼工作，也希望自己的思想和身體不被任何人隨意支配。</w:t>
      </w:r>
    </w:p>
    <w:p w14:paraId="39A88FA7" w14:textId="77777777" w:rsidR="002D0063" w:rsidRDefault="002D0063">
      <w:pPr>
        <w:widowControl w:val="0"/>
        <w:jc w:val="both"/>
        <w:rPr>
          <w:sz w:val="36"/>
          <w:szCs w:val="36"/>
        </w:rPr>
      </w:pPr>
    </w:p>
    <w:p w14:paraId="129BBDC8" w14:textId="758A0C7B" w:rsidR="002D0063" w:rsidRDefault="00083393">
      <w:pPr>
        <w:widowControl w:val="0"/>
        <w:jc w:val="both"/>
        <w:rPr>
          <w:sz w:val="36"/>
          <w:szCs w:val="36"/>
        </w:rPr>
      </w:pPr>
      <w:r w:rsidRPr="00083393">
        <w:rPr>
          <w:rFonts w:eastAsia="新細明體" w:hint="eastAsia"/>
          <w:sz w:val="36"/>
          <w:szCs w:val="36"/>
        </w:rPr>
        <w:t>他希望能夠決定自己的人生。</w:t>
      </w:r>
    </w:p>
    <w:p w14:paraId="7BCC5966" w14:textId="77777777" w:rsidR="002D0063" w:rsidRDefault="002D0063">
      <w:pPr>
        <w:widowControl w:val="0"/>
        <w:jc w:val="both"/>
        <w:rPr>
          <w:sz w:val="36"/>
          <w:szCs w:val="36"/>
        </w:rPr>
      </w:pPr>
    </w:p>
    <w:p w14:paraId="698EA3A6" w14:textId="473BC313" w:rsidR="002D0063" w:rsidRDefault="00083393">
      <w:pPr>
        <w:widowControl w:val="0"/>
        <w:jc w:val="both"/>
        <w:rPr>
          <w:sz w:val="36"/>
          <w:szCs w:val="36"/>
        </w:rPr>
      </w:pPr>
      <w:r w:rsidRPr="00083393">
        <w:rPr>
          <w:rFonts w:eastAsia="新細明體" w:hint="eastAsia"/>
          <w:sz w:val="36"/>
          <w:szCs w:val="36"/>
        </w:rPr>
        <w:t>可是，當一個人生活在“我們”之中，他就不可能永遠只面對自己。</w:t>
      </w:r>
    </w:p>
    <w:p w14:paraId="2029126A" w14:textId="77777777" w:rsidR="002D0063" w:rsidRDefault="002D0063">
      <w:pPr>
        <w:widowControl w:val="0"/>
        <w:jc w:val="both"/>
        <w:rPr>
          <w:sz w:val="36"/>
          <w:szCs w:val="36"/>
        </w:rPr>
      </w:pPr>
    </w:p>
    <w:p w14:paraId="62B430B1" w14:textId="357C6063" w:rsidR="002D0063" w:rsidRDefault="00083393">
      <w:pPr>
        <w:widowControl w:val="0"/>
        <w:jc w:val="both"/>
        <w:rPr>
          <w:sz w:val="36"/>
          <w:szCs w:val="36"/>
        </w:rPr>
      </w:pPr>
      <w:r w:rsidRPr="00083393">
        <w:rPr>
          <w:rFonts w:eastAsia="新細明體" w:hint="eastAsia"/>
          <w:sz w:val="36"/>
          <w:szCs w:val="36"/>
        </w:rPr>
        <w:t>他有父母，有孩子，有鄰人，有同胞，也生活在一個需要共同規則才能維持的世界裡。為了讓這個世界能夠繼續存在，每個人有時都必須承擔一些自己並不願意承擔的責任，放棄一些自己原本可以選擇的事情。</w:t>
      </w:r>
    </w:p>
    <w:p w14:paraId="35BCDB61" w14:textId="77777777" w:rsidR="002D0063" w:rsidRDefault="002D0063">
      <w:pPr>
        <w:widowControl w:val="0"/>
        <w:jc w:val="both"/>
        <w:rPr>
          <w:sz w:val="36"/>
          <w:szCs w:val="36"/>
        </w:rPr>
      </w:pPr>
    </w:p>
    <w:p w14:paraId="2938F35A" w14:textId="7F1DE1A3" w:rsidR="002D0063" w:rsidRDefault="00083393">
      <w:pPr>
        <w:widowControl w:val="0"/>
        <w:jc w:val="both"/>
        <w:rPr>
          <w:sz w:val="36"/>
          <w:szCs w:val="36"/>
        </w:rPr>
      </w:pPr>
      <w:r w:rsidRPr="00083393">
        <w:rPr>
          <w:rFonts w:eastAsia="新細明體" w:hint="eastAsia"/>
          <w:sz w:val="36"/>
          <w:szCs w:val="36"/>
        </w:rPr>
        <w:t>於是，一個看似簡單的問題突然變得複雜：</w:t>
      </w:r>
    </w:p>
    <w:p w14:paraId="08DC98BE" w14:textId="77777777" w:rsidR="002D0063" w:rsidRDefault="002D0063">
      <w:pPr>
        <w:widowControl w:val="0"/>
        <w:jc w:val="both"/>
        <w:rPr>
          <w:sz w:val="36"/>
          <w:szCs w:val="36"/>
        </w:rPr>
      </w:pPr>
    </w:p>
    <w:p w14:paraId="11DC6AB9" w14:textId="4292DB53" w:rsidR="002D0063" w:rsidRDefault="00083393">
      <w:pPr>
        <w:widowControl w:val="0"/>
        <w:jc w:val="both"/>
        <w:rPr>
          <w:sz w:val="36"/>
          <w:szCs w:val="36"/>
        </w:rPr>
      </w:pPr>
      <w:r w:rsidRPr="00083393">
        <w:rPr>
          <w:rFonts w:eastAsia="新細明體" w:hint="eastAsia"/>
          <w:sz w:val="36"/>
          <w:szCs w:val="36"/>
        </w:rPr>
        <w:t>如果一個人的自由，開始傷害其他人的自由，甚至開始傷害共同體自身的延續，那麼這種自由還應該沒有邊界嗎？</w:t>
      </w:r>
    </w:p>
    <w:p w14:paraId="4FF6E970" w14:textId="77777777" w:rsidR="002D0063" w:rsidRDefault="002D0063">
      <w:pPr>
        <w:widowControl w:val="0"/>
        <w:jc w:val="both"/>
        <w:rPr>
          <w:sz w:val="36"/>
          <w:szCs w:val="36"/>
        </w:rPr>
      </w:pPr>
    </w:p>
    <w:p w14:paraId="4E664A4C" w14:textId="4AC2339C" w:rsidR="002D0063" w:rsidRDefault="00083393">
      <w:pPr>
        <w:widowControl w:val="0"/>
        <w:jc w:val="both"/>
        <w:rPr>
          <w:sz w:val="36"/>
          <w:szCs w:val="36"/>
        </w:rPr>
      </w:pPr>
      <w:r w:rsidRPr="00083393">
        <w:rPr>
          <w:rFonts w:eastAsia="新細明體" w:hint="eastAsia"/>
          <w:sz w:val="36"/>
          <w:szCs w:val="36"/>
        </w:rPr>
        <w:t>反過來也是一樣。</w:t>
      </w:r>
    </w:p>
    <w:p w14:paraId="453D32EE" w14:textId="77777777" w:rsidR="002D0063" w:rsidRDefault="002D0063">
      <w:pPr>
        <w:widowControl w:val="0"/>
        <w:jc w:val="both"/>
        <w:rPr>
          <w:sz w:val="36"/>
          <w:szCs w:val="36"/>
        </w:rPr>
      </w:pPr>
    </w:p>
    <w:p w14:paraId="57D7AED3" w14:textId="7571427E" w:rsidR="002D0063" w:rsidRDefault="00083393">
      <w:pPr>
        <w:widowControl w:val="0"/>
        <w:jc w:val="both"/>
        <w:rPr>
          <w:sz w:val="36"/>
          <w:szCs w:val="36"/>
        </w:rPr>
      </w:pPr>
      <w:r w:rsidRPr="00083393">
        <w:rPr>
          <w:rFonts w:eastAsia="新細明體" w:hint="eastAsia"/>
          <w:sz w:val="36"/>
          <w:szCs w:val="36"/>
        </w:rPr>
        <w:t>一個共同體為什麼有權力要求成員承擔責任、遵守規則，甚至在某些時候放棄一部分自己的選擇？</w:t>
      </w:r>
    </w:p>
    <w:p w14:paraId="085AB0BE" w14:textId="77777777" w:rsidR="002D0063" w:rsidRDefault="002D0063">
      <w:pPr>
        <w:widowControl w:val="0"/>
        <w:jc w:val="both"/>
        <w:rPr>
          <w:sz w:val="36"/>
          <w:szCs w:val="36"/>
        </w:rPr>
      </w:pPr>
    </w:p>
    <w:p w14:paraId="1A3B2591" w14:textId="439A2E92" w:rsidR="002D0063" w:rsidRDefault="00083393">
      <w:pPr>
        <w:widowControl w:val="0"/>
        <w:jc w:val="both"/>
        <w:rPr>
          <w:sz w:val="36"/>
          <w:szCs w:val="36"/>
        </w:rPr>
      </w:pPr>
      <w:r w:rsidRPr="00083393">
        <w:rPr>
          <w:rFonts w:eastAsia="新細明體" w:hint="eastAsia"/>
          <w:sz w:val="36"/>
          <w:szCs w:val="36"/>
        </w:rPr>
        <w:t>如果我們說這是為了共同體，那麼誰來判斷什麼才是真正的“為了共同體”？</w:t>
      </w:r>
    </w:p>
    <w:p w14:paraId="6A1CFC85" w14:textId="77777777" w:rsidR="002D0063" w:rsidRDefault="002D0063">
      <w:pPr>
        <w:widowControl w:val="0"/>
        <w:jc w:val="both"/>
        <w:rPr>
          <w:sz w:val="36"/>
          <w:szCs w:val="36"/>
        </w:rPr>
      </w:pPr>
    </w:p>
    <w:p w14:paraId="75107A24" w14:textId="55FC7579" w:rsidR="002D0063" w:rsidRDefault="00083393">
      <w:pPr>
        <w:widowControl w:val="0"/>
        <w:jc w:val="both"/>
        <w:rPr>
          <w:sz w:val="36"/>
          <w:szCs w:val="36"/>
        </w:rPr>
      </w:pPr>
      <w:r w:rsidRPr="00083393">
        <w:rPr>
          <w:rFonts w:eastAsia="新細明體" w:hint="eastAsia"/>
          <w:sz w:val="36"/>
          <w:szCs w:val="36"/>
        </w:rPr>
        <w:t>一個民族需要國家的力量，卻不能允許國家成為主人。</w:t>
      </w:r>
    </w:p>
    <w:p w14:paraId="142AB2A3" w14:textId="77777777" w:rsidR="002D0063" w:rsidRDefault="002D0063">
      <w:pPr>
        <w:widowControl w:val="0"/>
        <w:jc w:val="both"/>
        <w:rPr>
          <w:sz w:val="36"/>
          <w:szCs w:val="36"/>
        </w:rPr>
      </w:pPr>
    </w:p>
    <w:p w14:paraId="4513DEEC" w14:textId="40FF3BFF" w:rsidR="002D0063" w:rsidRDefault="00083393">
      <w:pPr>
        <w:widowControl w:val="0"/>
        <w:jc w:val="both"/>
        <w:rPr>
          <w:sz w:val="36"/>
          <w:szCs w:val="36"/>
        </w:rPr>
      </w:pPr>
      <w:r w:rsidRPr="00083393">
        <w:rPr>
          <w:rFonts w:eastAsia="新細明體" w:hint="eastAsia"/>
          <w:sz w:val="36"/>
          <w:szCs w:val="36"/>
        </w:rPr>
        <w:t>當共同體本身擁有了力量之後呢？</w:t>
      </w:r>
    </w:p>
    <w:p w14:paraId="265BD70E" w14:textId="77777777" w:rsidR="002D0063" w:rsidRDefault="002D0063">
      <w:pPr>
        <w:widowControl w:val="0"/>
        <w:jc w:val="both"/>
        <w:rPr>
          <w:sz w:val="36"/>
          <w:szCs w:val="36"/>
        </w:rPr>
      </w:pPr>
    </w:p>
    <w:p w14:paraId="2C560D54" w14:textId="0A6DFA9D" w:rsidR="002D0063" w:rsidRDefault="00083393">
      <w:pPr>
        <w:widowControl w:val="0"/>
        <w:jc w:val="both"/>
        <w:rPr>
          <w:sz w:val="36"/>
          <w:szCs w:val="36"/>
        </w:rPr>
      </w:pPr>
      <w:r w:rsidRPr="00083393">
        <w:rPr>
          <w:rFonts w:eastAsia="新細明體" w:hint="eastAsia"/>
          <w:sz w:val="36"/>
          <w:szCs w:val="36"/>
        </w:rPr>
        <w:t>當“我們”開始對“我”提出要求時，那個曾經需要被保護的個人，又該如何保護自己？</w:t>
      </w:r>
    </w:p>
    <w:p w14:paraId="7C4A0FCD" w14:textId="77777777" w:rsidR="002D0063" w:rsidRDefault="002D0063">
      <w:pPr>
        <w:widowControl w:val="0"/>
        <w:jc w:val="both"/>
        <w:rPr>
          <w:sz w:val="36"/>
          <w:szCs w:val="36"/>
        </w:rPr>
      </w:pPr>
    </w:p>
    <w:p w14:paraId="404D25D5" w14:textId="3D724A8D" w:rsidR="002D0063" w:rsidRDefault="00083393">
      <w:pPr>
        <w:widowControl w:val="0"/>
        <w:jc w:val="both"/>
        <w:rPr>
          <w:sz w:val="36"/>
          <w:szCs w:val="36"/>
        </w:rPr>
      </w:pPr>
      <w:r w:rsidRPr="00083393">
        <w:rPr>
          <w:rFonts w:eastAsia="新細明體" w:hint="eastAsia"/>
          <w:sz w:val="36"/>
          <w:szCs w:val="36"/>
        </w:rPr>
        <w:t>這或許是比“如何馴服國家”更加貼近每一個人的問題。</w:t>
      </w:r>
    </w:p>
    <w:p w14:paraId="6AB127AE" w14:textId="77777777" w:rsidR="002D0063" w:rsidRDefault="002D0063">
      <w:pPr>
        <w:widowControl w:val="0"/>
        <w:jc w:val="both"/>
        <w:rPr>
          <w:sz w:val="36"/>
          <w:szCs w:val="36"/>
        </w:rPr>
      </w:pPr>
    </w:p>
    <w:p w14:paraId="294C2D1B" w14:textId="550AB760" w:rsidR="002D0063" w:rsidRDefault="00083393">
      <w:pPr>
        <w:widowControl w:val="0"/>
        <w:jc w:val="both"/>
        <w:rPr>
          <w:sz w:val="36"/>
          <w:szCs w:val="36"/>
        </w:rPr>
      </w:pPr>
      <w:r w:rsidRPr="00083393">
        <w:rPr>
          <w:rFonts w:eastAsia="新細明體" w:hint="eastAsia"/>
          <w:sz w:val="36"/>
          <w:szCs w:val="36"/>
        </w:rPr>
        <w:t>它可能落在一個年輕人選擇怎樣生活的時候，落在一個母親決定如何養育孩子的時候，落在一個人堅持自己的思想、信仰和身體的時候。</w:t>
      </w:r>
    </w:p>
    <w:p w14:paraId="6A6B380D" w14:textId="77777777" w:rsidR="002D0063" w:rsidRDefault="002D0063">
      <w:pPr>
        <w:widowControl w:val="0"/>
        <w:jc w:val="both"/>
        <w:rPr>
          <w:sz w:val="36"/>
          <w:szCs w:val="36"/>
        </w:rPr>
      </w:pPr>
    </w:p>
    <w:p w14:paraId="2E52435C" w14:textId="367C9906" w:rsidR="002D0063" w:rsidRDefault="00083393">
      <w:pPr>
        <w:widowControl w:val="0"/>
        <w:jc w:val="both"/>
        <w:rPr>
          <w:sz w:val="36"/>
          <w:szCs w:val="36"/>
        </w:rPr>
      </w:pPr>
      <w:r w:rsidRPr="00083393">
        <w:rPr>
          <w:rFonts w:eastAsia="新細明體" w:hint="eastAsia"/>
          <w:sz w:val="36"/>
          <w:szCs w:val="36"/>
        </w:rPr>
        <w:t>我們當然需要“我們”。</w:t>
      </w:r>
    </w:p>
    <w:p w14:paraId="24EEE4D5" w14:textId="77777777" w:rsidR="002D0063" w:rsidRDefault="002D0063">
      <w:pPr>
        <w:widowControl w:val="0"/>
        <w:jc w:val="both"/>
        <w:rPr>
          <w:sz w:val="36"/>
          <w:szCs w:val="36"/>
        </w:rPr>
      </w:pPr>
    </w:p>
    <w:p w14:paraId="7BCD92FF" w14:textId="64A61A60" w:rsidR="002D0063" w:rsidRDefault="00083393">
      <w:pPr>
        <w:widowControl w:val="0"/>
        <w:jc w:val="both"/>
        <w:rPr>
          <w:sz w:val="36"/>
          <w:szCs w:val="36"/>
        </w:rPr>
      </w:pPr>
      <w:r w:rsidRPr="00083393">
        <w:rPr>
          <w:rFonts w:eastAsia="新細明體" w:hint="eastAsia"/>
          <w:sz w:val="36"/>
          <w:szCs w:val="36"/>
        </w:rPr>
        <w:t>但正因為我們需要“我們”，才更需要回答：</w:t>
      </w:r>
    </w:p>
    <w:p w14:paraId="188D35C1" w14:textId="77777777" w:rsidR="002D0063" w:rsidRDefault="002D0063">
      <w:pPr>
        <w:widowControl w:val="0"/>
        <w:jc w:val="both"/>
        <w:rPr>
          <w:sz w:val="36"/>
          <w:szCs w:val="36"/>
        </w:rPr>
      </w:pPr>
    </w:p>
    <w:p w14:paraId="7C53DCFD" w14:textId="0FADB055" w:rsidR="002D0063" w:rsidRDefault="00083393">
      <w:pPr>
        <w:widowControl w:val="0"/>
        <w:jc w:val="both"/>
        <w:rPr>
          <w:sz w:val="36"/>
          <w:szCs w:val="36"/>
        </w:rPr>
      </w:pPr>
      <w:r w:rsidRPr="00083393">
        <w:rPr>
          <w:rFonts w:eastAsia="新細明體" w:hint="eastAsia"/>
          <w:sz w:val="36"/>
          <w:szCs w:val="36"/>
        </w:rPr>
        <w:t>“我們”究竟憑什麼要求“我”？</w:t>
      </w:r>
    </w:p>
    <w:p w14:paraId="3851D8BC" w14:textId="77777777" w:rsidR="002D0063" w:rsidRDefault="002D0063">
      <w:pPr>
        <w:widowControl w:val="0"/>
        <w:jc w:val="both"/>
        <w:rPr>
          <w:sz w:val="36"/>
          <w:szCs w:val="36"/>
        </w:rPr>
      </w:pPr>
    </w:p>
    <w:p w14:paraId="36F483D5" w14:textId="159D6558" w:rsidR="002D0063" w:rsidRDefault="00083393">
      <w:pPr>
        <w:widowControl w:val="0"/>
        <w:jc w:val="both"/>
        <w:rPr>
          <w:sz w:val="36"/>
          <w:szCs w:val="36"/>
        </w:rPr>
      </w:pPr>
      <w:r w:rsidRPr="00083393">
        <w:rPr>
          <w:rFonts w:eastAsia="新細明體" w:hint="eastAsia"/>
          <w:sz w:val="36"/>
          <w:szCs w:val="36"/>
        </w:rPr>
        <w:t>這一章，我們必須繼續追問：</w:t>
      </w:r>
    </w:p>
    <w:p w14:paraId="5D724C8E" w14:textId="77777777" w:rsidR="002D0063" w:rsidRDefault="002D0063">
      <w:pPr>
        <w:widowControl w:val="0"/>
        <w:jc w:val="both"/>
        <w:rPr>
          <w:sz w:val="36"/>
          <w:szCs w:val="36"/>
        </w:rPr>
      </w:pPr>
    </w:p>
    <w:p w14:paraId="04EFDD0C" w14:textId="538A7D81" w:rsidR="002D0063" w:rsidRDefault="00083393">
      <w:pPr>
        <w:widowControl w:val="0"/>
        <w:jc w:val="both"/>
        <w:rPr>
          <w:sz w:val="36"/>
          <w:szCs w:val="36"/>
        </w:rPr>
      </w:pPr>
      <w:r w:rsidRPr="00083393">
        <w:rPr>
          <w:rFonts w:eastAsia="新細明體" w:hint="eastAsia"/>
          <w:sz w:val="36"/>
          <w:szCs w:val="36"/>
        </w:rPr>
        <w:t>共同體的力量，應當止於何處？</w:t>
      </w:r>
    </w:p>
    <w:p w14:paraId="00FFD9B3" w14:textId="77777777" w:rsidR="002D0063" w:rsidRDefault="002D0063">
      <w:pPr>
        <w:widowControl w:val="0"/>
        <w:jc w:val="both"/>
        <w:rPr>
          <w:sz w:val="36"/>
          <w:szCs w:val="36"/>
        </w:rPr>
      </w:pPr>
    </w:p>
    <w:p w14:paraId="724F4E50" w14:textId="59C5171E" w:rsidR="002D0063" w:rsidRDefault="00083393">
      <w:pPr>
        <w:widowControl w:val="0"/>
        <w:jc w:val="both"/>
        <w:rPr>
          <w:sz w:val="36"/>
          <w:szCs w:val="36"/>
        </w:rPr>
      </w:pPr>
      <w:r w:rsidRPr="00083393">
        <w:rPr>
          <w:rFonts w:eastAsia="新細明體" w:hint="eastAsia"/>
          <w:sz w:val="36"/>
          <w:szCs w:val="36"/>
        </w:rPr>
        <w:t>我的自由，又應當止於何處？</w:t>
      </w:r>
    </w:p>
    <w:p w14:paraId="677C4C4C" w14:textId="77777777" w:rsidR="002D0063" w:rsidRDefault="002D0063">
      <w:pPr>
        <w:widowControl w:val="0"/>
        <w:jc w:val="both"/>
        <w:rPr>
          <w:sz w:val="36"/>
          <w:szCs w:val="36"/>
        </w:rPr>
      </w:pPr>
    </w:p>
    <w:p w14:paraId="2687E0F1" w14:textId="29234435" w:rsidR="002D0063" w:rsidRDefault="00083393">
      <w:pPr>
        <w:widowControl w:val="0"/>
        <w:jc w:val="both"/>
        <w:rPr>
          <w:sz w:val="36"/>
          <w:szCs w:val="36"/>
        </w:rPr>
      </w:pPr>
      <w:r w:rsidRPr="00083393">
        <w:rPr>
          <w:rFonts w:eastAsia="新細明體" w:hint="eastAsia"/>
          <w:sz w:val="36"/>
          <w:szCs w:val="36"/>
        </w:rPr>
        <w:t>本章即從這一核心問題出發，將視角從民族—國家的宏觀博弈，轉向共同體—個體的內部結構。我們提出“長期存續理性”作為共同體一切權力與自由判斷的唯一合法性基石：共同體存在的最終目的，是確保祖先基因庫和與模因庫的長期延續；個體自由的正當範圍，則在於不破壞這一延續的前提下，最大化其發展空間。</w:t>
      </w:r>
    </w:p>
    <w:p w14:paraId="45CD5584" w14:textId="77777777" w:rsidR="002D0063" w:rsidRDefault="002D0063">
      <w:pPr>
        <w:widowControl w:val="0"/>
        <w:jc w:val="both"/>
        <w:rPr>
          <w:sz w:val="36"/>
          <w:szCs w:val="36"/>
        </w:rPr>
      </w:pPr>
    </w:p>
    <w:p w14:paraId="71568C3B" w14:textId="14BC65E9" w:rsidR="002D0063" w:rsidRDefault="00083393">
      <w:pPr>
        <w:widowControl w:val="0"/>
        <w:jc w:val="both"/>
        <w:rPr>
          <w:sz w:val="36"/>
          <w:szCs w:val="36"/>
        </w:rPr>
      </w:pPr>
      <w:r w:rsidRPr="00083393">
        <w:rPr>
          <w:rFonts w:eastAsia="新細明體" w:hint="eastAsia"/>
          <w:sz w:val="36"/>
          <w:szCs w:val="36"/>
        </w:rPr>
        <w:t>在本章中，我們將系統構建權力與自由的雙向邊界框架：</w:t>
      </w:r>
    </w:p>
    <w:p w14:paraId="204EA720" w14:textId="45E98E76" w:rsidR="002D0063" w:rsidRDefault="00083393">
      <w:pPr>
        <w:widowControl w:val="0"/>
        <w:jc w:val="both"/>
        <w:rPr>
          <w:sz w:val="36"/>
          <w:szCs w:val="36"/>
        </w:rPr>
      </w:pPr>
      <w:r w:rsidRPr="00083393">
        <w:rPr>
          <w:rFonts w:eastAsia="新細明體" w:hint="eastAsia"/>
          <w:sz w:val="36"/>
          <w:szCs w:val="36"/>
        </w:rPr>
        <w:t>從生物學與文化演化的視角，論證為何共同體存續是權力行使的唯一正當理由；</w:t>
      </w:r>
    </w:p>
    <w:p w14:paraId="046E3B7D" w14:textId="041CD2FB" w:rsidR="002D0063" w:rsidRDefault="00083393">
      <w:pPr>
        <w:widowControl w:val="0"/>
        <w:jc w:val="both"/>
        <w:rPr>
          <w:sz w:val="36"/>
          <w:szCs w:val="36"/>
        </w:rPr>
      </w:pPr>
      <w:r w:rsidRPr="00083393">
        <w:rPr>
          <w:rFonts w:eastAsia="新細明體" w:hint="eastAsia"/>
          <w:sz w:val="36"/>
          <w:szCs w:val="36"/>
        </w:rPr>
        <w:t>分析權力腐化與自由無約束的風險機制，揭示它們如何破壞共同體的基因—模因基礎，</w:t>
      </w:r>
    </w:p>
    <w:p w14:paraId="13ECDB1E" w14:textId="26B2A324" w:rsidR="002D0063" w:rsidRDefault="00083393">
      <w:pPr>
        <w:widowControl w:val="0"/>
        <w:jc w:val="both"/>
        <w:rPr>
          <w:sz w:val="36"/>
          <w:szCs w:val="36"/>
        </w:rPr>
      </w:pPr>
      <w:r w:rsidRPr="00083393">
        <w:rPr>
          <w:rFonts w:eastAsia="新細明體" w:hint="eastAsia"/>
          <w:sz w:val="36"/>
          <w:szCs w:val="36"/>
        </w:rPr>
        <w:t>提出可操作的檢驗原則與動態平衡機制，為實踐中合理行使權力與保障自由提供理論依據。</w:t>
      </w:r>
    </w:p>
    <w:p w14:paraId="009EC3ED" w14:textId="77777777" w:rsidR="002D0063" w:rsidRDefault="002D0063">
      <w:pPr>
        <w:widowControl w:val="0"/>
        <w:jc w:val="both"/>
        <w:rPr>
          <w:sz w:val="36"/>
          <w:szCs w:val="36"/>
        </w:rPr>
      </w:pPr>
    </w:p>
    <w:p w14:paraId="65CF0D26" w14:textId="1B1617D2" w:rsidR="002D0063" w:rsidRDefault="00083393">
      <w:pPr>
        <w:widowControl w:val="0"/>
        <w:jc w:val="both"/>
        <w:rPr>
          <w:sz w:val="36"/>
          <w:szCs w:val="36"/>
        </w:rPr>
      </w:pPr>
      <w:r w:rsidRPr="00083393">
        <w:rPr>
          <w:rFonts w:eastAsia="新細明體" w:hint="eastAsia"/>
          <w:sz w:val="36"/>
          <w:szCs w:val="36"/>
        </w:rPr>
        <w:t>本章將從血緣共同體的存續邏輯出發，闡明權力與自由的邊界原理，並將其落實為漢民族成員可依循的具體規範：如何在長期存續理性守護下，既不被集體權力吞噬，也不讓自由削弱文明和血脈的延續。在接下來的分析中，我們將分解權力與自由的互動邏輯，說明如何判斷權力的合法性、自由的邊界，以及兩者的動態平衡。</w:t>
      </w:r>
    </w:p>
    <w:p w14:paraId="53385188" w14:textId="77777777" w:rsidR="002D0063" w:rsidRDefault="002D0063">
      <w:pPr>
        <w:widowControl w:val="0"/>
        <w:jc w:val="both"/>
        <w:rPr>
          <w:sz w:val="36"/>
          <w:szCs w:val="36"/>
        </w:rPr>
      </w:pPr>
    </w:p>
    <w:p w14:paraId="329CB4D6" w14:textId="77777777" w:rsidR="002D0063" w:rsidRDefault="002D0063">
      <w:pPr>
        <w:widowControl w:val="0"/>
        <w:jc w:val="both"/>
        <w:rPr>
          <w:sz w:val="36"/>
          <w:szCs w:val="36"/>
        </w:rPr>
      </w:pPr>
    </w:p>
    <w:p w14:paraId="40D234D5" w14:textId="35C75A89" w:rsidR="002D0063" w:rsidRDefault="00083393">
      <w:pPr>
        <w:pStyle w:val="1"/>
        <w:jc w:val="center"/>
      </w:pPr>
      <w:r w:rsidRPr="00083393">
        <w:rPr>
          <w:rFonts w:eastAsia="新細明體" w:hint="eastAsia"/>
        </w:rPr>
        <w:t>第二十三節</w:t>
      </w:r>
      <w:r w:rsidRPr="00083393">
        <w:rPr>
          <w:rFonts w:eastAsia="新細明體"/>
        </w:rPr>
        <w:t xml:space="preserve"> </w:t>
      </w:r>
      <w:r w:rsidRPr="00083393">
        <w:rPr>
          <w:rFonts w:eastAsia="新細明體" w:hint="eastAsia"/>
        </w:rPr>
        <w:t>權力的產生、失效與越權</w:t>
      </w:r>
    </w:p>
    <w:p w14:paraId="5B41A6F8" w14:textId="77777777" w:rsidR="002D0063" w:rsidRDefault="002D0063">
      <w:pPr>
        <w:widowControl w:val="0"/>
        <w:jc w:val="both"/>
        <w:rPr>
          <w:sz w:val="36"/>
          <w:szCs w:val="36"/>
        </w:rPr>
      </w:pPr>
    </w:p>
    <w:p w14:paraId="00AF5EE6" w14:textId="1DC426C6" w:rsidR="002D0063" w:rsidRDefault="00083393">
      <w:pPr>
        <w:widowControl w:val="0"/>
        <w:jc w:val="both"/>
        <w:rPr>
          <w:sz w:val="36"/>
          <w:szCs w:val="36"/>
        </w:rPr>
      </w:pPr>
      <w:r w:rsidRPr="00083393">
        <w:rPr>
          <w:rFonts w:eastAsia="新細明體" w:hint="eastAsia"/>
          <w:sz w:val="36"/>
          <w:szCs w:val="36"/>
        </w:rPr>
        <w:t>一個人為什麼會願意把自己的力量交給另一個人？</w:t>
      </w:r>
    </w:p>
    <w:p w14:paraId="62D8591F" w14:textId="77777777" w:rsidR="002D0063" w:rsidRDefault="002D0063">
      <w:pPr>
        <w:widowControl w:val="0"/>
        <w:jc w:val="both"/>
        <w:rPr>
          <w:sz w:val="36"/>
          <w:szCs w:val="36"/>
        </w:rPr>
      </w:pPr>
    </w:p>
    <w:p w14:paraId="20DFE39D" w14:textId="4C2C4625" w:rsidR="002D0063" w:rsidRDefault="00083393">
      <w:pPr>
        <w:widowControl w:val="0"/>
        <w:jc w:val="both"/>
        <w:rPr>
          <w:sz w:val="36"/>
          <w:szCs w:val="36"/>
        </w:rPr>
      </w:pPr>
      <w:r w:rsidRPr="00083393">
        <w:rPr>
          <w:rFonts w:eastAsia="新細明體" w:hint="eastAsia"/>
          <w:sz w:val="36"/>
          <w:szCs w:val="36"/>
        </w:rPr>
        <w:t>因為有些事情，一個人確實做不到。</w:t>
      </w:r>
    </w:p>
    <w:p w14:paraId="482BCBD0" w14:textId="77777777" w:rsidR="002D0063" w:rsidRDefault="002D0063">
      <w:pPr>
        <w:widowControl w:val="0"/>
        <w:jc w:val="both"/>
        <w:rPr>
          <w:sz w:val="36"/>
          <w:szCs w:val="36"/>
        </w:rPr>
      </w:pPr>
    </w:p>
    <w:p w14:paraId="5336B2DE" w14:textId="0B954666" w:rsidR="002D0063" w:rsidRDefault="00083393">
      <w:pPr>
        <w:widowControl w:val="0"/>
        <w:jc w:val="both"/>
        <w:rPr>
          <w:sz w:val="36"/>
          <w:szCs w:val="36"/>
        </w:rPr>
      </w:pPr>
      <w:r w:rsidRPr="00083393">
        <w:rPr>
          <w:rFonts w:eastAsia="新細明體" w:hint="eastAsia"/>
          <w:sz w:val="36"/>
          <w:szCs w:val="36"/>
        </w:rPr>
        <w:t>當村莊遭遇盜匪，人們需要有人組織巡邏；當外敵來襲，人們需要有人帶領抵抗；當洪水沖毀堤壩，也需要有人召集所有人一起搶修。</w:t>
      </w:r>
    </w:p>
    <w:p w14:paraId="7478D359" w14:textId="77777777" w:rsidR="002D0063" w:rsidRDefault="002D0063">
      <w:pPr>
        <w:widowControl w:val="0"/>
        <w:jc w:val="both"/>
        <w:rPr>
          <w:sz w:val="36"/>
          <w:szCs w:val="36"/>
        </w:rPr>
      </w:pPr>
    </w:p>
    <w:p w14:paraId="5A510254" w14:textId="23F19C6D" w:rsidR="002D0063" w:rsidRDefault="00083393">
      <w:pPr>
        <w:widowControl w:val="0"/>
        <w:jc w:val="both"/>
        <w:rPr>
          <w:sz w:val="36"/>
          <w:szCs w:val="36"/>
        </w:rPr>
      </w:pPr>
      <w:r w:rsidRPr="00083393">
        <w:rPr>
          <w:rFonts w:eastAsia="新細明體" w:hint="eastAsia"/>
          <w:sz w:val="36"/>
          <w:szCs w:val="36"/>
        </w:rPr>
        <w:t>於是，我們把一部分權力交出去。</w:t>
      </w:r>
    </w:p>
    <w:p w14:paraId="70D33A3D" w14:textId="77777777" w:rsidR="002D0063" w:rsidRDefault="002D0063">
      <w:pPr>
        <w:widowControl w:val="0"/>
        <w:jc w:val="both"/>
        <w:rPr>
          <w:sz w:val="36"/>
          <w:szCs w:val="36"/>
        </w:rPr>
      </w:pPr>
    </w:p>
    <w:p w14:paraId="726E1B50" w14:textId="42E253C7" w:rsidR="002D0063" w:rsidRDefault="00083393">
      <w:pPr>
        <w:widowControl w:val="0"/>
        <w:jc w:val="both"/>
        <w:rPr>
          <w:sz w:val="36"/>
          <w:szCs w:val="36"/>
        </w:rPr>
      </w:pPr>
      <w:r w:rsidRPr="00083393">
        <w:rPr>
          <w:rFonts w:eastAsia="新細明體" w:hint="eastAsia"/>
          <w:sz w:val="36"/>
          <w:szCs w:val="36"/>
        </w:rPr>
        <w:t>我們讓一個人替大家做決定，讓一群人替大家守衛，讓一個機構調動大家共同擁有的資源。</w:t>
      </w:r>
    </w:p>
    <w:p w14:paraId="051AAE4C" w14:textId="77777777" w:rsidR="002D0063" w:rsidRDefault="002D0063">
      <w:pPr>
        <w:widowControl w:val="0"/>
        <w:jc w:val="both"/>
        <w:rPr>
          <w:sz w:val="36"/>
          <w:szCs w:val="36"/>
        </w:rPr>
      </w:pPr>
    </w:p>
    <w:p w14:paraId="6B9D522E" w14:textId="585C4247" w:rsidR="002D0063" w:rsidRDefault="00083393">
      <w:pPr>
        <w:widowControl w:val="0"/>
        <w:jc w:val="both"/>
        <w:rPr>
          <w:sz w:val="36"/>
          <w:szCs w:val="36"/>
        </w:rPr>
      </w:pPr>
      <w:r w:rsidRPr="00083393">
        <w:rPr>
          <w:rFonts w:eastAsia="新細明體" w:hint="eastAsia"/>
          <w:sz w:val="36"/>
          <w:szCs w:val="36"/>
        </w:rPr>
        <w:t>不是因為他們天生比我們更高貴，也不是因為權力本身值得崇拜。</w:t>
      </w:r>
    </w:p>
    <w:p w14:paraId="0D668DE0" w14:textId="77777777" w:rsidR="002D0063" w:rsidRDefault="002D0063">
      <w:pPr>
        <w:widowControl w:val="0"/>
        <w:jc w:val="both"/>
        <w:rPr>
          <w:sz w:val="36"/>
          <w:szCs w:val="36"/>
        </w:rPr>
      </w:pPr>
    </w:p>
    <w:p w14:paraId="325D71DD" w14:textId="2EA9A262" w:rsidR="002D0063" w:rsidRDefault="00083393">
      <w:pPr>
        <w:widowControl w:val="0"/>
        <w:jc w:val="both"/>
        <w:rPr>
          <w:sz w:val="36"/>
          <w:szCs w:val="36"/>
        </w:rPr>
      </w:pPr>
      <w:r w:rsidRPr="00083393">
        <w:rPr>
          <w:rFonts w:eastAsia="新細明體" w:hint="eastAsia"/>
          <w:sz w:val="36"/>
          <w:szCs w:val="36"/>
        </w:rPr>
        <w:t>只是因為在某些時候，只有集中起來的力量，才能解決分散的個人無法解決的問題。</w:t>
      </w:r>
    </w:p>
    <w:p w14:paraId="45E5FA8F" w14:textId="77777777" w:rsidR="002D0063" w:rsidRDefault="002D0063">
      <w:pPr>
        <w:widowControl w:val="0"/>
        <w:jc w:val="both"/>
        <w:rPr>
          <w:sz w:val="36"/>
          <w:szCs w:val="36"/>
        </w:rPr>
      </w:pPr>
    </w:p>
    <w:p w14:paraId="22CA2089" w14:textId="43762ED1" w:rsidR="002D0063" w:rsidRDefault="00083393">
      <w:pPr>
        <w:widowControl w:val="0"/>
        <w:jc w:val="both"/>
        <w:rPr>
          <w:sz w:val="36"/>
          <w:szCs w:val="36"/>
        </w:rPr>
      </w:pPr>
      <w:r w:rsidRPr="00083393">
        <w:rPr>
          <w:rFonts w:eastAsia="新細明體" w:hint="eastAsia"/>
          <w:sz w:val="36"/>
          <w:szCs w:val="36"/>
        </w:rPr>
        <w:t>所以，人們創造了權力。</w:t>
      </w:r>
    </w:p>
    <w:p w14:paraId="3F4EE06A" w14:textId="77777777" w:rsidR="002D0063" w:rsidRDefault="002D0063">
      <w:pPr>
        <w:widowControl w:val="0"/>
        <w:jc w:val="both"/>
        <w:rPr>
          <w:sz w:val="36"/>
          <w:szCs w:val="36"/>
        </w:rPr>
      </w:pPr>
    </w:p>
    <w:p w14:paraId="500428A2" w14:textId="10E7FE6F" w:rsidR="002D0063" w:rsidRDefault="00083393">
      <w:pPr>
        <w:widowControl w:val="0"/>
        <w:jc w:val="both"/>
        <w:rPr>
          <w:sz w:val="36"/>
          <w:szCs w:val="36"/>
        </w:rPr>
      </w:pPr>
      <w:r w:rsidRPr="00083393">
        <w:rPr>
          <w:rFonts w:eastAsia="新細明體" w:hint="eastAsia"/>
          <w:sz w:val="36"/>
          <w:szCs w:val="36"/>
        </w:rPr>
        <w:t>可是，當危險過去以後，還有一個問題必須被記住：</w:t>
      </w:r>
    </w:p>
    <w:p w14:paraId="4A97BECB" w14:textId="77777777" w:rsidR="002D0063" w:rsidRDefault="002D0063">
      <w:pPr>
        <w:widowControl w:val="0"/>
        <w:jc w:val="both"/>
        <w:rPr>
          <w:sz w:val="36"/>
          <w:szCs w:val="36"/>
        </w:rPr>
      </w:pPr>
    </w:p>
    <w:p w14:paraId="3A7F59D2" w14:textId="5C9CAA79" w:rsidR="002D0063" w:rsidRDefault="00083393">
      <w:pPr>
        <w:widowControl w:val="0"/>
        <w:jc w:val="both"/>
        <w:rPr>
          <w:sz w:val="36"/>
          <w:szCs w:val="36"/>
        </w:rPr>
      </w:pPr>
      <w:r w:rsidRPr="00083393">
        <w:rPr>
          <w:rFonts w:eastAsia="新細明體" w:hint="eastAsia"/>
          <w:sz w:val="36"/>
          <w:szCs w:val="36"/>
        </w:rPr>
        <w:t>當初為什麼把力量交給了它？</w:t>
      </w:r>
    </w:p>
    <w:p w14:paraId="42A5B298" w14:textId="77777777" w:rsidR="002D0063" w:rsidRDefault="002D0063">
      <w:pPr>
        <w:widowControl w:val="0"/>
        <w:jc w:val="both"/>
        <w:rPr>
          <w:sz w:val="36"/>
          <w:szCs w:val="36"/>
        </w:rPr>
      </w:pPr>
    </w:p>
    <w:p w14:paraId="69C13ADF" w14:textId="165DC3CB" w:rsidR="002D0063" w:rsidRDefault="00083393">
      <w:pPr>
        <w:widowControl w:val="0"/>
        <w:jc w:val="both"/>
        <w:rPr>
          <w:sz w:val="36"/>
          <w:szCs w:val="36"/>
        </w:rPr>
      </w:pPr>
      <w:r w:rsidRPr="00083393">
        <w:rPr>
          <w:rFonts w:eastAsia="新細明體" w:hint="eastAsia"/>
          <w:sz w:val="36"/>
          <w:szCs w:val="36"/>
        </w:rPr>
        <w:t>如果那堵牆已經不再需要防禦狼群，巡邏隊卻仍然要求村民繳納越來越多的“防狼稅”；如果那個曾經保護村莊的首領，開始要求村民服從自己，只因為他已經習慣了手中的權力——</w:t>
      </w:r>
    </w:p>
    <w:p w14:paraId="34FC6C0E" w14:textId="77777777" w:rsidR="002D0063" w:rsidRDefault="002D0063">
      <w:pPr>
        <w:widowControl w:val="0"/>
        <w:jc w:val="both"/>
        <w:rPr>
          <w:sz w:val="36"/>
          <w:szCs w:val="36"/>
        </w:rPr>
      </w:pPr>
    </w:p>
    <w:p w14:paraId="52CA3644" w14:textId="2869FDCD" w:rsidR="002D0063" w:rsidRDefault="00083393">
      <w:pPr>
        <w:widowControl w:val="0"/>
        <w:jc w:val="both"/>
        <w:rPr>
          <w:sz w:val="36"/>
          <w:szCs w:val="36"/>
        </w:rPr>
      </w:pPr>
      <w:r w:rsidRPr="00083393">
        <w:rPr>
          <w:rFonts w:eastAsia="新細明體" w:hint="eastAsia"/>
          <w:sz w:val="36"/>
          <w:szCs w:val="36"/>
        </w:rPr>
        <w:t>那麼，我們需要問的就不再是：</w:t>
      </w:r>
    </w:p>
    <w:p w14:paraId="3290BF19" w14:textId="77777777" w:rsidR="002D0063" w:rsidRDefault="002D0063">
      <w:pPr>
        <w:widowControl w:val="0"/>
        <w:jc w:val="both"/>
        <w:rPr>
          <w:sz w:val="36"/>
          <w:szCs w:val="36"/>
        </w:rPr>
      </w:pPr>
    </w:p>
    <w:p w14:paraId="75FFE73D" w14:textId="0DD3861A" w:rsidR="002D0063" w:rsidRDefault="00083393">
      <w:pPr>
        <w:widowControl w:val="0"/>
        <w:jc w:val="both"/>
        <w:rPr>
          <w:sz w:val="36"/>
          <w:szCs w:val="36"/>
        </w:rPr>
      </w:pPr>
      <w:r w:rsidRPr="00083393">
        <w:rPr>
          <w:rFonts w:eastAsia="新細明體" w:hint="eastAsia"/>
          <w:sz w:val="36"/>
          <w:szCs w:val="36"/>
        </w:rPr>
        <w:t>“他有沒有權力？”</w:t>
      </w:r>
    </w:p>
    <w:p w14:paraId="75570219" w14:textId="77777777" w:rsidR="002D0063" w:rsidRDefault="002D0063">
      <w:pPr>
        <w:widowControl w:val="0"/>
        <w:jc w:val="both"/>
        <w:rPr>
          <w:sz w:val="36"/>
          <w:szCs w:val="36"/>
        </w:rPr>
      </w:pPr>
    </w:p>
    <w:p w14:paraId="25F86B80" w14:textId="65A43F16" w:rsidR="002D0063" w:rsidRDefault="00083393">
      <w:pPr>
        <w:widowControl w:val="0"/>
        <w:jc w:val="both"/>
        <w:rPr>
          <w:sz w:val="36"/>
          <w:szCs w:val="36"/>
        </w:rPr>
      </w:pPr>
      <w:r w:rsidRPr="00083393">
        <w:rPr>
          <w:rFonts w:eastAsia="新細明體" w:hint="eastAsia"/>
          <w:sz w:val="36"/>
          <w:szCs w:val="36"/>
        </w:rPr>
        <w:t>而是：</w:t>
      </w:r>
    </w:p>
    <w:p w14:paraId="4640CF10" w14:textId="77777777" w:rsidR="002D0063" w:rsidRDefault="002D0063">
      <w:pPr>
        <w:widowControl w:val="0"/>
        <w:jc w:val="both"/>
        <w:rPr>
          <w:sz w:val="36"/>
          <w:szCs w:val="36"/>
        </w:rPr>
      </w:pPr>
    </w:p>
    <w:p w14:paraId="3F54702E" w14:textId="1FC587B5" w:rsidR="002D0063" w:rsidRDefault="00083393">
      <w:pPr>
        <w:widowControl w:val="0"/>
        <w:jc w:val="both"/>
        <w:rPr>
          <w:sz w:val="36"/>
          <w:szCs w:val="36"/>
        </w:rPr>
      </w:pPr>
      <w:r w:rsidRPr="00083393">
        <w:rPr>
          <w:rFonts w:eastAsia="新細明體" w:hint="eastAsia"/>
          <w:sz w:val="36"/>
          <w:szCs w:val="36"/>
        </w:rPr>
        <w:t>“他為什麼還有權力？”</w:t>
      </w:r>
    </w:p>
    <w:p w14:paraId="2560669C" w14:textId="77777777" w:rsidR="002D0063" w:rsidRDefault="002D0063">
      <w:pPr>
        <w:widowControl w:val="0"/>
        <w:jc w:val="both"/>
        <w:rPr>
          <w:sz w:val="36"/>
          <w:szCs w:val="36"/>
        </w:rPr>
      </w:pPr>
    </w:p>
    <w:p w14:paraId="7E4D3699" w14:textId="64CBEAA2" w:rsidR="002D0063" w:rsidRDefault="00083393">
      <w:pPr>
        <w:widowControl w:val="0"/>
        <w:jc w:val="both"/>
        <w:rPr>
          <w:sz w:val="36"/>
          <w:szCs w:val="36"/>
        </w:rPr>
      </w:pPr>
      <w:r w:rsidRPr="00083393">
        <w:rPr>
          <w:rFonts w:eastAsia="新細明體" w:hint="eastAsia"/>
          <w:sz w:val="36"/>
          <w:szCs w:val="36"/>
        </w:rPr>
        <w:t>這正是本節要重新回答的問題。</w:t>
      </w:r>
    </w:p>
    <w:p w14:paraId="73349A2B" w14:textId="77777777" w:rsidR="002D0063" w:rsidRDefault="002D0063">
      <w:pPr>
        <w:widowControl w:val="0"/>
        <w:jc w:val="both"/>
        <w:rPr>
          <w:sz w:val="36"/>
          <w:szCs w:val="36"/>
        </w:rPr>
      </w:pPr>
    </w:p>
    <w:p w14:paraId="440B56F0" w14:textId="1683837F" w:rsidR="002D0063" w:rsidRDefault="00083393">
      <w:pPr>
        <w:widowControl w:val="0"/>
        <w:jc w:val="both"/>
        <w:rPr>
          <w:sz w:val="36"/>
          <w:szCs w:val="36"/>
        </w:rPr>
      </w:pPr>
      <w:r w:rsidRPr="00083393">
        <w:rPr>
          <w:rFonts w:eastAsia="新細明體" w:hint="eastAsia"/>
          <w:sz w:val="36"/>
          <w:szCs w:val="36"/>
        </w:rPr>
        <w:t>重新錨定權力的本質</w:t>
      </w:r>
      <w:r w:rsidRPr="00083393">
        <w:rPr>
          <w:rFonts w:eastAsia="新細明體"/>
          <w:sz w:val="36"/>
          <w:szCs w:val="36"/>
        </w:rPr>
        <w:t xml:space="preserve"> </w:t>
      </w:r>
      <w:r w:rsidRPr="00083393">
        <w:rPr>
          <w:rFonts w:eastAsia="新細明體" w:hint="eastAsia"/>
          <w:sz w:val="36"/>
          <w:szCs w:val="36"/>
        </w:rPr>
        <w:t>權力並非社會與生俱來的器官，而是在特定歷史壓力下催生出的“政治工具”。正如本書反復論證的原則——演化沒有設計者，只有因果和篩選——權力同樣不是任何人有意識“發明”的產物。它是在共同體面臨生存壓力的漫長過程中，因應必要性而湧現的集中協調機制。那些恰好建立了有效權力結構的共同體存活了下來；那些未能建立的，在競爭中被淘汰。</w:t>
      </w:r>
    </w:p>
    <w:p w14:paraId="0212FDA6" w14:textId="77777777" w:rsidR="002D0063" w:rsidRDefault="002D0063">
      <w:pPr>
        <w:widowControl w:val="0"/>
        <w:jc w:val="both"/>
        <w:rPr>
          <w:sz w:val="36"/>
          <w:szCs w:val="36"/>
        </w:rPr>
      </w:pPr>
    </w:p>
    <w:p w14:paraId="2D996F38" w14:textId="5FA9F962" w:rsidR="002D0063" w:rsidRDefault="00083393">
      <w:pPr>
        <w:widowControl w:val="0"/>
        <w:jc w:val="both"/>
        <w:rPr>
          <w:sz w:val="36"/>
          <w:szCs w:val="36"/>
        </w:rPr>
      </w:pPr>
      <w:r w:rsidRPr="00083393">
        <w:rPr>
          <w:rFonts w:eastAsia="新細明體" w:hint="eastAsia"/>
          <w:sz w:val="36"/>
          <w:szCs w:val="36"/>
        </w:rPr>
        <w:t>理解權力的關鍵，不在於其宣稱的宏偉理念，而在於它所要解決的具體而緊迫的生存難題。當共同體的存續面臨分散個體無法應對的挑戰（如外敵入侵、內部失序、生存資源危機）時，權力作為一種集中決策與強制協調的機制，便作為一種“不得已的必需品”登上歷史舞臺。</w:t>
      </w:r>
    </w:p>
    <w:p w14:paraId="724C8DBC" w14:textId="77777777" w:rsidR="002D0063" w:rsidRDefault="002D0063">
      <w:pPr>
        <w:widowControl w:val="0"/>
        <w:jc w:val="both"/>
        <w:rPr>
          <w:sz w:val="36"/>
          <w:szCs w:val="36"/>
        </w:rPr>
      </w:pPr>
    </w:p>
    <w:p w14:paraId="7DE666B2" w14:textId="739803AF" w:rsidR="002D0063" w:rsidRDefault="00083393">
      <w:pPr>
        <w:widowControl w:val="0"/>
        <w:jc w:val="both"/>
        <w:rPr>
          <w:sz w:val="36"/>
          <w:szCs w:val="36"/>
        </w:rPr>
      </w:pPr>
      <w:r w:rsidRPr="00083393">
        <w:rPr>
          <w:rFonts w:eastAsia="新細明體" w:hint="eastAsia"/>
          <w:sz w:val="36"/>
          <w:szCs w:val="36"/>
        </w:rPr>
        <w:t>因此，本框架的核心論點是：權力的本質是一種“必要性功能權威”。</w:t>
      </w:r>
      <w:r w:rsidRPr="00083393">
        <w:rPr>
          <w:rFonts w:eastAsia="新細明體"/>
          <w:sz w:val="36"/>
          <w:szCs w:val="36"/>
        </w:rPr>
        <w:t xml:space="preserve"> </w:t>
      </w:r>
      <w:r w:rsidRPr="00083393">
        <w:rPr>
          <w:rFonts w:eastAsia="新細明體" w:hint="eastAsia"/>
          <w:sz w:val="36"/>
          <w:szCs w:val="36"/>
        </w:rPr>
        <w:t>這一定位包含三層含義：</w:t>
      </w:r>
    </w:p>
    <w:p w14:paraId="0AFEAF2E" w14:textId="77777777" w:rsidR="002D0063" w:rsidRDefault="002D0063">
      <w:pPr>
        <w:widowControl w:val="0"/>
        <w:jc w:val="both"/>
        <w:rPr>
          <w:sz w:val="36"/>
          <w:szCs w:val="36"/>
        </w:rPr>
      </w:pPr>
    </w:p>
    <w:p w14:paraId="67933C91" w14:textId="56EE35F6" w:rsidR="002D0063" w:rsidRDefault="00083393">
      <w:pPr>
        <w:widowControl w:val="0"/>
        <w:jc w:val="both"/>
        <w:rPr>
          <w:sz w:val="36"/>
          <w:szCs w:val="36"/>
        </w:rPr>
      </w:pPr>
      <w:r w:rsidRPr="00083393">
        <w:rPr>
          <w:rFonts w:eastAsia="新細明體"/>
          <w:b/>
          <w:bCs/>
          <w:sz w:val="36"/>
          <w:szCs w:val="36"/>
        </w:rPr>
        <w:t xml:space="preserve">1. </w:t>
      </w:r>
      <w:r w:rsidRPr="00083393">
        <w:rPr>
          <w:rFonts w:eastAsia="新細明體" w:hint="eastAsia"/>
          <w:b/>
          <w:bCs/>
          <w:sz w:val="36"/>
          <w:szCs w:val="36"/>
        </w:rPr>
        <w:t>必要性：</w:t>
      </w:r>
      <w:r w:rsidRPr="00083393">
        <w:rPr>
          <w:rFonts w:eastAsia="新細明體" w:hint="eastAsia"/>
          <w:sz w:val="36"/>
          <w:szCs w:val="36"/>
        </w:rPr>
        <w:t>它的產生源於無可回避的現實壓力，而非抽象價值。</w:t>
      </w:r>
    </w:p>
    <w:p w14:paraId="1687841C" w14:textId="664651D2" w:rsidR="002D0063" w:rsidRDefault="00083393">
      <w:pPr>
        <w:widowControl w:val="0"/>
        <w:jc w:val="both"/>
        <w:rPr>
          <w:sz w:val="36"/>
          <w:szCs w:val="36"/>
        </w:rPr>
      </w:pPr>
      <w:r w:rsidRPr="00083393">
        <w:rPr>
          <w:rFonts w:eastAsia="新細明體"/>
          <w:b/>
          <w:bCs/>
          <w:sz w:val="36"/>
          <w:szCs w:val="36"/>
        </w:rPr>
        <w:t xml:space="preserve">2. </w:t>
      </w:r>
      <w:r w:rsidRPr="00083393">
        <w:rPr>
          <w:rFonts w:eastAsia="新細明體" w:hint="eastAsia"/>
          <w:b/>
          <w:bCs/>
          <w:sz w:val="36"/>
          <w:szCs w:val="36"/>
        </w:rPr>
        <w:t>功能性：</w:t>
      </w:r>
      <w:r w:rsidRPr="00083393">
        <w:rPr>
          <w:rFonts w:eastAsia="新細明體" w:hint="eastAsia"/>
          <w:sz w:val="36"/>
          <w:szCs w:val="36"/>
        </w:rPr>
        <w:t>它的存在價值完全取決於它能否有效履行“保障共同體長期存續”這一具體功能。</w:t>
      </w:r>
    </w:p>
    <w:p w14:paraId="67E3DC31" w14:textId="4F1C470C" w:rsidR="002D0063" w:rsidRDefault="00083393">
      <w:pPr>
        <w:widowControl w:val="0"/>
        <w:jc w:val="both"/>
        <w:rPr>
          <w:sz w:val="36"/>
          <w:szCs w:val="36"/>
        </w:rPr>
      </w:pPr>
      <w:r w:rsidRPr="00083393">
        <w:rPr>
          <w:rFonts w:eastAsia="新細明體"/>
          <w:b/>
          <w:bCs/>
          <w:sz w:val="36"/>
          <w:szCs w:val="36"/>
        </w:rPr>
        <w:t xml:space="preserve">3. </w:t>
      </w:r>
      <w:r w:rsidRPr="00083393">
        <w:rPr>
          <w:rFonts w:eastAsia="新細明體" w:hint="eastAsia"/>
          <w:b/>
          <w:bCs/>
          <w:sz w:val="36"/>
          <w:szCs w:val="36"/>
        </w:rPr>
        <w:t>權威：</w:t>
      </w:r>
      <w:r w:rsidRPr="00083393">
        <w:rPr>
          <w:rFonts w:eastAsia="新細明體" w:hint="eastAsia"/>
          <w:sz w:val="36"/>
          <w:szCs w:val="36"/>
        </w:rPr>
        <w:t>為實現功能，它被暫時授予了集中資源與強制協調的資格。</w:t>
      </w:r>
    </w:p>
    <w:p w14:paraId="2B834295" w14:textId="77777777" w:rsidR="002D0063" w:rsidRDefault="002D0063">
      <w:pPr>
        <w:widowControl w:val="0"/>
        <w:jc w:val="both"/>
        <w:rPr>
          <w:sz w:val="36"/>
          <w:szCs w:val="36"/>
        </w:rPr>
      </w:pPr>
    </w:p>
    <w:p w14:paraId="659E0E7E" w14:textId="2EAE12FA" w:rsidR="002D0063" w:rsidRDefault="00083393">
      <w:pPr>
        <w:widowControl w:val="0"/>
        <w:jc w:val="both"/>
        <w:rPr>
          <w:sz w:val="36"/>
          <w:szCs w:val="36"/>
        </w:rPr>
      </w:pPr>
      <w:r w:rsidRPr="00083393">
        <w:rPr>
          <w:rFonts w:eastAsia="新細明體" w:hint="eastAsia"/>
          <w:sz w:val="36"/>
          <w:szCs w:val="36"/>
        </w:rPr>
        <w:t>這一界定徹底剝離了權力的神聖光環，將其還原為一個務實、甚至冷酷的工具性問題。隨之而來的核心問題便是：這個工具何時會失靈？又如何在失靈後，反而變成共同體的負擔？</w:t>
      </w:r>
    </w:p>
    <w:p w14:paraId="7B9ED2BC" w14:textId="77777777" w:rsidR="002D0063" w:rsidRDefault="002D0063">
      <w:pPr>
        <w:widowControl w:val="0"/>
        <w:jc w:val="both"/>
        <w:rPr>
          <w:sz w:val="36"/>
          <w:szCs w:val="36"/>
        </w:rPr>
      </w:pPr>
    </w:p>
    <w:p w14:paraId="170763C5" w14:textId="2E0F5F6F" w:rsidR="002D0063" w:rsidRDefault="00083393">
      <w:pPr>
        <w:widowControl w:val="0"/>
        <w:jc w:val="both"/>
        <w:rPr>
          <w:b/>
          <w:bCs/>
          <w:sz w:val="36"/>
          <w:szCs w:val="36"/>
        </w:rPr>
      </w:pPr>
      <w:r w:rsidRPr="00083393">
        <w:rPr>
          <w:rFonts w:eastAsia="新細明體"/>
          <w:b/>
          <w:bCs/>
          <w:sz w:val="36"/>
          <w:szCs w:val="36"/>
        </w:rPr>
        <w:t xml:space="preserve">23.1 </w:t>
      </w:r>
      <w:r w:rsidRPr="00083393">
        <w:rPr>
          <w:rFonts w:eastAsia="新細明體" w:hint="eastAsia"/>
          <w:b/>
          <w:bCs/>
          <w:sz w:val="36"/>
          <w:szCs w:val="36"/>
        </w:rPr>
        <w:t>邏輯起點：為何“必要性”是權力唯一的正當性基石？</w:t>
      </w:r>
      <w:r w:rsidR="00000000">
        <w:rPr>
          <w:rFonts w:hint="eastAsia"/>
          <w:b/>
          <w:bCs/>
          <w:sz w:val="36"/>
          <w:szCs w:val="36"/>
        </w:rPr>
        <w:t xml:space="preserve"> </w:t>
      </w:r>
    </w:p>
    <w:p w14:paraId="118B3E95" w14:textId="77777777" w:rsidR="002D0063" w:rsidRDefault="002D0063">
      <w:pPr>
        <w:widowControl w:val="0"/>
        <w:jc w:val="both"/>
        <w:rPr>
          <w:sz w:val="36"/>
          <w:szCs w:val="36"/>
        </w:rPr>
      </w:pPr>
    </w:p>
    <w:p w14:paraId="25EC8E95" w14:textId="13F68724" w:rsidR="002D0063" w:rsidRDefault="00083393">
      <w:pPr>
        <w:widowControl w:val="0"/>
        <w:jc w:val="both"/>
        <w:rPr>
          <w:sz w:val="36"/>
          <w:szCs w:val="36"/>
        </w:rPr>
      </w:pPr>
      <w:r w:rsidRPr="00083393">
        <w:rPr>
          <w:rFonts w:eastAsia="新細明體" w:hint="eastAsia"/>
          <w:sz w:val="36"/>
          <w:szCs w:val="36"/>
        </w:rPr>
        <w:t>權力的正當性，不在於其形式的完美或力量的強大，而在於它回應的危機是否真實、是否嚴峻。這是一種基於後果主義的實用理性：在生死存亡之際，保全整體是最高優先級，為此讓渡部分自由、接受指揮是合乎生存理性的選擇。</w:t>
      </w:r>
    </w:p>
    <w:p w14:paraId="7F26A34C" w14:textId="77777777" w:rsidR="002D0063" w:rsidRDefault="002D0063">
      <w:pPr>
        <w:widowControl w:val="0"/>
        <w:jc w:val="both"/>
        <w:rPr>
          <w:sz w:val="36"/>
          <w:szCs w:val="36"/>
        </w:rPr>
      </w:pPr>
    </w:p>
    <w:p w14:paraId="08538B28" w14:textId="56487CA8" w:rsidR="002D0063" w:rsidRDefault="00083393">
      <w:pPr>
        <w:widowControl w:val="0"/>
        <w:jc w:val="both"/>
        <w:rPr>
          <w:sz w:val="36"/>
          <w:szCs w:val="36"/>
        </w:rPr>
      </w:pPr>
      <w:r w:rsidRPr="00083393">
        <w:rPr>
          <w:rFonts w:eastAsia="新細明體" w:hint="eastAsia"/>
          <w:sz w:val="36"/>
          <w:szCs w:val="36"/>
        </w:rPr>
        <w:t>在這個階段，權力無需為自己進行複雜的哲學或道德辯護。危機本身，就是最雄辯的辯護詞。</w:t>
      </w:r>
      <w:r w:rsidRPr="00083393">
        <w:rPr>
          <w:rFonts w:eastAsia="新細明體"/>
          <w:sz w:val="36"/>
          <w:szCs w:val="36"/>
        </w:rPr>
        <w:t xml:space="preserve"> </w:t>
      </w:r>
      <w:r w:rsidRPr="00083393">
        <w:rPr>
          <w:rFonts w:eastAsia="新細明體" w:hint="eastAsia"/>
          <w:sz w:val="36"/>
          <w:szCs w:val="36"/>
        </w:rPr>
        <w:t>例如，戰時的總動員體制，其正當性直接來源於“不如此組織便會戰敗滅亡”的殘酷現實判斷。</w:t>
      </w:r>
    </w:p>
    <w:p w14:paraId="080E2A6B" w14:textId="77777777" w:rsidR="002D0063" w:rsidRDefault="002D0063">
      <w:pPr>
        <w:widowControl w:val="0"/>
        <w:jc w:val="both"/>
        <w:rPr>
          <w:sz w:val="36"/>
          <w:szCs w:val="36"/>
        </w:rPr>
      </w:pPr>
    </w:p>
    <w:p w14:paraId="227DF6C8" w14:textId="2D3BB30E" w:rsidR="002D0063" w:rsidRDefault="00083393">
      <w:pPr>
        <w:widowControl w:val="0"/>
        <w:jc w:val="both"/>
        <w:rPr>
          <w:sz w:val="36"/>
          <w:szCs w:val="36"/>
        </w:rPr>
      </w:pPr>
      <w:r w:rsidRPr="00083393">
        <w:rPr>
          <w:rFonts w:eastAsia="新細明體" w:hint="eastAsia"/>
          <w:sz w:val="36"/>
          <w:szCs w:val="36"/>
        </w:rPr>
        <w:t>需要澄清的是，必要性本身並不自動賦予權力永久正當性。它是正當性的准入門檻——沒有必要性，任何對權力正當性的論證都是空中樓閣；它也不是永久通行證，一旦必要性已消失而權力拒絕收縮，曾經的“必要性權威”就退化為“慣性統治”。正當性來自必要性，但正當性也隨必要性的消失而消散。。</w:t>
      </w:r>
    </w:p>
    <w:p w14:paraId="55711B11" w14:textId="77777777" w:rsidR="002D0063" w:rsidRDefault="002D0063">
      <w:pPr>
        <w:widowControl w:val="0"/>
        <w:jc w:val="both"/>
        <w:rPr>
          <w:sz w:val="36"/>
          <w:szCs w:val="36"/>
        </w:rPr>
      </w:pPr>
    </w:p>
    <w:p w14:paraId="6F282ECB" w14:textId="5FF99EA0" w:rsidR="002D0063" w:rsidRDefault="00083393">
      <w:pPr>
        <w:widowControl w:val="0"/>
        <w:jc w:val="both"/>
        <w:rPr>
          <w:b/>
          <w:bCs/>
          <w:sz w:val="36"/>
          <w:szCs w:val="36"/>
        </w:rPr>
      </w:pPr>
      <w:r w:rsidRPr="00083393">
        <w:rPr>
          <w:rFonts w:eastAsia="新細明體"/>
          <w:b/>
          <w:bCs/>
          <w:sz w:val="36"/>
          <w:szCs w:val="36"/>
        </w:rPr>
        <w:t xml:space="preserve">23.2 </w:t>
      </w:r>
      <w:r w:rsidRPr="00083393">
        <w:rPr>
          <w:rFonts w:eastAsia="新細明體" w:hint="eastAsia"/>
          <w:b/>
          <w:bCs/>
          <w:sz w:val="36"/>
          <w:szCs w:val="36"/>
        </w:rPr>
        <w:t>失效的開端：主體關係的反轉，從“它服務於我”到“我服務於它”</w:t>
      </w:r>
    </w:p>
    <w:p w14:paraId="739816DB" w14:textId="77777777" w:rsidR="002D0063" w:rsidRDefault="002D0063">
      <w:pPr>
        <w:widowControl w:val="0"/>
        <w:jc w:val="both"/>
        <w:rPr>
          <w:sz w:val="36"/>
          <w:szCs w:val="36"/>
        </w:rPr>
      </w:pPr>
    </w:p>
    <w:p w14:paraId="2CB1CC2A" w14:textId="75764B2D" w:rsidR="002D0063" w:rsidRDefault="00083393">
      <w:pPr>
        <w:widowControl w:val="0"/>
        <w:jc w:val="both"/>
        <w:rPr>
          <w:sz w:val="36"/>
          <w:szCs w:val="36"/>
        </w:rPr>
      </w:pPr>
      <w:r w:rsidRPr="00083393">
        <w:rPr>
          <w:rFonts w:eastAsia="新細明體" w:hint="eastAsia"/>
          <w:sz w:val="36"/>
          <w:szCs w:val="36"/>
        </w:rPr>
        <w:t>權力的第一次失效，發生在它與其服務對象——共同體——的關係發生根本顛倒時。</w:t>
      </w:r>
    </w:p>
    <w:p w14:paraId="3BF243CB" w14:textId="77777777" w:rsidR="002D0063" w:rsidRDefault="002D0063">
      <w:pPr>
        <w:widowControl w:val="0"/>
        <w:jc w:val="both"/>
        <w:rPr>
          <w:sz w:val="36"/>
          <w:szCs w:val="36"/>
        </w:rPr>
      </w:pPr>
    </w:p>
    <w:p w14:paraId="581FA919" w14:textId="5D68EA13"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健康狀態：</w:t>
      </w:r>
      <w:r w:rsidRPr="00083393">
        <w:rPr>
          <w:rFonts w:eastAsia="新細明體" w:hint="eastAsia"/>
          <w:sz w:val="36"/>
          <w:szCs w:val="36"/>
        </w:rPr>
        <w:t>共同體（目的）→</w:t>
      </w:r>
      <w:r w:rsidRPr="00083393">
        <w:rPr>
          <w:rFonts w:eastAsia="新細明體"/>
          <w:sz w:val="36"/>
          <w:szCs w:val="36"/>
        </w:rPr>
        <w:t xml:space="preserve"> </w:t>
      </w:r>
      <w:r w:rsidRPr="00083393">
        <w:rPr>
          <w:rFonts w:eastAsia="新細明體" w:hint="eastAsia"/>
          <w:sz w:val="36"/>
          <w:szCs w:val="36"/>
        </w:rPr>
        <w:t>權力（工具）。權力的一切行動，都圍繞“如何更好地解決危機以保障共同體存續”展開。</w:t>
      </w:r>
    </w:p>
    <w:p w14:paraId="51A70291" w14:textId="34099BF2"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反轉狀態：</w:t>
      </w:r>
      <w:r w:rsidRPr="00083393">
        <w:rPr>
          <w:rFonts w:eastAsia="新細明體" w:hint="eastAsia"/>
          <w:sz w:val="36"/>
          <w:szCs w:val="36"/>
        </w:rPr>
        <w:t>權力（目的）→</w:t>
      </w:r>
      <w:r w:rsidRPr="00083393">
        <w:rPr>
          <w:rFonts w:eastAsia="新細明體"/>
          <w:sz w:val="36"/>
          <w:szCs w:val="36"/>
        </w:rPr>
        <w:t xml:space="preserve"> </w:t>
      </w:r>
      <w:r w:rsidRPr="00083393">
        <w:rPr>
          <w:rFonts w:eastAsia="新細明體" w:hint="eastAsia"/>
          <w:sz w:val="36"/>
          <w:szCs w:val="36"/>
        </w:rPr>
        <w:t>共同體（工具）。權力的核心關切，逐漸變為“如何維持自身架構的穩定、擴張與永恆”。</w:t>
      </w:r>
    </w:p>
    <w:p w14:paraId="0F1A5064" w14:textId="77777777" w:rsidR="002D0063" w:rsidRDefault="002D0063">
      <w:pPr>
        <w:widowControl w:val="0"/>
        <w:jc w:val="both"/>
        <w:rPr>
          <w:sz w:val="36"/>
          <w:szCs w:val="36"/>
        </w:rPr>
      </w:pPr>
    </w:p>
    <w:p w14:paraId="7F8ACC63" w14:textId="5C604820" w:rsidR="002D0063" w:rsidRDefault="00083393">
      <w:pPr>
        <w:widowControl w:val="0"/>
        <w:jc w:val="both"/>
        <w:rPr>
          <w:sz w:val="36"/>
          <w:szCs w:val="36"/>
        </w:rPr>
      </w:pPr>
      <w:r w:rsidRPr="00083393">
        <w:rPr>
          <w:rFonts w:eastAsia="新細明體" w:hint="eastAsia"/>
          <w:sz w:val="36"/>
          <w:szCs w:val="36"/>
        </w:rPr>
        <w:t>這種反轉是如何發生的？其內在機制是什麼？</w:t>
      </w:r>
    </w:p>
    <w:p w14:paraId="0ACFFDC9" w14:textId="77777777" w:rsidR="002D0063" w:rsidRDefault="002D0063">
      <w:pPr>
        <w:widowControl w:val="0"/>
        <w:jc w:val="both"/>
        <w:rPr>
          <w:sz w:val="36"/>
          <w:szCs w:val="36"/>
        </w:rPr>
      </w:pPr>
    </w:p>
    <w:p w14:paraId="6847B965" w14:textId="4B409849" w:rsidR="002D0063" w:rsidRDefault="00083393">
      <w:pPr>
        <w:widowControl w:val="0"/>
        <w:jc w:val="both"/>
        <w:rPr>
          <w:sz w:val="36"/>
          <w:szCs w:val="36"/>
        </w:rPr>
      </w:pPr>
      <w:r w:rsidRPr="00083393">
        <w:rPr>
          <w:rFonts w:eastAsia="新細明體"/>
          <w:b/>
          <w:bCs/>
          <w:sz w:val="36"/>
          <w:szCs w:val="36"/>
        </w:rPr>
        <w:t>1.</w:t>
      </w:r>
      <w:r w:rsidRPr="00083393">
        <w:rPr>
          <w:rFonts w:eastAsia="新細明體" w:hint="eastAsia"/>
          <w:b/>
          <w:bCs/>
          <w:sz w:val="36"/>
          <w:szCs w:val="36"/>
        </w:rPr>
        <w:t>組織的結構性自我維持傾向：</w:t>
      </w:r>
      <w:r w:rsidRPr="00083393">
        <w:rPr>
          <w:rFonts w:eastAsia="新細明體" w:hint="eastAsia"/>
          <w:sz w:val="36"/>
          <w:szCs w:val="36"/>
        </w:rPr>
        <w:t>任何長期存在的權力機構都會發展出自身的利益、慣性、程序和官僚文化。這些內部要素會產生維持自身存續與擴張的結構性壓力。</w:t>
      </w:r>
    </w:p>
    <w:p w14:paraId="22A04C6F" w14:textId="77777777" w:rsidR="002D0063" w:rsidRDefault="002D0063">
      <w:pPr>
        <w:widowControl w:val="0"/>
        <w:jc w:val="both"/>
        <w:rPr>
          <w:sz w:val="36"/>
          <w:szCs w:val="36"/>
        </w:rPr>
      </w:pPr>
    </w:p>
    <w:p w14:paraId="7AA0F1A6" w14:textId="18944EA8" w:rsidR="002D0063" w:rsidRDefault="00083393">
      <w:pPr>
        <w:widowControl w:val="0"/>
        <w:jc w:val="both"/>
        <w:rPr>
          <w:sz w:val="36"/>
          <w:szCs w:val="36"/>
        </w:rPr>
      </w:pPr>
      <w:r w:rsidRPr="00083393">
        <w:rPr>
          <w:rFonts w:eastAsia="新細明體"/>
          <w:b/>
          <w:bCs/>
          <w:sz w:val="36"/>
          <w:szCs w:val="36"/>
        </w:rPr>
        <w:t>2.</w:t>
      </w:r>
      <w:r w:rsidRPr="00083393">
        <w:rPr>
          <w:rFonts w:eastAsia="新細明體" w:hint="eastAsia"/>
          <w:b/>
          <w:bCs/>
          <w:sz w:val="36"/>
          <w:szCs w:val="36"/>
        </w:rPr>
        <w:t>對“必要性”話語的壟斷：</w:t>
      </w:r>
      <w:r w:rsidRPr="00083393">
        <w:rPr>
          <w:rFonts w:eastAsia="新細明體" w:hint="eastAsia"/>
          <w:sz w:val="36"/>
          <w:szCs w:val="36"/>
        </w:rPr>
        <w:t>權力天然掌握定義“什麼是危機”“威脅是否仍在”的話語權。當最初的現實威脅減弱，權力可能通過重新定義、誇大或抽象化風險（如將經濟競爭塑造為“生存鬥爭”，將內部異議描繪為“系統性威脅”），來延續其“必要性”敘事。</w:t>
      </w:r>
    </w:p>
    <w:p w14:paraId="0B635768" w14:textId="77777777" w:rsidR="002D0063" w:rsidRDefault="002D0063">
      <w:pPr>
        <w:widowControl w:val="0"/>
        <w:jc w:val="both"/>
        <w:rPr>
          <w:sz w:val="36"/>
          <w:szCs w:val="36"/>
        </w:rPr>
      </w:pPr>
    </w:p>
    <w:p w14:paraId="7D1CEC0C" w14:textId="385C0E6B" w:rsidR="002D0063" w:rsidRDefault="00083393">
      <w:pPr>
        <w:widowControl w:val="0"/>
        <w:jc w:val="both"/>
        <w:rPr>
          <w:sz w:val="36"/>
          <w:szCs w:val="36"/>
        </w:rPr>
      </w:pPr>
      <w:r w:rsidRPr="00083393">
        <w:rPr>
          <w:rFonts w:eastAsia="新細明體"/>
          <w:b/>
          <w:bCs/>
          <w:sz w:val="36"/>
          <w:szCs w:val="36"/>
        </w:rPr>
        <w:t>3.</w:t>
      </w:r>
      <w:r w:rsidRPr="00083393">
        <w:rPr>
          <w:rFonts w:eastAsia="新細明體" w:hint="eastAsia"/>
          <w:b/>
          <w:bCs/>
          <w:sz w:val="36"/>
          <w:szCs w:val="36"/>
        </w:rPr>
        <w:t>邏輯的悄然偷換：</w:t>
      </w:r>
      <w:r w:rsidRPr="00083393">
        <w:rPr>
          <w:rFonts w:eastAsia="新細明體" w:hint="eastAsia"/>
          <w:sz w:val="36"/>
          <w:szCs w:val="36"/>
        </w:rPr>
        <w:t>健康的邏輯是：“因為有危機，所以需要我（權力）。”反轉後的邏輯變為：“為了證明我需要存在，所以必須持續有（或顯得有）危機。”</w:t>
      </w:r>
    </w:p>
    <w:p w14:paraId="59987C33" w14:textId="77777777" w:rsidR="002D0063" w:rsidRDefault="002D0063">
      <w:pPr>
        <w:widowControl w:val="0"/>
        <w:jc w:val="both"/>
        <w:rPr>
          <w:sz w:val="36"/>
          <w:szCs w:val="36"/>
        </w:rPr>
      </w:pPr>
    </w:p>
    <w:p w14:paraId="49E18379" w14:textId="32057FE5" w:rsidR="002D0063" w:rsidRDefault="00083393">
      <w:pPr>
        <w:widowControl w:val="0"/>
        <w:jc w:val="both"/>
        <w:rPr>
          <w:sz w:val="36"/>
          <w:szCs w:val="36"/>
        </w:rPr>
      </w:pPr>
      <w:r w:rsidRPr="00083393">
        <w:rPr>
          <w:rFonts w:eastAsia="新細明體" w:hint="eastAsia"/>
          <w:sz w:val="36"/>
          <w:szCs w:val="36"/>
        </w:rPr>
        <w:t>當權力不再關注問題是否真正解決，而是反復告訴大家“你們必須繼續依賴我”，甚至要求社會思想上、情感上無條件服從時，它就發生了反轉。此時，共同體不再是權力服務的對象，而變成了權力自我正當性的工具。</w:t>
      </w:r>
    </w:p>
    <w:p w14:paraId="6B7D95B7" w14:textId="77777777" w:rsidR="002D0063" w:rsidRDefault="002D0063">
      <w:pPr>
        <w:widowControl w:val="0"/>
        <w:jc w:val="both"/>
        <w:rPr>
          <w:sz w:val="36"/>
          <w:szCs w:val="36"/>
        </w:rPr>
      </w:pPr>
    </w:p>
    <w:p w14:paraId="4BE588BD" w14:textId="43F2478B" w:rsidR="002D0063" w:rsidRDefault="00083393">
      <w:pPr>
        <w:widowControl w:val="0"/>
        <w:jc w:val="both"/>
        <w:rPr>
          <w:b/>
          <w:bCs/>
          <w:sz w:val="36"/>
          <w:szCs w:val="36"/>
        </w:rPr>
      </w:pPr>
      <w:r w:rsidRPr="00083393">
        <w:rPr>
          <w:rFonts w:eastAsia="新細明體"/>
          <w:b/>
          <w:bCs/>
          <w:sz w:val="36"/>
          <w:szCs w:val="36"/>
        </w:rPr>
        <w:t xml:space="preserve">23.3 </w:t>
      </w:r>
      <w:r w:rsidRPr="00083393">
        <w:rPr>
          <w:rFonts w:eastAsia="新細明體" w:hint="eastAsia"/>
          <w:b/>
          <w:bCs/>
          <w:sz w:val="36"/>
          <w:szCs w:val="36"/>
        </w:rPr>
        <w:t>失效的證實：功能的系統性背離（目標與結果的南轅北轍）</w:t>
      </w:r>
      <w:r w:rsidR="00000000">
        <w:rPr>
          <w:rFonts w:hint="eastAsia"/>
          <w:b/>
          <w:bCs/>
          <w:sz w:val="36"/>
          <w:szCs w:val="36"/>
        </w:rPr>
        <w:t xml:space="preserve"> </w:t>
      </w:r>
    </w:p>
    <w:p w14:paraId="3FBB8CDB" w14:textId="77777777" w:rsidR="002D0063" w:rsidRDefault="002D0063">
      <w:pPr>
        <w:widowControl w:val="0"/>
        <w:jc w:val="both"/>
        <w:rPr>
          <w:sz w:val="36"/>
          <w:szCs w:val="36"/>
        </w:rPr>
      </w:pPr>
    </w:p>
    <w:p w14:paraId="1917915E" w14:textId="61DB8CB6" w:rsidR="002D0063" w:rsidRDefault="00083393">
      <w:pPr>
        <w:widowControl w:val="0"/>
        <w:jc w:val="both"/>
        <w:rPr>
          <w:sz w:val="36"/>
          <w:szCs w:val="36"/>
        </w:rPr>
      </w:pPr>
      <w:r w:rsidRPr="00083393">
        <w:rPr>
          <w:rFonts w:eastAsia="新細明體" w:hint="eastAsia"/>
          <w:sz w:val="36"/>
          <w:szCs w:val="36"/>
        </w:rPr>
        <w:t>主體反轉是內在動機的病變，功能背離則是這種病變在現實世界中結出的惡果。這是判斷權力是否“實質性越權”的客觀檢驗標準。</w:t>
      </w:r>
    </w:p>
    <w:p w14:paraId="38307487" w14:textId="77777777" w:rsidR="002D0063" w:rsidRDefault="002D0063">
      <w:pPr>
        <w:widowControl w:val="0"/>
        <w:jc w:val="both"/>
        <w:rPr>
          <w:sz w:val="36"/>
          <w:szCs w:val="36"/>
        </w:rPr>
      </w:pPr>
    </w:p>
    <w:p w14:paraId="35F32D6B" w14:textId="4482C68A" w:rsidR="002D0063" w:rsidRDefault="00083393">
      <w:pPr>
        <w:widowControl w:val="0"/>
        <w:jc w:val="both"/>
        <w:rPr>
          <w:sz w:val="36"/>
          <w:szCs w:val="36"/>
        </w:rPr>
      </w:pPr>
      <w:r w:rsidRPr="00083393">
        <w:rPr>
          <w:rFonts w:eastAsia="新細明體" w:hint="eastAsia"/>
          <w:sz w:val="36"/>
          <w:szCs w:val="36"/>
        </w:rPr>
        <w:t>無論權力的宣傳多麼動人，只要其長期作用系統性地削弱了共同體存續的核心支柱，它就是失效且越權的。這些支柱包括：</w:t>
      </w:r>
    </w:p>
    <w:p w14:paraId="4D223B8F" w14:textId="77777777" w:rsidR="002D0063" w:rsidRDefault="002D0063">
      <w:pPr>
        <w:widowControl w:val="0"/>
        <w:jc w:val="both"/>
        <w:rPr>
          <w:sz w:val="36"/>
          <w:szCs w:val="36"/>
        </w:rPr>
      </w:pPr>
    </w:p>
    <w:p w14:paraId="3553C70C" w14:textId="258D5A6E"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人口活力：</w:t>
      </w:r>
      <w:r w:rsidRPr="00083393">
        <w:rPr>
          <w:rFonts w:eastAsia="新細明體" w:hint="eastAsia"/>
          <w:sz w:val="36"/>
          <w:szCs w:val="36"/>
        </w:rPr>
        <w:t>是否鼓勵健康的生育、養育與環境，還是導致人口長期萎縮、家庭瓦解？</w:t>
      </w:r>
    </w:p>
    <w:p w14:paraId="6A07F8FD" w14:textId="5F4172FB"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經濟創造力：</w:t>
      </w:r>
      <w:r w:rsidRPr="00083393">
        <w:rPr>
          <w:rFonts w:eastAsia="新細明體" w:hint="eastAsia"/>
          <w:sz w:val="36"/>
          <w:szCs w:val="36"/>
        </w:rPr>
        <w:t>是釋放社會生產與創新潛力，還是窒息活力，導致資源錯配與貧困化？</w:t>
      </w:r>
    </w:p>
    <w:p w14:paraId="4EE7F5C0" w14:textId="474A7C39"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社會凝聚力：</w:t>
      </w:r>
      <w:r w:rsidRPr="00083393">
        <w:rPr>
          <w:rFonts w:eastAsia="新細明體" w:hint="eastAsia"/>
          <w:sz w:val="36"/>
          <w:szCs w:val="36"/>
        </w:rPr>
        <w:t>是培育信任、合作與責任感，還是製造猜忌、鼓勵告密、摧毀中間組織？</w:t>
      </w:r>
    </w:p>
    <w:p w14:paraId="33CB998C" w14:textId="509EA31F"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防禦與適應力：</w:t>
      </w:r>
      <w:r w:rsidRPr="00083393">
        <w:rPr>
          <w:rFonts w:eastAsia="新細明體" w:hint="eastAsia"/>
          <w:sz w:val="36"/>
          <w:szCs w:val="36"/>
        </w:rPr>
        <w:t>是增強共同體應對外部挑戰的真實實力，還是耗竭資源於內部控制或形象工程？</w:t>
      </w:r>
    </w:p>
    <w:p w14:paraId="24CE5EB0" w14:textId="74E8A5D5"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代際延續性：</w:t>
      </w:r>
      <w:r w:rsidRPr="00083393">
        <w:rPr>
          <w:rFonts w:eastAsia="新細明體" w:hint="eastAsia"/>
          <w:sz w:val="36"/>
          <w:szCs w:val="36"/>
        </w:rPr>
        <w:t>是保障文化、知識、人後與價值的健康傳承，還是導致代際斷裂與未來希望的喪失？</w:t>
      </w:r>
    </w:p>
    <w:p w14:paraId="1C133CB6" w14:textId="77777777" w:rsidR="002D0063" w:rsidRDefault="002D0063">
      <w:pPr>
        <w:widowControl w:val="0"/>
        <w:jc w:val="both"/>
        <w:rPr>
          <w:sz w:val="36"/>
          <w:szCs w:val="36"/>
        </w:rPr>
      </w:pPr>
    </w:p>
    <w:p w14:paraId="290CE37E" w14:textId="4D890999" w:rsidR="002D0063" w:rsidRDefault="00083393">
      <w:pPr>
        <w:widowControl w:val="0"/>
        <w:jc w:val="both"/>
        <w:rPr>
          <w:sz w:val="36"/>
          <w:szCs w:val="36"/>
        </w:rPr>
      </w:pPr>
      <w:r w:rsidRPr="00083393">
        <w:rPr>
          <w:rFonts w:eastAsia="新細明體" w:hint="eastAsia"/>
          <w:sz w:val="36"/>
          <w:szCs w:val="36"/>
        </w:rPr>
        <w:t>這五項標準，正是第十八節所述宗族院否決權在操作層面的實質判准——宗族院的每一次風險報告，本質上都是在檢驗一項政策是否在這五個維度上對共同體存續構成系統性損害。</w:t>
      </w:r>
    </w:p>
    <w:p w14:paraId="6E801649" w14:textId="77777777" w:rsidR="002D0063" w:rsidRDefault="002D0063">
      <w:pPr>
        <w:widowControl w:val="0"/>
        <w:jc w:val="both"/>
        <w:rPr>
          <w:sz w:val="36"/>
          <w:szCs w:val="36"/>
        </w:rPr>
      </w:pPr>
    </w:p>
    <w:p w14:paraId="42E3F398" w14:textId="065D1BBC" w:rsidR="002D0063" w:rsidRDefault="00083393">
      <w:pPr>
        <w:widowControl w:val="0"/>
        <w:jc w:val="both"/>
        <w:rPr>
          <w:sz w:val="36"/>
          <w:szCs w:val="36"/>
        </w:rPr>
      </w:pPr>
      <w:r w:rsidRPr="00083393">
        <w:rPr>
          <w:rFonts w:eastAsia="新細明體" w:hint="eastAsia"/>
          <w:sz w:val="36"/>
          <w:szCs w:val="36"/>
        </w:rPr>
        <w:t>如果上述領域出現趨勢性惡化，權力通常會歸咎於“外部環境”“特殊國情”或“歷史遺留問題”。但根據本框架，一個自稱為應對生存危機而生的權力，如果在其長期治理下，共同體的核心生存能力不升反降，這本身就是最有力的證偽。它證明權力已不再是解決方案，而成了問題本身的一部分。</w:t>
      </w:r>
    </w:p>
    <w:p w14:paraId="3E04D879" w14:textId="77777777" w:rsidR="002D0063" w:rsidRDefault="002D0063">
      <w:pPr>
        <w:widowControl w:val="0"/>
        <w:jc w:val="both"/>
        <w:rPr>
          <w:sz w:val="36"/>
          <w:szCs w:val="36"/>
        </w:rPr>
      </w:pPr>
    </w:p>
    <w:p w14:paraId="5AF17405" w14:textId="2B4AB0AF" w:rsidR="002D0063" w:rsidRDefault="00083393">
      <w:pPr>
        <w:widowControl w:val="0"/>
        <w:jc w:val="both"/>
        <w:rPr>
          <w:b/>
          <w:bCs/>
          <w:sz w:val="36"/>
          <w:szCs w:val="36"/>
        </w:rPr>
      </w:pPr>
      <w:r w:rsidRPr="00083393">
        <w:rPr>
          <w:rFonts w:eastAsia="新細明體"/>
          <w:b/>
          <w:bCs/>
          <w:sz w:val="36"/>
          <w:szCs w:val="36"/>
        </w:rPr>
        <w:t xml:space="preserve">23.4 </w:t>
      </w:r>
      <w:r w:rsidRPr="00083393">
        <w:rPr>
          <w:rFonts w:eastAsia="新細明體" w:hint="eastAsia"/>
          <w:b/>
          <w:bCs/>
          <w:sz w:val="36"/>
          <w:szCs w:val="36"/>
        </w:rPr>
        <w:t>失效的完成態：寄生結構的固化（問題消失後，解決問題的工具拒絕下崗）</w:t>
      </w:r>
      <w:r w:rsidR="00000000">
        <w:rPr>
          <w:rFonts w:hint="eastAsia"/>
          <w:b/>
          <w:bCs/>
          <w:sz w:val="36"/>
          <w:szCs w:val="36"/>
        </w:rPr>
        <w:t xml:space="preserve"> </w:t>
      </w:r>
    </w:p>
    <w:p w14:paraId="7BFCCA64" w14:textId="77777777" w:rsidR="002D0063" w:rsidRDefault="002D0063">
      <w:pPr>
        <w:widowControl w:val="0"/>
        <w:jc w:val="both"/>
        <w:rPr>
          <w:sz w:val="36"/>
          <w:szCs w:val="36"/>
        </w:rPr>
      </w:pPr>
    </w:p>
    <w:p w14:paraId="2BED51B8" w14:textId="755590B9" w:rsidR="002D0063" w:rsidRDefault="00083393">
      <w:pPr>
        <w:widowControl w:val="0"/>
        <w:jc w:val="both"/>
        <w:rPr>
          <w:sz w:val="36"/>
          <w:szCs w:val="36"/>
        </w:rPr>
      </w:pPr>
      <w:r w:rsidRPr="00083393">
        <w:rPr>
          <w:rFonts w:eastAsia="新細明體" w:hint="eastAsia"/>
          <w:sz w:val="36"/>
          <w:szCs w:val="36"/>
        </w:rPr>
        <w:t>這是權力異化的終極階段。當最初催生權力集中的現實危機已實質性緩解或消失（如戰爭結束、秩序重建、經濟步入正軌），一個健康的權力應如機體在炎症消退後免疫系統回歸平衡一樣，有序收縮、放權於社會。</w:t>
      </w:r>
    </w:p>
    <w:p w14:paraId="4A64CF31" w14:textId="77777777" w:rsidR="002D0063" w:rsidRDefault="002D0063">
      <w:pPr>
        <w:widowControl w:val="0"/>
        <w:jc w:val="both"/>
        <w:rPr>
          <w:sz w:val="36"/>
          <w:szCs w:val="36"/>
        </w:rPr>
      </w:pPr>
    </w:p>
    <w:p w14:paraId="186D725B" w14:textId="3D972D04" w:rsidR="002D0063" w:rsidRDefault="00083393">
      <w:pPr>
        <w:widowControl w:val="0"/>
        <w:jc w:val="both"/>
        <w:rPr>
          <w:sz w:val="36"/>
          <w:szCs w:val="36"/>
        </w:rPr>
      </w:pPr>
      <w:r w:rsidRPr="00083393">
        <w:rPr>
          <w:rFonts w:eastAsia="新細明體" w:hint="eastAsia"/>
          <w:sz w:val="36"/>
          <w:szCs w:val="36"/>
        </w:rPr>
        <w:t>如果權力拒絕這一過程，反而通過以下方式維持甚至擴大其規模與干預範圍，它就完成了從“功能權威”到“寄生結構”的蛻變：</w:t>
      </w:r>
    </w:p>
    <w:p w14:paraId="39C8C196" w14:textId="77777777" w:rsidR="002D0063" w:rsidRDefault="002D0063">
      <w:pPr>
        <w:widowControl w:val="0"/>
        <w:jc w:val="both"/>
        <w:rPr>
          <w:sz w:val="36"/>
          <w:szCs w:val="36"/>
        </w:rPr>
      </w:pPr>
    </w:p>
    <w:p w14:paraId="65B757A1" w14:textId="000CA736"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製造“永恆威脅”：</w:t>
      </w:r>
      <w:r w:rsidRPr="00083393">
        <w:rPr>
          <w:rFonts w:eastAsia="新細明體" w:hint="eastAsia"/>
          <w:sz w:val="36"/>
          <w:szCs w:val="36"/>
        </w:rPr>
        <w:t>將暫時的、具體的威脅，轉化為永久的、抽象的敵人（如“永遠的戰爭狀態”、“無處不在的顛覆風險”）。</w:t>
      </w:r>
    </w:p>
    <w:p w14:paraId="45A9A7E9" w14:textId="567158C4"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將治理複雜化：</w:t>
      </w:r>
      <w:r w:rsidRPr="00083393">
        <w:rPr>
          <w:rFonts w:eastAsia="新細明體" w:hint="eastAsia"/>
          <w:sz w:val="36"/>
          <w:szCs w:val="36"/>
        </w:rPr>
        <w:t>用日益繁瑣的程序、審批和監管，替代社會的自發調節，使自身在任何事務中都顯得“不可或缺”。</w:t>
      </w:r>
    </w:p>
    <w:p w14:paraId="189B691E" w14:textId="20A90FE4"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資源汲取與內耗：</w:t>
      </w:r>
      <w:r w:rsidRPr="00083393">
        <w:rPr>
          <w:rFonts w:eastAsia="新細明體" w:hint="eastAsia"/>
          <w:sz w:val="36"/>
          <w:szCs w:val="36"/>
        </w:rPr>
        <w:t>將共同體的巨大資源（人力、物力、智力）持續導向維持權力體系內部運轉與擴張，而非用於改善民生與發展。</w:t>
      </w:r>
    </w:p>
    <w:p w14:paraId="1D1C64B7" w14:textId="77777777" w:rsidR="002D0063" w:rsidRDefault="002D0063">
      <w:pPr>
        <w:widowControl w:val="0"/>
        <w:jc w:val="both"/>
        <w:rPr>
          <w:sz w:val="36"/>
          <w:szCs w:val="36"/>
        </w:rPr>
      </w:pPr>
    </w:p>
    <w:p w14:paraId="65507886" w14:textId="6190B004" w:rsidR="002D0063" w:rsidRDefault="00083393">
      <w:pPr>
        <w:widowControl w:val="0"/>
        <w:jc w:val="both"/>
        <w:rPr>
          <w:sz w:val="36"/>
          <w:szCs w:val="36"/>
        </w:rPr>
      </w:pPr>
      <w:r w:rsidRPr="00083393">
        <w:rPr>
          <w:rFonts w:eastAsia="新細明體" w:hint="eastAsia"/>
          <w:sz w:val="36"/>
          <w:szCs w:val="36"/>
        </w:rPr>
        <w:t>此時，權力與共同體的關係，徹底變為“寄生蟲與宿主”。它不再以解決宿主（共同體）的問題為目標，反而依賴宿主的衰弱來證明自己“治療”的必要性，並通過汲取宿主的養分來壯大自身。它的存在本身，成為共同體發展和繁榮的最大障礙。</w:t>
      </w:r>
    </w:p>
    <w:p w14:paraId="5B2CA7C9" w14:textId="77777777" w:rsidR="002D0063" w:rsidRDefault="002D0063">
      <w:pPr>
        <w:widowControl w:val="0"/>
        <w:jc w:val="both"/>
        <w:rPr>
          <w:sz w:val="36"/>
          <w:szCs w:val="36"/>
        </w:rPr>
      </w:pPr>
    </w:p>
    <w:p w14:paraId="5B2DB491" w14:textId="3BB607E5" w:rsidR="002D0063" w:rsidRDefault="00083393">
      <w:pPr>
        <w:widowControl w:val="0"/>
        <w:jc w:val="both"/>
        <w:rPr>
          <w:b/>
          <w:bCs/>
          <w:sz w:val="36"/>
          <w:szCs w:val="36"/>
        </w:rPr>
      </w:pPr>
      <w:r w:rsidRPr="00083393">
        <w:rPr>
          <w:rFonts w:eastAsia="新細明體"/>
          <w:b/>
          <w:bCs/>
          <w:sz w:val="36"/>
          <w:szCs w:val="36"/>
        </w:rPr>
        <w:t xml:space="preserve">23.5  </w:t>
      </w:r>
      <w:r w:rsidRPr="00083393">
        <w:rPr>
          <w:rFonts w:eastAsia="新細明體" w:hint="eastAsia"/>
          <w:b/>
          <w:bCs/>
          <w:sz w:val="36"/>
          <w:szCs w:val="36"/>
        </w:rPr>
        <w:t>澄清核心：越權≠強權，而等於失焦</w:t>
      </w:r>
      <w:r w:rsidRPr="00083393">
        <w:rPr>
          <w:rFonts w:eastAsia="新細明體"/>
          <w:b/>
          <w:bCs/>
          <w:sz w:val="36"/>
          <w:szCs w:val="36"/>
        </w:rPr>
        <w:t xml:space="preserve"> </w:t>
      </w:r>
      <w:r w:rsidRPr="00083393">
        <w:rPr>
          <w:rFonts w:eastAsia="新細明體" w:hint="eastAsia"/>
          <w:b/>
          <w:bCs/>
          <w:sz w:val="36"/>
          <w:szCs w:val="36"/>
        </w:rPr>
        <w:t>（權力行為脫離了其根本目標）</w:t>
      </w:r>
    </w:p>
    <w:p w14:paraId="037503C2" w14:textId="77777777" w:rsidR="002D0063" w:rsidRDefault="002D0063">
      <w:pPr>
        <w:widowControl w:val="0"/>
        <w:jc w:val="both"/>
        <w:rPr>
          <w:sz w:val="36"/>
          <w:szCs w:val="36"/>
        </w:rPr>
      </w:pPr>
    </w:p>
    <w:p w14:paraId="3B1DDE3A" w14:textId="50991F40" w:rsidR="002D0063" w:rsidRDefault="00083393">
      <w:pPr>
        <w:widowControl w:val="0"/>
        <w:jc w:val="both"/>
        <w:rPr>
          <w:sz w:val="36"/>
          <w:szCs w:val="36"/>
        </w:rPr>
      </w:pPr>
      <w:r w:rsidRPr="00083393">
        <w:rPr>
          <w:rFonts w:eastAsia="新細明體" w:hint="eastAsia"/>
          <w:sz w:val="36"/>
          <w:szCs w:val="36"/>
        </w:rPr>
        <w:t>必須嚴格區分：在真實的生存危機中，權力的“強大”甚至“嚴苛”可能是功能所需，是正當的。例如，防疫中的強制隔離、戰時的物資配給。</w:t>
      </w:r>
    </w:p>
    <w:p w14:paraId="03E32C1E" w14:textId="77777777" w:rsidR="002D0063" w:rsidRDefault="002D0063">
      <w:pPr>
        <w:widowControl w:val="0"/>
        <w:jc w:val="both"/>
        <w:rPr>
          <w:sz w:val="36"/>
          <w:szCs w:val="36"/>
        </w:rPr>
      </w:pPr>
    </w:p>
    <w:p w14:paraId="3D203498" w14:textId="3ED9E858" w:rsidR="002D0063" w:rsidRDefault="00083393">
      <w:pPr>
        <w:widowControl w:val="0"/>
        <w:jc w:val="both"/>
        <w:rPr>
          <w:sz w:val="36"/>
          <w:szCs w:val="36"/>
        </w:rPr>
      </w:pPr>
      <w:r w:rsidRPr="00083393">
        <w:rPr>
          <w:rFonts w:eastAsia="新細明體" w:hint="eastAsia"/>
          <w:sz w:val="36"/>
          <w:szCs w:val="36"/>
        </w:rPr>
        <w:t>真正的越權，指的是權力的“強度”或“範圍”脫離了“保障存續”這一功能目標，用於追求其他目的，例如：</w:t>
      </w:r>
    </w:p>
    <w:p w14:paraId="178E7FD1" w14:textId="77777777" w:rsidR="002D0063" w:rsidRDefault="002D0063">
      <w:pPr>
        <w:widowControl w:val="0"/>
        <w:jc w:val="both"/>
        <w:rPr>
          <w:sz w:val="36"/>
          <w:szCs w:val="36"/>
        </w:rPr>
      </w:pPr>
    </w:p>
    <w:p w14:paraId="50CA2B2C" w14:textId="280B9C62"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為了控制而控制：維持一種絕對平靜、無任何自發性的秩序表像。</w:t>
      </w:r>
    </w:p>
    <w:p w14:paraId="76E7244D" w14:textId="48234B98"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為了統治集團的利益：將公共資源系統性輸送給特定集團，損害共同體整體利益。</w:t>
      </w:r>
    </w:p>
    <w:p w14:paraId="1C689EB4" w14:textId="77777777" w:rsidR="002D0063" w:rsidRDefault="002D0063">
      <w:pPr>
        <w:widowControl w:val="0"/>
        <w:jc w:val="both"/>
        <w:rPr>
          <w:sz w:val="36"/>
          <w:szCs w:val="36"/>
        </w:rPr>
      </w:pPr>
    </w:p>
    <w:p w14:paraId="749D1543" w14:textId="69DE5B64" w:rsidR="002D0063" w:rsidRDefault="00083393">
      <w:pPr>
        <w:widowControl w:val="0"/>
        <w:jc w:val="both"/>
        <w:rPr>
          <w:sz w:val="36"/>
          <w:szCs w:val="36"/>
        </w:rPr>
      </w:pPr>
      <w:r w:rsidRPr="00083393">
        <w:rPr>
          <w:rFonts w:eastAsia="新細明體" w:hint="eastAsia"/>
          <w:sz w:val="36"/>
          <w:szCs w:val="36"/>
        </w:rPr>
        <w:t>越權的本質，是權力失去了其唯一的“羅盤”，成為一種盲目的、自我驅動的力量。</w:t>
      </w:r>
    </w:p>
    <w:p w14:paraId="49459C2E" w14:textId="77777777" w:rsidR="002D0063" w:rsidRDefault="002D0063">
      <w:pPr>
        <w:widowControl w:val="0"/>
        <w:jc w:val="both"/>
        <w:rPr>
          <w:sz w:val="36"/>
          <w:szCs w:val="36"/>
        </w:rPr>
      </w:pPr>
    </w:p>
    <w:p w14:paraId="0E857FD5" w14:textId="7BD3AAB7" w:rsidR="002D0063" w:rsidRDefault="00083393">
      <w:pPr>
        <w:widowControl w:val="0"/>
        <w:jc w:val="both"/>
        <w:rPr>
          <w:b/>
          <w:bCs/>
          <w:sz w:val="36"/>
          <w:szCs w:val="36"/>
        </w:rPr>
      </w:pPr>
      <w:r w:rsidRPr="00083393">
        <w:rPr>
          <w:rFonts w:eastAsia="新細明體"/>
          <w:b/>
          <w:bCs/>
          <w:sz w:val="36"/>
          <w:szCs w:val="36"/>
        </w:rPr>
        <w:t xml:space="preserve">23.6 </w:t>
      </w:r>
      <w:r w:rsidRPr="00083393">
        <w:rPr>
          <w:rFonts w:eastAsia="新細明體" w:hint="eastAsia"/>
          <w:b/>
          <w:bCs/>
          <w:sz w:val="36"/>
          <w:szCs w:val="36"/>
        </w:rPr>
        <w:t>結論：不可逾越的生死線——功能是一切權力的裁判</w:t>
      </w:r>
      <w:r w:rsidR="00000000">
        <w:rPr>
          <w:rFonts w:hint="eastAsia"/>
          <w:b/>
          <w:bCs/>
          <w:sz w:val="36"/>
          <w:szCs w:val="36"/>
        </w:rPr>
        <w:t xml:space="preserve"> </w:t>
      </w:r>
    </w:p>
    <w:p w14:paraId="3285D02B" w14:textId="77777777" w:rsidR="002D0063" w:rsidRDefault="002D0063">
      <w:pPr>
        <w:widowControl w:val="0"/>
        <w:jc w:val="both"/>
        <w:rPr>
          <w:sz w:val="36"/>
          <w:szCs w:val="36"/>
        </w:rPr>
      </w:pPr>
    </w:p>
    <w:p w14:paraId="528FC787" w14:textId="4FAA40B6" w:rsidR="002D0063" w:rsidRDefault="00083393">
      <w:pPr>
        <w:widowControl w:val="0"/>
        <w:jc w:val="both"/>
        <w:rPr>
          <w:sz w:val="36"/>
          <w:szCs w:val="36"/>
        </w:rPr>
      </w:pPr>
      <w:r w:rsidRPr="00083393">
        <w:rPr>
          <w:rFonts w:eastAsia="新細明體" w:hint="eastAsia"/>
          <w:sz w:val="36"/>
          <w:szCs w:val="36"/>
        </w:rPr>
        <w:t>綜上所述，權力的生命線與合法性，緊緊系于一個樸素而堅硬的標準：它是否仍在切實履行其作為“必要性功能權威”的職責——即有效應對真實危機，促進而非損害共同體的長期存續能力。</w:t>
      </w:r>
    </w:p>
    <w:p w14:paraId="70E671F0" w14:textId="77777777" w:rsidR="002D0063" w:rsidRDefault="002D0063">
      <w:pPr>
        <w:widowControl w:val="0"/>
        <w:jc w:val="both"/>
        <w:rPr>
          <w:sz w:val="36"/>
          <w:szCs w:val="36"/>
        </w:rPr>
      </w:pPr>
    </w:p>
    <w:p w14:paraId="53ADF39B" w14:textId="6EE2E24A" w:rsidR="002D0063" w:rsidRDefault="00083393">
      <w:pPr>
        <w:widowControl w:val="0"/>
        <w:jc w:val="both"/>
        <w:rPr>
          <w:sz w:val="36"/>
          <w:szCs w:val="36"/>
        </w:rPr>
      </w:pPr>
      <w:r w:rsidRPr="00083393">
        <w:rPr>
          <w:rFonts w:eastAsia="新細明體" w:hint="eastAsia"/>
          <w:sz w:val="36"/>
          <w:szCs w:val="36"/>
        </w:rPr>
        <w:t>這條線是權力的“生死線”：</w:t>
      </w:r>
    </w:p>
    <w:p w14:paraId="53675F0B" w14:textId="77777777" w:rsidR="002D0063" w:rsidRDefault="002D0063">
      <w:pPr>
        <w:widowControl w:val="0"/>
        <w:jc w:val="both"/>
        <w:rPr>
          <w:sz w:val="36"/>
          <w:szCs w:val="36"/>
        </w:rPr>
      </w:pPr>
    </w:p>
    <w:p w14:paraId="3FB60BC0" w14:textId="07E58624"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線內，權力是共同體的鎧甲與工具，哪怕它沉重。</w:t>
      </w:r>
    </w:p>
    <w:p w14:paraId="45EDAE06" w14:textId="17605EFE" w:rsidR="002D0063" w:rsidRDefault="00083393">
      <w:pPr>
        <w:widowControl w:val="0"/>
        <w:ind w:firstLineChars="200" w:firstLine="720"/>
        <w:jc w:val="both"/>
        <w:rPr>
          <w:sz w:val="36"/>
          <w:szCs w:val="36"/>
        </w:rPr>
      </w:pPr>
      <w:r w:rsidRPr="00083393">
        <w:rPr>
          <w:rFonts w:eastAsia="新細明體" w:hint="eastAsia"/>
          <w:sz w:val="36"/>
          <w:szCs w:val="36"/>
        </w:rPr>
        <w:t>村民推舉首領，築起高牆，組織巡邏隊（權力的產生）。牆讓出入不便（沉重），巡邏要耗費人力（沉重），但大家心甘情願，因為牆和巡邏隊在對抗真實的狼。</w:t>
      </w:r>
    </w:p>
    <w:p w14:paraId="4A39FDE3" w14:textId="77777777" w:rsidR="002D0063" w:rsidRDefault="002D0063">
      <w:pPr>
        <w:widowControl w:val="0"/>
        <w:ind w:firstLineChars="100" w:firstLine="360"/>
        <w:jc w:val="both"/>
        <w:rPr>
          <w:sz w:val="36"/>
          <w:szCs w:val="36"/>
        </w:rPr>
      </w:pPr>
    </w:p>
    <w:p w14:paraId="2DCDC1E9" w14:textId="27CDE0A3" w:rsidR="002D0063" w:rsidRDefault="00083393">
      <w:pPr>
        <w:widowControl w:val="0"/>
        <w:jc w:val="both"/>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線外，權力已成為共同體的枷鎖與寄生蟲，哪怕它華麗。</w:t>
      </w:r>
    </w:p>
    <w:p w14:paraId="4994D652" w14:textId="59B0DF8D" w:rsidR="002D0063" w:rsidRDefault="00083393">
      <w:pPr>
        <w:widowControl w:val="0"/>
        <w:ind w:firstLineChars="200" w:firstLine="720"/>
        <w:jc w:val="both"/>
        <w:rPr>
          <w:sz w:val="36"/>
          <w:szCs w:val="36"/>
        </w:rPr>
      </w:pPr>
      <w:r w:rsidRPr="00083393">
        <w:rPr>
          <w:rFonts w:eastAsia="新細明體" w:hint="eastAsia"/>
          <w:sz w:val="36"/>
          <w:szCs w:val="36"/>
        </w:rPr>
        <w:t>幾年後，狼群威脅基本消失了。但首領和巡邏隊卻說：“狼變得更隱蔽、更狡猾了，威脅無處不在！”他們不僅不拆牆，還把牆加得更高，規定村民天黑不得出門，並徵收更重的“防狼稅”來養活日益龐大的巡邏隊。此時，高牆從防狼的鎧甲變成了囚禁村民的枷鎖；巡邏隊從村莊的工具變成了消耗村資源的寄生蟲。而首領可能會舉辦盛大的“防狼勝利慶典”（華麗），來讓大家忘記已經沒有狼的事實。</w:t>
      </w:r>
    </w:p>
    <w:p w14:paraId="6DEED6FC" w14:textId="77777777" w:rsidR="002D0063" w:rsidRDefault="002D0063">
      <w:pPr>
        <w:widowControl w:val="0"/>
        <w:jc w:val="both"/>
        <w:rPr>
          <w:sz w:val="36"/>
          <w:szCs w:val="36"/>
        </w:rPr>
      </w:pPr>
    </w:p>
    <w:p w14:paraId="7EBA8185" w14:textId="68276AE4" w:rsidR="002D0063" w:rsidRDefault="00083393">
      <w:pPr>
        <w:widowControl w:val="0"/>
        <w:jc w:val="both"/>
        <w:rPr>
          <w:sz w:val="36"/>
          <w:szCs w:val="36"/>
        </w:rPr>
      </w:pPr>
      <w:r w:rsidRPr="00083393">
        <w:rPr>
          <w:rFonts w:eastAsia="新細明體" w:hint="eastAsia"/>
          <w:sz w:val="36"/>
          <w:szCs w:val="36"/>
        </w:rPr>
        <w:t>這一診斷框架的價值，不在於為推翻權力提供修辭，而在於提供一個冷靜的檢驗標準：權力是否仍在“必要性功能權威”的邊界之內？第十八和二十節的宗族院否決權和武裝分散機制，正是為了在權力跨越生死線之前，通過制度制衡將其拉回功能軌道。但當診斷結果明確顯示權力已固化為寄生結構時，則共同體面臨的已不是制衡問題，而是重建問題。本節的診斷框架，正是識別這一臨界點的理論工具</w:t>
      </w:r>
    </w:p>
    <w:p w14:paraId="5407D4CF" w14:textId="77777777" w:rsidR="002D0063" w:rsidRDefault="002D0063">
      <w:pPr>
        <w:widowControl w:val="0"/>
        <w:jc w:val="both"/>
        <w:rPr>
          <w:sz w:val="36"/>
          <w:szCs w:val="36"/>
        </w:rPr>
      </w:pPr>
    </w:p>
    <w:p w14:paraId="4B7BEF07" w14:textId="77777777" w:rsidR="002D0063" w:rsidRDefault="002D0063">
      <w:pPr>
        <w:widowControl w:val="0"/>
        <w:jc w:val="both"/>
        <w:rPr>
          <w:sz w:val="36"/>
          <w:szCs w:val="36"/>
        </w:rPr>
      </w:pPr>
    </w:p>
    <w:p w14:paraId="6C8DB39C" w14:textId="77777777" w:rsidR="002D0063" w:rsidRDefault="002D0063">
      <w:pPr>
        <w:widowControl w:val="0"/>
        <w:jc w:val="both"/>
        <w:rPr>
          <w:sz w:val="36"/>
          <w:szCs w:val="36"/>
        </w:rPr>
      </w:pPr>
    </w:p>
    <w:p w14:paraId="1330603C" w14:textId="7F986F0E" w:rsidR="002D0063" w:rsidRDefault="00083393">
      <w:pPr>
        <w:pStyle w:val="1"/>
        <w:jc w:val="center"/>
      </w:pPr>
      <w:bookmarkStart w:id="79" w:name="_Toc9522"/>
      <w:bookmarkStart w:id="80" w:name="_Toc8818"/>
      <w:bookmarkStart w:id="81" w:name="_Toc1671"/>
      <w:r w:rsidRPr="00083393">
        <w:rPr>
          <w:rFonts w:eastAsia="新細明體" w:hint="eastAsia"/>
        </w:rPr>
        <w:t>第二十四節</w:t>
      </w:r>
      <w:r w:rsidRPr="00083393">
        <w:rPr>
          <w:rFonts w:eastAsia="新細明體"/>
        </w:rPr>
        <w:t xml:space="preserve"> </w:t>
      </w:r>
      <w:r w:rsidRPr="00083393">
        <w:rPr>
          <w:rFonts w:eastAsia="新細明體" w:hint="eastAsia"/>
        </w:rPr>
        <w:t>共同體的權力邊界：</w:t>
      </w:r>
      <w:bookmarkEnd w:id="79"/>
      <w:bookmarkEnd w:id="80"/>
      <w:bookmarkEnd w:id="81"/>
      <w:r w:rsidRPr="00083393">
        <w:rPr>
          <w:rFonts w:eastAsia="新細明體" w:hint="eastAsia"/>
        </w:rPr>
        <w:t>長期存續理性的限度</w:t>
      </w:r>
    </w:p>
    <w:p w14:paraId="41E89B50" w14:textId="77777777" w:rsidR="002D0063" w:rsidRDefault="002D0063">
      <w:pPr>
        <w:rPr>
          <w:sz w:val="36"/>
          <w:szCs w:val="36"/>
        </w:rPr>
      </w:pPr>
    </w:p>
    <w:p w14:paraId="139B2AC6" w14:textId="7663377F" w:rsidR="002D0063" w:rsidRDefault="00083393">
      <w:pPr>
        <w:rPr>
          <w:sz w:val="36"/>
          <w:szCs w:val="36"/>
        </w:rPr>
      </w:pPr>
      <w:r w:rsidRPr="00083393">
        <w:rPr>
          <w:rFonts w:eastAsia="新細明體" w:hint="eastAsia"/>
          <w:sz w:val="36"/>
          <w:szCs w:val="36"/>
        </w:rPr>
        <w:t>本節與第二十五節（個人自由邊界）互為姊妹篇。前者討論個人的自由範圍，本文討論集體的權力邊界。兩篇文章共同為共同體的權力與個體的自由劃定了一條清晰的界線。</w:t>
      </w:r>
    </w:p>
    <w:p w14:paraId="42C4B82F" w14:textId="77777777" w:rsidR="002D0063" w:rsidRDefault="002D0063">
      <w:pPr>
        <w:rPr>
          <w:sz w:val="36"/>
          <w:szCs w:val="36"/>
        </w:rPr>
      </w:pPr>
    </w:p>
    <w:p w14:paraId="0FDABD24" w14:textId="00D14A0F" w:rsidR="002D0063" w:rsidRDefault="00083393">
      <w:pPr>
        <w:rPr>
          <w:sz w:val="36"/>
          <w:szCs w:val="36"/>
        </w:rPr>
      </w:pPr>
      <w:r w:rsidRPr="00083393">
        <w:rPr>
          <w:rFonts w:eastAsia="新細明體" w:hint="eastAsia"/>
          <w:sz w:val="36"/>
          <w:szCs w:val="36"/>
        </w:rPr>
        <w:t>共同體的權力並非無限，其合法性存在一條不可逾越的邊界。本文旨在論證，權力唯有在服務於共同體長期存續這一最低綱領時，才有權要求個體讓步；一旦超越此邊界，任何集體主義敘事都將淪為權力吞噬成員的暴力工具。</w:t>
      </w:r>
    </w:p>
    <w:p w14:paraId="5596CE4A" w14:textId="77777777" w:rsidR="002D0063" w:rsidRDefault="002D0063">
      <w:pPr>
        <w:rPr>
          <w:sz w:val="36"/>
          <w:szCs w:val="36"/>
        </w:rPr>
      </w:pPr>
    </w:p>
    <w:p w14:paraId="1574E046" w14:textId="1FA7EA03" w:rsidR="002D0063" w:rsidRDefault="00083393">
      <w:pPr>
        <w:rPr>
          <w:b/>
          <w:bCs/>
          <w:sz w:val="36"/>
          <w:szCs w:val="36"/>
        </w:rPr>
      </w:pPr>
      <w:r w:rsidRPr="00083393">
        <w:rPr>
          <w:rFonts w:eastAsia="新細明體"/>
          <w:b/>
          <w:bCs/>
          <w:sz w:val="36"/>
          <w:szCs w:val="36"/>
        </w:rPr>
        <w:t xml:space="preserve">24.1 </w:t>
      </w:r>
      <w:r w:rsidRPr="00083393">
        <w:rPr>
          <w:rFonts w:eastAsia="新細明體" w:hint="eastAsia"/>
          <w:b/>
          <w:bCs/>
          <w:sz w:val="36"/>
          <w:szCs w:val="36"/>
        </w:rPr>
        <w:t>長期存續是進化上的需求</w:t>
      </w:r>
    </w:p>
    <w:p w14:paraId="3FCCACC7" w14:textId="77777777" w:rsidR="002D0063" w:rsidRDefault="002D0063">
      <w:pPr>
        <w:rPr>
          <w:sz w:val="36"/>
          <w:szCs w:val="36"/>
        </w:rPr>
      </w:pPr>
    </w:p>
    <w:p w14:paraId="2A0D35D8" w14:textId="21C6C82D" w:rsidR="002D0063" w:rsidRDefault="00083393">
      <w:pPr>
        <w:tabs>
          <w:tab w:val="left" w:pos="619"/>
        </w:tabs>
        <w:rPr>
          <w:sz w:val="36"/>
          <w:szCs w:val="36"/>
        </w:rPr>
      </w:pPr>
      <w:r w:rsidRPr="00083393">
        <w:rPr>
          <w:rFonts w:eastAsia="新細明體" w:hint="eastAsia"/>
          <w:sz w:val="36"/>
          <w:szCs w:val="36"/>
        </w:rPr>
        <w:t>共同體的產生，是人類在長期進化過程中，被自然選擇反復驗證並保留下來的穩定生存結構。對於幼年極度依賴撫育、個體生存高度依賴協作的人類而言，孤立個體無法承擔基因跨代延續所需的全部成本，只有在具備明確邊界、內部秩序與代際連續性的集體中，個體的生殖、撫育與防衛行為才能獲得長期穩定的保障。</w:t>
      </w:r>
    </w:p>
    <w:p w14:paraId="57D77A5B" w14:textId="77777777" w:rsidR="002D0063" w:rsidRDefault="002D0063">
      <w:pPr>
        <w:tabs>
          <w:tab w:val="left" w:pos="619"/>
        </w:tabs>
        <w:rPr>
          <w:sz w:val="36"/>
          <w:szCs w:val="36"/>
        </w:rPr>
      </w:pPr>
    </w:p>
    <w:p w14:paraId="007DDB91" w14:textId="5BF2C4AB" w:rsidR="002D0063" w:rsidRDefault="00083393">
      <w:pPr>
        <w:tabs>
          <w:tab w:val="left" w:pos="619"/>
        </w:tabs>
        <w:rPr>
          <w:sz w:val="36"/>
          <w:szCs w:val="36"/>
        </w:rPr>
      </w:pPr>
      <w:r w:rsidRPr="00083393">
        <w:rPr>
          <w:rFonts w:eastAsia="新細明體" w:hint="eastAsia"/>
          <w:sz w:val="36"/>
          <w:szCs w:val="36"/>
        </w:rPr>
        <w:t>從進化論視角看，自然選擇並不“偏好”理念或道德，而只保留那些能夠在時間維度上持續存在的結構。凡是無法有效降低繁殖風險、內部瓦解頻繁、或代際斷裂嚴重的群體，都會在競爭中被淘汰；反之，能夠維持內部協作、約束個體短期行為、並將資源持續投入後代撫育與共同防衛的集體，則更有可能跨越世代而存續下來。</w:t>
      </w:r>
    </w:p>
    <w:p w14:paraId="775CE95E" w14:textId="77777777" w:rsidR="002D0063" w:rsidRDefault="002D0063">
      <w:pPr>
        <w:tabs>
          <w:tab w:val="left" w:pos="619"/>
        </w:tabs>
        <w:rPr>
          <w:sz w:val="36"/>
          <w:szCs w:val="36"/>
        </w:rPr>
      </w:pPr>
    </w:p>
    <w:p w14:paraId="4271B4FC" w14:textId="0E52BC07" w:rsidR="002D0063" w:rsidRDefault="00083393">
      <w:pPr>
        <w:tabs>
          <w:tab w:val="left" w:pos="619"/>
        </w:tabs>
        <w:rPr>
          <w:sz w:val="36"/>
          <w:szCs w:val="36"/>
        </w:rPr>
      </w:pPr>
      <w:r w:rsidRPr="00083393">
        <w:rPr>
          <w:rFonts w:eastAsia="新細明體" w:hint="eastAsia"/>
          <w:sz w:val="36"/>
          <w:szCs w:val="36"/>
        </w:rPr>
        <w:t>演化篩選本身不提供規範——它只決定誰存續、誰消亡。但漢人作為負有天命的共同體，我們選擇將“長期存續”確立為評判一切權力行使的規範性底線。因為知道：凡背離這一底線的權力擴張，都在為自己簽署演化意義上的退場協議。</w:t>
      </w:r>
    </w:p>
    <w:p w14:paraId="1F38F3E7" w14:textId="77777777" w:rsidR="002D0063" w:rsidRDefault="002D0063">
      <w:pPr>
        <w:tabs>
          <w:tab w:val="left" w:pos="619"/>
        </w:tabs>
        <w:rPr>
          <w:sz w:val="36"/>
          <w:szCs w:val="36"/>
        </w:rPr>
      </w:pPr>
    </w:p>
    <w:p w14:paraId="66F19BEA" w14:textId="3D0DE487" w:rsidR="002D0063" w:rsidRDefault="00083393">
      <w:pPr>
        <w:rPr>
          <w:sz w:val="36"/>
          <w:szCs w:val="36"/>
        </w:rPr>
      </w:pPr>
      <w:r w:rsidRPr="00083393">
        <w:rPr>
          <w:rFonts w:eastAsia="新細明體" w:hint="eastAsia"/>
          <w:sz w:val="36"/>
          <w:szCs w:val="36"/>
        </w:rPr>
        <w:t>基於此，共同體所行使的一切權力，其合法性並不取決於抽象理念的宣稱，而取決於其是否服務於這一核心功能：即是否有助於維持共同體的邊界穩定、內部秩序與代際連續性。凡是顯著削弱共同體存續能力的權力擴張，哪怕披著正當性的外衣，在功能層面亦構成自我否定。</w:t>
      </w:r>
    </w:p>
    <w:p w14:paraId="5DF74649" w14:textId="77777777" w:rsidR="002D0063" w:rsidRDefault="002D0063">
      <w:pPr>
        <w:rPr>
          <w:sz w:val="36"/>
          <w:szCs w:val="36"/>
        </w:rPr>
      </w:pPr>
    </w:p>
    <w:p w14:paraId="72503608" w14:textId="42104E19" w:rsidR="002D0063" w:rsidRDefault="00083393">
      <w:pPr>
        <w:rPr>
          <w:sz w:val="36"/>
          <w:szCs w:val="36"/>
        </w:rPr>
      </w:pPr>
      <w:r w:rsidRPr="00083393">
        <w:rPr>
          <w:rFonts w:eastAsia="新細明體" w:hint="eastAsia"/>
          <w:sz w:val="36"/>
          <w:szCs w:val="36"/>
        </w:rPr>
        <w:t>基於此邏輯，共同體行使其權力的合法性，植根於其承擔的基本功能，因此，當且僅當為了應對關乎自身長期存續的根本性威脅時，其要求成員在一定範圍內做出自由的讓步，才具有正當性。在此界限之外，任何以集體之名對個體實施的強制，皆為權力的僭越。</w:t>
      </w:r>
    </w:p>
    <w:p w14:paraId="0A35D71B" w14:textId="77777777" w:rsidR="002D0063" w:rsidRDefault="002D0063">
      <w:pPr>
        <w:rPr>
          <w:sz w:val="36"/>
          <w:szCs w:val="36"/>
        </w:rPr>
      </w:pPr>
    </w:p>
    <w:p w14:paraId="4E89E692" w14:textId="568B98E9" w:rsidR="002D0063" w:rsidRDefault="00083393">
      <w:pPr>
        <w:rPr>
          <w:sz w:val="36"/>
          <w:szCs w:val="36"/>
        </w:rPr>
      </w:pPr>
      <w:r w:rsidRPr="00083393">
        <w:rPr>
          <w:rFonts w:eastAsia="新細明體" w:hint="eastAsia"/>
          <w:sz w:val="36"/>
          <w:szCs w:val="36"/>
        </w:rPr>
        <w:t>由此觀之，所謂“自由”，並非抽象哲學概念，更非個體固有的普遍權利，而是共同體在履行其存續性職責之後所剩餘的可被成員自主調配的行動餘地。這一行動餘地不是天賦的權利，而是共同體賦予的存續紅利：其大小和彈性取決於共同體存續的穩固程度——共同體越穩固，內部可容忍的自由度越高；而一旦存續壓力加大，如戰爭、資源短缺或人口崩潰風險，這一空間便會迅速收縮。</w:t>
      </w:r>
    </w:p>
    <w:p w14:paraId="1B5F5EFC" w14:textId="77777777" w:rsidR="002D0063" w:rsidRDefault="002D0063">
      <w:pPr>
        <w:rPr>
          <w:sz w:val="36"/>
          <w:szCs w:val="36"/>
        </w:rPr>
      </w:pPr>
    </w:p>
    <w:p w14:paraId="34CBAB43" w14:textId="7D0E613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共同體像一艘長期航行的大船，存續</w:t>
      </w:r>
      <w:r w:rsidRPr="00083393">
        <w:rPr>
          <w:rFonts w:eastAsia="新細明體"/>
          <w:sz w:val="36"/>
          <w:szCs w:val="36"/>
        </w:rPr>
        <w:t xml:space="preserve"> = </w:t>
      </w:r>
      <w:r w:rsidRPr="00083393">
        <w:rPr>
          <w:rFonts w:eastAsia="新細明體" w:hint="eastAsia"/>
          <w:sz w:val="36"/>
          <w:szCs w:val="36"/>
        </w:rPr>
        <w:t>不沉船、不觸礁、不被風暴打翻。</w:t>
      </w:r>
    </w:p>
    <w:p w14:paraId="0475E849" w14:textId="6548069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在風平浪靜的航段，船上有甲板、艙室、娛樂區，大家可以搞文藝、辯論、個人追求。</w:t>
      </w:r>
    </w:p>
    <w:p w14:paraId="3A5CDBD0" w14:textId="1171402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但一旦風暴來襲，所有人必須立刻回到崗位、封艙、拉帆——這時“個人自由”不是被禁止，而是暫時失去了存在的物理和社會條件。</w:t>
      </w:r>
    </w:p>
    <w:p w14:paraId="1769833F" w14:textId="77777777" w:rsidR="002D0063" w:rsidRDefault="002D0063">
      <w:pPr>
        <w:rPr>
          <w:sz w:val="36"/>
          <w:szCs w:val="36"/>
        </w:rPr>
      </w:pPr>
    </w:p>
    <w:p w14:paraId="45DCC2B5" w14:textId="77BCF071" w:rsidR="002D0063" w:rsidRDefault="00083393">
      <w:pPr>
        <w:rPr>
          <w:sz w:val="36"/>
          <w:szCs w:val="36"/>
        </w:rPr>
      </w:pPr>
      <w:r w:rsidRPr="00083393">
        <w:rPr>
          <w:rFonts w:eastAsia="新細明體" w:hint="eastAsia"/>
          <w:sz w:val="36"/>
          <w:szCs w:val="36"/>
        </w:rPr>
        <w:t>存續理性作為邊界，這意味著一條極為重要的原則：集體的權力邊界止於其開始損傷自身的生存基礎之處。凡是以集體之名卻削弱繁衍體系、破壞信任結構、無意義犧牲自身成員的行為，本質上都是共同體的自我吞噬；而一旦權力墮落為自我吞噬，其正當性便宣告終結。共同體的權力上限隨生存威脅的嚴重程度而變化，但絕不應超出其自我延續的根本利益。</w:t>
      </w:r>
    </w:p>
    <w:p w14:paraId="412663C9" w14:textId="77777777" w:rsidR="002D0063" w:rsidRDefault="002D0063">
      <w:pPr>
        <w:rPr>
          <w:sz w:val="36"/>
          <w:szCs w:val="36"/>
        </w:rPr>
      </w:pPr>
    </w:p>
    <w:p w14:paraId="78CEDB2D" w14:textId="7312BE72" w:rsidR="002D0063" w:rsidRDefault="00083393">
      <w:pPr>
        <w:rPr>
          <w:sz w:val="36"/>
          <w:szCs w:val="36"/>
        </w:rPr>
      </w:pPr>
      <w:r w:rsidRPr="00083393">
        <w:rPr>
          <w:rFonts w:eastAsia="新細明體" w:hint="eastAsia"/>
          <w:sz w:val="36"/>
          <w:szCs w:val="36"/>
        </w:rPr>
        <w:t>一切正當的共同體要求——無論是戰時的徵召、平日的稅賦，或是維護文化認同的規範——都必須通過一項終極檢驗：這是否是為了避免共同體在長時間尺度上生物學或文化意義上的可預見死亡而必須支付的成本？</w:t>
      </w:r>
      <w:r w:rsidRPr="00083393">
        <w:rPr>
          <w:rFonts w:eastAsia="新細明體"/>
          <w:sz w:val="36"/>
          <w:szCs w:val="36"/>
        </w:rPr>
        <w:t xml:space="preserve"> </w:t>
      </w:r>
      <w:r w:rsidRPr="00083393">
        <w:rPr>
          <w:rFonts w:eastAsia="新細明體" w:hint="eastAsia"/>
          <w:sz w:val="36"/>
          <w:szCs w:val="36"/>
        </w:rPr>
        <w:t>若答案是否定的，那麼該要求便在本質上喪失了集體主義的光環，暴露其作為特殊利益集團工具的本來面目。</w:t>
      </w:r>
    </w:p>
    <w:p w14:paraId="32BB404A" w14:textId="77777777" w:rsidR="002D0063" w:rsidRDefault="002D0063">
      <w:pPr>
        <w:rPr>
          <w:sz w:val="36"/>
          <w:szCs w:val="36"/>
        </w:rPr>
      </w:pPr>
    </w:p>
    <w:p w14:paraId="549E22EF" w14:textId="7D09D1CC" w:rsidR="002D0063" w:rsidRDefault="00083393">
      <w:pPr>
        <w:rPr>
          <w:b/>
          <w:bCs/>
          <w:sz w:val="36"/>
          <w:szCs w:val="36"/>
        </w:rPr>
      </w:pPr>
      <w:r w:rsidRPr="00083393">
        <w:rPr>
          <w:rFonts w:eastAsia="新細明體"/>
          <w:b/>
          <w:bCs/>
          <w:sz w:val="36"/>
          <w:szCs w:val="36"/>
        </w:rPr>
        <w:t xml:space="preserve">24.2 </w:t>
      </w:r>
      <w:r w:rsidRPr="00083393">
        <w:rPr>
          <w:rFonts w:eastAsia="新細明體" w:hint="eastAsia"/>
          <w:b/>
          <w:bCs/>
          <w:sz w:val="36"/>
          <w:szCs w:val="36"/>
        </w:rPr>
        <w:t>權力的異化：從守護到吞噬</w:t>
      </w:r>
    </w:p>
    <w:p w14:paraId="51AF12AD" w14:textId="77777777" w:rsidR="002D0063" w:rsidRDefault="002D0063">
      <w:pPr>
        <w:rPr>
          <w:sz w:val="36"/>
          <w:szCs w:val="36"/>
        </w:rPr>
      </w:pPr>
    </w:p>
    <w:p w14:paraId="446C473F" w14:textId="5A9FCF05" w:rsidR="002D0063" w:rsidRDefault="00083393">
      <w:pPr>
        <w:rPr>
          <w:sz w:val="36"/>
          <w:szCs w:val="36"/>
        </w:rPr>
      </w:pPr>
      <w:r w:rsidRPr="00083393">
        <w:rPr>
          <w:rFonts w:eastAsia="新細明體" w:hint="eastAsia"/>
          <w:sz w:val="36"/>
          <w:szCs w:val="36"/>
        </w:rPr>
        <w:t>一個遵循“長期存續理性”的共同體——即其權力以保障成員長期生存與繁衍為最高優先級的共同體——其權力表現為一種有限的、功能性權威。這種共同體之所以可被稱為“健康”，正是因為它的權力運作與其存續條件保持了一致。</w:t>
      </w:r>
    </w:p>
    <w:p w14:paraId="08F611E8" w14:textId="77777777" w:rsidR="002D0063" w:rsidRDefault="002D0063">
      <w:pPr>
        <w:rPr>
          <w:sz w:val="36"/>
          <w:szCs w:val="36"/>
        </w:rPr>
      </w:pPr>
    </w:p>
    <w:p w14:paraId="6319B8D6" w14:textId="0A4101E0" w:rsidR="002D0063" w:rsidRDefault="00083393">
      <w:pPr>
        <w:rPr>
          <w:sz w:val="36"/>
          <w:szCs w:val="36"/>
        </w:rPr>
      </w:pPr>
      <w:r w:rsidRPr="00083393">
        <w:rPr>
          <w:rFonts w:eastAsia="新細明體" w:hint="eastAsia"/>
          <w:sz w:val="36"/>
          <w:szCs w:val="36"/>
        </w:rPr>
        <w:t>然而，當權力的目的發生轉移，其性質便會發生根本性的腐化：</w:t>
      </w:r>
    </w:p>
    <w:p w14:paraId="6CD4D57D" w14:textId="77777777" w:rsidR="002D0063" w:rsidRDefault="002D0063">
      <w:pPr>
        <w:rPr>
          <w:sz w:val="36"/>
          <w:szCs w:val="36"/>
        </w:rPr>
      </w:pPr>
    </w:p>
    <w:p w14:paraId="3C0EFDE4" w14:textId="1863806D" w:rsidR="002D0063" w:rsidRDefault="00083393">
      <w:pPr>
        <w:rPr>
          <w:sz w:val="36"/>
          <w:szCs w:val="36"/>
        </w:rPr>
      </w:pPr>
      <w:r w:rsidRPr="00083393">
        <w:rPr>
          <w:rFonts w:eastAsia="新細明體" w:hint="eastAsia"/>
          <w:sz w:val="36"/>
          <w:szCs w:val="36"/>
        </w:rPr>
        <w:t>一旦“長期存續”這一最低綱領被替換為任何其他最高目標（如榮譽、富強、某種終極理想甚至天命本身），共同體便從生命的守護者異化為理想的獻祭場，其權力亦從有限的功能性權威，蛻變為無限的、吞噬性的絕對支配。</w:t>
      </w:r>
    </w:p>
    <w:p w14:paraId="262EF9CF" w14:textId="77777777" w:rsidR="002D0063" w:rsidRDefault="002D0063">
      <w:pPr>
        <w:rPr>
          <w:sz w:val="36"/>
          <w:szCs w:val="36"/>
        </w:rPr>
      </w:pPr>
    </w:p>
    <w:p w14:paraId="733235D7" w14:textId="77DC5ADE" w:rsidR="002D0063" w:rsidRDefault="00083393">
      <w:pPr>
        <w:rPr>
          <w:sz w:val="36"/>
          <w:szCs w:val="36"/>
        </w:rPr>
      </w:pPr>
      <w:r w:rsidRPr="00083393">
        <w:rPr>
          <w:rFonts w:eastAsia="新細明體" w:hint="eastAsia"/>
          <w:sz w:val="36"/>
          <w:szCs w:val="36"/>
        </w:rPr>
        <w:t>此時，“集體利益”的內涵被偷換。它不再指代所有成員長期生存與繁衍權益的總和，而是指向了某個淩駕于所有成員之上的抽象理念。（無論是國家的榮譽、主義的勝利，還是經濟的無限增長）。</w:t>
      </w:r>
    </w:p>
    <w:p w14:paraId="6848696C" w14:textId="77777777" w:rsidR="002D0063" w:rsidRDefault="002D0063">
      <w:pPr>
        <w:rPr>
          <w:sz w:val="36"/>
          <w:szCs w:val="36"/>
        </w:rPr>
      </w:pPr>
    </w:p>
    <w:p w14:paraId="3D0138DD" w14:textId="041A9581" w:rsidR="002D0063" w:rsidRDefault="00083393">
      <w:pPr>
        <w:rPr>
          <w:sz w:val="36"/>
          <w:szCs w:val="36"/>
        </w:rPr>
      </w:pPr>
      <w:r w:rsidRPr="00083393">
        <w:rPr>
          <w:rFonts w:eastAsia="新細明體" w:hint="eastAsia"/>
          <w:sz w:val="36"/>
          <w:szCs w:val="36"/>
        </w:rPr>
        <w:t>為了理念而剝奪一代人的健康、幸福與生育權，被包裝為“崇高”。這便是倫理吞噬與實體吞噬的起點。</w:t>
      </w:r>
    </w:p>
    <w:p w14:paraId="72EF4DF3" w14:textId="77777777" w:rsidR="002D0063" w:rsidRDefault="002D0063">
      <w:pPr>
        <w:rPr>
          <w:sz w:val="36"/>
          <w:szCs w:val="36"/>
        </w:rPr>
      </w:pPr>
    </w:p>
    <w:p w14:paraId="618E510C" w14:textId="4F5B5022" w:rsidR="002D0063" w:rsidRDefault="00083393">
      <w:pPr>
        <w:rPr>
          <w:b/>
          <w:bCs/>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倫理吞噬：</w:t>
      </w:r>
    </w:p>
    <w:p w14:paraId="2BC8173F" w14:textId="6E0EC9E0" w:rsidR="002D0063" w:rsidRDefault="00083393">
      <w:pPr>
        <w:rPr>
          <w:sz w:val="36"/>
          <w:szCs w:val="36"/>
        </w:rPr>
      </w:pPr>
      <w:r w:rsidRPr="00083393">
        <w:rPr>
          <w:rFonts w:eastAsia="新細明體" w:hint="eastAsia"/>
          <w:sz w:val="36"/>
          <w:szCs w:val="36"/>
        </w:rPr>
        <w:t>共同體開始在身份上、倫理上否認自身成員，開始把成員從“我們”中除名。一旦倫理吞噬完成，成員就不再被視為具有同等不可侵犯的尊嚴與基本權利的“同胞”，而是被降格為“為了更高目的可以被合法傷害的對象”。這時候，道德保護機制“不可傷害自己人”已經被內部瓦解。</w:t>
      </w:r>
    </w:p>
    <w:p w14:paraId="36309637" w14:textId="77777777" w:rsidR="002D0063" w:rsidRDefault="002D0063">
      <w:pPr>
        <w:rPr>
          <w:sz w:val="36"/>
          <w:szCs w:val="36"/>
        </w:rPr>
      </w:pPr>
    </w:p>
    <w:p w14:paraId="00FF9D04" w14:textId="2EF384C2" w:rsidR="002D0063" w:rsidRDefault="00083393">
      <w:pPr>
        <w:rPr>
          <w:sz w:val="36"/>
          <w:szCs w:val="36"/>
        </w:rPr>
      </w:pPr>
      <w:r w:rsidRPr="00083393">
        <w:rPr>
          <w:rFonts w:eastAsia="新細明體" w:hint="eastAsia"/>
          <w:sz w:val="36"/>
          <w:szCs w:val="36"/>
        </w:rPr>
        <w:t>必須區分兩種性質不同的“除名”：</w:t>
      </w:r>
    </w:p>
    <w:p w14:paraId="69375E8B" w14:textId="77777777" w:rsidR="002D0063" w:rsidRDefault="002D0063">
      <w:pPr>
        <w:rPr>
          <w:sz w:val="36"/>
          <w:szCs w:val="36"/>
        </w:rPr>
      </w:pPr>
    </w:p>
    <w:p w14:paraId="0C32EE44" w14:textId="2246E1F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一種是民族身份層面的除名——以文化或信仰為由否認成員的族屬資格。根據第十一節確立的原則，這種除名在規範上無效：族屬身份是血統賦予的底色，不因文化選擇或政治立場而改變。</w:t>
      </w:r>
    </w:p>
    <w:p w14:paraId="18EB57A2" w14:textId="77777777" w:rsidR="002D0063" w:rsidRDefault="002D0063">
      <w:pPr>
        <w:rPr>
          <w:sz w:val="36"/>
          <w:szCs w:val="36"/>
        </w:rPr>
      </w:pPr>
    </w:p>
    <w:p w14:paraId="178DACC8" w14:textId="17D2B44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一種是政治—倫理層面的除名——以“叛徒”、“敵人”、“落後分子”等標簽在道德上汙名化成員。這種除名雖不能改變一個人的族屬身份，卻能製造一種致命的道德許可：既然你已是“人民的敵人”，那麼傷害你就不再需要愧疚。</w:t>
      </w:r>
    </w:p>
    <w:p w14:paraId="312A40B6" w14:textId="77777777" w:rsidR="002D0063" w:rsidRDefault="002D0063">
      <w:pPr>
        <w:rPr>
          <w:sz w:val="36"/>
          <w:szCs w:val="36"/>
        </w:rPr>
      </w:pPr>
    </w:p>
    <w:p w14:paraId="3D01479B" w14:textId="302D31E0" w:rsidR="002D0063" w:rsidRDefault="00083393">
      <w:pPr>
        <w:rPr>
          <w:sz w:val="36"/>
          <w:szCs w:val="36"/>
        </w:rPr>
      </w:pPr>
      <w:r w:rsidRPr="00083393">
        <w:rPr>
          <w:rFonts w:eastAsia="新細明體" w:hint="eastAsia"/>
          <w:sz w:val="36"/>
          <w:szCs w:val="36"/>
        </w:rPr>
        <w:t>倫理吞噬正是以第二步為支點撬動第三步：先在倫理上將你標記為不可接觸者，再名正言順地剝奪你的權利、健康與尊嚴。第一步是侵犯身份，第二步是摧毀道德保護，第三步是實施實體傷害。三者層層遞進，而每一步都在僭越共同體的權力邊界。</w:t>
      </w:r>
    </w:p>
    <w:p w14:paraId="7524D5B4" w14:textId="77777777" w:rsidR="002D0063" w:rsidRDefault="002D0063">
      <w:pPr>
        <w:rPr>
          <w:sz w:val="36"/>
          <w:szCs w:val="36"/>
        </w:rPr>
      </w:pPr>
    </w:p>
    <w:p w14:paraId="212756C6" w14:textId="539776C6" w:rsidR="002D0063" w:rsidRDefault="00083393">
      <w:pPr>
        <w:rPr>
          <w:sz w:val="36"/>
          <w:szCs w:val="36"/>
        </w:rPr>
      </w:pPr>
      <w:r w:rsidRPr="00083393">
        <w:rPr>
          <w:rFonts w:eastAsia="新細明體" w:hint="eastAsia"/>
          <w:sz w:val="36"/>
          <w:szCs w:val="36"/>
        </w:rPr>
        <w:t>三種除名層層遞進，為第三步鋪平了道路：一旦道德保護機制被瓦解，共同體便可以名正言順地進入實質性剝奪階段</w:t>
      </w:r>
    </w:p>
    <w:p w14:paraId="7D38B17C" w14:textId="77777777" w:rsidR="002D0063" w:rsidRDefault="002D0063">
      <w:pPr>
        <w:rPr>
          <w:sz w:val="36"/>
          <w:szCs w:val="36"/>
        </w:rPr>
      </w:pPr>
    </w:p>
    <w:p w14:paraId="02FDCDCC" w14:textId="6CF8CC97" w:rsidR="002D0063" w:rsidRDefault="00083393">
      <w:pPr>
        <w:rPr>
          <w:b/>
          <w:bCs/>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實體吞噬：</w:t>
      </w:r>
    </w:p>
    <w:p w14:paraId="5DCCC660" w14:textId="25A84F3A" w:rsidR="002D0063" w:rsidRDefault="00083393">
      <w:pPr>
        <w:rPr>
          <w:sz w:val="36"/>
          <w:szCs w:val="36"/>
        </w:rPr>
      </w:pPr>
      <w:r w:rsidRPr="00083393">
        <w:rPr>
          <w:rFonts w:eastAsia="新細明體" w:hint="eastAsia"/>
          <w:sz w:val="36"/>
          <w:szCs w:val="36"/>
        </w:rPr>
        <w:t>共同體開始直接損傷成員的繁衍能力、生命基礎或長期利益。為了延緩世界人口增長這一宏大目標，強制節育、生育罰款到傾家蕩產、宣傳“少生</w:t>
      </w:r>
      <w:r w:rsidRPr="00083393">
        <w:rPr>
          <w:rFonts w:eastAsia="新細明體"/>
          <w:sz w:val="36"/>
          <w:szCs w:val="36"/>
        </w:rPr>
        <w:t>=</w:t>
      </w:r>
      <w:r w:rsidRPr="00083393">
        <w:rPr>
          <w:rFonts w:eastAsia="新細明體" w:hint="eastAsia"/>
          <w:sz w:val="36"/>
          <w:szCs w:val="36"/>
        </w:rPr>
        <w:t>愛國”，長期羞辱性宣傳（“多生是落後”“你不配多生”）、社會孤立、經濟懲罰。</w:t>
      </w:r>
    </w:p>
    <w:p w14:paraId="13E344B8" w14:textId="77777777" w:rsidR="002D0063" w:rsidRDefault="002D0063">
      <w:pPr>
        <w:rPr>
          <w:sz w:val="36"/>
          <w:szCs w:val="36"/>
        </w:rPr>
      </w:pPr>
    </w:p>
    <w:p w14:paraId="10D00A48" w14:textId="40826D95" w:rsidR="002D0063" w:rsidRDefault="00083393">
      <w:pPr>
        <w:rPr>
          <w:sz w:val="36"/>
          <w:szCs w:val="36"/>
        </w:rPr>
      </w:pPr>
      <w:r w:rsidRPr="00083393">
        <w:rPr>
          <w:rFonts w:eastAsia="新細明體" w:hint="eastAsia"/>
          <w:sz w:val="36"/>
          <w:szCs w:val="36"/>
        </w:rPr>
        <w:t>兩者共同構成了權力最危險的腐化形式。</w:t>
      </w:r>
    </w:p>
    <w:p w14:paraId="182731EB" w14:textId="77777777" w:rsidR="002D0063" w:rsidRDefault="002D0063">
      <w:pPr>
        <w:rPr>
          <w:sz w:val="36"/>
          <w:szCs w:val="36"/>
        </w:rPr>
      </w:pPr>
    </w:p>
    <w:p w14:paraId="32B2BBF8" w14:textId="13882D11" w:rsidR="002D0063" w:rsidRDefault="00083393">
      <w:pPr>
        <w:rPr>
          <w:b/>
          <w:bCs/>
          <w:sz w:val="36"/>
          <w:szCs w:val="36"/>
        </w:rPr>
      </w:pPr>
      <w:r w:rsidRPr="00083393">
        <w:rPr>
          <w:rFonts w:eastAsia="新細明體"/>
          <w:b/>
          <w:bCs/>
          <w:sz w:val="36"/>
          <w:szCs w:val="36"/>
        </w:rPr>
        <w:t xml:space="preserve">24.3 </w:t>
      </w:r>
      <w:r w:rsidRPr="00083393">
        <w:rPr>
          <w:rFonts w:eastAsia="新細明體" w:hint="eastAsia"/>
          <w:b/>
          <w:bCs/>
          <w:sz w:val="36"/>
          <w:szCs w:val="36"/>
        </w:rPr>
        <w:t>雙重邊界的檢驗框架</w:t>
      </w:r>
    </w:p>
    <w:p w14:paraId="0DE1EA65" w14:textId="77777777" w:rsidR="002D0063" w:rsidRDefault="002D0063">
      <w:pPr>
        <w:rPr>
          <w:sz w:val="36"/>
          <w:szCs w:val="36"/>
        </w:rPr>
      </w:pPr>
    </w:p>
    <w:p w14:paraId="2EE9DB3E" w14:textId="23DDBF79" w:rsidR="002D0063" w:rsidRDefault="00083393">
      <w:pPr>
        <w:rPr>
          <w:sz w:val="36"/>
          <w:szCs w:val="36"/>
        </w:rPr>
      </w:pPr>
      <w:r w:rsidRPr="00083393">
        <w:rPr>
          <w:rFonts w:eastAsia="新細明體" w:hint="eastAsia"/>
          <w:sz w:val="36"/>
          <w:szCs w:val="36"/>
        </w:rPr>
        <w:t>據此，我們可以構建一個簡明的檢驗框架，用以判斷任何集體要求的性質：</w:t>
      </w:r>
    </w:p>
    <w:p w14:paraId="5C8C95FD" w14:textId="45739189"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目的檢驗：是否服務于“長期存續”這一最低綱領？</w:t>
      </w:r>
    </w:p>
    <w:p w14:paraId="1862FB28" w14:textId="0CB69792"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正當案例：出於可預見的地緣風險為保證自身安全而徵兵備戰；為維持社會基本秩序及調和貧富差距而徵稅。</w:t>
      </w:r>
    </w:p>
    <w:p w14:paraId="2849E4C1" w14:textId="5F1C5EA2"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僭越案例：為領袖個人威望而擴張領土發動戰爭；為追求經濟統計數字而壓榨國民的生育與健康。</w:t>
      </w:r>
    </w:p>
    <w:p w14:paraId="35D994EF" w14:textId="77777777" w:rsidR="002D0063" w:rsidRDefault="002D0063">
      <w:pPr>
        <w:rPr>
          <w:sz w:val="36"/>
          <w:szCs w:val="36"/>
        </w:rPr>
      </w:pPr>
    </w:p>
    <w:p w14:paraId="77335FF9" w14:textId="72D98A29"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方式檢驗：權力是否與責任對等，是否破壞倫理結構？</w:t>
      </w:r>
    </w:p>
    <w:p w14:paraId="08F5DAC8" w14:textId="2262AF02"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正當案例：族長在組織救災時身先士卒；國家在徵用物資時給予公平補償。</w:t>
      </w:r>
    </w:p>
    <w:p w14:paraId="5AD6DFEE" w14:textId="6C7FE228" w:rsidR="002D0063" w:rsidRDefault="00083393">
      <w:pPr>
        <w:ind w:firstLine="424"/>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僭越案例：權貴要求他人犧牲而自己豁免；為“淨化”意識形態而將部分成員劃為“敵人”並剝奪其權利。</w:t>
      </w:r>
    </w:p>
    <w:p w14:paraId="00598CEC" w14:textId="77777777" w:rsidR="002D0063" w:rsidRDefault="002D0063">
      <w:pPr>
        <w:ind w:firstLine="424"/>
        <w:rPr>
          <w:sz w:val="36"/>
          <w:szCs w:val="36"/>
        </w:rPr>
      </w:pPr>
    </w:p>
    <w:p w14:paraId="067FFCF3" w14:textId="4052D722" w:rsidR="002D0063" w:rsidRDefault="00083393">
      <w:pPr>
        <w:rPr>
          <w:sz w:val="36"/>
          <w:szCs w:val="36"/>
        </w:rPr>
      </w:pPr>
      <w:r w:rsidRPr="00083393">
        <w:rPr>
          <w:rFonts w:eastAsia="新細明體" w:hint="eastAsia"/>
          <w:b/>
          <w:bCs/>
          <w:sz w:val="36"/>
          <w:szCs w:val="36"/>
        </w:rPr>
        <w:t>注：</w:t>
      </w:r>
      <w:r w:rsidRPr="00083393">
        <w:rPr>
          <w:rFonts w:eastAsia="新細明體" w:hint="eastAsia"/>
          <w:sz w:val="36"/>
          <w:szCs w:val="36"/>
        </w:rPr>
        <w:t>在存續這一最低綱領得到保障之後，共同體完全可以、也應當鼓勵成員去追求更高的價值目標——去探索精神文明，去體驗詩與遠方。</w:t>
      </w:r>
    </w:p>
    <w:p w14:paraId="7717A721" w14:textId="77777777" w:rsidR="002D0063" w:rsidRDefault="002D0063">
      <w:pPr>
        <w:rPr>
          <w:sz w:val="36"/>
          <w:szCs w:val="36"/>
        </w:rPr>
      </w:pPr>
    </w:p>
    <w:p w14:paraId="617395AF" w14:textId="2F532B11" w:rsidR="002D0063" w:rsidRDefault="00083393">
      <w:pPr>
        <w:rPr>
          <w:sz w:val="36"/>
          <w:szCs w:val="36"/>
        </w:rPr>
      </w:pPr>
      <w:r w:rsidRPr="00083393">
        <w:rPr>
          <w:rFonts w:eastAsia="新細明體" w:hint="eastAsia"/>
          <w:sz w:val="36"/>
          <w:szCs w:val="36"/>
        </w:rPr>
        <w:t>保障存續是為了我們的子孫可以如約而至，追求精神文明是為了我們子孫來到的土地不會貧瘠。</w:t>
      </w:r>
    </w:p>
    <w:p w14:paraId="2A423577" w14:textId="77777777" w:rsidR="002D0063" w:rsidRDefault="002D0063">
      <w:pPr>
        <w:rPr>
          <w:sz w:val="36"/>
          <w:szCs w:val="36"/>
        </w:rPr>
      </w:pPr>
    </w:p>
    <w:p w14:paraId="4909D65E" w14:textId="23377570" w:rsidR="002D0063" w:rsidRDefault="00083393">
      <w:pPr>
        <w:rPr>
          <w:sz w:val="36"/>
          <w:szCs w:val="36"/>
        </w:rPr>
      </w:pPr>
      <w:r w:rsidRPr="00083393">
        <w:rPr>
          <w:rFonts w:eastAsia="新細明體" w:hint="eastAsia"/>
          <w:sz w:val="36"/>
          <w:szCs w:val="36"/>
        </w:rPr>
        <w:t>前者是留給未來的遺產，為後代保存一種不庸俗的可能；後者是贈予當下的饋禮，讓每一個盡到職責的人，仍有資格在屋簷之下，賞一場與生存無關的煙火。</w:t>
      </w:r>
    </w:p>
    <w:p w14:paraId="1971C093" w14:textId="77777777" w:rsidR="002D0063" w:rsidRDefault="002D0063">
      <w:pPr>
        <w:rPr>
          <w:sz w:val="36"/>
          <w:szCs w:val="36"/>
        </w:rPr>
      </w:pPr>
    </w:p>
    <w:p w14:paraId="3BF57482" w14:textId="12420CDD" w:rsidR="002D0063" w:rsidRDefault="00083393">
      <w:pPr>
        <w:rPr>
          <w:sz w:val="36"/>
          <w:szCs w:val="36"/>
        </w:rPr>
      </w:pPr>
      <w:r w:rsidRPr="00083393">
        <w:rPr>
          <w:rFonts w:eastAsia="新細明體" w:hint="eastAsia"/>
          <w:sz w:val="36"/>
          <w:szCs w:val="36"/>
        </w:rPr>
        <w:t>存續與精神文明，是同一枚硬幣的兩面。缺少前者，花會凋零，詩篇終將無人聆聽；缺少後者，屋簷之下便失去了值得歸來的意義，延續也不過是一代代人重複著相同的腳印。</w:t>
      </w:r>
    </w:p>
    <w:p w14:paraId="52838667" w14:textId="77777777" w:rsidR="002D0063" w:rsidRDefault="002D0063">
      <w:pPr>
        <w:rPr>
          <w:sz w:val="36"/>
          <w:szCs w:val="36"/>
        </w:rPr>
      </w:pPr>
    </w:p>
    <w:p w14:paraId="1AC7FBD5" w14:textId="7F7026E8" w:rsidR="002D0063" w:rsidRDefault="00083393">
      <w:pPr>
        <w:rPr>
          <w:sz w:val="36"/>
          <w:szCs w:val="36"/>
        </w:rPr>
      </w:pPr>
      <w:r w:rsidRPr="00083393">
        <w:rPr>
          <w:rFonts w:eastAsia="新細明體" w:hint="eastAsia"/>
          <w:sz w:val="36"/>
          <w:szCs w:val="36"/>
        </w:rPr>
        <w:t>存續是共同體的底線，幸福是個人的底線。制度的設計，是為了讓這兩條線盡可能重合；只有在重合點，繁衍才不是負擔，制度才不是枷鎖。</w:t>
      </w:r>
    </w:p>
    <w:p w14:paraId="0514C8C3" w14:textId="77777777" w:rsidR="002D0063" w:rsidRDefault="002D0063">
      <w:pPr>
        <w:rPr>
          <w:sz w:val="36"/>
          <w:szCs w:val="36"/>
        </w:rPr>
      </w:pPr>
    </w:p>
    <w:p w14:paraId="0966A507" w14:textId="20F0F701" w:rsidR="002D0063" w:rsidRDefault="00083393">
      <w:pPr>
        <w:rPr>
          <w:sz w:val="36"/>
          <w:szCs w:val="36"/>
        </w:rPr>
      </w:pPr>
      <w:r w:rsidRPr="00083393">
        <w:rPr>
          <w:rFonts w:eastAsia="新細明體" w:hint="eastAsia"/>
          <w:sz w:val="36"/>
          <w:szCs w:val="36"/>
        </w:rPr>
        <w:t>若存續與幸福相離，則共同體淪為冰冷的機器，個人淪為飄零的浮萍；若二者相合，則每一聲嬰兒啼哭皆回應祖先的呼喚，每一次禮樂奏響皆成為生命的歸途。</w:t>
      </w:r>
    </w:p>
    <w:p w14:paraId="41D5BC42" w14:textId="77777777" w:rsidR="002D0063" w:rsidRDefault="002D0063">
      <w:pPr>
        <w:rPr>
          <w:sz w:val="36"/>
          <w:szCs w:val="36"/>
        </w:rPr>
      </w:pPr>
    </w:p>
    <w:p w14:paraId="3FA40B17" w14:textId="6427A770" w:rsidR="002D0063" w:rsidRDefault="00083393">
      <w:pPr>
        <w:rPr>
          <w:sz w:val="36"/>
          <w:szCs w:val="36"/>
        </w:rPr>
      </w:pPr>
      <w:r w:rsidRPr="00083393">
        <w:rPr>
          <w:rFonts w:eastAsia="新細明體" w:hint="eastAsia"/>
          <w:sz w:val="36"/>
          <w:szCs w:val="36"/>
        </w:rPr>
        <w:t>故，存續不在幸福之上，幸福不在存續之外。</w:t>
      </w:r>
    </w:p>
    <w:p w14:paraId="134A4667" w14:textId="77777777" w:rsidR="002D0063" w:rsidRDefault="002D0063">
      <w:pPr>
        <w:rPr>
          <w:sz w:val="36"/>
          <w:szCs w:val="36"/>
        </w:rPr>
      </w:pPr>
    </w:p>
    <w:p w14:paraId="237B971D" w14:textId="6395CCF3" w:rsidR="002D0063" w:rsidRDefault="00083393">
      <w:pPr>
        <w:rPr>
          <w:rFonts w:ascii="SimSun" w:hAnsi="SimSun"/>
          <w:sz w:val="36"/>
          <w:szCs w:val="36"/>
        </w:rPr>
      </w:pPr>
      <w:r w:rsidRPr="00083393">
        <w:rPr>
          <w:rFonts w:ascii="SimSun" w:eastAsia="新細明體" w:hAnsi="SimSun" w:hint="eastAsia"/>
          <w:b/>
          <w:bCs/>
          <w:sz w:val="36"/>
          <w:szCs w:val="36"/>
        </w:rPr>
        <w:t>附注：</w:t>
      </w:r>
      <w:r w:rsidRPr="00083393">
        <w:rPr>
          <w:rFonts w:ascii="SimSun" w:eastAsia="新細明體" w:hAnsi="SimSun" w:hint="eastAsia"/>
          <w:sz w:val="36"/>
          <w:szCs w:val="36"/>
        </w:rPr>
        <w:t>需要特別指明的是，本框架所限制的，從來不是“熱愛生命、願意承擔責任”的自由。一個選擇生育、選擇履行血稅義務的人，在這套制度中不僅不會感到壓抑，反而會發現自己追求的家庭、安定與歸屬感，首次獲得了制度性的保障與回饋。</w:t>
      </w:r>
    </w:p>
    <w:p w14:paraId="57610821" w14:textId="14F5CB50" w:rsidR="002D0063" w:rsidRDefault="00083393">
      <w:pPr>
        <w:rPr>
          <w:rFonts w:ascii="SimSun" w:hAnsi="SimSun"/>
          <w:sz w:val="36"/>
          <w:szCs w:val="36"/>
        </w:rPr>
      </w:pP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真正的張力，存在於“搭便車的自由”與“盡責者的存續”之間。本制度的設計，正是為了讓盡責者不再被搭便車者拖垮，讓“願意負責”成為一種有回報的理性選擇，而非一種註定吃虧的自我犧牲。</w:t>
      </w:r>
      <w:r>
        <w:rPr>
          <w:rFonts w:ascii="Tahoma" w:hAnsi="Tahoma" w:cs="Tahoma"/>
          <w:sz w:val="36"/>
          <w:szCs w:val="36"/>
        </w:rPr>
        <w:t>﻿</w:t>
      </w:r>
    </w:p>
    <w:p w14:paraId="4081B69A" w14:textId="7CDE60C5" w:rsidR="002D0063" w:rsidRDefault="00000000">
      <w:pPr>
        <w:rPr>
          <w:rFonts w:ascii="SimSun" w:hAnsi="SimSun"/>
          <w:sz w:val="36"/>
          <w:szCs w:val="36"/>
        </w:rPr>
      </w:pPr>
      <w:r>
        <w:rPr>
          <w:rFonts w:ascii="SimSun" w:hAnsi="SimSun" w:hint="eastAsia"/>
          <w:sz w:val="36"/>
          <w:szCs w:val="36"/>
        </w:rPr>
        <w:cr/>
      </w:r>
      <w:r w:rsidR="00083393" w:rsidRPr="00083393">
        <w:rPr>
          <w:rFonts w:ascii="SimSun" w:eastAsia="新細明體" w:hAnsi="SimSun" w:hint="eastAsia"/>
          <w:sz w:val="36"/>
          <w:szCs w:val="36"/>
        </w:rPr>
        <w:t>如果你的自由恰好指向愛與責任，那麼你無需與這套制度對抗——它本就是為你而造的腳手架。</w:t>
      </w:r>
    </w:p>
    <w:p w14:paraId="4B46F8E7" w14:textId="77777777" w:rsidR="002D0063" w:rsidRDefault="002D0063">
      <w:pPr>
        <w:rPr>
          <w:sz w:val="36"/>
          <w:szCs w:val="36"/>
        </w:rPr>
      </w:pPr>
    </w:p>
    <w:p w14:paraId="7CC79047" w14:textId="37BE9FA1" w:rsidR="002D0063" w:rsidRDefault="00083393">
      <w:pPr>
        <w:ind w:firstLine="424"/>
        <w:rPr>
          <w:b/>
          <w:bCs/>
          <w:sz w:val="36"/>
          <w:szCs w:val="36"/>
        </w:rPr>
      </w:pPr>
      <w:r w:rsidRPr="00083393">
        <w:rPr>
          <w:rFonts w:eastAsia="新細明體"/>
          <w:b/>
          <w:bCs/>
          <w:sz w:val="36"/>
          <w:szCs w:val="36"/>
        </w:rPr>
        <w:t xml:space="preserve">24.4 </w:t>
      </w:r>
      <w:r w:rsidRPr="00083393">
        <w:rPr>
          <w:rFonts w:eastAsia="新細明體" w:hint="eastAsia"/>
          <w:b/>
          <w:bCs/>
          <w:sz w:val="36"/>
          <w:szCs w:val="36"/>
        </w:rPr>
        <w:t>配天之德</w:t>
      </w:r>
    </w:p>
    <w:p w14:paraId="0EF6F63F" w14:textId="77777777" w:rsidR="002D0063" w:rsidRDefault="002D0063">
      <w:pPr>
        <w:ind w:firstLine="424"/>
        <w:rPr>
          <w:sz w:val="36"/>
          <w:szCs w:val="36"/>
        </w:rPr>
      </w:pPr>
    </w:p>
    <w:p w14:paraId="33518B81" w14:textId="149E1D9B" w:rsidR="002D0063" w:rsidRDefault="00083393">
      <w:pPr>
        <w:ind w:firstLine="424"/>
        <w:rPr>
          <w:sz w:val="36"/>
          <w:szCs w:val="36"/>
        </w:rPr>
      </w:pPr>
      <w:r w:rsidRPr="00083393">
        <w:rPr>
          <w:rFonts w:eastAsia="新細明體" w:hint="eastAsia"/>
          <w:sz w:val="36"/>
          <w:szCs w:val="36"/>
        </w:rPr>
        <w:t>至此，我們得以用一句古老的命題，來總結本節的全部推演——</w:t>
      </w:r>
    </w:p>
    <w:p w14:paraId="5A61ABAE" w14:textId="77777777" w:rsidR="002D0063" w:rsidRDefault="002D0063">
      <w:pPr>
        <w:ind w:firstLine="424"/>
        <w:rPr>
          <w:sz w:val="36"/>
          <w:szCs w:val="36"/>
        </w:rPr>
      </w:pPr>
    </w:p>
    <w:p w14:paraId="7004078D" w14:textId="5C19F90D" w:rsidR="002D0063" w:rsidRDefault="00083393">
      <w:pPr>
        <w:ind w:firstLine="424"/>
        <w:rPr>
          <w:sz w:val="36"/>
          <w:szCs w:val="36"/>
        </w:rPr>
      </w:pPr>
      <w:r w:rsidRPr="00083393">
        <w:rPr>
          <w:rFonts w:eastAsia="新細明體" w:hint="eastAsia"/>
          <w:sz w:val="36"/>
          <w:szCs w:val="36"/>
        </w:rPr>
        <w:t>《周易·繫辭》曰：“天地之大德曰生。”天不是什麼神秘的主宰，天就是“生”本身——生命得以延續的那股根本力量。宇宙的運行法則，不在別處，就在每一個生命體的存續與繁衍之中。</w:t>
      </w:r>
    </w:p>
    <w:p w14:paraId="65A2A827" w14:textId="77777777" w:rsidR="002D0063" w:rsidRDefault="002D0063">
      <w:pPr>
        <w:ind w:firstLine="424"/>
        <w:rPr>
          <w:sz w:val="36"/>
          <w:szCs w:val="36"/>
        </w:rPr>
      </w:pPr>
    </w:p>
    <w:p w14:paraId="2C19CACB" w14:textId="62A06BC2" w:rsidR="002D0063" w:rsidRDefault="00083393">
      <w:pPr>
        <w:ind w:firstLine="424"/>
        <w:rPr>
          <w:sz w:val="36"/>
          <w:szCs w:val="36"/>
        </w:rPr>
      </w:pPr>
      <w:r w:rsidRPr="00083393">
        <w:rPr>
          <w:rFonts w:eastAsia="新細明體" w:hint="eastAsia"/>
          <w:sz w:val="36"/>
          <w:szCs w:val="36"/>
        </w:rPr>
        <w:t>《尚書》所載周人之言曰：“皇天無親，惟德是輔”。後世所謂“以德配天”，正是對這一思想的概括。人若想使自己的行為合乎天道，就必須讓自己的行為服務於“生”的延續。</w:t>
      </w:r>
    </w:p>
    <w:p w14:paraId="7485936D" w14:textId="77777777" w:rsidR="002D0063" w:rsidRDefault="002D0063">
      <w:pPr>
        <w:ind w:firstLine="424"/>
        <w:rPr>
          <w:sz w:val="36"/>
          <w:szCs w:val="36"/>
        </w:rPr>
      </w:pPr>
    </w:p>
    <w:p w14:paraId="4375B9F4" w14:textId="6B173D01" w:rsidR="002D0063" w:rsidRDefault="00083393">
      <w:pPr>
        <w:ind w:firstLine="424"/>
        <w:rPr>
          <w:sz w:val="36"/>
          <w:szCs w:val="36"/>
        </w:rPr>
      </w:pPr>
      <w:r w:rsidRPr="00083393">
        <w:rPr>
          <w:rFonts w:eastAsia="新細明體" w:hint="eastAsia"/>
          <w:sz w:val="36"/>
          <w:szCs w:val="36"/>
        </w:rPr>
        <w:t>這兩句話合在一起，構成了一個完整的政治判准：</w:t>
      </w:r>
    </w:p>
    <w:p w14:paraId="166B9B23" w14:textId="77777777" w:rsidR="002D0063" w:rsidRDefault="002D0063">
      <w:pPr>
        <w:ind w:firstLine="424"/>
        <w:rPr>
          <w:sz w:val="36"/>
          <w:szCs w:val="36"/>
        </w:rPr>
      </w:pPr>
    </w:p>
    <w:p w14:paraId="392B4ADB" w14:textId="1E62F2A3" w:rsidR="002D0063" w:rsidRDefault="00083393">
      <w:pPr>
        <w:ind w:firstLine="424"/>
        <w:rPr>
          <w:sz w:val="36"/>
          <w:szCs w:val="36"/>
        </w:rPr>
      </w:pPr>
      <w:r w:rsidRPr="00083393">
        <w:rPr>
          <w:rFonts w:eastAsia="新細明體" w:hint="eastAsia"/>
          <w:sz w:val="36"/>
          <w:szCs w:val="36"/>
        </w:rPr>
        <w:t>權力掌握者利用手中的權力，施仁布義，使諸夏的生存與繁衍條件得到改善，就是配天之德。</w:t>
      </w:r>
    </w:p>
    <w:p w14:paraId="4CE395CA" w14:textId="77777777" w:rsidR="002D0063" w:rsidRDefault="002D0063">
      <w:pPr>
        <w:ind w:firstLine="424"/>
        <w:rPr>
          <w:sz w:val="36"/>
          <w:szCs w:val="36"/>
        </w:rPr>
      </w:pPr>
    </w:p>
    <w:p w14:paraId="51F6453E" w14:textId="74D44AE5" w:rsidR="002D0063" w:rsidRDefault="00083393">
      <w:pPr>
        <w:ind w:firstLine="424"/>
        <w:rPr>
          <w:sz w:val="36"/>
          <w:szCs w:val="36"/>
        </w:rPr>
      </w:pPr>
      <w:r w:rsidRPr="00083393">
        <w:rPr>
          <w:rFonts w:eastAsia="新細明體" w:hint="eastAsia"/>
          <w:sz w:val="36"/>
          <w:szCs w:val="36"/>
        </w:rPr>
        <w:t>反過來，若權力導致生存條件惡化、仁義不施、繁衍受阻，則無論其宣稱何種崇高理念，皆已自絕於天——因為它背離了“生”本身。</w:t>
      </w:r>
    </w:p>
    <w:p w14:paraId="6FCB33B6" w14:textId="77777777" w:rsidR="002D0063" w:rsidRDefault="002D0063">
      <w:pPr>
        <w:widowControl w:val="0"/>
        <w:jc w:val="both"/>
        <w:rPr>
          <w:sz w:val="36"/>
          <w:szCs w:val="36"/>
        </w:rPr>
      </w:pPr>
    </w:p>
    <w:p w14:paraId="618BC54D" w14:textId="77777777" w:rsidR="002D0063" w:rsidRDefault="002D0063">
      <w:pPr>
        <w:widowControl w:val="0"/>
        <w:jc w:val="both"/>
        <w:rPr>
          <w:sz w:val="36"/>
          <w:szCs w:val="36"/>
        </w:rPr>
      </w:pPr>
    </w:p>
    <w:p w14:paraId="4A1D024C" w14:textId="77777777" w:rsidR="002D0063" w:rsidRDefault="002D0063">
      <w:pPr>
        <w:widowControl w:val="0"/>
        <w:jc w:val="both"/>
        <w:rPr>
          <w:sz w:val="36"/>
          <w:szCs w:val="36"/>
        </w:rPr>
      </w:pPr>
    </w:p>
    <w:p w14:paraId="55EE09F4" w14:textId="5D367282" w:rsidR="002D0063" w:rsidRDefault="00083393">
      <w:pPr>
        <w:pStyle w:val="1"/>
        <w:jc w:val="center"/>
        <w:rPr>
          <w:sz w:val="36"/>
          <w:szCs w:val="36"/>
        </w:rPr>
      </w:pPr>
      <w:bookmarkStart w:id="82" w:name="_Toc16912"/>
      <w:bookmarkStart w:id="83" w:name="_Toc30970"/>
      <w:bookmarkStart w:id="84" w:name="_Toc31146"/>
      <w:r w:rsidRPr="00083393">
        <w:rPr>
          <w:rFonts w:eastAsia="新細明體" w:hint="eastAsia"/>
        </w:rPr>
        <w:t>第二十五節</w:t>
      </w:r>
      <w:r w:rsidRPr="00083393">
        <w:rPr>
          <w:rFonts w:eastAsia="新細明體"/>
        </w:rPr>
        <w:t xml:space="preserve"> </w:t>
      </w:r>
      <w:r w:rsidRPr="00083393">
        <w:rPr>
          <w:rFonts w:eastAsia="新細明體" w:hint="eastAsia"/>
        </w:rPr>
        <w:t>個人自由邊界：</w:t>
      </w:r>
      <w:bookmarkEnd w:id="82"/>
      <w:bookmarkEnd w:id="83"/>
      <w:bookmarkEnd w:id="84"/>
      <w:r w:rsidRPr="00083393">
        <w:rPr>
          <w:rFonts w:eastAsia="新細明體" w:hint="eastAsia"/>
        </w:rPr>
        <w:t>共同體存續與個體權利的協調</w:t>
      </w:r>
    </w:p>
    <w:p w14:paraId="2800C882" w14:textId="77777777" w:rsidR="002D0063" w:rsidRDefault="002D0063">
      <w:pPr>
        <w:widowControl w:val="0"/>
        <w:jc w:val="both"/>
        <w:rPr>
          <w:sz w:val="36"/>
          <w:szCs w:val="36"/>
        </w:rPr>
      </w:pPr>
    </w:p>
    <w:p w14:paraId="4118E829" w14:textId="4D3AE876" w:rsidR="002D0063" w:rsidRDefault="00083393">
      <w:pPr>
        <w:widowControl w:val="0"/>
        <w:jc w:val="both"/>
        <w:rPr>
          <w:sz w:val="36"/>
          <w:szCs w:val="36"/>
        </w:rPr>
      </w:pPr>
      <w:r w:rsidRPr="00083393">
        <w:rPr>
          <w:rFonts w:eastAsia="新細明體" w:hint="eastAsia"/>
          <w:sz w:val="36"/>
          <w:szCs w:val="36"/>
        </w:rPr>
        <w:t>一個人為什麼需要自由？</w:t>
      </w:r>
    </w:p>
    <w:p w14:paraId="738F4AED" w14:textId="77777777" w:rsidR="002D0063" w:rsidRDefault="002D0063">
      <w:pPr>
        <w:widowControl w:val="0"/>
        <w:jc w:val="both"/>
        <w:rPr>
          <w:sz w:val="36"/>
          <w:szCs w:val="36"/>
        </w:rPr>
      </w:pPr>
    </w:p>
    <w:p w14:paraId="5B3A64BA" w14:textId="449881A4" w:rsidR="002D0063" w:rsidRDefault="00083393">
      <w:pPr>
        <w:widowControl w:val="0"/>
        <w:jc w:val="both"/>
        <w:rPr>
          <w:sz w:val="36"/>
          <w:szCs w:val="36"/>
        </w:rPr>
      </w:pPr>
      <w:r w:rsidRPr="00083393">
        <w:rPr>
          <w:rFonts w:eastAsia="新細明體" w:hint="eastAsia"/>
          <w:sz w:val="36"/>
          <w:szCs w:val="36"/>
        </w:rPr>
        <w:t>因為他希望這一生屬</w:t>
      </w:r>
      <w:r>
        <w:rPr>
          <w:rFonts w:cs="Calibri"/>
          <w:sz w:val="36"/>
          <w:szCs w:val="36"/>
        </w:rPr>
        <w:t/>
      </w:r>
      <w:r w:rsidRPr="00083393">
        <w:rPr>
          <w:rFonts w:eastAsia="新細明體" w:hint="eastAsia"/>
          <w:sz w:val="36"/>
          <w:szCs w:val="36"/>
        </w:rPr>
        <w:t>自己，能夠選擇愛誰、如何生活，也能夠決定自己的思想與身體。</w:t>
      </w:r>
    </w:p>
    <w:p w14:paraId="6A370C82" w14:textId="77777777" w:rsidR="002D0063" w:rsidRDefault="002D0063">
      <w:pPr>
        <w:widowControl w:val="0"/>
        <w:jc w:val="both"/>
        <w:rPr>
          <w:sz w:val="36"/>
          <w:szCs w:val="36"/>
        </w:rPr>
      </w:pPr>
    </w:p>
    <w:p w14:paraId="5CE7C85E" w14:textId="39F4647D" w:rsidR="002D0063" w:rsidRDefault="00083393">
      <w:pPr>
        <w:widowControl w:val="0"/>
        <w:jc w:val="both"/>
        <w:rPr>
          <w:sz w:val="36"/>
          <w:szCs w:val="36"/>
        </w:rPr>
      </w:pPr>
      <w:r w:rsidRPr="00083393">
        <w:rPr>
          <w:rFonts w:eastAsia="新細明體" w:hint="eastAsia"/>
          <w:sz w:val="36"/>
          <w:szCs w:val="36"/>
        </w:rPr>
        <w:t>可是，當一個人生活在“我們”之中，他的自由是否真的可以沒有邊界？</w:t>
      </w:r>
    </w:p>
    <w:p w14:paraId="42FEA2A1" w14:textId="77777777" w:rsidR="002D0063" w:rsidRDefault="002D0063">
      <w:pPr>
        <w:widowControl w:val="0"/>
        <w:jc w:val="both"/>
        <w:rPr>
          <w:sz w:val="36"/>
          <w:szCs w:val="36"/>
        </w:rPr>
      </w:pPr>
    </w:p>
    <w:p w14:paraId="3DB1C438" w14:textId="306F8D68" w:rsidR="002D0063" w:rsidRDefault="00083393">
      <w:pPr>
        <w:widowControl w:val="0"/>
        <w:jc w:val="both"/>
        <w:rPr>
          <w:sz w:val="36"/>
          <w:szCs w:val="36"/>
        </w:rPr>
      </w:pPr>
      <w:r w:rsidRPr="00083393">
        <w:rPr>
          <w:rFonts w:eastAsia="新細明體" w:hint="eastAsia"/>
          <w:sz w:val="36"/>
          <w:szCs w:val="36"/>
        </w:rPr>
        <w:t>如果個人的選擇開始損害共同體的長期存續，共同體又是否有權要求他讓步？</w:t>
      </w:r>
    </w:p>
    <w:p w14:paraId="67C167FE" w14:textId="77777777" w:rsidR="002D0063" w:rsidRDefault="002D0063">
      <w:pPr>
        <w:widowControl w:val="0"/>
        <w:jc w:val="both"/>
        <w:rPr>
          <w:sz w:val="36"/>
          <w:szCs w:val="36"/>
        </w:rPr>
      </w:pPr>
    </w:p>
    <w:p w14:paraId="01BF5857" w14:textId="401DCA67" w:rsidR="002D0063" w:rsidRDefault="00083393">
      <w:pPr>
        <w:widowControl w:val="0"/>
        <w:jc w:val="both"/>
        <w:rPr>
          <w:sz w:val="36"/>
          <w:szCs w:val="36"/>
        </w:rPr>
      </w:pPr>
      <w:r w:rsidRPr="00083393">
        <w:rPr>
          <w:rFonts w:eastAsia="新細明體" w:hint="eastAsia"/>
          <w:sz w:val="36"/>
          <w:szCs w:val="36"/>
        </w:rPr>
        <w:t>上一節，我們追問共同體的權力應當止於何處。</w:t>
      </w:r>
    </w:p>
    <w:p w14:paraId="24ACA5A6" w14:textId="77777777" w:rsidR="002D0063" w:rsidRDefault="002D0063">
      <w:pPr>
        <w:widowControl w:val="0"/>
        <w:jc w:val="both"/>
        <w:rPr>
          <w:sz w:val="36"/>
          <w:szCs w:val="36"/>
        </w:rPr>
      </w:pPr>
    </w:p>
    <w:p w14:paraId="0E5B92F3" w14:textId="33039149" w:rsidR="002D0063" w:rsidRDefault="00083393">
      <w:pPr>
        <w:widowControl w:val="0"/>
        <w:jc w:val="both"/>
        <w:rPr>
          <w:sz w:val="36"/>
          <w:szCs w:val="36"/>
        </w:rPr>
      </w:pPr>
      <w:r w:rsidRPr="00083393">
        <w:rPr>
          <w:rFonts w:eastAsia="新細明體" w:hint="eastAsia"/>
          <w:sz w:val="36"/>
          <w:szCs w:val="36"/>
        </w:rPr>
        <w:t>這一節，我們把問題反過來：</w:t>
      </w:r>
    </w:p>
    <w:p w14:paraId="6A211CE3" w14:textId="77777777" w:rsidR="002D0063" w:rsidRDefault="002D0063">
      <w:pPr>
        <w:widowControl w:val="0"/>
        <w:jc w:val="both"/>
        <w:rPr>
          <w:sz w:val="36"/>
          <w:szCs w:val="36"/>
        </w:rPr>
      </w:pPr>
    </w:p>
    <w:p w14:paraId="135E1B8A" w14:textId="5AB44929" w:rsidR="002D0063" w:rsidRDefault="00083393">
      <w:pPr>
        <w:widowControl w:val="0"/>
        <w:jc w:val="both"/>
        <w:rPr>
          <w:sz w:val="36"/>
          <w:szCs w:val="36"/>
        </w:rPr>
      </w:pPr>
      <w:r w:rsidRPr="00083393">
        <w:rPr>
          <w:rFonts w:eastAsia="新細明體" w:hint="eastAsia"/>
          <w:sz w:val="36"/>
          <w:szCs w:val="36"/>
        </w:rPr>
        <w:t>個人的自由，又應當止於何處？</w:t>
      </w:r>
    </w:p>
    <w:p w14:paraId="1C534644" w14:textId="77777777" w:rsidR="002D0063" w:rsidRDefault="002D0063">
      <w:pPr>
        <w:widowControl w:val="0"/>
        <w:jc w:val="both"/>
        <w:rPr>
          <w:sz w:val="36"/>
          <w:szCs w:val="36"/>
        </w:rPr>
      </w:pPr>
    </w:p>
    <w:p w14:paraId="41BB5CF8" w14:textId="0C9FC4AD" w:rsidR="002D0063" w:rsidRDefault="00083393">
      <w:pPr>
        <w:widowControl w:val="0"/>
        <w:jc w:val="both"/>
        <w:rPr>
          <w:sz w:val="36"/>
          <w:szCs w:val="36"/>
        </w:rPr>
      </w:pPr>
      <w:r w:rsidRPr="00083393">
        <w:rPr>
          <w:rFonts w:eastAsia="新細明體" w:hint="eastAsia"/>
          <w:sz w:val="36"/>
          <w:szCs w:val="36"/>
        </w:rPr>
        <w:t>當代政治哲學常將“自由”視為先驗的至高價值，但關於其存在前提與邊界的討論相對稀缺。</w:t>
      </w:r>
    </w:p>
    <w:p w14:paraId="4BEA6DC2" w14:textId="77777777" w:rsidR="002D0063" w:rsidRDefault="002D0063">
      <w:pPr>
        <w:widowControl w:val="0"/>
        <w:jc w:val="both"/>
        <w:rPr>
          <w:sz w:val="36"/>
          <w:szCs w:val="36"/>
        </w:rPr>
      </w:pPr>
    </w:p>
    <w:p w14:paraId="7B81993E" w14:textId="570898E8" w:rsidR="002D0063" w:rsidRDefault="00083393">
      <w:pPr>
        <w:widowControl w:val="0"/>
        <w:jc w:val="both"/>
        <w:rPr>
          <w:sz w:val="36"/>
          <w:szCs w:val="36"/>
        </w:rPr>
      </w:pPr>
      <w:r w:rsidRPr="00083393">
        <w:rPr>
          <w:rFonts w:eastAsia="新細明體" w:hint="eastAsia"/>
          <w:sz w:val="36"/>
          <w:szCs w:val="36"/>
        </w:rPr>
        <w:t>本節與第二十四節（共同體權力邊界）互為姊妹篇。前者討論共同體的權力邊界，本文討論個人的自由範圍。兩篇文章共同為共同體的權力與個體的自由劃定了一條清晰的界線。</w:t>
      </w:r>
    </w:p>
    <w:p w14:paraId="35E0E3B3" w14:textId="77777777" w:rsidR="002D0063" w:rsidRDefault="002D0063">
      <w:pPr>
        <w:widowControl w:val="0"/>
        <w:jc w:val="both"/>
        <w:rPr>
          <w:sz w:val="36"/>
          <w:szCs w:val="36"/>
        </w:rPr>
      </w:pPr>
    </w:p>
    <w:p w14:paraId="0F8C0D64" w14:textId="30B11F00" w:rsidR="002D0063" w:rsidRDefault="00083393">
      <w:pPr>
        <w:widowControl w:val="0"/>
        <w:jc w:val="both"/>
        <w:rPr>
          <w:sz w:val="36"/>
          <w:szCs w:val="36"/>
        </w:rPr>
      </w:pPr>
      <w:r w:rsidRPr="00083393">
        <w:rPr>
          <w:rFonts w:eastAsia="新細明體" w:hint="eastAsia"/>
          <w:sz w:val="36"/>
          <w:szCs w:val="36"/>
        </w:rPr>
        <w:t>當代政治哲學常將“自由”視為先驗的至高價值，但關於其存在前提與邊界的討論相對稀缺。從哲學與歷史分析，以及生物學與文化演化的視角觀察，個體自由更可能是深深植根于共同體存續結構的衍生權，而非脫離實體的絕對權利。</w:t>
      </w:r>
    </w:p>
    <w:p w14:paraId="0AEA741F" w14:textId="77777777" w:rsidR="002D0063" w:rsidRDefault="002D0063">
      <w:pPr>
        <w:widowControl w:val="0"/>
        <w:jc w:val="both"/>
        <w:rPr>
          <w:sz w:val="36"/>
          <w:szCs w:val="36"/>
        </w:rPr>
      </w:pPr>
    </w:p>
    <w:p w14:paraId="5F7584FA" w14:textId="11F0FE4F" w:rsidR="002D0063" w:rsidRDefault="00083393">
      <w:pPr>
        <w:widowControl w:val="0"/>
        <w:jc w:val="both"/>
        <w:rPr>
          <w:sz w:val="36"/>
          <w:szCs w:val="36"/>
        </w:rPr>
      </w:pPr>
      <w:r w:rsidRPr="00083393">
        <w:rPr>
          <w:rFonts w:eastAsia="新細明體" w:hint="eastAsia"/>
          <w:sz w:val="36"/>
          <w:szCs w:val="36"/>
        </w:rPr>
        <w:t>從本書基因中心論的視角來看，人類個體及其創造的文明，是基因及其延伸控制系統（模因）共同塑造的生存結構。基因追求複製，模因追求傳播，它們共同塑造了人類的精神形態。為了滿足這種雙重複製需求，人類形成血緣或擬制血緣共同體，從而確保個體與文化的延續。這種共同體結構體現了“長期存續理性”，因為只有保障了“存在”，基因才能複製，耦合其上的模因才能傳播。</w:t>
      </w:r>
    </w:p>
    <w:p w14:paraId="3A7B621B" w14:textId="77777777" w:rsidR="002D0063" w:rsidRDefault="002D0063">
      <w:pPr>
        <w:widowControl w:val="0"/>
        <w:jc w:val="both"/>
        <w:rPr>
          <w:sz w:val="36"/>
          <w:szCs w:val="36"/>
        </w:rPr>
      </w:pPr>
    </w:p>
    <w:p w14:paraId="2A6F863E" w14:textId="1DC1C500" w:rsidR="002D0063" w:rsidRDefault="00083393">
      <w:pPr>
        <w:widowControl w:val="0"/>
        <w:jc w:val="both"/>
        <w:rPr>
          <w:sz w:val="36"/>
          <w:szCs w:val="36"/>
        </w:rPr>
      </w:pPr>
      <w:r w:rsidRPr="00083393">
        <w:rPr>
          <w:rFonts w:eastAsia="新細明體" w:hint="eastAsia"/>
          <w:sz w:val="36"/>
          <w:szCs w:val="36"/>
        </w:rPr>
        <w:t>本文將以基因—模因複合體理論為分析基石，探討個體權利與共同體延續之間的結構性張力，並以信仰、婚育、言論三大核心自由領域為研究切入點。在此基礎上，提出“有限自由原則”與“共同體長期存續優先法則”：即個體自由的行使必須以文明自覺與生命延續責任為前提。真正的自由並非西方意義上的無限放任，而是一種建立在共同體永續發展基礎之上的文明自由。</w:t>
      </w:r>
    </w:p>
    <w:p w14:paraId="137DC999" w14:textId="77777777" w:rsidR="002D0063" w:rsidRDefault="002D0063">
      <w:pPr>
        <w:widowControl w:val="0"/>
        <w:jc w:val="both"/>
        <w:rPr>
          <w:sz w:val="36"/>
          <w:szCs w:val="36"/>
        </w:rPr>
      </w:pPr>
    </w:p>
    <w:p w14:paraId="5BABBA96" w14:textId="4AFF1A86" w:rsidR="002D0063" w:rsidRDefault="00083393">
      <w:pPr>
        <w:widowControl w:val="0"/>
        <w:jc w:val="both"/>
        <w:rPr>
          <w:b/>
          <w:bCs/>
          <w:sz w:val="36"/>
          <w:szCs w:val="36"/>
        </w:rPr>
      </w:pPr>
      <w:r w:rsidRPr="00083393">
        <w:rPr>
          <w:rFonts w:eastAsia="新細明體"/>
          <w:b/>
          <w:bCs/>
          <w:sz w:val="36"/>
          <w:szCs w:val="36"/>
        </w:rPr>
        <w:t xml:space="preserve">25.1 </w:t>
      </w:r>
      <w:r w:rsidRPr="00083393">
        <w:rPr>
          <w:rFonts w:eastAsia="新細明體" w:hint="eastAsia"/>
          <w:b/>
          <w:bCs/>
          <w:sz w:val="36"/>
          <w:szCs w:val="36"/>
        </w:rPr>
        <w:t>自由與共同體的辯證關係：基因與模因的共生體</w:t>
      </w:r>
    </w:p>
    <w:p w14:paraId="6621FBAF" w14:textId="77777777" w:rsidR="002D0063" w:rsidRDefault="002D0063">
      <w:pPr>
        <w:widowControl w:val="0"/>
        <w:jc w:val="both"/>
        <w:rPr>
          <w:sz w:val="36"/>
          <w:szCs w:val="36"/>
        </w:rPr>
      </w:pPr>
    </w:p>
    <w:p w14:paraId="40C157B1" w14:textId="2D8B9194" w:rsidR="002D0063" w:rsidRDefault="00083393">
      <w:pPr>
        <w:widowControl w:val="0"/>
        <w:jc w:val="both"/>
        <w:rPr>
          <w:sz w:val="36"/>
          <w:szCs w:val="36"/>
        </w:rPr>
      </w:pPr>
      <w:r w:rsidRPr="00083393">
        <w:rPr>
          <w:rFonts w:eastAsia="新細明體" w:hint="eastAsia"/>
          <w:sz w:val="36"/>
          <w:szCs w:val="36"/>
        </w:rPr>
        <w:t>自由價值的崇高性毋庸置疑，但其若無限擴張必將反噬其賴以生存的土壤。當個體的選擇自由開始侵蝕群體的繁衍能力、文化的傳承機制與社會的基本穩定時，自由便從建設性力量轉化為毀滅性力量。這種侵蝕，在本質上是對共同體“基因庫”與“模因庫”的雙重攻擊。</w:t>
      </w:r>
    </w:p>
    <w:p w14:paraId="544E0973" w14:textId="77777777" w:rsidR="002D0063" w:rsidRDefault="002D0063">
      <w:pPr>
        <w:widowControl w:val="0"/>
        <w:jc w:val="both"/>
        <w:rPr>
          <w:sz w:val="36"/>
          <w:szCs w:val="36"/>
        </w:rPr>
      </w:pPr>
    </w:p>
    <w:p w14:paraId="50CD6D0C" w14:textId="5A10A00E" w:rsidR="002D0063" w:rsidRDefault="00083393">
      <w:pPr>
        <w:widowControl w:val="0"/>
        <w:jc w:val="both"/>
        <w:rPr>
          <w:sz w:val="36"/>
          <w:szCs w:val="36"/>
        </w:rPr>
      </w:pPr>
      <w:r w:rsidRPr="00083393">
        <w:rPr>
          <w:rFonts w:eastAsia="新細明體" w:hint="eastAsia"/>
          <w:sz w:val="36"/>
          <w:szCs w:val="36"/>
        </w:rPr>
        <w:t>宗族—民族共同體面臨的現代性困境在於：如何在保障個體尊嚴與自主性的同時，確保族群的生物性延續與文明的代際傳承。這要求我們超越個人主義與專制的二元對立，構建以共同體可持續發展為核心的新型自由範式。此範式的科學基礎在於：個體是基因的臨時載體。個體的“自由”權限，由其在生命不同階段對信託存續所負有的責任所動態界定。</w:t>
      </w:r>
    </w:p>
    <w:p w14:paraId="73DD5141" w14:textId="77777777" w:rsidR="002D0063" w:rsidRDefault="002D0063">
      <w:pPr>
        <w:widowControl w:val="0"/>
        <w:jc w:val="both"/>
        <w:rPr>
          <w:sz w:val="36"/>
          <w:szCs w:val="36"/>
        </w:rPr>
      </w:pPr>
    </w:p>
    <w:p w14:paraId="0C831A09" w14:textId="4507A334" w:rsidR="002D0063" w:rsidRDefault="00083393">
      <w:pPr>
        <w:widowControl w:val="0"/>
        <w:jc w:val="both"/>
        <w:rPr>
          <w:b/>
          <w:bCs/>
          <w:sz w:val="36"/>
          <w:szCs w:val="36"/>
        </w:rPr>
      </w:pPr>
      <w:r w:rsidRPr="00083393">
        <w:rPr>
          <w:rFonts w:eastAsia="新細明體"/>
          <w:b/>
          <w:bCs/>
          <w:sz w:val="36"/>
          <w:szCs w:val="36"/>
        </w:rPr>
        <w:t xml:space="preserve">25.2 </w:t>
      </w:r>
      <w:r w:rsidRPr="00083393">
        <w:rPr>
          <w:rFonts w:eastAsia="新細明體" w:hint="eastAsia"/>
          <w:b/>
          <w:bCs/>
          <w:sz w:val="36"/>
          <w:szCs w:val="36"/>
        </w:rPr>
        <w:t>自由觀念的哲學反思與超越：從抽象權利到生存責任</w:t>
      </w:r>
    </w:p>
    <w:p w14:paraId="1C8A82A5" w14:textId="77777777" w:rsidR="002D0063" w:rsidRDefault="002D0063">
      <w:pPr>
        <w:widowControl w:val="0"/>
        <w:jc w:val="both"/>
        <w:rPr>
          <w:sz w:val="36"/>
          <w:szCs w:val="36"/>
        </w:rPr>
      </w:pPr>
    </w:p>
    <w:p w14:paraId="08C2B056" w14:textId="353940EC" w:rsidR="002D0063" w:rsidRDefault="00083393">
      <w:pPr>
        <w:widowControl w:val="0"/>
        <w:jc w:val="both"/>
        <w:rPr>
          <w:sz w:val="36"/>
          <w:szCs w:val="36"/>
        </w:rPr>
      </w:pPr>
      <w:r w:rsidRPr="00083393">
        <w:rPr>
          <w:rFonts w:eastAsia="新細明體" w:hint="eastAsia"/>
          <w:sz w:val="36"/>
          <w:szCs w:val="36"/>
        </w:rPr>
        <w:t>西方自由主義的經典範式在“基因——模因”共同體視角下均顯現出其根本缺陷：它們均建立在抽象的、原子化的個人本位之上，忽視了人作為共同體成員所承載的、源自生命本能的延續責任。</w:t>
      </w:r>
    </w:p>
    <w:p w14:paraId="2FF39628" w14:textId="77777777" w:rsidR="002D0063" w:rsidRDefault="002D0063">
      <w:pPr>
        <w:widowControl w:val="0"/>
        <w:jc w:val="both"/>
        <w:rPr>
          <w:sz w:val="36"/>
          <w:szCs w:val="36"/>
        </w:rPr>
      </w:pPr>
    </w:p>
    <w:p w14:paraId="2ED437E0" w14:textId="43B76721" w:rsidR="002D0063" w:rsidRDefault="00083393">
      <w:pPr>
        <w:widowControl w:val="0"/>
        <w:jc w:val="both"/>
        <w:rPr>
          <w:sz w:val="36"/>
          <w:szCs w:val="36"/>
        </w:rPr>
      </w:pPr>
      <w:r w:rsidRPr="00083393">
        <w:rPr>
          <w:rFonts w:eastAsia="新細明體" w:hint="eastAsia"/>
          <w:sz w:val="36"/>
          <w:szCs w:val="36"/>
        </w:rPr>
        <w:t>無論是洛克、穆勒還是盧梭，其自由理論中隱含的共同體存續考量，都未能上升為獨立於個體權利邏輯之外的優先約束：它們可以調節個體間的橫向邊界，卻未能將“跨代存續”確立為縱向的、先於權利分配的規範性底線。它們可以規範個體間的橫向關係，卻無法解答縱向的、代際的文明存續問題。因此，這些範式無法滿足一個民族共同體對文化模因與族群基因延續的根本要求。真正的自由，必須以共同體的歷史命運與生命延續為最終依歸。</w:t>
      </w:r>
    </w:p>
    <w:p w14:paraId="1E7060D2" w14:textId="77777777" w:rsidR="002D0063" w:rsidRDefault="002D0063">
      <w:pPr>
        <w:widowControl w:val="0"/>
        <w:jc w:val="both"/>
        <w:rPr>
          <w:sz w:val="36"/>
          <w:szCs w:val="36"/>
        </w:rPr>
      </w:pPr>
    </w:p>
    <w:p w14:paraId="583F26F6" w14:textId="1BF717BE" w:rsidR="002D0063" w:rsidRDefault="00083393">
      <w:pPr>
        <w:widowControl w:val="0"/>
        <w:jc w:val="both"/>
        <w:rPr>
          <w:b/>
          <w:bCs/>
          <w:sz w:val="36"/>
          <w:szCs w:val="36"/>
        </w:rPr>
      </w:pPr>
      <w:r w:rsidRPr="00083393">
        <w:rPr>
          <w:rFonts w:eastAsia="新細明體"/>
          <w:b/>
          <w:bCs/>
          <w:sz w:val="36"/>
          <w:szCs w:val="36"/>
        </w:rPr>
        <w:t xml:space="preserve">25.3 </w:t>
      </w:r>
      <w:r w:rsidRPr="00083393">
        <w:rPr>
          <w:rFonts w:eastAsia="新細明體" w:hint="eastAsia"/>
          <w:b/>
          <w:bCs/>
          <w:sz w:val="36"/>
          <w:szCs w:val="36"/>
        </w:rPr>
        <w:t>皇漢自由觀的核心原則：基於生存理性的有限自由</w:t>
      </w:r>
    </w:p>
    <w:p w14:paraId="09C6A0EF" w14:textId="77777777" w:rsidR="002D0063" w:rsidRDefault="002D0063">
      <w:pPr>
        <w:widowControl w:val="0"/>
        <w:jc w:val="both"/>
        <w:rPr>
          <w:sz w:val="36"/>
          <w:szCs w:val="36"/>
        </w:rPr>
      </w:pPr>
    </w:p>
    <w:p w14:paraId="2418A414" w14:textId="75744080" w:rsidR="002D0063" w:rsidRDefault="00083393">
      <w:pPr>
        <w:widowControl w:val="0"/>
        <w:jc w:val="both"/>
        <w:rPr>
          <w:sz w:val="36"/>
          <w:szCs w:val="36"/>
        </w:rPr>
      </w:pPr>
      <w:r w:rsidRPr="00083393">
        <w:rPr>
          <w:rFonts w:eastAsia="新細明體" w:hint="eastAsia"/>
          <w:sz w:val="36"/>
          <w:szCs w:val="36"/>
        </w:rPr>
        <w:t>皇漢的自由理念，本質上是一種以共同體存續為邊界的、動態的有序自由。其核心原則可表述為：一切自由權利的享有，以不危及共同體的長期存續為最終邊界。</w:t>
      </w:r>
    </w:p>
    <w:p w14:paraId="605B5008" w14:textId="77777777" w:rsidR="002D0063" w:rsidRDefault="002D0063">
      <w:pPr>
        <w:widowControl w:val="0"/>
        <w:jc w:val="both"/>
        <w:rPr>
          <w:sz w:val="36"/>
          <w:szCs w:val="36"/>
        </w:rPr>
      </w:pPr>
    </w:p>
    <w:p w14:paraId="2A1A28A9" w14:textId="53D06BC3" w:rsidR="002D0063" w:rsidRDefault="00083393">
      <w:pPr>
        <w:widowControl w:val="0"/>
        <w:jc w:val="both"/>
        <w:rPr>
          <w:sz w:val="36"/>
          <w:szCs w:val="36"/>
        </w:rPr>
      </w:pPr>
      <w:r w:rsidRPr="00083393">
        <w:rPr>
          <w:rFonts w:eastAsia="新細明體" w:hint="eastAsia"/>
          <w:sz w:val="36"/>
          <w:szCs w:val="36"/>
        </w:rPr>
        <w:t>這一原則表明，自由絕非靜態的絕對權利，而是隨著個體生命階段、在共同體中所處的位置及其所承載的延續責任而動態調整的有限權利。其合法性源於生命最基本的生存與繁衍理性。</w:t>
      </w:r>
    </w:p>
    <w:p w14:paraId="4896A87F" w14:textId="77777777" w:rsidR="002D0063" w:rsidRDefault="002D0063">
      <w:pPr>
        <w:widowControl w:val="0"/>
        <w:jc w:val="both"/>
        <w:rPr>
          <w:sz w:val="36"/>
          <w:szCs w:val="36"/>
        </w:rPr>
      </w:pPr>
    </w:p>
    <w:p w14:paraId="56CAE674" w14:textId="08A6B0F7" w:rsidR="002D0063" w:rsidRDefault="00083393">
      <w:pPr>
        <w:widowControl w:val="0"/>
        <w:jc w:val="both"/>
        <w:rPr>
          <w:sz w:val="36"/>
          <w:szCs w:val="36"/>
        </w:rPr>
      </w:pPr>
      <w:r w:rsidRPr="00083393">
        <w:rPr>
          <w:rFonts w:eastAsia="新細明體"/>
          <w:b/>
          <w:bCs/>
          <w:sz w:val="36"/>
          <w:szCs w:val="36"/>
        </w:rPr>
        <w:t>1.</w:t>
      </w:r>
      <w:r w:rsidRPr="00083393">
        <w:rPr>
          <w:rFonts w:eastAsia="新細明體" w:hint="eastAsia"/>
          <w:b/>
          <w:bCs/>
          <w:sz w:val="36"/>
          <w:szCs w:val="36"/>
        </w:rPr>
        <w:t>言論的有限自由：</w:t>
      </w:r>
      <w:r w:rsidRPr="00083393">
        <w:rPr>
          <w:rFonts w:eastAsia="新細明體" w:hint="eastAsia"/>
          <w:sz w:val="36"/>
          <w:szCs w:val="36"/>
        </w:rPr>
        <w:t>共同體文化免疫系統的防線</w:t>
      </w:r>
    </w:p>
    <w:p w14:paraId="40F7D392" w14:textId="350C5A46" w:rsidR="002D0063" w:rsidRDefault="00083393">
      <w:pPr>
        <w:widowControl w:val="0"/>
        <w:jc w:val="both"/>
        <w:rPr>
          <w:sz w:val="36"/>
          <w:szCs w:val="36"/>
        </w:rPr>
      </w:pPr>
      <w:r w:rsidRPr="00083393">
        <w:rPr>
          <w:rFonts w:eastAsia="新細明體" w:hint="eastAsia"/>
          <w:sz w:val="36"/>
          <w:szCs w:val="36"/>
        </w:rPr>
        <w:t>言論自由是思想交流與模因更新的生命線，是理性共同體自我修正與進步的動力源泉。然而，這一自由必須建立在共同體長期存續的前提之下，其邊界由共同體的“文化免疫系統”設定。</w:t>
      </w:r>
    </w:p>
    <w:p w14:paraId="7E7C634C" w14:textId="77777777" w:rsidR="002D0063" w:rsidRDefault="002D0063">
      <w:pPr>
        <w:widowControl w:val="0"/>
        <w:jc w:val="both"/>
        <w:rPr>
          <w:sz w:val="36"/>
          <w:szCs w:val="36"/>
        </w:rPr>
      </w:pPr>
    </w:p>
    <w:p w14:paraId="04FA63F5" w14:textId="42B735CE"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邊界的模因選擇邏輯：</w:t>
      </w:r>
      <w:r w:rsidRPr="00083393">
        <w:rPr>
          <w:rFonts w:eastAsia="新細明體" w:hint="eastAsia"/>
          <w:sz w:val="36"/>
          <w:szCs w:val="36"/>
        </w:rPr>
        <w:t>防禦有害模因，正如第六節所論證，模因是載體心智湧現的文化單位，其存續取決於是否經受住基因延續這一終極篩選標準的檢驗。言論自由的第一重邊界在於禁止自我毀滅性言論。某些模因變體，如階級、性別等身份標簽煽動內部對立，或是借助外來意識形態否定本民族歷史合法性與文化核心價值的言論，因其傳播會系統性地損害共同體的基因延續能力，構成對共同體存續的威脅。一個健康的共同體必須能夠識別並清除此類有害模因。</w:t>
      </w:r>
    </w:p>
    <w:p w14:paraId="14D95F89" w14:textId="77777777" w:rsidR="002D0063" w:rsidRDefault="002D0063">
      <w:pPr>
        <w:widowControl w:val="0"/>
        <w:jc w:val="both"/>
        <w:rPr>
          <w:sz w:val="36"/>
          <w:szCs w:val="36"/>
        </w:rPr>
      </w:pPr>
    </w:p>
    <w:p w14:paraId="7232C0B7" w14:textId="0C57ED4E"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邊界的認同功能：</w:t>
      </w:r>
      <w:r w:rsidRPr="00083393">
        <w:rPr>
          <w:rFonts w:eastAsia="新細明體" w:hint="eastAsia"/>
          <w:sz w:val="36"/>
          <w:szCs w:val="36"/>
        </w:rPr>
        <w:t>維護身份識別系統，言論自由的第二重邊界在於維護共同體的身份識別系統。那些以普世主義或抽象平等為名，刻意模糊族群界限、消解文化特質、弱化血緣紐帶的言論，實際上是在瓦解共同體辨別“自我”與“他者”的免疫機制，使共同體在模因競爭中喪失主體性。</w:t>
      </w:r>
    </w:p>
    <w:p w14:paraId="2018244B" w14:textId="77777777" w:rsidR="002D0063" w:rsidRDefault="002D0063">
      <w:pPr>
        <w:widowControl w:val="0"/>
        <w:jc w:val="both"/>
        <w:rPr>
          <w:sz w:val="36"/>
          <w:szCs w:val="36"/>
        </w:rPr>
      </w:pPr>
    </w:p>
    <w:p w14:paraId="593515CE" w14:textId="42817D99"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開放性的生存理性：</w:t>
      </w:r>
      <w:r w:rsidRPr="00083393">
        <w:rPr>
          <w:rFonts w:eastAsia="新細明體" w:hint="eastAsia"/>
          <w:sz w:val="36"/>
          <w:szCs w:val="36"/>
        </w:rPr>
        <w:t>吸納建設性模因，強大的免疫系統絕非完全封閉。它必須能識別並整合“有益模因”——即建設性外來思想。如兼容的技術經驗、批判性理性、科學方法等，這些模因不挑戰“我們是誰”的核心認同，而是提供“如何做得更好”的工具，能提升共同體的適應力。對此類言論的開放，是共同體進化責任的一部分，屬</w:t>
      </w:r>
      <w:r>
        <w:rPr>
          <w:rFonts w:cs="Calibri"/>
          <w:sz w:val="36"/>
          <w:szCs w:val="36"/>
        </w:rPr>
        <w:t/>
      </w:r>
      <w:r w:rsidRPr="00083393">
        <w:rPr>
          <w:rFonts w:eastAsia="新細明體" w:hint="eastAsia"/>
          <w:sz w:val="36"/>
          <w:szCs w:val="36"/>
        </w:rPr>
        <w:t>應受保護的正當自由。</w:t>
      </w:r>
    </w:p>
    <w:p w14:paraId="64926164" w14:textId="77777777" w:rsidR="002D0063" w:rsidRDefault="002D0063">
      <w:pPr>
        <w:widowControl w:val="0"/>
        <w:jc w:val="both"/>
        <w:rPr>
          <w:sz w:val="36"/>
          <w:szCs w:val="36"/>
        </w:rPr>
      </w:pPr>
    </w:p>
    <w:p w14:paraId="5EAF2633" w14:textId="24FD9B3E" w:rsidR="002D0063" w:rsidRDefault="00083393">
      <w:pPr>
        <w:widowControl w:val="0"/>
        <w:jc w:val="both"/>
        <w:rPr>
          <w:sz w:val="36"/>
          <w:szCs w:val="36"/>
        </w:rPr>
      </w:pPr>
      <w:r w:rsidRPr="00083393">
        <w:rPr>
          <w:rFonts w:eastAsia="新細明體" w:hint="eastAsia"/>
          <w:sz w:val="36"/>
          <w:szCs w:val="36"/>
        </w:rPr>
        <w:t>因此，法律應在保障理性討論與有益模因輸入空間的同時，明確設定底線：任何系統性危害民族存續、文化傳承的言論，不能以“自由”為名獲得合法性。</w:t>
      </w:r>
    </w:p>
    <w:p w14:paraId="00594973" w14:textId="77777777" w:rsidR="002D0063" w:rsidRDefault="002D0063">
      <w:pPr>
        <w:widowControl w:val="0"/>
        <w:jc w:val="both"/>
        <w:rPr>
          <w:sz w:val="36"/>
          <w:szCs w:val="36"/>
        </w:rPr>
      </w:pPr>
    </w:p>
    <w:p w14:paraId="7C6368DC" w14:textId="5A066407" w:rsidR="002D0063" w:rsidRDefault="00083393">
      <w:pPr>
        <w:widowControl w:val="0"/>
        <w:jc w:val="both"/>
        <w:rPr>
          <w:sz w:val="36"/>
          <w:szCs w:val="36"/>
        </w:rPr>
      </w:pPr>
      <w:r w:rsidRPr="00083393">
        <w:rPr>
          <w:rFonts w:eastAsia="新細明體" w:hint="eastAsia"/>
          <w:sz w:val="36"/>
          <w:szCs w:val="36"/>
        </w:rPr>
        <w:t>但“文化免疫系統”本身亦需被約束——它不能由任何單一權力中心壟斷裁決權。正如第二十四節所論證，共同體的權力止於其損傷自身生存基礎之處。以“免疫”之名壓制正當的內部反思與自我修正，最終將使共同體喪失演化適應力。免疫系統的健康標準，不是“絕對封閉”，而是“辨識—吸納—更新”的動態能力。</w:t>
      </w:r>
    </w:p>
    <w:p w14:paraId="0CBAC6F3" w14:textId="77777777" w:rsidR="002D0063" w:rsidRDefault="002D0063">
      <w:pPr>
        <w:widowControl w:val="0"/>
        <w:jc w:val="both"/>
        <w:rPr>
          <w:sz w:val="36"/>
          <w:szCs w:val="36"/>
        </w:rPr>
      </w:pPr>
    </w:p>
    <w:p w14:paraId="746EFFE9" w14:textId="73DE1391" w:rsidR="002D0063" w:rsidRDefault="00083393">
      <w:pPr>
        <w:widowControl w:val="0"/>
        <w:jc w:val="both"/>
        <w:rPr>
          <w:b/>
          <w:bCs/>
          <w:sz w:val="36"/>
          <w:szCs w:val="36"/>
        </w:rPr>
      </w:pPr>
      <w:r w:rsidRPr="00083393">
        <w:rPr>
          <w:rFonts w:eastAsia="新細明體"/>
          <w:b/>
          <w:bCs/>
          <w:sz w:val="36"/>
          <w:szCs w:val="36"/>
        </w:rPr>
        <w:t>2.</w:t>
      </w:r>
      <w:r w:rsidRPr="00083393">
        <w:rPr>
          <w:rFonts w:eastAsia="新細明體" w:hint="eastAsia"/>
          <w:b/>
          <w:bCs/>
          <w:sz w:val="36"/>
          <w:szCs w:val="36"/>
        </w:rPr>
        <w:t>婚戀與生育的有限自由：基因庫延續的倫理責任</w:t>
      </w:r>
    </w:p>
    <w:p w14:paraId="615C9138" w14:textId="7347BA4F" w:rsidR="002D0063" w:rsidRDefault="00083393">
      <w:pPr>
        <w:widowControl w:val="0"/>
        <w:jc w:val="both"/>
        <w:rPr>
          <w:sz w:val="36"/>
          <w:szCs w:val="36"/>
        </w:rPr>
      </w:pPr>
      <w:r w:rsidRPr="00083393">
        <w:rPr>
          <w:rFonts w:eastAsia="新細明體" w:hint="eastAsia"/>
          <w:sz w:val="36"/>
          <w:szCs w:val="36"/>
        </w:rPr>
        <w:t>婚戀與生育作為個體生命意志的表達，屬</w:t>
      </w:r>
      <w:r>
        <w:rPr>
          <w:rFonts w:cs="Calibri"/>
          <w:sz w:val="36"/>
          <w:szCs w:val="36"/>
        </w:rPr>
        <w:t/>
      </w:r>
      <w:r w:rsidRPr="00083393">
        <w:rPr>
          <w:rFonts w:eastAsia="新細明體" w:hint="eastAsia"/>
          <w:sz w:val="36"/>
          <w:szCs w:val="36"/>
        </w:rPr>
        <w:t>個人自由。然而，從基因視角看，沒有個體能夠脫離基因庫而存在，個體的生育行為直接關係到基因庫的興衰。</w:t>
      </w:r>
    </w:p>
    <w:p w14:paraId="373BE9AF" w14:textId="77777777" w:rsidR="002D0063" w:rsidRDefault="002D0063">
      <w:pPr>
        <w:widowControl w:val="0"/>
        <w:jc w:val="both"/>
        <w:rPr>
          <w:sz w:val="36"/>
          <w:szCs w:val="36"/>
        </w:rPr>
      </w:pPr>
    </w:p>
    <w:p w14:paraId="1080BE56" w14:textId="0C449A36"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青春期的自由：</w:t>
      </w:r>
      <w:r w:rsidRPr="00083393">
        <w:rPr>
          <w:rFonts w:eastAsia="新細明體" w:hint="eastAsia"/>
          <w:sz w:val="36"/>
          <w:szCs w:val="36"/>
        </w:rPr>
        <w:t>為責任做準備，在個體的青春階段，情感探索與婚戀選擇的自由應得到充分尊重。此階段的個人成長與心理成熟，恰恰為未來承擔基因傳遞責任奠定了必要基礎。這是自由，也是基因策略的一部分。</w:t>
      </w:r>
    </w:p>
    <w:p w14:paraId="3612A1F7" w14:textId="77777777" w:rsidR="002D0063" w:rsidRDefault="002D0063">
      <w:pPr>
        <w:widowControl w:val="0"/>
        <w:jc w:val="both"/>
        <w:rPr>
          <w:sz w:val="36"/>
          <w:szCs w:val="36"/>
        </w:rPr>
      </w:pPr>
    </w:p>
    <w:p w14:paraId="03DC4777" w14:textId="4DDE4845"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生育年齡的責任：</w:t>
      </w:r>
      <w:r w:rsidRPr="00083393">
        <w:rPr>
          <w:rFonts w:eastAsia="新細明體" w:hint="eastAsia"/>
          <w:sz w:val="36"/>
          <w:szCs w:val="36"/>
        </w:rPr>
        <w:t>自由向義務的轉化，當個體進入社會公認的生育年齡後，婚育選擇就從純粹的私人事務，轉化為關乎共同體存續的倫理責任。正如第二十四節所論證，演化篩選本身不提供規範，但漢人會將把“長期存續”確立為不可逾越的規範性底線。婚育倫理正是這一底線在個體生命中的具體化。</w:t>
      </w:r>
    </w:p>
    <w:p w14:paraId="34AE65B1" w14:textId="77777777" w:rsidR="002D0063" w:rsidRDefault="002D0063">
      <w:pPr>
        <w:widowControl w:val="0"/>
        <w:jc w:val="both"/>
        <w:rPr>
          <w:sz w:val="36"/>
          <w:szCs w:val="36"/>
        </w:rPr>
      </w:pPr>
    </w:p>
    <w:p w14:paraId="217FF964" w14:textId="6A4929D4" w:rsidR="002D0063" w:rsidRDefault="00083393">
      <w:pPr>
        <w:widowControl w:val="0"/>
        <w:jc w:val="both"/>
        <w:rPr>
          <w:sz w:val="36"/>
          <w:szCs w:val="36"/>
        </w:rPr>
      </w:pPr>
      <w:r w:rsidRPr="00083393">
        <w:rPr>
          <w:rFonts w:eastAsia="新細明體"/>
          <w:b/>
          <w:bCs/>
          <w:sz w:val="36"/>
          <w:szCs w:val="36"/>
        </w:rPr>
        <w:t>3.</w:t>
      </w:r>
      <w:r w:rsidRPr="00083393">
        <w:rPr>
          <w:rFonts w:eastAsia="新細明體" w:hint="eastAsia"/>
          <w:b/>
          <w:bCs/>
          <w:sz w:val="36"/>
          <w:szCs w:val="36"/>
        </w:rPr>
        <w:t>信仰的有限自由：模因庫主權的精神防線</w:t>
      </w:r>
    </w:p>
    <w:p w14:paraId="458F2CBF" w14:textId="2D35F90D" w:rsidR="002D0063" w:rsidRDefault="00083393">
      <w:pPr>
        <w:widowControl w:val="0"/>
        <w:jc w:val="both"/>
        <w:rPr>
          <w:sz w:val="36"/>
          <w:szCs w:val="36"/>
        </w:rPr>
      </w:pPr>
      <w:r w:rsidRPr="00083393">
        <w:rPr>
          <w:rFonts w:eastAsia="新細明體" w:hint="eastAsia"/>
          <w:sz w:val="36"/>
          <w:szCs w:val="36"/>
        </w:rPr>
        <w:t>宗教信仰是人類尋求超越的核心方式，但其自由必須位於不危及共同體“精神模因庫”主權的前提之下。</w:t>
      </w:r>
    </w:p>
    <w:p w14:paraId="20B476CD" w14:textId="77777777" w:rsidR="002D0063" w:rsidRDefault="002D0063">
      <w:pPr>
        <w:widowControl w:val="0"/>
        <w:jc w:val="both"/>
        <w:rPr>
          <w:sz w:val="36"/>
          <w:szCs w:val="36"/>
        </w:rPr>
      </w:pPr>
    </w:p>
    <w:p w14:paraId="463E6107" w14:textId="04521655"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信仰的本質：</w:t>
      </w:r>
      <w:r w:rsidRPr="00083393">
        <w:rPr>
          <w:rFonts w:eastAsia="新細明體" w:hint="eastAsia"/>
          <w:sz w:val="36"/>
          <w:szCs w:val="36"/>
        </w:rPr>
        <w:t>模因集合體，信仰體系是一個強大的模因集合，承載著集體的歷史記憶、道德規範與宇宙認知。對漢人共同體而言，道教、祖先崇拜、昊天上帝等傳統信仰不僅是宗教，更是民族核心模因的傳承載體。</w:t>
      </w:r>
    </w:p>
    <w:p w14:paraId="621D191D" w14:textId="77777777" w:rsidR="002D0063" w:rsidRDefault="002D0063">
      <w:pPr>
        <w:widowControl w:val="0"/>
        <w:jc w:val="both"/>
        <w:rPr>
          <w:sz w:val="36"/>
          <w:szCs w:val="36"/>
        </w:rPr>
      </w:pPr>
    </w:p>
    <w:p w14:paraId="115969FF" w14:textId="526ADF7B"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自由的範圍：</w:t>
      </w:r>
      <w:r w:rsidRPr="00083393">
        <w:rPr>
          <w:rFonts w:eastAsia="新細明體" w:hint="eastAsia"/>
          <w:sz w:val="36"/>
          <w:szCs w:val="36"/>
        </w:rPr>
        <w:t>本土模因體系的內循環，因此，信仰自由的合法範圍上限，原則上應限於本民族傳統信仰體系的內循環，包括其中的不信仰與探索自由。這保障了精神模因庫的多樣性與活力，但主權依然完整。</w:t>
      </w:r>
    </w:p>
    <w:p w14:paraId="2E4403CD" w14:textId="77777777" w:rsidR="002D0063" w:rsidRDefault="002D0063">
      <w:pPr>
        <w:widowControl w:val="0"/>
        <w:jc w:val="both"/>
        <w:rPr>
          <w:sz w:val="36"/>
          <w:szCs w:val="36"/>
        </w:rPr>
      </w:pPr>
    </w:p>
    <w:p w14:paraId="025290BD" w14:textId="16D64597" w:rsidR="002D0063" w:rsidRDefault="00083393">
      <w:pPr>
        <w:widowControl w:val="0"/>
        <w:jc w:val="both"/>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外來信仰的邊界</w:t>
      </w:r>
      <w:r w:rsidRPr="00083393">
        <w:rPr>
          <w:rFonts w:eastAsia="新細明體" w:hint="eastAsia"/>
          <w:sz w:val="36"/>
          <w:szCs w:val="36"/>
        </w:rPr>
        <w:t>：模因主權的讓渡風險</w:t>
      </w:r>
      <w:r w:rsidRPr="00083393">
        <w:rPr>
          <w:rFonts w:eastAsia="新細明體"/>
          <w:sz w:val="36"/>
          <w:szCs w:val="36"/>
        </w:rPr>
        <w:t xml:space="preserve"> </w:t>
      </w:r>
      <w:r w:rsidRPr="00083393">
        <w:rPr>
          <w:rFonts w:eastAsia="新細明體" w:hint="eastAsia"/>
          <w:sz w:val="36"/>
          <w:szCs w:val="36"/>
        </w:rPr>
        <w:t>而那些源自異質文明、以完全外來的神祇與宇宙觀為核心的宗教信仰，則攜帶一套完整的、異質的精神模因系統。其傳播不僅是個體信仰的改變，更是對共同體模因庫主權的潛在讓渡與切割，最終可能導致文化認同的瓦解。因此，限制此類外來宗教體系的傳播，並非否定信仰自由，而是捍衛共同體精神模因庫的獨立與完整，是生存理性的必然要求。</w:t>
      </w:r>
    </w:p>
    <w:p w14:paraId="34875E27" w14:textId="77777777" w:rsidR="002D0063" w:rsidRDefault="002D0063">
      <w:pPr>
        <w:widowControl w:val="0"/>
        <w:jc w:val="both"/>
        <w:rPr>
          <w:sz w:val="36"/>
          <w:szCs w:val="36"/>
        </w:rPr>
      </w:pPr>
    </w:p>
    <w:p w14:paraId="4833E08D" w14:textId="6E74BDDF" w:rsidR="002D0063" w:rsidRDefault="00083393">
      <w:pPr>
        <w:rPr>
          <w:b/>
          <w:bCs/>
          <w:sz w:val="36"/>
          <w:szCs w:val="36"/>
        </w:rPr>
      </w:pPr>
      <w:r w:rsidRPr="00083393">
        <w:rPr>
          <w:rFonts w:eastAsia="新細明體"/>
          <w:b/>
          <w:bCs/>
          <w:sz w:val="36"/>
          <w:szCs w:val="36"/>
        </w:rPr>
        <w:t xml:space="preserve">25.4 </w:t>
      </w:r>
      <w:r w:rsidRPr="00083393">
        <w:rPr>
          <w:rFonts w:eastAsia="新細明體" w:hint="eastAsia"/>
          <w:b/>
          <w:bCs/>
          <w:sz w:val="36"/>
          <w:szCs w:val="36"/>
        </w:rPr>
        <w:t>自由的邊界，何以可信</w:t>
      </w:r>
    </w:p>
    <w:p w14:paraId="093A5EA9" w14:textId="77777777" w:rsidR="002D0063" w:rsidRDefault="002D0063">
      <w:pPr>
        <w:rPr>
          <w:sz w:val="36"/>
          <w:szCs w:val="36"/>
        </w:rPr>
      </w:pPr>
    </w:p>
    <w:p w14:paraId="1F4E4047" w14:textId="1B902D11" w:rsidR="002D0063" w:rsidRDefault="00083393">
      <w:pPr>
        <w:rPr>
          <w:sz w:val="36"/>
          <w:szCs w:val="36"/>
        </w:rPr>
      </w:pPr>
      <w:r w:rsidRPr="00083393">
        <w:rPr>
          <w:rFonts w:eastAsia="新細明體" w:hint="eastAsia"/>
          <w:sz w:val="36"/>
          <w:szCs w:val="36"/>
        </w:rPr>
        <w:t>共同體憑何在此刻劃定自由的邊界？憑的不是全知，更不是專斷。憑的是兩樣東西：祖先傳下來的判准，和理性對因果的推演。</w:t>
      </w:r>
    </w:p>
    <w:p w14:paraId="1804B731" w14:textId="77777777" w:rsidR="002D0063" w:rsidRDefault="002D0063">
      <w:pPr>
        <w:rPr>
          <w:sz w:val="36"/>
          <w:szCs w:val="36"/>
        </w:rPr>
      </w:pPr>
    </w:p>
    <w:p w14:paraId="07F48CA6" w14:textId="4B369E5D" w:rsidR="002D0063" w:rsidRDefault="00083393">
      <w:pPr>
        <w:rPr>
          <w:sz w:val="36"/>
          <w:szCs w:val="36"/>
        </w:rPr>
      </w:pPr>
      <w:r w:rsidRPr="00083393">
        <w:rPr>
          <w:rFonts w:eastAsia="新細明體" w:hint="eastAsia"/>
          <w:sz w:val="36"/>
          <w:szCs w:val="36"/>
        </w:rPr>
        <w:t>祖先用他們的一生做過沉默的實驗。那些讓他們存活下來的選擇，沉澱為禮法規則、價值信仰和文化習慣；那些讓持有者提前退出的選擇，已成為被遺忘的禁忌。他們沒有留下論證，留下了結果。當我們面對新的觀念和言論時，祖先的賬冊不保證新情境下的正確，但它為我們節省了從頭試錯所需的那幾代人的時間。</w:t>
      </w:r>
    </w:p>
    <w:p w14:paraId="4BC47879" w14:textId="77777777" w:rsidR="002D0063" w:rsidRDefault="002D0063">
      <w:pPr>
        <w:rPr>
          <w:sz w:val="36"/>
          <w:szCs w:val="36"/>
        </w:rPr>
      </w:pPr>
    </w:p>
    <w:p w14:paraId="4B4E8E53" w14:textId="0EC205F5" w:rsidR="002D0063" w:rsidRDefault="00083393">
      <w:pPr>
        <w:rPr>
          <w:sz w:val="36"/>
          <w:szCs w:val="36"/>
        </w:rPr>
      </w:pPr>
      <w:r w:rsidRPr="00083393">
        <w:rPr>
          <w:rFonts w:eastAsia="新細明體" w:hint="eastAsia"/>
          <w:sz w:val="36"/>
          <w:szCs w:val="36"/>
        </w:rPr>
        <w:t>但祖先的經驗覆蓋不了所有情境。每一次文明的巨變，都會把共同體拋入祖先從未見過的處境。這時，理性必須被啟用。理性是基因交付的認知工具，它的核心功能就是在信息不完全的條件下，辨認哪些路更可能導向存續，哪些路更可能斷裂。理性的推演不是神諭，但它的價值在於：讓判斷建立在因果鏈而非情緒或權威之上。</w:t>
      </w:r>
    </w:p>
    <w:p w14:paraId="1FB6F439" w14:textId="77777777" w:rsidR="002D0063" w:rsidRDefault="002D0063">
      <w:pPr>
        <w:rPr>
          <w:sz w:val="36"/>
          <w:szCs w:val="36"/>
        </w:rPr>
      </w:pPr>
    </w:p>
    <w:p w14:paraId="48C40207" w14:textId="0ABC60F9" w:rsidR="002D0063" w:rsidRDefault="00083393">
      <w:pPr>
        <w:rPr>
          <w:sz w:val="36"/>
          <w:szCs w:val="36"/>
        </w:rPr>
      </w:pPr>
      <w:r w:rsidRPr="00083393">
        <w:rPr>
          <w:rFonts w:eastAsia="新細明體" w:hint="eastAsia"/>
          <w:sz w:val="36"/>
          <w:szCs w:val="36"/>
        </w:rPr>
        <w:t>在這兩者之上，還有一件不可談判的事實：天道不言，卻通過生存狀態持續顯現。文化傳承斷裂、經濟規模大小、生活水平高低、政治廉潔腐敗，國防安全危機等等——這些不是抽象指標，而是天道寫給共同體的反饋信。而繁衍率和人口規模總量，是這封信的最終落款。</w:t>
      </w:r>
    </w:p>
    <w:p w14:paraId="228E9FC9" w14:textId="77777777" w:rsidR="002D0063" w:rsidRDefault="002D0063">
      <w:pPr>
        <w:rPr>
          <w:sz w:val="36"/>
          <w:szCs w:val="36"/>
        </w:rPr>
      </w:pPr>
    </w:p>
    <w:p w14:paraId="5494A24F" w14:textId="075BB361" w:rsidR="002D0063" w:rsidRDefault="00083393">
      <w:pPr>
        <w:rPr>
          <w:sz w:val="36"/>
          <w:szCs w:val="36"/>
        </w:rPr>
      </w:pPr>
      <w:r w:rsidRPr="00083393">
        <w:rPr>
          <w:rFonts w:eastAsia="新細明體" w:hint="eastAsia"/>
          <w:sz w:val="36"/>
          <w:szCs w:val="36"/>
        </w:rPr>
        <w:t>但共同體不能等待終審來臨才開始行動，在判詞落地之前，共同體必須有所判斷、有所拒止。我們劃定的邊界，只是概率性的，暫時的，可修正的，是感應到天道之後，基於自身的偏離行為而重新對焦天道標尺的自覺校準。</w:t>
      </w:r>
    </w:p>
    <w:p w14:paraId="652384B1" w14:textId="77777777" w:rsidR="002D0063" w:rsidRDefault="002D0063">
      <w:pPr>
        <w:rPr>
          <w:sz w:val="36"/>
          <w:szCs w:val="36"/>
        </w:rPr>
      </w:pPr>
    </w:p>
    <w:p w14:paraId="1EA66BE5" w14:textId="52C30C6A" w:rsidR="002D0063" w:rsidRDefault="00083393">
      <w:pPr>
        <w:rPr>
          <w:sz w:val="36"/>
          <w:szCs w:val="36"/>
        </w:rPr>
      </w:pPr>
      <w:r w:rsidRPr="00083393">
        <w:rPr>
          <w:rFonts w:eastAsia="新細明體" w:hint="eastAsia"/>
          <w:sz w:val="36"/>
          <w:szCs w:val="36"/>
        </w:rPr>
        <w:t>因此，自由的邊界既不是專斷的禁令，也不是隨意的劃線。邊界劃在何處可以辯論，邊界本身不容置疑。一個不敢劃定邊界的共同體，將在洪流中喪失自我；而一個無視終審的共同體，終將被證明傲慢到無法生存。</w:t>
      </w:r>
    </w:p>
    <w:p w14:paraId="7185F1C0" w14:textId="77777777" w:rsidR="002D0063" w:rsidRDefault="002D0063">
      <w:pPr>
        <w:rPr>
          <w:sz w:val="36"/>
          <w:szCs w:val="36"/>
        </w:rPr>
      </w:pPr>
    </w:p>
    <w:p w14:paraId="3A98507B" w14:textId="2602F08F" w:rsidR="002D0063" w:rsidRDefault="00083393">
      <w:pPr>
        <w:rPr>
          <w:sz w:val="36"/>
          <w:szCs w:val="36"/>
        </w:rPr>
      </w:pPr>
      <w:r w:rsidRPr="00083393">
        <w:rPr>
          <w:rFonts w:eastAsia="新細明體" w:hint="eastAsia"/>
          <w:sz w:val="36"/>
          <w:szCs w:val="36"/>
        </w:rPr>
        <w:t>自由的邊界，是共同體以敬畏之心做出的最佳判斷——敬畏祖先的經驗，敬畏理性的力量，更敬畏那個唯一判准的終審。</w:t>
      </w:r>
    </w:p>
    <w:p w14:paraId="005450BC" w14:textId="77777777" w:rsidR="002D0063" w:rsidRDefault="002D0063">
      <w:pPr>
        <w:rPr>
          <w:sz w:val="36"/>
          <w:szCs w:val="36"/>
        </w:rPr>
      </w:pPr>
    </w:p>
    <w:p w14:paraId="3DA9EBCD" w14:textId="6F0BD347" w:rsidR="002D0063" w:rsidRDefault="00083393">
      <w:pPr>
        <w:rPr>
          <w:sz w:val="36"/>
          <w:szCs w:val="36"/>
        </w:rPr>
      </w:pPr>
      <w:r w:rsidRPr="00083393">
        <w:rPr>
          <w:rFonts w:eastAsia="新細明體" w:hint="eastAsia"/>
          <w:sz w:val="36"/>
          <w:szCs w:val="36"/>
        </w:rPr>
        <w:t>而這個終審，就是天，就是天地生生不息所呈現的根本秩序。基因，是這一秩序在生命層面的展開；模因，則是這一秩序在人類共同體層面的展開；而人的行為，則是這一秩序在自覺層面的展開。</w:t>
      </w:r>
    </w:p>
    <w:p w14:paraId="3AC7F775" w14:textId="77777777" w:rsidR="002D0063" w:rsidRDefault="002D0063">
      <w:pPr>
        <w:rPr>
          <w:sz w:val="36"/>
          <w:szCs w:val="36"/>
        </w:rPr>
      </w:pPr>
    </w:p>
    <w:p w14:paraId="246D1F85" w14:textId="7BE6701B" w:rsidR="002D0063" w:rsidRDefault="00083393">
      <w:pPr>
        <w:rPr>
          <w:sz w:val="36"/>
          <w:szCs w:val="36"/>
        </w:rPr>
      </w:pPr>
      <w:r w:rsidRPr="00083393">
        <w:rPr>
          <w:rFonts w:eastAsia="新細明體" w:hint="eastAsia"/>
          <w:sz w:val="36"/>
          <w:szCs w:val="36"/>
        </w:rPr>
        <w:t>因此，生命層面的延續與共同體層面的存續，並非兩個彼此無關的判准，而是同一“生生不息”之理在不同尺度上的顯現。自然選擇能夠延續的基因，歷史選擇能夠延續的模因；其尺度雖異，所面對的根本問題卻是一致的——什麼能夠生，什麼能夠延續，什麼能夠傳給後來者。</w:t>
      </w:r>
    </w:p>
    <w:p w14:paraId="095EE6E5" w14:textId="77777777" w:rsidR="002D0063" w:rsidRDefault="002D0063">
      <w:pPr>
        <w:rPr>
          <w:sz w:val="36"/>
          <w:szCs w:val="36"/>
        </w:rPr>
      </w:pPr>
    </w:p>
    <w:p w14:paraId="18CC8DCD" w14:textId="1BB3FEAE" w:rsidR="002D0063" w:rsidRDefault="00083393">
      <w:pPr>
        <w:rPr>
          <w:sz w:val="36"/>
          <w:szCs w:val="36"/>
        </w:rPr>
      </w:pPr>
      <w:r w:rsidRPr="00083393">
        <w:rPr>
          <w:rFonts w:eastAsia="新細明體" w:hint="eastAsia"/>
          <w:sz w:val="36"/>
          <w:szCs w:val="36"/>
        </w:rPr>
        <w:t>天不需要發言，而使一切基因與模因都面對自身能否延續的事實。能夠生而繼之，能夠繼而傳之，便是合於“生生”之道；反之，若一個基因、一種模因不斷損害自身延續的根基，那麼無論它為自己賦予多麼崇高的名義，最終都必須接受存續本身的檢驗。</w:t>
      </w:r>
    </w:p>
    <w:p w14:paraId="7A68A432" w14:textId="77777777" w:rsidR="002D0063" w:rsidRDefault="002D0063">
      <w:pPr>
        <w:rPr>
          <w:sz w:val="36"/>
          <w:szCs w:val="36"/>
        </w:rPr>
      </w:pPr>
    </w:p>
    <w:p w14:paraId="1B70113F" w14:textId="6DCDB165" w:rsidR="002D0063" w:rsidRDefault="00083393">
      <w:pPr>
        <w:rPr>
          <w:sz w:val="36"/>
          <w:szCs w:val="36"/>
        </w:rPr>
      </w:pPr>
      <w:r w:rsidRPr="00083393">
        <w:rPr>
          <w:rFonts w:eastAsia="新細明體" w:hint="eastAsia"/>
          <w:sz w:val="36"/>
          <w:szCs w:val="36"/>
        </w:rPr>
        <w:t>所謂“配天”，是人的行為與“生生不息”的秩序相合。所謂“裁決”，是基因與模因最終都必須以自身能否延續來回答這一根本問題。</w:t>
      </w:r>
    </w:p>
    <w:p w14:paraId="355253C3" w14:textId="77777777" w:rsidR="002D0063" w:rsidRDefault="002D0063">
      <w:pPr>
        <w:rPr>
          <w:sz w:val="36"/>
          <w:szCs w:val="36"/>
        </w:rPr>
      </w:pPr>
    </w:p>
    <w:p w14:paraId="32642A52" w14:textId="77777777" w:rsidR="002D0063" w:rsidRDefault="002D0063">
      <w:pPr>
        <w:rPr>
          <w:sz w:val="36"/>
          <w:szCs w:val="36"/>
        </w:rPr>
      </w:pPr>
    </w:p>
    <w:p w14:paraId="47B85465" w14:textId="77777777" w:rsidR="002D0063" w:rsidRDefault="002D0063">
      <w:pPr>
        <w:rPr>
          <w:sz w:val="36"/>
          <w:szCs w:val="36"/>
        </w:rPr>
      </w:pPr>
    </w:p>
    <w:p w14:paraId="058A80E9" w14:textId="32A5B6D4" w:rsidR="002D0063" w:rsidRDefault="00083393">
      <w:pPr>
        <w:pStyle w:val="1"/>
        <w:jc w:val="center"/>
        <w:rPr>
          <w:sz w:val="48"/>
          <w:szCs w:val="24"/>
        </w:rPr>
      </w:pPr>
      <w:bookmarkStart w:id="85" w:name="_Toc6827"/>
      <w:bookmarkStart w:id="86" w:name="_Toc9156"/>
      <w:bookmarkStart w:id="87" w:name="_Toc14470"/>
      <w:r w:rsidRPr="00083393">
        <w:rPr>
          <w:rFonts w:eastAsia="新細明體" w:hint="eastAsia"/>
          <w:sz w:val="48"/>
          <w:szCs w:val="24"/>
        </w:rPr>
        <w:t>第五章</w:t>
      </w:r>
      <w:r w:rsidRPr="00083393">
        <w:rPr>
          <w:rFonts w:eastAsia="新細明體"/>
          <w:sz w:val="48"/>
          <w:szCs w:val="24"/>
        </w:rPr>
        <w:t xml:space="preserve"> </w:t>
      </w:r>
      <w:r w:rsidRPr="00083393">
        <w:rPr>
          <w:rFonts w:eastAsia="新細明體" w:hint="eastAsia"/>
          <w:sz w:val="48"/>
          <w:szCs w:val="24"/>
        </w:rPr>
        <w:t>民族內部的生存秩序：</w:t>
      </w:r>
      <w:bookmarkEnd w:id="85"/>
      <w:bookmarkEnd w:id="86"/>
      <w:bookmarkEnd w:id="87"/>
      <w:r w:rsidRPr="00083393">
        <w:rPr>
          <w:rFonts w:eastAsia="新細明體" w:hint="eastAsia"/>
          <w:sz w:val="48"/>
          <w:szCs w:val="24"/>
        </w:rPr>
        <w:t>制度化富者義務穩定進化策略</w:t>
      </w:r>
    </w:p>
    <w:p w14:paraId="2D80126F" w14:textId="1B2FE355" w:rsidR="002D0063" w:rsidRDefault="00083393">
      <w:pPr>
        <w:pStyle w:val="1"/>
        <w:jc w:val="center"/>
      </w:pPr>
      <w:bookmarkStart w:id="88" w:name="_Toc31852"/>
      <w:bookmarkStart w:id="89" w:name="_Toc29337"/>
      <w:bookmarkStart w:id="90" w:name="_Toc18349"/>
      <w:r w:rsidRPr="00083393">
        <w:rPr>
          <w:rFonts w:eastAsia="新細明體" w:hint="eastAsia"/>
        </w:rPr>
        <w:t>導語：合理的財富分配：</w:t>
      </w:r>
      <w:bookmarkEnd w:id="88"/>
      <w:bookmarkEnd w:id="89"/>
      <w:bookmarkEnd w:id="90"/>
      <w:r w:rsidRPr="00083393">
        <w:rPr>
          <w:rFonts w:eastAsia="新細明體" w:hint="eastAsia"/>
        </w:rPr>
        <w:t>共同體存續的演化必然</w:t>
      </w:r>
    </w:p>
    <w:p w14:paraId="254FF11C" w14:textId="77777777" w:rsidR="002D0063" w:rsidRDefault="002D0063">
      <w:pPr>
        <w:rPr>
          <w:sz w:val="36"/>
          <w:szCs w:val="36"/>
        </w:rPr>
      </w:pPr>
    </w:p>
    <w:p w14:paraId="06E18F46" w14:textId="42DB3333" w:rsidR="002D0063" w:rsidRDefault="00083393">
      <w:pPr>
        <w:rPr>
          <w:sz w:val="36"/>
          <w:szCs w:val="36"/>
        </w:rPr>
      </w:pPr>
      <w:r w:rsidRPr="00083393">
        <w:rPr>
          <w:rFonts w:eastAsia="新細明體" w:hint="eastAsia"/>
          <w:sz w:val="36"/>
          <w:szCs w:val="36"/>
        </w:rPr>
        <w:t>一個共同體中，總會有人擁有更多，也總會有人擁有更少。</w:t>
      </w:r>
    </w:p>
    <w:p w14:paraId="16422A94" w14:textId="77777777" w:rsidR="002D0063" w:rsidRDefault="002D0063">
      <w:pPr>
        <w:rPr>
          <w:sz w:val="36"/>
          <w:szCs w:val="36"/>
        </w:rPr>
      </w:pPr>
    </w:p>
    <w:p w14:paraId="03682172" w14:textId="67927DB7" w:rsidR="002D0063" w:rsidRDefault="00083393">
      <w:pPr>
        <w:rPr>
          <w:sz w:val="36"/>
          <w:szCs w:val="36"/>
        </w:rPr>
      </w:pPr>
      <w:r w:rsidRPr="00083393">
        <w:rPr>
          <w:rFonts w:eastAsia="新細明體" w:hint="eastAsia"/>
          <w:sz w:val="36"/>
          <w:szCs w:val="36"/>
        </w:rPr>
        <w:t>有人積累財富、土地與資源，有人只能依靠自己的勞動維持生活。差距本身並不奇怪，真正需要回答的問題是：當這種差距出現以後，擁有更多的人究竟應當承擔什麼？</w:t>
      </w:r>
    </w:p>
    <w:p w14:paraId="4CD7D64C" w14:textId="77777777" w:rsidR="002D0063" w:rsidRDefault="002D0063">
      <w:pPr>
        <w:rPr>
          <w:sz w:val="36"/>
          <w:szCs w:val="36"/>
        </w:rPr>
      </w:pPr>
    </w:p>
    <w:p w14:paraId="0F45112E" w14:textId="18660D09" w:rsidR="002D0063" w:rsidRDefault="00083393">
      <w:pPr>
        <w:rPr>
          <w:sz w:val="36"/>
          <w:szCs w:val="36"/>
        </w:rPr>
      </w:pPr>
      <w:r w:rsidRPr="00083393">
        <w:rPr>
          <w:rFonts w:eastAsia="新細明體" w:hint="eastAsia"/>
          <w:sz w:val="36"/>
          <w:szCs w:val="36"/>
        </w:rPr>
        <w:t>因為一個民族的財富，最終並不只是賬面上的數字。它還意味著一個家庭能否養育孩子，一個年輕人能否建立自己的家庭，一個共同體能否在困難來臨時互相扶持，並把積累下來的財富繼續交給下一代。</w:t>
      </w:r>
    </w:p>
    <w:p w14:paraId="67B0D6F1" w14:textId="77777777" w:rsidR="002D0063" w:rsidRDefault="002D0063">
      <w:pPr>
        <w:rPr>
          <w:sz w:val="36"/>
          <w:szCs w:val="36"/>
        </w:rPr>
      </w:pPr>
    </w:p>
    <w:p w14:paraId="0632D577" w14:textId="7CA1C225" w:rsidR="002D0063" w:rsidRDefault="00083393">
      <w:pPr>
        <w:rPr>
          <w:sz w:val="36"/>
          <w:szCs w:val="36"/>
        </w:rPr>
      </w:pPr>
      <w:r w:rsidRPr="00083393">
        <w:rPr>
          <w:rFonts w:eastAsia="新細明體" w:hint="eastAsia"/>
          <w:sz w:val="36"/>
          <w:szCs w:val="36"/>
        </w:rPr>
        <w:t>在任何長期存續的民族共同體中，內部財富差距都是不可避免的現實。早期思想嘗試，如民族布爾什維克主義，試圖通過調和階級鬥爭與民族主義來處理財富差異，但第二十六節已論證，這種雙重承諾在邏輯上無法兼容民族存續的最高善</w:t>
      </w:r>
    </w:p>
    <w:p w14:paraId="6733D7A5" w14:textId="77777777" w:rsidR="002D0063" w:rsidRDefault="002D0063">
      <w:pPr>
        <w:rPr>
          <w:sz w:val="36"/>
          <w:szCs w:val="36"/>
        </w:rPr>
      </w:pPr>
    </w:p>
    <w:p w14:paraId="4AE4D598" w14:textId="2AC5F89E" w:rsidR="002D0063" w:rsidRDefault="00083393">
      <w:pPr>
        <w:rPr>
          <w:sz w:val="36"/>
          <w:szCs w:val="36"/>
        </w:rPr>
      </w:pPr>
      <w:r w:rsidRPr="00083393">
        <w:rPr>
          <w:rFonts w:eastAsia="新細明體" w:hint="eastAsia"/>
          <w:sz w:val="36"/>
          <w:szCs w:val="36"/>
        </w:rPr>
        <w:t>制度化富者義務並非道德義務或倫理責任，而是共同體長期存續過程中自然形成的演化選擇：財富集中者通過資源、能力和影響力，承擔起保障共同體延續、維護穩定與凝聚的功能。這一機制既保證了內部結構的穩定，也避免了階級鬥爭帶來的分裂和消耗，使共同體能夠在外部挑戰面前保持一致行動力。</w:t>
      </w:r>
    </w:p>
    <w:p w14:paraId="47E2FD56" w14:textId="77777777" w:rsidR="002D0063" w:rsidRDefault="002D0063">
      <w:pPr>
        <w:rPr>
          <w:sz w:val="36"/>
          <w:szCs w:val="36"/>
        </w:rPr>
      </w:pPr>
    </w:p>
    <w:p w14:paraId="6A1DB344" w14:textId="0B3A2700" w:rsidR="002D0063" w:rsidRDefault="00083393">
      <w:pPr>
        <w:rPr>
          <w:sz w:val="36"/>
          <w:szCs w:val="36"/>
        </w:rPr>
      </w:pPr>
      <w:r w:rsidRPr="00083393">
        <w:rPr>
          <w:rFonts w:eastAsia="新細明體" w:hint="eastAsia"/>
          <w:sz w:val="36"/>
          <w:szCs w:val="36"/>
        </w:rPr>
        <w:t>本章將系統論證富者義務的演化邏輯，分析其在民族內部的實現形式與約束機制，明確它如何在不訴諸階級清算的前提下，維持內部秩序、激勵生產力並保障民族長期存續。通過對比失敗的民布邏輯與穩定進化策略機制，我們可以看到，民族內部貧富調節不是倫理選擇，而是演化邏輯的必然要求——那些在演化篩選中存續至今的共同體，其內部必定內生出了某種有效的資源調節機制。制度化富者義務，正是對這一演化要求的自覺制度化回應。</w:t>
      </w:r>
    </w:p>
    <w:p w14:paraId="10732E8B" w14:textId="77777777" w:rsidR="002D0063" w:rsidRDefault="002D0063">
      <w:pPr>
        <w:rPr>
          <w:sz w:val="36"/>
          <w:szCs w:val="36"/>
        </w:rPr>
      </w:pPr>
    </w:p>
    <w:p w14:paraId="2DCD411F" w14:textId="77777777" w:rsidR="002D0063" w:rsidRDefault="002D0063">
      <w:pPr>
        <w:rPr>
          <w:sz w:val="36"/>
          <w:szCs w:val="36"/>
        </w:rPr>
      </w:pPr>
    </w:p>
    <w:p w14:paraId="364805B3" w14:textId="77777777" w:rsidR="002D0063" w:rsidRDefault="002D0063">
      <w:pPr>
        <w:rPr>
          <w:sz w:val="36"/>
          <w:szCs w:val="36"/>
        </w:rPr>
      </w:pPr>
    </w:p>
    <w:p w14:paraId="040F69CA" w14:textId="77777777" w:rsidR="002D0063" w:rsidRDefault="002D0063">
      <w:pPr>
        <w:rPr>
          <w:sz w:val="36"/>
          <w:szCs w:val="36"/>
        </w:rPr>
      </w:pPr>
    </w:p>
    <w:p w14:paraId="5E5A21FA" w14:textId="1E6074A7" w:rsidR="002D0063" w:rsidRDefault="00083393">
      <w:pPr>
        <w:pStyle w:val="1"/>
        <w:jc w:val="center"/>
      </w:pPr>
      <w:bookmarkStart w:id="91" w:name="_Toc21471"/>
      <w:bookmarkStart w:id="92" w:name="_Toc2330"/>
      <w:bookmarkStart w:id="93" w:name="_Toc3796"/>
      <w:r w:rsidRPr="00083393">
        <w:rPr>
          <w:rFonts w:eastAsia="新細明體" w:hint="eastAsia"/>
        </w:rPr>
        <w:t>第二十六節</w:t>
      </w:r>
      <w:r w:rsidRPr="00083393">
        <w:rPr>
          <w:rFonts w:eastAsia="新細明體"/>
        </w:rPr>
        <w:t xml:space="preserve"> </w:t>
      </w:r>
      <w:r w:rsidRPr="00083393">
        <w:rPr>
          <w:rFonts w:eastAsia="新細明體" w:hint="eastAsia"/>
        </w:rPr>
        <w:t>調和的幻覺：</w:t>
      </w:r>
      <w:bookmarkEnd w:id="91"/>
      <w:bookmarkEnd w:id="92"/>
      <w:bookmarkEnd w:id="93"/>
      <w:r w:rsidRPr="00083393">
        <w:rPr>
          <w:rFonts w:eastAsia="新細明體" w:hint="eastAsia"/>
        </w:rPr>
        <w:t>民布的邏輯撕裂和忠誠危機</w:t>
      </w:r>
    </w:p>
    <w:p w14:paraId="42D66B7B" w14:textId="77777777" w:rsidR="002D0063" w:rsidRDefault="002D0063">
      <w:pPr>
        <w:rPr>
          <w:sz w:val="36"/>
          <w:szCs w:val="36"/>
        </w:rPr>
      </w:pPr>
    </w:p>
    <w:p w14:paraId="36E62A98" w14:textId="2A36D496" w:rsidR="002D0063" w:rsidRDefault="00083393">
      <w:pPr>
        <w:rPr>
          <w:sz w:val="36"/>
          <w:szCs w:val="36"/>
        </w:rPr>
      </w:pPr>
      <w:r w:rsidRPr="00083393">
        <w:rPr>
          <w:rFonts w:eastAsia="新細明體" w:hint="eastAsia"/>
          <w:sz w:val="36"/>
          <w:szCs w:val="36"/>
        </w:rPr>
        <w:t>民布為什麼吸引人？</w:t>
      </w:r>
    </w:p>
    <w:p w14:paraId="36FCEC0D" w14:textId="77777777" w:rsidR="002D0063" w:rsidRDefault="002D0063">
      <w:pPr>
        <w:rPr>
          <w:sz w:val="36"/>
          <w:szCs w:val="36"/>
        </w:rPr>
      </w:pPr>
    </w:p>
    <w:p w14:paraId="1FF8789B" w14:textId="7E70C3A5" w:rsidR="002D0063" w:rsidRDefault="00083393">
      <w:pPr>
        <w:rPr>
          <w:sz w:val="36"/>
          <w:szCs w:val="36"/>
        </w:rPr>
      </w:pPr>
      <w:r w:rsidRPr="00083393">
        <w:rPr>
          <w:rFonts w:eastAsia="新細明體" w:hint="eastAsia"/>
          <w:sz w:val="36"/>
          <w:szCs w:val="36"/>
        </w:rPr>
        <w:t>因為它想同時要兩樣東西——民族的安全，和階級的正義。</w:t>
      </w:r>
    </w:p>
    <w:p w14:paraId="1A378989" w14:textId="77777777" w:rsidR="002D0063" w:rsidRDefault="002D0063">
      <w:pPr>
        <w:rPr>
          <w:sz w:val="36"/>
          <w:szCs w:val="36"/>
        </w:rPr>
      </w:pPr>
    </w:p>
    <w:p w14:paraId="5FA3FB39" w14:textId="15CBDFA4" w:rsidR="002D0063" w:rsidRDefault="00083393">
      <w:pPr>
        <w:rPr>
          <w:sz w:val="36"/>
          <w:szCs w:val="36"/>
        </w:rPr>
      </w:pPr>
      <w:r w:rsidRPr="00083393">
        <w:rPr>
          <w:rFonts w:eastAsia="新細明體" w:hint="eastAsia"/>
          <w:sz w:val="36"/>
          <w:szCs w:val="36"/>
        </w:rPr>
        <w:t>誰不希望自己的民族能夠安全地生活，又希望貧富之間不再彼此壓迫？</w:t>
      </w:r>
    </w:p>
    <w:p w14:paraId="30E9AB3A" w14:textId="77777777" w:rsidR="002D0063" w:rsidRDefault="002D0063">
      <w:pPr>
        <w:rPr>
          <w:sz w:val="36"/>
          <w:szCs w:val="36"/>
        </w:rPr>
      </w:pPr>
    </w:p>
    <w:p w14:paraId="0F5A8AAB" w14:textId="037F59C0" w:rsidR="002D0063" w:rsidRDefault="00083393">
      <w:pPr>
        <w:rPr>
          <w:sz w:val="36"/>
          <w:szCs w:val="36"/>
        </w:rPr>
      </w:pPr>
      <w:r w:rsidRPr="00083393">
        <w:rPr>
          <w:rFonts w:eastAsia="新細明體" w:hint="eastAsia"/>
          <w:sz w:val="36"/>
          <w:szCs w:val="36"/>
        </w:rPr>
        <w:t>這個願望本身並不虛假。</w:t>
      </w:r>
    </w:p>
    <w:p w14:paraId="1F86773F" w14:textId="77777777" w:rsidR="002D0063" w:rsidRDefault="002D0063">
      <w:pPr>
        <w:rPr>
          <w:sz w:val="36"/>
          <w:szCs w:val="36"/>
        </w:rPr>
      </w:pPr>
    </w:p>
    <w:p w14:paraId="04997D6A" w14:textId="4CF0ABAE" w:rsidR="002D0063" w:rsidRDefault="00083393">
      <w:pPr>
        <w:rPr>
          <w:sz w:val="36"/>
          <w:szCs w:val="36"/>
        </w:rPr>
      </w:pPr>
      <w:r w:rsidRPr="00083393">
        <w:rPr>
          <w:rFonts w:eastAsia="新細明體" w:hint="eastAsia"/>
          <w:sz w:val="36"/>
          <w:szCs w:val="36"/>
        </w:rPr>
        <w:t>但願望可以是真誠的，邏輯卻未必能夠成立。</w:t>
      </w:r>
    </w:p>
    <w:p w14:paraId="0F6CF09A" w14:textId="77777777" w:rsidR="002D0063" w:rsidRDefault="002D0063">
      <w:pPr>
        <w:rPr>
          <w:sz w:val="36"/>
          <w:szCs w:val="36"/>
        </w:rPr>
      </w:pPr>
    </w:p>
    <w:p w14:paraId="6156F40C" w14:textId="344BDE40" w:rsidR="002D0063" w:rsidRDefault="00083393">
      <w:pPr>
        <w:rPr>
          <w:sz w:val="36"/>
          <w:szCs w:val="36"/>
        </w:rPr>
      </w:pPr>
      <w:r w:rsidRPr="00083393">
        <w:rPr>
          <w:rFonts w:eastAsia="新細明體" w:hint="eastAsia"/>
          <w:sz w:val="36"/>
          <w:szCs w:val="36"/>
        </w:rPr>
        <w:t>問題因此不在於民布“想得不夠好”，而在於：當民族與階級同時要求你作出最高忠誠時，你究竟應該聽誰的？</w:t>
      </w:r>
    </w:p>
    <w:p w14:paraId="5FDD61B9" w14:textId="77777777" w:rsidR="002D0063" w:rsidRDefault="002D0063">
      <w:pPr>
        <w:rPr>
          <w:sz w:val="36"/>
          <w:szCs w:val="36"/>
        </w:rPr>
      </w:pPr>
    </w:p>
    <w:p w14:paraId="4AFAEF97" w14:textId="785DD989" w:rsidR="002D0063" w:rsidRDefault="00083393">
      <w:pPr>
        <w:rPr>
          <w:sz w:val="36"/>
          <w:szCs w:val="36"/>
        </w:rPr>
      </w:pPr>
      <w:r w:rsidRPr="00083393">
        <w:rPr>
          <w:rFonts w:eastAsia="新細明體" w:hint="eastAsia"/>
          <w:sz w:val="36"/>
          <w:szCs w:val="36"/>
        </w:rPr>
        <w:t>部分民族主義者試圖同時持有兩套政治承諾：一方面追求以民族為核心的政治家園，另一方面不願放棄共產主義式的階級敘事。民族社會主義或民族布爾什維克主義（簡稱民布），正是這一雙重承諾的集中體現。本節將檢驗這兩種承諾在邏輯上是否能夠兼容。</w:t>
      </w:r>
    </w:p>
    <w:p w14:paraId="17C65796" w14:textId="77777777" w:rsidR="002D0063" w:rsidRDefault="002D0063">
      <w:pPr>
        <w:rPr>
          <w:sz w:val="36"/>
          <w:szCs w:val="36"/>
        </w:rPr>
      </w:pPr>
    </w:p>
    <w:p w14:paraId="2F1AE644" w14:textId="6A3D6CB3" w:rsidR="002D0063" w:rsidRDefault="00083393">
      <w:pPr>
        <w:rPr>
          <w:sz w:val="36"/>
          <w:szCs w:val="36"/>
        </w:rPr>
      </w:pPr>
      <w:r w:rsidRPr="00083393">
        <w:rPr>
          <w:rFonts w:eastAsia="新細明體" w:hint="eastAsia"/>
          <w:sz w:val="36"/>
          <w:szCs w:val="36"/>
        </w:rPr>
        <w:t>這種調和並非巧妙的策略，而是邏輯上的自我矛盾，最終導致人格撕裂、忠誠危機和政治解體。本文將從邏輯前提入手，逐層解構民布的內在悖論，揭示其不可自洽的本質，並推演其必然走向的毀滅性後果。</w:t>
      </w:r>
    </w:p>
    <w:p w14:paraId="36009133" w14:textId="77777777" w:rsidR="002D0063" w:rsidRDefault="002D0063">
      <w:pPr>
        <w:rPr>
          <w:sz w:val="36"/>
          <w:szCs w:val="36"/>
        </w:rPr>
      </w:pPr>
    </w:p>
    <w:p w14:paraId="4ECF2AD7" w14:textId="6008EB85" w:rsidR="002D0063" w:rsidRDefault="00083393">
      <w:pPr>
        <w:rPr>
          <w:b/>
          <w:bCs/>
          <w:sz w:val="36"/>
          <w:szCs w:val="36"/>
        </w:rPr>
      </w:pPr>
      <w:r w:rsidRPr="00083393">
        <w:rPr>
          <w:rFonts w:eastAsia="新細明體"/>
          <w:b/>
          <w:bCs/>
          <w:sz w:val="36"/>
          <w:szCs w:val="36"/>
        </w:rPr>
        <w:t xml:space="preserve">26.1 </w:t>
      </w:r>
      <w:r w:rsidRPr="00083393">
        <w:rPr>
          <w:rFonts w:eastAsia="新細明體" w:hint="eastAsia"/>
          <w:b/>
          <w:bCs/>
          <w:sz w:val="36"/>
          <w:szCs w:val="36"/>
        </w:rPr>
        <w:t>邏輯前提的澄清：最高敘事的不可兼容性</w:t>
      </w:r>
    </w:p>
    <w:p w14:paraId="7CAB67B9" w14:textId="77777777" w:rsidR="002D0063" w:rsidRDefault="002D0063">
      <w:pPr>
        <w:rPr>
          <w:sz w:val="36"/>
          <w:szCs w:val="36"/>
        </w:rPr>
      </w:pPr>
    </w:p>
    <w:p w14:paraId="56B71A71" w14:textId="05A9F4E5" w:rsidR="002D0063" w:rsidRDefault="00083393">
      <w:pPr>
        <w:rPr>
          <w:sz w:val="36"/>
          <w:szCs w:val="36"/>
        </w:rPr>
      </w:pPr>
      <w:r w:rsidRPr="00083393">
        <w:rPr>
          <w:rFonts w:eastAsia="新細明體" w:hint="eastAsia"/>
          <w:sz w:val="36"/>
          <w:szCs w:val="36"/>
        </w:rPr>
        <w:t>要理解民布的根本問題，首先需澄清其兩大組成部分——民族主義和階級鬥爭——作為“最高敘事”的本質特徵。所謂“最高敘事”，是指一種宣稱自身為終極價值判斷和行動綱領的意識形態框架。它不接受從屬地位，必須主導對所有事件和群體的解釋權。</w:t>
      </w:r>
    </w:p>
    <w:p w14:paraId="497E532B" w14:textId="77777777" w:rsidR="002D0063" w:rsidRDefault="002D0063">
      <w:pPr>
        <w:rPr>
          <w:sz w:val="36"/>
          <w:szCs w:val="36"/>
        </w:rPr>
      </w:pPr>
    </w:p>
    <w:p w14:paraId="0E49649A" w14:textId="36EA5019" w:rsidR="002D0063" w:rsidRDefault="00083393">
      <w:pPr>
        <w:rPr>
          <w:sz w:val="36"/>
          <w:szCs w:val="36"/>
        </w:rPr>
      </w:pPr>
      <w:r w:rsidRPr="00083393">
        <w:rPr>
          <w:rFonts w:eastAsia="新細明體"/>
          <w:b/>
          <w:bCs/>
          <w:sz w:val="36"/>
          <w:szCs w:val="36"/>
        </w:rPr>
        <w:t xml:space="preserve">1. </w:t>
      </w:r>
      <w:r w:rsidRPr="00083393">
        <w:rPr>
          <w:rFonts w:eastAsia="新細明體" w:hint="eastAsia"/>
          <w:b/>
          <w:bCs/>
          <w:sz w:val="36"/>
          <w:szCs w:val="36"/>
        </w:rPr>
        <w:t>民族主義的邏輯公理：</w:t>
      </w:r>
      <w:r w:rsidRPr="00083393">
        <w:rPr>
          <w:rFonts w:eastAsia="新細明體" w:hint="eastAsia"/>
          <w:sz w:val="36"/>
          <w:szCs w:val="36"/>
        </w:rPr>
        <w:t>民族生存與興盛為最高善。其核心命令是“對內凝聚，對外區分”。這一邏輯源於“我們</w:t>
      </w:r>
      <w:r w:rsidRPr="00083393">
        <w:rPr>
          <w:rFonts w:eastAsia="新細明體"/>
          <w:sz w:val="36"/>
          <w:szCs w:val="36"/>
        </w:rPr>
        <w:t xml:space="preserve"> vs </w:t>
      </w:r>
      <w:r w:rsidRPr="00083393">
        <w:rPr>
          <w:rFonts w:eastAsia="新細明體" w:hint="eastAsia"/>
          <w:sz w:val="36"/>
          <w:szCs w:val="36"/>
        </w:rPr>
        <w:t>他們”的邊界劃分，其中“我們”基於民族身份定義。這要求內部高度同質與團結：任何內部分歧（如經濟或文化差異）都必須服從於民族整體利益。例如，在面對外部威脅時，民族主義者會號召所有成員——無論貧富——團結一致，壓制內部衝突，以維護共同體的存續。如果不這樣做，民族將面臨解體風險。</w:t>
      </w:r>
    </w:p>
    <w:p w14:paraId="30A52277" w14:textId="77777777" w:rsidR="002D0063" w:rsidRDefault="002D0063">
      <w:pPr>
        <w:rPr>
          <w:sz w:val="36"/>
          <w:szCs w:val="36"/>
        </w:rPr>
      </w:pPr>
    </w:p>
    <w:p w14:paraId="4A2803C0" w14:textId="3F412926"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階級鬥爭的邏輯公理：</w:t>
      </w:r>
      <w:r w:rsidRPr="00083393">
        <w:rPr>
          <w:rFonts w:eastAsia="新細明體" w:hint="eastAsia"/>
          <w:sz w:val="36"/>
          <w:szCs w:val="36"/>
        </w:rPr>
        <w:t>階級解放與無產階級專政為最高善。其核心命令是“以階級為邊界，重新定義內外”。這一邏輯同樣基於“我們</w:t>
      </w:r>
      <w:r w:rsidRPr="00083393">
        <w:rPr>
          <w:rFonts w:eastAsia="新細明體"/>
          <w:sz w:val="36"/>
          <w:szCs w:val="36"/>
        </w:rPr>
        <w:t xml:space="preserve"> vs </w:t>
      </w:r>
      <w:r w:rsidRPr="00083393">
        <w:rPr>
          <w:rFonts w:eastAsia="新細明體" w:hint="eastAsia"/>
          <w:sz w:val="36"/>
          <w:szCs w:val="36"/>
        </w:rPr>
        <w:t>他們”的邊界劃分，但邊界劃定在階級基礎上。它要求依據經濟地位識別並消滅“敵人”（如資產階級），而不承認民族同胞身份可以豁免這一清算。</w:t>
      </w:r>
    </w:p>
    <w:p w14:paraId="7C24B264" w14:textId="77777777" w:rsidR="002D0063" w:rsidRDefault="002D0063">
      <w:pPr>
        <w:rPr>
          <w:sz w:val="36"/>
          <w:szCs w:val="36"/>
        </w:rPr>
      </w:pPr>
    </w:p>
    <w:p w14:paraId="26DC97C5" w14:textId="1796B2B0" w:rsidR="002D0063" w:rsidRDefault="00083393">
      <w:pPr>
        <w:rPr>
          <w:sz w:val="36"/>
          <w:szCs w:val="36"/>
        </w:rPr>
      </w:pPr>
      <w:r w:rsidRPr="00083393">
        <w:rPr>
          <w:rFonts w:eastAsia="新細明體" w:hint="eastAsia"/>
          <w:b/>
          <w:bCs/>
          <w:sz w:val="36"/>
          <w:szCs w:val="36"/>
        </w:rPr>
        <w:t>關鍵悖論在於：</w:t>
      </w:r>
      <w:r w:rsidRPr="00083393">
        <w:rPr>
          <w:rFonts w:eastAsia="新細明體" w:hint="eastAsia"/>
          <w:sz w:val="36"/>
          <w:szCs w:val="36"/>
        </w:rPr>
        <w:t>兩者都自稱“根本矛盾”，卻指向完全相反的政治行動方向。民族矛盾強調內部團結，壓制分裂；階級矛盾強調內部撕裂，放大不信任。邏輯上，它們無法並行作為“第一因”。在任何一個現實政治體系中，必須有一個被確立為主要矛盾，另一個被從屬化、延後或壓制。不存在長期平等運作的可能，因為當同一事件（如內部經濟不平等）發生時，兩套敘事會爭奪解釋權：民族主義視之為需暫緩處理的次要問題，階級鬥爭視之為需立即清算的核心敵人。這種爭奪必然導致邏輯衝突，無法形成統一的行動指南。</w:t>
      </w:r>
    </w:p>
    <w:p w14:paraId="77B73AB4" w14:textId="77777777" w:rsidR="002D0063" w:rsidRDefault="002D0063">
      <w:pPr>
        <w:rPr>
          <w:sz w:val="36"/>
          <w:szCs w:val="36"/>
        </w:rPr>
      </w:pPr>
    </w:p>
    <w:p w14:paraId="4B53F8EF" w14:textId="0F0A1BD1" w:rsidR="002D0063" w:rsidRDefault="00083393">
      <w:pPr>
        <w:rPr>
          <w:b/>
          <w:bCs/>
          <w:sz w:val="36"/>
          <w:szCs w:val="36"/>
        </w:rPr>
      </w:pPr>
      <w:r w:rsidRPr="00083393">
        <w:rPr>
          <w:rFonts w:eastAsia="新細明體"/>
          <w:b/>
          <w:bCs/>
          <w:sz w:val="36"/>
          <w:szCs w:val="36"/>
        </w:rPr>
        <w:t xml:space="preserve">26.2 </w:t>
      </w:r>
      <w:r w:rsidRPr="00083393">
        <w:rPr>
          <w:rFonts w:eastAsia="新細明體" w:hint="eastAsia"/>
          <w:b/>
          <w:bCs/>
          <w:sz w:val="36"/>
          <w:szCs w:val="36"/>
        </w:rPr>
        <w:t>調和的衝動及其變體：本質上是問題而非解決方案</w:t>
      </w:r>
    </w:p>
    <w:p w14:paraId="6F81D83D" w14:textId="77777777" w:rsidR="002D0063" w:rsidRDefault="002D0063">
      <w:pPr>
        <w:rPr>
          <w:sz w:val="36"/>
          <w:szCs w:val="36"/>
        </w:rPr>
      </w:pPr>
    </w:p>
    <w:p w14:paraId="6351A02F" w14:textId="06421317" w:rsidR="002D0063" w:rsidRDefault="00083393">
      <w:pPr>
        <w:rPr>
          <w:sz w:val="36"/>
          <w:szCs w:val="36"/>
        </w:rPr>
      </w:pPr>
      <w:r w:rsidRPr="00083393">
        <w:rPr>
          <w:rFonts w:eastAsia="新細明體" w:hint="eastAsia"/>
          <w:sz w:val="36"/>
          <w:szCs w:val="36"/>
        </w:rPr>
        <w:t>民布最典型的特徵在於其執迷於“調和”：調和民族主義與階級鬥爭、對外衝突與對內清算、共同體存續與內部革命。這種調和看似創新，實則暴露了其內在缺陷。因為調和的前提是承認兩者兼容，但從邏輯推導看，這是不可能的。</w:t>
      </w:r>
    </w:p>
    <w:p w14:paraId="4D7B0703" w14:textId="77777777" w:rsidR="002D0063" w:rsidRDefault="002D0063">
      <w:pPr>
        <w:rPr>
          <w:sz w:val="36"/>
          <w:szCs w:val="36"/>
        </w:rPr>
      </w:pPr>
    </w:p>
    <w:p w14:paraId="03C8D310" w14:textId="003776DE" w:rsidR="002D0063" w:rsidRDefault="00083393">
      <w:pPr>
        <w:rPr>
          <w:sz w:val="36"/>
          <w:szCs w:val="36"/>
        </w:rPr>
      </w:pPr>
      <w:r w:rsidRPr="00083393">
        <w:rPr>
          <w:rFonts w:eastAsia="新細明體" w:hint="eastAsia"/>
          <w:sz w:val="36"/>
          <w:szCs w:val="36"/>
        </w:rPr>
        <w:t>假設民布試圖並行兩者：在一個社會中，同時強調民族團結和階級鬥爭。邏輯推理如下：</w:t>
      </w:r>
    </w:p>
    <w:p w14:paraId="4A55BF8A" w14:textId="798571C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步驟</w:t>
      </w:r>
      <w:r w:rsidRPr="00083393">
        <w:rPr>
          <w:rFonts w:eastAsia="新細明體"/>
          <w:sz w:val="36"/>
          <w:szCs w:val="36"/>
        </w:rPr>
        <w:t>1</w:t>
      </w:r>
      <w:r w:rsidRPr="00083393">
        <w:rPr>
          <w:rFonts w:eastAsia="新細明體" w:hint="eastAsia"/>
          <w:sz w:val="36"/>
          <w:szCs w:val="36"/>
        </w:rPr>
        <w:t>：引入民族敘事，要求內部成員確認“我們是同一民族，必須團結戰勝外部敵人”。這建立臨時凝聚力。</w:t>
      </w:r>
    </w:p>
    <w:p w14:paraId="56A1E9D9" w14:textId="3E2AF9A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步驟</w:t>
      </w:r>
      <w:r w:rsidRPr="00083393">
        <w:rPr>
          <w:rFonts w:eastAsia="新細明體"/>
          <w:sz w:val="36"/>
          <w:szCs w:val="36"/>
        </w:rPr>
        <w:t>2</w:t>
      </w:r>
      <w:r w:rsidRPr="00083393">
        <w:rPr>
          <w:rFonts w:eastAsia="新細明體" w:hint="eastAsia"/>
          <w:sz w:val="36"/>
          <w:szCs w:val="36"/>
        </w:rPr>
        <w:t>：引入階級敘事，要求識別“內部敵人”（如資本家），進行清算。這破壞了步驟</w:t>
      </w:r>
      <w:r w:rsidRPr="00083393">
        <w:rPr>
          <w:rFonts w:eastAsia="新細明體"/>
          <w:sz w:val="36"/>
          <w:szCs w:val="36"/>
        </w:rPr>
        <w:t>1</w:t>
      </w:r>
      <w:r w:rsidRPr="00083393">
        <w:rPr>
          <w:rFonts w:eastAsia="新細明體" w:hint="eastAsia"/>
          <w:sz w:val="36"/>
          <w:szCs w:val="36"/>
        </w:rPr>
        <w:t>的凝聚。</w:t>
      </w:r>
    </w:p>
    <w:p w14:paraId="1C950612" w14:textId="33710FD7" w:rsidR="002D0063" w:rsidRDefault="00083393">
      <w:pPr>
        <w:rPr>
          <w:sz w:val="36"/>
          <w:szCs w:val="36"/>
        </w:rPr>
      </w:pPr>
      <w:r w:rsidRPr="00083393">
        <w:rPr>
          <w:rFonts w:eastAsia="新細明體" w:hint="eastAsia"/>
          <w:sz w:val="36"/>
          <w:szCs w:val="36"/>
        </w:rPr>
        <w:t>結果：系統性矛盾。成員必須在同一群體中反復切換忠誠：從“民族同胞”到“階級死敵”。這不是辯證統一，而是認知失調的根源。</w:t>
      </w:r>
    </w:p>
    <w:p w14:paraId="1C16AB05" w14:textId="77777777" w:rsidR="002D0063" w:rsidRDefault="002D0063">
      <w:pPr>
        <w:rPr>
          <w:sz w:val="36"/>
          <w:szCs w:val="36"/>
        </w:rPr>
      </w:pPr>
    </w:p>
    <w:p w14:paraId="2CABA76C" w14:textId="78ABCEA7" w:rsidR="002D0063" w:rsidRDefault="00083393">
      <w:pPr>
        <w:rPr>
          <w:sz w:val="36"/>
          <w:szCs w:val="36"/>
        </w:rPr>
      </w:pPr>
      <w:r w:rsidRPr="00083393">
        <w:rPr>
          <w:rFonts w:eastAsia="新細明體" w:hint="eastAsia"/>
          <w:sz w:val="36"/>
          <w:szCs w:val="36"/>
        </w:rPr>
        <w:t>民布常見的一種說法是“對外搞民族主義，對內搞階級鬥爭”。乍看之下，這似乎是一種靈活策略，但從主體和客體視角分析，其荒謬性顯露無遺。這種策略往往演變為一種變體形式：外部敵人存在時壓制階級矛盾，壓力減弱時引爆內部鬥爭。這看似實用，但邏輯推演顯示，它只是將矛盾延後，而非解決。</w:t>
      </w:r>
    </w:p>
    <w:p w14:paraId="5042B473" w14:textId="77777777" w:rsidR="002D0063" w:rsidRDefault="002D0063">
      <w:pPr>
        <w:rPr>
          <w:sz w:val="36"/>
          <w:szCs w:val="36"/>
        </w:rPr>
      </w:pPr>
    </w:p>
    <w:p w14:paraId="2A116DEE" w14:textId="641673C6"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主體視角（執行者）</w:t>
      </w:r>
      <w:r w:rsidRPr="00083393">
        <w:rPr>
          <w:rFonts w:eastAsia="新細明體" w:hint="eastAsia"/>
          <w:sz w:val="36"/>
          <w:szCs w:val="36"/>
        </w:rPr>
        <w:t>：這要求信奉者在不同語境中切換最高忠誠對象，而這並非靈活的“辯證法”，而是強加於個體的一套永不休止的悖論指令集。設想一個民布主義者面對一個“民族同胞兼資本家”時，其思維程序必須同時加載兩套無法並行的殺毒軟件：程序</w:t>
      </w:r>
      <w:r w:rsidRPr="00083393">
        <w:rPr>
          <w:rFonts w:eastAsia="新細明體"/>
          <w:sz w:val="36"/>
          <w:szCs w:val="36"/>
        </w:rPr>
        <w:t>A</w:t>
      </w:r>
      <w:r w:rsidRPr="00083393">
        <w:rPr>
          <w:rFonts w:eastAsia="新細明體" w:hint="eastAsia"/>
          <w:sz w:val="36"/>
          <w:szCs w:val="36"/>
        </w:rPr>
        <w:t>（民族主義）掃描目標，識別為“本民族成員”，結論：保護、團結、動員；程序</w:t>
      </w:r>
      <w:r w:rsidRPr="00083393">
        <w:rPr>
          <w:rFonts w:eastAsia="新細明體"/>
          <w:sz w:val="36"/>
          <w:szCs w:val="36"/>
        </w:rPr>
        <w:t>B</w:t>
      </w:r>
      <w:r w:rsidRPr="00083393">
        <w:rPr>
          <w:rFonts w:eastAsia="新細明體" w:hint="eastAsia"/>
          <w:sz w:val="36"/>
          <w:szCs w:val="36"/>
        </w:rPr>
        <w:t>（階級鬥爭）掃描同一目標，識別為“資產階級敵人”，結論：揭露、批判、消滅。執行的結果只能是系統崩潰。長期運行此系統，會導致人格撕裂：個體必須壓制直覺判斷，發展情境性忠誠和道德相對主義，最終陷入深刻虛無感，因為無法確立穩定身份認同。</w:t>
      </w:r>
    </w:p>
    <w:p w14:paraId="79B3083E" w14:textId="77777777" w:rsidR="002D0063" w:rsidRDefault="002D0063">
      <w:pPr>
        <w:rPr>
          <w:sz w:val="36"/>
          <w:szCs w:val="36"/>
        </w:rPr>
      </w:pPr>
    </w:p>
    <w:p w14:paraId="645028FC" w14:textId="6240A8E4"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客體視角（承受者）：</w:t>
      </w:r>
      <w:r w:rsidRPr="00083393">
        <w:rPr>
          <w:rFonts w:eastAsia="新細明體" w:hint="eastAsia"/>
          <w:sz w:val="36"/>
          <w:szCs w:val="36"/>
        </w:rPr>
        <w:t>對於一個“非無產階級的本民族成員”（如工廠主），其身份定義不可預測，完全取決於政權強調哪一敘事。昨天他是民族棟樑，今天可能因財產被清算。這種隨機性會摧毀社會信任基礎，使社會成為“猜疑社會”，每個人活在恐懼中，無法形成長期合作。</w:t>
      </w:r>
    </w:p>
    <w:p w14:paraId="72412C20" w14:textId="77777777" w:rsidR="002D0063" w:rsidRDefault="002D0063">
      <w:pPr>
        <w:rPr>
          <w:sz w:val="36"/>
          <w:szCs w:val="36"/>
        </w:rPr>
      </w:pPr>
    </w:p>
    <w:p w14:paraId="4946CCFF" w14:textId="32C09E34" w:rsidR="002D0063" w:rsidRDefault="00083393">
      <w:pPr>
        <w:rPr>
          <w:sz w:val="36"/>
          <w:szCs w:val="36"/>
        </w:rPr>
      </w:pPr>
      <w:r w:rsidRPr="00083393">
        <w:rPr>
          <w:rFonts w:eastAsia="新細明體" w:hint="eastAsia"/>
          <w:b/>
          <w:bCs/>
          <w:sz w:val="36"/>
          <w:szCs w:val="36"/>
        </w:rPr>
        <w:t>進一步推演這種變體的階段論邏輯：</w:t>
      </w:r>
    </w:p>
    <w:p w14:paraId="3C3338C4" w14:textId="2D3CD37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階段</w:t>
      </w:r>
      <w:r w:rsidRPr="00083393">
        <w:rPr>
          <w:rFonts w:eastAsia="新細明體"/>
          <w:sz w:val="36"/>
          <w:szCs w:val="36"/>
        </w:rPr>
        <w:t>1</w:t>
      </w:r>
      <w:r w:rsidRPr="00083393">
        <w:rPr>
          <w:rFonts w:eastAsia="新細明體" w:hint="eastAsia"/>
          <w:sz w:val="36"/>
          <w:szCs w:val="36"/>
        </w:rPr>
        <w:t>（外部優先）：壓制階級敘事，與“本民族資產階級”結盟。這已背叛階級鬥爭的絕對性，證明階級可以被犧牲為工具。</w:t>
      </w:r>
    </w:p>
    <w:p w14:paraId="141580C9" w14:textId="382F86C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階段</w:t>
      </w:r>
      <w:r w:rsidRPr="00083393">
        <w:rPr>
          <w:rFonts w:eastAsia="新細明體"/>
          <w:sz w:val="36"/>
          <w:szCs w:val="36"/>
        </w:rPr>
        <w:t>2</w:t>
      </w:r>
      <w:r w:rsidRPr="00083393">
        <w:rPr>
          <w:rFonts w:eastAsia="新細明體" w:hint="eastAsia"/>
          <w:sz w:val="36"/>
          <w:szCs w:val="36"/>
        </w:rPr>
        <w:t>（內部優先）：轉向清算，背叛民族盟友。這踐踏民族忠誠，證明民族紐帶一文不值。</w:t>
      </w:r>
    </w:p>
    <w:p w14:paraId="17FA60BC" w14:textId="0355436C" w:rsidR="002D0063" w:rsidRDefault="00083393">
      <w:pPr>
        <w:rPr>
          <w:sz w:val="36"/>
          <w:szCs w:val="36"/>
        </w:rPr>
      </w:pPr>
      <w:r w:rsidRPr="00083393">
        <w:rPr>
          <w:rFonts w:eastAsia="新細明體" w:hint="eastAsia"/>
          <w:sz w:val="36"/>
          <w:szCs w:val="36"/>
        </w:rPr>
        <w:t>循環結果：任何民族動員都會削弱階級敘事；任何階級清算都會摧毀民族存續。系統陷入“壓制—爆發—再壓制”的循環，無法形成穩定秩序。向參與者昭示：所有聯盟暫時的，一切價值可顛倒，最終產生犬儒主義，政權依賴暴力維持，因為正當性已破產。</w:t>
      </w:r>
    </w:p>
    <w:p w14:paraId="7B5DCB3C" w14:textId="77777777" w:rsidR="002D0063" w:rsidRDefault="002D0063">
      <w:pPr>
        <w:rPr>
          <w:sz w:val="36"/>
          <w:szCs w:val="36"/>
        </w:rPr>
      </w:pPr>
    </w:p>
    <w:p w14:paraId="584AACD0" w14:textId="72463F9A" w:rsidR="002D0063" w:rsidRDefault="00083393">
      <w:pPr>
        <w:rPr>
          <w:sz w:val="36"/>
          <w:szCs w:val="36"/>
        </w:rPr>
      </w:pPr>
      <w:r w:rsidRPr="00083393">
        <w:rPr>
          <w:rFonts w:eastAsia="新細明體" w:hint="eastAsia"/>
          <w:sz w:val="36"/>
          <w:szCs w:val="36"/>
        </w:rPr>
        <w:t>因此，調和的衝動不是解決問題，而是製造問題。它拒絕為忠誠排序承擔代價，既想要民族的安全，又不願放棄階級正義，最終導致兩者皆失。</w:t>
      </w:r>
    </w:p>
    <w:p w14:paraId="43D496AE" w14:textId="77777777" w:rsidR="002D0063" w:rsidRDefault="002D0063">
      <w:pPr>
        <w:rPr>
          <w:sz w:val="36"/>
          <w:szCs w:val="36"/>
        </w:rPr>
      </w:pPr>
    </w:p>
    <w:p w14:paraId="4DA5795C" w14:textId="315EB774" w:rsidR="002D0063" w:rsidRDefault="00083393">
      <w:pPr>
        <w:rPr>
          <w:b/>
          <w:bCs/>
          <w:sz w:val="36"/>
          <w:szCs w:val="36"/>
        </w:rPr>
      </w:pPr>
      <w:r w:rsidRPr="00083393">
        <w:rPr>
          <w:rFonts w:eastAsia="新細明體"/>
          <w:b/>
          <w:bCs/>
          <w:sz w:val="36"/>
          <w:szCs w:val="36"/>
        </w:rPr>
        <w:t xml:space="preserve">26.3 </w:t>
      </w:r>
      <w:r w:rsidRPr="00083393">
        <w:rPr>
          <w:rFonts w:eastAsia="新細明體" w:hint="eastAsia"/>
          <w:b/>
          <w:bCs/>
          <w:sz w:val="36"/>
          <w:szCs w:val="36"/>
        </w:rPr>
        <w:t>原始民布：邏輯更乾淨，但自毀更徹底</w:t>
      </w:r>
    </w:p>
    <w:p w14:paraId="602DAAB1" w14:textId="77777777" w:rsidR="002D0063" w:rsidRDefault="002D0063">
      <w:pPr>
        <w:rPr>
          <w:sz w:val="36"/>
          <w:szCs w:val="36"/>
        </w:rPr>
      </w:pPr>
    </w:p>
    <w:p w14:paraId="52FA3432" w14:textId="69FF06AB" w:rsidR="002D0063" w:rsidRDefault="00083393">
      <w:pPr>
        <w:rPr>
          <w:sz w:val="36"/>
          <w:szCs w:val="36"/>
        </w:rPr>
      </w:pPr>
      <w:r w:rsidRPr="00083393">
        <w:rPr>
          <w:rFonts w:eastAsia="新細明體" w:hint="eastAsia"/>
          <w:sz w:val="36"/>
          <w:szCs w:val="36"/>
        </w:rPr>
        <w:t>更原始的民布形態是：先建立單一民族國家，然後在內部進行階級鬥爭。這種版本在邏輯上看似更清晰，但代價同樣致命。</w:t>
      </w:r>
    </w:p>
    <w:p w14:paraId="63B15195" w14:textId="77777777" w:rsidR="002D0063" w:rsidRDefault="002D0063">
      <w:pPr>
        <w:rPr>
          <w:sz w:val="36"/>
          <w:szCs w:val="36"/>
        </w:rPr>
      </w:pPr>
    </w:p>
    <w:p w14:paraId="24939ECB" w14:textId="2B2199C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階段</w:t>
      </w:r>
      <w:r w:rsidRPr="00083393">
        <w:rPr>
          <w:rFonts w:eastAsia="新細明體"/>
          <w:sz w:val="36"/>
          <w:szCs w:val="36"/>
        </w:rPr>
        <w:t>1</w:t>
      </w:r>
      <w:r w:rsidRPr="00083393">
        <w:rPr>
          <w:rFonts w:eastAsia="新細明體" w:hint="eastAsia"/>
          <w:sz w:val="36"/>
          <w:szCs w:val="36"/>
        </w:rPr>
        <w:t>（建國）：為了實現民族目標，通過民族主義團結全民族（自然包括本民族的資產階級），並壓制無產階級的“過早”革命訴求。這在行動上已背叛了階級鬥爭的絕對性與純潔性。它證明，在關鍵時刻，階級敘事可以被犧牲。更重要的是，非本民族的無產階級在此刻被視為敵人，而不是同志——這進一步踐踏了階級鬥爭的國際主義原則，本應視全球無產階級為同盟，卻因民族優先而將他們劃為“外部威脅”。為了建立單一民族國家，必須背叛自己的異族無產階級同志，這等於在階級陣營中引入民族主義進行內爆。</w:t>
      </w:r>
    </w:p>
    <w:p w14:paraId="4E3F872B" w14:textId="77777777" w:rsidR="002D0063" w:rsidRDefault="002D0063">
      <w:pPr>
        <w:rPr>
          <w:sz w:val="36"/>
          <w:szCs w:val="36"/>
        </w:rPr>
      </w:pPr>
    </w:p>
    <w:p w14:paraId="76316A03" w14:textId="631254B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階段</w:t>
      </w:r>
      <w:r w:rsidRPr="00083393">
        <w:rPr>
          <w:rFonts w:eastAsia="新細明體"/>
          <w:sz w:val="36"/>
          <w:szCs w:val="36"/>
        </w:rPr>
        <w:t>2</w:t>
      </w:r>
      <w:r w:rsidRPr="00083393">
        <w:rPr>
          <w:rFonts w:eastAsia="新細明體" w:hint="eastAsia"/>
          <w:sz w:val="36"/>
          <w:szCs w:val="36"/>
        </w:rPr>
        <w:t>（清算）：當單一民族國家建成，轉向內部階級鬥爭時，為了實現共產主義，又必須背叛本民族的資產階級同胞，這等於在民族共同體中引入階級清洗，破壞了原本的血緣與文化紐帶。</w:t>
      </w:r>
    </w:p>
    <w:p w14:paraId="60BCFCC9" w14:textId="77777777" w:rsidR="002D0063" w:rsidRDefault="002D0063">
      <w:pPr>
        <w:rPr>
          <w:sz w:val="36"/>
          <w:szCs w:val="36"/>
        </w:rPr>
      </w:pPr>
    </w:p>
    <w:p w14:paraId="4D3A830F" w14:textId="438DCBEE" w:rsidR="002D0063" w:rsidRDefault="00083393">
      <w:pPr>
        <w:rPr>
          <w:sz w:val="36"/>
          <w:szCs w:val="36"/>
        </w:rPr>
      </w:pPr>
      <w:r w:rsidRPr="00083393">
        <w:rPr>
          <w:rFonts w:eastAsia="新細明體" w:hint="eastAsia"/>
          <w:sz w:val="36"/>
          <w:szCs w:val="36"/>
        </w:rPr>
        <w:t>最終結果：沒有任何不可背叛的共同體，一切身份都可以被定義為“敵人”。這種雙重背叛——先背叛異族同志，後背叛本族同胞——如同二姓家奴，逐次捨棄忠誠對象，最終使政治變成無窮無盡內部消耗，無法建構秩序。在這種邏輯下，敵人生產永動化：外部不足時，放大內部；內部肅清到極限時，又需外部威脅。共同體空心化：民族在清洗中凋零，階級在動員中工具化。最後剩下的是原子化人群，靠恐怖維持。</w:t>
      </w:r>
    </w:p>
    <w:p w14:paraId="58C2C0B2" w14:textId="77777777" w:rsidR="002D0063" w:rsidRDefault="002D0063">
      <w:pPr>
        <w:rPr>
          <w:sz w:val="36"/>
          <w:szCs w:val="36"/>
        </w:rPr>
      </w:pPr>
    </w:p>
    <w:p w14:paraId="42675C3C" w14:textId="4C9D0F95" w:rsidR="002D0063" w:rsidRDefault="00083393">
      <w:pPr>
        <w:rPr>
          <w:b/>
          <w:bCs/>
          <w:sz w:val="36"/>
          <w:szCs w:val="36"/>
        </w:rPr>
      </w:pPr>
      <w:r w:rsidRPr="00083393">
        <w:rPr>
          <w:rFonts w:eastAsia="新細明體"/>
          <w:b/>
          <w:bCs/>
          <w:sz w:val="36"/>
          <w:szCs w:val="36"/>
        </w:rPr>
        <w:t xml:space="preserve">26.4 </w:t>
      </w:r>
      <w:r w:rsidRPr="00083393">
        <w:rPr>
          <w:rFonts w:eastAsia="新細明體" w:hint="eastAsia"/>
          <w:b/>
          <w:bCs/>
          <w:sz w:val="36"/>
          <w:szCs w:val="36"/>
        </w:rPr>
        <w:t>邏輯終局：走向吞噬自身的漩渦與結論</w:t>
      </w:r>
    </w:p>
    <w:p w14:paraId="124A2F09" w14:textId="77777777" w:rsidR="002D0063" w:rsidRDefault="002D0063">
      <w:pPr>
        <w:rPr>
          <w:sz w:val="36"/>
          <w:szCs w:val="36"/>
        </w:rPr>
      </w:pPr>
    </w:p>
    <w:p w14:paraId="42FB1974" w14:textId="33B64D58" w:rsidR="002D0063" w:rsidRDefault="00083393">
      <w:pPr>
        <w:rPr>
          <w:sz w:val="36"/>
          <w:szCs w:val="36"/>
        </w:rPr>
      </w:pPr>
      <w:r w:rsidRPr="00083393">
        <w:rPr>
          <w:rFonts w:eastAsia="新細明體" w:hint="eastAsia"/>
          <w:sz w:val="36"/>
          <w:szCs w:val="36"/>
        </w:rPr>
        <w:t>民布的失敗是邏輯宿命，而非實踐偏差。它企圖焊接兩個要求絕對主權的元敘事，結果是精神自我車裂和政治組織性虛偽。敵人永動、共同體空心、統治虛無化，使其無法回答“我們為何共同生活”的根本問題，因為兩個答案互相抵消。</w:t>
      </w:r>
    </w:p>
    <w:p w14:paraId="360C3EEC" w14:textId="77777777" w:rsidR="002D0063" w:rsidRDefault="002D0063">
      <w:pPr>
        <w:rPr>
          <w:sz w:val="36"/>
          <w:szCs w:val="36"/>
        </w:rPr>
      </w:pPr>
    </w:p>
    <w:p w14:paraId="0ED6BE07" w14:textId="6BD1F63A" w:rsidR="002D0063" w:rsidRDefault="00083393">
      <w:pPr>
        <w:rPr>
          <w:sz w:val="36"/>
          <w:szCs w:val="36"/>
        </w:rPr>
      </w:pPr>
      <w:r w:rsidRPr="00083393">
        <w:rPr>
          <w:rFonts w:eastAsia="新細明體" w:hint="eastAsia"/>
          <w:sz w:val="36"/>
          <w:szCs w:val="36"/>
        </w:rPr>
        <w:t>它用民族主義的磚，砌階級鬥爭的牆；又用階級鬥爭的灰，抹民族主義的縫。最終，它砌不成一座信仰的聖殿，只建成了一座邏輯的廢墟，其中回蕩著所有被它背叛承諾的幽靈。調和的幻覺，正是民布最大的陷阱：一種註定走向內部清洗與共同體解體的死路。</w:t>
      </w:r>
    </w:p>
    <w:p w14:paraId="5F44C14C" w14:textId="77777777" w:rsidR="002D0063" w:rsidRDefault="002D0063">
      <w:pPr>
        <w:rPr>
          <w:sz w:val="36"/>
          <w:szCs w:val="36"/>
        </w:rPr>
      </w:pPr>
    </w:p>
    <w:p w14:paraId="6BB867A2" w14:textId="6F978405" w:rsidR="002D0063" w:rsidRDefault="00083393">
      <w:pPr>
        <w:rPr>
          <w:sz w:val="36"/>
          <w:szCs w:val="36"/>
        </w:rPr>
      </w:pPr>
      <w:r w:rsidRPr="00083393">
        <w:rPr>
          <w:rFonts w:eastAsia="新細明體" w:hint="eastAsia"/>
          <w:sz w:val="36"/>
          <w:szCs w:val="36"/>
        </w:rPr>
        <w:t>本書方案與民布的本質區別在於：民布試圖在民族共同體內部維持兩個最高敘事的永久共存，而本書一貫的邏輯是——民族的長期存續是唯一的不可逾越底線。第二十四節確立的“長期存續理性”並非與其他“最高敘事”並列的選項之一，而是評判一切其他敘事是否正當的終極判准。階級訴求、自由權利、國家理性——都必須在通過“是否促進存續”的檢驗之後，才能獲得合法席位。</w:t>
      </w:r>
    </w:p>
    <w:p w14:paraId="1C6CA8B1" w14:textId="77777777" w:rsidR="002D0063" w:rsidRDefault="002D0063">
      <w:pPr>
        <w:rPr>
          <w:sz w:val="36"/>
          <w:szCs w:val="36"/>
        </w:rPr>
      </w:pPr>
    </w:p>
    <w:p w14:paraId="0F904514" w14:textId="2BC36FF1" w:rsidR="002D0063" w:rsidRDefault="00083393">
      <w:pPr>
        <w:rPr>
          <w:sz w:val="36"/>
          <w:szCs w:val="36"/>
        </w:rPr>
      </w:pPr>
      <w:r w:rsidRPr="00083393">
        <w:rPr>
          <w:rFonts w:eastAsia="新細明體" w:hint="eastAsia"/>
          <w:sz w:val="36"/>
          <w:szCs w:val="36"/>
        </w:rPr>
        <w:t>民布的錯誤不在於它包含了民族主義，而在於它沒有將民族主義確立為唯一的最高敘事。它試圖在一個共同體內並存兩個神，最終發現——一個神殿容不下兩個不許對方存在的至高者。</w:t>
      </w:r>
    </w:p>
    <w:p w14:paraId="2CB6BB47" w14:textId="77777777" w:rsidR="002D0063" w:rsidRDefault="002D0063">
      <w:pPr>
        <w:rPr>
          <w:sz w:val="36"/>
          <w:szCs w:val="36"/>
        </w:rPr>
      </w:pPr>
    </w:p>
    <w:p w14:paraId="793B504E" w14:textId="275AD38E" w:rsidR="002D0063" w:rsidRDefault="00083393">
      <w:pPr>
        <w:rPr>
          <w:b/>
          <w:bCs/>
          <w:sz w:val="36"/>
          <w:szCs w:val="36"/>
        </w:rPr>
      </w:pPr>
      <w:r w:rsidRPr="00083393">
        <w:rPr>
          <w:rFonts w:eastAsia="新細明體"/>
          <w:b/>
          <w:bCs/>
          <w:sz w:val="36"/>
          <w:szCs w:val="36"/>
        </w:rPr>
        <w:t>26.5</w:t>
      </w:r>
      <w:r w:rsidRPr="00083393">
        <w:rPr>
          <w:rFonts w:eastAsia="新細明體" w:hint="eastAsia"/>
          <w:b/>
          <w:bCs/>
          <w:sz w:val="36"/>
          <w:szCs w:val="36"/>
        </w:rPr>
        <w:t>必須決斷</w:t>
      </w:r>
    </w:p>
    <w:p w14:paraId="7384C568" w14:textId="77777777" w:rsidR="002D0063" w:rsidRDefault="002D0063">
      <w:pPr>
        <w:rPr>
          <w:sz w:val="36"/>
          <w:szCs w:val="36"/>
        </w:rPr>
      </w:pPr>
    </w:p>
    <w:p w14:paraId="47961766" w14:textId="65ED8CE2" w:rsidR="002D0063" w:rsidRDefault="00083393">
      <w:pPr>
        <w:rPr>
          <w:sz w:val="36"/>
          <w:szCs w:val="36"/>
        </w:rPr>
      </w:pPr>
      <w:r w:rsidRPr="00083393">
        <w:rPr>
          <w:rFonts w:eastAsia="新細明體" w:hint="eastAsia"/>
          <w:sz w:val="36"/>
          <w:szCs w:val="36"/>
        </w:rPr>
        <w:t>這個不可調和的邏輯衝突決定了，民布最終不可能永遠停留在“民布”之中。</w:t>
      </w:r>
    </w:p>
    <w:p w14:paraId="640C7E31" w14:textId="77777777" w:rsidR="002D0063" w:rsidRDefault="002D0063">
      <w:pPr>
        <w:rPr>
          <w:sz w:val="36"/>
          <w:szCs w:val="36"/>
        </w:rPr>
      </w:pPr>
    </w:p>
    <w:p w14:paraId="4E520B58" w14:textId="5FAE91F4" w:rsidR="002D0063" w:rsidRDefault="00083393">
      <w:pPr>
        <w:rPr>
          <w:sz w:val="36"/>
          <w:szCs w:val="36"/>
        </w:rPr>
      </w:pPr>
      <w:r w:rsidRPr="00083393">
        <w:rPr>
          <w:rFonts w:eastAsia="新細明體" w:hint="eastAsia"/>
          <w:sz w:val="36"/>
          <w:szCs w:val="36"/>
        </w:rPr>
        <w:t>它可以暫時把民族主義與階級鬥爭放在一起，可以在不同階段調整二者的優先級，也可以用所謂的“辯證統一”解釋二者之間的矛盾。</w:t>
      </w:r>
    </w:p>
    <w:p w14:paraId="3C8A1E3D" w14:textId="77777777" w:rsidR="002D0063" w:rsidRDefault="002D0063">
      <w:pPr>
        <w:rPr>
          <w:sz w:val="36"/>
          <w:szCs w:val="36"/>
        </w:rPr>
      </w:pPr>
    </w:p>
    <w:p w14:paraId="19B6D9E3" w14:textId="06FEE0E7" w:rsidR="002D0063" w:rsidRDefault="00083393">
      <w:pPr>
        <w:rPr>
          <w:sz w:val="36"/>
          <w:szCs w:val="36"/>
        </w:rPr>
      </w:pPr>
      <w:r w:rsidRPr="00083393">
        <w:rPr>
          <w:rFonts w:eastAsia="新細明體" w:hint="eastAsia"/>
          <w:sz w:val="36"/>
          <w:szCs w:val="36"/>
        </w:rPr>
        <w:t>但只要兩者都要求最高忠誠，真正的衝突就始終存在。</w:t>
      </w:r>
    </w:p>
    <w:p w14:paraId="16D19722" w14:textId="77777777" w:rsidR="002D0063" w:rsidRDefault="002D0063">
      <w:pPr>
        <w:rPr>
          <w:sz w:val="36"/>
          <w:szCs w:val="36"/>
        </w:rPr>
      </w:pPr>
    </w:p>
    <w:p w14:paraId="019FB9A3" w14:textId="4D4E64A7" w:rsidR="002D0063" w:rsidRDefault="00083393">
      <w:pPr>
        <w:rPr>
          <w:sz w:val="36"/>
          <w:szCs w:val="36"/>
        </w:rPr>
      </w:pPr>
      <w:r w:rsidRPr="00083393">
        <w:rPr>
          <w:rFonts w:eastAsia="新細明體" w:hint="eastAsia"/>
          <w:sz w:val="36"/>
          <w:szCs w:val="36"/>
        </w:rPr>
        <w:t>終究會有一個時刻，必須回答那個無法回避的問題：</w:t>
      </w:r>
    </w:p>
    <w:p w14:paraId="67A16439" w14:textId="77777777" w:rsidR="002D0063" w:rsidRDefault="002D0063">
      <w:pPr>
        <w:rPr>
          <w:sz w:val="36"/>
          <w:szCs w:val="36"/>
        </w:rPr>
      </w:pPr>
    </w:p>
    <w:p w14:paraId="358EDFE3" w14:textId="46522796" w:rsidR="002D0063" w:rsidRDefault="00083393">
      <w:pPr>
        <w:rPr>
          <w:sz w:val="36"/>
          <w:szCs w:val="36"/>
        </w:rPr>
      </w:pPr>
      <w:r w:rsidRPr="00083393">
        <w:rPr>
          <w:rFonts w:eastAsia="新細明體" w:hint="eastAsia"/>
          <w:sz w:val="36"/>
          <w:szCs w:val="36"/>
        </w:rPr>
        <w:t>當民族與階級要求你作出相反選擇時，你究竟忠於誰？</w:t>
      </w:r>
    </w:p>
    <w:p w14:paraId="452FCC19" w14:textId="77777777" w:rsidR="002D0063" w:rsidRDefault="002D0063">
      <w:pPr>
        <w:rPr>
          <w:sz w:val="36"/>
          <w:szCs w:val="36"/>
        </w:rPr>
      </w:pPr>
    </w:p>
    <w:p w14:paraId="55B5C39B" w14:textId="2D2860BD" w:rsidR="002D0063" w:rsidRDefault="00083393">
      <w:pPr>
        <w:rPr>
          <w:sz w:val="36"/>
          <w:szCs w:val="36"/>
        </w:rPr>
      </w:pPr>
      <w:r w:rsidRPr="00083393">
        <w:rPr>
          <w:rFonts w:eastAsia="新細明體" w:hint="eastAsia"/>
          <w:sz w:val="36"/>
          <w:szCs w:val="36"/>
        </w:rPr>
        <w:t>選擇民族，階級就必須退居其次；</w:t>
      </w:r>
    </w:p>
    <w:p w14:paraId="391DFA0F" w14:textId="7952DA9E" w:rsidR="002D0063" w:rsidRDefault="00083393">
      <w:pPr>
        <w:rPr>
          <w:sz w:val="36"/>
          <w:szCs w:val="36"/>
        </w:rPr>
      </w:pPr>
      <w:r w:rsidRPr="00083393">
        <w:rPr>
          <w:rFonts w:eastAsia="新細明體" w:hint="eastAsia"/>
          <w:sz w:val="36"/>
          <w:szCs w:val="36"/>
        </w:rPr>
        <w:t>選擇階級，民族就必須退居其次。</w:t>
      </w:r>
    </w:p>
    <w:p w14:paraId="4E0EE8BD" w14:textId="77777777" w:rsidR="002D0063" w:rsidRDefault="002D0063">
      <w:pPr>
        <w:rPr>
          <w:sz w:val="36"/>
          <w:szCs w:val="36"/>
        </w:rPr>
      </w:pPr>
    </w:p>
    <w:p w14:paraId="2D038BF4" w14:textId="7A694825" w:rsidR="002D0063" w:rsidRDefault="00083393">
      <w:pPr>
        <w:rPr>
          <w:sz w:val="36"/>
          <w:szCs w:val="36"/>
        </w:rPr>
      </w:pPr>
      <w:r w:rsidRPr="00083393">
        <w:rPr>
          <w:rFonts w:eastAsia="新細明體" w:hint="eastAsia"/>
          <w:sz w:val="36"/>
          <w:szCs w:val="36"/>
        </w:rPr>
        <w:t>而一旦完成這個選擇，它就已經不再是原來的民布。</w:t>
      </w:r>
    </w:p>
    <w:p w14:paraId="7C1CDBB1" w14:textId="77777777" w:rsidR="002D0063" w:rsidRDefault="002D0063">
      <w:pPr>
        <w:rPr>
          <w:sz w:val="36"/>
          <w:szCs w:val="36"/>
        </w:rPr>
      </w:pPr>
    </w:p>
    <w:p w14:paraId="7A24FD26" w14:textId="3E89A761" w:rsidR="002D0063" w:rsidRDefault="00083393">
      <w:pPr>
        <w:rPr>
          <w:sz w:val="36"/>
          <w:szCs w:val="36"/>
        </w:rPr>
      </w:pPr>
      <w:r w:rsidRPr="00083393">
        <w:rPr>
          <w:rFonts w:eastAsia="新細明體" w:hint="eastAsia"/>
          <w:sz w:val="36"/>
          <w:szCs w:val="36"/>
        </w:rPr>
        <w:t>所以，民布真正無法解決的，並不是貧富差距，也不是民族與階級之間暫時的利益衝突。</w:t>
      </w:r>
    </w:p>
    <w:p w14:paraId="781091B6" w14:textId="77777777" w:rsidR="002D0063" w:rsidRDefault="002D0063">
      <w:pPr>
        <w:rPr>
          <w:sz w:val="36"/>
          <w:szCs w:val="36"/>
        </w:rPr>
      </w:pPr>
    </w:p>
    <w:p w14:paraId="2EB2FD83" w14:textId="5A21EF45" w:rsidR="002D0063" w:rsidRDefault="00083393">
      <w:pPr>
        <w:rPr>
          <w:sz w:val="36"/>
          <w:szCs w:val="36"/>
        </w:rPr>
      </w:pPr>
      <w:r w:rsidRPr="00083393">
        <w:rPr>
          <w:rFonts w:eastAsia="新細明體" w:hint="eastAsia"/>
          <w:sz w:val="36"/>
          <w:szCs w:val="36"/>
        </w:rPr>
        <w:t>而是忠誠本身。</w:t>
      </w:r>
    </w:p>
    <w:p w14:paraId="23B450F3" w14:textId="77777777" w:rsidR="002D0063" w:rsidRDefault="002D0063">
      <w:pPr>
        <w:rPr>
          <w:sz w:val="36"/>
          <w:szCs w:val="36"/>
        </w:rPr>
      </w:pPr>
    </w:p>
    <w:p w14:paraId="57924342" w14:textId="08B9771A" w:rsidR="002D0063" w:rsidRDefault="00083393">
      <w:pPr>
        <w:rPr>
          <w:sz w:val="36"/>
          <w:szCs w:val="36"/>
        </w:rPr>
      </w:pPr>
      <w:r w:rsidRPr="00083393">
        <w:rPr>
          <w:rFonts w:eastAsia="新細明體" w:hint="eastAsia"/>
          <w:sz w:val="36"/>
          <w:szCs w:val="36"/>
        </w:rPr>
        <w:t>一個人的忠誠不可能在最高層面無限分割。</w:t>
      </w:r>
    </w:p>
    <w:p w14:paraId="212B11AC" w14:textId="77777777" w:rsidR="002D0063" w:rsidRDefault="002D0063">
      <w:pPr>
        <w:rPr>
          <w:sz w:val="36"/>
          <w:szCs w:val="36"/>
        </w:rPr>
      </w:pPr>
    </w:p>
    <w:p w14:paraId="0C51AD08" w14:textId="754C8165" w:rsidR="002D0063" w:rsidRDefault="00083393">
      <w:pPr>
        <w:rPr>
          <w:sz w:val="36"/>
          <w:szCs w:val="36"/>
        </w:rPr>
      </w:pPr>
      <w:r w:rsidRPr="00083393">
        <w:rPr>
          <w:rFonts w:eastAsia="新細明體" w:hint="eastAsia"/>
          <w:sz w:val="36"/>
          <w:szCs w:val="36"/>
        </w:rPr>
        <w:t>當兩個共同體都要求你把自己視為“我們”，卻又要求你把另一個“我們”視為敵人時，所謂調和便只能維持到矛盾真正到來的那一天。</w:t>
      </w:r>
    </w:p>
    <w:p w14:paraId="3467D291" w14:textId="77777777" w:rsidR="002D0063" w:rsidRDefault="002D0063">
      <w:pPr>
        <w:rPr>
          <w:sz w:val="36"/>
          <w:szCs w:val="36"/>
        </w:rPr>
      </w:pPr>
    </w:p>
    <w:p w14:paraId="0E05C32B" w14:textId="3BE1CD15" w:rsidR="002D0063" w:rsidRDefault="00083393">
      <w:pPr>
        <w:rPr>
          <w:sz w:val="36"/>
          <w:szCs w:val="36"/>
        </w:rPr>
      </w:pPr>
      <w:r w:rsidRPr="00083393">
        <w:rPr>
          <w:rFonts w:eastAsia="新細明體" w:hint="eastAsia"/>
          <w:sz w:val="36"/>
          <w:szCs w:val="36"/>
        </w:rPr>
        <w:t>那一天，第三條路消失了。</w:t>
      </w:r>
    </w:p>
    <w:p w14:paraId="0E1D0ED5" w14:textId="77777777" w:rsidR="002D0063" w:rsidRDefault="002D0063">
      <w:pPr>
        <w:rPr>
          <w:sz w:val="36"/>
          <w:szCs w:val="36"/>
        </w:rPr>
      </w:pPr>
    </w:p>
    <w:p w14:paraId="0BCEBC6D" w14:textId="7C76B93C" w:rsidR="002D0063" w:rsidRDefault="00083393">
      <w:pPr>
        <w:rPr>
          <w:sz w:val="36"/>
          <w:szCs w:val="36"/>
        </w:rPr>
      </w:pPr>
      <w:r w:rsidRPr="00083393">
        <w:rPr>
          <w:rFonts w:eastAsia="新細明體" w:hint="eastAsia"/>
          <w:sz w:val="36"/>
          <w:szCs w:val="36"/>
        </w:rPr>
        <w:t>你必須決斷：</w:t>
      </w:r>
    </w:p>
    <w:p w14:paraId="151F5A2C" w14:textId="77777777" w:rsidR="002D0063" w:rsidRDefault="002D0063">
      <w:pPr>
        <w:rPr>
          <w:sz w:val="36"/>
          <w:szCs w:val="36"/>
        </w:rPr>
      </w:pPr>
    </w:p>
    <w:p w14:paraId="6ED302C7" w14:textId="1C8778F4" w:rsidR="002D0063" w:rsidRDefault="00083393">
      <w:pPr>
        <w:rPr>
          <w:sz w:val="36"/>
          <w:szCs w:val="36"/>
        </w:rPr>
      </w:pPr>
      <w:r w:rsidRPr="00083393">
        <w:rPr>
          <w:rFonts w:eastAsia="新細明體" w:hint="eastAsia"/>
          <w:sz w:val="36"/>
          <w:szCs w:val="36"/>
        </w:rPr>
        <w:t>究竟把誰放在“我們”的最裡面，</w:t>
      </w:r>
    </w:p>
    <w:p w14:paraId="301E805C" w14:textId="40AA9E0D" w:rsidR="002D0063" w:rsidRDefault="00083393">
      <w:pPr>
        <w:rPr>
          <w:sz w:val="36"/>
          <w:szCs w:val="36"/>
        </w:rPr>
      </w:pPr>
      <w:r w:rsidRPr="00083393">
        <w:rPr>
          <w:rFonts w:eastAsia="新細明體" w:hint="eastAsia"/>
          <w:sz w:val="36"/>
          <w:szCs w:val="36"/>
        </w:rPr>
        <w:t>又把誰放到“我們”的外面。</w:t>
      </w:r>
    </w:p>
    <w:p w14:paraId="1D2F0AD6" w14:textId="77777777" w:rsidR="002D0063" w:rsidRDefault="002D0063">
      <w:pPr>
        <w:rPr>
          <w:sz w:val="36"/>
          <w:szCs w:val="36"/>
        </w:rPr>
      </w:pPr>
    </w:p>
    <w:p w14:paraId="30BF7D2C" w14:textId="3E4FE80A" w:rsidR="002D0063" w:rsidRDefault="00083393">
      <w:pPr>
        <w:rPr>
          <w:sz w:val="36"/>
          <w:szCs w:val="36"/>
        </w:rPr>
      </w:pPr>
      <w:r w:rsidRPr="00083393">
        <w:rPr>
          <w:rFonts w:eastAsia="新細明體" w:hint="eastAsia"/>
          <w:sz w:val="36"/>
          <w:szCs w:val="36"/>
        </w:rPr>
        <w:t>這就是民布無法逃避的決斷。</w:t>
      </w:r>
    </w:p>
    <w:p w14:paraId="3D31DB20" w14:textId="77777777" w:rsidR="002D0063" w:rsidRDefault="002D0063">
      <w:pPr>
        <w:rPr>
          <w:sz w:val="36"/>
          <w:szCs w:val="36"/>
        </w:rPr>
      </w:pPr>
    </w:p>
    <w:p w14:paraId="3CB021CF" w14:textId="77777777" w:rsidR="002D0063" w:rsidRDefault="002D0063">
      <w:pPr>
        <w:rPr>
          <w:sz w:val="36"/>
          <w:szCs w:val="36"/>
        </w:rPr>
      </w:pPr>
    </w:p>
    <w:p w14:paraId="4C0DCB1B" w14:textId="77777777" w:rsidR="002D0063" w:rsidRDefault="002D0063">
      <w:pPr>
        <w:rPr>
          <w:sz w:val="36"/>
          <w:szCs w:val="36"/>
        </w:rPr>
      </w:pPr>
    </w:p>
    <w:p w14:paraId="48359A88" w14:textId="2BE2D571" w:rsidR="002D0063" w:rsidRDefault="00083393">
      <w:pPr>
        <w:pStyle w:val="1"/>
        <w:jc w:val="center"/>
      </w:pPr>
      <w:r w:rsidRPr="00083393">
        <w:rPr>
          <w:rFonts w:eastAsia="新細明體" w:hint="eastAsia"/>
        </w:rPr>
        <w:t>第二十七節</w:t>
      </w:r>
      <w:r w:rsidRPr="00083393">
        <w:rPr>
          <w:rFonts w:eastAsia="新細明體"/>
        </w:rPr>
        <w:t xml:space="preserve"> </w:t>
      </w:r>
      <w:r w:rsidRPr="00083393">
        <w:rPr>
          <w:rFonts w:eastAsia="新細明體" w:hint="eastAsia"/>
        </w:rPr>
        <w:t>制度化的富者義務基因的自利行為</w:t>
      </w:r>
    </w:p>
    <w:p w14:paraId="4B76376F" w14:textId="77777777" w:rsidR="002D0063" w:rsidRDefault="002D0063">
      <w:pPr>
        <w:rPr>
          <w:sz w:val="36"/>
          <w:szCs w:val="36"/>
        </w:rPr>
      </w:pPr>
    </w:p>
    <w:p w14:paraId="113989F9" w14:textId="5192F5C4" w:rsidR="002D0063" w:rsidRDefault="00083393">
      <w:pPr>
        <w:rPr>
          <w:rFonts w:ascii="SimSun" w:hAnsi="SimSun"/>
          <w:sz w:val="36"/>
          <w:szCs w:val="36"/>
        </w:rPr>
      </w:pPr>
      <w:r w:rsidRPr="00083393">
        <w:rPr>
          <w:rFonts w:ascii="SimSun" w:eastAsia="新細明體" w:hAnsi="SimSun" w:hint="eastAsia"/>
          <w:sz w:val="36"/>
          <w:szCs w:val="36"/>
        </w:rPr>
        <w:t>本文討論的是進化邏輯，不等同于現代社會的道德評價。</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關於“共同體內部的資源調節機制”並不建立在任何道德倫理、社會公平、階級正義等主觀價值判斷之上，而是基於進化生物學與包容性適應度的事實邏輯推演。論證的起點是：個體是祖先基因庫在不同環境下的不同表現，個人創造的財富不完全屬</w:t>
      </w:r>
      <w:r>
        <w:rPr>
          <w:rFonts w:ascii="SimSun" w:hAnsi="SimSun" w:hint="eastAsia"/>
          <w:sz w:val="36"/>
          <w:szCs w:val="36"/>
        </w:rPr>
        <w:t/>
      </w:r>
      <w:r w:rsidRPr="00083393">
        <w:rPr>
          <w:rFonts w:ascii="SimSun" w:eastAsia="新細明體" w:hAnsi="SimSun"/>
          <w:sz w:val="36"/>
          <w:szCs w:val="36"/>
        </w:rPr>
        <w:t>個人，而是祖先基因庫延續能力在經濟上的體現，共同體內部的資源流動是基因為最大化自身傳播而採取的演化穩定策略。</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本節不是站在共同體的立場要求富者讓渡，而是站在富者自身的立場，論證這一讓渡本質上是一種自利行為。如果一個富者足夠清醒、足夠理性、足夠關心自己和後代的長遠命運，那麼他最終會得出一個結論：制度化讓渡不是他被迫支付的代價，而是他為自己和後代購買的生存保險。</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注：</w:t>
      </w:r>
      <w:r w:rsidRPr="00083393">
        <w:rPr>
          <w:rFonts w:eastAsia="新細明體" w:hint="eastAsia"/>
          <w:sz w:val="36"/>
          <w:szCs w:val="36"/>
        </w:rPr>
        <w:t>祖先基因庫的定義：祖先基因庫不是純生物學意義上的“種群”概念，而是歷史上在宗法層面所有被納入漢人身份這一傳承鏈的人群基因並延續至今的總和。</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本篇旨在論證：在血緣—文化共同體內部，富裕成員承擔對貧困成員的資源讓渡義務，本質上是一種自利策略——不是道德高尚，不是利他主義，而是基因通過維持基因庫合作網絡穩定來實現自身傳播的最優選擇。</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27.1 </w:t>
      </w:r>
      <w:r w:rsidRPr="00083393">
        <w:rPr>
          <w:rFonts w:ascii="SimSun" w:eastAsia="新細明體" w:hAnsi="SimSun" w:hint="eastAsia"/>
          <w:b/>
          <w:bCs/>
          <w:sz w:val="36"/>
          <w:szCs w:val="36"/>
        </w:rPr>
        <w:t>從富者視角重新提問：我的財富到底依附於什麼？</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一個富者可能會問：“我靠自己的努力賺了錢，憑什麼要讓渡給別人？”</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這個問題看似天經地義，但它預設了一個錯誤的前提：財富是純粹的個人產物，依附於個人能力而存在。</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從基因作為複製因子的視角看，這個前提是站不住的。富者的財富、地位、後代，都嵌入在一個更大的條件系統——基因庫——之中。財富不是懸空的數字，它依附於一套具體的社會條件：</w:t>
      </w:r>
    </w:p>
    <w:p w14:paraId="676ED777" w14:textId="21C5024C" w:rsidR="002D0063" w:rsidRDefault="00083393">
      <w:pPr>
        <w:numPr>
          <w:ilvl w:val="0"/>
          <w:numId w:val="8"/>
        </w:numPr>
        <w:rPr>
          <w:rFonts w:ascii="SimSun" w:hAnsi="SimSun"/>
          <w:sz w:val="36"/>
          <w:szCs w:val="36"/>
        </w:rPr>
      </w:pPr>
      <w:r w:rsidRPr="00083393">
        <w:rPr>
          <w:rFonts w:ascii="SimSun" w:eastAsia="新細明體" w:hAnsi="SimSun" w:hint="eastAsia"/>
          <w:sz w:val="36"/>
          <w:szCs w:val="36"/>
        </w:rPr>
        <w:t>富人非完全獨立個體：富者本身就是基因庫的一部分，是基因庫在當下這個節點上的具體表達，是基因庫的一個瞬間形態。他的財富，本質上是基因庫的財富，是祖先基因庫延續能力的經濟體現。</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xml:space="preserve">2. </w:t>
      </w:r>
      <w:r w:rsidRPr="00083393">
        <w:rPr>
          <w:rFonts w:ascii="SimSun" w:eastAsia="新細明體" w:hAnsi="SimSun" w:hint="eastAsia"/>
          <w:sz w:val="36"/>
          <w:szCs w:val="36"/>
        </w:rPr>
        <w:t>安全與秩序：沒有本基因庫提供的防務與法律，財富隨時可能被其他基因庫暴力剝奪；</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xml:space="preserve">3. </w:t>
      </w:r>
      <w:r w:rsidRPr="00083393">
        <w:rPr>
          <w:rFonts w:ascii="SimSun" w:eastAsia="新細明體" w:hAnsi="SimSun" w:hint="eastAsia"/>
          <w:sz w:val="36"/>
          <w:szCs w:val="36"/>
        </w:rPr>
        <w:t>市場與基礎設施：沒有本基因庫建設的道路、港口、貨幣、契約執行體系，商業無法展開；</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xml:space="preserve">4. </w:t>
      </w:r>
      <w:r w:rsidRPr="00083393">
        <w:rPr>
          <w:rFonts w:ascii="SimSun" w:eastAsia="新細明體" w:hAnsi="SimSun" w:hint="eastAsia"/>
          <w:sz w:val="36"/>
          <w:szCs w:val="36"/>
        </w:rPr>
        <w:t>教育與人才：沒有基因庫培養的勞動者與專業人才，產業無法運轉；</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xml:space="preserve">5. </w:t>
      </w:r>
      <w:r w:rsidRPr="00083393">
        <w:rPr>
          <w:rFonts w:ascii="SimSun" w:eastAsia="新細明體" w:hAnsi="SimSun" w:hint="eastAsia"/>
          <w:sz w:val="36"/>
          <w:szCs w:val="36"/>
        </w:rPr>
        <w:t>文化認同與信任：沒有共同身份降低合作成本，大規模協作無法進行。</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富者的財富不是從真空中長出來的。它是基因庫這套複雜系統產出的果實。如果這套系統崩潰，富者的財富就會像無根之木一樣迅速枯萎。</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從富者自身利益出發，一個清醒的判斷是：與其守著財富等待系統崩潰，不如拿出其中一部分來維護系統本身。</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27.2 </w:t>
      </w:r>
      <w:r w:rsidRPr="00083393">
        <w:rPr>
          <w:rFonts w:ascii="SimSun" w:eastAsia="新細明體" w:hAnsi="SimSun" w:hint="eastAsia"/>
          <w:b/>
          <w:bCs/>
          <w:sz w:val="36"/>
          <w:szCs w:val="36"/>
        </w:rPr>
        <w:t>富者財富的脆弱性：歷史反復驗證的教訓</w:t>
      </w:r>
      <w:r>
        <w:rPr>
          <w:rFonts w:ascii="Tahoma" w:hAnsi="Tahoma" w:cs="Tahoma"/>
          <w:b/>
          <w:bCs/>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富者最容易犯的錯誤，是認為自己可以獨立於共同體而存在。</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歷史反復證明這一判斷的代價：</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明末江南富商：為求私利，系統性偷逃國家稅賦，導致國防軍費枯竭。清軍入關後，他們積累的財富連同整個文明一起被毀滅。無論貧富，都在戰亂與屠殺中走向共同衰亡。</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歐洲排猶浪潮：無論多麼同化、多麼富有的猶太商人，一旦“非我族類”的敵意點燃，其財富即為催命符。財富無法保護他們，因為共同體已經不再承認他們屬</w:t>
      </w:r>
      <w:r>
        <w:rPr>
          <w:rFonts w:ascii="SimSun" w:hAnsi="SimSun" w:hint="eastAsia"/>
          <w:sz w:val="36"/>
          <w:szCs w:val="36"/>
        </w:rPr>
        <w:t/>
      </w:r>
      <w:r w:rsidRPr="00083393">
        <w:rPr>
          <w:rFonts w:ascii="SimSun" w:eastAsia="新細明體" w:hAnsi="SimSun"/>
          <w:sz w:val="36"/>
          <w:szCs w:val="36"/>
        </w:rPr>
        <w:t>“</w:t>
      </w:r>
      <w:r w:rsidRPr="00083393">
        <w:rPr>
          <w:rFonts w:ascii="SimSun" w:eastAsia="新細明體" w:hAnsi="SimSun"/>
          <w:sz w:val="36"/>
          <w:szCs w:val="36"/>
        </w:rPr>
        <w:t>我們</w:t>
      </w:r>
      <w:r w:rsidRPr="00083393">
        <w:rPr>
          <w:rFonts w:ascii="SimSun" w:eastAsia="新細明體" w:hAnsi="SimSun"/>
          <w:sz w:val="36"/>
          <w:szCs w:val="36"/>
        </w:rPr>
        <w:t>”</w:t>
      </w:r>
      <w:r w:rsidRPr="00083393">
        <w:rPr>
          <w:rFonts w:ascii="SimSun" w:eastAsia="新細明體" w:hAnsi="SimSun"/>
          <w:sz w:val="36"/>
          <w:szCs w:val="36"/>
        </w:rPr>
        <w:t>。</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無數被征服的古代文明：其原有的貴族與富商階層，幾乎無一例外地經歷了財富被剝奪、身份被抹殺、後代被奴役的命運。</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這些案例共享同一個結構：</w:t>
      </w:r>
      <w:r w:rsidRPr="00083393">
        <w:rPr>
          <w:rFonts w:ascii="SimSun" w:eastAsia="新細明體" w:hAnsi="SimSun" w:hint="eastAsia"/>
          <w:sz w:val="36"/>
          <w:szCs w:val="36"/>
        </w:rPr>
        <w:t>富者的財富在共同體崩潰時，不僅不能保護他，反而成為他最先被清算的理由。</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從基因作為複製因子的視角看，富者只是基因庫中的一個節點。當基因庫整體崩潰時，節點上積累的資源越多，越容易成為外部掠奪者和內部復仇者的首選目標。</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因此，富者讓渡資源給貧者，不是“為了別人”，而是為了避免自己成為基因庫崩潰時第一個被清算的對象。</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27.3 </w:t>
      </w:r>
      <w:r w:rsidRPr="00083393">
        <w:rPr>
          <w:rFonts w:ascii="SimSun" w:eastAsia="新細明體" w:hAnsi="SimSun" w:hint="eastAsia"/>
          <w:b/>
          <w:bCs/>
          <w:sz w:val="36"/>
          <w:szCs w:val="36"/>
        </w:rPr>
        <w:t>富者後代的安全：基因庫延續是唯一保障</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富者真正關心的，不只是自己這一代，更是自己的後代。那麼問題來了，富者的後代，最終依賴于什麼才能安全地生活？不是存款數字，不是房產證，不是護照。這些都是表層的東西。根本的依賴是：一個仍然存在的、有組織的、有防禦能力的基因庫。</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如果基因庫崩潰（被內部撕裂或被外部打爆）：</w:t>
      </w:r>
    </w:p>
    <w:p w14:paraId="224CF169" w14:textId="764CB4BD" w:rsidR="002D0063" w:rsidRDefault="00083393">
      <w:pPr>
        <w:rPr>
          <w:rFonts w:ascii="SimSun" w:hAnsi="SimSun"/>
          <w:sz w:val="36"/>
          <w:szCs w:val="36"/>
        </w:rPr>
      </w:pP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他們攜帶的遺傳信息結構會被其他基因庫迅速稀釋到幾乎歸零；</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富者的後代將失去共同體保護；</w:t>
      </w:r>
    </w:p>
    <w:p w14:paraId="7CD60250" w14:textId="4D08AE10" w:rsidR="002D0063" w:rsidRDefault="00083393">
      <w:pPr>
        <w:rPr>
          <w:rFonts w:ascii="SimSun" w:hAnsi="SimSun"/>
          <w:sz w:val="36"/>
          <w:szCs w:val="36"/>
        </w:rPr>
      </w:pP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家族將從社會頂層直接墜入最底層。</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他們的財產將被征服者或新政權系統性剝奪；</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他們將背負“剝削階級餘孽”的原罪，在政治權利、教育機會、職業發展上遭受代際歧視；</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如果基因庫存續且強大：</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富者的產業有更大市場與更強安全；</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富者的家族在後代社交網絡與安全環境中享有更強大的平臺庇護。</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基因庫越繁榮，富者後代攜帶的遺傳信息就越能在基因庫內持續傳遞，而不至於在基因庫崩潰後被外來基因庫稀釋至歸零。</w:t>
      </w:r>
      <w:r w:rsidR="00000000">
        <w:rPr>
          <w:rFonts w:ascii="SimSun" w:hAnsi="SimSun" w:hint="eastAsia"/>
          <w:sz w:val="36"/>
          <w:szCs w:val="36"/>
        </w:rPr>
        <w:cr/>
      </w:r>
      <w:r w:rsidRPr="00083393">
        <w:rPr>
          <w:rFonts w:ascii="SimSun" w:eastAsia="新細明體" w:hAnsi="SimSun" w:hint="eastAsia"/>
          <w:sz w:val="36"/>
          <w:szCs w:val="36"/>
        </w:rPr>
        <w:t>因此，富者讓渡資源給貧者，本質上是為後代購買一張基因庫的“生存保單”。這張保單的賠付不是金錢，而是一個仍然存在的、有凝聚力的、能夠保護其成員的共同體。</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27.4 </w:t>
      </w:r>
      <w:r w:rsidRPr="00083393">
        <w:rPr>
          <w:rFonts w:ascii="SimSun" w:eastAsia="新細明體" w:hAnsi="SimSun" w:hint="eastAsia"/>
          <w:b/>
          <w:bCs/>
          <w:sz w:val="36"/>
          <w:szCs w:val="36"/>
        </w:rPr>
        <w:t>逃避義務的富者，是在簽署自己的毀滅契約</w:t>
      </w:r>
      <w:r>
        <w:rPr>
          <w:rFonts w:ascii="Tahoma" w:hAnsi="Tahoma" w:cs="Tahoma"/>
          <w:b/>
          <w:bCs/>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如果一個富者拒絕讓渡，他的邏輯是什麼？</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“我把錢留給自己，我的後代就有更多資源，他們就能過得更好。”</w:t>
      </w:r>
      <w:r>
        <w:rPr>
          <w:rFonts w:ascii="Tahoma" w:hAnsi="Tahoma" w:cs="Tahoma"/>
          <w:sz w:val="36"/>
          <w:szCs w:val="36"/>
        </w:rPr>
        <w:t>﻿</w:t>
      </w:r>
      <w:r w:rsidRPr="00083393">
        <w:rPr>
          <w:rFonts w:ascii="SimSun" w:eastAsia="新細明體" w:hAnsi="SimSun" w:hint="eastAsia"/>
          <w:sz w:val="36"/>
          <w:szCs w:val="36"/>
        </w:rPr>
        <w:t>這個推理看似合理，但忽略了一個致命問題：財富只有在秩序中才有意義。</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假設一個富者成功逃避了所有義務，積累了巨額財富。然後呢？</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他的財富使他成為基因庫內部貧富仇恨的焦點；</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他的逃避行為削弱了基因庫的凝聚力與競爭力；</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外部族群看到基因庫內部分裂，趁虛而入；</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基因庫在競爭中失敗，征服者到來；</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他的財富成為征服者的戰利品，他的後代成為被清算的對象。</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逃避義務的富者，最終是在用自己的手，拆毀唯一能保護自己和後代的長城。</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從基因的視角看，逃避義務的富者是一種“進化短視”也叫“適應性短視”。這種策略在短期內可能獲得個體優勢，但長期來看，它會破壞基因庫的整體適應度，最終使基因庫在與其他基因庫的競爭中被淘汰。而基因庫被淘汰時，攜帶這種策略的富者也隨之被淘汰——因為基因的傳播依賴于基因庫的存續。</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27.5 </w:t>
      </w:r>
      <w:r w:rsidRPr="00083393">
        <w:rPr>
          <w:rFonts w:ascii="SimSun" w:eastAsia="新細明體" w:hAnsi="SimSun" w:hint="eastAsia"/>
          <w:b/>
          <w:bCs/>
          <w:sz w:val="36"/>
          <w:szCs w:val="36"/>
        </w:rPr>
        <w:t>制度化讓渡是富者的最優生存策略</w:t>
      </w:r>
      <w:r>
        <w:rPr>
          <w:rFonts w:ascii="Tahoma" w:hAnsi="Tahoma" w:cs="Tahoma"/>
          <w:b/>
          <w:bCs/>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至此，我們可以從富者自身利益出發，給出一個完整的自利論證：</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第一步：財富依附于基因庫。沒有基因庫提供的安全、秩序、市場、信任，財富無法積累，也無法保全。</w:t>
      </w:r>
      <w:r>
        <w:rPr>
          <w:rFonts w:ascii="Tahoma" w:hAnsi="Tahoma" w:cs="Tahoma"/>
          <w:sz w:val="36"/>
          <w:szCs w:val="36"/>
        </w:rPr>
        <w:t>﻿</w:t>
      </w:r>
    </w:p>
    <w:p w14:paraId="3923A79B" w14:textId="1CA622BF" w:rsidR="002D0063" w:rsidRDefault="00000000">
      <w:pPr>
        <w:rPr>
          <w:rFonts w:ascii="SimSun" w:hAnsi="SimSun"/>
          <w:sz w:val="36"/>
          <w:szCs w:val="36"/>
        </w:rPr>
      </w:pPr>
      <w:r>
        <w:rPr>
          <w:rFonts w:ascii="SimSun" w:hAnsi="SimSun" w:hint="eastAsia"/>
          <w:sz w:val="36"/>
          <w:szCs w:val="36"/>
        </w:rPr>
        <w:cr/>
      </w:r>
      <w:r w:rsidR="00083393" w:rsidRPr="00083393">
        <w:rPr>
          <w:rFonts w:ascii="SimSun" w:eastAsia="新細明體" w:hAnsi="SimSun" w:hint="eastAsia"/>
          <w:sz w:val="36"/>
          <w:szCs w:val="36"/>
        </w:rPr>
        <w:t>第二步：基因庫崩潰時，富者首當其衝。歷史反復證明，共同體崩潰時，最富有的人會被最先清算。</w:t>
      </w:r>
    </w:p>
    <w:p w14:paraId="27E1B88E" w14:textId="57F72EEE" w:rsidR="002D0063" w:rsidRDefault="00083393">
      <w:pPr>
        <w:rPr>
          <w:rFonts w:ascii="SimSun" w:hAnsi="SimSun"/>
          <w:sz w:val="36"/>
          <w:szCs w:val="36"/>
        </w:rPr>
      </w:pP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第三步：後代的安全依賴于基因庫的存續。富者真正關心的不是自己一代，而是後代。後代的安全只能由一個有組織、有防禦能力的共同體提供。</w:t>
      </w:r>
      <w:r>
        <w:rPr>
          <w:rFonts w:ascii="Tahoma" w:hAnsi="Tahoma" w:cs="Tahoma"/>
          <w:sz w:val="36"/>
          <w:szCs w:val="36"/>
        </w:rPr>
        <w:t>﻿</w:t>
      </w:r>
    </w:p>
    <w:p w14:paraId="1971F1DC" w14:textId="7C525B1E" w:rsidR="002D0063" w:rsidRDefault="00000000">
      <w:pPr>
        <w:rPr>
          <w:rFonts w:ascii="SimSun" w:hAnsi="SimSun"/>
          <w:sz w:val="36"/>
          <w:szCs w:val="36"/>
        </w:rPr>
      </w:pPr>
      <w:r>
        <w:rPr>
          <w:rFonts w:ascii="SimSun" w:hAnsi="SimSun" w:hint="eastAsia"/>
          <w:sz w:val="36"/>
          <w:szCs w:val="36"/>
        </w:rPr>
        <w:cr/>
      </w:r>
      <w:r w:rsidR="00083393" w:rsidRPr="00083393">
        <w:rPr>
          <w:rFonts w:ascii="SimSun" w:eastAsia="新細明體" w:hAnsi="SimSun" w:hint="eastAsia"/>
          <w:sz w:val="36"/>
          <w:szCs w:val="36"/>
        </w:rPr>
        <w:t>第四步：逃避義務會削弱基因庫，最終反噬自身。搭便車策略在短期內有利，在長期內自殺——因為它削弱了基因實現自身傳播所依賴的條件。</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第五步：制度化讓渡是最優策略。通過制度化、可預測、非人格化的方式讓渡部分資源，富者既維護了基因庫的凝聚力與競爭力，又保留了私有財產權的激勵功能，使自身財富創造的動力不受損害。</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因此，一個真正理性的富者，不需要道德召喚，不需要民族情感，不需要利他主義，只需要清醒地認識到自己的長期利益所在，就會支持制度化的富者義務。</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這不是“我不得不讓渡”，而是“讓渡是我最划算的選擇”。</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b/>
          <w:bCs/>
          <w:sz w:val="36"/>
          <w:szCs w:val="36"/>
        </w:rPr>
        <w:t xml:space="preserve">27.6 </w:t>
      </w:r>
      <w:r w:rsidR="00083393" w:rsidRPr="00083393">
        <w:rPr>
          <w:rFonts w:ascii="SimSun" w:eastAsia="新細明體" w:hAnsi="SimSun" w:hint="eastAsia"/>
          <w:b/>
          <w:bCs/>
          <w:sz w:val="36"/>
          <w:szCs w:val="36"/>
        </w:rPr>
        <w:t>資源讓渡的機制必須是制度化與權威化：對進化穩定策略的保障</w:t>
      </w:r>
      <w:r w:rsidR="00083393">
        <w:rPr>
          <w:rFonts w:ascii="Tahoma" w:hAnsi="Tahoma" w:cs="Tahoma"/>
          <w:b/>
          <w:bCs/>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富者義務是富者自身的自利策略。但要使這一策略成為穩定均衡，必須通過制度化方式實施。</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血緣—文化共同體內部富裕節點對貧困節點的資源讓渡，是基因通過維持基因庫合作網絡穩定來實現自身傳播的進化穩定策略（</w:t>
      </w:r>
      <w:r w:rsidR="00083393" w:rsidRPr="00083393">
        <w:rPr>
          <w:rFonts w:ascii="SimSun" w:eastAsia="新細明體" w:hAnsi="SimSun"/>
          <w:sz w:val="36"/>
          <w:szCs w:val="36"/>
        </w:rPr>
        <w:t>ESS</w:t>
      </w:r>
      <w:r w:rsidR="00083393" w:rsidRPr="00083393">
        <w:rPr>
          <w:rFonts w:ascii="SimSun" w:eastAsia="新細明體" w:hAnsi="SimSun" w:hint="eastAsia"/>
          <w:sz w:val="36"/>
          <w:szCs w:val="36"/>
        </w:rPr>
        <w:t>）。然而，這一策略的成功執行，高度依賴於其具體的實施機制。從進化理性與系統穩定性出發，資源讓渡必須通過國家（或具備類似權威的共同體最高層級組織）以稅收等制度化、非人格化的方式完成，必須嚴格尊重個人的私有財產權。任何由個人或非權威集體通過強制捐贈、沒收等手段進行的資源轉移，從長期看都將破壞該進化穩定策略，最終導致基因庫整體競爭力的衰落，從而損害基因實現自身傳播的條件。</w:t>
      </w:r>
    </w:p>
    <w:p w14:paraId="43584955" w14:textId="77777777" w:rsidR="002D0063" w:rsidRDefault="002D0063">
      <w:pPr>
        <w:rPr>
          <w:rFonts w:ascii="SimSun" w:hAnsi="SimSun"/>
          <w:sz w:val="36"/>
          <w:szCs w:val="36"/>
        </w:rPr>
      </w:pPr>
    </w:p>
    <w:p w14:paraId="2D021580" w14:textId="1A103824" w:rsidR="002D0063" w:rsidRDefault="00083393">
      <w:pPr>
        <w:rPr>
          <w:rFonts w:ascii="SimSun" w:hAnsi="SimSun"/>
          <w:sz w:val="36"/>
          <w:szCs w:val="36"/>
        </w:rPr>
      </w:pPr>
      <w:r w:rsidRPr="00083393">
        <w:rPr>
          <w:rFonts w:ascii="SimSun" w:eastAsia="新細明體" w:hAnsi="SimSun" w:hint="eastAsia"/>
          <w:b/>
          <w:bCs/>
          <w:sz w:val="36"/>
          <w:szCs w:val="36"/>
        </w:rPr>
        <w:t>注：</w:t>
      </w:r>
      <w:r w:rsidRPr="00083393">
        <w:rPr>
          <w:rFonts w:ascii="SimSun" w:eastAsia="新細明體" w:hAnsi="SimSun" w:hint="eastAsia"/>
          <w:sz w:val="36"/>
          <w:szCs w:val="36"/>
        </w:rPr>
        <w:t>私有財產權：個人的所有財產本質上屬</w:t>
      </w:r>
      <w:r>
        <w:rPr>
          <w:rFonts w:ascii="SimSun" w:hAnsi="SimSun" w:hint="eastAsia"/>
          <w:sz w:val="36"/>
          <w:szCs w:val="36"/>
        </w:rPr>
        <w:t/>
      </w:r>
      <w:r w:rsidRPr="00083393">
        <w:rPr>
          <w:rFonts w:ascii="SimSun" w:eastAsia="新細明體" w:hAnsi="SimSun"/>
          <w:sz w:val="36"/>
          <w:szCs w:val="36"/>
        </w:rPr>
        <w:t>基因庫</w:t>
      </w:r>
      <w:r w:rsidRPr="00083393">
        <w:rPr>
          <w:rFonts w:ascii="SimSun" w:eastAsia="新細明體" w:hAnsi="SimSun" w:hint="eastAsia"/>
          <w:sz w:val="36"/>
          <w:szCs w:val="36"/>
        </w:rPr>
        <w:t>，基因庫為了使各個節點積極創造財富，將各節點生產出來的財富以排他性佔有權的方式下放給該節點作為激勵。</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1. </w:t>
      </w:r>
      <w:r w:rsidRPr="00083393">
        <w:rPr>
          <w:rFonts w:ascii="SimSun" w:eastAsia="新細明體" w:hAnsi="SimSun" w:hint="eastAsia"/>
          <w:b/>
          <w:bCs/>
          <w:sz w:val="36"/>
          <w:szCs w:val="36"/>
        </w:rPr>
        <w:t>制度化轉移是進化穩定策略的內在要求：</w:t>
      </w:r>
      <w:r>
        <w:rPr>
          <w:rFonts w:ascii="Tahoma" w:hAnsi="Tahoma" w:cs="Tahoma"/>
          <w:b/>
          <w:bCs/>
          <w:sz w:val="36"/>
          <w:szCs w:val="36"/>
        </w:rPr>
        <w:t>﻿</w:t>
      </w:r>
      <w:r w:rsidR="00000000">
        <w:rPr>
          <w:rFonts w:ascii="SimSun" w:hAnsi="SimSun" w:hint="eastAsia"/>
          <w:sz w:val="36"/>
          <w:szCs w:val="36"/>
        </w:rPr>
        <w:cr/>
      </w:r>
      <w:r w:rsidRPr="00083393">
        <w:rPr>
          <w:rFonts w:ascii="SimSun" w:eastAsia="新細明體" w:hAnsi="SimSun"/>
          <w:sz w:val="36"/>
          <w:szCs w:val="36"/>
        </w:rPr>
        <w:t>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可預測性與行為激勵：</w:t>
      </w:r>
      <w:r w:rsidRPr="00083393">
        <w:rPr>
          <w:rFonts w:ascii="SimSun" w:eastAsia="新細明體" w:hAnsi="SimSun"/>
          <w:sz w:val="36"/>
          <w:szCs w:val="36"/>
        </w:rPr>
        <w:t>ESS</w:t>
      </w:r>
      <w:r w:rsidRPr="00083393">
        <w:rPr>
          <w:rFonts w:ascii="SimSun" w:eastAsia="新細明體" w:hAnsi="SimSun" w:hint="eastAsia"/>
          <w:sz w:val="36"/>
          <w:szCs w:val="36"/>
        </w:rPr>
        <w:t>要求策略能穩定持續。國家稅收制度具有固定性、強制性、無償性和可預測性。個體（載體）能明確預知自己創造財富後需讓渡的比例，從而做出穩定的長期生存與投資決策（包括對自身及後代的投資）。這種可預測性保障了載體創造財富的積極性，從而持續做大基因庫的總體資源池。反之，隨意、強制且不可預測的剝奪，將破壞載體的安全感與積極性，使其行為短期化，甚至觸發“逃離”反應（如資本與人才外流），直接削弱基因庫的資源基礎與優質基因的留存。</w:t>
      </w:r>
    </w:p>
    <w:p w14:paraId="43FF9E40" w14:textId="4B84DEEB" w:rsidR="002D0063" w:rsidRDefault="00083393">
      <w:pPr>
        <w:rPr>
          <w:rFonts w:ascii="SimSun" w:hAnsi="SimSun"/>
          <w:sz w:val="36"/>
          <w:szCs w:val="36"/>
        </w:rPr>
      </w:pP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非人格化與減少內耗：國家作為超越個體的權威機構，其徵稅和轉移支付是非人格化的。它依據普遍性規則運行，而非個人好惡或局部壓力。這最大限度地減少了資源流動過程中的個人恩怨、嫉妒與報復，降低了共同體內部的摩擦成本與衝突風險。如果資源讓渡依賴個人善心或小集體強制，極易引發“不公”感知、攀比、勒索和內部仇恨，導致基因庫內部合作崩潰，內鬥消耗劇增，違背了</w:t>
      </w:r>
      <w:r w:rsidRPr="00083393">
        <w:rPr>
          <w:rFonts w:ascii="SimSun" w:eastAsia="新細明體" w:hAnsi="SimSun"/>
          <w:sz w:val="36"/>
          <w:szCs w:val="36"/>
        </w:rPr>
        <w:t>ESS</w:t>
      </w:r>
      <w:r w:rsidRPr="00083393">
        <w:rPr>
          <w:rFonts w:ascii="SimSun" w:eastAsia="新細明體" w:hAnsi="SimSun" w:hint="eastAsia"/>
          <w:sz w:val="36"/>
          <w:szCs w:val="36"/>
        </w:rPr>
        <w:t>維持內部穩定以應對外部競爭的初衷。</w:t>
      </w:r>
      <w:r>
        <w:rPr>
          <w:rFonts w:ascii="Tahoma" w:hAnsi="Tahoma" w:cs="Tahoma"/>
          <w:sz w:val="36"/>
          <w:szCs w:val="36"/>
        </w:rPr>
        <w:t>﻿</w:t>
      </w:r>
    </w:p>
    <w:p w14:paraId="4066D36B" w14:textId="483E5201" w:rsidR="002D0063" w:rsidRDefault="00000000">
      <w:pPr>
        <w:rPr>
          <w:rFonts w:ascii="SimSun" w:hAnsi="SimSun"/>
          <w:sz w:val="36"/>
          <w:szCs w:val="36"/>
        </w:rPr>
      </w:pPr>
      <w:r>
        <w:rPr>
          <w:rFonts w:ascii="SimSun" w:hAnsi="SimSun" w:hint="eastAsia"/>
          <w:sz w:val="36"/>
          <w:szCs w:val="36"/>
        </w:rPr>
        <w:cr/>
      </w:r>
      <w:r w:rsidR="00083393" w:rsidRPr="00083393">
        <w:rPr>
          <w:rFonts w:ascii="SimSun" w:eastAsia="新細明體" w:hAnsi="SimSun"/>
          <w:sz w:val="36"/>
          <w:szCs w:val="36"/>
        </w:rPr>
        <w:t>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規模效應與目標精准：國家機器具備強大的信息收集、管理與再分配能力，能實現資源讓渡的規模效應，並以更科學（或更系統）的方式確定資源流動的優先級，確保其用於提升基因庫整體存活率與繁殖率的關鍵領域（如公共衛生、基礎教育、基礎安全保障）。個人或小集體的分散轉移，效率低下，且極易被“搭便車”或誤用，無法實現基因庫層面的策略優化。</w:t>
      </w:r>
      <w:r w:rsidR="00083393">
        <w:rPr>
          <w:rFonts w:ascii="Tahoma" w:hAnsi="Tahoma" w:cs="Tahoma"/>
          <w:sz w:val="36"/>
          <w:szCs w:val="36"/>
        </w:rPr>
        <w:t>﻿</w:t>
      </w:r>
    </w:p>
    <w:p w14:paraId="43C9855D" w14:textId="53ECA36B" w:rsidR="002D0063" w:rsidRDefault="00000000">
      <w:pPr>
        <w:rPr>
          <w:rFonts w:ascii="SimSun" w:hAnsi="SimSun"/>
          <w:sz w:val="36"/>
          <w:szCs w:val="36"/>
        </w:rPr>
      </w:pPr>
      <w:r>
        <w:rPr>
          <w:rFonts w:ascii="SimSun" w:hAnsi="SimSun" w:hint="eastAsia"/>
          <w:sz w:val="36"/>
          <w:szCs w:val="36"/>
        </w:rPr>
        <w:cr/>
      </w:r>
      <w:r w:rsidR="00083393" w:rsidRPr="00083393">
        <w:rPr>
          <w:rFonts w:ascii="SimSun" w:eastAsia="新細明體" w:hAnsi="SimSun"/>
          <w:b/>
          <w:bCs/>
          <w:sz w:val="36"/>
          <w:szCs w:val="36"/>
        </w:rPr>
        <w:t xml:space="preserve">2. </w:t>
      </w:r>
      <w:r w:rsidR="00083393" w:rsidRPr="00083393">
        <w:rPr>
          <w:rFonts w:ascii="SimSun" w:eastAsia="新細明體" w:hAnsi="SimSun" w:hint="eastAsia"/>
          <w:b/>
          <w:bCs/>
          <w:sz w:val="36"/>
          <w:szCs w:val="36"/>
        </w:rPr>
        <w:t>私有財產權是基因庫激勵機制的基石：</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sz w:val="36"/>
          <w:szCs w:val="36"/>
        </w:rPr>
        <w:t>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私有財產權是載體能動性的法律化身：前文指出“個人創造的財富是祖先基因庫延續能力的經濟體現”。要使這種“延續能力”得到最大程度的發揮，必須給予其直接載體——個人——以清晰的產權激勵。基因庫之所以下放排他性佔有權，是因為只有讓每個節點對自己的勞動成果擁有穩定的支配預期，節點才會持續投入時間、精力與冒險去創造財富。否定私有財產，等於否定基因庫通過個體競爭與創新實現整體擴張的關鍵進化路徑。</w:t>
      </w:r>
    </w:p>
    <w:p w14:paraId="250E244B" w14:textId="117C9629" w:rsidR="002D0063" w:rsidRDefault="00083393">
      <w:pPr>
        <w:rPr>
          <w:rFonts w:ascii="SimSun" w:hAnsi="SimSun"/>
          <w:sz w:val="36"/>
          <w:szCs w:val="36"/>
        </w:rPr>
      </w:pP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對私有財產的尊重是系統信任的根基：共同體的穩定依賴于成員對系統的基本信任，即“規則適用於所有人，且我的合法所得受到保護”。這種信任是複雜社會合作得以展開的前提。如果私有財產可以被任意以“共同祖先”之名強制剝奪，將立即摧毀這種信任。載體將傾向于隱藏財富、停止創造或轉移資產，導致基因庫經濟活動萎縮，最終損害所有成員的長期生存前景，包括最需要資源讓渡的貧困支系。</w:t>
      </w:r>
      <w:r>
        <w:rPr>
          <w:rFonts w:ascii="Tahoma" w:hAnsi="Tahoma" w:cs="Tahoma"/>
          <w:sz w:val="36"/>
          <w:szCs w:val="36"/>
        </w:rPr>
        <w:t>﻿</w:t>
      </w:r>
    </w:p>
    <w:p w14:paraId="2A930D1E" w14:textId="5B7A7FE3" w:rsidR="002D0063" w:rsidRDefault="00000000">
      <w:pPr>
        <w:rPr>
          <w:rFonts w:ascii="SimSun" w:hAnsi="SimSun"/>
          <w:sz w:val="36"/>
          <w:szCs w:val="36"/>
        </w:rPr>
      </w:pPr>
      <w:r>
        <w:rPr>
          <w:rFonts w:ascii="SimSun" w:hAnsi="SimSun" w:hint="eastAsia"/>
          <w:sz w:val="36"/>
          <w:szCs w:val="36"/>
        </w:rPr>
        <w:cr/>
      </w:r>
      <w:r w:rsidR="00083393" w:rsidRPr="00083393">
        <w:rPr>
          <w:rFonts w:ascii="SimSun" w:eastAsia="新細明體" w:hAnsi="SimSun"/>
          <w:b/>
          <w:bCs/>
          <w:sz w:val="36"/>
          <w:szCs w:val="36"/>
        </w:rPr>
        <w:t xml:space="preserve">3. </w:t>
      </w:r>
      <w:r w:rsidR="00083393" w:rsidRPr="00083393">
        <w:rPr>
          <w:rFonts w:ascii="SimSun" w:eastAsia="新細明體" w:hAnsi="SimSun" w:hint="eastAsia"/>
          <w:b/>
          <w:bCs/>
          <w:sz w:val="36"/>
          <w:szCs w:val="36"/>
        </w:rPr>
        <w:t>非制度化強制轉移的惡劣進化後果：</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sz w:val="36"/>
          <w:szCs w:val="36"/>
        </w:rPr>
        <w:t> </w:t>
      </w:r>
      <w:r w:rsidR="00083393" w:rsidRPr="00083393">
        <w:rPr>
          <w:rFonts w:ascii="SimSun" w:eastAsia="新細明體" w:hAnsi="SimSun" w:hint="eastAsia"/>
          <w:sz w:val="36"/>
          <w:szCs w:val="36"/>
        </w:rPr>
        <w:t>如果背離制度化與尊重私有財產的原則，允許個人或小集體進行強制再分配，將引發一系列災難性後果，從根本上瓦解前述的進化穩定策略：</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sz w:val="36"/>
          <w:szCs w:val="36"/>
        </w:rPr>
        <w:t>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引發內部階級戰爭與系統性崩潰：強制沒收或勒索式的“捐贈”，會迅速將貧富差異（資源內部偏差）激化為不可調和的貧富仇恨。這不再是基因庫內部的理性調節，而是載體間你死我活的生存鬥爭。它將導致大規模內部暴力、社會秩序解體、生產力毀滅，最終使整個基因庫的人口規模銳減，在與其他穩定族群的競爭中迅速被淘汰。</w:t>
      </w:r>
      <w:r w:rsidR="00083393">
        <w:rPr>
          <w:rFonts w:ascii="Tahoma" w:hAnsi="Tahoma" w:cs="Tahoma"/>
          <w:sz w:val="36"/>
          <w:szCs w:val="36"/>
        </w:rPr>
        <w:t>﻿</w:t>
      </w:r>
    </w:p>
    <w:p w14:paraId="666AF064" w14:textId="0C18E386" w:rsidR="002D0063" w:rsidRDefault="00000000">
      <w:pPr>
        <w:rPr>
          <w:rFonts w:ascii="SimSun" w:hAnsi="SimSun"/>
          <w:sz w:val="36"/>
          <w:szCs w:val="36"/>
        </w:rPr>
      </w:pPr>
      <w:r>
        <w:rPr>
          <w:rFonts w:ascii="SimSun" w:hAnsi="SimSun" w:hint="eastAsia"/>
          <w:sz w:val="36"/>
          <w:szCs w:val="36"/>
        </w:rPr>
        <w:cr/>
      </w:r>
      <w:r w:rsidR="00083393" w:rsidRPr="00083393">
        <w:rPr>
          <w:rFonts w:ascii="SimSun" w:eastAsia="新細明體" w:hAnsi="SimSun"/>
          <w:sz w:val="36"/>
          <w:szCs w:val="36"/>
        </w:rPr>
        <w:t>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逆向選擇與基因庫劣化：非制度化的強制往往基於誰的聲音大、誰的暴力強或誰的關係近，而非基於對基因庫長期延續的真正貢獻。這會導致資源流向最會索取、最具破壞性或最擅長操縱關係的載體，而非最能生存與繁衍的支系。長期來看，這種逆向選擇會降低基因庫的整體適應度，使其在自然與社會選擇中處於劣勢。</w:t>
      </w:r>
      <w:r w:rsidR="00083393">
        <w:rPr>
          <w:rFonts w:ascii="Tahoma" w:hAnsi="Tahoma" w:cs="Tahoma"/>
          <w:sz w:val="36"/>
          <w:szCs w:val="36"/>
        </w:rPr>
        <w:t>﻿</w:t>
      </w:r>
    </w:p>
    <w:p w14:paraId="2F952AE2" w14:textId="1CE9A4F9" w:rsidR="002D0063" w:rsidRDefault="00000000">
      <w:pPr>
        <w:rPr>
          <w:rFonts w:ascii="SimSun" w:hAnsi="SimSun"/>
          <w:sz w:val="36"/>
          <w:szCs w:val="36"/>
        </w:rPr>
      </w:pPr>
      <w:r>
        <w:rPr>
          <w:rFonts w:ascii="SimSun" w:hAnsi="SimSun" w:hint="eastAsia"/>
          <w:sz w:val="36"/>
          <w:szCs w:val="36"/>
        </w:rPr>
        <w:cr/>
      </w:r>
      <w:r w:rsidR="00083393" w:rsidRPr="00083393">
        <w:rPr>
          <w:rFonts w:ascii="SimSun" w:eastAsia="新細明體" w:hAnsi="SimSun"/>
          <w:sz w:val="36"/>
          <w:szCs w:val="36"/>
        </w:rPr>
        <w:t>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摧毀文化模因的良性適配功能：良性的文化模因（如勤勞、創新、守信、守法）需要穩定的制度環境才能繁榮。任意剝奪的盛行，會催生出投機、欺詐、暴力與短期掠奪的惡性文化模因。這些惡性模因與基因庫的長期擴張利益根本背離，將導致承載該基因庫的文明走向衰敗。</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這正是第十八節所述宗族院否決權的又一應用場景：當國家的稅收與福利政策從“維持基因庫內部穩定”滑向“為政權自我存續汲取資源”時，宗族院的審查功能便構成糾正這一偏移的憲法裝置。</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b/>
          <w:bCs/>
          <w:sz w:val="36"/>
          <w:szCs w:val="36"/>
        </w:rPr>
        <w:t xml:space="preserve">27.7 </w:t>
      </w:r>
      <w:r w:rsidR="00083393" w:rsidRPr="00083393">
        <w:rPr>
          <w:rFonts w:ascii="SimSun" w:eastAsia="新細明體" w:hAnsi="SimSun" w:hint="eastAsia"/>
          <w:b/>
          <w:bCs/>
          <w:sz w:val="36"/>
          <w:szCs w:val="36"/>
        </w:rPr>
        <w:t>小結</w:t>
      </w:r>
      <w:r w:rsidR="00083393">
        <w:rPr>
          <w:rFonts w:ascii="Tahoma" w:hAnsi="Tahoma" w:cs="Tahoma"/>
          <w:b/>
          <w:bCs/>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富者讓渡資源，不是道德義務。</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是基因自利。</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更是富者自身的自利。</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你逃不掉——</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你的財富、你的家庭、你的後代，乃至你自身攜帶的基因與文化模因，都已經綁在這條基因庫的生命鏈上。</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你以為自己擁有的是一筆只屬</w:t>
      </w:r>
      <w:r w:rsidR="00083393">
        <w:rPr>
          <w:rFonts w:ascii="SimSun" w:hAnsi="SimSun" w:hint="eastAsia"/>
          <w:sz w:val="36"/>
          <w:szCs w:val="36"/>
        </w:rPr>
        <w:t/>
      </w:r>
      <w:r w:rsidR="00083393" w:rsidRPr="00083393">
        <w:rPr>
          <w:rFonts w:ascii="SimSun" w:eastAsia="新細明體" w:hAnsi="SimSun"/>
          <w:sz w:val="36"/>
          <w:szCs w:val="36"/>
        </w:rPr>
        <w:t>自己的財富。</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但從基因的時間尺度看，你只是基因實現自身傳播所依賴的一個條件節點，是這條鏈條中暫時擁有更多資源的一個環節。</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你今天的財富，依附于基因庫的安全、秩序、市場與信任。</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你後代的未來，依賴于基因庫的存續、凝聚力與競爭力。</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你逃避義務的每一分錢，都是在拆毀基因實現自身傳播所依賴的條件，也是在拆毀唯一能保護你和後代的那堵牆。</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所以，真正理性的富者不會問：“我為什麼要讓渡？”</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他會問：“我為什麼不早點讓渡？”</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因為你今天守住的，不只是別人的生活。</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也是你自己的後代，以及他們的後代。</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也是你的基因通過你所屬的基因庫，繼續走向未來的那條路。</w:t>
      </w:r>
    </w:p>
    <w:p w14:paraId="089AF1ED" w14:textId="77777777" w:rsidR="002D0063" w:rsidRDefault="002D0063">
      <w:pPr>
        <w:rPr>
          <w:sz w:val="36"/>
          <w:szCs w:val="36"/>
        </w:rPr>
      </w:pPr>
    </w:p>
    <w:p w14:paraId="3B3FD210" w14:textId="77777777" w:rsidR="002D0063" w:rsidRDefault="002D0063">
      <w:pPr>
        <w:rPr>
          <w:sz w:val="36"/>
          <w:szCs w:val="36"/>
        </w:rPr>
      </w:pPr>
    </w:p>
    <w:p w14:paraId="1A6A75CC" w14:textId="77777777" w:rsidR="002D0063" w:rsidRDefault="002D0063">
      <w:pPr>
        <w:rPr>
          <w:sz w:val="36"/>
          <w:szCs w:val="36"/>
        </w:rPr>
      </w:pPr>
    </w:p>
    <w:p w14:paraId="0135DF9E" w14:textId="5FD387CF" w:rsidR="002D0063" w:rsidRDefault="00083393">
      <w:pPr>
        <w:pStyle w:val="1"/>
        <w:jc w:val="center"/>
      </w:pPr>
      <w:bookmarkStart w:id="94" w:name="_Toc26479"/>
      <w:bookmarkStart w:id="95" w:name="_Toc30945"/>
      <w:bookmarkStart w:id="96" w:name="_Toc5728"/>
      <w:r w:rsidRPr="00083393">
        <w:rPr>
          <w:rFonts w:eastAsia="新細明體" w:hint="eastAsia"/>
        </w:rPr>
        <w:t>第二十八節</w:t>
      </w:r>
      <w:r w:rsidRPr="00083393">
        <w:rPr>
          <w:rFonts w:eastAsia="新細明體"/>
        </w:rPr>
        <w:t xml:space="preserve"> </w:t>
      </w:r>
      <w:r w:rsidRPr="00083393">
        <w:rPr>
          <w:rFonts w:eastAsia="新細明體" w:hint="eastAsia"/>
        </w:rPr>
        <w:t>博弈分析：</w:t>
      </w:r>
      <w:bookmarkEnd w:id="94"/>
      <w:bookmarkEnd w:id="95"/>
      <w:bookmarkEnd w:id="96"/>
      <w:r w:rsidRPr="00083393">
        <w:rPr>
          <w:rFonts w:eastAsia="新細明體" w:hint="eastAsia"/>
        </w:rPr>
        <w:t>制度化富者義務的進化穩定策略</w:t>
      </w:r>
    </w:p>
    <w:p w14:paraId="0AD04EF9" w14:textId="77777777" w:rsidR="002D0063" w:rsidRDefault="002D0063">
      <w:pPr>
        <w:rPr>
          <w:sz w:val="36"/>
          <w:szCs w:val="36"/>
        </w:rPr>
      </w:pPr>
    </w:p>
    <w:p w14:paraId="74725E21" w14:textId="24B69A78" w:rsidR="002D0063" w:rsidRDefault="00083393">
      <w:pPr>
        <w:rPr>
          <w:sz w:val="36"/>
          <w:szCs w:val="36"/>
        </w:rPr>
      </w:pPr>
      <w:r w:rsidRPr="00083393">
        <w:rPr>
          <w:rFonts w:eastAsia="新細明體" w:hint="eastAsia"/>
          <w:sz w:val="36"/>
          <w:szCs w:val="36"/>
        </w:rPr>
        <w:t>我們討論的是“富者義務”——富人通過制度（如稅收、慈善基金或公共捐贈）把一部分財富讓給社會，幫助窮人或維持大家的生活。這不是說富人天生善良，而是從進化角度看，為什麼這種行為在社會中能長久存在，不會輕易被破壞。我們用“進化穩定策略”（</w:t>
      </w:r>
      <w:r w:rsidRPr="00083393">
        <w:rPr>
          <w:rFonts w:eastAsia="新細明體"/>
          <w:sz w:val="36"/>
          <w:szCs w:val="36"/>
        </w:rPr>
        <w:t>ESS</w:t>
      </w:r>
      <w:r w:rsidRPr="00083393">
        <w:rPr>
          <w:rFonts w:eastAsia="新細明體" w:hint="eastAsia"/>
          <w:sz w:val="36"/>
          <w:szCs w:val="36"/>
        </w:rPr>
        <w:t>）的概念來分析。</w:t>
      </w:r>
      <w:r w:rsidRPr="00083393">
        <w:rPr>
          <w:rFonts w:eastAsia="新細明體"/>
          <w:sz w:val="36"/>
          <w:szCs w:val="36"/>
        </w:rPr>
        <w:t xml:space="preserve">ESS </w:t>
      </w:r>
      <w:r w:rsidRPr="00083393">
        <w:rPr>
          <w:rFonts w:eastAsia="新細明體" w:hint="eastAsia"/>
          <w:sz w:val="36"/>
          <w:szCs w:val="36"/>
        </w:rPr>
        <w:t>是什麼？簡單說，它就像一個遊戲規則：當大部分人都在用這個規則玩遊戲時，任何想換規則的人都會輸掉，無法傳播開來。就像石頭剪刀布，如果大家都出石頭，出剪刀的人就倒黴了。</w:t>
      </w:r>
    </w:p>
    <w:p w14:paraId="6291FBC1" w14:textId="77777777" w:rsidR="002D0063" w:rsidRDefault="002D0063">
      <w:pPr>
        <w:rPr>
          <w:sz w:val="36"/>
          <w:szCs w:val="36"/>
        </w:rPr>
      </w:pPr>
    </w:p>
    <w:p w14:paraId="15740298" w14:textId="2AA10062" w:rsidR="002D0063" w:rsidRDefault="00083393">
      <w:pPr>
        <w:rPr>
          <w:sz w:val="36"/>
          <w:szCs w:val="36"/>
        </w:rPr>
      </w:pPr>
      <w:r w:rsidRPr="00083393">
        <w:rPr>
          <w:rFonts w:eastAsia="新細明體" w:hint="eastAsia"/>
          <w:sz w:val="36"/>
          <w:szCs w:val="36"/>
        </w:rPr>
        <w:t>我們把社會想像成一個大遊戲場，玩家是富人（因為他們有資源可讓渡）。他們的策略有兩種：</w:t>
      </w:r>
    </w:p>
    <w:p w14:paraId="1E942EC7" w14:textId="6616900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自私策略：只顧自己，囤積所有財富，不分享。</w:t>
      </w:r>
    </w:p>
    <w:p w14:paraId="35D34C8E" w14:textId="7C8B617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慷慨策略（富者義務）：讓渡一部分財富給社會，比如繳稅建學校或醫院。</w:t>
      </w:r>
    </w:p>
    <w:p w14:paraId="062CA946" w14:textId="77777777" w:rsidR="002D0063" w:rsidRDefault="002D0063">
      <w:pPr>
        <w:rPr>
          <w:sz w:val="36"/>
          <w:szCs w:val="36"/>
        </w:rPr>
      </w:pPr>
    </w:p>
    <w:p w14:paraId="7A66930E" w14:textId="1C50855F" w:rsidR="002D0063" w:rsidRDefault="00083393">
      <w:pPr>
        <w:rPr>
          <w:sz w:val="36"/>
          <w:szCs w:val="36"/>
        </w:rPr>
      </w:pPr>
      <w:r w:rsidRPr="00083393">
        <w:rPr>
          <w:rFonts w:eastAsia="新細明體" w:hint="eastAsia"/>
          <w:sz w:val="36"/>
          <w:szCs w:val="36"/>
        </w:rPr>
        <w:t>我們分兩個階段來推理：先看沒有制度的情況，為什麼裸的“義務”容易失敗；然後看有制度後，為什麼它能穩定下來。每個階段，我都會用一個簡單的“支付矩陣”（就是行為帶來的好壞結果表）來解釋，就像道金斯書中用“鷹—鴿博弈”來討論攻擊與妥協的演化穩定性一樣，我們在此用一個類似的簡單支付矩陣來模型化富者義務。</w:t>
      </w:r>
    </w:p>
    <w:p w14:paraId="4C247BDE" w14:textId="77777777" w:rsidR="002D0063" w:rsidRDefault="002D0063">
      <w:pPr>
        <w:rPr>
          <w:sz w:val="36"/>
          <w:szCs w:val="36"/>
        </w:rPr>
      </w:pPr>
    </w:p>
    <w:p w14:paraId="2EB0D030" w14:textId="77FD2157" w:rsidR="002D0063" w:rsidRDefault="00083393">
      <w:pPr>
        <w:rPr>
          <w:b/>
          <w:bCs/>
          <w:sz w:val="36"/>
          <w:szCs w:val="36"/>
        </w:rPr>
      </w:pPr>
      <w:r w:rsidRPr="00083393">
        <w:rPr>
          <w:rFonts w:eastAsia="新細明體"/>
          <w:b/>
          <w:bCs/>
          <w:sz w:val="36"/>
          <w:szCs w:val="36"/>
        </w:rPr>
        <w:t xml:space="preserve">28.1 </w:t>
      </w:r>
      <w:r w:rsidRPr="00083393">
        <w:rPr>
          <w:rFonts w:eastAsia="新細明體" w:hint="eastAsia"/>
          <w:b/>
          <w:bCs/>
          <w:sz w:val="36"/>
          <w:szCs w:val="36"/>
        </w:rPr>
        <w:t>第一階段：沒有制度的情況——為什麼富者義務容易被破壞？</w:t>
      </w:r>
    </w:p>
    <w:p w14:paraId="502F816D" w14:textId="77777777" w:rsidR="002D0063" w:rsidRDefault="002D0063">
      <w:pPr>
        <w:rPr>
          <w:sz w:val="36"/>
          <w:szCs w:val="36"/>
        </w:rPr>
      </w:pPr>
    </w:p>
    <w:p w14:paraId="49851115" w14:textId="5118EFBD" w:rsidR="002D0063" w:rsidRDefault="00083393">
      <w:pPr>
        <w:rPr>
          <w:sz w:val="36"/>
          <w:szCs w:val="36"/>
        </w:rPr>
      </w:pPr>
      <w:r w:rsidRPr="00083393">
        <w:rPr>
          <w:rFonts w:eastAsia="新細明體" w:hint="eastAsia"/>
          <w:sz w:val="36"/>
          <w:szCs w:val="36"/>
        </w:rPr>
        <w:t>想像一個原始部落或早期社會，沒有法律、警察或稅局來強制富人分享。富人們就像一群猴子在分香蕉：有些猴子（自私者）搶了就藏起來；有些（慷慨者）分給大家，以換取和平。</w:t>
      </w:r>
    </w:p>
    <w:p w14:paraId="10ED2E58" w14:textId="77777777" w:rsidR="002D0063" w:rsidRDefault="002D0063">
      <w:pPr>
        <w:rPr>
          <w:sz w:val="36"/>
          <w:szCs w:val="36"/>
        </w:rPr>
      </w:pPr>
    </w:p>
    <w:p w14:paraId="7617A608" w14:textId="4EA7478E" w:rsidR="002D0063" w:rsidRDefault="00083393">
      <w:pPr>
        <w:rPr>
          <w:sz w:val="36"/>
          <w:szCs w:val="36"/>
          <w:lang w:eastAsia="zh-CN"/>
        </w:rPr>
      </w:pPr>
      <w:r w:rsidRPr="00083393">
        <w:rPr>
          <w:rFonts w:eastAsia="新細明體" w:hint="eastAsia"/>
          <w:sz w:val="36"/>
          <w:szCs w:val="36"/>
        </w:rPr>
        <w:t>我們假設“收益”是用基因傳播來衡量的，你的後代能不能活下去、社會會不會亂套（間接導致基因受損）。收益高意味著你的家族興旺；低意味著滅絕風險大。簡單矩陣（數字是假設的，代表平均結果）：</w:t>
      </w:r>
    </w:p>
    <w:p w14:paraId="0449665D" w14:textId="77777777" w:rsidR="002D0063" w:rsidRDefault="002D0063">
      <w:pPr>
        <w:rPr>
          <w:sz w:val="36"/>
          <w:szCs w:val="36"/>
          <w:lang w:eastAsia="zh-CN"/>
        </w:rPr>
      </w:pPr>
    </w:p>
    <w:tbl>
      <w:tblPr>
        <w:tblStyle w:val="a5"/>
        <w:tblW w:w="0" w:type="auto"/>
        <w:tblLook w:val="04A0" w:firstRow="1" w:lastRow="0" w:firstColumn="1" w:lastColumn="0" w:noHBand="0" w:noVBand="1"/>
      </w:tblPr>
      <w:tblGrid>
        <w:gridCol w:w="4404"/>
        <w:gridCol w:w="4412"/>
        <w:gridCol w:w="4412"/>
      </w:tblGrid>
      <w:tr w:rsidR="002D0063" w14:paraId="4D15443B" w14:textId="77777777">
        <w:tc>
          <w:tcPr>
            <w:tcW w:w="4484" w:type="dxa"/>
          </w:tcPr>
          <w:p w14:paraId="0EE8AF2B" w14:textId="33E48A67" w:rsidR="002D0063" w:rsidRDefault="00083393">
            <w:pPr>
              <w:rPr>
                <w:sz w:val="36"/>
                <w:szCs w:val="36"/>
                <w:lang w:eastAsia="zh-CN"/>
              </w:rPr>
            </w:pPr>
            <w:r w:rsidRPr="00083393">
              <w:rPr>
                <w:rFonts w:eastAsia="新細明體" w:hint="eastAsia"/>
                <w:sz w:val="36"/>
                <w:szCs w:val="36"/>
              </w:rPr>
              <w:t>對手</w:t>
            </w:r>
            <w:r w:rsidRPr="00083393">
              <w:rPr>
                <w:rFonts w:eastAsia="新細明體"/>
                <w:sz w:val="36"/>
                <w:szCs w:val="36"/>
              </w:rPr>
              <w:t xml:space="preserve"> / </w:t>
            </w:r>
            <w:r w:rsidRPr="00083393">
              <w:rPr>
                <w:rFonts w:eastAsia="新細明體" w:hint="eastAsia"/>
                <w:sz w:val="36"/>
                <w:szCs w:val="36"/>
              </w:rPr>
              <w:t>你</w:t>
            </w:r>
            <w:r w:rsidRPr="00083393">
              <w:rPr>
                <w:rFonts w:eastAsia="新細明體"/>
                <w:sz w:val="36"/>
                <w:szCs w:val="36"/>
              </w:rPr>
              <w:t>  </w:t>
            </w:r>
          </w:p>
        </w:tc>
        <w:tc>
          <w:tcPr>
            <w:tcW w:w="4485" w:type="dxa"/>
          </w:tcPr>
          <w:p w14:paraId="0F94ACA3" w14:textId="13FEA63D" w:rsidR="002D0063" w:rsidRDefault="00083393">
            <w:pPr>
              <w:rPr>
                <w:sz w:val="36"/>
                <w:szCs w:val="36"/>
                <w:lang w:eastAsia="zh-CN"/>
              </w:rPr>
            </w:pPr>
            <w:r w:rsidRPr="00083393">
              <w:rPr>
                <w:rFonts w:eastAsia="新細明體" w:hint="eastAsia"/>
                <w:sz w:val="36"/>
                <w:szCs w:val="36"/>
              </w:rPr>
              <w:t>你是自私者（不分享）</w:t>
            </w:r>
          </w:p>
        </w:tc>
        <w:tc>
          <w:tcPr>
            <w:tcW w:w="4485" w:type="dxa"/>
          </w:tcPr>
          <w:p w14:paraId="55AF9C8A" w14:textId="40EC4850" w:rsidR="002D0063" w:rsidRDefault="00083393">
            <w:pPr>
              <w:rPr>
                <w:sz w:val="36"/>
                <w:szCs w:val="36"/>
                <w:lang w:eastAsia="zh-CN"/>
              </w:rPr>
            </w:pPr>
            <w:r w:rsidRPr="00083393">
              <w:rPr>
                <w:rFonts w:eastAsia="新細明體" w:hint="eastAsia"/>
                <w:sz w:val="36"/>
                <w:szCs w:val="36"/>
              </w:rPr>
              <w:t>你是慷慨者（分享）</w:t>
            </w:r>
          </w:p>
        </w:tc>
      </w:tr>
      <w:tr w:rsidR="002D0063" w14:paraId="08837B0F" w14:textId="77777777">
        <w:tc>
          <w:tcPr>
            <w:tcW w:w="4484" w:type="dxa"/>
          </w:tcPr>
          <w:p w14:paraId="43E76D11" w14:textId="46522DD5" w:rsidR="002D0063" w:rsidRDefault="00083393">
            <w:pPr>
              <w:rPr>
                <w:sz w:val="36"/>
                <w:szCs w:val="36"/>
                <w:lang w:eastAsia="zh-CN"/>
              </w:rPr>
            </w:pPr>
            <w:r w:rsidRPr="00083393">
              <w:rPr>
                <w:rFonts w:eastAsia="新細明體" w:hint="eastAsia"/>
                <w:sz w:val="36"/>
                <w:szCs w:val="36"/>
              </w:rPr>
              <w:t>對手是自私者</w:t>
            </w:r>
          </w:p>
        </w:tc>
        <w:tc>
          <w:tcPr>
            <w:tcW w:w="4485" w:type="dxa"/>
          </w:tcPr>
          <w:p w14:paraId="204FF2A7" w14:textId="2EB63AFD" w:rsidR="002D0063" w:rsidRDefault="00083393">
            <w:pPr>
              <w:rPr>
                <w:sz w:val="36"/>
                <w:szCs w:val="36"/>
              </w:rPr>
            </w:pPr>
            <w:r w:rsidRPr="00083393">
              <w:rPr>
                <w:rFonts w:eastAsia="新細明體" w:hint="eastAsia"/>
                <w:sz w:val="36"/>
                <w:szCs w:val="36"/>
              </w:rPr>
              <w:t>雙方都不讓渡資源，每個收益：</w:t>
            </w:r>
            <w:r w:rsidRPr="00083393">
              <w:rPr>
                <w:rFonts w:eastAsia="新細明體"/>
                <w:sz w:val="36"/>
                <w:szCs w:val="36"/>
              </w:rPr>
              <w:t>+5</w:t>
            </w:r>
            <w:r w:rsidRPr="00083393">
              <w:rPr>
                <w:rFonts w:eastAsia="新細明體" w:hint="eastAsia"/>
                <w:sz w:val="36"/>
                <w:szCs w:val="36"/>
              </w:rPr>
              <w:t>（不分享也不被剝削，但社會缺乏公共品）</w:t>
            </w:r>
          </w:p>
        </w:tc>
        <w:tc>
          <w:tcPr>
            <w:tcW w:w="4485" w:type="dxa"/>
          </w:tcPr>
          <w:p w14:paraId="361CC377" w14:textId="681FFFF5" w:rsidR="002D0063" w:rsidRDefault="00083393">
            <w:pPr>
              <w:rPr>
                <w:sz w:val="36"/>
                <w:szCs w:val="36"/>
              </w:rPr>
            </w:pPr>
            <w:r w:rsidRPr="00083393">
              <w:rPr>
                <w:rFonts w:eastAsia="新細明體" w:hint="eastAsia"/>
                <w:sz w:val="36"/>
                <w:szCs w:val="36"/>
              </w:rPr>
              <w:t>自私者佔便宜：拿了慷慨者的分享，卻不回饋。自私者</w:t>
            </w:r>
            <w:r w:rsidRPr="00083393">
              <w:rPr>
                <w:rFonts w:eastAsia="新細明體"/>
                <w:sz w:val="36"/>
                <w:szCs w:val="36"/>
              </w:rPr>
              <w:t>+10</w:t>
            </w:r>
            <w:r w:rsidRPr="00083393">
              <w:rPr>
                <w:rFonts w:eastAsia="新細明體" w:hint="eastAsia"/>
                <w:sz w:val="36"/>
                <w:szCs w:val="36"/>
              </w:rPr>
              <w:t>，慷慨者</w:t>
            </w:r>
            <w:r w:rsidRPr="00083393">
              <w:rPr>
                <w:rFonts w:eastAsia="新細明體"/>
                <w:sz w:val="36"/>
                <w:szCs w:val="36"/>
              </w:rPr>
              <w:t>+2</w:t>
            </w:r>
            <w:r w:rsidRPr="00083393">
              <w:rPr>
                <w:rFonts w:eastAsia="新細明體" w:hint="eastAsia"/>
                <w:sz w:val="36"/>
                <w:szCs w:val="36"/>
              </w:rPr>
              <w:t>（是因為其慷慨行為可能帶來間接收益，如社會聲譽、避免衝突，但這些收益遠不足以彌補被剝削的損失，因此在無制度的演化競爭中，慷慨策略無法抵禦自私策略的入侵）</w:t>
            </w:r>
          </w:p>
        </w:tc>
      </w:tr>
      <w:tr w:rsidR="002D0063" w14:paraId="2B8A5627" w14:textId="77777777">
        <w:tc>
          <w:tcPr>
            <w:tcW w:w="4484" w:type="dxa"/>
          </w:tcPr>
          <w:p w14:paraId="3714A539" w14:textId="7BBF56CE" w:rsidR="002D0063" w:rsidRDefault="00083393">
            <w:pPr>
              <w:rPr>
                <w:sz w:val="36"/>
                <w:szCs w:val="36"/>
                <w:lang w:eastAsia="zh-CN"/>
              </w:rPr>
            </w:pPr>
            <w:r w:rsidRPr="00083393">
              <w:rPr>
                <w:rFonts w:eastAsia="新細明體" w:hint="eastAsia"/>
                <w:sz w:val="36"/>
                <w:szCs w:val="36"/>
              </w:rPr>
              <w:t>對手是慷慨者</w:t>
            </w:r>
          </w:p>
        </w:tc>
        <w:tc>
          <w:tcPr>
            <w:tcW w:w="4485" w:type="dxa"/>
          </w:tcPr>
          <w:p w14:paraId="2E134D15" w14:textId="034F7237" w:rsidR="002D0063" w:rsidRDefault="00083393">
            <w:pPr>
              <w:rPr>
                <w:sz w:val="36"/>
                <w:szCs w:val="36"/>
              </w:rPr>
            </w:pPr>
            <w:r w:rsidRPr="00083393">
              <w:rPr>
                <w:rFonts w:eastAsia="新細明體" w:hint="eastAsia"/>
                <w:sz w:val="36"/>
                <w:szCs w:val="36"/>
              </w:rPr>
              <w:t>自私者佔便宜：拿了慷慨者的分享，卻不回饋。自私者</w:t>
            </w:r>
            <w:r w:rsidRPr="00083393">
              <w:rPr>
                <w:rFonts w:eastAsia="新細明體"/>
                <w:sz w:val="36"/>
                <w:szCs w:val="36"/>
              </w:rPr>
              <w:t>+10</w:t>
            </w:r>
            <w:r w:rsidRPr="00083393">
              <w:rPr>
                <w:rFonts w:eastAsia="新細明體" w:hint="eastAsia"/>
                <w:sz w:val="36"/>
                <w:szCs w:val="36"/>
              </w:rPr>
              <w:t>，慷慨者</w:t>
            </w:r>
            <w:r w:rsidRPr="00083393">
              <w:rPr>
                <w:rFonts w:eastAsia="新細明體"/>
                <w:sz w:val="36"/>
                <w:szCs w:val="36"/>
              </w:rPr>
              <w:t>+2</w:t>
            </w:r>
            <w:r w:rsidRPr="00083393">
              <w:rPr>
                <w:rFonts w:eastAsia="新細明體" w:hint="eastAsia"/>
                <w:sz w:val="36"/>
                <w:szCs w:val="36"/>
              </w:rPr>
              <w:t>（是因為其慷慨行為可能帶來間接收益，如社會聲譽、避免衝突，但這些收益遠不足以彌補被剝削的損失，因此在無制度的演化競爭中，慷慨策略無法抵禦自私策略的入侵）</w:t>
            </w:r>
          </w:p>
        </w:tc>
        <w:tc>
          <w:tcPr>
            <w:tcW w:w="4485" w:type="dxa"/>
          </w:tcPr>
          <w:p w14:paraId="3580DC25" w14:textId="1D890EA0" w:rsidR="002D0063" w:rsidRDefault="00083393">
            <w:pPr>
              <w:rPr>
                <w:sz w:val="36"/>
                <w:szCs w:val="36"/>
                <w:lang w:eastAsia="zh-CN"/>
              </w:rPr>
            </w:pPr>
            <w:r w:rsidRPr="00083393">
              <w:rPr>
                <w:rFonts w:eastAsia="新細明體" w:hint="eastAsia"/>
                <w:sz w:val="36"/>
                <w:szCs w:val="36"/>
              </w:rPr>
              <w:t>雙方分享：社會穩定，大家合作，資源更有效用。每個</w:t>
            </w:r>
            <w:r w:rsidRPr="00083393">
              <w:rPr>
                <w:rFonts w:eastAsia="新細明體"/>
                <w:sz w:val="36"/>
                <w:szCs w:val="36"/>
              </w:rPr>
              <w:t>+8</w:t>
            </w:r>
            <w:r w:rsidRPr="00083393">
              <w:rPr>
                <w:rFonts w:eastAsia="新細明體" w:hint="eastAsia"/>
                <w:sz w:val="36"/>
                <w:szCs w:val="36"/>
              </w:rPr>
              <w:t>（大家都贏）</w:t>
            </w:r>
          </w:p>
        </w:tc>
      </w:tr>
    </w:tbl>
    <w:p w14:paraId="7517E06B" w14:textId="77777777" w:rsidR="002D0063" w:rsidRDefault="002D0063">
      <w:pPr>
        <w:rPr>
          <w:sz w:val="36"/>
          <w:szCs w:val="36"/>
          <w:lang w:eastAsia="zh-CN"/>
        </w:rPr>
      </w:pPr>
    </w:p>
    <w:p w14:paraId="3009694D" w14:textId="3EB1731B" w:rsidR="002D0063" w:rsidRDefault="00083393">
      <w:pPr>
        <w:rPr>
          <w:sz w:val="36"/>
          <w:szCs w:val="36"/>
          <w:lang w:eastAsia="zh-CN"/>
        </w:rPr>
      </w:pPr>
      <w:r w:rsidRPr="00083393">
        <w:rPr>
          <w:rFonts w:eastAsia="新細明體" w:hint="eastAsia"/>
          <w:sz w:val="36"/>
          <w:szCs w:val="36"/>
        </w:rPr>
        <w:t>現在，模擬演化過程：</w:t>
      </w:r>
    </w:p>
    <w:p w14:paraId="74196F55" w14:textId="36166F13"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假如社會起初全是慷慨者：</w:t>
      </w:r>
      <w:r w:rsidRPr="00083393">
        <w:rPr>
          <w:rFonts w:eastAsia="新細明體" w:hint="eastAsia"/>
          <w:sz w:val="36"/>
          <w:szCs w:val="36"/>
        </w:rPr>
        <w:t>大家分享，日子好過（平均收益</w:t>
      </w:r>
      <w:r w:rsidRPr="00083393">
        <w:rPr>
          <w:rFonts w:eastAsia="新細明體"/>
          <w:sz w:val="36"/>
          <w:szCs w:val="36"/>
        </w:rPr>
        <w:t>8</w:t>
      </w:r>
      <w:r w:rsidRPr="00083393">
        <w:rPr>
          <w:rFonts w:eastAsia="新細明體" w:hint="eastAsia"/>
          <w:sz w:val="36"/>
          <w:szCs w:val="36"/>
        </w:rPr>
        <w:t>）。但如果一個自私者偷偷出現（比如移民或變異），他會大賺：從別人分享中獲益，卻不付出，收益</w:t>
      </w:r>
      <w:r w:rsidRPr="00083393">
        <w:rPr>
          <w:rFonts w:eastAsia="新細明體"/>
          <w:sz w:val="36"/>
          <w:szCs w:val="36"/>
        </w:rPr>
        <w:t>10</w:t>
      </w:r>
      <w:r w:rsidRPr="00083393">
        <w:rPr>
          <w:rFonts w:eastAsia="新細明體" w:hint="eastAsia"/>
          <w:sz w:val="36"/>
          <w:szCs w:val="36"/>
        </w:rPr>
        <w:t>。他的後代會多，因為資源多。漸漸地，自私者越來越多。</w:t>
      </w:r>
    </w:p>
    <w:p w14:paraId="0ED11135" w14:textId="77777777" w:rsidR="002D0063" w:rsidRDefault="002D0063">
      <w:pPr>
        <w:rPr>
          <w:sz w:val="36"/>
          <w:szCs w:val="36"/>
        </w:rPr>
      </w:pPr>
    </w:p>
    <w:p w14:paraId="058DE584" w14:textId="6761438F"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自私者占多數後：</w:t>
      </w:r>
      <w:r w:rsidRPr="00083393">
        <w:rPr>
          <w:rFonts w:eastAsia="新細明體" w:hint="eastAsia"/>
          <w:sz w:val="36"/>
          <w:szCs w:val="36"/>
        </w:rPr>
        <w:t>慷慨者被擠掉，大家都不分享。社會變亂：窮人餓肚子，起義搶劫，富人也要花錢雇保鏢或躲藏。整體收益降到</w:t>
      </w:r>
      <w:r w:rsidRPr="00083393">
        <w:rPr>
          <w:rFonts w:eastAsia="新細明體"/>
          <w:sz w:val="36"/>
          <w:szCs w:val="36"/>
        </w:rPr>
        <w:t>5</w:t>
      </w:r>
      <w:r w:rsidRPr="00083393">
        <w:rPr>
          <w:rFonts w:eastAsia="新細明體" w:hint="eastAsia"/>
          <w:sz w:val="36"/>
          <w:szCs w:val="36"/>
        </w:rPr>
        <w:t>，甚至更低——因為動亂中，大家的後代都容易死（想想法國大革命，富人被批量砍頭）。</w:t>
      </w:r>
    </w:p>
    <w:p w14:paraId="2FAAA277" w14:textId="77777777" w:rsidR="002D0063" w:rsidRDefault="002D0063">
      <w:pPr>
        <w:rPr>
          <w:sz w:val="36"/>
          <w:szCs w:val="36"/>
        </w:rPr>
      </w:pPr>
    </w:p>
    <w:p w14:paraId="40277AD5" w14:textId="3A32BE55" w:rsidR="002D0063" w:rsidRDefault="00083393">
      <w:pPr>
        <w:rPr>
          <w:sz w:val="36"/>
          <w:szCs w:val="36"/>
        </w:rPr>
      </w:pPr>
      <w:r w:rsidRPr="00083393">
        <w:rPr>
          <w:rFonts w:eastAsia="新細明體" w:hint="eastAsia"/>
          <w:sz w:val="36"/>
          <w:szCs w:val="36"/>
        </w:rPr>
        <w:t>為什麼不是穩定策略？自私策略短期贏，但長期毀了整個族群。慷慨策略（裸義務）無法抵抗自私入侵，基因是自私的，它們不關心社會整體，只看眼前優勢。所以，沒有外力，富者義務像個小姑娘，總被壞小子騙。</w:t>
      </w:r>
    </w:p>
    <w:p w14:paraId="45A021C8" w14:textId="77777777" w:rsidR="002D0063" w:rsidRDefault="002D0063">
      <w:pPr>
        <w:rPr>
          <w:sz w:val="36"/>
          <w:szCs w:val="36"/>
        </w:rPr>
      </w:pPr>
    </w:p>
    <w:p w14:paraId="2B3CDEC8" w14:textId="158CAB78" w:rsidR="002D0063" w:rsidRDefault="00083393">
      <w:pPr>
        <w:rPr>
          <w:b/>
          <w:bCs/>
          <w:sz w:val="36"/>
          <w:szCs w:val="36"/>
        </w:rPr>
      </w:pPr>
      <w:r w:rsidRPr="00083393">
        <w:rPr>
          <w:rFonts w:eastAsia="新細明體"/>
          <w:b/>
          <w:bCs/>
          <w:sz w:val="36"/>
          <w:szCs w:val="36"/>
        </w:rPr>
        <w:t xml:space="preserve">28.2 </w:t>
      </w:r>
      <w:r w:rsidRPr="00083393">
        <w:rPr>
          <w:rFonts w:eastAsia="新細明體" w:hint="eastAsia"/>
          <w:b/>
          <w:bCs/>
          <w:sz w:val="36"/>
          <w:szCs w:val="36"/>
        </w:rPr>
        <w:t>第二階段：引入制度——如何讓富者義務變成鐵打的規則？</w:t>
      </w:r>
    </w:p>
    <w:p w14:paraId="593B726D" w14:textId="77777777" w:rsidR="002D0063" w:rsidRDefault="002D0063">
      <w:pPr>
        <w:rPr>
          <w:sz w:val="36"/>
          <w:szCs w:val="36"/>
        </w:rPr>
      </w:pPr>
    </w:p>
    <w:p w14:paraId="58A19C48" w14:textId="656EA7FC" w:rsidR="002D0063" w:rsidRDefault="00083393">
      <w:pPr>
        <w:rPr>
          <w:sz w:val="36"/>
          <w:szCs w:val="36"/>
        </w:rPr>
      </w:pPr>
      <w:r w:rsidRPr="00083393">
        <w:rPr>
          <w:rFonts w:eastAsia="新細明體" w:hint="eastAsia"/>
          <w:sz w:val="36"/>
          <w:szCs w:val="36"/>
        </w:rPr>
        <w:t>現在，社會演化出“制度”——一套大家同意的規則，有執法者（政府、社區領袖）來監督。制度不是從天上掉下來的，而是進化出來的：那些有制度的部落存活下來，沒制度的被淘汰。</w:t>
      </w:r>
    </w:p>
    <w:p w14:paraId="4AF56A72" w14:textId="77777777" w:rsidR="002D0063" w:rsidRDefault="002D0063">
      <w:pPr>
        <w:rPr>
          <w:sz w:val="36"/>
          <w:szCs w:val="36"/>
        </w:rPr>
      </w:pPr>
    </w:p>
    <w:p w14:paraId="44016DA8" w14:textId="63CA0418" w:rsidR="002D0063" w:rsidRDefault="00083393">
      <w:pPr>
        <w:rPr>
          <w:sz w:val="36"/>
          <w:szCs w:val="36"/>
        </w:rPr>
      </w:pPr>
      <w:r w:rsidRPr="00083393">
        <w:rPr>
          <w:rFonts w:eastAsia="新細明體" w:hint="eastAsia"/>
          <w:sz w:val="36"/>
          <w:szCs w:val="36"/>
        </w:rPr>
        <w:t>制度怎麼改遊戲？它加了“胡蘿蔔和大棒”：</w:t>
      </w:r>
    </w:p>
    <w:p w14:paraId="05D8A27F" w14:textId="1425749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檢測和懲罰：逃稅被抓的概率高（比如審計系統），懲罰重——罰款、坐牢、丟臉（社會排斥）。這讓自私成本飆升。</w:t>
      </w:r>
    </w:p>
    <w:p w14:paraId="62DE9B28" w14:textId="1FBE393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獎勵：分享者得好處——社會穩定（少犯罪）、基礎設施（好路好學校，幫自家生意）、聲譽（更容易找夥伴結婚或合作）。</w:t>
      </w:r>
    </w:p>
    <w:p w14:paraId="10F33024" w14:textId="77777777" w:rsidR="002D0063" w:rsidRDefault="002D0063">
      <w:pPr>
        <w:rPr>
          <w:sz w:val="36"/>
          <w:szCs w:val="36"/>
        </w:rPr>
      </w:pPr>
    </w:p>
    <w:p w14:paraId="5C8A8A0D" w14:textId="1EE2C5BE" w:rsidR="002D0063" w:rsidRDefault="00083393">
      <w:pPr>
        <w:rPr>
          <w:sz w:val="36"/>
          <w:szCs w:val="36"/>
        </w:rPr>
      </w:pPr>
      <w:r w:rsidRPr="00083393">
        <w:rPr>
          <w:rFonts w:eastAsia="新細明體" w:hint="eastAsia"/>
          <w:sz w:val="36"/>
          <w:szCs w:val="36"/>
        </w:rPr>
        <w:t>新矩陣（假設懲罰概率</w:t>
      </w:r>
      <w:r w:rsidRPr="00083393">
        <w:rPr>
          <w:rFonts w:eastAsia="新細明體"/>
          <w:sz w:val="36"/>
          <w:szCs w:val="36"/>
        </w:rPr>
        <w:t>80%</w:t>
      </w:r>
      <w:r w:rsidRPr="00083393">
        <w:rPr>
          <w:rFonts w:eastAsia="新細明體" w:hint="eastAsia"/>
          <w:sz w:val="36"/>
          <w:szCs w:val="36"/>
        </w:rPr>
        <w:t>，調整後）：</w:t>
      </w:r>
    </w:p>
    <w:tbl>
      <w:tblPr>
        <w:tblStyle w:val="a5"/>
        <w:tblW w:w="0" w:type="auto"/>
        <w:tblLook w:val="04A0" w:firstRow="1" w:lastRow="0" w:firstColumn="1" w:lastColumn="0" w:noHBand="0" w:noVBand="1"/>
      </w:tblPr>
      <w:tblGrid>
        <w:gridCol w:w="4398"/>
        <w:gridCol w:w="4418"/>
        <w:gridCol w:w="4412"/>
      </w:tblGrid>
      <w:tr w:rsidR="002D0063" w14:paraId="17AFC003" w14:textId="77777777">
        <w:tc>
          <w:tcPr>
            <w:tcW w:w="4484" w:type="dxa"/>
          </w:tcPr>
          <w:p w14:paraId="49DEFEAC" w14:textId="70C13020" w:rsidR="002D0063" w:rsidRDefault="00083393">
            <w:pPr>
              <w:rPr>
                <w:sz w:val="36"/>
                <w:szCs w:val="36"/>
                <w:lang w:eastAsia="zh-CN"/>
              </w:rPr>
            </w:pPr>
            <w:r w:rsidRPr="00083393">
              <w:rPr>
                <w:rFonts w:eastAsia="新細明體" w:hint="eastAsia"/>
                <w:sz w:val="36"/>
                <w:szCs w:val="36"/>
              </w:rPr>
              <w:t>對手</w:t>
            </w:r>
            <w:r w:rsidRPr="00083393">
              <w:rPr>
                <w:rFonts w:eastAsia="新細明體"/>
                <w:sz w:val="36"/>
                <w:szCs w:val="36"/>
              </w:rPr>
              <w:t xml:space="preserve"> / </w:t>
            </w:r>
            <w:r w:rsidRPr="00083393">
              <w:rPr>
                <w:rFonts w:eastAsia="新細明體" w:hint="eastAsia"/>
                <w:sz w:val="36"/>
                <w:szCs w:val="36"/>
              </w:rPr>
              <w:t>你</w:t>
            </w:r>
            <w:r w:rsidRPr="00083393">
              <w:rPr>
                <w:rFonts w:eastAsia="新細明體"/>
                <w:sz w:val="36"/>
                <w:szCs w:val="36"/>
              </w:rPr>
              <w:t>  </w:t>
            </w:r>
          </w:p>
        </w:tc>
        <w:tc>
          <w:tcPr>
            <w:tcW w:w="4485" w:type="dxa"/>
          </w:tcPr>
          <w:p w14:paraId="0ADCE02F" w14:textId="0A2C6510" w:rsidR="002D0063" w:rsidRDefault="00083393">
            <w:pPr>
              <w:rPr>
                <w:sz w:val="36"/>
                <w:szCs w:val="36"/>
              </w:rPr>
            </w:pPr>
            <w:r w:rsidRPr="00083393">
              <w:rPr>
                <w:rFonts w:eastAsia="新細明體" w:hint="eastAsia"/>
                <w:sz w:val="36"/>
                <w:szCs w:val="36"/>
              </w:rPr>
              <w:t>你是自私者（逃義務）</w:t>
            </w:r>
          </w:p>
        </w:tc>
        <w:tc>
          <w:tcPr>
            <w:tcW w:w="4485" w:type="dxa"/>
          </w:tcPr>
          <w:p w14:paraId="56911A6E" w14:textId="4CAA9F90" w:rsidR="002D0063" w:rsidRDefault="00083393">
            <w:pPr>
              <w:rPr>
                <w:sz w:val="36"/>
                <w:szCs w:val="36"/>
              </w:rPr>
            </w:pPr>
            <w:r w:rsidRPr="00083393">
              <w:rPr>
                <w:rFonts w:eastAsia="新細明體" w:hint="eastAsia"/>
                <w:sz w:val="36"/>
                <w:szCs w:val="36"/>
              </w:rPr>
              <w:t>你是慷慨者（履義務）</w:t>
            </w:r>
          </w:p>
        </w:tc>
      </w:tr>
      <w:tr w:rsidR="002D0063" w14:paraId="170269B0" w14:textId="77777777">
        <w:tc>
          <w:tcPr>
            <w:tcW w:w="4484" w:type="dxa"/>
          </w:tcPr>
          <w:p w14:paraId="4C65E298" w14:textId="5C70A047" w:rsidR="002D0063" w:rsidRDefault="00083393">
            <w:pPr>
              <w:rPr>
                <w:sz w:val="36"/>
                <w:szCs w:val="36"/>
                <w:lang w:eastAsia="zh-CN"/>
              </w:rPr>
            </w:pPr>
            <w:r w:rsidRPr="00083393">
              <w:rPr>
                <w:rFonts w:eastAsia="新細明體" w:hint="eastAsia"/>
                <w:sz w:val="36"/>
                <w:szCs w:val="36"/>
              </w:rPr>
              <w:t>對手是自私者</w:t>
            </w:r>
          </w:p>
        </w:tc>
        <w:tc>
          <w:tcPr>
            <w:tcW w:w="4485" w:type="dxa"/>
          </w:tcPr>
          <w:p w14:paraId="7BB2C133" w14:textId="33FBD149" w:rsidR="002D0063" w:rsidRDefault="00083393">
            <w:pPr>
              <w:rPr>
                <w:sz w:val="36"/>
                <w:szCs w:val="36"/>
              </w:rPr>
            </w:pPr>
            <w:r w:rsidRPr="00083393">
              <w:rPr>
                <w:rFonts w:eastAsia="新細明體" w:hint="eastAsia"/>
                <w:sz w:val="36"/>
                <w:szCs w:val="36"/>
              </w:rPr>
              <w:t>雙方都可能被罰，每人</w:t>
            </w:r>
            <w:r w:rsidRPr="00083393">
              <w:rPr>
                <w:rFonts w:eastAsia="新細明體"/>
                <w:sz w:val="36"/>
                <w:szCs w:val="36"/>
              </w:rPr>
              <w:t>+3</w:t>
            </w:r>
            <w:r w:rsidRPr="00083393">
              <w:rPr>
                <w:rFonts w:eastAsia="新細明體" w:hint="eastAsia"/>
                <w:sz w:val="36"/>
                <w:szCs w:val="36"/>
              </w:rPr>
              <w:t>（僥倖</w:t>
            </w:r>
            <w:r w:rsidRPr="00083393">
              <w:rPr>
                <w:rFonts w:eastAsia="新細明體"/>
                <w:sz w:val="36"/>
                <w:szCs w:val="36"/>
              </w:rPr>
              <w:t>+10</w:t>
            </w:r>
            <w:r w:rsidRPr="00083393">
              <w:rPr>
                <w:rFonts w:eastAsia="新細明體" w:hint="eastAsia"/>
                <w:sz w:val="36"/>
                <w:szCs w:val="36"/>
              </w:rPr>
              <w:t>概率</w:t>
            </w:r>
            <w:r w:rsidRPr="00083393">
              <w:rPr>
                <w:rFonts w:eastAsia="新細明體"/>
                <w:sz w:val="36"/>
                <w:szCs w:val="36"/>
              </w:rPr>
              <w:t>20%</w:t>
            </w:r>
            <w:r w:rsidRPr="00083393">
              <w:rPr>
                <w:rFonts w:eastAsia="新細明體" w:hint="eastAsia"/>
                <w:sz w:val="36"/>
                <w:szCs w:val="36"/>
              </w:rPr>
              <w:t>），但被罰</w:t>
            </w:r>
            <w:r w:rsidRPr="00083393">
              <w:rPr>
                <w:rFonts w:eastAsia="新細明體"/>
                <w:sz w:val="36"/>
                <w:szCs w:val="36"/>
              </w:rPr>
              <w:t>-15</w:t>
            </w:r>
            <w:r w:rsidRPr="00083393">
              <w:rPr>
                <w:rFonts w:eastAsia="新細明體" w:hint="eastAsia"/>
                <w:sz w:val="36"/>
                <w:szCs w:val="36"/>
              </w:rPr>
              <w:t>概率</w:t>
            </w:r>
            <w:r w:rsidRPr="00083393">
              <w:rPr>
                <w:rFonts w:eastAsia="新細明體"/>
                <w:sz w:val="36"/>
                <w:szCs w:val="36"/>
              </w:rPr>
              <w:t>80%</w:t>
            </w:r>
            <w:r w:rsidRPr="00083393">
              <w:rPr>
                <w:rFonts w:eastAsia="新細明體" w:hint="eastAsia"/>
                <w:sz w:val="36"/>
                <w:szCs w:val="36"/>
              </w:rPr>
              <w:t>）</w:t>
            </w:r>
          </w:p>
        </w:tc>
        <w:tc>
          <w:tcPr>
            <w:tcW w:w="4485" w:type="dxa"/>
          </w:tcPr>
          <w:p w14:paraId="13AAB585" w14:textId="6672A24D" w:rsidR="002D0063" w:rsidRDefault="00083393">
            <w:pPr>
              <w:rPr>
                <w:sz w:val="36"/>
                <w:szCs w:val="36"/>
              </w:rPr>
            </w:pPr>
            <w:r w:rsidRPr="00083393">
              <w:rPr>
                <w:rFonts w:eastAsia="新細明體" w:hint="eastAsia"/>
                <w:sz w:val="36"/>
                <w:szCs w:val="36"/>
              </w:rPr>
              <w:t>自私者被罰多，慷慨者享穩定。自私者</w:t>
            </w:r>
            <w:r w:rsidRPr="00083393">
              <w:rPr>
                <w:rFonts w:eastAsia="新細明體"/>
                <w:sz w:val="36"/>
                <w:szCs w:val="36"/>
              </w:rPr>
              <w:t>+3</w:t>
            </w:r>
            <w:r w:rsidRPr="00083393">
              <w:rPr>
                <w:rFonts w:eastAsia="新細明體" w:hint="eastAsia"/>
                <w:sz w:val="36"/>
                <w:szCs w:val="36"/>
              </w:rPr>
              <w:t>，慷慨者</w:t>
            </w:r>
            <w:r w:rsidRPr="00083393">
              <w:rPr>
                <w:rFonts w:eastAsia="新細明體"/>
                <w:sz w:val="36"/>
                <w:szCs w:val="36"/>
              </w:rPr>
              <w:t>+7</w:t>
            </w:r>
            <w:r w:rsidRPr="00083393">
              <w:rPr>
                <w:rFonts w:eastAsia="新細明體" w:hint="eastAsia"/>
                <w:sz w:val="36"/>
                <w:szCs w:val="36"/>
              </w:rPr>
              <w:t>（自私者僥倖</w:t>
            </w:r>
            <w:r w:rsidRPr="00083393">
              <w:rPr>
                <w:rFonts w:eastAsia="新細明體"/>
                <w:sz w:val="36"/>
                <w:szCs w:val="36"/>
              </w:rPr>
              <w:t>+10</w:t>
            </w:r>
            <w:r w:rsidRPr="00083393">
              <w:rPr>
                <w:rFonts w:eastAsia="新細明體" w:hint="eastAsia"/>
                <w:sz w:val="36"/>
                <w:szCs w:val="36"/>
              </w:rPr>
              <w:t>概率</w:t>
            </w:r>
            <w:r w:rsidRPr="00083393">
              <w:rPr>
                <w:rFonts w:eastAsia="新細明體"/>
                <w:sz w:val="36"/>
                <w:szCs w:val="36"/>
              </w:rPr>
              <w:t>20%</w:t>
            </w:r>
            <w:r w:rsidRPr="00083393">
              <w:rPr>
                <w:rFonts w:eastAsia="新細明體" w:hint="eastAsia"/>
                <w:sz w:val="36"/>
                <w:szCs w:val="36"/>
              </w:rPr>
              <w:t>，但被罰</w:t>
            </w:r>
            <w:r w:rsidRPr="00083393">
              <w:rPr>
                <w:rFonts w:eastAsia="新細明體"/>
                <w:sz w:val="36"/>
                <w:szCs w:val="36"/>
              </w:rPr>
              <w:t>-15</w:t>
            </w:r>
            <w:r w:rsidRPr="00083393">
              <w:rPr>
                <w:rFonts w:eastAsia="新細明體" w:hint="eastAsia"/>
                <w:sz w:val="36"/>
                <w:szCs w:val="36"/>
              </w:rPr>
              <w:t>概率</w:t>
            </w:r>
            <w:r w:rsidRPr="00083393">
              <w:rPr>
                <w:rFonts w:eastAsia="新細明體"/>
                <w:sz w:val="36"/>
                <w:szCs w:val="36"/>
              </w:rPr>
              <w:t>80%</w:t>
            </w:r>
            <w:r w:rsidRPr="00083393">
              <w:rPr>
                <w:rFonts w:eastAsia="新細明體" w:hint="eastAsia"/>
                <w:sz w:val="36"/>
                <w:szCs w:val="36"/>
              </w:rPr>
              <w:t>）</w:t>
            </w:r>
          </w:p>
        </w:tc>
      </w:tr>
      <w:tr w:rsidR="002D0063" w14:paraId="07B40961" w14:textId="77777777">
        <w:tc>
          <w:tcPr>
            <w:tcW w:w="4484" w:type="dxa"/>
          </w:tcPr>
          <w:p w14:paraId="529D4B85" w14:textId="02F5F37C" w:rsidR="002D0063" w:rsidRDefault="00083393">
            <w:pPr>
              <w:rPr>
                <w:sz w:val="36"/>
                <w:szCs w:val="36"/>
                <w:lang w:eastAsia="zh-CN"/>
              </w:rPr>
            </w:pPr>
            <w:r w:rsidRPr="00083393">
              <w:rPr>
                <w:rFonts w:eastAsia="新細明體" w:hint="eastAsia"/>
                <w:sz w:val="36"/>
                <w:szCs w:val="36"/>
              </w:rPr>
              <w:t>對手是慷慨者</w:t>
            </w:r>
          </w:p>
        </w:tc>
        <w:tc>
          <w:tcPr>
            <w:tcW w:w="4485" w:type="dxa"/>
          </w:tcPr>
          <w:p w14:paraId="77670B33" w14:textId="4EB3E573" w:rsidR="002D0063" w:rsidRDefault="00083393">
            <w:pPr>
              <w:rPr>
                <w:sz w:val="36"/>
                <w:szCs w:val="36"/>
              </w:rPr>
            </w:pPr>
            <w:r w:rsidRPr="00083393">
              <w:rPr>
                <w:rFonts w:eastAsia="新細明體" w:hint="eastAsia"/>
                <w:sz w:val="36"/>
                <w:szCs w:val="36"/>
              </w:rPr>
              <w:t>自私者被罰多，慷慨者享穩定。自私者</w:t>
            </w:r>
            <w:r w:rsidRPr="00083393">
              <w:rPr>
                <w:rFonts w:eastAsia="新細明體"/>
                <w:sz w:val="36"/>
                <w:szCs w:val="36"/>
              </w:rPr>
              <w:t>+3</w:t>
            </w:r>
            <w:r w:rsidRPr="00083393">
              <w:rPr>
                <w:rFonts w:eastAsia="新細明體" w:hint="eastAsia"/>
                <w:sz w:val="36"/>
                <w:szCs w:val="36"/>
              </w:rPr>
              <w:t>，慷慨者</w:t>
            </w:r>
            <w:r w:rsidRPr="00083393">
              <w:rPr>
                <w:rFonts w:eastAsia="新細明體"/>
                <w:sz w:val="36"/>
                <w:szCs w:val="36"/>
              </w:rPr>
              <w:t>+7</w:t>
            </w:r>
            <w:r w:rsidRPr="00083393">
              <w:rPr>
                <w:rFonts w:eastAsia="新細明體" w:hint="eastAsia"/>
                <w:sz w:val="36"/>
                <w:szCs w:val="36"/>
              </w:rPr>
              <w:t>（自私者僥倖</w:t>
            </w:r>
            <w:r w:rsidRPr="00083393">
              <w:rPr>
                <w:rFonts w:eastAsia="新細明體"/>
                <w:sz w:val="36"/>
                <w:szCs w:val="36"/>
              </w:rPr>
              <w:t>+10</w:t>
            </w:r>
            <w:r w:rsidRPr="00083393">
              <w:rPr>
                <w:rFonts w:eastAsia="新細明體" w:hint="eastAsia"/>
                <w:sz w:val="36"/>
                <w:szCs w:val="36"/>
              </w:rPr>
              <w:t>概率</w:t>
            </w:r>
            <w:r w:rsidRPr="00083393">
              <w:rPr>
                <w:rFonts w:eastAsia="新細明體"/>
                <w:sz w:val="36"/>
                <w:szCs w:val="36"/>
              </w:rPr>
              <w:t>20%</w:t>
            </w:r>
            <w:r w:rsidRPr="00083393">
              <w:rPr>
                <w:rFonts w:eastAsia="新細明體" w:hint="eastAsia"/>
                <w:sz w:val="36"/>
                <w:szCs w:val="36"/>
              </w:rPr>
              <w:t>，但被罰</w:t>
            </w:r>
            <w:r w:rsidRPr="00083393">
              <w:rPr>
                <w:rFonts w:eastAsia="新細明體"/>
                <w:sz w:val="36"/>
                <w:szCs w:val="36"/>
              </w:rPr>
              <w:t>-15</w:t>
            </w:r>
            <w:r w:rsidRPr="00083393">
              <w:rPr>
                <w:rFonts w:eastAsia="新細明體" w:hint="eastAsia"/>
                <w:sz w:val="36"/>
                <w:szCs w:val="36"/>
              </w:rPr>
              <w:t>概率</w:t>
            </w:r>
            <w:r w:rsidRPr="00083393">
              <w:rPr>
                <w:rFonts w:eastAsia="新細明體"/>
                <w:sz w:val="36"/>
                <w:szCs w:val="36"/>
              </w:rPr>
              <w:t>80%</w:t>
            </w:r>
            <w:r w:rsidRPr="00083393">
              <w:rPr>
                <w:rFonts w:eastAsia="新細明體" w:hint="eastAsia"/>
                <w:sz w:val="36"/>
                <w:szCs w:val="36"/>
              </w:rPr>
              <w:t>）</w:t>
            </w:r>
          </w:p>
        </w:tc>
        <w:tc>
          <w:tcPr>
            <w:tcW w:w="4485" w:type="dxa"/>
          </w:tcPr>
          <w:p w14:paraId="47259438" w14:textId="4D23DC76" w:rsidR="002D0063" w:rsidRDefault="00083393">
            <w:pPr>
              <w:rPr>
                <w:sz w:val="36"/>
                <w:szCs w:val="36"/>
                <w:lang w:eastAsia="zh-CN"/>
              </w:rPr>
            </w:pPr>
            <w:r w:rsidRPr="00083393">
              <w:rPr>
                <w:rFonts w:eastAsia="新細明體" w:hint="eastAsia"/>
                <w:sz w:val="36"/>
                <w:szCs w:val="36"/>
              </w:rPr>
              <w:t>雙方合作，制度放大好處（稅錢建東西，大家富）。每個</w:t>
            </w:r>
            <w:r w:rsidRPr="00083393">
              <w:rPr>
                <w:rFonts w:eastAsia="新細明體"/>
                <w:sz w:val="36"/>
                <w:szCs w:val="36"/>
              </w:rPr>
              <w:t>+9</w:t>
            </w:r>
          </w:p>
        </w:tc>
      </w:tr>
    </w:tbl>
    <w:p w14:paraId="20D88A55" w14:textId="77777777" w:rsidR="002D0063" w:rsidRDefault="002D0063">
      <w:pPr>
        <w:rPr>
          <w:sz w:val="36"/>
          <w:szCs w:val="36"/>
          <w:lang w:eastAsia="zh-CN"/>
        </w:rPr>
      </w:pPr>
    </w:p>
    <w:p w14:paraId="2E3FAC48" w14:textId="2D4AC6AF" w:rsidR="002D0063" w:rsidRDefault="00083393">
      <w:pPr>
        <w:rPr>
          <w:sz w:val="36"/>
          <w:szCs w:val="36"/>
          <w:lang w:eastAsia="zh-CN"/>
        </w:rPr>
      </w:pPr>
      <w:r w:rsidRPr="00083393">
        <w:rPr>
          <w:rFonts w:eastAsia="新細明體" w:hint="eastAsia"/>
          <w:sz w:val="36"/>
          <w:szCs w:val="36"/>
        </w:rPr>
        <w:t>模擬演化：</w:t>
      </w:r>
    </w:p>
    <w:p w14:paraId="5BC111FB" w14:textId="0AC319CD"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假如社會起初全是慷慨者（有制度）：</w:t>
      </w:r>
      <w:r w:rsidRPr="00083393">
        <w:rPr>
          <w:rFonts w:eastAsia="新細明體" w:hint="eastAsia"/>
          <w:sz w:val="36"/>
          <w:szCs w:val="36"/>
        </w:rPr>
        <w:t>平均收益</w:t>
      </w:r>
      <w:r w:rsidRPr="00083393">
        <w:rPr>
          <w:rFonts w:eastAsia="新細明體"/>
          <w:sz w:val="36"/>
          <w:szCs w:val="36"/>
        </w:rPr>
        <w:t>9</w:t>
      </w:r>
      <w:r w:rsidRPr="00083393">
        <w:rPr>
          <w:rFonts w:eastAsia="新細明體" w:hint="eastAsia"/>
          <w:sz w:val="36"/>
          <w:szCs w:val="36"/>
        </w:rPr>
        <w:t>高。自私者入侵？他們常被罰，收益只有</w:t>
      </w:r>
      <w:r w:rsidRPr="00083393">
        <w:rPr>
          <w:rFonts w:eastAsia="新細明體"/>
          <w:sz w:val="36"/>
          <w:szCs w:val="36"/>
        </w:rPr>
        <w:t>+3</w:t>
      </w:r>
      <w:r w:rsidRPr="00083393">
        <w:rPr>
          <w:rFonts w:eastAsia="新細明體" w:hint="eastAsia"/>
          <w:sz w:val="36"/>
          <w:szCs w:val="36"/>
        </w:rPr>
        <w:t>，比</w:t>
      </w:r>
      <w:r w:rsidRPr="00083393">
        <w:rPr>
          <w:rFonts w:eastAsia="新細明體"/>
          <w:sz w:val="36"/>
          <w:szCs w:val="36"/>
        </w:rPr>
        <w:t>+9</w:t>
      </w:r>
      <w:r w:rsidRPr="00083393">
        <w:rPr>
          <w:rFonts w:eastAsia="新細明體" w:hint="eastAsia"/>
          <w:sz w:val="36"/>
          <w:szCs w:val="36"/>
        </w:rPr>
        <w:t>低。他們的後代少，無法擴散。制度像“免疫系統”，把入侵者清除。</w:t>
      </w:r>
    </w:p>
    <w:p w14:paraId="18DBC37F" w14:textId="77777777" w:rsidR="002D0063" w:rsidRDefault="002D0063">
      <w:pPr>
        <w:rPr>
          <w:sz w:val="36"/>
          <w:szCs w:val="36"/>
        </w:rPr>
      </w:pPr>
    </w:p>
    <w:p w14:paraId="41E79589" w14:textId="6EE7FE68"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假如全是自私者：</w:t>
      </w:r>
      <w:r w:rsidRPr="00083393">
        <w:rPr>
          <w:rFonts w:eastAsia="新細明體" w:hint="eastAsia"/>
          <w:sz w:val="36"/>
          <w:szCs w:val="36"/>
        </w:rPr>
        <w:t>制度會抑制自私者的基因複製速度，當慷慨者出現（比如移民或變異），他會獲得比自私者更多收益，基因傳播開來擠壓自私者基因的生存空間。最後慷慨者占多數。</w:t>
      </w:r>
    </w:p>
    <w:p w14:paraId="6C607DA9" w14:textId="77777777" w:rsidR="002D0063" w:rsidRDefault="002D0063">
      <w:pPr>
        <w:rPr>
          <w:sz w:val="36"/>
          <w:szCs w:val="36"/>
        </w:rPr>
      </w:pPr>
    </w:p>
    <w:p w14:paraId="4CC1B4E1" w14:textId="571DA0B5" w:rsidR="002D0063" w:rsidRDefault="00083393">
      <w:pPr>
        <w:rPr>
          <w:sz w:val="36"/>
          <w:szCs w:val="36"/>
        </w:rPr>
      </w:pPr>
      <w:r w:rsidRPr="00083393">
        <w:rPr>
          <w:rFonts w:eastAsia="新細明體" w:hint="eastAsia"/>
          <w:sz w:val="36"/>
          <w:szCs w:val="36"/>
        </w:rPr>
        <w:t>為什麼是</w:t>
      </w:r>
      <w:r w:rsidRPr="00083393">
        <w:rPr>
          <w:rFonts w:eastAsia="新細明體"/>
          <w:sz w:val="36"/>
          <w:szCs w:val="36"/>
        </w:rPr>
        <w:t xml:space="preserve"> ESS</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慷慨策略（制度化義務）抵抗入侵，任何自私變異都會被懲罰掉，無法傳播。</w:t>
      </w:r>
    </w:p>
    <w:p w14:paraId="3E44F893" w14:textId="77777777" w:rsidR="002D0063" w:rsidRDefault="002D0063">
      <w:pPr>
        <w:rPr>
          <w:sz w:val="36"/>
          <w:szCs w:val="36"/>
        </w:rPr>
      </w:pPr>
    </w:p>
    <w:p w14:paraId="7700FB43" w14:textId="0F2C5ED6" w:rsidR="002D0063" w:rsidRDefault="00083393">
      <w:pPr>
        <w:rPr>
          <w:sz w:val="36"/>
          <w:szCs w:val="36"/>
        </w:rPr>
      </w:pPr>
      <w:r w:rsidRPr="00083393">
        <w:rPr>
          <w:rFonts w:eastAsia="新細明體" w:hint="eastAsia"/>
          <w:b/>
          <w:bCs/>
          <w:sz w:val="36"/>
          <w:szCs w:val="36"/>
        </w:rPr>
        <w:t>注：</w:t>
      </w:r>
      <w:r w:rsidRPr="00083393">
        <w:rPr>
          <w:rFonts w:eastAsia="新細明體" w:hint="eastAsia"/>
          <w:sz w:val="36"/>
          <w:szCs w:val="36"/>
        </w:rPr>
        <w:t>制度必須有效執行——前提是執法者自身受到約束。這正是第十八節宗族院否決權的功能之一：防止國家的稅收與福利政策從“維持基因庫</w:t>
      </w:r>
      <w:r w:rsidRPr="00083393">
        <w:rPr>
          <w:rFonts w:eastAsia="新細明體"/>
          <w:sz w:val="36"/>
          <w:szCs w:val="36"/>
        </w:rPr>
        <w:t>ESS</w:t>
      </w:r>
      <w:r w:rsidRPr="00083393">
        <w:rPr>
          <w:rFonts w:eastAsia="新細明體" w:hint="eastAsia"/>
          <w:sz w:val="36"/>
          <w:szCs w:val="36"/>
        </w:rPr>
        <w:t>”滑向“為政權自我存續汲取資源”，從而破壞慷慨策略的穩定性。</w:t>
      </w:r>
    </w:p>
    <w:p w14:paraId="7BB42DB3" w14:textId="77777777" w:rsidR="002D0063" w:rsidRDefault="002D0063">
      <w:pPr>
        <w:rPr>
          <w:sz w:val="36"/>
          <w:szCs w:val="36"/>
        </w:rPr>
      </w:pPr>
    </w:p>
    <w:p w14:paraId="4A4A2FAD" w14:textId="66BF3534" w:rsidR="002D0063" w:rsidRDefault="00083393">
      <w:pPr>
        <w:rPr>
          <w:sz w:val="36"/>
          <w:szCs w:val="36"/>
        </w:rPr>
      </w:pPr>
      <w:r w:rsidRPr="00083393">
        <w:rPr>
          <w:rFonts w:eastAsia="新細明體" w:hint="eastAsia"/>
          <w:sz w:val="36"/>
          <w:szCs w:val="36"/>
        </w:rPr>
        <w:t>從自私基因看，這超級合理：基因“不傻”，它們通過“間接自私”贏。富人讓渡</w:t>
      </w:r>
      <w:r w:rsidRPr="00083393">
        <w:rPr>
          <w:rFonts w:eastAsia="新細明體"/>
          <w:sz w:val="36"/>
          <w:szCs w:val="36"/>
        </w:rPr>
        <w:t>20%</w:t>
      </w:r>
      <w:r w:rsidRPr="00083393">
        <w:rPr>
          <w:rFonts w:eastAsia="新細明體" w:hint="eastAsia"/>
          <w:sz w:val="36"/>
          <w:szCs w:val="36"/>
        </w:rPr>
        <w:t>財富，換取更多的複製機會。不讓渡？基因在被制度的懲罰中慢慢被淘汰。</w:t>
      </w:r>
    </w:p>
    <w:p w14:paraId="1B13DF3C" w14:textId="77777777" w:rsidR="002D0063" w:rsidRDefault="002D0063">
      <w:pPr>
        <w:rPr>
          <w:sz w:val="36"/>
          <w:szCs w:val="36"/>
        </w:rPr>
      </w:pPr>
    </w:p>
    <w:p w14:paraId="6467BD0A" w14:textId="77777777" w:rsidR="002D0063" w:rsidRDefault="002D0063">
      <w:pPr>
        <w:rPr>
          <w:sz w:val="36"/>
          <w:szCs w:val="36"/>
        </w:rPr>
      </w:pPr>
    </w:p>
    <w:p w14:paraId="7ACC03F8" w14:textId="77777777" w:rsidR="002D0063" w:rsidRDefault="002D0063">
      <w:pPr>
        <w:rPr>
          <w:sz w:val="36"/>
          <w:szCs w:val="36"/>
        </w:rPr>
      </w:pPr>
    </w:p>
    <w:p w14:paraId="7FC12B0A" w14:textId="4FDA41A5" w:rsidR="002D0063" w:rsidRDefault="00083393">
      <w:pPr>
        <w:pStyle w:val="1"/>
        <w:jc w:val="center"/>
      </w:pPr>
      <w:r w:rsidRPr="00083393">
        <w:rPr>
          <w:rFonts w:eastAsia="新細明體" w:hint="eastAsia"/>
        </w:rPr>
        <w:t>第二十九節</w:t>
      </w:r>
      <w:r w:rsidRPr="00083393">
        <w:rPr>
          <w:rFonts w:eastAsia="新細明體"/>
        </w:rPr>
        <w:t xml:space="preserve"> </w:t>
      </w:r>
      <w:r w:rsidRPr="00083393">
        <w:rPr>
          <w:rFonts w:eastAsia="新細明體" w:hint="eastAsia"/>
        </w:rPr>
        <w:t>富者能從富者義務中得到什麼</w:t>
      </w:r>
    </w:p>
    <w:p w14:paraId="309D18D8" w14:textId="77777777" w:rsidR="002D0063" w:rsidRDefault="002D0063">
      <w:pPr>
        <w:rPr>
          <w:sz w:val="36"/>
          <w:szCs w:val="36"/>
        </w:rPr>
      </w:pPr>
    </w:p>
    <w:p w14:paraId="15CED3D7" w14:textId="768DCCD5" w:rsidR="002D0063" w:rsidRDefault="00083393">
      <w:pPr>
        <w:rPr>
          <w:b/>
          <w:bCs/>
          <w:sz w:val="36"/>
          <w:szCs w:val="36"/>
        </w:rPr>
      </w:pPr>
      <w:r w:rsidRPr="00083393">
        <w:rPr>
          <w:rFonts w:eastAsia="新細明體"/>
          <w:b/>
          <w:bCs/>
          <w:sz w:val="36"/>
          <w:szCs w:val="36"/>
        </w:rPr>
        <w:t xml:space="preserve">29.1 </w:t>
      </w:r>
      <w:r w:rsidRPr="00083393">
        <w:rPr>
          <w:rFonts w:eastAsia="新細明體" w:hint="eastAsia"/>
          <w:b/>
          <w:bCs/>
          <w:sz w:val="36"/>
          <w:szCs w:val="36"/>
        </w:rPr>
        <w:t>富者義務的生存邏輯：民族競爭下的進化投資與巢毀卵破的終極風險</w:t>
      </w:r>
    </w:p>
    <w:p w14:paraId="3AA18984" w14:textId="77777777" w:rsidR="002D0063" w:rsidRDefault="002D0063">
      <w:pPr>
        <w:rPr>
          <w:sz w:val="36"/>
          <w:szCs w:val="36"/>
        </w:rPr>
      </w:pPr>
    </w:p>
    <w:p w14:paraId="62255F73" w14:textId="16857E2B" w:rsidR="002D0063" w:rsidRDefault="00083393">
      <w:pPr>
        <w:rPr>
          <w:sz w:val="36"/>
          <w:szCs w:val="36"/>
        </w:rPr>
      </w:pPr>
      <w:r w:rsidRPr="00083393">
        <w:rPr>
          <w:rFonts w:eastAsia="新細明體" w:hint="eastAsia"/>
          <w:sz w:val="36"/>
          <w:szCs w:val="36"/>
        </w:rPr>
        <w:t>在民族與民族的永恆競爭預設下，富者的資源制度化讓渡義務是其生存策略的核心。本節從正反兩面構建完整論述：正面論證制度化讓渡也是富者在族群生存遊戲中的最優策略，是一種為自身血脈購買長遠安全的戰略性投資；反面推演逃避義務將導致本民族競爭失敗，並必然引發富者階層遭受系統性、不可逆的徹底清算。財富是民族授予的競爭武器，而制度化義務是其不可或缺的保養費；拒付此費者，終將目睹武器反噬自身，乃至巢毀卵破。</w:t>
      </w:r>
    </w:p>
    <w:p w14:paraId="4ECB9817" w14:textId="77777777" w:rsidR="002D0063" w:rsidRDefault="002D0063">
      <w:pPr>
        <w:rPr>
          <w:sz w:val="36"/>
          <w:szCs w:val="36"/>
        </w:rPr>
      </w:pPr>
    </w:p>
    <w:p w14:paraId="739697F9" w14:textId="1DFF7D31" w:rsidR="002D0063" w:rsidRDefault="00083393">
      <w:pPr>
        <w:rPr>
          <w:b/>
          <w:bCs/>
          <w:sz w:val="36"/>
          <w:szCs w:val="36"/>
        </w:rPr>
      </w:pPr>
      <w:r w:rsidRPr="00083393">
        <w:rPr>
          <w:rFonts w:eastAsia="新細明體" w:hint="eastAsia"/>
          <w:b/>
          <w:bCs/>
          <w:sz w:val="36"/>
          <w:szCs w:val="36"/>
        </w:rPr>
        <w:t>核心定位：財富是民族競爭勢能的暫時性體現</w:t>
      </w:r>
    </w:p>
    <w:p w14:paraId="735121B1" w14:textId="4C276771" w:rsidR="002D0063" w:rsidRDefault="00083393">
      <w:pPr>
        <w:rPr>
          <w:sz w:val="36"/>
          <w:szCs w:val="36"/>
        </w:rPr>
      </w:pPr>
      <w:r w:rsidRPr="00083393">
        <w:rPr>
          <w:rFonts w:eastAsia="新細明體" w:hint="eastAsia"/>
          <w:sz w:val="36"/>
          <w:szCs w:val="36"/>
        </w:rPr>
        <w:t>制度化的富者義務是其存續的根本保障，在民族競爭的終極框架內，富者的財富與地位，本質上是其所屬民族共同體在特定歷史窗口期競爭位勢的集中體現——它的積累高度依賴於共同體提供的安全、秩序與合法性保障。這種依賴性使得富者的財富既是個人的合法財產，又與其民族共同體的存續不可分割。它並非無源之水，其安全性完全依附於共同體提供的三重根本保障：對外軍事政治庇護、對內法律秩序維護、以及文化認同賦予的合法性。</w:t>
      </w:r>
    </w:p>
    <w:p w14:paraId="0A86756C" w14:textId="77777777" w:rsidR="002D0063" w:rsidRDefault="002D0063">
      <w:pPr>
        <w:rPr>
          <w:sz w:val="36"/>
          <w:szCs w:val="36"/>
        </w:rPr>
      </w:pPr>
    </w:p>
    <w:p w14:paraId="635355EC" w14:textId="009062A6" w:rsidR="002D0063" w:rsidRDefault="00083393">
      <w:pPr>
        <w:rPr>
          <w:sz w:val="36"/>
          <w:szCs w:val="36"/>
        </w:rPr>
      </w:pPr>
      <w:r w:rsidRPr="00083393">
        <w:rPr>
          <w:rFonts w:eastAsia="新細明體" w:hint="eastAsia"/>
          <w:sz w:val="36"/>
          <w:szCs w:val="36"/>
        </w:rPr>
        <w:t>因此，富者通過穩定、可預期的制度（如稅法）進行資源讓渡，絕非簡單的道德奉獻或內部治理成本，而必須升維理解為“族群競爭資本的再生性投入”</w:t>
      </w:r>
      <w:r w:rsidRPr="00083393">
        <w:rPr>
          <w:rFonts w:eastAsia="新細明體"/>
          <w:sz w:val="36"/>
          <w:szCs w:val="36"/>
        </w:rPr>
        <w:t xml:space="preserve"> </w:t>
      </w:r>
      <w:r w:rsidRPr="00083393">
        <w:rPr>
          <w:rFonts w:eastAsia="新細明體" w:hint="eastAsia"/>
          <w:sz w:val="36"/>
          <w:szCs w:val="36"/>
        </w:rPr>
        <w:t>。其根本目的，是高效、系統性地將個體經濟優勢，轉化為保障本民族長遠存續的三大核心實力：生物性優勢（人口數量與質量）、組織性優勢（內部凝聚力與動員力）與技術性優勢（關鍵產業與戰略自主）。這一定位揭示了富者與民族命運絕對的共生關係。</w:t>
      </w:r>
    </w:p>
    <w:p w14:paraId="0F142697" w14:textId="77777777" w:rsidR="002D0063" w:rsidRDefault="002D0063">
      <w:pPr>
        <w:rPr>
          <w:sz w:val="36"/>
          <w:szCs w:val="36"/>
        </w:rPr>
      </w:pPr>
    </w:p>
    <w:p w14:paraId="131918E5" w14:textId="39A725E8" w:rsidR="002D0063" w:rsidRDefault="00083393">
      <w:pPr>
        <w:rPr>
          <w:b/>
          <w:bCs/>
          <w:sz w:val="36"/>
          <w:szCs w:val="36"/>
        </w:rPr>
      </w:pPr>
      <w:r w:rsidRPr="00083393">
        <w:rPr>
          <w:rFonts w:eastAsia="新細明體"/>
          <w:b/>
          <w:bCs/>
          <w:sz w:val="36"/>
          <w:szCs w:val="36"/>
        </w:rPr>
        <w:t xml:space="preserve">29.2 </w:t>
      </w:r>
      <w:r w:rsidRPr="00083393">
        <w:rPr>
          <w:rFonts w:eastAsia="新細明體" w:hint="eastAsia"/>
          <w:b/>
          <w:bCs/>
          <w:sz w:val="36"/>
          <w:szCs w:val="36"/>
        </w:rPr>
        <w:t>正面論證：制度化讓渡也是富者在族群生存遊戲中的最優策略</w:t>
      </w:r>
    </w:p>
    <w:p w14:paraId="44DCB8D9" w14:textId="77777777" w:rsidR="002D0063" w:rsidRDefault="002D0063">
      <w:pPr>
        <w:rPr>
          <w:sz w:val="36"/>
          <w:szCs w:val="36"/>
        </w:rPr>
      </w:pPr>
    </w:p>
    <w:p w14:paraId="62AC2463" w14:textId="089BC9EE"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清晰的戰略投資鏈條與回報，制度化讓渡通過以下三條關鍵路徑，將富者的資源轉化為本民族的競爭優勢，並最終回饋富者自身：</w:t>
      </w:r>
    </w:p>
    <w:p w14:paraId="00FCD5B7" w14:textId="77777777" w:rsidR="002D0063" w:rsidRDefault="002D0063">
      <w:pPr>
        <w:rPr>
          <w:sz w:val="36"/>
          <w:szCs w:val="36"/>
        </w:rPr>
      </w:pPr>
    </w:p>
    <w:p w14:paraId="7E9F8898" w14:textId="0EFE28AB" w:rsidR="002D0063" w:rsidRDefault="00083393">
      <w:pPr>
        <w:rPr>
          <w:sz w:val="36"/>
          <w:szCs w:val="36"/>
        </w:rPr>
      </w:pPr>
      <w:r w:rsidRPr="00083393">
        <w:rPr>
          <w:rFonts w:eastAsia="新細明體" w:hint="eastAsia"/>
          <w:b/>
          <w:bCs/>
          <w:sz w:val="36"/>
          <w:szCs w:val="36"/>
        </w:rPr>
        <w:t>投資於人口再生產（提升生物適應度）：</w:t>
      </w:r>
      <w:r w:rsidRPr="00083393">
        <w:rPr>
          <w:rFonts w:eastAsia="新細明體" w:hint="eastAsia"/>
          <w:sz w:val="36"/>
          <w:szCs w:val="36"/>
        </w:rPr>
        <w:t>資源通過普惠性生育支持、公共教育、兒童醫療等，直接降低本民族成員的生育與養育成本，提升平均健康與教育水平。</w:t>
      </w:r>
    </w:p>
    <w:p w14:paraId="49483B7C" w14:textId="77777777" w:rsidR="002D0063" w:rsidRDefault="002D0063">
      <w:pPr>
        <w:rPr>
          <w:sz w:val="36"/>
          <w:szCs w:val="36"/>
        </w:rPr>
      </w:pPr>
    </w:p>
    <w:p w14:paraId="731EEA9F" w14:textId="03804FEB" w:rsidR="002D0063" w:rsidRDefault="00083393">
      <w:pPr>
        <w:rPr>
          <w:sz w:val="36"/>
          <w:szCs w:val="36"/>
        </w:rPr>
      </w:pPr>
      <w:r w:rsidRPr="00083393">
        <w:rPr>
          <w:rFonts w:eastAsia="新細明體"/>
          <w:b/>
          <w:bCs/>
          <w:sz w:val="36"/>
          <w:szCs w:val="36"/>
        </w:rPr>
        <w:t>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民族回報：</w:t>
      </w:r>
      <w:r w:rsidRPr="00083393">
        <w:rPr>
          <w:rFonts w:eastAsia="新細明體" w:hint="eastAsia"/>
          <w:sz w:val="36"/>
          <w:szCs w:val="36"/>
        </w:rPr>
        <w:t>本民族在人口規模（兵力、勞動力基數）與人口質量（工程師、科學家比例）上建立相對於競爭族群的長期優勢。</w:t>
      </w:r>
    </w:p>
    <w:p w14:paraId="041BC928" w14:textId="77777777" w:rsidR="002D0063" w:rsidRDefault="002D0063">
      <w:pPr>
        <w:rPr>
          <w:sz w:val="36"/>
          <w:szCs w:val="36"/>
        </w:rPr>
      </w:pPr>
    </w:p>
    <w:p w14:paraId="3900AC85" w14:textId="291CADC9" w:rsidR="002D0063" w:rsidRDefault="00083393">
      <w:pPr>
        <w:rPr>
          <w:sz w:val="36"/>
          <w:szCs w:val="36"/>
        </w:rPr>
      </w:pPr>
      <w:r w:rsidRPr="00083393">
        <w:rPr>
          <w:rFonts w:eastAsia="新細明體"/>
          <w:b/>
          <w:bCs/>
          <w:sz w:val="36"/>
          <w:szCs w:val="36"/>
        </w:rPr>
        <w:t>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富者得到：</w:t>
      </w:r>
      <w:r w:rsidRPr="00083393">
        <w:rPr>
          <w:rFonts w:eastAsia="新細明體" w:hint="eastAsia"/>
          <w:sz w:val="36"/>
          <w:szCs w:val="36"/>
        </w:rPr>
        <w:t>其事業獲得更充沛、優質的人力資本；其家族在後代婚配、社交網絡與安全環境中，享有更強大、可持續的族群平臺庇護。</w:t>
      </w:r>
    </w:p>
    <w:p w14:paraId="69E72B80" w14:textId="77777777" w:rsidR="002D0063" w:rsidRDefault="002D0063">
      <w:pPr>
        <w:rPr>
          <w:sz w:val="36"/>
          <w:szCs w:val="36"/>
        </w:rPr>
      </w:pPr>
    </w:p>
    <w:p w14:paraId="647CCEC0" w14:textId="713CABF6" w:rsidR="002D0063" w:rsidRDefault="00083393">
      <w:pPr>
        <w:rPr>
          <w:sz w:val="36"/>
          <w:szCs w:val="36"/>
        </w:rPr>
      </w:pPr>
      <w:r w:rsidRPr="00083393">
        <w:rPr>
          <w:rFonts w:eastAsia="新細明體" w:hint="eastAsia"/>
          <w:b/>
          <w:bCs/>
          <w:sz w:val="36"/>
          <w:szCs w:val="36"/>
        </w:rPr>
        <w:t>投資於共同體凝聚力（提升組織適應度）：</w:t>
      </w:r>
      <w:r w:rsidRPr="00083393">
        <w:rPr>
          <w:rFonts w:eastAsia="新細明體" w:hint="eastAsia"/>
          <w:sz w:val="36"/>
          <w:szCs w:val="36"/>
        </w:rPr>
        <w:t>資源通過建設公共福利、扶助弱勢、支持民族文化傳承，實質性強化“我們是一體”的認同感與社會內部信任。當然，這一投資回報路徑的實現，依賴於共同體制度能夠將資源有效轉化為凝聚力而非權力擴張。</w:t>
      </w:r>
    </w:p>
    <w:p w14:paraId="23148241" w14:textId="77777777" w:rsidR="002D0063" w:rsidRDefault="002D0063">
      <w:pPr>
        <w:rPr>
          <w:sz w:val="36"/>
          <w:szCs w:val="36"/>
        </w:rPr>
      </w:pPr>
    </w:p>
    <w:p w14:paraId="64D5BDAB" w14:textId="0E2B7149" w:rsidR="002D0063" w:rsidRDefault="00083393">
      <w:pPr>
        <w:rPr>
          <w:sz w:val="36"/>
          <w:szCs w:val="36"/>
        </w:rPr>
      </w:pPr>
      <w:r w:rsidRPr="00083393">
        <w:rPr>
          <w:rFonts w:eastAsia="新細明體"/>
          <w:b/>
          <w:bCs/>
          <w:sz w:val="36"/>
          <w:szCs w:val="36"/>
        </w:rPr>
        <w:t>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民族回報：</w:t>
      </w:r>
      <w:r w:rsidRPr="00083393">
        <w:rPr>
          <w:rFonts w:eastAsia="新細明體" w:hint="eastAsia"/>
          <w:sz w:val="36"/>
          <w:szCs w:val="36"/>
        </w:rPr>
        <w:t>本民族在面臨外部經濟衝擊、政治壓力或軍事衝突時，展現出更高的社會韌性、更低的內部瓦解風險與更強的集體動員能力。</w:t>
      </w:r>
    </w:p>
    <w:p w14:paraId="76DA42F4" w14:textId="77777777" w:rsidR="002D0063" w:rsidRDefault="002D0063">
      <w:pPr>
        <w:rPr>
          <w:sz w:val="36"/>
          <w:szCs w:val="36"/>
        </w:rPr>
      </w:pPr>
    </w:p>
    <w:p w14:paraId="2E4771D1" w14:textId="4C95C407" w:rsidR="002D0063" w:rsidRDefault="00083393">
      <w:pPr>
        <w:rPr>
          <w:sz w:val="36"/>
          <w:szCs w:val="36"/>
        </w:rPr>
      </w:pPr>
      <w:r w:rsidRPr="00083393">
        <w:rPr>
          <w:rFonts w:eastAsia="新細明體"/>
          <w:b/>
          <w:bCs/>
          <w:sz w:val="36"/>
          <w:szCs w:val="36"/>
        </w:rPr>
        <w:t>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富者得到：</w:t>
      </w:r>
      <w:r w:rsidRPr="00083393">
        <w:rPr>
          <w:rFonts w:eastAsia="新細明體" w:hint="eastAsia"/>
          <w:sz w:val="36"/>
          <w:szCs w:val="36"/>
        </w:rPr>
        <w:t>其資產與商業活動處於一個更穩定、可預測的內部環境；在對外競爭或衝突中，其人身與財產安全能得到更廣泛的共同體自願捍衛。</w:t>
      </w:r>
    </w:p>
    <w:p w14:paraId="05E63D6A" w14:textId="77777777" w:rsidR="002D0063" w:rsidRDefault="002D0063">
      <w:pPr>
        <w:rPr>
          <w:sz w:val="36"/>
          <w:szCs w:val="36"/>
        </w:rPr>
      </w:pPr>
    </w:p>
    <w:p w14:paraId="6CCEC0DB" w14:textId="6C78F67B" w:rsidR="002D0063" w:rsidRDefault="00083393">
      <w:pPr>
        <w:rPr>
          <w:sz w:val="36"/>
          <w:szCs w:val="36"/>
        </w:rPr>
      </w:pPr>
      <w:r w:rsidRPr="00083393">
        <w:rPr>
          <w:rFonts w:eastAsia="新細明體" w:hint="eastAsia"/>
          <w:b/>
          <w:bCs/>
          <w:sz w:val="36"/>
          <w:szCs w:val="36"/>
        </w:rPr>
        <w:t>投資於戰略能力儲備（提升技術適應度）：</w:t>
      </w:r>
      <w:r w:rsidRPr="00083393">
        <w:rPr>
          <w:rFonts w:eastAsia="新細明體" w:hint="eastAsia"/>
          <w:sz w:val="36"/>
          <w:szCs w:val="36"/>
        </w:rPr>
        <w:t>資源通過國家或民族性基金，定向投入於基礎科學、關鍵技術及戰略產業。</w:t>
      </w:r>
    </w:p>
    <w:p w14:paraId="52C977FC" w14:textId="77777777" w:rsidR="002D0063" w:rsidRDefault="002D0063">
      <w:pPr>
        <w:rPr>
          <w:sz w:val="36"/>
          <w:szCs w:val="36"/>
        </w:rPr>
      </w:pPr>
    </w:p>
    <w:p w14:paraId="160CE414" w14:textId="6C6B3965" w:rsidR="002D0063" w:rsidRDefault="00083393">
      <w:pPr>
        <w:rPr>
          <w:sz w:val="36"/>
          <w:szCs w:val="36"/>
        </w:rPr>
      </w:pPr>
      <w:r w:rsidRPr="00083393">
        <w:rPr>
          <w:rFonts w:eastAsia="新細明體"/>
          <w:b/>
          <w:bCs/>
          <w:sz w:val="36"/>
          <w:szCs w:val="36"/>
        </w:rPr>
        <w:t>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民族回報：</w:t>
      </w:r>
      <w:r w:rsidRPr="00083393">
        <w:rPr>
          <w:rFonts w:eastAsia="新細明體" w:hint="eastAsia"/>
          <w:sz w:val="36"/>
          <w:szCs w:val="36"/>
        </w:rPr>
        <w:t>本民族在科技與產業競爭中保持自主甚至領先，確保軍事安全與經濟主權。</w:t>
      </w:r>
    </w:p>
    <w:p w14:paraId="07968B77" w14:textId="77777777" w:rsidR="002D0063" w:rsidRDefault="002D0063">
      <w:pPr>
        <w:rPr>
          <w:sz w:val="36"/>
          <w:szCs w:val="36"/>
        </w:rPr>
      </w:pPr>
    </w:p>
    <w:p w14:paraId="3571108C" w14:textId="53B49577" w:rsidR="002D0063" w:rsidRDefault="00083393">
      <w:pPr>
        <w:rPr>
          <w:sz w:val="36"/>
          <w:szCs w:val="36"/>
        </w:rPr>
      </w:pPr>
      <w:r w:rsidRPr="00083393">
        <w:rPr>
          <w:rFonts w:eastAsia="新細明體"/>
          <w:b/>
          <w:bCs/>
          <w:sz w:val="36"/>
          <w:szCs w:val="36"/>
        </w:rPr>
        <w:t>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富者得到：</w:t>
      </w:r>
      <w:r w:rsidRPr="00083393">
        <w:rPr>
          <w:rFonts w:eastAsia="新細明體" w:hint="eastAsia"/>
          <w:sz w:val="36"/>
          <w:szCs w:val="36"/>
        </w:rPr>
        <w:t>其產業升級擁有本土的研發基礎與供應鏈支撐；其家族命運與一個技術上不依賴外族、在危機中更具生存韌性的民族共同體深度綁定。</w:t>
      </w:r>
    </w:p>
    <w:p w14:paraId="4D94AD2A" w14:textId="77777777" w:rsidR="002D0063" w:rsidRDefault="002D0063">
      <w:pPr>
        <w:rPr>
          <w:sz w:val="36"/>
          <w:szCs w:val="36"/>
        </w:rPr>
      </w:pPr>
    </w:p>
    <w:p w14:paraId="5BC40A16" w14:textId="5B4C5075" w:rsidR="002D0063" w:rsidRDefault="00083393">
      <w:pPr>
        <w:rPr>
          <w:sz w:val="36"/>
          <w:szCs w:val="36"/>
        </w:rPr>
      </w:pPr>
      <w:r w:rsidRPr="00083393">
        <w:rPr>
          <w:rFonts w:eastAsia="新細明體" w:hint="eastAsia"/>
          <w:b/>
          <w:bCs/>
          <w:sz w:val="36"/>
          <w:szCs w:val="36"/>
        </w:rPr>
        <w:t>若本民族富者普遍採用制度化義務策略：</w:t>
      </w:r>
      <w:r w:rsidRPr="00083393">
        <w:rPr>
          <w:rFonts w:eastAsia="新細明體" w:hint="eastAsia"/>
          <w:sz w:val="36"/>
          <w:szCs w:val="36"/>
        </w:rPr>
        <w:t>則民族整體實力持續積累，成為一個更難被擊敗、更能在競爭中擴張的共同體。所有成員，包括富者自身，其基因的長期存續概率（適應度）均因此最大化。這是富者最理性、最深刻的自私。它是以確定性的當前支出，購買本民族未來長治久安這一最寶貴“公共產品”的必要保費，是唯一可持續的自利策略。</w:t>
      </w:r>
    </w:p>
    <w:p w14:paraId="0AC3C211" w14:textId="77777777" w:rsidR="002D0063" w:rsidRDefault="002D0063">
      <w:pPr>
        <w:rPr>
          <w:sz w:val="36"/>
          <w:szCs w:val="36"/>
        </w:rPr>
      </w:pPr>
    </w:p>
    <w:p w14:paraId="12F8B203" w14:textId="0959A3BE" w:rsidR="002D0063" w:rsidRDefault="00083393">
      <w:pPr>
        <w:rPr>
          <w:b/>
          <w:bCs/>
          <w:sz w:val="36"/>
          <w:szCs w:val="36"/>
        </w:rPr>
      </w:pPr>
      <w:r w:rsidRPr="00083393">
        <w:rPr>
          <w:rFonts w:eastAsia="新細明體"/>
          <w:b/>
          <w:bCs/>
          <w:sz w:val="36"/>
          <w:szCs w:val="36"/>
        </w:rPr>
        <w:t xml:space="preserve">29.3 </w:t>
      </w:r>
      <w:r w:rsidRPr="00083393">
        <w:rPr>
          <w:rFonts w:eastAsia="新細明體" w:hint="eastAsia"/>
          <w:b/>
          <w:bCs/>
          <w:sz w:val="36"/>
          <w:szCs w:val="36"/>
        </w:rPr>
        <w:t>反面推演：逃避義務即簽署“巢毀卵破”的自我毀滅契約</w:t>
      </w:r>
      <w:r w:rsidR="00000000">
        <w:rPr>
          <w:rFonts w:hint="eastAsia"/>
          <w:b/>
          <w:bCs/>
          <w:sz w:val="36"/>
          <w:szCs w:val="36"/>
        </w:rPr>
        <w:t xml:space="preserve"> </w:t>
      </w:r>
    </w:p>
    <w:p w14:paraId="69D1DA87" w14:textId="77777777" w:rsidR="002D0063" w:rsidRDefault="002D0063">
      <w:pPr>
        <w:rPr>
          <w:sz w:val="36"/>
          <w:szCs w:val="36"/>
        </w:rPr>
      </w:pPr>
    </w:p>
    <w:p w14:paraId="32B96B26" w14:textId="399F5CCA" w:rsidR="002D0063" w:rsidRDefault="00083393">
      <w:pPr>
        <w:rPr>
          <w:sz w:val="36"/>
          <w:szCs w:val="36"/>
        </w:rPr>
      </w:pPr>
      <w:r w:rsidRPr="00083393">
        <w:rPr>
          <w:rFonts w:eastAsia="新細明體" w:hint="eastAsia"/>
          <w:sz w:val="36"/>
          <w:szCs w:val="36"/>
        </w:rPr>
        <w:t>若富者為“逃避義務或轉移資產至外族”策略，其將面臨雙重進化懲罰，導致該策略無法擴散：</w:t>
      </w:r>
    </w:p>
    <w:p w14:paraId="0E505F2F" w14:textId="73C8DB28"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削弱本族根基：</w:t>
      </w:r>
      <w:r w:rsidRPr="00083393">
        <w:rPr>
          <w:rFonts w:eastAsia="新細明體" w:hint="eastAsia"/>
          <w:sz w:val="36"/>
          <w:szCs w:val="36"/>
        </w:rPr>
        <w:t>其行為直接抽離本民族的競爭資本，加速本族在整體競爭中的衰落，最終親手破壞自身與後代賴以生存的根基。</w:t>
      </w:r>
    </w:p>
    <w:p w14:paraId="3C604167" w14:textId="0EAA7133"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在外族中被永久性邊緣化：</w:t>
      </w:r>
      <w:r w:rsidRPr="00083393">
        <w:rPr>
          <w:rFonts w:eastAsia="新細明體" w:hint="eastAsia"/>
          <w:sz w:val="36"/>
          <w:szCs w:val="36"/>
        </w:rPr>
        <w:t>基於“非我族類，其心必異”的邏輯，其在移入族群中永遠被視為不可完全信任的“他者”與“利用工具”，在真正的核心利益分配與危機時刻，必然首先被犧牲。</w:t>
      </w:r>
    </w:p>
    <w:p w14:paraId="53B9D027" w14:textId="77777777" w:rsidR="002D0063" w:rsidRDefault="002D0063">
      <w:pPr>
        <w:rPr>
          <w:sz w:val="36"/>
          <w:szCs w:val="36"/>
        </w:rPr>
      </w:pPr>
    </w:p>
    <w:p w14:paraId="1A7349CD" w14:textId="01431CFE" w:rsidR="002D0063" w:rsidRDefault="00083393">
      <w:pPr>
        <w:rPr>
          <w:sz w:val="36"/>
          <w:szCs w:val="36"/>
        </w:rPr>
      </w:pPr>
      <w:r w:rsidRPr="00083393">
        <w:rPr>
          <w:rFonts w:eastAsia="新細明體" w:hint="eastAsia"/>
          <w:sz w:val="36"/>
          <w:szCs w:val="36"/>
        </w:rPr>
        <w:t>倘若富者階層集體短視，吝於通過制度化渠道投資民族整體實力，導致本民族在關鍵競爭（軍事、經濟或人口）中落敗於外族，那麼富者將遭遇不可逃脫的、連鎖式的終極清算。其財富與特權作為民族競爭勢能的衍生物，將隨著母體的崩潰而徹底蒸發，甚至跌入比平民更淒慘的深淵。</w:t>
      </w:r>
    </w:p>
    <w:p w14:paraId="53E30AF3" w14:textId="77777777" w:rsidR="002D0063" w:rsidRDefault="002D0063">
      <w:pPr>
        <w:rPr>
          <w:sz w:val="36"/>
          <w:szCs w:val="36"/>
        </w:rPr>
      </w:pPr>
    </w:p>
    <w:p w14:paraId="4827DF13" w14:textId="67FF59F5" w:rsidR="002D0063" w:rsidRDefault="00083393">
      <w:pPr>
        <w:rPr>
          <w:b/>
          <w:bCs/>
          <w:sz w:val="36"/>
          <w:szCs w:val="36"/>
        </w:rPr>
      </w:pPr>
      <w:r w:rsidRPr="00083393">
        <w:rPr>
          <w:rFonts w:eastAsia="新細明體"/>
          <w:b/>
          <w:bCs/>
          <w:sz w:val="36"/>
          <w:szCs w:val="36"/>
        </w:rPr>
        <w:t xml:space="preserve">1. </w:t>
      </w:r>
      <w:r w:rsidRPr="00083393">
        <w:rPr>
          <w:rFonts w:eastAsia="新細明體" w:hint="eastAsia"/>
          <w:b/>
          <w:bCs/>
          <w:sz w:val="36"/>
          <w:szCs w:val="36"/>
        </w:rPr>
        <w:t>系統性失敗後的五重毀滅地獄</w:t>
      </w:r>
    </w:p>
    <w:p w14:paraId="3CA5AABA" w14:textId="77777777" w:rsidR="002D0063" w:rsidRDefault="002D0063">
      <w:pPr>
        <w:rPr>
          <w:sz w:val="36"/>
          <w:szCs w:val="36"/>
        </w:rPr>
      </w:pPr>
    </w:p>
    <w:p w14:paraId="3A937EB5" w14:textId="6E71C713"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第一重：政治身份的剝落與“贖罪羊”角色的鎖定：</w:t>
      </w:r>
      <w:r w:rsidRPr="00083393">
        <w:rPr>
          <w:rFonts w:eastAsia="新細明體" w:hint="eastAsia"/>
          <w:sz w:val="36"/>
          <w:szCs w:val="36"/>
        </w:rPr>
        <w:t>競爭失敗必然伴隨民族敘事崩潰與內部尋找罪人。作為最顯眼且被認為“未盡義務”的群體，富者將首當其衝成為內外共同的</w:t>
      </w:r>
      <w:r w:rsidRPr="00083393">
        <w:rPr>
          <w:rFonts w:eastAsia="新細明體"/>
          <w:sz w:val="36"/>
          <w:szCs w:val="36"/>
        </w:rPr>
        <w:t xml:space="preserve"> </w:t>
      </w:r>
      <w:r w:rsidRPr="00083393">
        <w:rPr>
          <w:rFonts w:eastAsia="新細明體" w:hint="eastAsia"/>
          <w:sz w:val="36"/>
          <w:szCs w:val="36"/>
        </w:rPr>
        <w:t>“替罪羊”</w:t>
      </w:r>
      <w:r w:rsidRPr="00083393">
        <w:rPr>
          <w:rFonts w:eastAsia="新細明體"/>
          <w:sz w:val="36"/>
          <w:szCs w:val="36"/>
        </w:rPr>
        <w:t xml:space="preserve"> </w:t>
      </w:r>
      <w:r w:rsidRPr="00083393">
        <w:rPr>
          <w:rFonts w:eastAsia="新細明體" w:hint="eastAsia"/>
          <w:sz w:val="36"/>
          <w:szCs w:val="36"/>
        </w:rPr>
        <w:t>。勝利的外族征服者為分化瓦解，會樂於將其標定為“剝削者”；本族民眾的絕望怒火也將指向他們，視其為“寧贈友邦，不予家奴”的叛徒。其政治身份與社會合法性被徹底剝奪。</w:t>
      </w:r>
    </w:p>
    <w:p w14:paraId="4770B720" w14:textId="77777777" w:rsidR="002D0063" w:rsidRDefault="002D0063">
      <w:pPr>
        <w:rPr>
          <w:sz w:val="36"/>
          <w:szCs w:val="36"/>
        </w:rPr>
      </w:pPr>
    </w:p>
    <w:p w14:paraId="4A2E2A81" w14:textId="3D6DCBA6"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第二重：經濟特權的蒸發與“合法性”掠奪：</w:t>
      </w:r>
      <w:r w:rsidRPr="00083393">
        <w:rPr>
          <w:rFonts w:eastAsia="新細明體" w:hint="eastAsia"/>
          <w:sz w:val="36"/>
          <w:szCs w:val="36"/>
        </w:rPr>
        <w:t>征服者或新上臺的激進政權，其首要行動便是系統性、有條不紊地剝奪失敗者的財產。這並非偶然搶劫，而是</w:t>
      </w:r>
      <w:r w:rsidRPr="00083393">
        <w:rPr>
          <w:rFonts w:eastAsia="新細明體"/>
          <w:sz w:val="36"/>
          <w:szCs w:val="36"/>
        </w:rPr>
        <w:t xml:space="preserve"> </w:t>
      </w:r>
      <w:r w:rsidRPr="00083393">
        <w:rPr>
          <w:rFonts w:eastAsia="新細明體" w:hint="eastAsia"/>
          <w:sz w:val="36"/>
          <w:szCs w:val="36"/>
        </w:rPr>
        <w:t>“新秩序合法性重構”的核心環節——通過剝奪舊富，為新政權奠定經濟基礎，並兌現其對支持者（本族民眾或征服者族群）的承諾。所謂的產權神聖、法律保障，在民族征服與革命性更迭面前，形同廢紙。</w:t>
      </w:r>
    </w:p>
    <w:p w14:paraId="68217592" w14:textId="77777777" w:rsidR="002D0063" w:rsidRDefault="002D0063">
      <w:pPr>
        <w:rPr>
          <w:sz w:val="36"/>
          <w:szCs w:val="36"/>
        </w:rPr>
      </w:pPr>
    </w:p>
    <w:p w14:paraId="66A852A7" w14:textId="2BC821DE"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第三重：人身安全的徹底喪失與暴力標靶：</w:t>
      </w:r>
      <w:r w:rsidRPr="00083393">
        <w:rPr>
          <w:rFonts w:eastAsia="新細明體" w:hint="eastAsia"/>
          <w:sz w:val="36"/>
          <w:szCs w:val="36"/>
        </w:rPr>
        <w:t>失去共同體武力與秩序庇護的富者，其人身與家族成為最脆弱的目標。對外，他們是征服者眼中待宰的肥羊，可能淪為奴隸、人質或隨意處置的對象；對內，他們是本族民眾憤怒的宣洩口，從被唾棄孤立到直接遭受暴力攻擊。在秩序真空期，富者家族往往因集中了“財富”（掠奪動機）與“罪責”（仇恨動機），而成為最先被消滅的群體。</w:t>
      </w:r>
    </w:p>
    <w:p w14:paraId="6277D118" w14:textId="77777777" w:rsidR="002D0063" w:rsidRDefault="002D0063">
      <w:pPr>
        <w:rPr>
          <w:sz w:val="36"/>
          <w:szCs w:val="36"/>
        </w:rPr>
      </w:pPr>
    </w:p>
    <w:p w14:paraId="299D6C4C" w14:textId="4798E634"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第四重：文化認同的根除與歷史存在的抹殺：</w:t>
      </w:r>
      <w:r w:rsidRPr="00083393">
        <w:rPr>
          <w:rFonts w:eastAsia="新細明體" w:hint="eastAsia"/>
          <w:sz w:val="36"/>
          <w:szCs w:val="36"/>
        </w:rPr>
        <w:t>競爭失敗常伴隨文化征服與敘事的改寫。富者家族曾引以為傲的姓氏、祖蔭、家族歷史與文化傳承，將在新統治下被系統性地貶斥、汙名化或強制遺忘。他們可能被強制改名、禁止祭祀祖先，家族記載被銷毀。這不僅失去當下，更被斬斷與過去和未來的聯結，成為文化上的“虛無者”。</w:t>
      </w:r>
    </w:p>
    <w:p w14:paraId="17506CA3" w14:textId="77777777" w:rsidR="002D0063" w:rsidRDefault="002D0063">
      <w:pPr>
        <w:rPr>
          <w:sz w:val="36"/>
          <w:szCs w:val="36"/>
        </w:rPr>
      </w:pPr>
    </w:p>
    <w:p w14:paraId="03647891" w14:textId="6092C4A6"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第五重：子孫命運的永恆詛咒與階級沉降：</w:t>
      </w:r>
      <w:r w:rsidRPr="00083393">
        <w:rPr>
          <w:rFonts w:eastAsia="新細明體" w:hint="eastAsia"/>
          <w:sz w:val="36"/>
          <w:szCs w:val="36"/>
        </w:rPr>
        <w:t>這是最深刻的懲罰。富者的後代將背負“剝削階級餘孽”的原罪，在政治權利、教育機會、職業發展上遭受系統性、代際性的歧視與排斥。家族將從社會頂層直接墜入最底層，其基因傳承線雖未斷絕，卻已陷入永久的黑暗泥潭，喪失了任何復興的希望。</w:t>
      </w:r>
    </w:p>
    <w:p w14:paraId="407213DD" w14:textId="77777777" w:rsidR="002D0063" w:rsidRDefault="002D0063">
      <w:pPr>
        <w:rPr>
          <w:sz w:val="36"/>
          <w:szCs w:val="36"/>
        </w:rPr>
      </w:pPr>
    </w:p>
    <w:p w14:paraId="7370E02C" w14:textId="238F54FF" w:rsidR="002D0063" w:rsidRDefault="00083393">
      <w:pPr>
        <w:rPr>
          <w:b/>
          <w:bCs/>
          <w:sz w:val="36"/>
          <w:szCs w:val="36"/>
        </w:rPr>
      </w:pPr>
      <w:r w:rsidRPr="00083393">
        <w:rPr>
          <w:rFonts w:eastAsia="新細明體"/>
          <w:b/>
          <w:bCs/>
          <w:sz w:val="36"/>
          <w:szCs w:val="36"/>
        </w:rPr>
        <w:t xml:space="preserve">2. </w:t>
      </w:r>
      <w:r w:rsidRPr="00083393">
        <w:rPr>
          <w:rFonts w:eastAsia="新細明體" w:hint="eastAsia"/>
          <w:b/>
          <w:bCs/>
          <w:sz w:val="36"/>
          <w:szCs w:val="36"/>
        </w:rPr>
        <w:t>歷史鏡鑒：預言即往史，上述推演絕非理論恐嚇，而是被歷史反復驗證的冷酷模式：</w:t>
      </w:r>
    </w:p>
    <w:p w14:paraId="4C54DE7C" w14:textId="77777777" w:rsidR="002D0063" w:rsidRDefault="002D0063">
      <w:pPr>
        <w:rPr>
          <w:sz w:val="36"/>
          <w:szCs w:val="36"/>
        </w:rPr>
      </w:pPr>
    </w:p>
    <w:p w14:paraId="6EE82777" w14:textId="6832F79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歐洲多次排猶浪潮中，無論多麼同化或富有的猶太商人，一旦“非我族類”的敵意點燃，其財富即為催命符。</w:t>
      </w:r>
    </w:p>
    <w:p w14:paraId="5B3EFA10" w14:textId="1AFFE74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明末江南富商為求私利，系統性偷逃國家稅賦，導致國防軍費枯竭，無力抵禦外敵。清軍入關後，曾富甲一方的商賈階層與其依託的文明整體一同遭受了毀滅性清算，無論貧富均在戰亂與屠殺中走向共同衰亡。</w:t>
      </w:r>
    </w:p>
    <w:p w14:paraId="1A0C1F24" w14:textId="7BF7490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無數被征服的古代文明，其原有的貴族與富商階層，幾乎無一例外地經歷了上述全部或大部分的毀滅進程。</w:t>
      </w:r>
    </w:p>
    <w:p w14:paraId="5E136E0F" w14:textId="77777777" w:rsidR="002D0063" w:rsidRDefault="002D0063">
      <w:pPr>
        <w:rPr>
          <w:sz w:val="36"/>
          <w:szCs w:val="36"/>
        </w:rPr>
      </w:pPr>
    </w:p>
    <w:p w14:paraId="2A722851" w14:textId="1983E481" w:rsidR="002D0063" w:rsidRDefault="00083393">
      <w:pPr>
        <w:rPr>
          <w:b/>
          <w:bCs/>
          <w:sz w:val="36"/>
          <w:szCs w:val="36"/>
        </w:rPr>
      </w:pPr>
      <w:r w:rsidRPr="00083393">
        <w:rPr>
          <w:rFonts w:eastAsia="新細明體"/>
          <w:b/>
          <w:bCs/>
          <w:sz w:val="36"/>
          <w:szCs w:val="36"/>
        </w:rPr>
        <w:t xml:space="preserve">29.4 </w:t>
      </w:r>
      <w:r w:rsidRPr="00083393">
        <w:rPr>
          <w:rFonts w:eastAsia="新細明體" w:hint="eastAsia"/>
          <w:b/>
          <w:bCs/>
          <w:sz w:val="36"/>
          <w:szCs w:val="36"/>
        </w:rPr>
        <w:t>核心定理與終極告誡</w:t>
      </w:r>
    </w:p>
    <w:p w14:paraId="7881705B" w14:textId="77777777" w:rsidR="002D0063" w:rsidRDefault="002D0063">
      <w:pPr>
        <w:rPr>
          <w:sz w:val="36"/>
          <w:szCs w:val="36"/>
        </w:rPr>
      </w:pPr>
    </w:p>
    <w:p w14:paraId="18C05776" w14:textId="3DF0C332" w:rsidR="002D0063" w:rsidRDefault="00083393">
      <w:pPr>
        <w:rPr>
          <w:sz w:val="36"/>
          <w:szCs w:val="36"/>
        </w:rPr>
      </w:pPr>
      <w:r w:rsidRPr="00083393">
        <w:rPr>
          <w:rFonts w:eastAsia="新細明體" w:hint="eastAsia"/>
          <w:sz w:val="36"/>
          <w:szCs w:val="36"/>
        </w:rPr>
        <w:t>由此，我們可以凝練出關於富者義務的生存定理：</w:t>
      </w:r>
    </w:p>
    <w:p w14:paraId="25E7FBD9" w14:textId="482610A6" w:rsidR="002D0063" w:rsidRDefault="00083393">
      <w:pPr>
        <w:rPr>
          <w:sz w:val="36"/>
          <w:szCs w:val="36"/>
        </w:rPr>
      </w:pPr>
      <w:r w:rsidRPr="00083393">
        <w:rPr>
          <w:rFonts w:eastAsia="新細明體" w:hint="eastAsia"/>
          <w:sz w:val="36"/>
          <w:szCs w:val="36"/>
        </w:rPr>
        <w:t>在存在族群間長期競爭的世界中，一個民族的富者階層，若集體選擇逃避提升本民族整體競爭適應度的制度化義務，則該行為在進化策略上等同於：以短期個人資產最大化為誘餌，簽署了一份以自身及後代之根本生存權為抵押的毀滅性契約。</w:t>
      </w:r>
    </w:p>
    <w:p w14:paraId="4FB56D3A" w14:textId="77777777" w:rsidR="002D0063" w:rsidRDefault="002D0063">
      <w:pPr>
        <w:rPr>
          <w:sz w:val="36"/>
          <w:szCs w:val="36"/>
        </w:rPr>
      </w:pPr>
    </w:p>
    <w:p w14:paraId="7E2C2927" w14:textId="3F71D1FF" w:rsidR="002D0063" w:rsidRDefault="00083393">
      <w:pPr>
        <w:rPr>
          <w:sz w:val="36"/>
          <w:szCs w:val="36"/>
        </w:rPr>
      </w:pPr>
      <w:r w:rsidRPr="00083393">
        <w:rPr>
          <w:rFonts w:eastAsia="新細明體" w:hint="eastAsia"/>
          <w:sz w:val="36"/>
          <w:szCs w:val="36"/>
        </w:rPr>
        <w:t>當民族競爭失敗，清算真正到來時，財富、身份、安全、文化，乃至子孫的未來，都可能隨著共同體的崩塌而失去原有保障。</w:t>
      </w:r>
    </w:p>
    <w:p w14:paraId="7F33AA43" w14:textId="77777777" w:rsidR="002D0063" w:rsidRDefault="002D0063">
      <w:pPr>
        <w:rPr>
          <w:sz w:val="36"/>
          <w:szCs w:val="36"/>
        </w:rPr>
      </w:pPr>
    </w:p>
    <w:p w14:paraId="7C17B829" w14:textId="55D318B8" w:rsidR="002D0063" w:rsidRDefault="00083393">
      <w:pPr>
        <w:rPr>
          <w:sz w:val="36"/>
          <w:szCs w:val="36"/>
        </w:rPr>
      </w:pPr>
      <w:r w:rsidRPr="00083393">
        <w:rPr>
          <w:rFonts w:eastAsia="新細明體" w:hint="eastAsia"/>
          <w:sz w:val="36"/>
          <w:szCs w:val="36"/>
        </w:rPr>
        <w:t>富者最致命的認知錯誤，在於將制度化資源讓渡視為“淨損失”，而不是維持自身生存與發展所依賴的整個系統的“必要運維成本”。</w:t>
      </w:r>
    </w:p>
    <w:p w14:paraId="3500E56C" w14:textId="77777777" w:rsidR="002D0063" w:rsidRDefault="002D0063">
      <w:pPr>
        <w:rPr>
          <w:sz w:val="36"/>
          <w:szCs w:val="36"/>
        </w:rPr>
      </w:pPr>
    </w:p>
    <w:p w14:paraId="7E6E22B1" w14:textId="1C87DCEC" w:rsidR="002D0063" w:rsidRDefault="00083393">
      <w:pPr>
        <w:rPr>
          <w:sz w:val="36"/>
          <w:szCs w:val="36"/>
        </w:rPr>
      </w:pPr>
      <w:r w:rsidRPr="00083393">
        <w:rPr>
          <w:rFonts w:eastAsia="新細明體" w:hint="eastAsia"/>
          <w:sz w:val="36"/>
          <w:szCs w:val="36"/>
        </w:rPr>
        <w:t>拒付運維成本，並不意味著你可以永遠免費享受系統的保護。</w:t>
      </w:r>
    </w:p>
    <w:p w14:paraId="6235E4EC" w14:textId="77777777" w:rsidR="002D0063" w:rsidRDefault="002D0063">
      <w:pPr>
        <w:rPr>
          <w:sz w:val="36"/>
          <w:szCs w:val="36"/>
        </w:rPr>
      </w:pPr>
    </w:p>
    <w:p w14:paraId="489C1F0E" w14:textId="76794EAA" w:rsidR="002D0063" w:rsidRDefault="00083393">
      <w:pPr>
        <w:rPr>
          <w:sz w:val="36"/>
          <w:szCs w:val="36"/>
        </w:rPr>
      </w:pPr>
      <w:r w:rsidRPr="00083393">
        <w:rPr>
          <w:rFonts w:eastAsia="新細明體" w:hint="eastAsia"/>
          <w:sz w:val="36"/>
          <w:szCs w:val="36"/>
        </w:rPr>
        <w:t>有一天，系統可能會崩潰。</w:t>
      </w:r>
    </w:p>
    <w:p w14:paraId="28603674" w14:textId="77777777" w:rsidR="002D0063" w:rsidRDefault="002D0063">
      <w:pPr>
        <w:rPr>
          <w:sz w:val="36"/>
          <w:szCs w:val="36"/>
        </w:rPr>
      </w:pPr>
    </w:p>
    <w:p w14:paraId="0E15B5DE" w14:textId="73D92368" w:rsidR="002D0063" w:rsidRDefault="00083393">
      <w:pPr>
        <w:rPr>
          <w:sz w:val="36"/>
          <w:szCs w:val="36"/>
        </w:rPr>
      </w:pPr>
      <w:r w:rsidRPr="00083393">
        <w:rPr>
          <w:rFonts w:eastAsia="新細明體" w:hint="eastAsia"/>
          <w:sz w:val="36"/>
          <w:szCs w:val="36"/>
        </w:rPr>
        <w:t>而你所擁有的一切，也會一起墜落。</w:t>
      </w:r>
    </w:p>
    <w:p w14:paraId="71EEC230" w14:textId="77777777" w:rsidR="002D0063" w:rsidRDefault="002D0063">
      <w:pPr>
        <w:rPr>
          <w:sz w:val="36"/>
          <w:szCs w:val="36"/>
        </w:rPr>
      </w:pPr>
    </w:p>
    <w:p w14:paraId="6F9CA2A5" w14:textId="0FADC345" w:rsidR="002D0063" w:rsidRDefault="00083393">
      <w:pPr>
        <w:rPr>
          <w:sz w:val="36"/>
          <w:szCs w:val="36"/>
        </w:rPr>
      </w:pPr>
      <w:r w:rsidRPr="00083393">
        <w:rPr>
          <w:rFonts w:eastAsia="新細明體" w:hint="eastAsia"/>
          <w:sz w:val="36"/>
          <w:szCs w:val="36"/>
        </w:rPr>
        <w:t>所以，在族群生存的漫長競爭中，沒有真正超然於共同體之外的財富，也沒有能夠永遠逃離共同命運的個人。</w:t>
      </w:r>
    </w:p>
    <w:p w14:paraId="671893D8" w14:textId="77777777" w:rsidR="002D0063" w:rsidRDefault="002D0063">
      <w:pPr>
        <w:rPr>
          <w:sz w:val="36"/>
          <w:szCs w:val="36"/>
        </w:rPr>
      </w:pPr>
    </w:p>
    <w:p w14:paraId="34ECA1B5" w14:textId="769D3DEB" w:rsidR="002D0063" w:rsidRDefault="00083393">
      <w:pPr>
        <w:rPr>
          <w:sz w:val="36"/>
          <w:szCs w:val="36"/>
        </w:rPr>
      </w:pPr>
      <w:r w:rsidRPr="00083393">
        <w:rPr>
          <w:rFonts w:eastAsia="新細明體" w:hint="eastAsia"/>
          <w:sz w:val="36"/>
          <w:szCs w:val="36"/>
        </w:rPr>
        <w:t>當風暴來臨時，決定諾亞方舟上是否有位置的，從來不只是你囤積了多少黃金，而是你的族群是否強大到足以建造、駕馭並守護那艘方舟。</w:t>
      </w:r>
    </w:p>
    <w:p w14:paraId="7504673B" w14:textId="77777777" w:rsidR="002D0063" w:rsidRDefault="002D0063">
      <w:pPr>
        <w:rPr>
          <w:sz w:val="36"/>
          <w:szCs w:val="36"/>
        </w:rPr>
      </w:pPr>
    </w:p>
    <w:p w14:paraId="44F93167" w14:textId="5E9975C9" w:rsidR="002D0063" w:rsidRDefault="00083393">
      <w:pPr>
        <w:rPr>
          <w:sz w:val="36"/>
          <w:szCs w:val="36"/>
        </w:rPr>
      </w:pPr>
      <w:r w:rsidRPr="00083393">
        <w:rPr>
          <w:rFonts w:eastAsia="新細明體" w:hint="eastAsia"/>
          <w:sz w:val="36"/>
          <w:szCs w:val="36"/>
        </w:rPr>
        <w:t>最大的愚蠢，不是分出去一部分財富。</w:t>
      </w:r>
    </w:p>
    <w:p w14:paraId="26E916B5" w14:textId="77777777" w:rsidR="002D0063" w:rsidRDefault="002D0063">
      <w:pPr>
        <w:rPr>
          <w:sz w:val="36"/>
          <w:szCs w:val="36"/>
        </w:rPr>
      </w:pPr>
    </w:p>
    <w:p w14:paraId="5718F2DF" w14:textId="39A285A2" w:rsidR="002D0063" w:rsidRDefault="00083393">
      <w:pPr>
        <w:rPr>
          <w:sz w:val="36"/>
          <w:szCs w:val="36"/>
        </w:rPr>
      </w:pPr>
      <w:r w:rsidRPr="00083393">
        <w:rPr>
          <w:rFonts w:eastAsia="新細明體" w:hint="eastAsia"/>
          <w:sz w:val="36"/>
          <w:szCs w:val="36"/>
        </w:rPr>
        <w:t>而是在風雨欲來之時，緊握著全部黃金，卻親手拆毀了唯一能夠為自己和子孫遮風擋雨的屋頂。</w:t>
      </w:r>
    </w:p>
    <w:p w14:paraId="732A3C09" w14:textId="77777777" w:rsidR="002D0063" w:rsidRDefault="002D0063">
      <w:pPr>
        <w:rPr>
          <w:sz w:val="36"/>
          <w:szCs w:val="36"/>
        </w:rPr>
      </w:pPr>
    </w:p>
    <w:p w14:paraId="364E1C1B" w14:textId="73A7F407" w:rsidR="002D0063" w:rsidRDefault="00083393">
      <w:pPr>
        <w:rPr>
          <w:sz w:val="36"/>
          <w:szCs w:val="36"/>
        </w:rPr>
      </w:pPr>
      <w:r w:rsidRPr="00083393">
        <w:rPr>
          <w:rFonts w:eastAsia="新細明體" w:hint="eastAsia"/>
          <w:sz w:val="36"/>
          <w:szCs w:val="36"/>
        </w:rPr>
        <w:t>這個屋頂，就是一個強大、團結而充滿生機的共同體。</w:t>
      </w:r>
    </w:p>
    <w:p w14:paraId="6D9914F1" w14:textId="77777777" w:rsidR="002D0063" w:rsidRDefault="002D0063">
      <w:pPr>
        <w:rPr>
          <w:sz w:val="36"/>
          <w:szCs w:val="36"/>
        </w:rPr>
      </w:pPr>
    </w:p>
    <w:p w14:paraId="24C5594A" w14:textId="5E92C69E" w:rsidR="002D0063" w:rsidRDefault="00083393">
      <w:pPr>
        <w:rPr>
          <w:sz w:val="36"/>
          <w:szCs w:val="36"/>
        </w:rPr>
      </w:pPr>
      <w:r w:rsidRPr="00083393">
        <w:rPr>
          <w:rFonts w:eastAsia="新細明體" w:hint="eastAsia"/>
          <w:sz w:val="36"/>
          <w:szCs w:val="36"/>
        </w:rPr>
        <w:t>而富者對共同體的制度化貢獻，本質上不是在為別人購買未來。</w:t>
      </w:r>
    </w:p>
    <w:p w14:paraId="41FF298D" w14:textId="77777777" w:rsidR="002D0063" w:rsidRDefault="002D0063">
      <w:pPr>
        <w:rPr>
          <w:sz w:val="36"/>
          <w:szCs w:val="36"/>
        </w:rPr>
      </w:pPr>
    </w:p>
    <w:p w14:paraId="74E9CC81" w14:textId="3E4E6E9D" w:rsidR="002D0063" w:rsidRDefault="00083393">
      <w:pPr>
        <w:rPr>
          <w:sz w:val="36"/>
          <w:szCs w:val="36"/>
        </w:rPr>
      </w:pPr>
      <w:r w:rsidRPr="00083393">
        <w:rPr>
          <w:rFonts w:eastAsia="新細明體" w:hint="eastAsia"/>
          <w:sz w:val="36"/>
          <w:szCs w:val="36"/>
        </w:rPr>
        <w:t>是在為自己、為自己的後代，購買一個仍然存在的未來。</w:t>
      </w:r>
    </w:p>
    <w:p w14:paraId="4857593D" w14:textId="77777777" w:rsidR="002D0063" w:rsidRDefault="002D0063">
      <w:pPr>
        <w:rPr>
          <w:sz w:val="36"/>
          <w:szCs w:val="36"/>
        </w:rPr>
      </w:pPr>
    </w:p>
    <w:p w14:paraId="5A07540C" w14:textId="77777777" w:rsidR="002D0063" w:rsidRDefault="002D0063">
      <w:pPr>
        <w:rPr>
          <w:sz w:val="36"/>
          <w:szCs w:val="36"/>
        </w:rPr>
      </w:pPr>
    </w:p>
    <w:p w14:paraId="663036DC" w14:textId="77777777" w:rsidR="002D0063" w:rsidRDefault="002D0063">
      <w:pPr>
        <w:rPr>
          <w:sz w:val="36"/>
          <w:szCs w:val="36"/>
        </w:rPr>
      </w:pPr>
    </w:p>
    <w:p w14:paraId="62B58257" w14:textId="2DCD1330" w:rsidR="002D0063" w:rsidRDefault="00083393">
      <w:pPr>
        <w:pStyle w:val="1"/>
        <w:jc w:val="center"/>
        <w:rPr>
          <w:sz w:val="48"/>
          <w:szCs w:val="24"/>
        </w:rPr>
      </w:pPr>
      <w:bookmarkStart w:id="97" w:name="_Toc27535"/>
      <w:r w:rsidRPr="00083393">
        <w:rPr>
          <w:rFonts w:eastAsia="新細明體" w:hint="eastAsia"/>
          <w:sz w:val="48"/>
          <w:szCs w:val="24"/>
        </w:rPr>
        <w:t>第六章</w:t>
      </w:r>
      <w:r w:rsidRPr="00083393">
        <w:rPr>
          <w:rFonts w:eastAsia="新細明體"/>
          <w:sz w:val="48"/>
          <w:szCs w:val="24"/>
        </w:rPr>
        <w:t xml:space="preserve"> </w:t>
      </w:r>
      <w:r w:rsidRPr="00083393">
        <w:rPr>
          <w:rFonts w:eastAsia="新細明體" w:hint="eastAsia"/>
          <w:sz w:val="48"/>
          <w:szCs w:val="24"/>
        </w:rPr>
        <w:t>人口崩塌與婚姻瓦解：</w:t>
      </w:r>
      <w:bookmarkEnd w:id="97"/>
      <w:r w:rsidRPr="00083393">
        <w:rPr>
          <w:rFonts w:eastAsia="新細明體" w:hint="eastAsia"/>
          <w:sz w:val="48"/>
          <w:szCs w:val="24"/>
        </w:rPr>
        <w:t>文明的雙重陷阱</w:t>
      </w:r>
    </w:p>
    <w:p w14:paraId="68563D70" w14:textId="19647477" w:rsidR="002D0063" w:rsidRDefault="00083393">
      <w:pPr>
        <w:pStyle w:val="1"/>
        <w:jc w:val="center"/>
        <w:rPr>
          <w:sz w:val="36"/>
          <w:szCs w:val="36"/>
        </w:rPr>
      </w:pPr>
      <w:bookmarkStart w:id="98" w:name="_Toc27453"/>
      <w:bookmarkStart w:id="99" w:name="_Toc18002"/>
      <w:bookmarkStart w:id="100" w:name="_Toc13986"/>
      <w:r w:rsidRPr="00083393">
        <w:rPr>
          <w:rFonts w:eastAsia="新細明體" w:hint="eastAsia"/>
        </w:rPr>
        <w:t>導語：當文明開始吞噬自身：</w:t>
      </w:r>
      <w:bookmarkEnd w:id="98"/>
      <w:bookmarkEnd w:id="99"/>
      <w:bookmarkEnd w:id="100"/>
      <w:r w:rsidRPr="00083393">
        <w:rPr>
          <w:rFonts w:eastAsia="新細明體" w:hint="eastAsia"/>
        </w:rPr>
        <w:t>低生育率不是選擇，而是結果</w:t>
      </w:r>
    </w:p>
    <w:p w14:paraId="4F7FD8DD" w14:textId="77777777" w:rsidR="002D0063" w:rsidRDefault="002D0063">
      <w:pPr>
        <w:rPr>
          <w:sz w:val="36"/>
          <w:szCs w:val="36"/>
        </w:rPr>
      </w:pPr>
    </w:p>
    <w:p w14:paraId="76AF74B1" w14:textId="180495A2" w:rsidR="002D0063" w:rsidRDefault="00083393">
      <w:pPr>
        <w:rPr>
          <w:sz w:val="36"/>
          <w:szCs w:val="36"/>
        </w:rPr>
      </w:pPr>
      <w:r w:rsidRPr="00083393">
        <w:rPr>
          <w:rFonts w:eastAsia="新細明體" w:hint="eastAsia"/>
          <w:sz w:val="36"/>
          <w:szCs w:val="36"/>
        </w:rPr>
        <w:t>在當代社會的公共討論中，低結婚率、低生育率往往被理解為一種“觀念問題”——年輕人不願意結婚，不願意生孩子，價值觀發生了變化，個人變得更加自我，或者缺乏責任感。</w:t>
      </w:r>
    </w:p>
    <w:p w14:paraId="441CA568" w14:textId="77777777" w:rsidR="002D0063" w:rsidRDefault="002D0063">
      <w:pPr>
        <w:rPr>
          <w:sz w:val="36"/>
          <w:szCs w:val="36"/>
        </w:rPr>
      </w:pPr>
    </w:p>
    <w:p w14:paraId="1A027168" w14:textId="5E6649DE" w:rsidR="002D0063" w:rsidRDefault="00083393">
      <w:pPr>
        <w:rPr>
          <w:sz w:val="36"/>
          <w:szCs w:val="36"/>
        </w:rPr>
      </w:pPr>
      <w:r w:rsidRPr="00083393">
        <w:rPr>
          <w:rFonts w:eastAsia="新細明體" w:hint="eastAsia"/>
          <w:sz w:val="36"/>
          <w:szCs w:val="36"/>
        </w:rPr>
        <w:t>可是，當越來越多的人都在做出相似的選擇時，我們是否應該反過來問一句：</w:t>
      </w:r>
    </w:p>
    <w:p w14:paraId="6AC56876" w14:textId="6C18C020" w:rsidR="002D0063" w:rsidRDefault="00083393">
      <w:pPr>
        <w:rPr>
          <w:sz w:val="36"/>
          <w:szCs w:val="36"/>
        </w:rPr>
      </w:pPr>
      <w:r w:rsidRPr="00083393">
        <w:rPr>
          <w:rFonts w:eastAsia="新細明體" w:hint="eastAsia"/>
          <w:sz w:val="36"/>
          <w:szCs w:val="36"/>
        </w:rPr>
        <w:t>究竟是越來越多的人同時變了，還是這個社會本身已經發生了變化？</w:t>
      </w:r>
    </w:p>
    <w:p w14:paraId="32457439" w14:textId="799DD9A4" w:rsidR="002D0063" w:rsidRDefault="00083393">
      <w:pPr>
        <w:rPr>
          <w:sz w:val="36"/>
          <w:szCs w:val="36"/>
        </w:rPr>
      </w:pPr>
      <w:r w:rsidRPr="00083393">
        <w:rPr>
          <w:rFonts w:eastAsia="新細明體" w:hint="eastAsia"/>
          <w:sz w:val="36"/>
          <w:szCs w:val="36"/>
        </w:rPr>
        <w:t>一個年輕人或許可以選擇不結婚，一個家庭或許可以選擇少生一個孩子。</w:t>
      </w:r>
    </w:p>
    <w:p w14:paraId="2D888434" w14:textId="1236F957" w:rsidR="002D0063" w:rsidRDefault="00083393">
      <w:pPr>
        <w:rPr>
          <w:sz w:val="36"/>
          <w:szCs w:val="36"/>
        </w:rPr>
      </w:pPr>
      <w:r w:rsidRPr="00083393">
        <w:rPr>
          <w:rFonts w:eastAsia="新細明體" w:hint="eastAsia"/>
          <w:sz w:val="36"/>
          <w:szCs w:val="36"/>
        </w:rPr>
        <w:t>但如果一代又一代的年輕人都越來越晚婚，越來越少結婚，越來越少生育，那麼問題還能再用“個人選擇”解釋嗎？</w:t>
      </w:r>
    </w:p>
    <w:p w14:paraId="69447C08" w14:textId="77777777" w:rsidR="002D0063" w:rsidRDefault="002D0063">
      <w:pPr>
        <w:rPr>
          <w:sz w:val="36"/>
          <w:szCs w:val="36"/>
        </w:rPr>
      </w:pPr>
    </w:p>
    <w:p w14:paraId="03572124" w14:textId="6EF7A6FD" w:rsidR="002D0063" w:rsidRDefault="00083393">
      <w:pPr>
        <w:rPr>
          <w:sz w:val="36"/>
          <w:szCs w:val="36"/>
        </w:rPr>
      </w:pPr>
      <w:r w:rsidRPr="00083393">
        <w:rPr>
          <w:rFonts w:eastAsia="新細明體" w:hint="eastAsia"/>
          <w:sz w:val="36"/>
          <w:szCs w:val="36"/>
        </w:rPr>
        <w:t>因為婚姻與生育，從來都不是發生在真空中的個人行為。</w:t>
      </w:r>
    </w:p>
    <w:p w14:paraId="409F1A93" w14:textId="77777777" w:rsidR="002D0063" w:rsidRDefault="002D0063">
      <w:pPr>
        <w:rPr>
          <w:sz w:val="36"/>
          <w:szCs w:val="36"/>
        </w:rPr>
      </w:pPr>
    </w:p>
    <w:p w14:paraId="32CB5198" w14:textId="737FE307" w:rsidR="002D0063" w:rsidRDefault="00083393">
      <w:pPr>
        <w:rPr>
          <w:sz w:val="36"/>
          <w:szCs w:val="36"/>
        </w:rPr>
      </w:pPr>
      <w:r w:rsidRPr="00083393">
        <w:rPr>
          <w:rFonts w:eastAsia="新細明體" w:hint="eastAsia"/>
          <w:sz w:val="36"/>
          <w:szCs w:val="36"/>
        </w:rPr>
        <w:t>一個年輕人能不能建立家庭，取決於他有沒有能夠長期安頓下來的住所；夫妻能不能穩定生活，取決於工作、住房、交通與育兒成本；一個家庭能不能養育多個孩子，又取決於父母與子女之間是否仍然擁有可以相互照料的空間，以及祖父母、父母和子女之間是否還能形成穩定的代際協作。</w:t>
      </w:r>
    </w:p>
    <w:p w14:paraId="3D06060A" w14:textId="77777777" w:rsidR="002D0063" w:rsidRDefault="002D0063">
      <w:pPr>
        <w:rPr>
          <w:sz w:val="36"/>
          <w:szCs w:val="36"/>
        </w:rPr>
      </w:pPr>
    </w:p>
    <w:p w14:paraId="2B2294F6" w14:textId="7B5CB018" w:rsidR="002D0063" w:rsidRDefault="00083393">
      <w:pPr>
        <w:rPr>
          <w:sz w:val="36"/>
          <w:szCs w:val="36"/>
        </w:rPr>
      </w:pPr>
      <w:r w:rsidRPr="00083393">
        <w:rPr>
          <w:rFonts w:eastAsia="新細明體" w:hint="eastAsia"/>
          <w:sz w:val="36"/>
          <w:szCs w:val="36"/>
        </w:rPr>
        <w:t>當這些條件一個接一個地被削弱時，人們當然仍然可以“選擇”結婚和生育。</w:t>
      </w:r>
    </w:p>
    <w:p w14:paraId="68B96759" w14:textId="7FF0BDE4" w:rsidR="002D0063" w:rsidRDefault="00083393">
      <w:pPr>
        <w:rPr>
          <w:sz w:val="36"/>
          <w:szCs w:val="36"/>
        </w:rPr>
      </w:pPr>
      <w:r w:rsidRPr="00083393">
        <w:rPr>
          <w:rFonts w:eastAsia="新細明體" w:hint="eastAsia"/>
          <w:sz w:val="36"/>
          <w:szCs w:val="36"/>
        </w:rPr>
        <w:t>但這種選擇的成本，會越來越高。</w:t>
      </w:r>
    </w:p>
    <w:p w14:paraId="2BBEB433" w14:textId="77777777" w:rsidR="002D0063" w:rsidRDefault="002D0063">
      <w:pPr>
        <w:rPr>
          <w:sz w:val="36"/>
          <w:szCs w:val="36"/>
        </w:rPr>
      </w:pPr>
    </w:p>
    <w:p w14:paraId="4E13CD76" w14:textId="2BE9C235" w:rsidR="002D0063" w:rsidRDefault="00083393">
      <w:pPr>
        <w:rPr>
          <w:sz w:val="36"/>
          <w:szCs w:val="36"/>
        </w:rPr>
      </w:pPr>
      <w:r w:rsidRPr="00083393">
        <w:rPr>
          <w:rFonts w:eastAsia="新細明體" w:hint="eastAsia"/>
          <w:sz w:val="36"/>
          <w:szCs w:val="36"/>
        </w:rPr>
        <w:t>於是，我們看到的就不再只是一個個年輕人“不想結婚”“不想生孩子”，而是越來越多的人在面對現實之後，發現自己很難建立一個能夠長期維持的家庭。</w:t>
      </w:r>
    </w:p>
    <w:p w14:paraId="68BE05E6" w14:textId="51B7BB98" w:rsidR="002D0063" w:rsidRDefault="00083393">
      <w:pPr>
        <w:rPr>
          <w:sz w:val="36"/>
          <w:szCs w:val="36"/>
        </w:rPr>
      </w:pPr>
      <w:r w:rsidRPr="00083393">
        <w:rPr>
          <w:rFonts w:eastAsia="新細明體" w:hint="eastAsia"/>
          <w:sz w:val="36"/>
          <w:szCs w:val="36"/>
        </w:rPr>
        <w:t>這時候，再把低生育率解釋成“年輕人不願意生”，其實已經把結果誤認為了原因。</w:t>
      </w:r>
    </w:p>
    <w:p w14:paraId="5CF5472F" w14:textId="12B35295" w:rsidR="002D0063" w:rsidRDefault="00083393">
      <w:pPr>
        <w:rPr>
          <w:sz w:val="36"/>
          <w:szCs w:val="36"/>
        </w:rPr>
      </w:pPr>
      <w:r w:rsidRPr="00083393">
        <w:rPr>
          <w:rFonts w:eastAsia="新細明體" w:hint="eastAsia"/>
          <w:sz w:val="36"/>
          <w:szCs w:val="36"/>
        </w:rPr>
        <w:t>婚育從來不是一種單純的道德選擇，而是一項高度依賴社會結構的集體行為。</w:t>
      </w:r>
    </w:p>
    <w:p w14:paraId="48B8AEDD" w14:textId="77777777" w:rsidR="002D0063" w:rsidRDefault="002D0063">
      <w:pPr>
        <w:rPr>
          <w:sz w:val="36"/>
          <w:szCs w:val="36"/>
        </w:rPr>
      </w:pPr>
    </w:p>
    <w:p w14:paraId="7019377D" w14:textId="6D0E7884" w:rsidR="002D0063" w:rsidRDefault="00083393">
      <w:pPr>
        <w:rPr>
          <w:sz w:val="36"/>
          <w:szCs w:val="36"/>
        </w:rPr>
      </w:pPr>
      <w:r w:rsidRPr="00083393">
        <w:rPr>
          <w:rFonts w:eastAsia="新細明體" w:hint="eastAsia"/>
          <w:sz w:val="36"/>
          <w:szCs w:val="36"/>
        </w:rPr>
        <w:t>當一個社會的經濟形態、空間組織與制度設計，系統性地抬高定居成本，切斷代際協作，瓦解家庭的長期穩定性，那麼婚育率的下降就不再是什麼難以理解的異常現象。</w:t>
      </w:r>
    </w:p>
    <w:p w14:paraId="1272A322" w14:textId="2AC50E86" w:rsidR="002D0063" w:rsidRDefault="00083393">
      <w:pPr>
        <w:rPr>
          <w:sz w:val="36"/>
          <w:szCs w:val="36"/>
        </w:rPr>
      </w:pPr>
      <w:r w:rsidRPr="00083393">
        <w:rPr>
          <w:rFonts w:eastAsia="新細明體" w:hint="eastAsia"/>
          <w:sz w:val="36"/>
          <w:szCs w:val="36"/>
        </w:rPr>
        <w:t>它恰恰可能是人們在既定結構下作出的理性回應。</w:t>
      </w:r>
    </w:p>
    <w:p w14:paraId="52E91868" w14:textId="77777777" w:rsidR="002D0063" w:rsidRDefault="002D0063">
      <w:pPr>
        <w:rPr>
          <w:sz w:val="36"/>
          <w:szCs w:val="36"/>
        </w:rPr>
      </w:pPr>
    </w:p>
    <w:p w14:paraId="535A2B71" w14:textId="59206F04" w:rsidR="002D0063" w:rsidRDefault="00083393">
      <w:pPr>
        <w:rPr>
          <w:sz w:val="36"/>
          <w:szCs w:val="36"/>
        </w:rPr>
      </w:pPr>
      <w:r w:rsidRPr="00083393">
        <w:rPr>
          <w:rFonts w:eastAsia="新細明體" w:hint="eastAsia"/>
          <w:sz w:val="36"/>
          <w:szCs w:val="36"/>
        </w:rPr>
        <w:t>而這也意味著，一個更加令人不安的問題出現了：</w:t>
      </w:r>
    </w:p>
    <w:p w14:paraId="454169D7" w14:textId="2DFDBFD2" w:rsidR="002D0063" w:rsidRDefault="00083393">
      <w:pPr>
        <w:rPr>
          <w:sz w:val="36"/>
          <w:szCs w:val="36"/>
        </w:rPr>
      </w:pPr>
      <w:r w:rsidRPr="00083393">
        <w:rPr>
          <w:rFonts w:eastAsia="新細明體" w:hint="eastAsia"/>
          <w:sz w:val="36"/>
          <w:szCs w:val="36"/>
        </w:rPr>
        <w:t>如果一個文明創造出的生活方式，讓越來越多的人無法建立家庭，那麼它究竟是在改善人的生活，還是正在逐漸消耗自己繼續存在的條件？</w:t>
      </w:r>
    </w:p>
    <w:p w14:paraId="79862422" w14:textId="77777777" w:rsidR="002D0063" w:rsidRDefault="002D0063">
      <w:pPr>
        <w:rPr>
          <w:sz w:val="36"/>
          <w:szCs w:val="36"/>
        </w:rPr>
      </w:pPr>
    </w:p>
    <w:p w14:paraId="2A25340C" w14:textId="008A30B1" w:rsidR="002D0063" w:rsidRDefault="00083393">
      <w:pPr>
        <w:rPr>
          <w:sz w:val="36"/>
          <w:szCs w:val="36"/>
        </w:rPr>
      </w:pPr>
      <w:r w:rsidRPr="00083393">
        <w:rPr>
          <w:rFonts w:eastAsia="新細明體" w:hint="eastAsia"/>
          <w:sz w:val="36"/>
          <w:szCs w:val="36"/>
        </w:rPr>
        <w:t>一個文明可以生產越來越多的商品，可以創造越來越高的財富，可以讓城市越來越繁榮，可以讓人的流動越來越便利。</w:t>
      </w:r>
    </w:p>
    <w:p w14:paraId="704A8866" w14:textId="77777777" w:rsidR="002D0063" w:rsidRDefault="002D0063">
      <w:pPr>
        <w:rPr>
          <w:sz w:val="36"/>
          <w:szCs w:val="36"/>
        </w:rPr>
      </w:pPr>
    </w:p>
    <w:p w14:paraId="765F9B4D" w14:textId="0CB34A43" w:rsidR="002D0063" w:rsidRDefault="00083393">
      <w:pPr>
        <w:rPr>
          <w:sz w:val="36"/>
          <w:szCs w:val="36"/>
        </w:rPr>
      </w:pPr>
      <w:r w:rsidRPr="00083393">
        <w:rPr>
          <w:rFonts w:eastAsia="新細明體" w:hint="eastAsia"/>
          <w:sz w:val="36"/>
          <w:szCs w:val="36"/>
        </w:rPr>
        <w:t>可是，這些東西最終都必須建立在一個最基本的前提之上：</w:t>
      </w:r>
    </w:p>
    <w:p w14:paraId="4CD5C8B1" w14:textId="60F7AEAC" w:rsidR="002D0063" w:rsidRDefault="00083393">
      <w:pPr>
        <w:rPr>
          <w:sz w:val="36"/>
          <w:szCs w:val="36"/>
        </w:rPr>
      </w:pPr>
      <w:r w:rsidRPr="00083393">
        <w:rPr>
          <w:rFonts w:eastAsia="新細明體" w:hint="eastAsia"/>
          <w:sz w:val="36"/>
          <w:szCs w:val="36"/>
        </w:rPr>
        <w:t>人還能夠生活下去，人還能夠組成家庭，人還能夠把生命交給下一代。</w:t>
      </w:r>
    </w:p>
    <w:p w14:paraId="4081018C" w14:textId="77777777" w:rsidR="002D0063" w:rsidRDefault="002D0063">
      <w:pPr>
        <w:rPr>
          <w:sz w:val="36"/>
          <w:szCs w:val="36"/>
        </w:rPr>
      </w:pPr>
    </w:p>
    <w:p w14:paraId="30252A22" w14:textId="3466BF53" w:rsidR="002D0063" w:rsidRDefault="00083393">
      <w:pPr>
        <w:rPr>
          <w:sz w:val="36"/>
          <w:szCs w:val="36"/>
        </w:rPr>
      </w:pPr>
      <w:r w:rsidRPr="00083393">
        <w:rPr>
          <w:rFonts w:eastAsia="新細明體" w:hint="eastAsia"/>
          <w:sz w:val="36"/>
          <w:szCs w:val="36"/>
        </w:rPr>
        <w:t>如果一個社會越來越擅長創造財富，卻越來越難以容納家庭；越來越擅長組織生產，卻越來越難以支持生育；越來越強調個人自由，卻讓一個普通人越來越難以承擔長期家庭生活的成本，那麼問題就已經不再只是“人口政策”問題。</w:t>
      </w:r>
    </w:p>
    <w:p w14:paraId="1CCE1EC3" w14:textId="77777777" w:rsidR="002D0063" w:rsidRDefault="002D0063">
      <w:pPr>
        <w:rPr>
          <w:sz w:val="36"/>
          <w:szCs w:val="36"/>
        </w:rPr>
      </w:pPr>
    </w:p>
    <w:p w14:paraId="2A7EF276" w14:textId="354639AE" w:rsidR="002D0063" w:rsidRDefault="00083393">
      <w:pPr>
        <w:rPr>
          <w:sz w:val="36"/>
          <w:szCs w:val="36"/>
        </w:rPr>
      </w:pPr>
      <w:r w:rsidRPr="00083393">
        <w:rPr>
          <w:rFonts w:eastAsia="新細明體" w:hint="eastAsia"/>
          <w:sz w:val="36"/>
          <w:szCs w:val="36"/>
        </w:rPr>
        <w:t>它開始成為一個文明結構的問題。</w:t>
      </w:r>
    </w:p>
    <w:p w14:paraId="6328679D" w14:textId="77777777" w:rsidR="002D0063" w:rsidRDefault="002D0063">
      <w:pPr>
        <w:rPr>
          <w:sz w:val="36"/>
          <w:szCs w:val="36"/>
        </w:rPr>
      </w:pPr>
    </w:p>
    <w:p w14:paraId="201BEE91" w14:textId="6F656340" w:rsidR="002D0063" w:rsidRDefault="00083393">
      <w:pPr>
        <w:rPr>
          <w:sz w:val="36"/>
          <w:szCs w:val="36"/>
        </w:rPr>
      </w:pPr>
      <w:r w:rsidRPr="00083393">
        <w:rPr>
          <w:rFonts w:eastAsia="新細明體" w:hint="eastAsia"/>
          <w:sz w:val="36"/>
          <w:szCs w:val="36"/>
        </w:rPr>
        <w:t>本章所收錄的五篇文章，正是圍繞這一核心命題展開：</w:t>
      </w:r>
    </w:p>
    <w:p w14:paraId="6A9C062B" w14:textId="77777777" w:rsidR="002D0063" w:rsidRDefault="002D0063">
      <w:pPr>
        <w:rPr>
          <w:sz w:val="36"/>
          <w:szCs w:val="36"/>
        </w:rPr>
      </w:pPr>
    </w:p>
    <w:p w14:paraId="7EA5831F" w14:textId="78274410" w:rsidR="002D0063" w:rsidRDefault="00083393">
      <w:pPr>
        <w:rPr>
          <w:sz w:val="36"/>
          <w:szCs w:val="36"/>
        </w:rPr>
      </w:pPr>
      <w:r w:rsidRPr="00083393">
        <w:rPr>
          <w:rFonts w:eastAsia="新細明體" w:hint="eastAsia"/>
          <w:sz w:val="36"/>
          <w:szCs w:val="36"/>
        </w:rPr>
        <w:t>家庭解體與低生育率，並不首先是現代人“不想”的問題，而可能是現代文明在完成其歷史使命之後，開始反向吞噬自身再生產能力的結構性後果。</w:t>
      </w:r>
    </w:p>
    <w:p w14:paraId="2EA444DB" w14:textId="77777777" w:rsidR="002D0063" w:rsidRDefault="002D0063">
      <w:pPr>
        <w:rPr>
          <w:sz w:val="36"/>
          <w:szCs w:val="36"/>
        </w:rPr>
      </w:pPr>
    </w:p>
    <w:p w14:paraId="6EF2647D" w14:textId="47A40ADB" w:rsidR="002D0063" w:rsidRDefault="00083393">
      <w:pPr>
        <w:rPr>
          <w:sz w:val="36"/>
          <w:szCs w:val="36"/>
        </w:rPr>
      </w:pPr>
      <w:r w:rsidRPr="00083393">
        <w:rPr>
          <w:rFonts w:eastAsia="新細明體" w:hint="eastAsia"/>
          <w:sz w:val="36"/>
          <w:szCs w:val="36"/>
        </w:rPr>
        <w:t>本章因此並不準備繼續勸說年輕人“應該多生孩子”。</w:t>
      </w:r>
    </w:p>
    <w:p w14:paraId="640614EE" w14:textId="77777777" w:rsidR="002D0063" w:rsidRDefault="002D0063">
      <w:pPr>
        <w:rPr>
          <w:sz w:val="36"/>
          <w:szCs w:val="36"/>
        </w:rPr>
      </w:pPr>
    </w:p>
    <w:p w14:paraId="585DE2AC" w14:textId="1123CC2C" w:rsidR="002D0063" w:rsidRDefault="00083393">
      <w:pPr>
        <w:rPr>
          <w:sz w:val="36"/>
          <w:szCs w:val="36"/>
        </w:rPr>
      </w:pPr>
      <w:r w:rsidRPr="00083393">
        <w:rPr>
          <w:rFonts w:eastAsia="新細明體" w:hint="eastAsia"/>
          <w:sz w:val="36"/>
          <w:szCs w:val="36"/>
        </w:rPr>
        <w:t>因為如果一個社會一邊提高家庭建立的成本，一邊要求個人承擔越來越高的育兒成本，然後再反過來責備年輕人“不負責任”，那麼這種討論最多只能解釋現象，卻無法解決問題。</w:t>
      </w:r>
    </w:p>
    <w:p w14:paraId="24CDD620" w14:textId="77777777" w:rsidR="002D0063" w:rsidRDefault="002D0063">
      <w:pPr>
        <w:rPr>
          <w:sz w:val="36"/>
          <w:szCs w:val="36"/>
        </w:rPr>
      </w:pPr>
    </w:p>
    <w:p w14:paraId="079C43D9" w14:textId="66A91823" w:rsidR="002D0063" w:rsidRDefault="00083393">
      <w:pPr>
        <w:rPr>
          <w:sz w:val="36"/>
          <w:szCs w:val="36"/>
        </w:rPr>
      </w:pPr>
      <w:r w:rsidRPr="00083393">
        <w:rPr>
          <w:rFonts w:eastAsia="新細明體" w:hint="eastAsia"/>
          <w:sz w:val="36"/>
          <w:szCs w:val="36"/>
        </w:rPr>
        <w:t>真正需要追問的是：</w:t>
      </w:r>
    </w:p>
    <w:p w14:paraId="10E3947B" w14:textId="7EC86F51" w:rsidR="002D0063" w:rsidRDefault="00083393">
      <w:pPr>
        <w:rPr>
          <w:sz w:val="36"/>
          <w:szCs w:val="36"/>
        </w:rPr>
      </w:pPr>
      <w:r w:rsidRPr="00083393">
        <w:rPr>
          <w:rFonts w:eastAsia="新細明體" w:hint="eastAsia"/>
          <w:sz w:val="36"/>
          <w:szCs w:val="36"/>
        </w:rPr>
        <w:t>為什麼建立家庭越來越困難？</w:t>
      </w:r>
    </w:p>
    <w:p w14:paraId="05C3F274" w14:textId="0401A6EE" w:rsidR="002D0063" w:rsidRDefault="00083393">
      <w:pPr>
        <w:rPr>
          <w:sz w:val="36"/>
          <w:szCs w:val="36"/>
        </w:rPr>
      </w:pPr>
      <w:r w:rsidRPr="00083393">
        <w:rPr>
          <w:rFonts w:eastAsia="新細明體" w:hint="eastAsia"/>
          <w:sz w:val="36"/>
          <w:szCs w:val="36"/>
        </w:rPr>
        <w:t>為什麼代際之間越來越難以共同生活？</w:t>
      </w:r>
    </w:p>
    <w:p w14:paraId="4938EF5B" w14:textId="5EF7188A" w:rsidR="002D0063" w:rsidRDefault="00083393">
      <w:pPr>
        <w:rPr>
          <w:sz w:val="36"/>
          <w:szCs w:val="36"/>
        </w:rPr>
      </w:pPr>
      <w:r w:rsidRPr="00083393">
        <w:rPr>
          <w:rFonts w:eastAsia="新細明體" w:hint="eastAsia"/>
          <w:sz w:val="36"/>
          <w:szCs w:val="36"/>
        </w:rPr>
        <w:t>為什麼城市越是集中資源，家庭卻可能越難以獲得穩定的生存空間？</w:t>
      </w:r>
    </w:p>
    <w:p w14:paraId="28435E23" w14:textId="5A00AD21" w:rsidR="002D0063" w:rsidRDefault="00083393">
      <w:pPr>
        <w:rPr>
          <w:sz w:val="36"/>
          <w:szCs w:val="36"/>
        </w:rPr>
      </w:pPr>
      <w:r w:rsidRPr="00083393">
        <w:rPr>
          <w:rFonts w:eastAsia="新細明體" w:hint="eastAsia"/>
          <w:sz w:val="36"/>
          <w:szCs w:val="36"/>
        </w:rPr>
        <w:t>為什麼一個原本應該服務於人的城市，最終卻可能變成阻礙家庭再生產的制度陷阱？</w:t>
      </w:r>
    </w:p>
    <w:p w14:paraId="3B7F23A8" w14:textId="77777777" w:rsidR="002D0063" w:rsidRDefault="002D0063">
      <w:pPr>
        <w:rPr>
          <w:sz w:val="36"/>
          <w:szCs w:val="36"/>
        </w:rPr>
      </w:pPr>
    </w:p>
    <w:p w14:paraId="1787ADB0" w14:textId="54C0AB43" w:rsidR="002D0063" w:rsidRDefault="00083393">
      <w:pPr>
        <w:rPr>
          <w:sz w:val="36"/>
          <w:szCs w:val="36"/>
        </w:rPr>
      </w:pPr>
      <w:r w:rsidRPr="00083393">
        <w:rPr>
          <w:rFonts w:eastAsia="新細明體" w:hint="eastAsia"/>
          <w:sz w:val="36"/>
          <w:szCs w:val="36"/>
        </w:rPr>
        <w:t>通過區分“現象型集中”與“結構型定居”，分析城市如何從功能性節點演變為人口再生產的制度陷阱，本章將進一步系統反駁單純依靠“逆城市化”解決人口問題的路徑，並嘗試確立“反城市定居化”的破局方向。</w:t>
      </w:r>
    </w:p>
    <w:p w14:paraId="4B1F019E" w14:textId="77777777" w:rsidR="002D0063" w:rsidRDefault="002D0063">
      <w:pPr>
        <w:rPr>
          <w:sz w:val="36"/>
          <w:szCs w:val="36"/>
        </w:rPr>
      </w:pPr>
    </w:p>
    <w:p w14:paraId="7F8DEB94" w14:textId="36183504" w:rsidR="002D0063" w:rsidRDefault="00083393">
      <w:pPr>
        <w:rPr>
          <w:sz w:val="36"/>
          <w:szCs w:val="36"/>
        </w:rPr>
      </w:pPr>
      <w:r w:rsidRPr="00083393">
        <w:rPr>
          <w:rFonts w:eastAsia="新細明體" w:hint="eastAsia"/>
          <w:sz w:val="36"/>
          <w:szCs w:val="36"/>
        </w:rPr>
        <w:t>這裡所要反對的，並不是城市本身。</w:t>
      </w:r>
    </w:p>
    <w:p w14:paraId="02937D2A" w14:textId="77777777" w:rsidR="002D0063" w:rsidRDefault="002D0063">
      <w:pPr>
        <w:rPr>
          <w:sz w:val="36"/>
          <w:szCs w:val="36"/>
        </w:rPr>
      </w:pPr>
    </w:p>
    <w:p w14:paraId="6F35530D" w14:textId="4D529F68" w:rsidR="002D0063" w:rsidRDefault="00083393">
      <w:pPr>
        <w:rPr>
          <w:sz w:val="36"/>
          <w:szCs w:val="36"/>
        </w:rPr>
      </w:pPr>
      <w:r w:rsidRPr="00083393">
        <w:rPr>
          <w:rFonts w:eastAsia="新細明體" w:hint="eastAsia"/>
          <w:sz w:val="36"/>
          <w:szCs w:val="36"/>
        </w:rPr>
        <w:t>城市可以是貿易的節點、產業的節點、教育的節點、文化的節點，也可以是人們短期聚集、交換資源與創造財富的地方。</w:t>
      </w:r>
    </w:p>
    <w:p w14:paraId="6BC00CAA" w14:textId="77777777" w:rsidR="002D0063" w:rsidRDefault="002D0063">
      <w:pPr>
        <w:rPr>
          <w:sz w:val="36"/>
          <w:szCs w:val="36"/>
        </w:rPr>
      </w:pPr>
    </w:p>
    <w:p w14:paraId="41B2B8BD" w14:textId="02DE9351" w:rsidR="002D0063" w:rsidRDefault="00083393">
      <w:pPr>
        <w:rPr>
          <w:sz w:val="36"/>
          <w:szCs w:val="36"/>
        </w:rPr>
      </w:pPr>
      <w:r w:rsidRPr="00083393">
        <w:rPr>
          <w:rFonts w:eastAsia="新細明體" w:hint="eastAsia"/>
          <w:sz w:val="36"/>
          <w:szCs w:val="36"/>
        </w:rPr>
        <w:t>真正需要重新審視的，是一種更加深層的社會結構：</w:t>
      </w:r>
    </w:p>
    <w:p w14:paraId="0066028E" w14:textId="64780AA0" w:rsidR="002D0063" w:rsidRDefault="00083393">
      <w:pPr>
        <w:rPr>
          <w:sz w:val="36"/>
          <w:szCs w:val="36"/>
        </w:rPr>
      </w:pPr>
      <w:r w:rsidRPr="00083393">
        <w:rPr>
          <w:rFonts w:eastAsia="新細明體" w:hint="eastAsia"/>
          <w:sz w:val="36"/>
          <w:szCs w:val="36"/>
        </w:rPr>
        <w:t>為什麼一個人必須把自己的一生，連同自己的家庭和下一代，一起固定在一個高度集中的城市空間裡，才能獲得現代生活所需要的資源？</w:t>
      </w:r>
    </w:p>
    <w:p w14:paraId="647CB788" w14:textId="77777777" w:rsidR="002D0063" w:rsidRDefault="002D0063">
      <w:pPr>
        <w:rPr>
          <w:sz w:val="36"/>
          <w:szCs w:val="36"/>
        </w:rPr>
      </w:pPr>
    </w:p>
    <w:p w14:paraId="1F99D438" w14:textId="6672374E" w:rsidR="002D0063" w:rsidRDefault="00083393">
      <w:pPr>
        <w:rPr>
          <w:sz w:val="36"/>
          <w:szCs w:val="36"/>
        </w:rPr>
      </w:pPr>
      <w:r w:rsidRPr="00083393">
        <w:rPr>
          <w:rFonts w:eastAsia="新細明體" w:hint="eastAsia"/>
          <w:sz w:val="36"/>
          <w:szCs w:val="36"/>
        </w:rPr>
        <w:t>當“工作在哪裡”“住房在哪裡”“父母在哪裡”“孩子在哪裡”“學校在哪裡”被迫綁定在同一個昂貴而高度集中的空間之中，家庭就不再只是家庭。</w:t>
      </w:r>
    </w:p>
    <w:p w14:paraId="6B6F3B36" w14:textId="77777777" w:rsidR="002D0063" w:rsidRDefault="002D0063">
      <w:pPr>
        <w:rPr>
          <w:sz w:val="36"/>
          <w:szCs w:val="36"/>
        </w:rPr>
      </w:pPr>
    </w:p>
    <w:p w14:paraId="253F82C6" w14:textId="67062FE0" w:rsidR="002D0063" w:rsidRDefault="00083393">
      <w:pPr>
        <w:rPr>
          <w:sz w:val="36"/>
          <w:szCs w:val="36"/>
        </w:rPr>
      </w:pPr>
      <w:r w:rsidRPr="00083393">
        <w:rPr>
          <w:rFonts w:eastAsia="新細明體" w:hint="eastAsia"/>
          <w:sz w:val="36"/>
          <w:szCs w:val="36"/>
        </w:rPr>
        <w:t>它開始成為一項巨大的空間與經濟工程。</w:t>
      </w:r>
    </w:p>
    <w:p w14:paraId="1088BF06" w14:textId="65590A87" w:rsidR="002D0063" w:rsidRDefault="00083393">
      <w:pPr>
        <w:rPr>
          <w:sz w:val="36"/>
          <w:szCs w:val="36"/>
        </w:rPr>
      </w:pPr>
      <w:r w:rsidRPr="00083393">
        <w:rPr>
          <w:rFonts w:eastAsia="新細明體" w:hint="eastAsia"/>
          <w:sz w:val="36"/>
          <w:szCs w:val="36"/>
        </w:rPr>
        <w:t>而當這項工程越來越難以完成時，人們最終可能採取的，並不是抗議，而是放棄。</w:t>
      </w:r>
    </w:p>
    <w:p w14:paraId="6914FB88" w14:textId="28C59C1D" w:rsidR="002D0063" w:rsidRDefault="00083393">
      <w:pPr>
        <w:rPr>
          <w:sz w:val="36"/>
          <w:szCs w:val="36"/>
        </w:rPr>
      </w:pPr>
      <w:r w:rsidRPr="00083393">
        <w:rPr>
          <w:rFonts w:eastAsia="新細明體" w:hint="eastAsia"/>
          <w:sz w:val="36"/>
          <w:szCs w:val="36"/>
        </w:rPr>
        <w:t>放棄結婚。</w:t>
      </w:r>
    </w:p>
    <w:p w14:paraId="65026CA4" w14:textId="4798ABE0" w:rsidR="002D0063" w:rsidRDefault="00083393">
      <w:pPr>
        <w:rPr>
          <w:sz w:val="36"/>
          <w:szCs w:val="36"/>
        </w:rPr>
      </w:pPr>
      <w:r w:rsidRPr="00083393">
        <w:rPr>
          <w:rFonts w:eastAsia="新細明體" w:hint="eastAsia"/>
          <w:sz w:val="36"/>
          <w:szCs w:val="36"/>
        </w:rPr>
        <w:t>放棄生育。</w:t>
      </w:r>
    </w:p>
    <w:p w14:paraId="290EC06C" w14:textId="6324984D" w:rsidR="002D0063" w:rsidRDefault="00083393">
      <w:pPr>
        <w:rPr>
          <w:sz w:val="36"/>
          <w:szCs w:val="36"/>
        </w:rPr>
      </w:pPr>
      <w:r w:rsidRPr="00083393">
        <w:rPr>
          <w:rFonts w:eastAsia="新細明體" w:hint="eastAsia"/>
          <w:sz w:val="36"/>
          <w:szCs w:val="36"/>
        </w:rPr>
        <w:t>放棄建立一個需要幾十年才能完成的家庭。</w:t>
      </w:r>
    </w:p>
    <w:p w14:paraId="35F8B7D7" w14:textId="77777777" w:rsidR="002D0063" w:rsidRDefault="002D0063">
      <w:pPr>
        <w:rPr>
          <w:sz w:val="36"/>
          <w:szCs w:val="36"/>
        </w:rPr>
      </w:pPr>
    </w:p>
    <w:p w14:paraId="21B18D52" w14:textId="5B0B4E6A" w:rsidR="002D0063" w:rsidRDefault="00083393">
      <w:pPr>
        <w:rPr>
          <w:sz w:val="36"/>
          <w:szCs w:val="36"/>
        </w:rPr>
      </w:pPr>
      <w:r w:rsidRPr="00083393">
        <w:rPr>
          <w:rFonts w:eastAsia="新細明體" w:hint="eastAsia"/>
          <w:sz w:val="36"/>
          <w:szCs w:val="36"/>
        </w:rPr>
        <w:t>這正是低生育率最值得警惕的地方：</w:t>
      </w:r>
    </w:p>
    <w:p w14:paraId="338750F1" w14:textId="42978796" w:rsidR="002D0063" w:rsidRDefault="00083393">
      <w:pPr>
        <w:rPr>
          <w:sz w:val="36"/>
          <w:szCs w:val="36"/>
        </w:rPr>
      </w:pPr>
      <w:r w:rsidRPr="00083393">
        <w:rPr>
          <w:rFonts w:eastAsia="新細明體" w:hint="eastAsia"/>
          <w:sz w:val="36"/>
          <w:szCs w:val="36"/>
        </w:rPr>
        <w:t>它並不一定表現為人們主動反抗文明，而可能表現為人們越來越安靜地退出文明的再生產過程。</w:t>
      </w:r>
    </w:p>
    <w:p w14:paraId="6938F255" w14:textId="77777777" w:rsidR="002D0063" w:rsidRDefault="002D0063">
      <w:pPr>
        <w:rPr>
          <w:sz w:val="36"/>
          <w:szCs w:val="36"/>
        </w:rPr>
      </w:pPr>
    </w:p>
    <w:p w14:paraId="48B59D57" w14:textId="14A0E1D9" w:rsidR="002D0063" w:rsidRDefault="00083393">
      <w:pPr>
        <w:rPr>
          <w:sz w:val="36"/>
          <w:szCs w:val="36"/>
        </w:rPr>
      </w:pPr>
      <w:r w:rsidRPr="00083393">
        <w:rPr>
          <w:rFonts w:eastAsia="新細明體" w:hint="eastAsia"/>
          <w:sz w:val="36"/>
          <w:szCs w:val="36"/>
        </w:rPr>
        <w:t>一個孩子沒有出生，不會像一座工廠關閉那樣立刻引起轟鳴。</w:t>
      </w:r>
    </w:p>
    <w:p w14:paraId="7A61F31C" w14:textId="0B4606B7" w:rsidR="002D0063" w:rsidRDefault="00083393">
      <w:pPr>
        <w:rPr>
          <w:sz w:val="36"/>
          <w:szCs w:val="36"/>
        </w:rPr>
      </w:pPr>
      <w:r w:rsidRPr="00083393">
        <w:rPr>
          <w:rFonts w:eastAsia="新細明體" w:hint="eastAsia"/>
          <w:sz w:val="36"/>
          <w:szCs w:val="36"/>
        </w:rPr>
        <w:t>一個年輕人沒有結婚，也不會像一項制度崩潰那樣立刻產生明顯的廢墟。</w:t>
      </w:r>
    </w:p>
    <w:p w14:paraId="1AB87794" w14:textId="77777777" w:rsidR="002D0063" w:rsidRDefault="002D0063">
      <w:pPr>
        <w:rPr>
          <w:sz w:val="36"/>
          <w:szCs w:val="36"/>
        </w:rPr>
      </w:pPr>
    </w:p>
    <w:p w14:paraId="31D02CBA" w14:textId="74F27439" w:rsidR="002D0063" w:rsidRDefault="00083393">
      <w:pPr>
        <w:rPr>
          <w:sz w:val="36"/>
          <w:szCs w:val="36"/>
        </w:rPr>
      </w:pPr>
      <w:r w:rsidRPr="00083393">
        <w:rPr>
          <w:rFonts w:eastAsia="新細明體" w:hint="eastAsia"/>
          <w:sz w:val="36"/>
          <w:szCs w:val="36"/>
        </w:rPr>
        <w:t>可是，一年又一年，少一些婚姻，少一些孩子，少一些完整的家庭，少一些能夠共同生活的祖孫三代——這些微小的變化最終會彙聚成一個文明最深處的變化。</w:t>
      </w:r>
    </w:p>
    <w:p w14:paraId="1A50ABBF" w14:textId="77777777" w:rsidR="002D0063" w:rsidRDefault="002D0063">
      <w:pPr>
        <w:rPr>
          <w:sz w:val="36"/>
          <w:szCs w:val="36"/>
        </w:rPr>
      </w:pPr>
    </w:p>
    <w:p w14:paraId="23D97F80" w14:textId="0171BE8D" w:rsidR="002D0063" w:rsidRDefault="00083393">
      <w:pPr>
        <w:rPr>
          <w:sz w:val="36"/>
          <w:szCs w:val="36"/>
        </w:rPr>
      </w:pPr>
      <w:r w:rsidRPr="00083393">
        <w:rPr>
          <w:rFonts w:eastAsia="新細明體" w:hint="eastAsia"/>
          <w:sz w:val="36"/>
          <w:szCs w:val="36"/>
        </w:rPr>
        <w:t>今天沒有出生的孩子，就是幾十年後沒有長大的成年人。</w:t>
      </w:r>
    </w:p>
    <w:p w14:paraId="69FD256B" w14:textId="5B07A4FB" w:rsidR="002D0063" w:rsidRDefault="00083393">
      <w:pPr>
        <w:rPr>
          <w:sz w:val="36"/>
          <w:szCs w:val="36"/>
        </w:rPr>
      </w:pPr>
      <w:r w:rsidRPr="00083393">
        <w:rPr>
          <w:rFonts w:eastAsia="新細明體" w:hint="eastAsia"/>
          <w:sz w:val="36"/>
          <w:szCs w:val="36"/>
        </w:rPr>
        <w:t>而那些今天沒有建立起來的家庭，也意味著未來某些家庭、某些社區、某些學校、某些共同體，將永遠不會出現。</w:t>
      </w:r>
    </w:p>
    <w:p w14:paraId="2F91647F" w14:textId="77777777" w:rsidR="002D0063" w:rsidRDefault="002D0063">
      <w:pPr>
        <w:rPr>
          <w:sz w:val="36"/>
          <w:szCs w:val="36"/>
        </w:rPr>
      </w:pPr>
    </w:p>
    <w:p w14:paraId="77C921D1" w14:textId="7669530D" w:rsidR="002D0063" w:rsidRDefault="00083393">
      <w:pPr>
        <w:rPr>
          <w:sz w:val="36"/>
          <w:szCs w:val="36"/>
        </w:rPr>
      </w:pPr>
      <w:r w:rsidRPr="00083393">
        <w:rPr>
          <w:rFonts w:eastAsia="新細明體" w:hint="eastAsia"/>
          <w:sz w:val="36"/>
          <w:szCs w:val="36"/>
        </w:rPr>
        <w:t>因此，所謂“人口”，從來不是統計表上的一個數字。</w:t>
      </w:r>
    </w:p>
    <w:p w14:paraId="7A234C47" w14:textId="77777777" w:rsidR="002D0063" w:rsidRDefault="002D0063">
      <w:pPr>
        <w:rPr>
          <w:sz w:val="36"/>
          <w:szCs w:val="36"/>
        </w:rPr>
      </w:pPr>
    </w:p>
    <w:p w14:paraId="37323BA6" w14:textId="50440241" w:rsidR="002D0063" w:rsidRDefault="00083393">
      <w:pPr>
        <w:rPr>
          <w:sz w:val="36"/>
          <w:szCs w:val="36"/>
        </w:rPr>
      </w:pPr>
      <w:r w:rsidRPr="00083393">
        <w:rPr>
          <w:rFonts w:eastAsia="新細明體" w:hint="eastAsia"/>
          <w:sz w:val="36"/>
          <w:szCs w:val="36"/>
        </w:rPr>
        <w:t>它是今天仍然活著的父母，是正在尋找家庭的年輕人，是還沒有出生的孩子，是一代人交給下一代人的生活，也是一個文明能否繼續存在下去的最基本條件。</w:t>
      </w:r>
    </w:p>
    <w:p w14:paraId="1D2732E3" w14:textId="77777777" w:rsidR="002D0063" w:rsidRDefault="002D0063">
      <w:pPr>
        <w:rPr>
          <w:sz w:val="36"/>
          <w:szCs w:val="36"/>
        </w:rPr>
      </w:pPr>
    </w:p>
    <w:p w14:paraId="03D7F14E" w14:textId="067FB699" w:rsidR="002D0063" w:rsidRDefault="00083393">
      <w:pPr>
        <w:rPr>
          <w:sz w:val="36"/>
          <w:szCs w:val="36"/>
        </w:rPr>
      </w:pPr>
      <w:r w:rsidRPr="00083393">
        <w:rPr>
          <w:rFonts w:eastAsia="新細明體" w:hint="eastAsia"/>
          <w:sz w:val="36"/>
          <w:szCs w:val="36"/>
        </w:rPr>
        <w:t>只有在看清這一點之後，我們才有可能真正理解低生育率。</w:t>
      </w:r>
    </w:p>
    <w:p w14:paraId="0E50F1B7" w14:textId="716D32E2" w:rsidR="002D0063" w:rsidRDefault="00083393">
      <w:pPr>
        <w:rPr>
          <w:sz w:val="36"/>
          <w:szCs w:val="36"/>
        </w:rPr>
      </w:pPr>
      <w:r w:rsidRPr="00083393">
        <w:rPr>
          <w:rFonts w:eastAsia="新細明體" w:hint="eastAsia"/>
          <w:sz w:val="36"/>
          <w:szCs w:val="36"/>
        </w:rPr>
        <w:t>它不是一個孤立的數字。</w:t>
      </w:r>
    </w:p>
    <w:p w14:paraId="5255ABAE" w14:textId="672D12F3" w:rsidR="002D0063" w:rsidRDefault="00083393">
      <w:pPr>
        <w:rPr>
          <w:sz w:val="36"/>
          <w:szCs w:val="36"/>
        </w:rPr>
      </w:pPr>
      <w:r w:rsidRPr="00083393">
        <w:rPr>
          <w:rFonts w:eastAsia="新細明體" w:hint="eastAsia"/>
          <w:sz w:val="36"/>
          <w:szCs w:val="36"/>
        </w:rPr>
        <w:t>不是年輕人的道德問題。</w:t>
      </w:r>
    </w:p>
    <w:p w14:paraId="3BA826E0" w14:textId="0365BEF2" w:rsidR="002D0063" w:rsidRDefault="00083393">
      <w:pPr>
        <w:rPr>
          <w:sz w:val="36"/>
          <w:szCs w:val="36"/>
        </w:rPr>
      </w:pPr>
      <w:r w:rsidRPr="00083393">
        <w:rPr>
          <w:rFonts w:eastAsia="新細明體" w:hint="eastAsia"/>
          <w:sz w:val="36"/>
          <w:szCs w:val="36"/>
        </w:rPr>
        <w:t>也不只是某一項政策沒有做好。</w:t>
      </w:r>
    </w:p>
    <w:p w14:paraId="3CE83219" w14:textId="48B52E26" w:rsidR="002D0063" w:rsidRDefault="00083393">
      <w:pPr>
        <w:rPr>
          <w:sz w:val="36"/>
          <w:szCs w:val="36"/>
        </w:rPr>
      </w:pPr>
      <w:r w:rsidRPr="00083393">
        <w:rPr>
          <w:rFonts w:eastAsia="新細明體" w:hint="eastAsia"/>
          <w:sz w:val="36"/>
          <w:szCs w:val="36"/>
        </w:rPr>
        <w:t>它可能是一個文明在自身發展過程中，逐漸破壞了支撐家庭與生命再生產的制度和空間條件之後，最終呈現出來的結果。</w:t>
      </w:r>
    </w:p>
    <w:p w14:paraId="32D6B0F0" w14:textId="77777777" w:rsidR="002D0063" w:rsidRDefault="002D0063">
      <w:pPr>
        <w:rPr>
          <w:sz w:val="36"/>
          <w:szCs w:val="36"/>
        </w:rPr>
      </w:pPr>
    </w:p>
    <w:p w14:paraId="714EC871" w14:textId="78B0E211" w:rsidR="002D0063" w:rsidRDefault="00083393">
      <w:pPr>
        <w:rPr>
          <w:sz w:val="36"/>
          <w:szCs w:val="36"/>
        </w:rPr>
      </w:pPr>
      <w:r w:rsidRPr="00083393">
        <w:rPr>
          <w:rFonts w:eastAsia="新細明體" w:hint="eastAsia"/>
          <w:sz w:val="36"/>
          <w:szCs w:val="36"/>
        </w:rPr>
        <w:t>所以，本章真正要討論的，並不是</w:t>
      </w:r>
      <w:r w:rsidRPr="00083393">
        <w:rPr>
          <w:rFonts w:eastAsia="新細明體"/>
          <w:sz w:val="36"/>
          <w:szCs w:val="36"/>
        </w:rPr>
        <w:t>:</w:t>
      </w:r>
      <w:r w:rsidRPr="00083393">
        <w:rPr>
          <w:rFonts w:eastAsia="新細明體" w:hint="eastAsia"/>
          <w:sz w:val="36"/>
          <w:szCs w:val="36"/>
        </w:rPr>
        <w:t>“怎樣勸人多生孩子？”</w:t>
      </w:r>
    </w:p>
    <w:p w14:paraId="766C8E69" w14:textId="35A96FF8" w:rsidR="002D0063" w:rsidRDefault="00083393">
      <w:pPr>
        <w:rPr>
          <w:sz w:val="36"/>
          <w:szCs w:val="36"/>
        </w:rPr>
      </w:pPr>
      <w:r w:rsidRPr="00083393">
        <w:rPr>
          <w:rFonts w:eastAsia="新細明體" w:hint="eastAsia"/>
          <w:sz w:val="36"/>
          <w:szCs w:val="36"/>
        </w:rPr>
        <w:t>而是一個更加根本的問題：</w:t>
      </w:r>
    </w:p>
    <w:p w14:paraId="3DA0399F" w14:textId="0CBAF361" w:rsidR="002D0063" w:rsidRDefault="00083393">
      <w:pPr>
        <w:rPr>
          <w:sz w:val="36"/>
          <w:szCs w:val="36"/>
        </w:rPr>
      </w:pPr>
      <w:r w:rsidRPr="00083393">
        <w:rPr>
          <w:rFonts w:eastAsia="新細明體" w:hint="eastAsia"/>
          <w:sz w:val="36"/>
          <w:szCs w:val="36"/>
        </w:rPr>
        <w:t>“一個社會究竟應該怎樣組織，才能讓人重新有能力建立家庭，讓家庭重新有能力養育孩子，讓今天的人能夠把自己的生活，真正交給下一代？”</w:t>
      </w:r>
    </w:p>
    <w:p w14:paraId="46CF5CC2" w14:textId="77777777" w:rsidR="002D0063" w:rsidRDefault="002D0063">
      <w:pPr>
        <w:rPr>
          <w:sz w:val="36"/>
          <w:szCs w:val="36"/>
        </w:rPr>
      </w:pPr>
    </w:p>
    <w:p w14:paraId="1C2649B5" w14:textId="5249DC73" w:rsidR="002D0063" w:rsidRDefault="00083393">
      <w:pPr>
        <w:rPr>
          <w:sz w:val="36"/>
          <w:szCs w:val="36"/>
        </w:rPr>
      </w:pPr>
      <w:r w:rsidRPr="00083393">
        <w:rPr>
          <w:rFonts w:eastAsia="新細明體" w:hint="eastAsia"/>
          <w:sz w:val="36"/>
          <w:szCs w:val="36"/>
        </w:rPr>
        <w:t>因為文明真正的延續，從來不只是生產更多商品、創造更多財富。</w:t>
      </w:r>
    </w:p>
    <w:p w14:paraId="03E66652" w14:textId="36517CC6" w:rsidR="002D0063" w:rsidRDefault="00083393">
      <w:pPr>
        <w:rPr>
          <w:sz w:val="36"/>
          <w:szCs w:val="36"/>
        </w:rPr>
      </w:pPr>
      <w:r w:rsidRPr="00083393">
        <w:rPr>
          <w:rFonts w:eastAsia="新細明體" w:hint="eastAsia"/>
          <w:sz w:val="36"/>
          <w:szCs w:val="36"/>
        </w:rPr>
        <w:t>而是今天的人還能不能建立家庭，明天的孩子還能不能出生，後天的人還能不能繼續把這一切交給自己的後代。</w:t>
      </w:r>
    </w:p>
    <w:p w14:paraId="38F008CB" w14:textId="77777777" w:rsidR="002D0063" w:rsidRDefault="002D0063">
      <w:pPr>
        <w:rPr>
          <w:sz w:val="36"/>
          <w:szCs w:val="36"/>
        </w:rPr>
      </w:pPr>
    </w:p>
    <w:p w14:paraId="6B8E25A4" w14:textId="1BD584C2" w:rsidR="002D0063" w:rsidRDefault="00083393">
      <w:pPr>
        <w:rPr>
          <w:sz w:val="36"/>
          <w:szCs w:val="36"/>
        </w:rPr>
      </w:pPr>
      <w:r w:rsidRPr="00083393">
        <w:rPr>
          <w:rFonts w:eastAsia="新細明體" w:hint="eastAsia"/>
          <w:sz w:val="36"/>
          <w:szCs w:val="36"/>
        </w:rPr>
        <w:t>當一個文明開始吞噬自身的再生產能力時，低生育率只是最先浮出水面的結果。</w:t>
      </w:r>
    </w:p>
    <w:p w14:paraId="4746F2DF" w14:textId="77777777" w:rsidR="002D0063" w:rsidRDefault="002D0063">
      <w:pPr>
        <w:rPr>
          <w:sz w:val="36"/>
          <w:szCs w:val="36"/>
        </w:rPr>
      </w:pPr>
    </w:p>
    <w:p w14:paraId="07E03D3E" w14:textId="28217B61" w:rsidR="002D0063" w:rsidRDefault="00083393">
      <w:pPr>
        <w:rPr>
          <w:sz w:val="36"/>
          <w:szCs w:val="36"/>
        </w:rPr>
      </w:pPr>
      <w:r w:rsidRPr="00083393">
        <w:rPr>
          <w:rFonts w:eastAsia="新細明體" w:hint="eastAsia"/>
          <w:sz w:val="36"/>
          <w:szCs w:val="36"/>
        </w:rPr>
        <w:t>真正需要被重新審視的，是那個正在製造這一結果的文明結構本身。</w:t>
      </w:r>
    </w:p>
    <w:p w14:paraId="409A1A09" w14:textId="77777777" w:rsidR="002D0063" w:rsidRDefault="002D0063">
      <w:pPr>
        <w:rPr>
          <w:sz w:val="36"/>
          <w:szCs w:val="36"/>
        </w:rPr>
      </w:pPr>
    </w:p>
    <w:p w14:paraId="72E5B30B" w14:textId="77777777" w:rsidR="002D0063" w:rsidRDefault="002D0063">
      <w:pPr>
        <w:rPr>
          <w:sz w:val="36"/>
          <w:szCs w:val="36"/>
        </w:rPr>
      </w:pPr>
    </w:p>
    <w:p w14:paraId="71129CC9" w14:textId="77777777" w:rsidR="002D0063" w:rsidRDefault="002D0063">
      <w:pPr>
        <w:rPr>
          <w:sz w:val="36"/>
          <w:szCs w:val="36"/>
        </w:rPr>
      </w:pPr>
    </w:p>
    <w:p w14:paraId="7215CB85" w14:textId="3E6A1C13" w:rsidR="002D0063" w:rsidRDefault="00083393">
      <w:pPr>
        <w:pStyle w:val="1"/>
        <w:rPr>
          <w:sz w:val="48"/>
          <w:szCs w:val="24"/>
        </w:rPr>
      </w:pPr>
      <w:bookmarkStart w:id="101" w:name="_Toc6883"/>
      <w:bookmarkStart w:id="102" w:name="_Toc25495"/>
      <w:r w:rsidRPr="00083393">
        <w:rPr>
          <w:rFonts w:eastAsia="新細明體" w:hint="eastAsia"/>
        </w:rPr>
        <w:t>第三十節</w:t>
      </w:r>
      <w:r w:rsidRPr="00083393">
        <w:rPr>
          <w:rFonts w:eastAsia="新細明體"/>
        </w:rPr>
        <w:t xml:space="preserve"> </w:t>
      </w:r>
      <w:r w:rsidRPr="00083393">
        <w:rPr>
          <w:rFonts w:eastAsia="新細明體" w:hint="eastAsia"/>
        </w:rPr>
        <w:t>繁衍的終結：</w:t>
      </w:r>
      <w:bookmarkEnd w:id="101"/>
      <w:bookmarkEnd w:id="102"/>
      <w:r w:rsidRPr="00083393">
        <w:rPr>
          <w:rFonts w:eastAsia="新細明體" w:hint="eastAsia"/>
        </w:rPr>
        <w:t>城市</w:t>
      </w:r>
      <w:r w:rsidRPr="00083393">
        <w:rPr>
          <w:rFonts w:ascii="SimSun" w:eastAsia="新細明體" w:hAnsi="SimSun" w:hint="eastAsia"/>
          <w:szCs w:val="36"/>
        </w:rPr>
        <w:t>生活貨幣化與理性計算如何重塑人類的生育行為</w:t>
      </w:r>
    </w:p>
    <w:p w14:paraId="492D9AF0" w14:textId="77777777" w:rsidR="002D0063" w:rsidRDefault="002D0063">
      <w:pPr>
        <w:rPr>
          <w:rFonts w:ascii="SimSun" w:hAnsi="SimSun"/>
          <w:sz w:val="36"/>
          <w:szCs w:val="36"/>
        </w:rPr>
      </w:pPr>
    </w:p>
    <w:p w14:paraId="759DB922" w14:textId="19F53A66" w:rsidR="002D0063" w:rsidRDefault="00083393">
      <w:pPr>
        <w:rPr>
          <w:rFonts w:ascii="SimSun" w:hAnsi="SimSun"/>
          <w:sz w:val="36"/>
          <w:szCs w:val="36"/>
        </w:rPr>
      </w:pPr>
      <w:r w:rsidRPr="00083393">
        <w:rPr>
          <w:rFonts w:ascii="SimSun" w:eastAsia="新細明體" w:hAnsi="SimSun" w:hint="eastAsia"/>
          <w:sz w:val="36"/>
          <w:szCs w:val="36"/>
        </w:rPr>
        <w:t>當今皇漢面臨著一重無法回避的焦慮：人口在持續老化，新生兒在持續萎縮。民國末期至中共初期，中國的總和生育率長期維持在</w:t>
      </w:r>
      <w:r w:rsidRPr="00083393">
        <w:rPr>
          <w:rFonts w:ascii="SimSun" w:eastAsia="新細明體" w:hAnsi="SimSun"/>
          <w:sz w:val="36"/>
          <w:szCs w:val="36"/>
        </w:rPr>
        <w:t>5.0</w:t>
      </w:r>
      <w:r w:rsidRPr="00083393">
        <w:rPr>
          <w:rFonts w:ascii="SimSun" w:eastAsia="新細明體" w:hAnsi="SimSun" w:hint="eastAsia"/>
          <w:sz w:val="36"/>
          <w:szCs w:val="36"/>
        </w:rPr>
        <w:t>至</w:t>
      </w:r>
      <w:r w:rsidRPr="00083393">
        <w:rPr>
          <w:rFonts w:ascii="SimSun" w:eastAsia="新細明體" w:hAnsi="SimSun"/>
          <w:sz w:val="36"/>
          <w:szCs w:val="36"/>
        </w:rPr>
        <w:t>6.0</w:t>
      </w:r>
      <w:r w:rsidRPr="00083393">
        <w:rPr>
          <w:rFonts w:ascii="SimSun" w:eastAsia="新細明體" w:hAnsi="SimSun" w:hint="eastAsia"/>
          <w:sz w:val="36"/>
          <w:szCs w:val="36"/>
        </w:rPr>
        <w:t>之間，高峰期觸及</w:t>
      </w:r>
      <w:r w:rsidRPr="00083393">
        <w:rPr>
          <w:rFonts w:ascii="SimSun" w:eastAsia="新細明體" w:hAnsi="SimSun"/>
          <w:sz w:val="36"/>
          <w:szCs w:val="36"/>
        </w:rPr>
        <w:t>7.5</w:t>
      </w:r>
      <w:r w:rsidRPr="00083393">
        <w:rPr>
          <w:rFonts w:ascii="SimSun" w:eastAsia="新細明體" w:hAnsi="SimSun" w:hint="eastAsia"/>
          <w:sz w:val="36"/>
          <w:szCs w:val="36"/>
        </w:rPr>
        <w:t>。在那個時代，祖父輩、父輩擁有多個兄弟姊妹是常態，而非例外。</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許多皇漢將這一切歸咎於計劃生育，必須承認，計劃生育對漢人造成了極其嚴重的人道主義災難：大量胎兒被強制引產，新生嬰兒被強制抱走後不知所蹤，無法繳納罰款的家庭被洗劫一空甚至房屋被毀，作者家庭即是親歷者之一。</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有些孩子沒有出生，有些家庭因此留下了終身無法彌補的空缺。</w:t>
      </w:r>
    </w:p>
    <w:p w14:paraId="3ED44649" w14:textId="77777777" w:rsidR="002D0063" w:rsidRDefault="002D0063">
      <w:pPr>
        <w:rPr>
          <w:rFonts w:ascii="SimSun" w:hAnsi="SimSun"/>
          <w:sz w:val="36"/>
          <w:szCs w:val="36"/>
        </w:rPr>
      </w:pPr>
    </w:p>
    <w:p w14:paraId="70993EF3" w14:textId="4D190498" w:rsidR="002D0063" w:rsidRDefault="00083393">
      <w:pPr>
        <w:rPr>
          <w:rFonts w:ascii="SimSun" w:hAnsi="SimSun"/>
          <w:sz w:val="36"/>
          <w:szCs w:val="36"/>
        </w:rPr>
      </w:pPr>
      <w:r w:rsidRPr="00083393">
        <w:rPr>
          <w:rFonts w:ascii="SimSun" w:eastAsia="新細明體" w:hAnsi="SimSun" w:hint="eastAsia"/>
          <w:sz w:val="36"/>
          <w:szCs w:val="36"/>
        </w:rPr>
        <w:t>這段歷史絕不能被遺忘。</w:t>
      </w:r>
    </w:p>
    <w:p w14:paraId="4210E7B7" w14:textId="77777777" w:rsidR="002D0063" w:rsidRDefault="002D0063">
      <w:pPr>
        <w:rPr>
          <w:rFonts w:ascii="SimSun" w:hAnsi="SimSun"/>
          <w:sz w:val="36"/>
          <w:szCs w:val="36"/>
        </w:rPr>
      </w:pPr>
    </w:p>
    <w:p w14:paraId="1D961FA4" w14:textId="7AEBFA0D" w:rsidR="002D0063" w:rsidRDefault="00083393">
      <w:pPr>
        <w:rPr>
          <w:rFonts w:ascii="SimSun" w:hAnsi="SimSun"/>
          <w:sz w:val="36"/>
          <w:szCs w:val="36"/>
        </w:rPr>
      </w:pPr>
      <w:r w:rsidRPr="00083393">
        <w:rPr>
          <w:rFonts w:ascii="SimSun" w:eastAsia="新細明體" w:hAnsi="SimSun" w:hint="eastAsia"/>
          <w:sz w:val="36"/>
          <w:szCs w:val="36"/>
        </w:rPr>
        <w:t>但如果我們因此得出結論：只要沒有計劃生育，漢人的生育率就會自然恢復到過去的水平，那麼我們可能仍然沒有真正理解今天的人口危機。</w:t>
      </w:r>
    </w:p>
    <w:p w14:paraId="234886FC" w14:textId="67EACF46" w:rsidR="002D0063" w:rsidRDefault="00083393">
      <w:pPr>
        <w:rPr>
          <w:rFonts w:ascii="SimSun" w:hAnsi="SimSun"/>
          <w:sz w:val="36"/>
          <w:szCs w:val="36"/>
        </w:rPr>
      </w:pPr>
      <w:r w:rsidRPr="00083393">
        <w:rPr>
          <w:rFonts w:ascii="SimSun" w:eastAsia="新細明體" w:hAnsi="SimSun" w:hint="eastAsia"/>
          <w:sz w:val="36"/>
          <w:szCs w:val="36"/>
        </w:rPr>
        <w:t>因為即使沒有這項政策，中國的生育率也很可能仍然會下行——只是下降的速度和幅度未必會如此劇烈。</w:t>
      </w:r>
    </w:p>
    <w:p w14:paraId="306F3210" w14:textId="77777777" w:rsidR="002D0063" w:rsidRDefault="002D0063">
      <w:pPr>
        <w:rPr>
          <w:rFonts w:ascii="SimSun" w:hAnsi="SimSun"/>
          <w:sz w:val="36"/>
          <w:szCs w:val="36"/>
        </w:rPr>
      </w:pPr>
    </w:p>
    <w:p w14:paraId="34E0525A" w14:textId="50967D9A" w:rsidR="002D0063" w:rsidRDefault="00083393">
      <w:pPr>
        <w:rPr>
          <w:rFonts w:ascii="SimSun" w:hAnsi="SimSun"/>
          <w:sz w:val="36"/>
          <w:szCs w:val="36"/>
        </w:rPr>
      </w:pPr>
      <w:r w:rsidRPr="00083393">
        <w:rPr>
          <w:rFonts w:ascii="SimSun" w:eastAsia="新細明體" w:hAnsi="SimSun" w:hint="eastAsia"/>
          <w:sz w:val="36"/>
          <w:szCs w:val="36"/>
        </w:rPr>
        <w:t>真正值得追問的，是另一個更加深層的問題：</w:t>
      </w:r>
    </w:p>
    <w:p w14:paraId="1CC40590" w14:textId="72B42DB6" w:rsidR="002D0063" w:rsidRDefault="00083393">
      <w:pPr>
        <w:rPr>
          <w:rFonts w:ascii="SimSun" w:hAnsi="SimSun"/>
          <w:sz w:val="36"/>
          <w:szCs w:val="36"/>
        </w:rPr>
      </w:pPr>
      <w:r w:rsidRPr="00083393">
        <w:rPr>
          <w:rFonts w:ascii="SimSun" w:eastAsia="新細明體" w:hAnsi="SimSun" w:hint="eastAsia"/>
          <w:sz w:val="36"/>
          <w:szCs w:val="36"/>
        </w:rPr>
        <w:t>為什麼當國家不再強制人少生之後，人們卻仍然越來越少生？</w:t>
      </w:r>
    </w:p>
    <w:p w14:paraId="27162800" w14:textId="77777777" w:rsidR="002D0063" w:rsidRDefault="002D0063">
      <w:pPr>
        <w:rPr>
          <w:rFonts w:ascii="SimSun" w:hAnsi="SimSun"/>
          <w:sz w:val="36"/>
          <w:szCs w:val="36"/>
        </w:rPr>
      </w:pPr>
    </w:p>
    <w:p w14:paraId="180954CE" w14:textId="187BD93C" w:rsidR="002D0063" w:rsidRDefault="00083393">
      <w:pPr>
        <w:rPr>
          <w:rFonts w:ascii="SimSun" w:hAnsi="SimSun"/>
          <w:sz w:val="36"/>
          <w:szCs w:val="36"/>
        </w:rPr>
      </w:pPr>
      <w:r w:rsidRPr="00083393">
        <w:rPr>
          <w:rFonts w:ascii="SimSun" w:eastAsia="新細明體" w:hAnsi="SimSun" w:hint="eastAsia"/>
          <w:sz w:val="36"/>
          <w:szCs w:val="36"/>
        </w:rPr>
        <w:t>這意味著，我們必須把目光從那段令人痛苦的歷史繼續向前推進。</w:t>
      </w:r>
    </w:p>
    <w:p w14:paraId="39071D48" w14:textId="3AFB8E3B" w:rsidR="002D0063" w:rsidRDefault="00083393">
      <w:pPr>
        <w:rPr>
          <w:rFonts w:ascii="SimSun" w:hAnsi="SimSun"/>
          <w:sz w:val="36"/>
          <w:szCs w:val="36"/>
        </w:rPr>
      </w:pPr>
      <w:r w:rsidRPr="00083393">
        <w:rPr>
          <w:rFonts w:ascii="SimSun" w:eastAsia="新細明體" w:hAnsi="SimSun" w:hint="eastAsia"/>
          <w:sz w:val="36"/>
          <w:szCs w:val="36"/>
        </w:rPr>
        <w:t>計劃生育可以解釋一部分“為什麼少生”，卻無法解釋一個更加普遍的現象：</w:t>
      </w:r>
    </w:p>
    <w:p w14:paraId="60FB20B5" w14:textId="217D924A" w:rsidR="002D0063" w:rsidRDefault="00083393">
      <w:pPr>
        <w:rPr>
          <w:rFonts w:ascii="SimSun" w:hAnsi="SimSun"/>
          <w:sz w:val="36"/>
          <w:szCs w:val="36"/>
        </w:rPr>
      </w:pPr>
      <w:r w:rsidRPr="00083393">
        <w:rPr>
          <w:rFonts w:ascii="SimSun" w:eastAsia="新細明體" w:hAnsi="SimSun" w:hint="eastAsia"/>
          <w:sz w:val="36"/>
          <w:szCs w:val="36"/>
        </w:rPr>
        <w:t>為什麼當代世界如此多不同制度、不同宗教、不同文化和不同發展階段的社會，都在經歷生育率下降？</w:t>
      </w:r>
    </w:p>
    <w:p w14:paraId="1D229985" w14:textId="77777777" w:rsidR="002D0063" w:rsidRDefault="002D0063">
      <w:pPr>
        <w:rPr>
          <w:rFonts w:ascii="SimSun" w:hAnsi="SimSun"/>
          <w:sz w:val="36"/>
          <w:szCs w:val="36"/>
        </w:rPr>
      </w:pPr>
    </w:p>
    <w:p w14:paraId="53684E05" w14:textId="698CBA0C" w:rsidR="002D0063" w:rsidRDefault="00083393">
      <w:pPr>
        <w:rPr>
          <w:rFonts w:ascii="SimSun" w:hAnsi="SimSun"/>
          <w:sz w:val="36"/>
          <w:szCs w:val="36"/>
        </w:rPr>
      </w:pPr>
      <w:r w:rsidRPr="00083393">
        <w:rPr>
          <w:rFonts w:ascii="SimSun" w:eastAsia="新細明體" w:hAnsi="SimSun" w:hint="eastAsia"/>
          <w:sz w:val="36"/>
          <w:szCs w:val="36"/>
        </w:rPr>
        <w:t>答案，可能並不只存在於政策之中。</w:t>
      </w:r>
    </w:p>
    <w:p w14:paraId="6385F353" w14:textId="08D9D199" w:rsidR="002D0063" w:rsidRDefault="00083393">
      <w:pPr>
        <w:rPr>
          <w:rFonts w:ascii="SimSun" w:hAnsi="SimSun"/>
          <w:sz w:val="36"/>
          <w:szCs w:val="36"/>
        </w:rPr>
      </w:pPr>
      <w:r w:rsidRPr="00083393">
        <w:rPr>
          <w:rFonts w:ascii="SimSun" w:eastAsia="新細明體" w:hAnsi="SimSun" w:hint="eastAsia"/>
          <w:sz w:val="36"/>
          <w:szCs w:val="36"/>
        </w:rPr>
        <w:t>它還存在於我們今天的城市、住房、工作、教育、家庭，以及每一個年輕人在決定要不要生下一個孩子時，面前那張越來越清晰的賬單裡。</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無法拯救可憐的生育率</w:t>
      </w:r>
      <w:r>
        <w:rPr>
          <w:rFonts w:ascii="Tahoma" w:hAnsi="Tahoma" w:cs="Tahoma"/>
          <w:b/>
          <w:bCs/>
          <w:sz w:val="36"/>
          <w:szCs w:val="36"/>
        </w:rPr>
        <w:t>﻿</w:t>
      </w:r>
      <w:r w:rsidR="00000000">
        <w:rPr>
          <w:rFonts w:ascii="SimSun" w:hAnsi="SimSun" w:hint="eastAsia"/>
          <w:sz w:val="36"/>
          <w:szCs w:val="36"/>
        </w:rPr>
        <w:cr/>
      </w:r>
      <w:r w:rsidRPr="00083393">
        <w:rPr>
          <w:rFonts w:ascii="SimSun" w:eastAsia="新細明體" w:hAnsi="SimSun" w:hint="eastAsia"/>
          <w:sz w:val="36"/>
          <w:szCs w:val="36"/>
        </w:rPr>
        <w:t>放眼全球，無論是高福利的北歐、高度發達的歐美日韓，還是劇烈工業化轉型的中國與東南亞，宗教保守的中東，甚至有待發展的非洲，生育率都在肉眼可見的下跌。在發達經濟體，城鄉總和生育率（</w:t>
      </w:r>
      <w:r w:rsidRPr="00083393">
        <w:rPr>
          <w:rFonts w:ascii="SimSun" w:eastAsia="新細明體" w:hAnsi="SimSun"/>
          <w:sz w:val="36"/>
          <w:szCs w:val="36"/>
        </w:rPr>
        <w:t>TFR</w:t>
      </w:r>
      <w:r w:rsidRPr="00083393">
        <w:rPr>
          <w:rFonts w:ascii="SimSun" w:eastAsia="新細明體" w:hAnsi="SimSun" w:hint="eastAsia"/>
          <w:sz w:val="36"/>
          <w:szCs w:val="36"/>
        </w:rPr>
        <w:t>）差距只有</w:t>
      </w:r>
      <w:r w:rsidRPr="00083393">
        <w:rPr>
          <w:rFonts w:ascii="SimSun" w:eastAsia="新細明體" w:hAnsi="SimSun"/>
          <w:sz w:val="36"/>
          <w:szCs w:val="36"/>
        </w:rPr>
        <w:t>0.2</w:t>
      </w:r>
      <w:r w:rsidRPr="00083393">
        <w:rPr>
          <w:rFonts w:ascii="SimSun" w:eastAsia="新細明體" w:hAnsi="SimSun" w:hint="eastAsia"/>
          <w:sz w:val="36"/>
          <w:szCs w:val="36"/>
        </w:rPr>
        <w:t>到</w:t>
      </w:r>
      <w:r w:rsidRPr="00083393">
        <w:rPr>
          <w:rFonts w:ascii="SimSun" w:eastAsia="新細明體" w:hAnsi="SimSun"/>
          <w:sz w:val="36"/>
          <w:szCs w:val="36"/>
        </w:rPr>
        <w:t>0.3</w:t>
      </w:r>
      <w:r w:rsidRPr="00083393">
        <w:rPr>
          <w:rFonts w:ascii="SimSun" w:eastAsia="新細明體" w:hAnsi="SimSun" w:hint="eastAsia"/>
          <w:sz w:val="36"/>
          <w:szCs w:val="36"/>
        </w:rPr>
        <w:t>左右；在新興經濟體中，隨著經濟發展，傳統高生育率的農村也開始步入少子化危機。</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從產假延長到現金津貼，各國催生政策層出不窮，卻幾乎無一奏效。人口學家歸因於“觀念改變”、“房價高昂”或“職場歧視”，然而這些淺層觀察未能觸及本質。生育率雪崩既非偶然的文化叛逆，也非單純的經濟壓迫，其核心機制在於：生活的全面貨幣化，徹底激活並強制拉滿了人類的理性計算能力，將生育本能關進了商品經濟的因果囚籠。</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30.1 </w:t>
      </w:r>
      <w:r w:rsidRPr="00083393">
        <w:rPr>
          <w:rFonts w:ascii="SimSun" w:eastAsia="新細明體" w:hAnsi="SimSun" w:hint="eastAsia"/>
          <w:b/>
          <w:bCs/>
          <w:sz w:val="36"/>
          <w:szCs w:val="36"/>
        </w:rPr>
        <w:t>破產的算帳模型：孩子從“資產”向“負債”的蛻變，及其三重維度</w:t>
      </w:r>
      <w:r>
        <w:rPr>
          <w:rFonts w:ascii="Tahoma" w:hAnsi="Tahoma" w:cs="Tahoma"/>
          <w:b/>
          <w:bCs/>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在傳統農業時代，“多子多福”是穩固的非貨幣化生存策略。農業是勞動密集型產業，養育成本由土地、粗布和親鄰網絡內部消化，幾乎不依賴市場；孩子</w:t>
      </w:r>
      <w:r w:rsidRPr="00083393">
        <w:rPr>
          <w:rFonts w:ascii="SimSun" w:eastAsia="新細明體" w:hAnsi="SimSun"/>
          <w:sz w:val="36"/>
          <w:szCs w:val="36"/>
        </w:rPr>
        <w:t>5</w:t>
      </w:r>
      <w:r w:rsidRPr="00083393">
        <w:rPr>
          <w:rFonts w:ascii="SimSun" w:eastAsia="新細明體" w:hAnsi="SimSun" w:hint="eastAsia"/>
          <w:sz w:val="36"/>
          <w:szCs w:val="36"/>
        </w:rPr>
        <w:t>歲喂雞、</w:t>
      </w:r>
      <w:r w:rsidRPr="00083393">
        <w:rPr>
          <w:rFonts w:ascii="SimSun" w:eastAsia="新細明體" w:hAnsi="SimSun"/>
          <w:sz w:val="36"/>
          <w:szCs w:val="36"/>
        </w:rPr>
        <w:t>8</w:t>
      </w:r>
      <w:r w:rsidRPr="00083393">
        <w:rPr>
          <w:rFonts w:ascii="SimSun" w:eastAsia="新細明體" w:hAnsi="SimSun" w:hint="eastAsia"/>
          <w:sz w:val="36"/>
          <w:szCs w:val="36"/>
        </w:rPr>
        <w:t>歲放牛、</w:t>
      </w:r>
      <w:r w:rsidRPr="00083393">
        <w:rPr>
          <w:rFonts w:ascii="SimSun" w:eastAsia="新細明體" w:hAnsi="SimSun"/>
          <w:sz w:val="36"/>
          <w:szCs w:val="36"/>
        </w:rPr>
        <w:t>12</w:t>
      </w:r>
      <w:r w:rsidRPr="00083393">
        <w:rPr>
          <w:rFonts w:ascii="SimSun" w:eastAsia="新細明體" w:hAnsi="SimSun" w:hint="eastAsia"/>
          <w:sz w:val="36"/>
          <w:szCs w:val="36"/>
        </w:rPr>
        <w:t>歲當半個壯勞力，是回報篤定的“晚年抗風險保單”。現代非農產業與農業機械化徹底粉碎了這一模型：孩子在生產端失去即時經濟回報，在消費端卻從奶粉、教育到商品房，每一項都從模糊的“添雙筷子”變成白紙黑字的剛性現金流出。生育由此從“固定收益投資”演變為“高風險投資”。</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這一底層蛻變包含三個維度，共同將“添丁進口”異化為“個人風險投資”：</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第一，成本從隱性走向全盤顯性：</w:t>
      </w:r>
      <w:r w:rsidRPr="00083393">
        <w:rPr>
          <w:rFonts w:ascii="SimSun" w:eastAsia="新細明體" w:hAnsi="SimSun" w:hint="eastAsia"/>
          <w:sz w:val="36"/>
          <w:szCs w:val="36"/>
        </w:rPr>
        <w:t>在傳統鄉土社會中，住房自建、糧食自產、育兒由祖輩鄰里分擔，雖然這些都需要成本，但這些成本無法</w:t>
      </w:r>
      <w:r w:rsidRPr="00083393">
        <w:rPr>
          <w:rFonts w:ascii="SimSun" w:eastAsia="新細明體" w:hAnsi="SimSun"/>
          <w:sz w:val="36"/>
          <w:szCs w:val="36"/>
        </w:rPr>
        <w:t>/</w:t>
      </w:r>
      <w:r w:rsidRPr="00083393">
        <w:rPr>
          <w:rFonts w:ascii="SimSun" w:eastAsia="新細明體" w:hAnsi="SimSun" w:hint="eastAsia"/>
          <w:sz w:val="36"/>
          <w:szCs w:val="36"/>
        </w:rPr>
        <w:t>很難去量化，因而都不是貨幣賬本上的數字。但在現代城市結構中，每一項生存需求都被推向市場，以現金形式呈現為家庭預算中清晰可量化的條目。而一旦可量化，就會激活人類的理性計算能力。</w:t>
      </w:r>
    </w:p>
    <w:p w14:paraId="24D4AB5E" w14:textId="77777777" w:rsidR="002D0063" w:rsidRDefault="002D0063">
      <w:pPr>
        <w:rPr>
          <w:rFonts w:ascii="SimSun" w:hAnsi="SimSun"/>
          <w:sz w:val="36"/>
          <w:szCs w:val="36"/>
        </w:rPr>
      </w:pPr>
    </w:p>
    <w:p w14:paraId="0DBF046D" w14:textId="1E2E19F4" w:rsidR="002D0063" w:rsidRDefault="00083393">
      <w:pPr>
        <w:rPr>
          <w:rFonts w:ascii="SimSun" w:hAnsi="SimSun"/>
          <w:sz w:val="36"/>
          <w:szCs w:val="36"/>
        </w:rPr>
      </w:pPr>
      <w:r w:rsidRPr="00083393">
        <w:rPr>
          <w:rFonts w:ascii="SimSun" w:eastAsia="新細明體" w:hAnsi="SimSun" w:hint="eastAsia"/>
          <w:b/>
          <w:bCs/>
          <w:sz w:val="36"/>
          <w:szCs w:val="36"/>
        </w:rPr>
        <w:t>第二，回報從確定性走向全面不確定：</w:t>
      </w:r>
      <w:r w:rsidRPr="00083393">
        <w:rPr>
          <w:rFonts w:ascii="SimSun" w:eastAsia="新細明體" w:hAnsi="SimSun" w:hint="eastAsia"/>
          <w:sz w:val="36"/>
          <w:szCs w:val="36"/>
        </w:rPr>
        <w:t>在傳統社會中，生育的回報——包括養老照護、勞動力補充以及家族集體所提供的暴力防衛能力——均由宗族規範和代際契約予以相對確定的保障。然而，在現代匿名化的社會結構裡，“養兒防老”的代際契約已然瓦解，情感回報的高度不確定性亦無法被任何正式制度所承諾；與此同時，現代法治國家壟斷了暴力的合法使用權，個體無需再高度依賴子嗣來維繫自身或家族的安全與利益。由此，家庭投入了一筆不可逆的巨大成本，卻無法從任何制度化渠道獲得對等的回報保障。</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第三，責任從集體共擔走向核心家庭獨擔：</w:t>
      </w:r>
      <w:r w:rsidRPr="00083393">
        <w:rPr>
          <w:rFonts w:ascii="SimSun" w:eastAsia="新細明體" w:hAnsi="SimSun" w:hint="eastAsia"/>
          <w:sz w:val="36"/>
          <w:szCs w:val="36"/>
        </w:rPr>
        <w:t>育兒被完全私有化——住房空間、教育、醫療、照護的所有成本，都由核心家庭獨立承受，不再是可以分攤的集體負擔。</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在這三重維度的疊加下，生育的淨收益在理性賬面上被反復算定為負數，個體無論本能如何，都很難不得出“不生或少生是風險最小化、個人福祉最大化”的結論。</w:t>
      </w:r>
      <w:r>
        <w:rPr>
          <w:rFonts w:ascii="Tahoma" w:hAnsi="Tahoma" w:cs="Tahoma"/>
          <w:sz w:val="36"/>
          <w:szCs w:val="36"/>
        </w:rPr>
        <w:t>﻿</w:t>
      </w:r>
    </w:p>
    <w:p w14:paraId="741983D0" w14:textId="77777777" w:rsidR="002D0063" w:rsidRDefault="002D0063">
      <w:pPr>
        <w:rPr>
          <w:rFonts w:ascii="SimSun" w:hAnsi="SimSun"/>
          <w:sz w:val="36"/>
          <w:szCs w:val="36"/>
        </w:rPr>
      </w:pPr>
    </w:p>
    <w:p w14:paraId="11E2C7F0" w14:textId="36565032" w:rsidR="002D0063" w:rsidRDefault="00083393">
      <w:pPr>
        <w:rPr>
          <w:rFonts w:ascii="SimSun" w:hAnsi="SimSun"/>
          <w:sz w:val="36"/>
          <w:szCs w:val="36"/>
        </w:rPr>
      </w:pPr>
      <w:r w:rsidRPr="00083393">
        <w:rPr>
          <w:rFonts w:ascii="SimSun" w:eastAsia="新細明體" w:hAnsi="SimSun" w:hint="eastAsia"/>
          <w:b/>
          <w:bCs/>
          <w:sz w:val="36"/>
          <w:szCs w:val="36"/>
        </w:rPr>
        <w:t>路徑：</w:t>
      </w:r>
      <w:r w:rsidRPr="00083393">
        <w:rPr>
          <w:rFonts w:ascii="SimSun" w:eastAsia="新細明體" w:hAnsi="SimSun" w:hint="eastAsia"/>
          <w:sz w:val="36"/>
          <w:szCs w:val="36"/>
        </w:rPr>
        <w:t>育兒貨幣化</w:t>
      </w:r>
      <w:r w:rsidRPr="00083393">
        <w:rPr>
          <w:rFonts w:ascii="SimSun" w:eastAsia="新細明體" w:hAnsi="SimSun"/>
          <w:sz w:val="36"/>
          <w:szCs w:val="36"/>
        </w:rPr>
        <w:t xml:space="preserve"> </w:t>
      </w:r>
      <w:r w:rsidRPr="00083393">
        <w:rPr>
          <w:rFonts w:ascii="Arial" w:eastAsia="新細明體" w:hAnsi="Arial" w:cs="Arial" w:hint="eastAsia"/>
          <w:sz w:val="36"/>
          <w:szCs w:val="36"/>
        </w:rPr>
        <w:t>→</w:t>
      </w:r>
      <w:r w:rsidRPr="00083393">
        <w:rPr>
          <w:rFonts w:ascii="SimSun" w:eastAsia="新細明體" w:hAnsi="SimSun" w:hint="eastAsia"/>
          <w:sz w:val="36"/>
          <w:szCs w:val="36"/>
        </w:rPr>
        <w:t>成本可量化</w:t>
      </w:r>
      <w:r w:rsidRPr="00083393">
        <w:rPr>
          <w:rFonts w:ascii="Arial" w:eastAsia="新細明體" w:hAnsi="Arial" w:cs="Arial" w:hint="eastAsia"/>
          <w:sz w:val="36"/>
          <w:szCs w:val="36"/>
        </w:rPr>
        <w:t>→</w:t>
      </w:r>
      <w:r w:rsidRPr="00083393">
        <w:rPr>
          <w:rFonts w:ascii="SimSun" w:eastAsia="新細明體" w:hAnsi="SimSun" w:hint="eastAsia"/>
          <w:sz w:val="36"/>
          <w:szCs w:val="36"/>
        </w:rPr>
        <w:t>理性計算能力被激活</w:t>
      </w:r>
      <w:r w:rsidRPr="00083393">
        <w:rPr>
          <w:rFonts w:ascii="Arial" w:eastAsia="新細明體" w:hAnsi="Arial" w:cs="Arial" w:hint="eastAsia"/>
          <w:sz w:val="36"/>
          <w:szCs w:val="36"/>
        </w:rPr>
        <w:t>→家庭經濟壓力→育兒回報率下降→</w:t>
      </w:r>
      <w:r w:rsidRPr="00083393">
        <w:rPr>
          <w:rFonts w:ascii="SimSun" w:eastAsia="新細明體" w:hAnsi="SimSun" w:hint="eastAsia"/>
          <w:sz w:val="36"/>
          <w:szCs w:val="36"/>
        </w:rPr>
        <w:t>生育被納入個人權衡系統</w:t>
      </w:r>
      <w:r w:rsidRPr="00083393">
        <w:rPr>
          <w:rFonts w:ascii="Arial" w:eastAsia="新細明體" w:hAnsi="Arial" w:cs="Arial" w:hint="eastAsia"/>
          <w:sz w:val="36"/>
          <w:szCs w:val="36"/>
        </w:rPr>
        <w:t>→</w:t>
      </w:r>
      <w:r w:rsidRPr="00083393">
        <w:rPr>
          <w:rFonts w:ascii="SimSun" w:eastAsia="新細明體" w:hAnsi="SimSun" w:hint="eastAsia"/>
          <w:sz w:val="36"/>
          <w:szCs w:val="36"/>
        </w:rPr>
        <w:t>少子化</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30.2 </w:t>
      </w:r>
      <w:r w:rsidRPr="00083393">
        <w:rPr>
          <w:rFonts w:ascii="SimSun" w:eastAsia="新細明體" w:hAnsi="SimSun" w:hint="eastAsia"/>
          <w:b/>
          <w:bCs/>
          <w:sz w:val="36"/>
          <w:szCs w:val="36"/>
        </w:rPr>
        <w:t>現代低生育率的“金字塔模型”</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生活的貨幣化並不是唯一導致生育率下降的因素。現代人對後代品質的執念與對未來的清醒預期，都是擊潰生育防線的因素。這一機制可提煉為“金字塔模型”：</w:t>
      </w:r>
    </w:p>
    <w:p w14:paraId="441D01F4" w14:textId="77777777" w:rsidR="002D0063" w:rsidRDefault="00000000">
      <w:pPr>
        <w:jc w:val="center"/>
        <w:rPr>
          <w:rFonts w:ascii="SimSun" w:hAnsi="SimSun"/>
          <w:sz w:val="36"/>
          <w:szCs w:val="36"/>
        </w:rPr>
      </w:pPr>
      <w:r>
        <w:rPr>
          <w:rFonts w:ascii="SimSun" w:hAnsi="SimSun" w:hint="eastAsia"/>
          <w:noProof/>
          <w:sz w:val="36"/>
          <w:szCs w:val="36"/>
        </w:rPr>
        <w:drawing>
          <wp:inline distT="0" distB="0" distL="0" distR="0" wp14:anchorId="5E02EA59" wp14:editId="30E53D56">
            <wp:extent cx="6824344" cy="2867025"/>
            <wp:effectExtent l="0" t="0" r="3175" b="13334"/>
            <wp:docPr id="1028" name="Drawing 0" descr="content://com.coloros.note.fileprovider/data_files/df10f1f1-1e9c-4bb1-ad49-f004079af8af/2e8b1dd5-aee5-44a7-936f-d2e31fceb212_thumb.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Drawing 0"/>
                    <pic:cNvPicPr/>
                  </pic:nvPicPr>
                  <pic:blipFill>
                    <a:blip r:embed="rId10" cstate="print"/>
                    <a:srcRect/>
                    <a:stretch/>
                  </pic:blipFill>
                  <pic:spPr>
                    <a:xfrm>
                      <a:off x="0" y="0"/>
                      <a:ext cx="6824344" cy="2867025"/>
                    </a:xfrm>
                    <a:prstGeom prst="rect">
                      <a:avLst/>
                    </a:prstGeom>
                  </pic:spPr>
                </pic:pic>
              </a:graphicData>
            </a:graphic>
          </wp:inline>
        </w:drawing>
      </w:r>
    </w:p>
    <w:p w14:paraId="27E0B739" w14:textId="6FAD1172" w:rsidR="002D0063" w:rsidRDefault="00083393">
      <w:pPr>
        <w:rPr>
          <w:rFonts w:ascii="SimSun" w:hAnsi="SimSun"/>
          <w:sz w:val="36"/>
          <w:szCs w:val="36"/>
        </w:rPr>
      </w:pPr>
      <w:r w:rsidRPr="00083393">
        <w:rPr>
          <w:rFonts w:ascii="SimSun" w:eastAsia="新細明體" w:hAnsi="SimSun" w:hint="eastAsia"/>
          <w:b/>
          <w:bCs/>
          <w:sz w:val="36"/>
          <w:szCs w:val="36"/>
        </w:rPr>
        <w:t>塔尖（較低權重）：老年前景確定</w:t>
      </w:r>
      <w:r>
        <w:rPr>
          <w:rFonts w:ascii="Tahoma" w:hAnsi="Tahoma" w:cs="Tahoma"/>
          <w:b/>
          <w:bCs/>
          <w:sz w:val="36"/>
          <w:szCs w:val="36"/>
        </w:rPr>
        <w:t>﻿</w:t>
      </w:r>
      <w:r w:rsidR="00000000">
        <w:rPr>
          <w:rFonts w:ascii="SimSun" w:hAnsi="SimSun" w:hint="eastAsia"/>
          <w:sz w:val="36"/>
          <w:szCs w:val="36"/>
        </w:rPr>
        <w:cr/>
      </w:r>
      <w:r w:rsidRPr="00083393">
        <w:rPr>
          <w:rFonts w:ascii="SimSun" w:eastAsia="新細明體" w:hAnsi="SimSun"/>
          <w:sz w:val="36"/>
          <w:szCs w:val="36"/>
        </w:rPr>
        <w:t>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核心現象：養老保險制度確保老年生活可預期。</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深度解讀：這是制度和觀念層面的變化。傳統的“養兒防老”生育動機在現代社會基本瓦解。由於社會養老保險、醫療保障等制度的完善，個體對未來的老年生活有了穩定且可預期的保障，不再極度依賴子女提供晚年物質支持，從而在客觀上抽離了傳統社會中強烈的生育激勵。</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塔身（中等權重）：確信孩子應如此生活</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核心現象：追求孩子的生活質量等於或者高於同時代的其他孩子。</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深度解讀：這一層反映了現代父母在社會精細化育兒和圈層焦慮下的心理負擔。人們不再滿足于讓孩子“吃飽穿暖”，而是追求“高質量”的培養，包括各種特長班、優質教育資源和中產階級的生活方式。這種對“起跑線”的內卷式競爭，使得養育單個孩子的邊際成本極高，從而迫使家庭通過減少生育數量來確保養育質量。</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塔基（最高權重）：有價格標簽</w:t>
      </w:r>
      <w:r>
        <w:rPr>
          <w:rFonts w:ascii="Tahoma" w:hAnsi="Tahoma" w:cs="Tahoma"/>
          <w:b/>
          <w:bCs/>
          <w:sz w:val="36"/>
          <w:szCs w:val="36"/>
        </w:rPr>
        <w:t>﻿</w:t>
      </w:r>
      <w:r w:rsidR="00000000">
        <w:rPr>
          <w:rFonts w:ascii="SimSun" w:hAnsi="SimSun" w:hint="eastAsia"/>
          <w:b/>
          <w:bCs/>
          <w:sz w:val="36"/>
          <w:szCs w:val="36"/>
        </w:rPr>
        <w:cr/>
      </w:r>
      <w:r w:rsidRPr="00083393">
        <w:rPr>
          <w:rFonts w:ascii="SimSun" w:eastAsia="新細明體" w:hAnsi="SimSun"/>
          <w:sz w:val="36"/>
          <w:szCs w:val="36"/>
        </w:rPr>
        <w:t>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核心現象：生活貨幣化，成本顯性。</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sz w:val="36"/>
          <w:szCs w:val="36"/>
        </w:rPr>
        <w:t>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深度解讀：這是影響生育率最根本、最普遍的底層決定因素。在現代社會中，生育、養育、教育以及孩子成長所需的生活、住房、醫療等資源，全部被高度貨幣化並貼上了清晰的價格標簽。生育成本從過去的“隱性模糊”變成了如今一目了然的“顯性賬單”，這種直接的經濟壓力觸發了人類的理性計算能力，我們可以將這些因素模型化。</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這個模型可以公式化為：</w:t>
      </w:r>
    </w:p>
    <w:p w14:paraId="72E1C76B" w14:textId="5A11B319" w:rsidR="002D0063" w:rsidRDefault="00083393">
      <w:pPr>
        <w:rPr>
          <w:rFonts w:ascii="SimSun" w:hAnsi="SimSun"/>
          <w:color w:val="FF0000"/>
          <w:sz w:val="44"/>
          <w:szCs w:val="44"/>
        </w:rPr>
      </w:pPr>
      <w:r w:rsidRPr="00083393">
        <w:rPr>
          <w:rFonts w:ascii="SimSun" w:eastAsia="新細明體" w:hAnsi="SimSun" w:hint="eastAsia"/>
          <w:color w:val="FF0000"/>
          <w:sz w:val="44"/>
          <w:szCs w:val="44"/>
        </w:rPr>
        <w:t>預期生育率</w:t>
      </w:r>
      <w:r w:rsidRPr="00083393">
        <w:rPr>
          <w:rFonts w:ascii="SimSun" w:eastAsia="新細明體" w:hAnsi="SimSun"/>
          <w:color w:val="FF0000"/>
          <w:sz w:val="44"/>
          <w:szCs w:val="44"/>
        </w:rPr>
        <w:t>=</w:t>
      </w:r>
      <w:r w:rsidRPr="00083393">
        <w:rPr>
          <w:rFonts w:ascii="SimSun" w:eastAsia="新細明體" w:hAnsi="SimSun" w:hint="eastAsia"/>
          <w:color w:val="FF0000"/>
          <w:sz w:val="44"/>
          <w:szCs w:val="44"/>
        </w:rPr>
        <w:t>純主觀生育意願</w:t>
      </w:r>
      <w:r w:rsidRPr="00083393">
        <w:rPr>
          <w:rFonts w:ascii="Arial" w:eastAsia="新細明體" w:hAnsi="Arial" w:cs="Arial"/>
          <w:color w:val="FF0000"/>
          <w:sz w:val="44"/>
          <w:szCs w:val="44"/>
        </w:rPr>
        <w:t>×</w:t>
      </w:r>
      <m:oMath>
        <m:d>
          <m:dPr>
            <m:ctrlPr>
              <w:rPr>
                <w:rFonts w:ascii="Cambria Math" w:hAnsi="Cambria Math" w:hint="eastAsia"/>
                <w:color w:val="FF0000"/>
                <w:sz w:val="52"/>
                <w:szCs w:val="52"/>
              </w:rPr>
            </m:ctrlPr>
          </m:dPr>
          <m:e>
            <m:f>
              <m:fPr>
                <m:ctrlPr>
                  <w:rPr>
                    <w:rFonts w:ascii="Cambria Math" w:hAnsi="Cambria Math"/>
                    <w:i/>
                    <w:color w:val="FF0000"/>
                    <w:sz w:val="52"/>
                    <w:szCs w:val="52"/>
                  </w:rPr>
                </m:ctrlPr>
              </m:fPr>
              <m:num>
                <m:r>
                  <w:rPr>
                    <w:rFonts w:ascii="Cambria Math" w:hAnsi="Cambria Math" w:hint="eastAsia"/>
                    <w:color w:val="FF0000"/>
                    <w:sz w:val="52"/>
                    <w:szCs w:val="52"/>
                  </w:rPr>
                  <m:t>家庭经济实力</m:t>
                </m:r>
              </m:num>
              <m:den>
                <m:r>
                  <w:rPr>
                    <w:rFonts w:ascii="Cambria Math" w:hAnsi="Cambria Math" w:hint="eastAsia"/>
                    <w:color w:val="FF0000"/>
                    <w:sz w:val="52"/>
                    <w:szCs w:val="52"/>
                  </w:rPr>
                  <m:t>生活货币化参与程度</m:t>
                </m:r>
                <m:r>
                  <w:rPr>
                    <w:rFonts w:ascii="Cambria Math" w:hAnsi="Cambria Math"/>
                    <w:color w:val="FF0000"/>
                    <w:sz w:val="52"/>
                    <w:szCs w:val="52"/>
                  </w:rPr>
                  <m:t>×</m:t>
                </m:r>
                <m:r>
                  <w:rPr>
                    <w:rFonts w:ascii="Cambria Math" w:hAnsi="Cambria Math" w:hint="eastAsia"/>
                    <w:color w:val="FF0000"/>
                    <w:sz w:val="52"/>
                    <w:szCs w:val="52"/>
                  </w:rPr>
                  <m:t>孩子的生活质量标准</m:t>
                </m:r>
              </m:den>
            </m:f>
          </m:e>
        </m:d>
      </m:oMath>
    </w:p>
    <w:p w14:paraId="5AAC392C" w14:textId="77777777" w:rsidR="002D0063" w:rsidRDefault="002D0063">
      <w:pPr>
        <w:rPr>
          <w:rFonts w:ascii="SimSun" w:hAnsi="SimSun"/>
          <w:sz w:val="36"/>
          <w:szCs w:val="36"/>
        </w:rPr>
      </w:pPr>
    </w:p>
    <w:p w14:paraId="1C1A3D01" w14:textId="559A969B" w:rsidR="002D0063" w:rsidRDefault="00083393">
      <w:pPr>
        <w:rPr>
          <w:rFonts w:ascii="SimSun" w:hAnsi="SimSun"/>
          <w:sz w:val="36"/>
          <w:szCs w:val="36"/>
        </w:rPr>
      </w:pPr>
      <w:r w:rsidRPr="00083393">
        <w:rPr>
          <w:rFonts w:ascii="SimSun" w:eastAsia="新細明體" w:hAnsi="SimSun" w:hint="eastAsia"/>
          <w:sz w:val="36"/>
          <w:szCs w:val="36"/>
        </w:rPr>
        <w:t>需要說明的是，本公式中的</w:t>
      </w:r>
      <m:oMath>
        <m:d>
          <m:dPr>
            <m:ctrlPr>
              <w:rPr>
                <w:rFonts w:ascii="Cambria Math" w:hAnsi="Cambria Math" w:hint="eastAsia"/>
                <w:sz w:val="44"/>
                <w:szCs w:val="44"/>
              </w:rPr>
            </m:ctrlPr>
          </m:dPr>
          <m:e>
            <m:f>
              <m:fPr>
                <m:ctrlPr>
                  <w:rPr>
                    <w:rFonts w:ascii="Cambria Math" w:hAnsi="Cambria Math"/>
                    <w:i/>
                    <w:sz w:val="44"/>
                    <w:szCs w:val="44"/>
                  </w:rPr>
                </m:ctrlPr>
              </m:fPr>
              <m:num>
                <m:r>
                  <w:rPr>
                    <w:rFonts w:ascii="Cambria Math" w:hAnsi="Cambria Math" w:hint="eastAsia"/>
                    <w:sz w:val="44"/>
                    <w:szCs w:val="44"/>
                  </w:rPr>
                  <m:t>家庭经济实力</m:t>
                </m:r>
              </m:num>
              <m:den>
                <m:r>
                  <w:rPr>
                    <w:rFonts w:ascii="Cambria Math" w:hAnsi="Cambria Math" w:hint="eastAsia"/>
                    <w:sz w:val="44"/>
                    <w:szCs w:val="44"/>
                  </w:rPr>
                  <m:t>生活货币化参与程度</m:t>
                </m:r>
                <m:r>
                  <w:rPr>
                    <w:rFonts w:ascii="Cambria Math" w:hAnsi="Cambria Math"/>
                    <w:sz w:val="44"/>
                    <w:szCs w:val="44"/>
                  </w:rPr>
                  <m:t>×</m:t>
                </m:r>
                <m:r>
                  <w:rPr>
                    <w:rFonts w:ascii="Cambria Math" w:hAnsi="Cambria Math" w:hint="eastAsia"/>
                    <w:sz w:val="44"/>
                    <w:szCs w:val="44"/>
                  </w:rPr>
                  <m:t>孩子的生活质量标准</m:t>
                </m:r>
              </m:den>
            </m:f>
          </m:e>
        </m:d>
      </m:oMath>
      <w:r w:rsidRPr="00083393">
        <w:rPr>
          <w:rFonts w:eastAsia="新細明體" w:hAnsi="SimSun" w:hint="eastAsia"/>
          <w:sz w:val="40"/>
          <w:szCs w:val="40"/>
        </w:rPr>
        <w:t>一</w:t>
      </w:r>
      <w:r w:rsidRPr="00083393">
        <w:rPr>
          <w:rFonts w:eastAsia="新細明體" w:hAnsi="SimSun" w:hint="eastAsia"/>
          <w:sz w:val="36"/>
          <w:szCs w:val="36"/>
        </w:rPr>
        <w:t>項</w:t>
      </w:r>
      <w:r w:rsidRPr="00083393">
        <w:rPr>
          <w:rFonts w:ascii="SimSun" w:eastAsia="新細明體" w:hAnsi="SimSun" w:hint="eastAsia"/>
          <w:sz w:val="36"/>
          <w:szCs w:val="36"/>
        </w:rPr>
        <w:t>，其上限為</w:t>
      </w:r>
      <w:r w:rsidRPr="00083393">
        <w:rPr>
          <w:rFonts w:ascii="SimSun" w:eastAsia="新細明體" w:hAnsi="SimSun"/>
          <w:sz w:val="36"/>
          <w:szCs w:val="36"/>
        </w:rPr>
        <w:t>1</w:t>
      </w:r>
      <w:r w:rsidRPr="00083393">
        <w:rPr>
          <w:rFonts w:ascii="SimSun" w:eastAsia="新細明體" w:hAnsi="SimSun" w:hint="eastAsia"/>
          <w:sz w:val="36"/>
          <w:szCs w:val="36"/>
        </w:rPr>
        <w:t>。換言之，當經濟實力足以碾壓養育成本時，經濟因素對生育意願不再產生額外壓制，但也不會無限放大生育數量</w:t>
      </w:r>
    </w:p>
    <w:p w14:paraId="35A3180B" w14:textId="77777777" w:rsidR="002D0063" w:rsidRDefault="002D0063">
      <w:pPr>
        <w:rPr>
          <w:rFonts w:ascii="SimSun" w:hAnsi="SimSun"/>
          <w:sz w:val="36"/>
          <w:szCs w:val="36"/>
        </w:rPr>
      </w:pPr>
    </w:p>
    <w:p w14:paraId="4CDE3F2D" w14:textId="13B4A468" w:rsidR="002D0063" w:rsidRDefault="00083393">
      <w:pPr>
        <w:rPr>
          <w:rFonts w:ascii="SimSun" w:hAnsi="SimSun"/>
          <w:sz w:val="36"/>
          <w:szCs w:val="36"/>
        </w:rPr>
      </w:pPr>
      <w:r w:rsidRPr="00083393">
        <w:rPr>
          <w:rFonts w:ascii="SimSun" w:eastAsia="新細明體" w:hAnsi="SimSun" w:hint="eastAsia"/>
          <w:sz w:val="36"/>
          <w:szCs w:val="36"/>
        </w:rPr>
        <w:t>本模型在公式化處理時，採取了“抓取核心變量”的範式，將“生活貨幣化參與程度”與“孩子的生活質量標準”提煉為最具解釋力的兩條主線。然而，必須聲明：現實中影響生育率、構成本代際賬本分母的現實阻力林林總總，絕不僅限於公式中所列出的兩項。</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本書在經過深刻的社會學觀察後，特意選取了本書認為在當代社會中“權重最重、最具決定性、最能引發階層分化”的兩條核心主線作為代表性分母：即“生活貨幣化參與程度”與“孩子的生活質量標準”</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本公式將它們提煉為分母，是遵循科學方法論中的簡約性原則——力求以最精簡的數學結構，獲得對社會現象最大的解釋力。</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同時，公式最前端的“純主觀意願”本身亦非亙古不變的常量。個人主義、女權的興起、女性教育程度躍升、宗教世俗化等都會影響到生育觀的變化，生育觀的變化與育兒結構性壓力的擠壓之間也可能存在交互反饋的作用，本書尚不能就二者對影響生育觀變化的權重比做出量化。本文聚焦於後者——即在意願給定的條件下，結構如何阻斷意願的實現，這一分析路徑的最終目的，不是否認觀念的作用，而是揭示：當結構本身不提供非貨幣回報的制度載體時，任何觀念層面的努力都會在理性計算面前失效。</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價值觀的下降是“慢性病”，而結構性濾鏡的殘酷打折才是導致當下實際生育率斷崖式下跌的“急性心梗”。價值觀的改變無法解釋為何韓國意願生育率（</w:t>
      </w:r>
      <w:r w:rsidRPr="00083393">
        <w:rPr>
          <w:rFonts w:ascii="SimSun" w:eastAsia="新細明體" w:hAnsi="SimSun"/>
          <w:sz w:val="36"/>
          <w:szCs w:val="36"/>
        </w:rPr>
        <w:t>1.9</w:t>
      </w:r>
      <w:r w:rsidRPr="00083393">
        <w:rPr>
          <w:rFonts w:ascii="SimSun" w:eastAsia="新細明體" w:hAnsi="SimSun" w:hint="eastAsia"/>
          <w:sz w:val="36"/>
          <w:szCs w:val="36"/>
        </w:rPr>
        <w:t>）與實際生育率（</w:t>
      </w:r>
      <w:r w:rsidRPr="00083393">
        <w:rPr>
          <w:rFonts w:ascii="SimSun" w:eastAsia="新細明體" w:hAnsi="SimSun"/>
          <w:sz w:val="36"/>
          <w:szCs w:val="36"/>
        </w:rPr>
        <w:t>0.7</w:t>
      </w:r>
      <w:r w:rsidRPr="00083393">
        <w:rPr>
          <w:rFonts w:ascii="SimSun" w:eastAsia="新細明體" w:hAnsi="SimSun" w:hint="eastAsia"/>
          <w:sz w:val="36"/>
          <w:szCs w:val="36"/>
        </w:rPr>
        <w:t>）之間的巨大鴻溝——唯有結構性濾鏡可以。</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富豪階層（兩極分化）</w:t>
      </w:r>
      <w:r>
        <w:rPr>
          <w:rFonts w:ascii="Segoe UI Symbol" w:hAnsi="Segoe UI Symbol" w:cs="Segoe UI Symbol"/>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現實拒絕打折，最終結果直接等於純主觀意願</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富豪階層的「家庭經濟實力」無限大，後面括號算出的現實係數幾乎不打折。這意味著他們的最終生育率，就肉眼可見地直接等於他們「純主觀生育意願」的原本數值：</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孩子極少的富豪（純主觀意願</w:t>
      </w:r>
      <w:r w:rsidRPr="00083393">
        <w:rPr>
          <w:rFonts w:ascii="SimSun" w:eastAsia="新細明體" w:hAnsi="SimSun"/>
          <w:sz w:val="36"/>
          <w:szCs w:val="36"/>
        </w:rPr>
        <w:t xml:space="preserve"> = </w:t>
      </w:r>
      <w:r w:rsidRPr="00083393">
        <w:rPr>
          <w:rFonts w:ascii="SimSun" w:eastAsia="新細明體" w:hAnsi="SimSun" w:hint="eastAsia"/>
          <w:sz w:val="36"/>
          <w:szCs w:val="36"/>
        </w:rPr>
        <w:t>小）：</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多見於個人自由主義、奉行絕對精緻利己或追求極致自我實現的精英。在不愁錢的理想狀態下，他們主觀上也抗拒生育。既然最前面的「純主觀意願</w:t>
      </w:r>
      <w:r w:rsidRPr="00083393">
        <w:rPr>
          <w:rFonts w:ascii="SimSun" w:eastAsia="新細明體" w:hAnsi="SimSun"/>
          <w:sz w:val="36"/>
          <w:szCs w:val="36"/>
        </w:rPr>
        <w:t xml:space="preserve"> = </w:t>
      </w:r>
      <w:r w:rsidRPr="00083393">
        <w:rPr>
          <w:rFonts w:ascii="SimSun" w:eastAsia="新細明體" w:hAnsi="SimSun" w:hint="eastAsia"/>
          <w:sz w:val="36"/>
          <w:szCs w:val="36"/>
        </w:rPr>
        <w:t>低」，後面財富再多，乘以任何數最終數值也還是小。</w:t>
      </w:r>
      <w:r w:rsidRPr="00083393">
        <w:rPr>
          <w:rFonts w:ascii="SimSun" w:eastAsia="新細明體" w:hAnsi="SimSun"/>
          <w:sz w:val="36"/>
          <w:szCs w:val="36"/>
        </w:rPr>
        <w:t>(</w:t>
      </w:r>
      <w:r w:rsidRPr="00083393">
        <w:rPr>
          <w:rFonts w:ascii="SimSun" w:eastAsia="新細明體" w:hAnsi="SimSun" w:hint="eastAsia"/>
          <w:sz w:val="36"/>
          <w:szCs w:val="36"/>
        </w:rPr>
        <w:t>比如蘋果首席執行官庫克，軟銀的孫正義，丁克或者</w:t>
      </w:r>
      <w:r w:rsidRPr="00083393">
        <w:rPr>
          <w:rFonts w:ascii="SimSun" w:eastAsia="新細明體" w:hAnsi="SimSun"/>
          <w:sz w:val="36"/>
          <w:szCs w:val="36"/>
        </w:rPr>
        <w:t>1</w:t>
      </w:r>
      <w:r w:rsidRPr="00083393">
        <w:rPr>
          <w:rFonts w:ascii="SimSun" w:eastAsia="新細明體" w:hAnsi="SimSun" w:hint="eastAsia"/>
          <w:sz w:val="36"/>
          <w:szCs w:val="36"/>
        </w:rPr>
        <w:t>孩</w:t>
      </w:r>
      <w:r w:rsidRPr="00083393">
        <w:rPr>
          <w:rFonts w:ascii="SimSun" w:eastAsia="新細明體" w:hAnsi="SimSun"/>
          <w:sz w:val="36"/>
          <w:szCs w:val="36"/>
        </w:rPr>
        <w:t>)</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孩子極多的富豪（純主觀意願</w:t>
      </w:r>
      <w:r w:rsidRPr="00083393">
        <w:rPr>
          <w:rFonts w:ascii="SimSun" w:eastAsia="新細明體" w:hAnsi="SimSun"/>
          <w:sz w:val="36"/>
          <w:szCs w:val="36"/>
        </w:rPr>
        <w:t xml:space="preserve"> = </w:t>
      </w:r>
      <w:r w:rsidRPr="00083393">
        <w:rPr>
          <w:rFonts w:ascii="SimSun" w:eastAsia="新細明體" w:hAnsi="SimSun" w:hint="eastAsia"/>
          <w:sz w:val="36"/>
          <w:szCs w:val="36"/>
        </w:rPr>
        <w:t>高）：</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受強大的家族資產繼承、多配偶傾向或傳統“多子多福”觀念驅使。他們在理想狀態下就極度渴望多生。由於後面的現實濾鏡對他們“完全不打折”，強烈的純主觀意願得以完美變現，自然能生出一個足球隊。</w:t>
      </w:r>
      <w:r w:rsidRPr="00083393">
        <w:rPr>
          <w:rFonts w:ascii="SimSun" w:eastAsia="新細明體" w:hAnsi="SimSun"/>
          <w:sz w:val="36"/>
          <w:szCs w:val="36"/>
        </w:rPr>
        <w:t>(</w:t>
      </w:r>
      <w:r w:rsidRPr="00083393">
        <w:rPr>
          <w:rFonts w:ascii="SimSun" w:eastAsia="新細明體" w:hAnsi="SimSun" w:hint="eastAsia"/>
          <w:sz w:val="36"/>
          <w:szCs w:val="36"/>
        </w:rPr>
        <w:t>比如馬斯克公開承認並廣為人知的子女至少有</w:t>
      </w:r>
      <w:r w:rsidRPr="00083393">
        <w:rPr>
          <w:rFonts w:ascii="SimSun" w:eastAsia="新細明體" w:hAnsi="SimSun"/>
          <w:sz w:val="36"/>
          <w:szCs w:val="36"/>
        </w:rPr>
        <w:t xml:space="preserve"> 14 </w:t>
      </w:r>
      <w:r w:rsidRPr="00083393">
        <w:rPr>
          <w:rFonts w:ascii="SimSun" w:eastAsia="新細明體" w:hAnsi="SimSun" w:hint="eastAsia"/>
          <w:sz w:val="36"/>
          <w:szCs w:val="36"/>
        </w:rPr>
        <w:t>個，多益網絡創始人徐波，極度熱衷於生育，公開承認通過各種方式生育了多達</w:t>
      </w:r>
      <w:r w:rsidRPr="00083393">
        <w:rPr>
          <w:rFonts w:ascii="SimSun" w:eastAsia="新細明體" w:hAnsi="SimSun"/>
          <w:sz w:val="36"/>
          <w:szCs w:val="36"/>
        </w:rPr>
        <w:t>100</w:t>
      </w:r>
      <w:r w:rsidRPr="00083393">
        <w:rPr>
          <w:rFonts w:ascii="SimSun" w:eastAsia="新細明體" w:hAnsi="SimSun" w:hint="eastAsia"/>
          <w:sz w:val="36"/>
          <w:szCs w:val="36"/>
        </w:rPr>
        <w:t>個孩子</w:t>
      </w:r>
      <w:r w:rsidRPr="00083393">
        <w:rPr>
          <w:rFonts w:ascii="SimSun" w:eastAsia="新細明體" w:hAnsi="SimSun"/>
          <w:sz w:val="36"/>
          <w:szCs w:val="36"/>
        </w:rPr>
        <w:t>)</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中產階級（普遍最少）</w:t>
      </w:r>
      <w:r w:rsidRPr="00083393">
        <w:rPr>
          <w:rFonts w:ascii="SimSun" w:eastAsia="新細明體" w:hAnsi="SimSun"/>
          <w:sz w:val="36"/>
          <w:szCs w:val="36"/>
        </w:rPr>
        <w:t xml:space="preserve"> </w:t>
      </w:r>
      <w:r>
        <w:rPr>
          <w:rFonts w:ascii="Segoe UI Symbol" w:hAnsi="Segoe UI Symbol" w:cs="Segoe UI Symbol"/>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純主觀意願多數普通或者偏高，但被現實“慘烈打折”，這是現代低生育率最核心的痛點群體。</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原生的「純主觀意願」：中產夫妻在不愁房貸、不愁學區房一切不愁的理想狀態下，多數並不抗拒小孩，純主觀生育意願往往都在及格線附近或以上（例如想生兩到三個）。</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現實濾鏡的慘烈打折：但當他們回到現實，發現自己身處內卷的暴風眼。分母上的「生活貨幣化參與程度」極高，房貸、托育、家政、醫療被市場高度定價，毫無緩衝；同時還面臨極高的“孩子生活質量標準”（不能落後于同溫層的精英化內卷）。</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無力的結局：中產發現靠死工資攢出來的“家庭經濟實力（分子）”在暴漲的分母面前杯水車薪。現實對他們的純主觀意願進行了毀滅性的“大打折”，導致意願根本無法變現。</w:t>
      </w:r>
      <w:r w:rsidRPr="00083393">
        <w:rPr>
          <w:rFonts w:ascii="SimSun" w:eastAsia="新細明體" w:hAnsi="SimSun"/>
          <w:sz w:val="36"/>
          <w:szCs w:val="36"/>
        </w:rPr>
        <w:t xml:space="preserve"> </w:t>
      </w:r>
      <w:r w:rsidRPr="00083393">
        <w:rPr>
          <w:rFonts w:ascii="SimSun" w:eastAsia="新細明體" w:hAnsi="SimSun" w:hint="eastAsia"/>
          <w:sz w:val="36"/>
          <w:szCs w:val="36"/>
        </w:rPr>
        <w:t>這種巨大的無力感，最終將他們的預期生育率徹底砸向穀底。</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低收入階層（反而更多）</w:t>
      </w:r>
      <w:r w:rsidRPr="00083393">
        <w:rPr>
          <w:rFonts w:ascii="SimSun" w:eastAsia="新細明體" w:hAnsi="SimSun"/>
          <w:sz w:val="36"/>
          <w:szCs w:val="36"/>
        </w:rPr>
        <w:t xml:space="preserve"> </w:t>
      </w:r>
      <w:r>
        <w:rPr>
          <w:rFonts w:ascii="Segoe UI Symbol" w:hAnsi="Segoe UI Symbol" w:cs="Segoe UI Symbol"/>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純主觀意願普通或偏高，但現實“打折不那麼明顯”</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低收入階層提供了一個巧妙的“降維防守”樣本。</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原生的「純主觀意願」：在理想狀態下，低收入群體對孩子的喜愛程度可能跟中產差不多。</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現實打折不明顯：但由於他們主客觀上放棄了參與中產的精英內卷，放低了“孩子的生活質量標準”（健康長大即可）。更關鍵的是，他們對“生活貨幣化參與程度”較低，糧食蔬菜自種、帶娃多依賴長輩幫帶、熟人社會相互照應，日常生存不需要事事被市場貼上高價標簽。</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逆襲的結果：當分母的兩個因子都被壓縮到較小的時候，微薄的經濟實力也能算得過來賬。現實對他們的純主觀意願“打折率偏低”。在沒有受到嚴重貨幣化毒打的情況下，他們最終的預期生育率反而比中產高得多，這種情況再越欠發達國家表現普遍越明顯。</w:t>
      </w:r>
      <w:r>
        <w:rPr>
          <w:rFonts w:ascii="Tahoma" w:hAnsi="Tahoma" w:cs="Tahoma"/>
          <w:sz w:val="36"/>
          <w:szCs w:val="36"/>
        </w:rPr>
        <w:t>﻿</w:t>
      </w:r>
    </w:p>
    <w:p w14:paraId="052A91BE" w14:textId="77777777" w:rsidR="002D0063" w:rsidRDefault="002D0063">
      <w:pPr>
        <w:rPr>
          <w:rFonts w:ascii="SimSun" w:hAnsi="SimSun"/>
          <w:sz w:val="36"/>
          <w:szCs w:val="36"/>
        </w:rPr>
      </w:pPr>
    </w:p>
    <w:p w14:paraId="4D25EB2F" w14:textId="4EC8EC42" w:rsidR="002D0063" w:rsidRDefault="00083393">
      <w:pPr>
        <w:rPr>
          <w:rFonts w:ascii="SimSun" w:hAnsi="SimSun"/>
          <w:sz w:val="36"/>
          <w:szCs w:val="36"/>
        </w:rPr>
      </w:pPr>
      <w:r w:rsidRPr="00083393">
        <w:rPr>
          <w:rFonts w:ascii="SimSun" w:eastAsia="新細明體" w:hAnsi="SimSun" w:hint="eastAsia"/>
          <w:b/>
          <w:bCs/>
          <w:sz w:val="36"/>
          <w:szCs w:val="36"/>
        </w:rPr>
        <w:t>邊界補充：模型只解釋現實傳導，不涉及道德評判</w:t>
      </w:r>
      <w:r>
        <w:rPr>
          <w:rFonts w:ascii="Tahoma" w:hAnsi="Tahoma" w:cs="Tahoma"/>
          <w:b/>
          <w:bCs/>
          <w:sz w:val="36"/>
          <w:szCs w:val="36"/>
        </w:rPr>
        <w:t>﻿</w:t>
      </w:r>
      <w:r w:rsidR="00000000">
        <w:rPr>
          <w:rFonts w:ascii="SimSun" w:hAnsi="SimSun" w:hint="eastAsia"/>
          <w:sz w:val="36"/>
          <w:szCs w:val="36"/>
        </w:rPr>
        <w:cr/>
      </w:r>
      <w:r w:rsidRPr="00083393">
        <w:rPr>
          <w:rFonts w:ascii="SimSun" w:eastAsia="新細明體" w:hAnsi="SimSun" w:hint="eastAsia"/>
          <w:sz w:val="36"/>
          <w:szCs w:val="36"/>
        </w:rPr>
        <w:t>針對可能的“某些極端宗教或男權社會壓迫女性導致生育率高”的反駁，本模型完全適用且不受影響：</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純主觀生育意願”指的是“家庭核心決策者的純主觀意願”。在男權或極端宗教社會中，男性或家族長輩掌握了絕對的決策權。此時，公式最前端的意願，本質上就變成了“男性的生育意願”。女性的個體意願在這種環境下被系統性地歸零或剝奪，但不影響決策者（男性）的意願被拉滿。這種壓迫改變的是誰來給公式中的意願定值，但絲毫不影響本公式的客觀運行。</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30.3 </w:t>
      </w:r>
      <w:r w:rsidRPr="00083393">
        <w:rPr>
          <w:rFonts w:ascii="SimSun" w:eastAsia="新細明體" w:hAnsi="SimSun" w:hint="eastAsia"/>
          <w:b/>
          <w:bCs/>
          <w:sz w:val="36"/>
          <w:szCs w:val="36"/>
        </w:rPr>
        <w:t>城市的歷史本性：功能場所，而非生育單位</w:t>
      </w:r>
      <w:r>
        <w:rPr>
          <w:rFonts w:ascii="Tahoma" w:hAnsi="Tahoma" w:cs="Tahoma"/>
          <w:b/>
          <w:bCs/>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人類大多數歷史階段，城市從來不是人口再生產的基本單位，傳統城市承擔的是市場交換、行政權力、手工業與信息集散的功能；而真正承擔“生老病死、婚育撫養、代際延續”的，始終是另一套空間單位——農村、宗族與地方共同體。</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城市是“去做事的地方”，是一個階段性的、功能性的、面向外部世界的場域，從來不是“活一輩子、養一家人、傳一族姓”的容器。人口再生產依賴的低成本空間、穩定親緣網絡、可分攤的育兒責任，都深植於城市之外的鄉土結構。</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從“市”到“城”：一次被忽視的制度性強制轉變</w:t>
      </w:r>
      <w:r>
        <w:rPr>
          <w:rFonts w:ascii="Tahoma" w:hAnsi="Tahoma" w:cs="Tahoma"/>
          <w:b/>
          <w:bCs/>
          <w:sz w:val="36"/>
          <w:szCs w:val="36"/>
        </w:rPr>
        <w:t>﻿</w:t>
      </w:r>
      <w:r w:rsidR="00000000">
        <w:rPr>
          <w:rFonts w:ascii="SimSun" w:hAnsi="SimSun" w:hint="eastAsia"/>
          <w:sz w:val="36"/>
          <w:szCs w:val="36"/>
        </w:rPr>
        <w:cr/>
      </w:r>
      <w:r w:rsidRPr="00083393">
        <w:rPr>
          <w:rFonts w:ascii="SimSun" w:eastAsia="新細明體" w:hAnsi="SimSun" w:hint="eastAsia"/>
          <w:sz w:val="36"/>
          <w:szCs w:val="36"/>
        </w:rPr>
        <w:t>現代社會經歷了一場根本性轉變：城市被一整套經濟、法律與社會制度，系統性地塑造成了長期居住、家庭定居、資產積累與世代繁衍的“終極空間”。這不是人口自發流動，而是制度相互鎖定的產物：</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1. </w:t>
      </w:r>
      <w:r w:rsidRPr="00083393">
        <w:rPr>
          <w:rFonts w:ascii="SimSun" w:eastAsia="新細明體" w:hAnsi="SimSun" w:hint="eastAsia"/>
          <w:b/>
          <w:bCs/>
          <w:sz w:val="36"/>
          <w:szCs w:val="36"/>
        </w:rPr>
        <w:t>土地與住房的金融化：</w:t>
      </w:r>
      <w:r w:rsidRPr="00083393">
        <w:rPr>
          <w:rFonts w:ascii="SimSun" w:eastAsia="新細明體" w:hAnsi="SimSun" w:hint="eastAsia"/>
          <w:sz w:val="36"/>
          <w:szCs w:val="36"/>
        </w:rPr>
        <w:t>土地從使用價值轉變為可繼承、可抵押、可無限升值的資本資產，“安居”必須通過購買昂貴的私有產權實現。</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2. </w:t>
      </w:r>
      <w:r w:rsidRPr="00083393">
        <w:rPr>
          <w:rFonts w:ascii="SimSun" w:eastAsia="新細明體" w:hAnsi="SimSun" w:hint="eastAsia"/>
          <w:b/>
          <w:bCs/>
          <w:sz w:val="36"/>
          <w:szCs w:val="36"/>
        </w:rPr>
        <w:t>公共服務的高度城市化集中：</w:t>
      </w:r>
      <w:r w:rsidRPr="00083393">
        <w:rPr>
          <w:rFonts w:ascii="SimSun" w:eastAsia="新細明體" w:hAnsi="SimSun" w:hint="eastAsia"/>
          <w:sz w:val="36"/>
          <w:szCs w:val="36"/>
        </w:rPr>
        <w:t>最好的醫院、學校、就業機會幾乎全部集中於城市，“更好生活”被簡化為“向城市紮根”。</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3. </w:t>
      </w:r>
      <w:r w:rsidRPr="00083393">
        <w:rPr>
          <w:rFonts w:ascii="SimSun" w:eastAsia="新細明體" w:hAnsi="SimSun" w:hint="eastAsia"/>
          <w:b/>
          <w:bCs/>
          <w:sz w:val="36"/>
          <w:szCs w:val="36"/>
        </w:rPr>
        <w:t>成功敘事的重新定義：</w:t>
      </w:r>
      <w:r w:rsidRPr="00083393">
        <w:rPr>
          <w:rFonts w:ascii="SimSun" w:eastAsia="新細明體" w:hAnsi="SimSun" w:hint="eastAsia"/>
          <w:sz w:val="36"/>
          <w:szCs w:val="36"/>
        </w:rPr>
        <w:t>“成為真正的城裡人”——擁有房產、穩定職業、子女享受城市教育——被塑造為人生成敗的核心標誌。</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當這些制度疊加，城市完成了從“市”（交換平臺）到“城”（終極生活容器）的強制性轉變。一旦被制度定義為“家”，它就必須承載人口再生產；而恰恰是城市的結構屬性與人口再生產需求之間的不可調和矛盾，構成了低生育率最頑固的土壤。</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核心機制：城市將生育模型鎖死為不可逃脫的現實</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城市不創造新的貨幣化邏輯，但它將生活貨幣化和育兒內卷化鎖定為個體無處可逃的剛性現實：</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b/>
          <w:bCs/>
          <w:sz w:val="36"/>
          <w:szCs w:val="36"/>
        </w:rPr>
        <w:t>·</w:t>
      </w:r>
      <w:r w:rsidRPr="00083393">
        <w:rPr>
          <w:rFonts w:ascii="SimSun" w:eastAsia="新細明體" w:hAnsi="SimSun"/>
          <w:b/>
          <w:bCs/>
          <w:sz w:val="36"/>
          <w:szCs w:val="36"/>
        </w:rPr>
        <w:t xml:space="preserve"> </w:t>
      </w:r>
      <w:r w:rsidRPr="00083393">
        <w:rPr>
          <w:rFonts w:ascii="SimSun" w:eastAsia="新細明體" w:hAnsi="SimSun" w:hint="eastAsia"/>
          <w:b/>
          <w:bCs/>
          <w:sz w:val="36"/>
          <w:szCs w:val="36"/>
        </w:rPr>
        <w:t>城市消滅了非市場替代方案：</w:t>
      </w:r>
      <w:r w:rsidRPr="00083393">
        <w:rPr>
          <w:rFonts w:ascii="SimSun" w:eastAsia="新細明體" w:hAnsi="SimSun" w:hint="eastAsia"/>
          <w:sz w:val="36"/>
          <w:szCs w:val="36"/>
        </w:rPr>
        <w:t>住房必須買或租，食物必須現金購買，托育必須購買服務——生存不再是可以“自己動手”的活動，而變成一連串必須持續支付的賬單，金字塔的“價格標簽”被鑄成鐵律。</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w:t>
      </w:r>
      <w:r w:rsidRPr="00083393">
        <w:rPr>
          <w:rFonts w:ascii="SimSun" w:eastAsia="新細明體" w:hAnsi="SimSun"/>
          <w:b/>
          <w:bCs/>
          <w:sz w:val="36"/>
          <w:szCs w:val="36"/>
        </w:rPr>
        <w:t xml:space="preserve"> </w:t>
      </w:r>
      <w:r w:rsidRPr="00083393">
        <w:rPr>
          <w:rFonts w:ascii="SimSun" w:eastAsia="新細明體" w:hAnsi="SimSun" w:hint="eastAsia"/>
          <w:b/>
          <w:bCs/>
          <w:sz w:val="36"/>
          <w:szCs w:val="36"/>
        </w:rPr>
        <w:t>城市通過密集的階層參照系：</w:t>
      </w:r>
      <w:r w:rsidRPr="00083393">
        <w:rPr>
          <w:rFonts w:ascii="SimSun" w:eastAsia="新細明體" w:hAnsi="SimSun" w:hint="eastAsia"/>
          <w:sz w:val="36"/>
          <w:szCs w:val="36"/>
        </w:rPr>
        <w:t>將“確信孩子應該如此生活”內化為社區共識。鄰居家的補習班、同事孩子的才藝，使得“高標準”失去了彈性空間。</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核心矛盾：功能錯位</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最終的核心論點並非“城市讓人生不起孩子”，而是一個更深層的制度性悖論：</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一旦城市被制度定義為“家”——即被要求承擔定居與人口再生產的核心功能——生育率的系統性下降便成為其無法逃脫的結構性必然。</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城市的結構屬性——高度貨幣化、高流動性、關係匿名化、競爭壓力大——與人口再生產所需的條件（低貨幣化、低成本空間、長期穩定關係、非市場互助網絡、低競爭壓力）背道而馳。將“家”的完整功能（居住、養育、繁衍、終老）強行嵌入城市這個為“效率與貨幣交換”而生的結構容器，無異于將森林生態系統塞入摩天大樓——其無法維繫，只是時間問題。</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 xml:space="preserve">30.5 </w:t>
      </w:r>
      <w:r w:rsidRPr="00083393">
        <w:rPr>
          <w:rFonts w:ascii="SimSun" w:eastAsia="新細明體" w:hAnsi="SimSun" w:hint="eastAsia"/>
          <w:b/>
          <w:bCs/>
          <w:sz w:val="36"/>
          <w:szCs w:val="36"/>
        </w:rPr>
        <w:t>現代文明的優雅自殺</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人類是短視的理性生物。當一種行為能帶來經濟利益時，萬難不辭；當它在全盤貨幣化衡量下只剩無底洞的開銷與階層下滑的焦慮時，任何微薄的催生福利都不過是杯水車薪。</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這是人口危機的殘酷真相：</w:t>
      </w:r>
      <w:r w:rsidRPr="00083393">
        <w:rPr>
          <w:rFonts w:ascii="SimSun" w:eastAsia="新細明體" w:hAnsi="SimSun" w:hint="eastAsia"/>
          <w:sz w:val="36"/>
          <w:szCs w:val="36"/>
        </w:rPr>
        <w:t>少子化不是現代文明生了病，它就是現代文明模式本身呈現的負片。任何一個國家，只要沿著“城市化→市場深度貨幣化”的軌道前進，就必定會逐步激活生育公式的兩個分母——極高的生活貨幣化參與程度，與不斷攀升的育兒標準。正是這兩重壓力的制度推手：前者將愈多生活項目納入現金交易，後者將愈多的育兒標準植入社會期待。</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現代低生育率，是“城市被系統性定義為世代定居之家”這一根本轉變的必然結果。只要生兒育女的重擔仍鎖定在這套高度貨幣化的城市結構之中，任何表層激勵都只能延緩，無法逆轉。</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生活貨幣化，觸發了人類無與倫比的理性計算，而這種算到極致的聰明，最終構成了現代文明最優雅、也最無可奈何的自我反噬——千百萬個體都在做出當下“合理”的選擇，而共同體卻因無人承擔代際再生產成本，悄然走向消亡。</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歷史上，曾率先掌握農業的人群迎來人口爆發而取代了採集者；率先完成工業的民族降低了死亡率碾壓了農業民族並擴張了部分生存空間。這兩次變革的共同特徵是：生產方式的進步直接轉化為了人口擴張。</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但第三次變革不同。貨幣化和信息化極大地提升了生產效率，卻也系統性地摧毀了人口再生產的制度基礎。人類文明第一次面臨文明越發達，繁衍越困難的窘境。</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而這一次的贏家，很可能是那些率先將繁衍從貨幣化計算中贖回的民族。他們將在維持現代生產力的同時修復繁衍能力，在同等文明水平上實現人口規模的持續擴張。那些遲遲無法拆掉“生育價簽”的民族，不論其當前經濟和技術多麼領先，都將在長時段的演化篩選中被落下。</w:t>
      </w:r>
    </w:p>
    <w:p w14:paraId="42BC36A7" w14:textId="77777777" w:rsidR="002D0063" w:rsidRDefault="002D0063">
      <w:pPr>
        <w:rPr>
          <w:rFonts w:ascii="SimSun" w:hAnsi="SimSun"/>
          <w:sz w:val="36"/>
          <w:szCs w:val="36"/>
        </w:rPr>
      </w:pPr>
    </w:p>
    <w:p w14:paraId="49897092" w14:textId="1736ABC1" w:rsidR="002D0063" w:rsidRDefault="00083393">
      <w:pPr>
        <w:rPr>
          <w:rFonts w:ascii="SimSun" w:hAnsi="SimSun"/>
          <w:b/>
          <w:bCs/>
          <w:sz w:val="36"/>
          <w:szCs w:val="36"/>
        </w:rPr>
      </w:pPr>
      <w:r w:rsidRPr="00083393">
        <w:rPr>
          <w:rFonts w:ascii="SimSun" w:eastAsia="新細明體" w:hAnsi="SimSun"/>
          <w:b/>
          <w:bCs/>
          <w:sz w:val="36"/>
          <w:szCs w:val="36"/>
        </w:rPr>
        <w:t>30.6</w:t>
      </w:r>
      <w:r w:rsidRPr="00083393">
        <w:rPr>
          <w:rFonts w:ascii="SimSun" w:eastAsia="新細明體" w:hAnsi="SimSun" w:hint="eastAsia"/>
          <w:b/>
          <w:bCs/>
          <w:sz w:val="36"/>
          <w:szCs w:val="36"/>
        </w:rPr>
        <w:t>殉道者的苦修</w:t>
      </w:r>
    </w:p>
    <w:p w14:paraId="38B06AF4" w14:textId="77777777" w:rsidR="002D0063" w:rsidRDefault="002D0063">
      <w:pPr>
        <w:rPr>
          <w:rFonts w:ascii="SimSun" w:hAnsi="SimSun"/>
          <w:sz w:val="36"/>
          <w:szCs w:val="36"/>
        </w:rPr>
      </w:pPr>
    </w:p>
    <w:p w14:paraId="6303EB47" w14:textId="35F69640" w:rsidR="002D0063" w:rsidRDefault="00083393">
      <w:pPr>
        <w:rPr>
          <w:rFonts w:ascii="SimSun" w:hAnsi="SimSun"/>
          <w:sz w:val="36"/>
          <w:szCs w:val="36"/>
        </w:rPr>
      </w:pPr>
      <w:r w:rsidRPr="00083393">
        <w:rPr>
          <w:rFonts w:ascii="SimSun" w:eastAsia="新細明體" w:hAnsi="SimSun" w:hint="eastAsia"/>
          <w:sz w:val="36"/>
          <w:szCs w:val="36"/>
        </w:rPr>
        <w:t>我們時常帶著一種固執的無知偏見與傲慢。</w:t>
      </w:r>
    </w:p>
    <w:p w14:paraId="2865FE6D" w14:textId="77777777" w:rsidR="002D0063" w:rsidRDefault="002D0063">
      <w:pPr>
        <w:rPr>
          <w:rFonts w:ascii="SimSun" w:hAnsi="SimSun"/>
          <w:sz w:val="36"/>
          <w:szCs w:val="36"/>
        </w:rPr>
      </w:pPr>
    </w:p>
    <w:p w14:paraId="6BDE6A32" w14:textId="12B94310" w:rsidR="002D0063" w:rsidRDefault="00083393">
      <w:pPr>
        <w:rPr>
          <w:rFonts w:ascii="SimSun" w:hAnsi="SimSun"/>
          <w:sz w:val="36"/>
          <w:szCs w:val="36"/>
        </w:rPr>
      </w:pPr>
      <w:r w:rsidRPr="00083393">
        <w:rPr>
          <w:rFonts w:ascii="SimSun" w:eastAsia="新細明體" w:hAnsi="SimSun" w:hint="eastAsia"/>
          <w:sz w:val="36"/>
          <w:szCs w:val="36"/>
        </w:rPr>
        <w:t>廣西欽州一漢人低保戶家庭生育</w:t>
      </w:r>
      <w:r w:rsidRPr="00083393">
        <w:rPr>
          <w:rFonts w:ascii="SimSun" w:eastAsia="新細明體" w:hAnsi="SimSun"/>
          <w:sz w:val="36"/>
          <w:szCs w:val="36"/>
        </w:rPr>
        <w:t>13</w:t>
      </w:r>
      <w:r w:rsidRPr="00083393">
        <w:rPr>
          <w:rFonts w:ascii="SimSun" w:eastAsia="新細明體" w:hAnsi="SimSun" w:hint="eastAsia"/>
          <w:sz w:val="36"/>
          <w:szCs w:val="36"/>
        </w:rPr>
        <w:t>個孩子引起網絡的廣泛討論，而不得不請求社會接濟的時候，很多人會指責：沒實力為什麼生這麼多？為什麼要把孩子生下來受苦？生這麼多繼承皇位？</w:t>
      </w:r>
    </w:p>
    <w:p w14:paraId="4E9CEEC2" w14:textId="77777777" w:rsidR="002D0063" w:rsidRDefault="002D0063">
      <w:pPr>
        <w:rPr>
          <w:rFonts w:ascii="SimSun" w:hAnsi="SimSun"/>
          <w:sz w:val="36"/>
          <w:szCs w:val="36"/>
        </w:rPr>
      </w:pPr>
    </w:p>
    <w:p w14:paraId="75806635" w14:textId="2697FD24" w:rsidR="002D0063" w:rsidRDefault="00083393">
      <w:pPr>
        <w:rPr>
          <w:rFonts w:ascii="SimSun" w:hAnsi="SimSun"/>
          <w:sz w:val="36"/>
          <w:szCs w:val="36"/>
        </w:rPr>
      </w:pPr>
      <w:r w:rsidRPr="00083393">
        <w:rPr>
          <w:rFonts w:ascii="SimSun" w:eastAsia="新細明體" w:hAnsi="SimSun" w:hint="eastAsia"/>
          <w:sz w:val="36"/>
          <w:szCs w:val="36"/>
        </w:rPr>
        <w:t>當現代社會在結構上就在懲罰生育時，這些貧困多子家庭的意義，早已不在“多子多福”所能解釋的範疇。</w:t>
      </w:r>
    </w:p>
    <w:p w14:paraId="59DE085F" w14:textId="77777777" w:rsidR="002D0063" w:rsidRDefault="002D0063">
      <w:pPr>
        <w:rPr>
          <w:rFonts w:ascii="SimSun" w:hAnsi="SimSun"/>
          <w:sz w:val="36"/>
          <w:szCs w:val="36"/>
        </w:rPr>
      </w:pPr>
    </w:p>
    <w:p w14:paraId="35F40DF0" w14:textId="679FA808" w:rsidR="002D0063" w:rsidRDefault="00083393">
      <w:pPr>
        <w:rPr>
          <w:rFonts w:ascii="SimSun" w:hAnsi="SimSun"/>
          <w:sz w:val="36"/>
          <w:szCs w:val="36"/>
        </w:rPr>
      </w:pPr>
      <w:r w:rsidRPr="00083393">
        <w:rPr>
          <w:rFonts w:ascii="SimSun" w:eastAsia="新細明體" w:hAnsi="SimSun" w:hint="eastAsia"/>
          <w:sz w:val="36"/>
          <w:szCs w:val="36"/>
        </w:rPr>
        <w:t>他們本質上，是以殉道者的決絕，踐行對天道的虔誠。</w:t>
      </w:r>
    </w:p>
    <w:p w14:paraId="6EC77977" w14:textId="77777777" w:rsidR="002D0063" w:rsidRDefault="002D0063">
      <w:pPr>
        <w:rPr>
          <w:rFonts w:ascii="SimSun" w:hAnsi="SimSun"/>
          <w:sz w:val="36"/>
          <w:szCs w:val="36"/>
        </w:rPr>
      </w:pPr>
    </w:p>
    <w:p w14:paraId="758BBCCB" w14:textId="05DEC933" w:rsidR="002D0063" w:rsidRDefault="00083393">
      <w:pPr>
        <w:rPr>
          <w:rFonts w:ascii="SimSun" w:hAnsi="SimSun"/>
          <w:sz w:val="36"/>
          <w:szCs w:val="36"/>
        </w:rPr>
      </w:pPr>
      <w:r w:rsidRPr="00083393">
        <w:rPr>
          <w:rFonts w:ascii="SimSun" w:eastAsia="新細明體" w:hAnsi="SimSun" w:hint="eastAsia"/>
          <w:sz w:val="36"/>
          <w:szCs w:val="36"/>
        </w:rPr>
        <w:t>在一個把生育變成奢侈消費的時代，他們用最原始的方式，承擔了最沉重的代價。天道不審判他們的貧窮，天道看見的，是以身載道的聖徒。</w:t>
      </w:r>
    </w:p>
    <w:p w14:paraId="0CD6AD9D" w14:textId="77777777" w:rsidR="002D0063" w:rsidRDefault="002D0063">
      <w:pPr>
        <w:rPr>
          <w:rFonts w:ascii="SimSun" w:hAnsi="SimSun"/>
          <w:sz w:val="36"/>
          <w:szCs w:val="36"/>
        </w:rPr>
      </w:pPr>
    </w:p>
    <w:p w14:paraId="22CF08E0" w14:textId="77777777" w:rsidR="002D0063" w:rsidRDefault="002D0063">
      <w:pPr>
        <w:rPr>
          <w:rFonts w:ascii="SimSun" w:hAnsi="SimSun"/>
          <w:sz w:val="36"/>
          <w:szCs w:val="36"/>
        </w:rPr>
      </w:pPr>
    </w:p>
    <w:p w14:paraId="7B942C9F" w14:textId="77777777" w:rsidR="002D0063" w:rsidRDefault="002D0063">
      <w:pPr>
        <w:rPr>
          <w:rFonts w:ascii="SimSun" w:hAnsi="SimSun"/>
          <w:sz w:val="36"/>
          <w:szCs w:val="36"/>
        </w:rPr>
      </w:pPr>
    </w:p>
    <w:p w14:paraId="7E80D940" w14:textId="305ADFEF" w:rsidR="002D0063" w:rsidRDefault="00083393">
      <w:pPr>
        <w:pStyle w:val="1"/>
      </w:pPr>
      <w:bookmarkStart w:id="103" w:name="_Toc19164"/>
      <w:r w:rsidRPr="00083393">
        <w:rPr>
          <w:rFonts w:eastAsia="新細明體" w:hint="eastAsia"/>
        </w:rPr>
        <w:t>第三十一節</w:t>
      </w:r>
      <w:r w:rsidRPr="00083393">
        <w:rPr>
          <w:rFonts w:eastAsia="新細明體"/>
        </w:rPr>
        <w:t xml:space="preserve">  </w:t>
      </w:r>
      <w:r w:rsidRPr="00083393">
        <w:rPr>
          <w:rFonts w:eastAsia="新細明體" w:hint="eastAsia"/>
        </w:rPr>
        <w:t>從進步主義內部反駁反生育主義：</w:t>
      </w:r>
      <w:bookmarkEnd w:id="103"/>
      <w:r w:rsidRPr="00083393">
        <w:rPr>
          <w:rFonts w:eastAsia="新細明體" w:hint="eastAsia"/>
        </w:rPr>
        <w:t>自主主體不能推出主體的消滅</w:t>
      </w:r>
    </w:p>
    <w:p w14:paraId="301B7871" w14:textId="77777777" w:rsidR="002D0063" w:rsidRDefault="002D0063">
      <w:pPr>
        <w:rPr>
          <w:rFonts w:ascii="SimSun" w:hAnsi="SimSun"/>
          <w:b/>
          <w:bCs/>
          <w:sz w:val="36"/>
          <w:szCs w:val="36"/>
        </w:rPr>
      </w:pPr>
    </w:p>
    <w:p w14:paraId="28E85B32" w14:textId="4F173A0C" w:rsidR="002D0063" w:rsidRDefault="00083393">
      <w:pPr>
        <w:rPr>
          <w:rFonts w:ascii="SimSun" w:hAnsi="SimSun"/>
          <w:b/>
          <w:bCs/>
          <w:sz w:val="36"/>
          <w:szCs w:val="36"/>
        </w:rPr>
      </w:pPr>
      <w:r w:rsidRPr="00083393">
        <w:rPr>
          <w:rFonts w:ascii="SimSun" w:eastAsia="新細明體" w:hAnsi="SimSun"/>
          <w:b/>
          <w:bCs/>
          <w:sz w:val="36"/>
          <w:szCs w:val="36"/>
        </w:rPr>
        <w:t>31.1</w:t>
      </w:r>
      <w:r w:rsidRPr="00083393">
        <w:rPr>
          <w:rFonts w:ascii="SimSun" w:eastAsia="新細明體" w:hAnsi="SimSun" w:hint="eastAsia"/>
          <w:b/>
          <w:bCs/>
          <w:sz w:val="36"/>
          <w:szCs w:val="36"/>
        </w:rPr>
        <w:t>問題不是“生命有沒有價值”，而是“誰有資格決定”</w:t>
      </w:r>
    </w:p>
    <w:p w14:paraId="74FF6653" w14:textId="77777777" w:rsidR="002D0063" w:rsidRDefault="002D0063">
      <w:pPr>
        <w:rPr>
          <w:rFonts w:ascii="SimSun" w:hAnsi="SimSun"/>
          <w:b/>
          <w:bCs/>
          <w:sz w:val="36"/>
          <w:szCs w:val="36"/>
        </w:rPr>
      </w:pPr>
    </w:p>
    <w:p w14:paraId="05058434" w14:textId="5476B4AB" w:rsidR="002D0063" w:rsidRDefault="00083393">
      <w:pPr>
        <w:rPr>
          <w:rFonts w:ascii="SimSun" w:hAnsi="SimSun"/>
          <w:sz w:val="36"/>
          <w:szCs w:val="36"/>
        </w:rPr>
      </w:pPr>
      <w:r w:rsidRPr="00083393">
        <w:rPr>
          <w:rFonts w:ascii="SimSun" w:eastAsia="新細明體" w:hAnsi="SimSun" w:hint="eastAsia"/>
          <w:sz w:val="36"/>
          <w:szCs w:val="36"/>
        </w:rPr>
        <w:t>反生育主義最有力量的地方，在於它抓住了一個看似簡單的問題：如果一個人出生以後很可能遭受痛苦，那麼為什麼要讓他出生？</w:t>
      </w:r>
    </w:p>
    <w:p w14:paraId="3FAD70B8" w14:textId="77777777" w:rsidR="002D0063" w:rsidRDefault="002D0063">
      <w:pPr>
        <w:rPr>
          <w:rFonts w:ascii="SimSun" w:hAnsi="SimSun"/>
          <w:sz w:val="36"/>
          <w:szCs w:val="36"/>
        </w:rPr>
      </w:pPr>
    </w:p>
    <w:p w14:paraId="7BCA14AA" w14:textId="67648896" w:rsidR="002D0063" w:rsidRDefault="00083393">
      <w:pPr>
        <w:rPr>
          <w:rFonts w:ascii="SimSun" w:hAnsi="SimSun"/>
          <w:sz w:val="36"/>
          <w:szCs w:val="36"/>
        </w:rPr>
      </w:pPr>
      <w:r w:rsidRPr="00083393">
        <w:rPr>
          <w:rFonts w:ascii="SimSun" w:eastAsia="新細明體" w:hAnsi="SimSun" w:hint="eastAsia"/>
          <w:sz w:val="36"/>
          <w:szCs w:val="36"/>
        </w:rPr>
        <w:t>貝納塔的不對稱性論證進一步指出：痛苦存在是壞的，快樂存在是好的；但痛苦不存在本身就是好的，哪怕沒人享受到這種“好”；而快樂不存在卻並不壞，因為沒人因此被剝奪。於是，把一個人生下來，雖然能帶來快樂，卻同時帶來了痛苦；而讓他從未存在，則避免了痛苦，且沒帶來什麼壞處。所以貝納塔認為，即使人生總體幸福，從未存在仍優於存在，生育因而是一種傷害。</w:t>
      </w:r>
    </w:p>
    <w:p w14:paraId="1287A516" w14:textId="77777777" w:rsidR="002D0063" w:rsidRDefault="002D0063">
      <w:pPr>
        <w:rPr>
          <w:rFonts w:ascii="SimSun" w:hAnsi="SimSun"/>
          <w:sz w:val="36"/>
          <w:szCs w:val="36"/>
        </w:rPr>
      </w:pPr>
    </w:p>
    <w:p w14:paraId="78D5030C" w14:textId="17C8ABFF" w:rsidR="002D0063" w:rsidRDefault="00083393">
      <w:pPr>
        <w:rPr>
          <w:rFonts w:ascii="SimSun" w:hAnsi="SimSun"/>
          <w:sz w:val="36"/>
          <w:szCs w:val="36"/>
        </w:rPr>
      </w:pPr>
      <w:r w:rsidRPr="00083393">
        <w:rPr>
          <w:rFonts w:ascii="SimSun" w:eastAsia="新細明體" w:hAnsi="SimSun" w:hint="eastAsia"/>
          <w:sz w:val="36"/>
          <w:szCs w:val="36"/>
        </w:rPr>
        <w:t>但如果我們暫時不從生命神聖、繁衍責任、人類存續或自然本能出發，而是完全接受進步主義自身最重視的原則，那麼問題就發生了變化。</w:t>
      </w:r>
    </w:p>
    <w:p w14:paraId="1EE2DD32" w14:textId="77777777" w:rsidR="002D0063" w:rsidRDefault="002D0063">
      <w:pPr>
        <w:rPr>
          <w:rFonts w:ascii="SimSun" w:hAnsi="SimSun"/>
          <w:sz w:val="36"/>
          <w:szCs w:val="36"/>
        </w:rPr>
      </w:pPr>
    </w:p>
    <w:p w14:paraId="004C8822" w14:textId="29AC468F" w:rsidR="002D0063" w:rsidRDefault="00083393">
      <w:pPr>
        <w:rPr>
          <w:rFonts w:ascii="SimSun" w:hAnsi="SimSun"/>
          <w:sz w:val="36"/>
          <w:szCs w:val="36"/>
        </w:rPr>
      </w:pPr>
      <w:r w:rsidRPr="00083393">
        <w:rPr>
          <w:rFonts w:ascii="SimSun" w:eastAsia="新細明體" w:hAnsi="SimSun" w:hint="eastAsia"/>
          <w:sz w:val="36"/>
          <w:szCs w:val="36"/>
        </w:rPr>
        <w:t>進步主義反復強調：人是獨立的主體；人具有自主性；人能夠形成自己的判斷；人有權定義自己的生活；人有權表達自己的意志；他人不能替另一個人決定什麼樣的人生對他最好。</w:t>
      </w:r>
    </w:p>
    <w:p w14:paraId="130F1FF9" w14:textId="77777777" w:rsidR="002D0063" w:rsidRDefault="002D0063">
      <w:pPr>
        <w:rPr>
          <w:rFonts w:ascii="SimSun" w:hAnsi="SimSun"/>
          <w:sz w:val="36"/>
          <w:szCs w:val="36"/>
        </w:rPr>
      </w:pPr>
    </w:p>
    <w:p w14:paraId="464A5FF6" w14:textId="2ED1FB4A" w:rsidR="002D0063" w:rsidRDefault="00083393">
      <w:pPr>
        <w:rPr>
          <w:rFonts w:ascii="SimSun" w:hAnsi="SimSun"/>
          <w:sz w:val="36"/>
          <w:szCs w:val="36"/>
        </w:rPr>
      </w:pPr>
      <w:r w:rsidRPr="00083393">
        <w:rPr>
          <w:rFonts w:ascii="SimSun" w:eastAsia="新細明體" w:hAnsi="SimSun" w:hint="eastAsia"/>
          <w:sz w:val="36"/>
          <w:szCs w:val="36"/>
        </w:rPr>
        <w:t>那麼，一個更加尖銳的問題就出現了：</w:t>
      </w:r>
    </w:p>
    <w:p w14:paraId="2E5033AC" w14:textId="0CC7C37B" w:rsidR="002D0063" w:rsidRDefault="00083393">
      <w:pPr>
        <w:rPr>
          <w:rFonts w:ascii="SimSun" w:hAnsi="SimSun"/>
          <w:sz w:val="36"/>
          <w:szCs w:val="36"/>
        </w:rPr>
      </w:pPr>
      <w:r w:rsidRPr="00083393">
        <w:rPr>
          <w:rFonts w:ascii="SimSun" w:eastAsia="新細明體" w:hAnsi="SimSun" w:hint="eastAsia"/>
          <w:sz w:val="36"/>
          <w:szCs w:val="36"/>
        </w:rPr>
        <w:t>如果一個人的意志應該由他自己決定，那麼在他的意志尚未形成之前，為什麼“不讓他存在”可以被別人直接決定？</w:t>
      </w:r>
    </w:p>
    <w:p w14:paraId="55DB083A" w14:textId="77777777" w:rsidR="002D0063" w:rsidRDefault="002D0063">
      <w:pPr>
        <w:rPr>
          <w:rFonts w:ascii="SimSun" w:hAnsi="SimSun"/>
          <w:sz w:val="36"/>
          <w:szCs w:val="36"/>
        </w:rPr>
      </w:pPr>
    </w:p>
    <w:p w14:paraId="4ED7827E" w14:textId="78C789E5" w:rsidR="002D0063" w:rsidRDefault="00083393">
      <w:pPr>
        <w:rPr>
          <w:rFonts w:ascii="SimSun" w:hAnsi="SimSun"/>
          <w:sz w:val="36"/>
          <w:szCs w:val="36"/>
        </w:rPr>
      </w:pPr>
      <w:r w:rsidRPr="00083393">
        <w:rPr>
          <w:rFonts w:ascii="SimSun" w:eastAsia="新細明體" w:hAnsi="SimSun" w:hint="eastAsia"/>
          <w:sz w:val="36"/>
          <w:szCs w:val="36"/>
        </w:rPr>
        <w:t>這不是一個關於“生命神聖”的問題。這是一個關於自主性邊界的問題。</w:t>
      </w:r>
    </w:p>
    <w:p w14:paraId="3CB60B6B" w14:textId="77777777" w:rsidR="002D0063" w:rsidRDefault="002D0063">
      <w:pPr>
        <w:rPr>
          <w:rFonts w:ascii="SimSun" w:hAnsi="SimSun"/>
          <w:sz w:val="36"/>
          <w:szCs w:val="36"/>
        </w:rPr>
      </w:pPr>
    </w:p>
    <w:p w14:paraId="2EE0D413" w14:textId="0E052ED4" w:rsidR="002D0063" w:rsidRDefault="00083393">
      <w:pPr>
        <w:rPr>
          <w:rFonts w:ascii="SimSun" w:hAnsi="SimSun"/>
          <w:b/>
          <w:bCs/>
          <w:sz w:val="36"/>
          <w:szCs w:val="36"/>
        </w:rPr>
      </w:pPr>
      <w:r w:rsidRPr="00083393">
        <w:rPr>
          <w:rFonts w:ascii="SimSun" w:eastAsia="新細明體" w:hAnsi="SimSun"/>
          <w:b/>
          <w:bCs/>
          <w:sz w:val="36"/>
          <w:szCs w:val="36"/>
        </w:rPr>
        <w:t>31.2</w:t>
      </w:r>
      <w:r w:rsidRPr="00083393">
        <w:rPr>
          <w:rFonts w:ascii="SimSun" w:eastAsia="新細明體" w:hAnsi="SimSun" w:hint="eastAsia"/>
          <w:b/>
          <w:bCs/>
          <w:sz w:val="36"/>
          <w:szCs w:val="36"/>
        </w:rPr>
        <w:t>進步主義首先承認：不能替主體決定其人生</w:t>
      </w:r>
    </w:p>
    <w:p w14:paraId="0234AC55" w14:textId="77777777" w:rsidR="002D0063" w:rsidRDefault="002D0063">
      <w:pPr>
        <w:rPr>
          <w:rFonts w:ascii="SimSun" w:hAnsi="SimSun"/>
          <w:b/>
          <w:bCs/>
          <w:sz w:val="36"/>
          <w:szCs w:val="36"/>
        </w:rPr>
      </w:pPr>
    </w:p>
    <w:p w14:paraId="39C3DAAC" w14:textId="394CBE66" w:rsidR="002D0063" w:rsidRDefault="00083393">
      <w:pPr>
        <w:rPr>
          <w:rFonts w:ascii="SimSun" w:hAnsi="SimSun"/>
          <w:sz w:val="36"/>
          <w:szCs w:val="36"/>
        </w:rPr>
      </w:pPr>
      <w:r w:rsidRPr="00083393">
        <w:rPr>
          <w:rFonts w:ascii="SimSun" w:eastAsia="新細明體" w:hAnsi="SimSun" w:hint="eastAsia"/>
          <w:sz w:val="36"/>
          <w:szCs w:val="36"/>
        </w:rPr>
        <w:t>現代自由主義最核心的倫理直覺之一，是反對父母、國家、宗教或者社會以“為了你好”為理由，替個人決定人生。</w:t>
      </w:r>
    </w:p>
    <w:p w14:paraId="29A8CF41" w14:textId="68EB7232" w:rsidR="002D0063" w:rsidRDefault="00083393">
      <w:pPr>
        <w:rPr>
          <w:rFonts w:ascii="SimSun" w:hAnsi="SimSun"/>
          <w:sz w:val="36"/>
          <w:szCs w:val="36"/>
        </w:rPr>
      </w:pPr>
      <w:r w:rsidRPr="00083393">
        <w:rPr>
          <w:rFonts w:ascii="SimSun" w:eastAsia="新細明體" w:hAnsi="SimSun" w:hint="eastAsia"/>
          <w:sz w:val="36"/>
          <w:szCs w:val="36"/>
        </w:rPr>
        <w:t>一個人可以說：“這是我的人生。”他可以拒絕父母的安排，可以拒絕國家的強制，可以拒絕社會傳統，甚至可以選擇一種別人認為錯誤的人生。</w:t>
      </w:r>
    </w:p>
    <w:p w14:paraId="4C23C821" w14:textId="29415076" w:rsidR="002D0063" w:rsidRDefault="00083393">
      <w:pPr>
        <w:rPr>
          <w:rFonts w:ascii="SimSun" w:hAnsi="SimSun"/>
          <w:sz w:val="36"/>
          <w:szCs w:val="36"/>
        </w:rPr>
      </w:pPr>
      <w:r w:rsidRPr="00083393">
        <w:rPr>
          <w:rFonts w:ascii="SimSun" w:eastAsia="新細明體" w:hAnsi="SimSun" w:hint="eastAsia"/>
          <w:sz w:val="36"/>
          <w:szCs w:val="36"/>
        </w:rPr>
        <w:t>為什麼？因為進步主義認為：個人是自己人生的最終判斷者。</w:t>
      </w:r>
    </w:p>
    <w:p w14:paraId="13C179D3" w14:textId="77777777" w:rsidR="002D0063" w:rsidRDefault="002D0063">
      <w:pPr>
        <w:rPr>
          <w:rFonts w:ascii="SimSun" w:hAnsi="SimSun"/>
          <w:sz w:val="36"/>
          <w:szCs w:val="36"/>
        </w:rPr>
      </w:pPr>
    </w:p>
    <w:p w14:paraId="006B5358" w14:textId="4626D637" w:rsidR="002D0063" w:rsidRDefault="00083393">
      <w:pPr>
        <w:rPr>
          <w:rFonts w:ascii="SimSun" w:hAnsi="SimSun"/>
          <w:sz w:val="36"/>
          <w:szCs w:val="36"/>
        </w:rPr>
      </w:pPr>
      <w:r w:rsidRPr="00083393">
        <w:rPr>
          <w:rFonts w:ascii="SimSun" w:eastAsia="新細明體" w:hAnsi="SimSun" w:hint="eastAsia"/>
          <w:sz w:val="36"/>
          <w:szCs w:val="36"/>
        </w:rPr>
        <w:t>這意味著一個重要原則：在涉及個人自身人生的問題上，如果一個人具有理性判斷能力，那麼原則上應該讓他自己形成並表達自己的意志，而不是由別人代替他作出最終決定。</w:t>
      </w:r>
    </w:p>
    <w:p w14:paraId="30691995" w14:textId="77777777" w:rsidR="002D0063" w:rsidRDefault="002D0063">
      <w:pPr>
        <w:rPr>
          <w:rFonts w:ascii="SimSun" w:hAnsi="SimSun"/>
          <w:sz w:val="36"/>
          <w:szCs w:val="36"/>
        </w:rPr>
      </w:pPr>
    </w:p>
    <w:p w14:paraId="4B072EF7" w14:textId="2D58E212" w:rsidR="002D0063" w:rsidRDefault="00083393">
      <w:pPr>
        <w:rPr>
          <w:rFonts w:ascii="SimSun" w:hAnsi="SimSun"/>
          <w:sz w:val="36"/>
          <w:szCs w:val="36"/>
        </w:rPr>
      </w:pPr>
      <w:r w:rsidRPr="00083393">
        <w:rPr>
          <w:rFonts w:ascii="SimSun" w:eastAsia="新細明體" w:hAnsi="SimSun" w:hint="eastAsia"/>
          <w:sz w:val="36"/>
          <w:szCs w:val="36"/>
        </w:rPr>
        <w:t>這正是自主性原則。而生育問題恰好具有一個特殊之處：決定發生在主體存在之前。因此，未來主體根本沒有機會表達自己的意志。</w:t>
      </w:r>
    </w:p>
    <w:p w14:paraId="6DA183CB" w14:textId="77777777" w:rsidR="002D0063" w:rsidRDefault="002D0063">
      <w:pPr>
        <w:rPr>
          <w:rFonts w:ascii="SimSun" w:hAnsi="SimSun"/>
          <w:sz w:val="36"/>
          <w:szCs w:val="36"/>
        </w:rPr>
      </w:pPr>
    </w:p>
    <w:p w14:paraId="684A04F8" w14:textId="0F9A67F1" w:rsidR="002D0063" w:rsidRDefault="00083393">
      <w:pPr>
        <w:rPr>
          <w:rFonts w:ascii="SimSun" w:hAnsi="SimSun"/>
          <w:b/>
          <w:bCs/>
          <w:sz w:val="36"/>
          <w:szCs w:val="36"/>
        </w:rPr>
      </w:pPr>
      <w:r w:rsidRPr="00083393">
        <w:rPr>
          <w:rFonts w:ascii="SimSun" w:eastAsia="新細明體" w:hAnsi="SimSun"/>
          <w:b/>
          <w:bCs/>
          <w:sz w:val="36"/>
          <w:szCs w:val="36"/>
        </w:rPr>
        <w:t>31.3</w:t>
      </w:r>
      <w:r w:rsidRPr="00083393">
        <w:rPr>
          <w:rFonts w:ascii="SimSun" w:eastAsia="新細明體" w:hAnsi="SimSun" w:hint="eastAsia"/>
          <w:b/>
          <w:bCs/>
          <w:sz w:val="36"/>
          <w:szCs w:val="36"/>
        </w:rPr>
        <w:t>生育與不生育，都是替未來主體作出不可逆決定</w:t>
      </w:r>
    </w:p>
    <w:p w14:paraId="7AAD929B" w14:textId="77777777" w:rsidR="002D0063" w:rsidRDefault="002D0063">
      <w:pPr>
        <w:rPr>
          <w:rFonts w:ascii="SimSun" w:hAnsi="SimSun"/>
          <w:sz w:val="36"/>
          <w:szCs w:val="36"/>
        </w:rPr>
      </w:pPr>
    </w:p>
    <w:p w14:paraId="6FDE2F74" w14:textId="037FC992" w:rsidR="002D0063" w:rsidRDefault="00083393">
      <w:pPr>
        <w:rPr>
          <w:rFonts w:ascii="SimSun" w:hAnsi="SimSun"/>
          <w:sz w:val="36"/>
          <w:szCs w:val="36"/>
        </w:rPr>
      </w:pPr>
      <w:r w:rsidRPr="00083393">
        <w:rPr>
          <w:rFonts w:ascii="SimSun" w:eastAsia="新細明體" w:hAnsi="SimSun" w:hint="eastAsia"/>
          <w:sz w:val="36"/>
          <w:szCs w:val="36"/>
        </w:rPr>
        <w:t>這裡必須避免一個錯誤：不能說“未來的人已經擁有出生權，所以不生育侵犯了他的權利”。因為未來主體尚不存在。這會給反生育主義留下一個非常容易的反擊：不存在的人沒有權利，因此沒有任何權利可以被侵犯。</w:t>
      </w:r>
    </w:p>
    <w:p w14:paraId="39CF6BC1" w14:textId="77777777" w:rsidR="002D0063" w:rsidRDefault="002D0063">
      <w:pPr>
        <w:rPr>
          <w:rFonts w:ascii="SimSun" w:hAnsi="SimSun"/>
          <w:sz w:val="36"/>
          <w:szCs w:val="36"/>
        </w:rPr>
      </w:pPr>
    </w:p>
    <w:p w14:paraId="65659344" w14:textId="6B62FBD0" w:rsidR="002D0063" w:rsidRDefault="00083393">
      <w:pPr>
        <w:rPr>
          <w:rFonts w:ascii="SimSun" w:hAnsi="SimSun"/>
          <w:sz w:val="36"/>
          <w:szCs w:val="36"/>
        </w:rPr>
      </w:pPr>
      <w:r w:rsidRPr="00083393">
        <w:rPr>
          <w:rFonts w:ascii="SimSun" w:eastAsia="新細明體" w:hAnsi="SimSun" w:hint="eastAsia"/>
          <w:sz w:val="36"/>
          <w:szCs w:val="36"/>
        </w:rPr>
        <w:t>所以本文不採取這個論證。本文討論的是另一件事情：我們無法知道未來主體的意志，卻必須在他的意志產生之前作出一個不可逆的決定。</w:t>
      </w:r>
    </w:p>
    <w:p w14:paraId="04CF94D6" w14:textId="77777777" w:rsidR="002D0063" w:rsidRDefault="002D0063">
      <w:pPr>
        <w:rPr>
          <w:rFonts w:ascii="SimSun" w:hAnsi="SimSun"/>
          <w:sz w:val="36"/>
          <w:szCs w:val="36"/>
        </w:rPr>
      </w:pPr>
    </w:p>
    <w:p w14:paraId="2A8D9642" w14:textId="45348DD4" w:rsidR="002D0063" w:rsidRDefault="00083393">
      <w:pPr>
        <w:rPr>
          <w:rFonts w:ascii="SimSun" w:hAnsi="SimSun"/>
          <w:sz w:val="36"/>
          <w:szCs w:val="36"/>
        </w:rPr>
      </w:pPr>
      <w:r w:rsidRPr="00083393">
        <w:rPr>
          <w:rFonts w:ascii="SimSun" w:eastAsia="新細明體" w:hAnsi="SimSun" w:hint="eastAsia"/>
          <w:sz w:val="36"/>
          <w:szCs w:val="36"/>
        </w:rPr>
        <w:t>選擇生育：未來主體出現。選擇不生育：未來主體永遠不會出現。兩者都是不可逆的。</w:t>
      </w:r>
    </w:p>
    <w:p w14:paraId="14CA2484" w14:textId="6D38D4FD" w:rsidR="002D0063" w:rsidRDefault="00083393">
      <w:pPr>
        <w:rPr>
          <w:rFonts w:ascii="SimSun" w:hAnsi="SimSun"/>
          <w:sz w:val="36"/>
          <w:szCs w:val="36"/>
        </w:rPr>
      </w:pPr>
      <w:r w:rsidRPr="00083393">
        <w:rPr>
          <w:rFonts w:ascii="SimSun" w:eastAsia="新細明體" w:hAnsi="SimSun" w:hint="eastAsia"/>
          <w:sz w:val="36"/>
          <w:szCs w:val="36"/>
        </w:rPr>
        <w:t>但是它們有一個關鍵區別。</w:t>
      </w:r>
    </w:p>
    <w:p w14:paraId="29E79AD2" w14:textId="77777777" w:rsidR="002D0063" w:rsidRDefault="002D0063">
      <w:pPr>
        <w:rPr>
          <w:rFonts w:ascii="SimSun" w:hAnsi="SimSun"/>
          <w:sz w:val="36"/>
          <w:szCs w:val="36"/>
        </w:rPr>
      </w:pPr>
    </w:p>
    <w:p w14:paraId="352B2CFA" w14:textId="3BD8091C" w:rsidR="002D0063" w:rsidRDefault="00083393">
      <w:pPr>
        <w:rPr>
          <w:rFonts w:ascii="SimSun" w:hAnsi="SimSun"/>
          <w:sz w:val="36"/>
          <w:szCs w:val="36"/>
        </w:rPr>
      </w:pPr>
      <w:r w:rsidRPr="00083393">
        <w:rPr>
          <w:rFonts w:ascii="SimSun" w:eastAsia="新細明體" w:hAnsi="SimSun" w:hint="eastAsia"/>
          <w:sz w:val="36"/>
          <w:szCs w:val="36"/>
        </w:rPr>
        <w:t>如果選擇生育，未來主體最終可以形成自己的意志，並對這一決定作出評價。他可以說“我贊同”，也可以說“我反對”。</w:t>
      </w:r>
    </w:p>
    <w:p w14:paraId="54693F9F" w14:textId="7C3FEF17" w:rsidR="002D0063" w:rsidRDefault="00083393">
      <w:pPr>
        <w:rPr>
          <w:rFonts w:ascii="SimSun" w:hAnsi="SimSun"/>
          <w:sz w:val="36"/>
          <w:szCs w:val="36"/>
        </w:rPr>
      </w:pPr>
      <w:r w:rsidRPr="00083393">
        <w:rPr>
          <w:rFonts w:ascii="SimSun" w:eastAsia="新細明體" w:hAnsi="SimSun" w:hint="eastAsia"/>
          <w:sz w:val="36"/>
          <w:szCs w:val="36"/>
        </w:rPr>
        <w:t>如果選擇不生育，則不存在任何主體能夠作出這樣的評價。如果那個可能存在的人本來願意出生，那麼“我願意出生”這句話永遠不會出現。</w:t>
      </w:r>
    </w:p>
    <w:p w14:paraId="64BA9791" w14:textId="77777777" w:rsidR="002D0063" w:rsidRDefault="002D0063">
      <w:pPr>
        <w:rPr>
          <w:rFonts w:ascii="SimSun" w:hAnsi="SimSun"/>
          <w:sz w:val="36"/>
          <w:szCs w:val="36"/>
        </w:rPr>
      </w:pPr>
    </w:p>
    <w:p w14:paraId="65558997" w14:textId="5CE67033" w:rsidR="002D0063" w:rsidRDefault="00083393">
      <w:pPr>
        <w:rPr>
          <w:rFonts w:ascii="SimSun" w:hAnsi="SimSun"/>
          <w:sz w:val="36"/>
          <w:szCs w:val="36"/>
        </w:rPr>
      </w:pPr>
      <w:r w:rsidRPr="00083393">
        <w:rPr>
          <w:rFonts w:ascii="SimSun" w:eastAsia="新細明體" w:hAnsi="SimSun" w:hint="eastAsia"/>
          <w:sz w:val="36"/>
          <w:szCs w:val="36"/>
        </w:rPr>
        <w:t>因此：生育可能產生一個能夠反對生育的主體；不生育則使一個可能贊同生育的主體永遠不會出現。</w:t>
      </w:r>
    </w:p>
    <w:p w14:paraId="1D8C3F9F" w14:textId="77777777" w:rsidR="002D0063" w:rsidRDefault="002D0063">
      <w:pPr>
        <w:rPr>
          <w:rFonts w:ascii="SimSun" w:hAnsi="SimSun"/>
          <w:sz w:val="36"/>
          <w:szCs w:val="36"/>
        </w:rPr>
      </w:pPr>
    </w:p>
    <w:p w14:paraId="28718178" w14:textId="30460DD1" w:rsidR="002D0063" w:rsidRDefault="00083393">
      <w:pPr>
        <w:rPr>
          <w:rFonts w:ascii="SimSun" w:hAnsi="SimSun"/>
          <w:b/>
          <w:bCs/>
          <w:sz w:val="36"/>
          <w:szCs w:val="36"/>
        </w:rPr>
      </w:pPr>
      <w:r w:rsidRPr="00083393">
        <w:rPr>
          <w:rFonts w:ascii="SimSun" w:eastAsia="新細明體" w:hAnsi="SimSun"/>
          <w:b/>
          <w:bCs/>
          <w:sz w:val="36"/>
          <w:szCs w:val="36"/>
        </w:rPr>
        <w:t>31.4</w:t>
      </w:r>
      <w:r w:rsidRPr="00083393">
        <w:rPr>
          <w:rFonts w:ascii="SimSun" w:eastAsia="新細明體" w:hAnsi="SimSun" w:hint="eastAsia"/>
          <w:b/>
          <w:bCs/>
          <w:sz w:val="36"/>
          <w:szCs w:val="36"/>
        </w:rPr>
        <w:t>這產生了“可表達的錯誤”與“不可表達的錯誤”</w:t>
      </w:r>
    </w:p>
    <w:p w14:paraId="25808FBE" w14:textId="77777777" w:rsidR="002D0063" w:rsidRDefault="002D0063">
      <w:pPr>
        <w:rPr>
          <w:rFonts w:ascii="SimSun" w:hAnsi="SimSun"/>
          <w:b/>
          <w:bCs/>
          <w:sz w:val="36"/>
          <w:szCs w:val="36"/>
        </w:rPr>
      </w:pPr>
    </w:p>
    <w:p w14:paraId="501739E0" w14:textId="35D62A0C" w:rsidR="002D0063" w:rsidRDefault="00083393">
      <w:pPr>
        <w:rPr>
          <w:rFonts w:ascii="SimSun" w:hAnsi="SimSun"/>
          <w:sz w:val="36"/>
          <w:szCs w:val="36"/>
        </w:rPr>
      </w:pPr>
      <w:r w:rsidRPr="00083393">
        <w:rPr>
          <w:rFonts w:ascii="SimSun" w:eastAsia="新細明體" w:hAnsi="SimSun" w:hint="eastAsia"/>
          <w:sz w:val="36"/>
          <w:szCs w:val="36"/>
        </w:rPr>
        <w:t>假設我們完全不知道未來主體是否願意出生。那麼至少存在兩種錯誤：</w:t>
      </w:r>
    </w:p>
    <w:p w14:paraId="261415A7" w14:textId="7DC6241D" w:rsidR="002D0063" w:rsidRDefault="00083393">
      <w:pPr>
        <w:rPr>
          <w:rFonts w:ascii="SimSun" w:hAnsi="SimSun"/>
          <w:sz w:val="36"/>
          <w:szCs w:val="36"/>
        </w:rPr>
      </w:pPr>
      <w:r w:rsidRPr="00083393">
        <w:rPr>
          <w:rFonts w:ascii="SimSun" w:eastAsia="新細明體" w:hAnsi="SimSun" w:hint="eastAsia"/>
          <w:sz w:val="36"/>
          <w:szCs w:val="36"/>
        </w:rPr>
        <w:t>第一種錯誤：我們生育了他，而他後來認為“我不願意出生”。</w:t>
      </w:r>
    </w:p>
    <w:p w14:paraId="6B8F61E3" w14:textId="628B37B0" w:rsidR="002D0063" w:rsidRDefault="00083393">
      <w:pPr>
        <w:rPr>
          <w:rFonts w:ascii="SimSun" w:hAnsi="SimSun"/>
          <w:sz w:val="36"/>
          <w:szCs w:val="36"/>
        </w:rPr>
      </w:pPr>
      <w:r w:rsidRPr="00083393">
        <w:rPr>
          <w:rFonts w:ascii="SimSun" w:eastAsia="新細明體" w:hAnsi="SimSun" w:hint="eastAsia"/>
          <w:sz w:val="36"/>
          <w:szCs w:val="36"/>
        </w:rPr>
        <w:t>第二種錯誤：我們沒有生育他，而他如果存在，本來會認為“我願意出生”。</w:t>
      </w:r>
    </w:p>
    <w:p w14:paraId="76AB2079" w14:textId="0123EF0C" w:rsidR="002D0063" w:rsidRDefault="00083393">
      <w:pPr>
        <w:rPr>
          <w:rFonts w:ascii="SimSun" w:hAnsi="SimSun"/>
          <w:sz w:val="36"/>
          <w:szCs w:val="36"/>
        </w:rPr>
      </w:pPr>
      <w:r w:rsidRPr="00083393">
        <w:rPr>
          <w:rFonts w:ascii="SimSun" w:eastAsia="新細明體" w:hAnsi="SimSun" w:hint="eastAsia"/>
          <w:sz w:val="36"/>
          <w:szCs w:val="36"/>
        </w:rPr>
        <w:t>兩種情況下，我們都無法在做決定時知道未來主體的真實意志。但是二者具有結構上的不對稱。</w:t>
      </w:r>
    </w:p>
    <w:p w14:paraId="1E09A816" w14:textId="77777777" w:rsidR="002D0063" w:rsidRDefault="002D0063">
      <w:pPr>
        <w:rPr>
          <w:rFonts w:ascii="SimSun" w:hAnsi="SimSun"/>
          <w:sz w:val="36"/>
          <w:szCs w:val="36"/>
        </w:rPr>
      </w:pPr>
    </w:p>
    <w:p w14:paraId="73821DA5" w14:textId="097A00ED" w:rsidR="002D0063" w:rsidRDefault="00083393">
      <w:pPr>
        <w:rPr>
          <w:rFonts w:ascii="SimSun" w:hAnsi="SimSun"/>
          <w:sz w:val="36"/>
          <w:szCs w:val="36"/>
        </w:rPr>
      </w:pPr>
      <w:r w:rsidRPr="00083393">
        <w:rPr>
          <w:rFonts w:ascii="SimSun" w:eastAsia="新細明體" w:hAnsi="SimSun" w:hint="eastAsia"/>
          <w:sz w:val="36"/>
          <w:szCs w:val="36"/>
        </w:rPr>
        <w:t>第一種錯誤：主體存在，主體可以形成判斷，主體可以表達反對，主體可以評價自己的生命。</w:t>
      </w:r>
    </w:p>
    <w:p w14:paraId="61B831FC" w14:textId="4D6B1C91" w:rsidR="002D0063" w:rsidRDefault="00083393">
      <w:pPr>
        <w:rPr>
          <w:rFonts w:ascii="SimSun" w:hAnsi="SimSun"/>
          <w:sz w:val="36"/>
          <w:szCs w:val="36"/>
        </w:rPr>
      </w:pPr>
      <w:r w:rsidRPr="00083393">
        <w:rPr>
          <w:rFonts w:ascii="SimSun" w:eastAsia="新細明體" w:hAnsi="SimSun" w:hint="eastAsia"/>
          <w:sz w:val="36"/>
          <w:szCs w:val="36"/>
        </w:rPr>
        <w:t>第二種錯誤：主體不存在，主體無法形成判斷，無法表達反對，也無法表達贊同，甚至無法表達“你們當初做錯了”。</w:t>
      </w:r>
    </w:p>
    <w:p w14:paraId="726271E0" w14:textId="77777777" w:rsidR="002D0063" w:rsidRDefault="002D0063">
      <w:pPr>
        <w:rPr>
          <w:rFonts w:ascii="SimSun" w:hAnsi="SimSun"/>
          <w:sz w:val="36"/>
          <w:szCs w:val="36"/>
        </w:rPr>
      </w:pPr>
    </w:p>
    <w:p w14:paraId="45B79CB4" w14:textId="5FA10741" w:rsidR="002D0063" w:rsidRDefault="00083393">
      <w:pPr>
        <w:rPr>
          <w:rFonts w:ascii="SimSun" w:hAnsi="SimSun"/>
          <w:sz w:val="36"/>
          <w:szCs w:val="36"/>
        </w:rPr>
      </w:pPr>
      <w:r w:rsidRPr="00083393">
        <w:rPr>
          <w:rFonts w:ascii="SimSun" w:eastAsia="新細明體" w:hAnsi="SimSun" w:hint="eastAsia"/>
          <w:sz w:val="36"/>
          <w:szCs w:val="36"/>
        </w:rPr>
        <w:t>因此：生育所產生的潛在錯誤，是一個可以被未來主體表達的錯誤；不生育所產生的潛在錯誤，則是一個永遠不會出現表達主體的錯誤。</w:t>
      </w:r>
    </w:p>
    <w:p w14:paraId="300388D2" w14:textId="0144A08D" w:rsidR="002D0063" w:rsidRDefault="00083393">
      <w:pPr>
        <w:rPr>
          <w:rFonts w:ascii="SimSun" w:hAnsi="SimSun"/>
          <w:sz w:val="36"/>
          <w:szCs w:val="36"/>
        </w:rPr>
      </w:pPr>
      <w:r w:rsidRPr="00083393">
        <w:rPr>
          <w:rFonts w:ascii="SimSun" w:eastAsia="新細明體" w:hAnsi="SimSun" w:hint="eastAsia"/>
          <w:sz w:val="36"/>
          <w:szCs w:val="36"/>
        </w:rPr>
        <w:t>這就是生育與不生育在自主性維度上的不對稱。</w:t>
      </w:r>
    </w:p>
    <w:p w14:paraId="12A4BB8E" w14:textId="77777777" w:rsidR="002D0063" w:rsidRDefault="002D0063">
      <w:pPr>
        <w:rPr>
          <w:rFonts w:ascii="SimSun" w:hAnsi="SimSun"/>
          <w:sz w:val="36"/>
          <w:szCs w:val="36"/>
        </w:rPr>
      </w:pPr>
    </w:p>
    <w:p w14:paraId="54BBF334" w14:textId="3A484FDD" w:rsidR="002D0063" w:rsidRDefault="00083393">
      <w:pPr>
        <w:rPr>
          <w:rFonts w:ascii="SimSun" w:hAnsi="SimSun"/>
          <w:b/>
          <w:bCs/>
          <w:sz w:val="36"/>
          <w:szCs w:val="36"/>
        </w:rPr>
      </w:pPr>
      <w:r w:rsidRPr="00083393">
        <w:rPr>
          <w:rFonts w:ascii="SimSun" w:eastAsia="新細明體" w:hAnsi="SimSun"/>
          <w:b/>
          <w:bCs/>
          <w:sz w:val="36"/>
          <w:szCs w:val="36"/>
        </w:rPr>
        <w:t>31.5</w:t>
      </w:r>
      <w:r w:rsidRPr="00083393">
        <w:rPr>
          <w:rFonts w:ascii="SimSun" w:eastAsia="新細明體" w:hAnsi="SimSun" w:hint="eastAsia"/>
          <w:b/>
          <w:bCs/>
          <w:sz w:val="36"/>
          <w:szCs w:val="36"/>
        </w:rPr>
        <w:t>這正好觸及進步主義最核心的價值</w:t>
      </w:r>
    </w:p>
    <w:p w14:paraId="496DE9B5" w14:textId="77777777" w:rsidR="002D0063" w:rsidRDefault="002D0063">
      <w:pPr>
        <w:rPr>
          <w:rFonts w:ascii="SimSun" w:hAnsi="SimSun"/>
          <w:sz w:val="36"/>
          <w:szCs w:val="36"/>
        </w:rPr>
      </w:pPr>
    </w:p>
    <w:p w14:paraId="18AB9A1A" w14:textId="48ABF99A" w:rsidR="002D0063" w:rsidRDefault="00083393">
      <w:pPr>
        <w:rPr>
          <w:rFonts w:ascii="SimSun" w:hAnsi="SimSun"/>
          <w:sz w:val="36"/>
          <w:szCs w:val="36"/>
        </w:rPr>
      </w:pPr>
      <w:r w:rsidRPr="00083393">
        <w:rPr>
          <w:rFonts w:ascii="SimSun" w:eastAsia="新細明體" w:hAnsi="SimSun" w:hint="eastAsia"/>
          <w:sz w:val="36"/>
          <w:szCs w:val="36"/>
        </w:rPr>
        <w:t>進步主義如果認為“讓人自己決定自己的生活”，那麼它就必須重視一個事實：主體必須存在，才能自己決定自己的生活。</w:t>
      </w:r>
    </w:p>
    <w:p w14:paraId="0A4386A7" w14:textId="2FA00265" w:rsidR="002D0063" w:rsidRDefault="00083393">
      <w:pPr>
        <w:rPr>
          <w:rFonts w:ascii="SimSun" w:hAnsi="SimSun"/>
          <w:sz w:val="36"/>
          <w:szCs w:val="36"/>
        </w:rPr>
      </w:pPr>
      <w:r w:rsidRPr="00083393">
        <w:rPr>
          <w:rFonts w:ascii="SimSun" w:eastAsia="新細明體" w:hAnsi="SimSun" w:hint="eastAsia"/>
          <w:sz w:val="36"/>
          <w:szCs w:val="36"/>
        </w:rPr>
        <w:t>沒有主體，就沒有自主。沒有主體，就沒有選擇。沒有主體，就沒有自我定義。沒有主體，就沒有表達。</w:t>
      </w:r>
    </w:p>
    <w:p w14:paraId="5B9178C7" w14:textId="2F9AF363" w:rsidR="002D0063" w:rsidRDefault="00083393">
      <w:pPr>
        <w:rPr>
          <w:rFonts w:ascii="SimSun" w:hAnsi="SimSun"/>
          <w:sz w:val="36"/>
          <w:szCs w:val="36"/>
        </w:rPr>
      </w:pPr>
      <w:r w:rsidRPr="00083393">
        <w:rPr>
          <w:rFonts w:ascii="SimSun" w:eastAsia="新細明體" w:hAnsi="SimSun" w:hint="eastAsia"/>
          <w:sz w:val="36"/>
          <w:szCs w:val="36"/>
        </w:rPr>
        <w:t>因此，主體的存在並不是自主價值體系中的一個普通變量。它是自主性能夠發生的條件。</w:t>
      </w:r>
    </w:p>
    <w:p w14:paraId="76D34866" w14:textId="77777777" w:rsidR="002D0063" w:rsidRDefault="002D0063">
      <w:pPr>
        <w:rPr>
          <w:rFonts w:ascii="SimSun" w:hAnsi="SimSun"/>
          <w:sz w:val="36"/>
          <w:szCs w:val="36"/>
        </w:rPr>
      </w:pPr>
    </w:p>
    <w:p w14:paraId="228D76A7" w14:textId="21A62122" w:rsidR="002D0063" w:rsidRDefault="00083393">
      <w:pPr>
        <w:rPr>
          <w:rFonts w:ascii="SimSun" w:hAnsi="SimSun"/>
          <w:sz w:val="36"/>
          <w:szCs w:val="36"/>
        </w:rPr>
      </w:pPr>
      <w:r w:rsidRPr="00083393">
        <w:rPr>
          <w:rFonts w:ascii="SimSun" w:eastAsia="新細明體" w:hAnsi="SimSun" w:hint="eastAsia"/>
          <w:sz w:val="36"/>
          <w:szCs w:val="36"/>
        </w:rPr>
        <w:t>可以把這個關係表示為：</w:t>
      </w:r>
    </w:p>
    <w:p w14:paraId="280DB96A" w14:textId="43F1E5F5" w:rsidR="002D0063" w:rsidRDefault="00083393">
      <w:pPr>
        <w:rPr>
          <w:rFonts w:ascii="SimSun" w:hAnsi="SimSun"/>
          <w:sz w:val="36"/>
          <w:szCs w:val="36"/>
        </w:rPr>
      </w:pPr>
      <w:r w:rsidRPr="00083393">
        <w:rPr>
          <w:rFonts w:ascii="SimSun" w:eastAsia="新細明體" w:hAnsi="SimSun" w:hint="eastAsia"/>
          <w:sz w:val="36"/>
          <w:szCs w:val="36"/>
        </w:rPr>
        <w:t>主體存在</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意識與意志</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形成偏好</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自主選擇</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表達意志</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自我定義人生</w:t>
      </w:r>
    </w:p>
    <w:p w14:paraId="318EDBB2" w14:textId="22A60078" w:rsidR="002D0063" w:rsidRDefault="00083393">
      <w:pPr>
        <w:rPr>
          <w:rFonts w:ascii="SimSun" w:hAnsi="SimSun"/>
          <w:sz w:val="36"/>
          <w:szCs w:val="36"/>
        </w:rPr>
      </w:pPr>
      <w:r w:rsidRPr="00083393">
        <w:rPr>
          <w:rFonts w:ascii="SimSun" w:eastAsia="新細明體" w:hAnsi="SimSun" w:hint="eastAsia"/>
          <w:sz w:val="36"/>
          <w:szCs w:val="36"/>
        </w:rPr>
        <w:t>因此，一個接受主體自主性的進步主義者至少不能輕易把“主體從未存在”與“主體存在並擁有自主生活的機會”視為價值上完全相同。</w:t>
      </w:r>
    </w:p>
    <w:p w14:paraId="508EFA61" w14:textId="77777777" w:rsidR="002D0063" w:rsidRDefault="002D0063">
      <w:pPr>
        <w:rPr>
          <w:rFonts w:ascii="SimSun" w:hAnsi="SimSun"/>
          <w:sz w:val="36"/>
          <w:szCs w:val="36"/>
        </w:rPr>
      </w:pPr>
    </w:p>
    <w:p w14:paraId="1828365B" w14:textId="1842A6CF" w:rsidR="002D0063" w:rsidRDefault="00083393">
      <w:pPr>
        <w:rPr>
          <w:rFonts w:ascii="SimSun" w:hAnsi="SimSun"/>
          <w:b/>
          <w:bCs/>
          <w:sz w:val="36"/>
          <w:szCs w:val="36"/>
        </w:rPr>
      </w:pPr>
      <w:r w:rsidRPr="00083393">
        <w:rPr>
          <w:rFonts w:ascii="SimSun" w:eastAsia="新細明體" w:hAnsi="SimSun"/>
          <w:b/>
          <w:bCs/>
          <w:sz w:val="36"/>
          <w:szCs w:val="36"/>
        </w:rPr>
        <w:t>31.6</w:t>
      </w:r>
      <w:r w:rsidRPr="00083393">
        <w:rPr>
          <w:rFonts w:ascii="SimSun" w:eastAsia="新細明體" w:hAnsi="SimSun" w:hint="eastAsia"/>
          <w:b/>
          <w:bCs/>
          <w:sz w:val="36"/>
          <w:szCs w:val="36"/>
        </w:rPr>
        <w:t>反生育主義真正的問題在這裡</w:t>
      </w:r>
    </w:p>
    <w:p w14:paraId="59B9EFBD" w14:textId="77777777" w:rsidR="002D0063" w:rsidRDefault="002D0063">
      <w:pPr>
        <w:rPr>
          <w:rFonts w:ascii="SimSun" w:hAnsi="SimSun"/>
          <w:sz w:val="36"/>
          <w:szCs w:val="36"/>
        </w:rPr>
      </w:pPr>
    </w:p>
    <w:p w14:paraId="4D2F05B8" w14:textId="500900AA" w:rsidR="002D0063" w:rsidRDefault="00083393">
      <w:pPr>
        <w:rPr>
          <w:rFonts w:ascii="SimSun" w:hAnsi="SimSun"/>
          <w:sz w:val="36"/>
          <w:szCs w:val="36"/>
        </w:rPr>
      </w:pPr>
      <w:r w:rsidRPr="00083393">
        <w:rPr>
          <w:rFonts w:ascii="SimSun" w:eastAsia="新細明體" w:hAnsi="SimSun" w:hint="eastAsia"/>
          <w:sz w:val="36"/>
          <w:szCs w:val="36"/>
        </w:rPr>
        <w:t>反生育主義可以說：“但是出生可能造成痛苦。”這個命題當然可以成立，也完全可以認為嚴重痛苦具有極大的負價值。</w:t>
      </w:r>
    </w:p>
    <w:p w14:paraId="1FFB3871" w14:textId="583B24A7" w:rsidR="002D0063" w:rsidRDefault="00083393">
      <w:pPr>
        <w:rPr>
          <w:rFonts w:ascii="SimSun" w:hAnsi="SimSun"/>
          <w:sz w:val="36"/>
          <w:szCs w:val="36"/>
        </w:rPr>
      </w:pPr>
      <w:r w:rsidRPr="00083393">
        <w:rPr>
          <w:rFonts w:ascii="SimSun" w:eastAsia="新細明體" w:hAnsi="SimSun" w:hint="eastAsia"/>
          <w:sz w:val="36"/>
          <w:szCs w:val="36"/>
        </w:rPr>
        <w:t>但是這不能直接推導出“因此不出生更有價值”。因為這裡至少存在兩個價值變量：一方面，出生可能產生痛苦；另一方面，出生使一個主體獲得了存在、自主、選擇和自我定義的可能。</w:t>
      </w:r>
    </w:p>
    <w:p w14:paraId="03B0FD4E" w14:textId="77777777" w:rsidR="002D0063" w:rsidRDefault="002D0063">
      <w:pPr>
        <w:rPr>
          <w:rFonts w:ascii="SimSun" w:hAnsi="SimSun"/>
          <w:sz w:val="36"/>
          <w:szCs w:val="36"/>
        </w:rPr>
      </w:pPr>
    </w:p>
    <w:p w14:paraId="37F239EE" w14:textId="2CF06661" w:rsidR="002D0063" w:rsidRDefault="00083393">
      <w:pPr>
        <w:rPr>
          <w:rFonts w:ascii="SimSun" w:hAnsi="SimSun"/>
          <w:sz w:val="36"/>
          <w:szCs w:val="36"/>
        </w:rPr>
      </w:pPr>
      <w:r w:rsidRPr="00083393">
        <w:rPr>
          <w:rFonts w:ascii="SimSun" w:eastAsia="新細明體" w:hAnsi="SimSun" w:hint="eastAsia"/>
          <w:sz w:val="36"/>
          <w:szCs w:val="36"/>
        </w:rPr>
        <w:t>因此，真正的問題變成：為什麼避免未來可能出現的痛苦，必然具有壓倒主體獲得自主生活機會的價值？</w:t>
      </w:r>
    </w:p>
    <w:p w14:paraId="62A539D3" w14:textId="77777777" w:rsidR="002D0063" w:rsidRDefault="002D0063">
      <w:pPr>
        <w:rPr>
          <w:rFonts w:ascii="SimSun" w:hAnsi="SimSun"/>
          <w:sz w:val="36"/>
          <w:szCs w:val="36"/>
        </w:rPr>
      </w:pPr>
    </w:p>
    <w:p w14:paraId="77A82FBC" w14:textId="79A75451" w:rsidR="002D0063" w:rsidRDefault="00083393">
      <w:pPr>
        <w:rPr>
          <w:rFonts w:ascii="SimSun" w:hAnsi="SimSun"/>
          <w:sz w:val="36"/>
          <w:szCs w:val="36"/>
        </w:rPr>
      </w:pPr>
      <w:r w:rsidRPr="00083393">
        <w:rPr>
          <w:rFonts w:ascii="SimSun" w:eastAsia="新細明體" w:hAnsi="SimSun" w:hint="eastAsia"/>
          <w:sz w:val="36"/>
          <w:szCs w:val="36"/>
        </w:rPr>
        <w:t>如果答案是“因為不存在主體就不會痛苦”，那麼這實際上只是在重複貝納塔的體驗論證。但它沒有回答：主體性本身是否具有價值？</w:t>
      </w:r>
    </w:p>
    <w:p w14:paraId="0A3C4892" w14:textId="77777777" w:rsidR="002D0063" w:rsidRDefault="002D0063">
      <w:pPr>
        <w:rPr>
          <w:rFonts w:ascii="SimSun" w:hAnsi="SimSun"/>
          <w:sz w:val="36"/>
          <w:szCs w:val="36"/>
        </w:rPr>
      </w:pPr>
    </w:p>
    <w:p w14:paraId="45B8B386" w14:textId="52616917" w:rsidR="002D0063" w:rsidRDefault="00083393">
      <w:pPr>
        <w:rPr>
          <w:rFonts w:ascii="SimSun" w:hAnsi="SimSun"/>
          <w:b/>
          <w:bCs/>
          <w:sz w:val="36"/>
          <w:szCs w:val="36"/>
        </w:rPr>
      </w:pPr>
      <w:r w:rsidRPr="00083393">
        <w:rPr>
          <w:rFonts w:ascii="SimSun" w:eastAsia="新細明體" w:hAnsi="SimSun"/>
          <w:b/>
          <w:bCs/>
          <w:sz w:val="36"/>
          <w:szCs w:val="36"/>
        </w:rPr>
        <w:t>31.7</w:t>
      </w:r>
      <w:r w:rsidRPr="00083393">
        <w:rPr>
          <w:rFonts w:ascii="SimSun" w:eastAsia="新細明體" w:hAnsi="SimSun" w:hint="eastAsia"/>
          <w:b/>
          <w:bCs/>
          <w:sz w:val="36"/>
          <w:szCs w:val="36"/>
        </w:rPr>
        <w:t>如果主體性沒有價值，進步主義又如何解釋自主性？</w:t>
      </w:r>
    </w:p>
    <w:p w14:paraId="59CBF525" w14:textId="77777777" w:rsidR="002D0063" w:rsidRDefault="002D0063">
      <w:pPr>
        <w:rPr>
          <w:rFonts w:ascii="SimSun" w:hAnsi="SimSun"/>
          <w:sz w:val="36"/>
          <w:szCs w:val="36"/>
        </w:rPr>
      </w:pPr>
    </w:p>
    <w:p w14:paraId="008861A4" w14:textId="4DACA14A" w:rsidR="002D0063" w:rsidRDefault="00083393">
      <w:pPr>
        <w:rPr>
          <w:rFonts w:ascii="SimSun" w:hAnsi="SimSun"/>
          <w:sz w:val="36"/>
          <w:szCs w:val="36"/>
        </w:rPr>
      </w:pPr>
      <w:r w:rsidRPr="00083393">
        <w:rPr>
          <w:rFonts w:ascii="SimSun" w:eastAsia="新細明體" w:hAnsi="SimSun" w:hint="eastAsia"/>
          <w:sz w:val="36"/>
          <w:szCs w:val="36"/>
        </w:rPr>
        <w:t>這裡就出現了真正的內部張力。</w:t>
      </w:r>
    </w:p>
    <w:p w14:paraId="0B1671DA" w14:textId="608B3E5E" w:rsidR="002D0063" w:rsidRDefault="00083393">
      <w:pPr>
        <w:rPr>
          <w:rFonts w:ascii="SimSun" w:hAnsi="SimSun"/>
          <w:sz w:val="36"/>
          <w:szCs w:val="36"/>
        </w:rPr>
      </w:pPr>
      <w:r w:rsidRPr="00083393">
        <w:rPr>
          <w:rFonts w:ascii="SimSun" w:eastAsia="新細明體" w:hAnsi="SimSun" w:hint="eastAsia"/>
          <w:sz w:val="36"/>
          <w:szCs w:val="36"/>
        </w:rPr>
        <w:t>假設進步主義說：“主體性本身沒有獨立價值，真正重要的只有痛苦和快樂。”那麼這當然可以成為一種價值論。但它就不能再簡單地說“人的自主性本身具有不可替代的重要性”。因為自主性最終只是產生某些體驗的工具。</w:t>
      </w:r>
    </w:p>
    <w:p w14:paraId="771A5E2F" w14:textId="77777777" w:rsidR="002D0063" w:rsidRDefault="002D0063">
      <w:pPr>
        <w:rPr>
          <w:rFonts w:ascii="SimSun" w:hAnsi="SimSun"/>
          <w:sz w:val="36"/>
          <w:szCs w:val="36"/>
        </w:rPr>
      </w:pPr>
    </w:p>
    <w:p w14:paraId="499C19F0" w14:textId="00B88EBA" w:rsidR="002D0063" w:rsidRDefault="00083393">
      <w:pPr>
        <w:rPr>
          <w:rFonts w:ascii="SimSun" w:hAnsi="SimSun"/>
          <w:sz w:val="36"/>
          <w:szCs w:val="36"/>
        </w:rPr>
      </w:pPr>
      <w:r w:rsidRPr="00083393">
        <w:rPr>
          <w:rFonts w:ascii="SimSun" w:eastAsia="新細明體" w:hAnsi="SimSun" w:hint="eastAsia"/>
          <w:sz w:val="36"/>
          <w:szCs w:val="36"/>
        </w:rPr>
        <w:t>如果主體性的價值完全取決於它能夠產生多少快樂、避免多少痛苦，那麼自主性本身就不是最終價值。它只是實現體驗價值的一種手段。</w:t>
      </w:r>
    </w:p>
    <w:p w14:paraId="049BDACB" w14:textId="406FF926" w:rsidR="002D0063" w:rsidRDefault="00083393">
      <w:pPr>
        <w:rPr>
          <w:rFonts w:ascii="SimSun" w:hAnsi="SimSun"/>
          <w:sz w:val="36"/>
          <w:szCs w:val="36"/>
        </w:rPr>
      </w:pPr>
      <w:r w:rsidRPr="00083393">
        <w:rPr>
          <w:rFonts w:ascii="SimSun" w:eastAsia="新細明體" w:hAnsi="SimSun" w:hint="eastAsia"/>
          <w:sz w:val="36"/>
          <w:szCs w:val="36"/>
        </w:rPr>
        <w:t>這樣一來，這種立場實際上已經從“尊重主體作為主體”轉向“尊重主體，因為主體能夠產生某些具有價值的體驗”。</w:t>
      </w:r>
    </w:p>
    <w:p w14:paraId="6A253F9D" w14:textId="77777777" w:rsidR="002D0063" w:rsidRDefault="002D0063">
      <w:pPr>
        <w:rPr>
          <w:rFonts w:ascii="SimSun" w:hAnsi="SimSun"/>
          <w:sz w:val="36"/>
          <w:szCs w:val="36"/>
        </w:rPr>
      </w:pPr>
    </w:p>
    <w:p w14:paraId="320647C6" w14:textId="372BBA3A" w:rsidR="002D0063" w:rsidRDefault="00083393">
      <w:pPr>
        <w:rPr>
          <w:rFonts w:ascii="SimSun" w:hAnsi="SimSun"/>
          <w:sz w:val="36"/>
          <w:szCs w:val="36"/>
        </w:rPr>
      </w:pPr>
      <w:r w:rsidRPr="00083393">
        <w:rPr>
          <w:rFonts w:ascii="SimSun" w:eastAsia="新細明體" w:hAnsi="SimSun" w:hint="eastAsia"/>
          <w:sz w:val="36"/>
          <w:szCs w:val="36"/>
        </w:rPr>
        <w:t>這當然不是邏輯矛盾。但它意味著：反生育主義並不是從自主性原則本身推出的，而是從一種更具體的體驗主義價值論推出的。</w:t>
      </w:r>
    </w:p>
    <w:p w14:paraId="35FC3353" w14:textId="01CA5A7B" w:rsidR="002D0063" w:rsidRDefault="00083393">
      <w:pPr>
        <w:rPr>
          <w:rFonts w:ascii="SimSun" w:hAnsi="SimSun"/>
          <w:sz w:val="36"/>
          <w:szCs w:val="36"/>
        </w:rPr>
      </w:pPr>
      <w:r w:rsidRPr="00083393">
        <w:rPr>
          <w:rFonts w:ascii="SimSun" w:eastAsia="新細明體" w:hAnsi="SimSun" w:hint="eastAsia"/>
          <w:sz w:val="36"/>
          <w:szCs w:val="36"/>
        </w:rPr>
        <w:t>這正是本文需要指出的地方。</w:t>
      </w:r>
    </w:p>
    <w:p w14:paraId="2749BA11" w14:textId="77777777" w:rsidR="002D0063" w:rsidRDefault="002D0063">
      <w:pPr>
        <w:rPr>
          <w:rFonts w:ascii="SimSun" w:hAnsi="SimSun"/>
          <w:sz w:val="36"/>
          <w:szCs w:val="36"/>
        </w:rPr>
      </w:pPr>
    </w:p>
    <w:p w14:paraId="5273D985" w14:textId="7485B0EF" w:rsidR="002D0063" w:rsidRDefault="00083393">
      <w:pPr>
        <w:rPr>
          <w:rFonts w:ascii="SimSun" w:hAnsi="SimSun"/>
          <w:b/>
          <w:bCs/>
          <w:sz w:val="36"/>
          <w:szCs w:val="36"/>
        </w:rPr>
      </w:pPr>
      <w:r w:rsidRPr="00083393">
        <w:rPr>
          <w:rFonts w:ascii="SimSun" w:eastAsia="新細明體" w:hAnsi="SimSun"/>
          <w:b/>
          <w:bCs/>
          <w:sz w:val="36"/>
          <w:szCs w:val="36"/>
        </w:rPr>
        <w:t>31.8</w:t>
      </w:r>
      <w:r w:rsidRPr="00083393">
        <w:rPr>
          <w:rFonts w:ascii="SimSun" w:eastAsia="新細明體" w:hAnsi="SimSun" w:hint="eastAsia"/>
          <w:b/>
          <w:bCs/>
          <w:sz w:val="36"/>
          <w:szCs w:val="36"/>
        </w:rPr>
        <w:t>如果主體性具有獨立價值，反生育主義就必須增加新的論證</w:t>
      </w:r>
    </w:p>
    <w:p w14:paraId="416C97C3" w14:textId="77777777" w:rsidR="002D0063" w:rsidRDefault="002D0063">
      <w:pPr>
        <w:rPr>
          <w:rFonts w:ascii="SimSun" w:hAnsi="SimSun"/>
          <w:sz w:val="36"/>
          <w:szCs w:val="36"/>
        </w:rPr>
      </w:pPr>
    </w:p>
    <w:p w14:paraId="7E06E283" w14:textId="2F7B7B0C" w:rsidR="002D0063" w:rsidRDefault="00083393">
      <w:pPr>
        <w:rPr>
          <w:rFonts w:ascii="SimSun" w:hAnsi="SimSun"/>
          <w:sz w:val="36"/>
          <w:szCs w:val="36"/>
        </w:rPr>
      </w:pPr>
      <w:r w:rsidRPr="00083393">
        <w:rPr>
          <w:rFonts w:ascii="SimSun" w:eastAsia="新細明體" w:hAnsi="SimSun" w:hint="eastAsia"/>
          <w:sz w:val="36"/>
          <w:szCs w:val="36"/>
        </w:rPr>
        <w:t>假設進步主義接受：主體性具有獨立的內在價值。那麼問題就更加明確。</w:t>
      </w:r>
    </w:p>
    <w:p w14:paraId="692CB126" w14:textId="3DA19928" w:rsidR="002D0063" w:rsidRDefault="00083393">
      <w:pPr>
        <w:rPr>
          <w:rFonts w:ascii="SimSun" w:hAnsi="SimSun"/>
          <w:sz w:val="36"/>
          <w:szCs w:val="36"/>
        </w:rPr>
      </w:pPr>
      <w:r w:rsidRPr="00083393">
        <w:rPr>
          <w:rFonts w:ascii="SimSun" w:eastAsia="新細明體" w:hAnsi="SimSun" w:hint="eastAsia"/>
          <w:sz w:val="36"/>
          <w:szCs w:val="36"/>
        </w:rPr>
        <w:t>出生：使主體成為現實，使自主性成為可能，使自我決定成為可能，使意志表達成為可能。</w:t>
      </w:r>
    </w:p>
    <w:p w14:paraId="7294FEDB" w14:textId="61DE4813" w:rsidR="002D0063" w:rsidRDefault="00083393">
      <w:pPr>
        <w:rPr>
          <w:rFonts w:ascii="SimSun" w:hAnsi="SimSun"/>
          <w:sz w:val="36"/>
          <w:szCs w:val="36"/>
        </w:rPr>
      </w:pPr>
      <w:r w:rsidRPr="00083393">
        <w:rPr>
          <w:rFonts w:ascii="SimSun" w:eastAsia="新細明體" w:hAnsi="SimSun" w:hint="eastAsia"/>
          <w:sz w:val="36"/>
          <w:szCs w:val="36"/>
        </w:rPr>
        <w:t>不出生：意味著主體永遠不會出現，自主性永遠不會實現，意志永遠不會形成，表達永遠不會發生。</w:t>
      </w:r>
    </w:p>
    <w:p w14:paraId="590201A8" w14:textId="0D6204EE" w:rsidR="002D0063" w:rsidRDefault="00083393">
      <w:pPr>
        <w:rPr>
          <w:rFonts w:ascii="SimSun" w:hAnsi="SimSun"/>
          <w:sz w:val="36"/>
          <w:szCs w:val="36"/>
        </w:rPr>
      </w:pPr>
      <w:r w:rsidRPr="00083393">
        <w:rPr>
          <w:rFonts w:ascii="SimSun" w:eastAsia="新細明體" w:hAnsi="SimSun" w:hint="eastAsia"/>
          <w:sz w:val="36"/>
          <w:szCs w:val="36"/>
        </w:rPr>
        <w:t>因此，不出生不能再被描述為單純的“避免痛苦”。它同時意味著：主體性的永久缺席。</w:t>
      </w:r>
    </w:p>
    <w:p w14:paraId="3D066BAA" w14:textId="77777777" w:rsidR="002D0063" w:rsidRDefault="002D0063">
      <w:pPr>
        <w:rPr>
          <w:rFonts w:ascii="SimSun" w:hAnsi="SimSun"/>
          <w:sz w:val="36"/>
          <w:szCs w:val="36"/>
        </w:rPr>
      </w:pPr>
    </w:p>
    <w:p w14:paraId="3A5D263C" w14:textId="53FAD7B4" w:rsidR="002D0063" w:rsidRDefault="00083393">
      <w:pPr>
        <w:rPr>
          <w:rFonts w:ascii="SimSun" w:hAnsi="SimSun"/>
          <w:sz w:val="36"/>
          <w:szCs w:val="36"/>
        </w:rPr>
      </w:pPr>
      <w:r w:rsidRPr="00083393">
        <w:rPr>
          <w:rFonts w:ascii="SimSun" w:eastAsia="新細明體" w:hAnsi="SimSun" w:hint="eastAsia"/>
          <w:sz w:val="36"/>
          <w:szCs w:val="36"/>
        </w:rPr>
        <w:t>那麼反生育主義就必須回答：為什麼避免痛苦的價值，可以直接抵消主體性實現的價值？</w:t>
      </w:r>
    </w:p>
    <w:p w14:paraId="22909E98" w14:textId="6A50ED54" w:rsidR="002D0063" w:rsidRDefault="00083393">
      <w:pPr>
        <w:rPr>
          <w:rFonts w:ascii="SimSun" w:hAnsi="SimSun"/>
          <w:sz w:val="36"/>
          <w:szCs w:val="36"/>
        </w:rPr>
      </w:pPr>
      <w:r w:rsidRPr="00083393">
        <w:rPr>
          <w:rFonts w:ascii="SimSun" w:eastAsia="新細明體" w:hAnsi="SimSun" w:hint="eastAsia"/>
          <w:sz w:val="36"/>
          <w:szCs w:val="36"/>
        </w:rPr>
        <w:t>如果它無法回答，那麼它就不能從“不出生避免痛苦”直接推出“不出生更有價值”。</w:t>
      </w:r>
    </w:p>
    <w:p w14:paraId="2120FC0C" w14:textId="77777777" w:rsidR="002D0063" w:rsidRDefault="002D0063">
      <w:pPr>
        <w:rPr>
          <w:rFonts w:ascii="SimSun" w:hAnsi="SimSun"/>
          <w:sz w:val="36"/>
          <w:szCs w:val="36"/>
        </w:rPr>
      </w:pPr>
    </w:p>
    <w:p w14:paraId="09720F23" w14:textId="66B215EA" w:rsidR="002D0063" w:rsidRDefault="00083393">
      <w:pPr>
        <w:rPr>
          <w:rFonts w:ascii="SimSun" w:hAnsi="SimSun"/>
          <w:b/>
          <w:bCs/>
          <w:sz w:val="36"/>
          <w:szCs w:val="36"/>
        </w:rPr>
      </w:pPr>
      <w:r w:rsidRPr="00083393">
        <w:rPr>
          <w:rFonts w:ascii="SimSun" w:eastAsia="新細明體" w:hAnsi="SimSun"/>
          <w:b/>
          <w:bCs/>
          <w:sz w:val="36"/>
          <w:szCs w:val="36"/>
        </w:rPr>
        <w:t>31.9</w:t>
      </w:r>
      <w:r w:rsidRPr="00083393">
        <w:rPr>
          <w:rFonts w:ascii="SimSun" w:eastAsia="新細明體" w:hAnsi="SimSun" w:hint="eastAsia"/>
          <w:b/>
          <w:bCs/>
          <w:sz w:val="36"/>
          <w:szCs w:val="36"/>
        </w:rPr>
        <w:t>這也改變了“生育推定”的邏輯</w:t>
      </w:r>
    </w:p>
    <w:p w14:paraId="77BB5CB8" w14:textId="77777777" w:rsidR="002D0063" w:rsidRDefault="002D0063">
      <w:pPr>
        <w:rPr>
          <w:rFonts w:ascii="SimSun" w:hAnsi="SimSun"/>
          <w:sz w:val="36"/>
          <w:szCs w:val="36"/>
        </w:rPr>
      </w:pPr>
    </w:p>
    <w:p w14:paraId="69E10916" w14:textId="63509FB4" w:rsidR="002D0063" w:rsidRDefault="00083393">
      <w:pPr>
        <w:rPr>
          <w:rFonts w:ascii="SimSun" w:hAnsi="SimSun"/>
          <w:sz w:val="36"/>
          <w:szCs w:val="36"/>
        </w:rPr>
      </w:pPr>
      <w:r w:rsidRPr="00083393">
        <w:rPr>
          <w:rFonts w:ascii="SimSun" w:eastAsia="新細明體" w:hAnsi="SimSun" w:hint="eastAsia"/>
          <w:sz w:val="36"/>
          <w:szCs w:val="36"/>
        </w:rPr>
        <w:t>這裡可以提出一個非常有限的原則。</w:t>
      </w:r>
    </w:p>
    <w:p w14:paraId="79266FC6" w14:textId="76862A68" w:rsidR="002D0063" w:rsidRDefault="00083393">
      <w:pPr>
        <w:rPr>
          <w:rFonts w:ascii="SimSun" w:hAnsi="SimSun"/>
          <w:sz w:val="36"/>
          <w:szCs w:val="36"/>
        </w:rPr>
      </w:pPr>
      <w:r w:rsidRPr="00083393">
        <w:rPr>
          <w:rFonts w:ascii="SimSun" w:eastAsia="新細明體" w:hAnsi="SimSun" w:hint="eastAsia"/>
          <w:sz w:val="36"/>
          <w:szCs w:val="36"/>
        </w:rPr>
        <w:t>不是：“不知道未來的人想</w:t>
      </w:r>
      <w:r w:rsidRPr="00083393">
        <w:rPr>
          <w:rFonts w:ascii="SimSun" w:eastAsia="新細明體" w:hAnsi="SimSun"/>
          <w:sz w:val="36"/>
          <w:szCs w:val="36"/>
        </w:rPr>
        <w:t>/</w:t>
      </w:r>
      <w:r w:rsidRPr="00083393">
        <w:rPr>
          <w:rFonts w:ascii="SimSun" w:eastAsia="新細明體" w:hAnsi="SimSun" w:hint="eastAsia"/>
          <w:sz w:val="36"/>
          <w:szCs w:val="36"/>
        </w:rPr>
        <w:t>不想出生，所以默認他想</w:t>
      </w:r>
      <w:r w:rsidRPr="00083393">
        <w:rPr>
          <w:rFonts w:ascii="SimSun" w:eastAsia="新細明體" w:hAnsi="SimSun"/>
          <w:sz w:val="36"/>
          <w:szCs w:val="36"/>
        </w:rPr>
        <w:t>/</w:t>
      </w:r>
      <w:r w:rsidRPr="00083393">
        <w:rPr>
          <w:rFonts w:ascii="SimSun" w:eastAsia="新細明體" w:hAnsi="SimSun" w:hint="eastAsia"/>
          <w:sz w:val="36"/>
          <w:szCs w:val="36"/>
        </w:rPr>
        <w:t>不想出生。”</w:t>
      </w:r>
    </w:p>
    <w:p w14:paraId="529AF684" w14:textId="18D4444F" w:rsidR="002D0063" w:rsidRDefault="00083393">
      <w:pPr>
        <w:rPr>
          <w:rFonts w:ascii="SimSun" w:hAnsi="SimSun"/>
          <w:sz w:val="36"/>
          <w:szCs w:val="36"/>
        </w:rPr>
      </w:pPr>
      <w:r w:rsidRPr="00083393">
        <w:rPr>
          <w:rFonts w:ascii="SimSun" w:eastAsia="新細明體" w:hAnsi="SimSun" w:hint="eastAsia"/>
          <w:sz w:val="36"/>
          <w:szCs w:val="36"/>
        </w:rPr>
        <w:t>而是：“不知道未來主體的意志時，應當優先考慮保留其形成和表達意志的可能。”</w:t>
      </w:r>
    </w:p>
    <w:p w14:paraId="1DEFFBE6" w14:textId="77777777" w:rsidR="002D0063" w:rsidRDefault="002D0063">
      <w:pPr>
        <w:rPr>
          <w:rFonts w:ascii="SimSun" w:hAnsi="SimSun"/>
          <w:sz w:val="36"/>
          <w:szCs w:val="36"/>
        </w:rPr>
      </w:pPr>
    </w:p>
    <w:p w14:paraId="1A9F6725" w14:textId="71C27055" w:rsidR="002D0063" w:rsidRDefault="00083393">
      <w:pPr>
        <w:rPr>
          <w:rFonts w:ascii="SimSun" w:hAnsi="SimSun"/>
          <w:sz w:val="36"/>
          <w:szCs w:val="36"/>
        </w:rPr>
      </w:pPr>
      <w:r w:rsidRPr="00083393">
        <w:rPr>
          <w:rFonts w:ascii="SimSun" w:eastAsia="新細明體" w:hAnsi="SimSun" w:hint="eastAsia"/>
          <w:sz w:val="36"/>
          <w:szCs w:val="36"/>
        </w:rPr>
        <w:t>兩者完全不同，前者是在替未來主體猜測意志。後者是在尊重主體自主性的不確定性。</w:t>
      </w:r>
    </w:p>
    <w:p w14:paraId="7044BFF2" w14:textId="7D0663F6" w:rsidR="002D0063" w:rsidRDefault="00083393">
      <w:pPr>
        <w:rPr>
          <w:rFonts w:ascii="SimSun" w:hAnsi="SimSun"/>
          <w:sz w:val="36"/>
          <w:szCs w:val="36"/>
        </w:rPr>
      </w:pPr>
      <w:r w:rsidRPr="00083393">
        <w:rPr>
          <w:rFonts w:ascii="SimSun" w:eastAsia="新細明體" w:hAnsi="SimSun" w:hint="eastAsia"/>
          <w:sz w:val="36"/>
          <w:szCs w:val="36"/>
        </w:rPr>
        <w:t>如果我們不知道一個人想要什麼，那麼自由主義通常不會說：“既然我不知道，那我就替他決定。”恰恰相反，自由主義傾向於盡可能讓那個人自己決定。</w:t>
      </w:r>
    </w:p>
    <w:p w14:paraId="18848806" w14:textId="77777777" w:rsidR="002D0063" w:rsidRDefault="002D0063">
      <w:pPr>
        <w:rPr>
          <w:rFonts w:ascii="SimSun" w:hAnsi="SimSun"/>
          <w:sz w:val="36"/>
          <w:szCs w:val="36"/>
        </w:rPr>
      </w:pPr>
    </w:p>
    <w:p w14:paraId="2F63113E" w14:textId="0A06E02F" w:rsidR="002D0063" w:rsidRDefault="00083393">
      <w:pPr>
        <w:rPr>
          <w:rFonts w:ascii="SimSun" w:hAnsi="SimSun"/>
          <w:sz w:val="36"/>
          <w:szCs w:val="36"/>
        </w:rPr>
      </w:pPr>
      <w:r w:rsidRPr="00083393">
        <w:rPr>
          <w:rFonts w:ascii="SimSun" w:eastAsia="新細明體" w:hAnsi="SimSun" w:hint="eastAsia"/>
          <w:sz w:val="36"/>
          <w:szCs w:val="36"/>
        </w:rPr>
        <w:t>但在出生問題上，未來主體尚不存在，因此不可能詢問他。於是就產生了一個特殊問題：在無法詢問未來主體的時候，我們應該選擇：</w:t>
      </w:r>
    </w:p>
    <w:p w14:paraId="069940CF" w14:textId="77E565A7" w:rsidR="002D0063" w:rsidRDefault="00083393">
      <w:pPr>
        <w:rPr>
          <w:rFonts w:ascii="SimSun" w:hAnsi="SimSun"/>
          <w:sz w:val="36"/>
          <w:szCs w:val="36"/>
        </w:rPr>
      </w:pPr>
      <w:r w:rsidRPr="00083393">
        <w:rPr>
          <w:rFonts w:ascii="SimSun" w:eastAsia="新細明體" w:hAnsi="SimSun"/>
          <w:b/>
          <w:bCs/>
          <w:sz w:val="36"/>
          <w:szCs w:val="36"/>
        </w:rPr>
        <w:t>A</w:t>
      </w:r>
      <w:r w:rsidRPr="00083393">
        <w:rPr>
          <w:rFonts w:ascii="SimSun" w:eastAsia="新細明體" w:hAnsi="SimSun" w:hint="eastAsia"/>
          <w:b/>
          <w:bCs/>
          <w:sz w:val="36"/>
          <w:szCs w:val="36"/>
        </w:rPr>
        <w:t>：</w:t>
      </w:r>
      <w:r w:rsidRPr="00083393">
        <w:rPr>
          <w:rFonts w:ascii="SimSun" w:eastAsia="新細明體" w:hAnsi="SimSun" w:hint="eastAsia"/>
          <w:sz w:val="36"/>
          <w:szCs w:val="36"/>
        </w:rPr>
        <w:t>讓主體出現，使他未來能夠表達自己的意志？</w:t>
      </w:r>
    </w:p>
    <w:p w14:paraId="4057EB0A" w14:textId="74B56D2B" w:rsidR="002D0063" w:rsidRDefault="00083393">
      <w:pPr>
        <w:rPr>
          <w:rFonts w:ascii="SimSun" w:hAnsi="SimSun"/>
          <w:sz w:val="36"/>
          <w:szCs w:val="36"/>
        </w:rPr>
      </w:pPr>
      <w:r w:rsidRPr="00083393">
        <w:rPr>
          <w:rFonts w:ascii="SimSun" w:eastAsia="新細明體" w:hAnsi="SimSun" w:hint="eastAsia"/>
          <w:sz w:val="36"/>
          <w:szCs w:val="36"/>
        </w:rPr>
        <w:t>還是：</w:t>
      </w:r>
    </w:p>
    <w:p w14:paraId="07E0AE10" w14:textId="2DC71EA3" w:rsidR="002D0063" w:rsidRDefault="00083393">
      <w:pPr>
        <w:rPr>
          <w:rFonts w:ascii="SimSun" w:hAnsi="SimSun"/>
          <w:sz w:val="36"/>
          <w:szCs w:val="36"/>
        </w:rPr>
      </w:pPr>
      <w:r w:rsidRPr="00083393">
        <w:rPr>
          <w:rFonts w:ascii="SimSun" w:eastAsia="新細明體" w:hAnsi="SimSun"/>
          <w:b/>
          <w:bCs/>
          <w:sz w:val="36"/>
          <w:szCs w:val="36"/>
        </w:rPr>
        <w:t>B</w:t>
      </w:r>
      <w:r w:rsidRPr="00083393">
        <w:rPr>
          <w:rFonts w:ascii="SimSun" w:eastAsia="新細明體" w:hAnsi="SimSun" w:hint="eastAsia"/>
          <w:b/>
          <w:bCs/>
          <w:sz w:val="36"/>
          <w:szCs w:val="36"/>
        </w:rPr>
        <w:t>：</w:t>
      </w:r>
      <w:r w:rsidRPr="00083393">
        <w:rPr>
          <w:rFonts w:ascii="SimSun" w:eastAsia="新細明體" w:hAnsi="SimSun" w:hint="eastAsia"/>
          <w:sz w:val="36"/>
          <w:szCs w:val="36"/>
        </w:rPr>
        <w:t>直接選擇主體永遠不存在，從而使他的任何意志都永遠無法出現？</w:t>
      </w:r>
    </w:p>
    <w:p w14:paraId="51823D9B" w14:textId="4432877A" w:rsidR="002D0063" w:rsidRDefault="00083393">
      <w:pPr>
        <w:rPr>
          <w:rFonts w:ascii="SimSun" w:hAnsi="SimSun"/>
          <w:sz w:val="36"/>
          <w:szCs w:val="36"/>
        </w:rPr>
      </w:pPr>
      <w:r w:rsidRPr="00083393">
        <w:rPr>
          <w:rFonts w:ascii="SimSun" w:eastAsia="新細明體" w:hAnsi="SimSun" w:hint="eastAsia"/>
          <w:sz w:val="36"/>
          <w:szCs w:val="36"/>
        </w:rPr>
        <w:t>如果主體性和意志表達具有獨立價值，那麼至少存在一種理由支持</w:t>
      </w:r>
      <w:r w:rsidRPr="00083393">
        <w:rPr>
          <w:rFonts w:ascii="SimSun" w:eastAsia="新細明體" w:hAnsi="SimSun"/>
          <w:b/>
          <w:bCs/>
          <w:sz w:val="36"/>
          <w:szCs w:val="36"/>
        </w:rPr>
        <w:t>A</w:t>
      </w:r>
      <w:r w:rsidRPr="00083393">
        <w:rPr>
          <w:rFonts w:ascii="SimSun" w:eastAsia="新細明體" w:hAnsi="SimSun" w:hint="eastAsia"/>
          <w:b/>
          <w:bCs/>
          <w:sz w:val="36"/>
          <w:szCs w:val="36"/>
        </w:rPr>
        <w:t>，</w:t>
      </w:r>
      <w:r w:rsidRPr="00083393">
        <w:rPr>
          <w:rFonts w:ascii="SimSun" w:eastAsia="新細明體" w:hAnsi="SimSun" w:hint="eastAsia"/>
          <w:sz w:val="36"/>
          <w:szCs w:val="36"/>
        </w:rPr>
        <w:t>因為</w:t>
      </w:r>
      <w:r w:rsidRPr="00083393">
        <w:rPr>
          <w:rFonts w:ascii="SimSun" w:eastAsia="新細明體" w:hAnsi="SimSun"/>
          <w:b/>
          <w:bCs/>
          <w:sz w:val="36"/>
          <w:szCs w:val="36"/>
        </w:rPr>
        <w:t>A</w:t>
      </w:r>
      <w:r w:rsidRPr="00083393">
        <w:rPr>
          <w:rFonts w:ascii="SimSun" w:eastAsia="新細明體" w:hAnsi="SimSun" w:hint="eastAsia"/>
          <w:sz w:val="36"/>
          <w:szCs w:val="36"/>
        </w:rPr>
        <w:t>保留了未來主體進行自主評價的可能，而</w:t>
      </w:r>
      <w:r w:rsidRPr="00083393">
        <w:rPr>
          <w:rFonts w:ascii="SimSun" w:eastAsia="新細明體" w:hAnsi="SimSun"/>
          <w:b/>
          <w:bCs/>
          <w:sz w:val="36"/>
          <w:szCs w:val="36"/>
        </w:rPr>
        <w:t>B</w:t>
      </w:r>
      <w:r w:rsidRPr="00083393">
        <w:rPr>
          <w:rFonts w:ascii="SimSun" w:eastAsia="新細明體" w:hAnsi="SimSun" w:hint="eastAsia"/>
          <w:sz w:val="36"/>
          <w:szCs w:val="36"/>
        </w:rPr>
        <w:t>永久關閉了這種可能。</w:t>
      </w:r>
    </w:p>
    <w:p w14:paraId="0C823A14" w14:textId="77777777" w:rsidR="002D0063" w:rsidRDefault="002D0063">
      <w:pPr>
        <w:rPr>
          <w:rFonts w:ascii="SimSun" w:hAnsi="SimSun"/>
          <w:sz w:val="36"/>
          <w:szCs w:val="36"/>
        </w:rPr>
      </w:pPr>
    </w:p>
    <w:p w14:paraId="7AFAD1C7" w14:textId="3889CF77" w:rsidR="002D0063" w:rsidRDefault="00083393">
      <w:pPr>
        <w:rPr>
          <w:rFonts w:ascii="SimSun" w:hAnsi="SimSun"/>
          <w:b/>
          <w:bCs/>
          <w:sz w:val="36"/>
          <w:szCs w:val="36"/>
        </w:rPr>
      </w:pPr>
      <w:r w:rsidRPr="00083393">
        <w:rPr>
          <w:rFonts w:ascii="SimSun" w:eastAsia="新細明體" w:hAnsi="SimSun"/>
          <w:b/>
          <w:bCs/>
          <w:sz w:val="36"/>
          <w:szCs w:val="36"/>
        </w:rPr>
        <w:t>31.10</w:t>
      </w:r>
      <w:r w:rsidRPr="00083393">
        <w:rPr>
          <w:rFonts w:ascii="SimSun" w:eastAsia="新細明體" w:hAnsi="SimSun" w:hint="eastAsia"/>
          <w:b/>
          <w:bCs/>
          <w:sz w:val="36"/>
          <w:szCs w:val="36"/>
        </w:rPr>
        <w:t>這不是“生育權”，而是“自主性風險”的問題</w:t>
      </w:r>
    </w:p>
    <w:p w14:paraId="034EA832" w14:textId="77777777" w:rsidR="002D0063" w:rsidRDefault="002D0063">
      <w:pPr>
        <w:rPr>
          <w:rFonts w:ascii="SimSun" w:hAnsi="SimSun"/>
          <w:sz w:val="36"/>
          <w:szCs w:val="36"/>
        </w:rPr>
      </w:pPr>
    </w:p>
    <w:p w14:paraId="7B974507" w14:textId="4AEDDB39" w:rsidR="002D0063" w:rsidRDefault="00083393">
      <w:pPr>
        <w:rPr>
          <w:rFonts w:ascii="SimSun" w:hAnsi="SimSun"/>
          <w:sz w:val="36"/>
          <w:szCs w:val="36"/>
        </w:rPr>
      </w:pPr>
      <w:r w:rsidRPr="00083393">
        <w:rPr>
          <w:rFonts w:ascii="SimSun" w:eastAsia="新細明體" w:hAnsi="SimSun" w:hint="eastAsia"/>
          <w:sz w:val="36"/>
          <w:szCs w:val="36"/>
        </w:rPr>
        <w:t>因此，本文甚至不需要主張“人具有出生權”，也不需要主張“未來的人已經擁有某種法律權利”。這些都不是本文需要證明的。</w:t>
      </w:r>
    </w:p>
    <w:p w14:paraId="75400698" w14:textId="77777777" w:rsidR="002D0063" w:rsidRDefault="002D0063">
      <w:pPr>
        <w:rPr>
          <w:rFonts w:ascii="SimSun" w:hAnsi="SimSun"/>
          <w:sz w:val="36"/>
          <w:szCs w:val="36"/>
        </w:rPr>
      </w:pPr>
    </w:p>
    <w:p w14:paraId="3449D919" w14:textId="6265D6F5" w:rsidR="002D0063" w:rsidRDefault="00083393">
      <w:pPr>
        <w:rPr>
          <w:rFonts w:ascii="SimSun" w:hAnsi="SimSun"/>
          <w:sz w:val="36"/>
          <w:szCs w:val="36"/>
        </w:rPr>
      </w:pPr>
      <w:r w:rsidRPr="00083393">
        <w:rPr>
          <w:rFonts w:ascii="SimSun" w:eastAsia="新細明體" w:hAnsi="SimSun" w:hint="eastAsia"/>
          <w:sz w:val="36"/>
          <w:szCs w:val="36"/>
        </w:rPr>
        <w:t>本文討論的是更加基礎的倫理問題：當一個決定會決定一個未來主體是否存在，而我們又不知道這個主體未來會如何評價這一決定時，是否應該優先保留主體自主評價的可能？</w:t>
      </w:r>
    </w:p>
    <w:p w14:paraId="101A72DF" w14:textId="77777777" w:rsidR="002D0063" w:rsidRDefault="002D0063">
      <w:pPr>
        <w:rPr>
          <w:rFonts w:ascii="SimSun" w:hAnsi="SimSun"/>
          <w:sz w:val="36"/>
          <w:szCs w:val="36"/>
        </w:rPr>
      </w:pPr>
    </w:p>
    <w:p w14:paraId="61B57FDE" w14:textId="1F8D7E30" w:rsidR="002D0063" w:rsidRDefault="00083393">
      <w:pPr>
        <w:rPr>
          <w:rFonts w:ascii="SimSun" w:hAnsi="SimSun"/>
          <w:sz w:val="36"/>
          <w:szCs w:val="36"/>
        </w:rPr>
      </w:pPr>
      <w:r w:rsidRPr="00083393">
        <w:rPr>
          <w:rFonts w:ascii="SimSun" w:eastAsia="新細明體" w:hAnsi="SimSun" w:hint="eastAsia"/>
          <w:sz w:val="36"/>
          <w:szCs w:val="36"/>
        </w:rPr>
        <w:t>如果進步主義回答“是”，那麼它就很難把不生育簡單視為價值中性甚至具有道德優勢的選擇。</w:t>
      </w:r>
    </w:p>
    <w:p w14:paraId="0AF763F5" w14:textId="7CAFF199" w:rsidR="002D0063" w:rsidRDefault="00083393">
      <w:pPr>
        <w:rPr>
          <w:rFonts w:ascii="SimSun" w:hAnsi="SimSun"/>
          <w:sz w:val="36"/>
          <w:szCs w:val="36"/>
        </w:rPr>
      </w:pPr>
      <w:r w:rsidRPr="00083393">
        <w:rPr>
          <w:rFonts w:ascii="SimSun" w:eastAsia="新細明體" w:hAnsi="SimSun" w:hint="eastAsia"/>
          <w:sz w:val="36"/>
          <w:szCs w:val="36"/>
        </w:rPr>
        <w:t>如果進步主義回答“不是”，那麼它就必須說明：為什麼在其他領域如此重視“讓主體自己決定”，到了出生問題上，卻可以直接用一個尚不存在主體的“無痛苦狀態”替代主體未來可能作出的全部判斷？</w:t>
      </w:r>
    </w:p>
    <w:p w14:paraId="4FC26E97" w14:textId="77777777" w:rsidR="002D0063" w:rsidRDefault="002D0063">
      <w:pPr>
        <w:rPr>
          <w:rFonts w:ascii="SimSun" w:hAnsi="SimSun"/>
          <w:sz w:val="36"/>
          <w:szCs w:val="36"/>
        </w:rPr>
      </w:pPr>
    </w:p>
    <w:p w14:paraId="711986B9" w14:textId="630D6A14" w:rsidR="002D0063" w:rsidRDefault="00083393">
      <w:pPr>
        <w:rPr>
          <w:rFonts w:ascii="SimSun" w:hAnsi="SimSun"/>
          <w:sz w:val="36"/>
          <w:szCs w:val="36"/>
        </w:rPr>
      </w:pPr>
      <w:r w:rsidRPr="00083393">
        <w:rPr>
          <w:rFonts w:ascii="SimSun" w:eastAsia="新細明體" w:hAnsi="SimSun" w:hint="eastAsia"/>
          <w:sz w:val="36"/>
          <w:szCs w:val="36"/>
        </w:rPr>
        <w:t>這才是反生育主義真正需要面對的內部問題。</w:t>
      </w:r>
    </w:p>
    <w:p w14:paraId="7B524850" w14:textId="77777777" w:rsidR="002D0063" w:rsidRDefault="002D0063">
      <w:pPr>
        <w:rPr>
          <w:rFonts w:ascii="SimSun" w:hAnsi="SimSun"/>
          <w:sz w:val="36"/>
          <w:szCs w:val="36"/>
        </w:rPr>
      </w:pPr>
    </w:p>
    <w:p w14:paraId="1EAD0E7D" w14:textId="6B0CA0E5" w:rsidR="002D0063" w:rsidRDefault="00083393">
      <w:pPr>
        <w:rPr>
          <w:rFonts w:ascii="SimSun" w:hAnsi="SimSun"/>
          <w:b/>
          <w:bCs/>
          <w:sz w:val="36"/>
          <w:szCs w:val="36"/>
        </w:rPr>
      </w:pPr>
      <w:r w:rsidRPr="00083393">
        <w:rPr>
          <w:rFonts w:ascii="SimSun" w:eastAsia="新細明體" w:hAnsi="SimSun"/>
          <w:b/>
          <w:bCs/>
          <w:sz w:val="36"/>
          <w:szCs w:val="36"/>
        </w:rPr>
        <w:t>31.11</w:t>
      </w:r>
      <w:r w:rsidRPr="00083393">
        <w:rPr>
          <w:rFonts w:ascii="SimSun" w:eastAsia="新細明體" w:hAnsi="SimSun" w:hint="eastAsia"/>
          <w:b/>
          <w:bCs/>
          <w:sz w:val="36"/>
          <w:szCs w:val="36"/>
        </w:rPr>
        <w:t>從“不可表達的錯誤”到“自由主義的證明責任”</w:t>
      </w:r>
    </w:p>
    <w:p w14:paraId="70119AC3" w14:textId="77777777" w:rsidR="002D0063" w:rsidRDefault="002D0063">
      <w:pPr>
        <w:rPr>
          <w:rFonts w:ascii="SimSun" w:hAnsi="SimSun"/>
          <w:sz w:val="36"/>
          <w:szCs w:val="36"/>
        </w:rPr>
      </w:pPr>
    </w:p>
    <w:p w14:paraId="6E6B245F" w14:textId="3F39AE93" w:rsidR="002D0063" w:rsidRDefault="00083393">
      <w:pPr>
        <w:rPr>
          <w:rFonts w:ascii="SimSun" w:hAnsi="SimSun"/>
          <w:sz w:val="36"/>
          <w:szCs w:val="36"/>
        </w:rPr>
      </w:pPr>
      <w:r w:rsidRPr="00083393">
        <w:rPr>
          <w:rFonts w:ascii="SimSun" w:eastAsia="新細明體" w:hAnsi="SimSun" w:hint="eastAsia"/>
          <w:sz w:val="36"/>
          <w:szCs w:val="36"/>
        </w:rPr>
        <w:t>因此，整個問題可以重新表述。</w:t>
      </w:r>
    </w:p>
    <w:p w14:paraId="1F5F4255" w14:textId="77777777" w:rsidR="002D0063" w:rsidRDefault="002D0063">
      <w:pPr>
        <w:rPr>
          <w:rFonts w:ascii="SimSun" w:hAnsi="SimSun"/>
          <w:sz w:val="36"/>
          <w:szCs w:val="36"/>
        </w:rPr>
      </w:pPr>
    </w:p>
    <w:p w14:paraId="2480670F" w14:textId="015AECC5" w:rsidR="002D0063" w:rsidRDefault="00083393">
      <w:pPr>
        <w:rPr>
          <w:rFonts w:ascii="SimSun" w:hAnsi="SimSun"/>
          <w:sz w:val="36"/>
          <w:szCs w:val="36"/>
        </w:rPr>
      </w:pPr>
      <w:r w:rsidRPr="00083393">
        <w:rPr>
          <w:rFonts w:ascii="SimSun" w:eastAsia="新細明體" w:hAnsi="SimSun" w:hint="eastAsia"/>
          <w:sz w:val="36"/>
          <w:szCs w:val="36"/>
        </w:rPr>
        <w:t>生育可能犯錯。一個人可能出生以後說“我不願意出生”。這是一種現實存在的、可以被表達的錯誤。</w:t>
      </w:r>
    </w:p>
    <w:p w14:paraId="6CFE7C6B" w14:textId="17F0A003" w:rsidR="002D0063" w:rsidRDefault="00083393">
      <w:pPr>
        <w:rPr>
          <w:rFonts w:ascii="SimSun" w:hAnsi="SimSun"/>
          <w:sz w:val="36"/>
          <w:szCs w:val="36"/>
        </w:rPr>
      </w:pPr>
      <w:r w:rsidRPr="00083393">
        <w:rPr>
          <w:rFonts w:ascii="SimSun" w:eastAsia="新細明體" w:hAnsi="SimSun" w:hint="eastAsia"/>
          <w:sz w:val="36"/>
          <w:szCs w:val="36"/>
        </w:rPr>
        <w:t>不生育同樣可能犯錯。一個本來可能出生的人可能實際上會說“我願意出生”。但這個主體永遠不會存在。這是一種永遠無法表達的錯誤。</w:t>
      </w:r>
    </w:p>
    <w:p w14:paraId="79F80A21" w14:textId="77777777" w:rsidR="002D0063" w:rsidRDefault="002D0063">
      <w:pPr>
        <w:rPr>
          <w:rFonts w:ascii="SimSun" w:hAnsi="SimSun"/>
          <w:sz w:val="36"/>
          <w:szCs w:val="36"/>
        </w:rPr>
      </w:pPr>
    </w:p>
    <w:p w14:paraId="3BA99E88" w14:textId="68DC3984" w:rsidR="002D0063" w:rsidRDefault="00083393">
      <w:pPr>
        <w:rPr>
          <w:rFonts w:ascii="SimSun" w:hAnsi="SimSun"/>
          <w:sz w:val="36"/>
          <w:szCs w:val="36"/>
        </w:rPr>
      </w:pPr>
      <w:r w:rsidRPr="00083393">
        <w:rPr>
          <w:rFonts w:ascii="SimSun" w:eastAsia="新細明體" w:hAnsi="SimSun" w:hint="eastAsia"/>
          <w:sz w:val="36"/>
          <w:szCs w:val="36"/>
        </w:rPr>
        <w:t>如果進步主義認為主體能夠表達自己的意志，本身就是值得保護的狀態，那麼它就必須解釋：為什麼一個決定可以永久消滅這種表達可能性，卻仍然被視為道德上中性甚至具有優勢的決定。</w:t>
      </w:r>
    </w:p>
    <w:p w14:paraId="75339BB3" w14:textId="77777777" w:rsidR="002D0063" w:rsidRDefault="002D0063">
      <w:pPr>
        <w:rPr>
          <w:rFonts w:ascii="SimSun" w:hAnsi="SimSun"/>
          <w:sz w:val="36"/>
          <w:szCs w:val="36"/>
        </w:rPr>
      </w:pPr>
    </w:p>
    <w:p w14:paraId="57E90921" w14:textId="16180C2B" w:rsidR="002D0063" w:rsidRDefault="00083393">
      <w:pPr>
        <w:rPr>
          <w:rFonts w:ascii="SimSun" w:hAnsi="SimSun"/>
          <w:sz w:val="36"/>
          <w:szCs w:val="36"/>
        </w:rPr>
      </w:pPr>
      <w:r w:rsidRPr="00083393">
        <w:rPr>
          <w:rFonts w:ascii="SimSun" w:eastAsia="新細明體" w:hAnsi="SimSun" w:hint="eastAsia"/>
          <w:sz w:val="36"/>
          <w:szCs w:val="36"/>
        </w:rPr>
        <w:t>所以，真正的問題並不是“誰被剝奪了權利”，而是：為什麼我們可以在未來主體無法表達意志的時候，主動選擇讓這個主體永遠失去表達意志的可能？</w:t>
      </w:r>
    </w:p>
    <w:p w14:paraId="22100E6F" w14:textId="77777777" w:rsidR="002D0063" w:rsidRDefault="002D0063">
      <w:pPr>
        <w:rPr>
          <w:rFonts w:ascii="SimSun" w:hAnsi="SimSun"/>
          <w:sz w:val="36"/>
          <w:szCs w:val="36"/>
        </w:rPr>
      </w:pPr>
    </w:p>
    <w:p w14:paraId="5D066AD3" w14:textId="05375C8F" w:rsidR="002D0063" w:rsidRDefault="00083393">
      <w:pPr>
        <w:rPr>
          <w:rFonts w:ascii="SimSun" w:hAnsi="SimSun"/>
          <w:b/>
          <w:bCs/>
          <w:sz w:val="36"/>
          <w:szCs w:val="36"/>
        </w:rPr>
      </w:pPr>
      <w:r w:rsidRPr="00083393">
        <w:rPr>
          <w:rFonts w:ascii="SimSun" w:eastAsia="新細明體" w:hAnsi="SimSun"/>
          <w:b/>
          <w:bCs/>
          <w:sz w:val="36"/>
          <w:szCs w:val="36"/>
        </w:rPr>
        <w:t>31.12</w:t>
      </w:r>
      <w:r w:rsidRPr="00083393">
        <w:rPr>
          <w:rFonts w:ascii="SimSun" w:eastAsia="新細明體" w:hAnsi="SimSun" w:hint="eastAsia"/>
          <w:b/>
          <w:bCs/>
          <w:sz w:val="36"/>
          <w:szCs w:val="36"/>
        </w:rPr>
        <w:t>最終結論</w:t>
      </w:r>
    </w:p>
    <w:p w14:paraId="5A3D0AD3" w14:textId="77777777" w:rsidR="002D0063" w:rsidRDefault="002D0063">
      <w:pPr>
        <w:rPr>
          <w:rFonts w:ascii="SimSun" w:hAnsi="SimSun"/>
          <w:sz w:val="36"/>
          <w:szCs w:val="36"/>
        </w:rPr>
      </w:pPr>
    </w:p>
    <w:p w14:paraId="72D52940" w14:textId="21C3EC2B" w:rsidR="002D0063" w:rsidRDefault="00083393">
      <w:pPr>
        <w:rPr>
          <w:rFonts w:ascii="SimSun" w:hAnsi="SimSun"/>
          <w:sz w:val="36"/>
          <w:szCs w:val="36"/>
        </w:rPr>
      </w:pPr>
      <w:r w:rsidRPr="00083393">
        <w:rPr>
          <w:rFonts w:ascii="SimSun" w:eastAsia="新細明體" w:hAnsi="SimSun" w:hint="eastAsia"/>
          <w:sz w:val="36"/>
          <w:szCs w:val="36"/>
        </w:rPr>
        <w:t>因此，從進步主義內部，可以構造出一個並不依賴外部價值的反生育主義反駁。</w:t>
      </w:r>
    </w:p>
    <w:p w14:paraId="769C6BF7" w14:textId="77777777" w:rsidR="002D0063" w:rsidRDefault="002D0063">
      <w:pPr>
        <w:rPr>
          <w:rFonts w:ascii="SimSun" w:hAnsi="SimSun"/>
          <w:sz w:val="36"/>
          <w:szCs w:val="36"/>
        </w:rPr>
      </w:pPr>
    </w:p>
    <w:p w14:paraId="69E6DC56" w14:textId="09955414" w:rsidR="002D0063" w:rsidRDefault="00083393">
      <w:pPr>
        <w:rPr>
          <w:rFonts w:ascii="SimSun" w:hAnsi="SimSun"/>
          <w:sz w:val="36"/>
          <w:szCs w:val="36"/>
        </w:rPr>
      </w:pPr>
      <w:r w:rsidRPr="00083393">
        <w:rPr>
          <w:rFonts w:ascii="SimSun" w:eastAsia="新細明體" w:hAnsi="SimSun" w:hint="eastAsia"/>
          <w:sz w:val="36"/>
          <w:szCs w:val="36"/>
        </w:rPr>
        <w:t>它不需要訴諸生命神聖、繁衍義務、民族存續、基因複製、自然本能或社會責任。</w:t>
      </w:r>
    </w:p>
    <w:p w14:paraId="589FC7F3" w14:textId="77777777" w:rsidR="002D0063" w:rsidRDefault="002D0063">
      <w:pPr>
        <w:rPr>
          <w:rFonts w:ascii="SimSun" w:hAnsi="SimSun"/>
          <w:sz w:val="36"/>
          <w:szCs w:val="36"/>
        </w:rPr>
      </w:pPr>
    </w:p>
    <w:p w14:paraId="04C6A706" w14:textId="78A4AB80" w:rsidR="002D0063" w:rsidRDefault="00083393">
      <w:pPr>
        <w:rPr>
          <w:rFonts w:ascii="SimSun" w:hAnsi="SimSun"/>
          <w:sz w:val="36"/>
          <w:szCs w:val="36"/>
        </w:rPr>
      </w:pPr>
      <w:r w:rsidRPr="00083393">
        <w:rPr>
          <w:rFonts w:ascii="SimSun" w:eastAsia="新細明體" w:hAnsi="SimSun" w:hint="eastAsia"/>
          <w:sz w:val="36"/>
          <w:szCs w:val="36"/>
        </w:rPr>
        <w:t>它只需要接受進步主義自身的一組基本原則：人是獨立主體；主體具有自主性；主體應該能夠形成自己的意志；主體應該能夠表達自己的意志；個人不應該被別人輕易替代其自身判斷。</w:t>
      </w:r>
    </w:p>
    <w:p w14:paraId="54023A50" w14:textId="77777777" w:rsidR="002D0063" w:rsidRDefault="002D0063">
      <w:pPr>
        <w:rPr>
          <w:rFonts w:ascii="SimSun" w:hAnsi="SimSun"/>
          <w:sz w:val="36"/>
          <w:szCs w:val="36"/>
        </w:rPr>
      </w:pPr>
    </w:p>
    <w:p w14:paraId="7484048C" w14:textId="5D59E0A4" w:rsidR="002D0063" w:rsidRDefault="00083393">
      <w:pPr>
        <w:rPr>
          <w:rFonts w:ascii="SimSun" w:hAnsi="SimSun"/>
          <w:sz w:val="36"/>
          <w:szCs w:val="36"/>
        </w:rPr>
      </w:pPr>
      <w:r w:rsidRPr="00083393">
        <w:rPr>
          <w:rFonts w:ascii="SimSun" w:eastAsia="新細明體" w:hAnsi="SimSun" w:hint="eastAsia"/>
          <w:sz w:val="36"/>
          <w:szCs w:val="36"/>
        </w:rPr>
        <w:t>一旦接受這些原則，就必須面對：生育與不生育並不是完全對稱的選擇。</w:t>
      </w:r>
    </w:p>
    <w:p w14:paraId="07AF67DF" w14:textId="77777777" w:rsidR="002D0063" w:rsidRDefault="002D0063">
      <w:pPr>
        <w:rPr>
          <w:rFonts w:ascii="SimSun" w:hAnsi="SimSun"/>
          <w:sz w:val="36"/>
          <w:szCs w:val="36"/>
        </w:rPr>
      </w:pPr>
    </w:p>
    <w:p w14:paraId="6F3096F9" w14:textId="1D6C0D04" w:rsidR="002D0063" w:rsidRDefault="00083393">
      <w:pPr>
        <w:rPr>
          <w:rFonts w:ascii="SimSun" w:hAnsi="SimSun"/>
          <w:sz w:val="36"/>
          <w:szCs w:val="36"/>
        </w:rPr>
      </w:pPr>
      <w:r w:rsidRPr="00083393">
        <w:rPr>
          <w:rFonts w:ascii="SimSun" w:eastAsia="新細明體" w:hAnsi="SimSun" w:hint="eastAsia"/>
          <w:sz w:val="36"/>
          <w:szCs w:val="36"/>
        </w:rPr>
        <w:t>生育可能創造一個反對自己出生的人，但這個人至少能夠形成並表達自己的反對。不生育則可能消滅一個本來願意出生的主體，而這個主體永遠沒有機會表達自己的願意。</w:t>
      </w:r>
    </w:p>
    <w:p w14:paraId="361CBACE" w14:textId="77777777" w:rsidR="002D0063" w:rsidRDefault="002D0063">
      <w:pPr>
        <w:rPr>
          <w:rFonts w:ascii="SimSun" w:hAnsi="SimSun"/>
          <w:sz w:val="36"/>
          <w:szCs w:val="36"/>
        </w:rPr>
      </w:pPr>
    </w:p>
    <w:p w14:paraId="07373D7E" w14:textId="6754DB21" w:rsidR="002D0063" w:rsidRDefault="00083393">
      <w:pPr>
        <w:rPr>
          <w:rFonts w:ascii="SimSun" w:hAnsi="SimSun"/>
          <w:sz w:val="36"/>
          <w:szCs w:val="36"/>
        </w:rPr>
      </w:pPr>
      <w:r w:rsidRPr="00083393">
        <w:rPr>
          <w:rFonts w:ascii="SimSun" w:eastAsia="新細明體" w:hAnsi="SimSun" w:hint="eastAsia"/>
          <w:sz w:val="36"/>
          <w:szCs w:val="36"/>
        </w:rPr>
        <w:t>因此：生育對應的是一個可以被表達的錯誤；不生育對應的是一個永遠無法被表達的錯誤。</w:t>
      </w:r>
    </w:p>
    <w:p w14:paraId="6D3EB747" w14:textId="77777777" w:rsidR="002D0063" w:rsidRDefault="002D0063">
      <w:pPr>
        <w:rPr>
          <w:rFonts w:ascii="SimSun" w:hAnsi="SimSun"/>
          <w:sz w:val="36"/>
          <w:szCs w:val="36"/>
        </w:rPr>
      </w:pPr>
    </w:p>
    <w:p w14:paraId="1A0A1AF4" w14:textId="42F17338" w:rsidR="002D0063" w:rsidRDefault="00083393">
      <w:pPr>
        <w:rPr>
          <w:rFonts w:ascii="SimSun" w:hAnsi="SimSun"/>
          <w:sz w:val="36"/>
          <w:szCs w:val="36"/>
        </w:rPr>
      </w:pPr>
      <w:r w:rsidRPr="00083393">
        <w:rPr>
          <w:rFonts w:ascii="SimSun" w:eastAsia="新細明體" w:hAnsi="SimSun" w:hint="eastAsia"/>
          <w:sz w:val="36"/>
          <w:szCs w:val="36"/>
        </w:rPr>
        <w:t>如果主體性和意志表達具有獨立價值，那麼這種不可表達性本身就具有道德意義。</w:t>
      </w:r>
    </w:p>
    <w:p w14:paraId="10B8B55F" w14:textId="77777777" w:rsidR="002D0063" w:rsidRDefault="002D0063">
      <w:pPr>
        <w:rPr>
          <w:rFonts w:ascii="SimSun" w:hAnsi="SimSun"/>
          <w:sz w:val="36"/>
          <w:szCs w:val="36"/>
        </w:rPr>
      </w:pPr>
    </w:p>
    <w:p w14:paraId="1912AFDE" w14:textId="529C2E08" w:rsidR="002D0063" w:rsidRDefault="00083393">
      <w:pPr>
        <w:rPr>
          <w:rFonts w:ascii="SimSun" w:hAnsi="SimSun"/>
          <w:sz w:val="36"/>
          <w:szCs w:val="36"/>
        </w:rPr>
      </w:pPr>
      <w:r w:rsidRPr="00083393">
        <w:rPr>
          <w:rFonts w:ascii="SimSun" w:eastAsia="新細明體" w:hAnsi="SimSun" w:hint="eastAsia"/>
          <w:sz w:val="36"/>
          <w:szCs w:val="36"/>
        </w:rPr>
        <w:t>於是，反生育主義不能僅憑“出生可能產生痛苦”直接推出“不出生在道德上優於出生”。它必須進一步證明：避免潛在痛苦的價值，足以壓倒主體性獲得實現可能性的價值。</w:t>
      </w:r>
    </w:p>
    <w:p w14:paraId="7CF18D85" w14:textId="77777777" w:rsidR="002D0063" w:rsidRDefault="002D0063">
      <w:pPr>
        <w:rPr>
          <w:rFonts w:ascii="SimSun" w:hAnsi="SimSun"/>
          <w:sz w:val="36"/>
          <w:szCs w:val="36"/>
        </w:rPr>
      </w:pPr>
    </w:p>
    <w:p w14:paraId="59CF1828" w14:textId="0226251D" w:rsidR="002D0063" w:rsidRDefault="00083393">
      <w:pPr>
        <w:rPr>
          <w:rFonts w:ascii="SimSun" w:hAnsi="SimSun"/>
          <w:sz w:val="36"/>
          <w:szCs w:val="36"/>
        </w:rPr>
      </w:pPr>
      <w:r w:rsidRPr="00083393">
        <w:rPr>
          <w:rFonts w:ascii="SimSun" w:eastAsia="新細明體" w:hAnsi="SimSun" w:hint="eastAsia"/>
          <w:sz w:val="36"/>
          <w:szCs w:val="36"/>
        </w:rPr>
        <w:t>而一旦需要證明這一點，反生育主義就已經不再是個人自主原則的直接推論，而是一種需要額外價值論前提支持的立場。</w:t>
      </w:r>
    </w:p>
    <w:p w14:paraId="78DEA5A6" w14:textId="77777777" w:rsidR="002D0063" w:rsidRDefault="002D0063">
      <w:pPr>
        <w:rPr>
          <w:rFonts w:ascii="SimSun" w:hAnsi="SimSun"/>
          <w:sz w:val="36"/>
          <w:szCs w:val="36"/>
        </w:rPr>
      </w:pPr>
    </w:p>
    <w:p w14:paraId="1085B975" w14:textId="6C8FAAA8" w:rsidR="002D0063" w:rsidRDefault="00083393">
      <w:pPr>
        <w:rPr>
          <w:rFonts w:ascii="SimSun" w:hAnsi="SimSun"/>
          <w:sz w:val="36"/>
          <w:szCs w:val="36"/>
        </w:rPr>
      </w:pPr>
      <w:r w:rsidRPr="00083393">
        <w:rPr>
          <w:rFonts w:ascii="SimSun" w:eastAsia="新細明體" w:hAnsi="SimSun" w:hint="eastAsia"/>
          <w:sz w:val="36"/>
          <w:szCs w:val="36"/>
        </w:rPr>
        <w:t>因此，本文最終提出的並不是“自由主義必然要求生育”，而是一個更弱、也更難被反駁的命題：</w:t>
      </w:r>
    </w:p>
    <w:p w14:paraId="7528838F" w14:textId="559363D8" w:rsidR="002D0063" w:rsidRDefault="00083393">
      <w:pPr>
        <w:rPr>
          <w:rFonts w:ascii="SimSun" w:hAnsi="SimSun"/>
          <w:sz w:val="36"/>
          <w:szCs w:val="36"/>
        </w:rPr>
      </w:pPr>
      <w:r w:rsidRPr="00083393">
        <w:rPr>
          <w:rFonts w:ascii="SimSun" w:eastAsia="新細明體" w:hAnsi="SimSun" w:hint="eastAsia"/>
          <w:sz w:val="36"/>
          <w:szCs w:val="36"/>
        </w:rPr>
        <w:t>反生育主義不能僅僅從自由主義的個人自主原則推導出。</w:t>
      </w:r>
    </w:p>
    <w:p w14:paraId="2E4BFEC9" w14:textId="77777777" w:rsidR="002D0063" w:rsidRDefault="002D0063">
      <w:pPr>
        <w:rPr>
          <w:rFonts w:ascii="SimSun" w:hAnsi="SimSun"/>
          <w:sz w:val="36"/>
          <w:szCs w:val="36"/>
        </w:rPr>
      </w:pPr>
    </w:p>
    <w:p w14:paraId="347A25FC" w14:textId="104F283C" w:rsidR="002D0063" w:rsidRDefault="00083393">
      <w:pPr>
        <w:rPr>
          <w:rFonts w:ascii="SimSun" w:hAnsi="SimSun"/>
          <w:sz w:val="36"/>
          <w:szCs w:val="36"/>
        </w:rPr>
      </w:pPr>
      <w:r w:rsidRPr="00083393">
        <w:rPr>
          <w:rFonts w:ascii="SimSun" w:eastAsia="新細明體" w:hAnsi="SimSun" w:hint="eastAsia"/>
          <w:sz w:val="36"/>
          <w:szCs w:val="36"/>
        </w:rPr>
        <w:t>但這也留下了一個無法回避的問題：</w:t>
      </w:r>
    </w:p>
    <w:p w14:paraId="4D0FFA88" w14:textId="41713E27" w:rsidR="002D0063" w:rsidRDefault="00083393">
      <w:pPr>
        <w:rPr>
          <w:rFonts w:ascii="SimSun" w:hAnsi="SimSun"/>
          <w:sz w:val="36"/>
          <w:szCs w:val="36"/>
        </w:rPr>
      </w:pPr>
      <w:r w:rsidRPr="00083393">
        <w:rPr>
          <w:rFonts w:ascii="SimSun" w:eastAsia="新細明體" w:hAnsi="SimSun" w:hint="eastAsia"/>
          <w:sz w:val="36"/>
          <w:szCs w:val="36"/>
        </w:rPr>
        <w:t>如果我們相信“我的人生應該由我自己決定”，那麼那個尚未出生的人呢？</w:t>
      </w:r>
    </w:p>
    <w:p w14:paraId="790AFFE8" w14:textId="77777777" w:rsidR="002D0063" w:rsidRDefault="002D0063">
      <w:pPr>
        <w:rPr>
          <w:rFonts w:ascii="SimSun" w:hAnsi="SimSun"/>
          <w:sz w:val="36"/>
          <w:szCs w:val="36"/>
        </w:rPr>
      </w:pPr>
    </w:p>
    <w:p w14:paraId="36085294" w14:textId="7638734B" w:rsidR="002D0063" w:rsidRDefault="00083393">
      <w:pPr>
        <w:rPr>
          <w:rFonts w:ascii="SimSun" w:hAnsi="SimSun"/>
          <w:sz w:val="36"/>
          <w:szCs w:val="36"/>
        </w:rPr>
      </w:pPr>
      <w:r w:rsidRPr="00083393">
        <w:rPr>
          <w:rFonts w:ascii="SimSun" w:eastAsia="新細明體" w:hAnsi="SimSun" w:hint="eastAsia"/>
          <w:sz w:val="36"/>
          <w:szCs w:val="36"/>
        </w:rPr>
        <w:t>我們無法詢問他的意志，卻可以替他決定讓他永遠不存在。</w:t>
      </w:r>
    </w:p>
    <w:p w14:paraId="7854D5CC" w14:textId="77777777" w:rsidR="002D0063" w:rsidRDefault="002D0063">
      <w:pPr>
        <w:rPr>
          <w:rFonts w:ascii="SimSun" w:hAnsi="SimSun"/>
          <w:sz w:val="36"/>
          <w:szCs w:val="36"/>
        </w:rPr>
      </w:pPr>
    </w:p>
    <w:p w14:paraId="699AF1BC" w14:textId="54CF6894" w:rsidR="002D0063" w:rsidRDefault="00083393">
      <w:pPr>
        <w:rPr>
          <w:rFonts w:ascii="SimSun" w:hAnsi="SimSun"/>
          <w:sz w:val="36"/>
          <w:szCs w:val="36"/>
        </w:rPr>
      </w:pPr>
      <w:r w:rsidRPr="00083393">
        <w:rPr>
          <w:rFonts w:ascii="SimSun" w:eastAsia="新細明體" w:hAnsi="SimSun" w:hint="eastAsia"/>
          <w:sz w:val="36"/>
          <w:szCs w:val="36"/>
        </w:rPr>
        <w:t>那麼，這究竟是在尊重主體的自主性，還是在直接取消主體獲得自主性的可能？</w:t>
      </w:r>
    </w:p>
    <w:p w14:paraId="7838B899" w14:textId="77777777" w:rsidR="002D0063" w:rsidRDefault="002D0063">
      <w:pPr>
        <w:rPr>
          <w:rFonts w:ascii="SimSun" w:hAnsi="SimSun"/>
          <w:sz w:val="36"/>
          <w:szCs w:val="36"/>
        </w:rPr>
      </w:pPr>
    </w:p>
    <w:p w14:paraId="330EB6BA" w14:textId="7C0ED65E" w:rsidR="002D0063" w:rsidRDefault="00083393">
      <w:pPr>
        <w:rPr>
          <w:rFonts w:ascii="SimSun" w:hAnsi="SimSun"/>
          <w:sz w:val="36"/>
          <w:szCs w:val="36"/>
        </w:rPr>
      </w:pPr>
      <w:r w:rsidRPr="00083393">
        <w:rPr>
          <w:rFonts w:ascii="SimSun" w:eastAsia="新細明體" w:hAnsi="SimSun" w:hint="eastAsia"/>
          <w:sz w:val="36"/>
          <w:szCs w:val="36"/>
        </w:rPr>
        <w:t>如果一個人必須先存在，才能擁有自主；</w:t>
      </w:r>
    </w:p>
    <w:p w14:paraId="5684BBD6" w14:textId="77777777" w:rsidR="002D0063" w:rsidRDefault="002D0063">
      <w:pPr>
        <w:rPr>
          <w:rFonts w:ascii="SimSun" w:hAnsi="SimSun"/>
          <w:sz w:val="36"/>
          <w:szCs w:val="36"/>
        </w:rPr>
      </w:pPr>
    </w:p>
    <w:p w14:paraId="3D26D869" w14:textId="0054C160" w:rsidR="002D0063" w:rsidRDefault="00083393">
      <w:pPr>
        <w:rPr>
          <w:rFonts w:ascii="SimSun" w:hAnsi="SimSun"/>
          <w:sz w:val="36"/>
          <w:szCs w:val="36"/>
        </w:rPr>
      </w:pPr>
      <w:r w:rsidRPr="00083393">
        <w:rPr>
          <w:rFonts w:ascii="SimSun" w:eastAsia="新細明體" w:hAnsi="SimSun" w:hint="eastAsia"/>
          <w:sz w:val="36"/>
          <w:szCs w:val="36"/>
        </w:rPr>
        <w:t>那麼，一個根本不讓他存在的決定，又憑什麼被稱為對自主性的尊重？</w:t>
      </w:r>
    </w:p>
    <w:p w14:paraId="1648FB8E" w14:textId="77777777" w:rsidR="002D0063" w:rsidRDefault="002D0063">
      <w:pPr>
        <w:rPr>
          <w:rFonts w:ascii="SimSun" w:hAnsi="SimSun"/>
          <w:sz w:val="36"/>
          <w:szCs w:val="36"/>
        </w:rPr>
      </w:pPr>
    </w:p>
    <w:p w14:paraId="08E72E09" w14:textId="4D2F7604" w:rsidR="002D0063" w:rsidRDefault="00083393">
      <w:pPr>
        <w:rPr>
          <w:rFonts w:ascii="SimSun" w:hAnsi="SimSun"/>
          <w:sz w:val="36"/>
          <w:szCs w:val="36"/>
        </w:rPr>
      </w:pPr>
      <w:r w:rsidRPr="00083393">
        <w:rPr>
          <w:rFonts w:ascii="SimSun" w:eastAsia="新細明體" w:hAnsi="SimSun" w:hint="eastAsia"/>
          <w:sz w:val="36"/>
          <w:szCs w:val="36"/>
        </w:rPr>
        <w:t>這不是生命神聖性的論證，也不是繁衍義務的論證。</w:t>
      </w:r>
    </w:p>
    <w:p w14:paraId="27DDD2A2" w14:textId="77777777" w:rsidR="002D0063" w:rsidRDefault="002D0063">
      <w:pPr>
        <w:rPr>
          <w:rFonts w:ascii="SimSun" w:hAnsi="SimSun"/>
          <w:sz w:val="36"/>
          <w:szCs w:val="36"/>
        </w:rPr>
      </w:pPr>
    </w:p>
    <w:p w14:paraId="03E64FA5" w14:textId="1BDBE284" w:rsidR="002D0063" w:rsidRDefault="00083393">
      <w:pPr>
        <w:rPr>
          <w:rFonts w:ascii="SimSun" w:hAnsi="SimSun"/>
          <w:sz w:val="36"/>
          <w:szCs w:val="36"/>
        </w:rPr>
      </w:pPr>
      <w:r w:rsidRPr="00083393">
        <w:rPr>
          <w:rFonts w:ascii="SimSun" w:eastAsia="新細明體" w:hAnsi="SimSun" w:hint="eastAsia"/>
          <w:sz w:val="36"/>
          <w:szCs w:val="36"/>
        </w:rPr>
        <w:t>這是自主性原則貫徹到底之後，留給反生育主義的最後追問。</w:t>
      </w:r>
    </w:p>
    <w:p w14:paraId="358A28A9" w14:textId="77777777" w:rsidR="002D0063" w:rsidRDefault="002D0063">
      <w:pPr>
        <w:rPr>
          <w:rFonts w:ascii="SimSun" w:hAnsi="SimSun"/>
          <w:sz w:val="36"/>
          <w:szCs w:val="36"/>
        </w:rPr>
      </w:pPr>
    </w:p>
    <w:p w14:paraId="1046AC52" w14:textId="77777777" w:rsidR="002D0063" w:rsidRDefault="002D0063">
      <w:pPr>
        <w:rPr>
          <w:sz w:val="36"/>
          <w:szCs w:val="36"/>
        </w:rPr>
      </w:pPr>
    </w:p>
    <w:p w14:paraId="024D7FDD" w14:textId="77777777" w:rsidR="002D0063" w:rsidRDefault="002D0063">
      <w:pPr>
        <w:rPr>
          <w:sz w:val="36"/>
          <w:szCs w:val="36"/>
        </w:rPr>
      </w:pPr>
    </w:p>
    <w:p w14:paraId="722EEBFE" w14:textId="77777777" w:rsidR="002D0063" w:rsidRDefault="002D0063">
      <w:pPr>
        <w:rPr>
          <w:sz w:val="36"/>
          <w:szCs w:val="36"/>
        </w:rPr>
      </w:pPr>
    </w:p>
    <w:p w14:paraId="0D205DA6" w14:textId="63678102" w:rsidR="002D0063" w:rsidRDefault="00083393">
      <w:pPr>
        <w:pStyle w:val="1"/>
        <w:jc w:val="center"/>
        <w:rPr>
          <w:sz w:val="36"/>
          <w:szCs w:val="36"/>
        </w:rPr>
      </w:pPr>
      <w:r w:rsidRPr="00083393">
        <w:rPr>
          <w:rFonts w:eastAsia="新細明體" w:hint="eastAsia"/>
        </w:rPr>
        <w:t>第三十二節</w:t>
      </w:r>
      <w:r w:rsidRPr="00083393">
        <w:rPr>
          <w:rFonts w:eastAsia="新細明體"/>
        </w:rPr>
        <w:t xml:space="preserve"> </w:t>
      </w:r>
      <w:r w:rsidRPr="00083393">
        <w:rPr>
          <w:rFonts w:eastAsia="新細明體" w:hint="eastAsia"/>
        </w:rPr>
        <w:t>“逆城市化”拯救不了民族人口</w:t>
      </w:r>
    </w:p>
    <w:p w14:paraId="2DB562C7" w14:textId="77777777" w:rsidR="002D0063" w:rsidRDefault="002D0063">
      <w:pPr>
        <w:ind w:firstLine="469"/>
        <w:rPr>
          <w:sz w:val="36"/>
          <w:szCs w:val="36"/>
        </w:rPr>
      </w:pPr>
    </w:p>
    <w:p w14:paraId="229B2BFC" w14:textId="3789FF98" w:rsidR="002D0063" w:rsidRDefault="00083393">
      <w:pPr>
        <w:ind w:firstLine="469"/>
        <w:rPr>
          <w:sz w:val="36"/>
          <w:szCs w:val="36"/>
        </w:rPr>
      </w:pPr>
      <w:r w:rsidRPr="00083393">
        <w:rPr>
          <w:rFonts w:eastAsia="新細明體" w:hint="eastAsia"/>
          <w:sz w:val="36"/>
          <w:szCs w:val="36"/>
        </w:rPr>
        <w:t>在第三十節中，我們已經確認：人口崩塌並非源于個體意願變化，而是高度城市化社會中，由居住結構、家庭原子化與責任私有化共同構成的結構性陷阱。</w:t>
      </w:r>
    </w:p>
    <w:p w14:paraId="35F32529" w14:textId="77777777" w:rsidR="002D0063" w:rsidRDefault="002D0063">
      <w:pPr>
        <w:ind w:firstLine="469"/>
        <w:rPr>
          <w:sz w:val="36"/>
          <w:szCs w:val="36"/>
        </w:rPr>
      </w:pPr>
    </w:p>
    <w:p w14:paraId="4BE55BBA" w14:textId="3E72F0F1" w:rsidR="002D0063" w:rsidRDefault="00083393">
      <w:pPr>
        <w:ind w:firstLine="469"/>
        <w:rPr>
          <w:sz w:val="36"/>
          <w:szCs w:val="36"/>
        </w:rPr>
      </w:pPr>
      <w:r w:rsidRPr="00083393">
        <w:rPr>
          <w:rFonts w:eastAsia="新細明體" w:hint="eastAsia"/>
          <w:sz w:val="36"/>
          <w:szCs w:val="36"/>
        </w:rPr>
        <w:t>一個看似順理成章的推論隨之出現：既然城市化與低生育率高度相關，那麼是否可以通過</w:t>
      </w:r>
      <w:r w:rsidRPr="00083393">
        <w:rPr>
          <w:rFonts w:eastAsia="新細明體"/>
          <w:sz w:val="36"/>
          <w:szCs w:val="36"/>
        </w:rPr>
        <w:t xml:space="preserve"> </w:t>
      </w:r>
      <w:r w:rsidRPr="00083393">
        <w:rPr>
          <w:rFonts w:eastAsia="新細明體" w:hint="eastAsia"/>
          <w:sz w:val="36"/>
          <w:szCs w:val="36"/>
        </w:rPr>
        <w:t>“逆城市化”</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“去城市化”、</w:t>
      </w:r>
      <w:r w:rsidRPr="00083393">
        <w:rPr>
          <w:rFonts w:eastAsia="新細明體"/>
          <w:sz w:val="36"/>
          <w:szCs w:val="36"/>
        </w:rPr>
        <w:t xml:space="preserve"> </w:t>
      </w:r>
      <w:r w:rsidRPr="00083393">
        <w:rPr>
          <w:rFonts w:eastAsia="新細明體" w:hint="eastAsia"/>
          <w:sz w:val="36"/>
          <w:szCs w:val="36"/>
        </w:rPr>
        <w:t>“限制人口集中”來解決人口問題？</w:t>
      </w:r>
    </w:p>
    <w:p w14:paraId="38FCD380" w14:textId="36064198" w:rsidR="002D0063" w:rsidRDefault="00083393">
      <w:pPr>
        <w:ind w:firstLine="469"/>
        <w:rPr>
          <w:sz w:val="36"/>
          <w:szCs w:val="36"/>
        </w:rPr>
      </w:pPr>
      <w:r w:rsidRPr="00083393">
        <w:rPr>
          <w:rFonts w:eastAsia="新細明體" w:hint="eastAsia"/>
          <w:sz w:val="36"/>
          <w:szCs w:val="36"/>
        </w:rPr>
        <w:t>這個推論在直覺上具有吸引力，但在現實中是不可行的，並且在邏輯上也站不住腳。</w:t>
      </w:r>
    </w:p>
    <w:p w14:paraId="564AA2AD" w14:textId="77777777" w:rsidR="002D0063" w:rsidRDefault="002D0063">
      <w:pPr>
        <w:rPr>
          <w:sz w:val="36"/>
          <w:szCs w:val="36"/>
        </w:rPr>
      </w:pPr>
    </w:p>
    <w:p w14:paraId="084FA423" w14:textId="65DD2AA6" w:rsidR="002D0063" w:rsidRDefault="00083393">
      <w:pPr>
        <w:ind w:firstLine="469"/>
        <w:rPr>
          <w:b/>
          <w:bCs/>
          <w:sz w:val="36"/>
          <w:szCs w:val="36"/>
        </w:rPr>
      </w:pPr>
      <w:r w:rsidRPr="00083393">
        <w:rPr>
          <w:rFonts w:eastAsia="新細明體"/>
          <w:b/>
          <w:bCs/>
          <w:sz w:val="36"/>
          <w:szCs w:val="36"/>
        </w:rPr>
        <w:t xml:space="preserve">32.1 </w:t>
      </w:r>
      <w:r w:rsidRPr="00083393">
        <w:rPr>
          <w:rFonts w:eastAsia="新細明體" w:hint="eastAsia"/>
          <w:b/>
          <w:bCs/>
          <w:sz w:val="36"/>
          <w:szCs w:val="36"/>
        </w:rPr>
        <w:t>城市是效率的必然產物，而非政策結果</w:t>
      </w:r>
    </w:p>
    <w:p w14:paraId="72588BA8" w14:textId="77777777" w:rsidR="002D0063" w:rsidRDefault="002D0063">
      <w:pPr>
        <w:rPr>
          <w:sz w:val="36"/>
          <w:szCs w:val="36"/>
        </w:rPr>
      </w:pPr>
    </w:p>
    <w:p w14:paraId="49F2AE08" w14:textId="2A2A87B1" w:rsidR="002D0063" w:rsidRDefault="00083393">
      <w:pPr>
        <w:ind w:firstLine="469"/>
        <w:rPr>
          <w:sz w:val="36"/>
          <w:szCs w:val="36"/>
        </w:rPr>
      </w:pPr>
      <w:r w:rsidRPr="00083393">
        <w:rPr>
          <w:rFonts w:eastAsia="新細明體" w:hint="eastAsia"/>
          <w:sz w:val="36"/>
          <w:szCs w:val="36"/>
        </w:rPr>
        <w:t>首先必須明確一個基本事實：</w:t>
      </w:r>
    </w:p>
    <w:p w14:paraId="7E0B4870" w14:textId="17B2288F" w:rsidR="002D0063" w:rsidRDefault="00083393">
      <w:pPr>
        <w:ind w:firstLine="469"/>
        <w:rPr>
          <w:sz w:val="36"/>
          <w:szCs w:val="36"/>
        </w:rPr>
      </w:pPr>
      <w:r w:rsidRPr="00083393">
        <w:rPr>
          <w:rFonts w:eastAsia="新細明體" w:hint="eastAsia"/>
          <w:sz w:val="36"/>
          <w:szCs w:val="36"/>
        </w:rPr>
        <w:t>城市不是被“設計”出來的，而是在分工、交換與協作中自然生成的效率集合體。</w:t>
      </w:r>
    </w:p>
    <w:p w14:paraId="11E6E13C" w14:textId="0156F1D6" w:rsidR="002D0063" w:rsidRDefault="00083393">
      <w:pPr>
        <w:ind w:firstLine="469"/>
        <w:rPr>
          <w:sz w:val="36"/>
          <w:szCs w:val="36"/>
        </w:rPr>
      </w:pPr>
      <w:r w:rsidRPr="00083393">
        <w:rPr>
          <w:rFonts w:eastAsia="新細明體" w:hint="eastAsia"/>
          <w:sz w:val="36"/>
          <w:szCs w:val="36"/>
        </w:rPr>
        <w:t>只要一個社會同時存在以下要素：</w:t>
      </w:r>
    </w:p>
    <w:p w14:paraId="615B67AD" w14:textId="4BF0F9D3" w:rsidR="002D0063" w:rsidRDefault="00083393">
      <w:pPr>
        <w:ind w:firstLine="469"/>
        <w:rPr>
          <w:sz w:val="36"/>
          <w:szCs w:val="36"/>
        </w:rPr>
      </w:pPr>
      <w:r w:rsidRPr="00083393">
        <w:rPr>
          <w:rFonts w:eastAsia="新細明體"/>
          <w:sz w:val="36"/>
          <w:szCs w:val="36"/>
        </w:rPr>
        <w:t xml:space="preserve">1. </w:t>
      </w:r>
      <w:r w:rsidRPr="00083393">
        <w:rPr>
          <w:rFonts w:eastAsia="新細明體" w:hint="eastAsia"/>
          <w:sz w:val="36"/>
          <w:szCs w:val="36"/>
        </w:rPr>
        <w:t>專業分工（人們不再自給自足，而是從事特定職業）</w:t>
      </w:r>
    </w:p>
    <w:p w14:paraId="0AA5507C" w14:textId="64582BF3" w:rsidR="002D0063" w:rsidRDefault="00083393">
      <w:pPr>
        <w:ind w:firstLine="469"/>
        <w:rPr>
          <w:sz w:val="36"/>
          <w:szCs w:val="36"/>
        </w:rPr>
      </w:pPr>
      <w:r w:rsidRPr="00083393">
        <w:rPr>
          <w:rFonts w:eastAsia="新細明體"/>
          <w:sz w:val="36"/>
          <w:szCs w:val="36"/>
        </w:rPr>
        <w:t xml:space="preserve">2. </w:t>
      </w:r>
      <w:r w:rsidRPr="00083393">
        <w:rPr>
          <w:rFonts w:eastAsia="新細明體" w:hint="eastAsia"/>
          <w:sz w:val="36"/>
          <w:szCs w:val="36"/>
        </w:rPr>
        <w:t>商品交換（需要集中的市場來降低交易成本）</w:t>
      </w:r>
    </w:p>
    <w:p w14:paraId="030D6976" w14:textId="5019686D" w:rsidR="002D0063" w:rsidRDefault="00083393">
      <w:pPr>
        <w:ind w:firstLine="469"/>
        <w:rPr>
          <w:sz w:val="36"/>
          <w:szCs w:val="36"/>
        </w:rPr>
      </w:pPr>
      <w:r w:rsidRPr="00083393">
        <w:rPr>
          <w:rFonts w:eastAsia="新細明體"/>
          <w:sz w:val="36"/>
          <w:szCs w:val="36"/>
        </w:rPr>
        <w:t xml:space="preserve">3. </w:t>
      </w:r>
      <w:r w:rsidRPr="00083393">
        <w:rPr>
          <w:rFonts w:eastAsia="新細明體" w:hint="eastAsia"/>
          <w:sz w:val="36"/>
          <w:szCs w:val="36"/>
        </w:rPr>
        <w:t>技術協作（複雜技術需要多人、多環節的緊密配合）</w:t>
      </w:r>
    </w:p>
    <w:p w14:paraId="34938120" w14:textId="26F6FD86" w:rsidR="002D0063" w:rsidRDefault="00083393">
      <w:pPr>
        <w:ind w:firstLine="469"/>
        <w:rPr>
          <w:sz w:val="36"/>
          <w:szCs w:val="36"/>
        </w:rPr>
      </w:pPr>
      <w:r w:rsidRPr="00083393">
        <w:rPr>
          <w:rFonts w:eastAsia="新細明體"/>
          <w:sz w:val="36"/>
          <w:szCs w:val="36"/>
        </w:rPr>
        <w:t xml:space="preserve">4. </w:t>
      </w:r>
      <w:r w:rsidRPr="00083393">
        <w:rPr>
          <w:rFonts w:eastAsia="新細明體" w:hint="eastAsia"/>
          <w:sz w:val="36"/>
          <w:szCs w:val="36"/>
        </w:rPr>
        <w:t>信息與資本流動（決策、融資、創新需要面對面交流與快速反饋）</w:t>
      </w:r>
    </w:p>
    <w:p w14:paraId="19CD7761" w14:textId="77777777" w:rsidR="002D0063" w:rsidRDefault="002D0063">
      <w:pPr>
        <w:ind w:firstLine="469"/>
        <w:rPr>
          <w:sz w:val="36"/>
          <w:szCs w:val="36"/>
        </w:rPr>
      </w:pPr>
    </w:p>
    <w:p w14:paraId="7A698B0B" w14:textId="7CE7B68A" w:rsidR="002D0063" w:rsidRDefault="00083393">
      <w:pPr>
        <w:ind w:firstLine="469"/>
        <w:rPr>
          <w:sz w:val="36"/>
          <w:szCs w:val="36"/>
        </w:rPr>
      </w:pPr>
      <w:r w:rsidRPr="00083393">
        <w:rPr>
          <w:rFonts w:eastAsia="新細明體" w:hint="eastAsia"/>
          <w:sz w:val="36"/>
          <w:szCs w:val="36"/>
        </w:rPr>
        <w:t>人口就必然會向某些節點集中，形成密度更高、效率更優的聚集區。這是超越文化和制度的底層經濟規律。</w:t>
      </w:r>
    </w:p>
    <w:p w14:paraId="3E0817C9" w14:textId="0FE547D2" w:rsidR="002D0063" w:rsidRDefault="00083393">
      <w:pPr>
        <w:ind w:firstLine="469"/>
        <w:rPr>
          <w:sz w:val="36"/>
          <w:szCs w:val="36"/>
        </w:rPr>
      </w:pPr>
      <w:r w:rsidRPr="00083393">
        <w:rPr>
          <w:rFonts w:eastAsia="新細明體" w:hint="eastAsia"/>
          <w:sz w:val="36"/>
          <w:szCs w:val="36"/>
        </w:rPr>
        <w:t>哪怕使用國家力量強行平均分配人口、限制城市出現，只要工業、商業與服務業活動存在，新的城市仍然會不斷從規劃的縫隙中生長出來。城市並不是意識形態選擇的結果，而是人類在規模協作中追求效率最大化的必然產物。</w:t>
      </w:r>
    </w:p>
    <w:p w14:paraId="57855E59" w14:textId="77777777" w:rsidR="002D0063" w:rsidRDefault="002D0063">
      <w:pPr>
        <w:ind w:firstLine="469"/>
        <w:rPr>
          <w:sz w:val="36"/>
          <w:szCs w:val="36"/>
        </w:rPr>
      </w:pPr>
    </w:p>
    <w:p w14:paraId="32815E7D" w14:textId="4E7066EC" w:rsidR="002D0063" w:rsidRDefault="00083393">
      <w:pPr>
        <w:ind w:firstLineChars="100" w:firstLine="360"/>
        <w:rPr>
          <w:b/>
          <w:bCs/>
          <w:sz w:val="36"/>
          <w:szCs w:val="36"/>
        </w:rPr>
      </w:pPr>
      <w:r w:rsidRPr="00083393">
        <w:rPr>
          <w:rFonts w:eastAsia="新細明體"/>
          <w:b/>
          <w:bCs/>
          <w:sz w:val="36"/>
          <w:szCs w:val="36"/>
        </w:rPr>
        <w:t xml:space="preserve">32.2 </w:t>
      </w:r>
      <w:r w:rsidRPr="00083393">
        <w:rPr>
          <w:rFonts w:eastAsia="新細明體" w:hint="eastAsia"/>
          <w:b/>
          <w:bCs/>
          <w:sz w:val="36"/>
          <w:szCs w:val="36"/>
        </w:rPr>
        <w:t>逆城市化意味著主動放棄效率優勢，導致系統性衰退</w:t>
      </w:r>
    </w:p>
    <w:p w14:paraId="2812B94E" w14:textId="77777777" w:rsidR="002D0063" w:rsidRDefault="002D0063">
      <w:pPr>
        <w:ind w:firstLine="469"/>
        <w:rPr>
          <w:sz w:val="36"/>
          <w:szCs w:val="36"/>
        </w:rPr>
      </w:pPr>
    </w:p>
    <w:p w14:paraId="715B9B48" w14:textId="4E5955D8" w:rsidR="002D0063" w:rsidRDefault="00083393">
      <w:pPr>
        <w:ind w:firstLine="469"/>
        <w:rPr>
          <w:sz w:val="36"/>
          <w:szCs w:val="36"/>
        </w:rPr>
      </w:pPr>
      <w:r w:rsidRPr="00083393">
        <w:rPr>
          <w:rFonts w:eastAsia="新細明體" w:hint="eastAsia"/>
          <w:sz w:val="36"/>
          <w:szCs w:val="36"/>
        </w:rPr>
        <w:t>更重要的是，在現代全球競爭體系中，城市不僅是生活空間，更是：</w:t>
      </w:r>
    </w:p>
    <w:p w14:paraId="626110F7" w14:textId="4839899C" w:rsidR="002D0063" w:rsidRDefault="00083393">
      <w:pPr>
        <w:ind w:firstLine="469"/>
        <w:rPr>
          <w:sz w:val="36"/>
          <w:szCs w:val="36"/>
        </w:rPr>
      </w:pPr>
      <w:r w:rsidRPr="00083393">
        <w:rPr>
          <w:rFonts w:eastAsia="新細明體" w:hint="eastAsia"/>
          <w:sz w:val="36"/>
          <w:szCs w:val="36"/>
        </w:rPr>
        <w:t>·產業集群的載體（供應鏈上下游企業聚集，降低物流與協調成本）</w:t>
      </w:r>
    </w:p>
    <w:p w14:paraId="40D4BEA7" w14:textId="1003E632" w:rsidR="002D0063" w:rsidRDefault="00083393">
      <w:pPr>
        <w:ind w:firstLine="469"/>
        <w:rPr>
          <w:sz w:val="36"/>
          <w:szCs w:val="36"/>
        </w:rPr>
      </w:pPr>
      <w:r w:rsidRPr="00083393">
        <w:rPr>
          <w:rFonts w:eastAsia="新細明體" w:hint="eastAsia"/>
          <w:sz w:val="36"/>
          <w:szCs w:val="36"/>
        </w:rPr>
        <w:t>·技術創新的發生地（人才、資本、創意在碰撞中產生新知識）</w:t>
      </w:r>
    </w:p>
    <w:p w14:paraId="3CA2EE3A" w14:textId="1819C4EC" w:rsidR="002D0063" w:rsidRDefault="00083393">
      <w:pPr>
        <w:ind w:firstLine="469"/>
        <w:rPr>
          <w:sz w:val="36"/>
          <w:szCs w:val="36"/>
        </w:rPr>
      </w:pPr>
      <w:r w:rsidRPr="00083393">
        <w:rPr>
          <w:rFonts w:eastAsia="新細明體" w:hint="eastAsia"/>
          <w:sz w:val="36"/>
          <w:szCs w:val="36"/>
        </w:rPr>
        <w:t>·組織效率與規模協作的核心節點（單一大規模企業、複雜項目管理依賴城市支持系統）</w:t>
      </w:r>
    </w:p>
    <w:p w14:paraId="5199ED94" w14:textId="733959E9" w:rsidR="002D0063" w:rsidRDefault="00083393">
      <w:pPr>
        <w:ind w:firstLine="469"/>
        <w:rPr>
          <w:sz w:val="36"/>
          <w:szCs w:val="36"/>
        </w:rPr>
      </w:pPr>
      <w:r w:rsidRPr="00083393">
        <w:rPr>
          <w:rFonts w:eastAsia="新細明體" w:hint="eastAsia"/>
          <w:sz w:val="36"/>
          <w:szCs w:val="36"/>
        </w:rPr>
        <w:t>·國際競爭的基本單元（全球的資金、人才和訂單流向效率最高的城市區域）</w:t>
      </w:r>
    </w:p>
    <w:p w14:paraId="193C1DAF" w14:textId="77777777" w:rsidR="002D0063" w:rsidRDefault="002D0063">
      <w:pPr>
        <w:ind w:firstLine="469"/>
        <w:rPr>
          <w:sz w:val="36"/>
          <w:szCs w:val="36"/>
        </w:rPr>
      </w:pPr>
    </w:p>
    <w:p w14:paraId="324B9106" w14:textId="5692463A" w:rsidR="002D0063" w:rsidRDefault="00083393">
      <w:pPr>
        <w:ind w:firstLine="469"/>
        <w:rPr>
          <w:sz w:val="36"/>
          <w:szCs w:val="36"/>
        </w:rPr>
      </w:pPr>
      <w:r w:rsidRPr="00083393">
        <w:rPr>
          <w:rFonts w:eastAsia="新細明體" w:hint="eastAsia"/>
          <w:sz w:val="36"/>
          <w:szCs w:val="36"/>
        </w:rPr>
        <w:t>如果一個國家基於人口考量，刻意逆城市化，那麼直接後果是：</w:t>
      </w:r>
    </w:p>
    <w:p w14:paraId="180773D7" w14:textId="17A91339" w:rsidR="002D0063" w:rsidRDefault="00083393">
      <w:pPr>
        <w:ind w:firstLine="469"/>
        <w:rPr>
          <w:sz w:val="36"/>
          <w:szCs w:val="36"/>
        </w:rPr>
      </w:pPr>
      <w:r w:rsidRPr="00083393">
        <w:rPr>
          <w:rFonts w:eastAsia="新細明體" w:hint="eastAsia"/>
          <w:sz w:val="36"/>
          <w:szCs w:val="36"/>
        </w:rPr>
        <w:t>·產業鏈流失，配套不齊，整體生產成本上升。</w:t>
      </w:r>
    </w:p>
    <w:p w14:paraId="70F3BEB8" w14:textId="27986CC8" w:rsidR="002D0063" w:rsidRDefault="00083393">
      <w:pPr>
        <w:ind w:firstLine="469"/>
        <w:rPr>
          <w:sz w:val="36"/>
          <w:szCs w:val="36"/>
        </w:rPr>
      </w:pPr>
      <w:r w:rsidRPr="00083393">
        <w:rPr>
          <w:rFonts w:eastAsia="新細明體" w:hint="eastAsia"/>
          <w:sz w:val="36"/>
          <w:szCs w:val="36"/>
        </w:rPr>
        <w:t>·規模效應被削弱，無法支撐高附加值產業所需的專業化人才池與市場。</w:t>
      </w:r>
    </w:p>
    <w:p w14:paraId="51E87AD9" w14:textId="5ED67B45" w:rsidR="002D0063" w:rsidRDefault="00083393">
      <w:pPr>
        <w:ind w:firstLine="469"/>
        <w:rPr>
          <w:sz w:val="36"/>
          <w:szCs w:val="36"/>
        </w:rPr>
      </w:pPr>
      <w:r w:rsidRPr="00083393">
        <w:rPr>
          <w:rFonts w:eastAsia="新細明體" w:hint="eastAsia"/>
          <w:sz w:val="36"/>
          <w:szCs w:val="36"/>
        </w:rPr>
        <w:t>·技術擴散速度下降，創新因人員離散而停滯。</w:t>
      </w:r>
    </w:p>
    <w:p w14:paraId="5EBDC726" w14:textId="43A5DB35" w:rsidR="002D0063" w:rsidRDefault="00083393">
      <w:pPr>
        <w:ind w:firstLine="469"/>
        <w:rPr>
          <w:sz w:val="36"/>
          <w:szCs w:val="36"/>
        </w:rPr>
      </w:pPr>
      <w:r w:rsidRPr="00083393">
        <w:rPr>
          <w:rFonts w:eastAsia="新細明體" w:hint="eastAsia"/>
          <w:sz w:val="36"/>
          <w:szCs w:val="36"/>
        </w:rPr>
        <w:t>·生產與管理成本系統性上升，國家經濟競爭力被侵蝕。</w:t>
      </w:r>
    </w:p>
    <w:p w14:paraId="318DE15C" w14:textId="3D3AFAF5" w:rsidR="002D0063" w:rsidRDefault="00083393">
      <w:pPr>
        <w:ind w:firstLine="469"/>
        <w:rPr>
          <w:sz w:val="36"/>
          <w:szCs w:val="36"/>
        </w:rPr>
      </w:pPr>
      <w:r w:rsidRPr="00083393">
        <w:rPr>
          <w:rFonts w:eastAsia="新細明體" w:hint="eastAsia"/>
          <w:sz w:val="36"/>
          <w:szCs w:val="36"/>
        </w:rPr>
        <w:t>·最終導致該國的族群在競爭中被淘汰</w:t>
      </w:r>
    </w:p>
    <w:p w14:paraId="2B0B571F" w14:textId="77777777" w:rsidR="002D0063" w:rsidRDefault="002D0063">
      <w:pPr>
        <w:ind w:firstLine="469"/>
        <w:rPr>
          <w:sz w:val="36"/>
          <w:szCs w:val="36"/>
        </w:rPr>
      </w:pPr>
    </w:p>
    <w:p w14:paraId="6D1A0BC9" w14:textId="618A8391" w:rsidR="002D0063" w:rsidRDefault="00083393">
      <w:pPr>
        <w:ind w:firstLine="469"/>
        <w:rPr>
          <w:sz w:val="36"/>
          <w:szCs w:val="36"/>
        </w:rPr>
      </w:pPr>
      <w:r w:rsidRPr="00083393">
        <w:rPr>
          <w:rFonts w:eastAsia="新細明體" w:hint="eastAsia"/>
          <w:sz w:val="36"/>
          <w:szCs w:val="36"/>
        </w:rPr>
        <w:t>與此同時，其他國家並不會同步採取同樣的、自損效率的政策。各國國家機器受組織自我存續邏輯驅動，其在國際競爭中的首要關切是維持自身相對于競爭對手的優勢——主動放棄效率等於在競爭中讓位，這違背任何國家機器的根本行為邏輯。</w:t>
      </w:r>
    </w:p>
    <w:p w14:paraId="1B4321D2" w14:textId="77777777" w:rsidR="002D0063" w:rsidRDefault="002D0063">
      <w:pPr>
        <w:ind w:firstLine="469"/>
        <w:rPr>
          <w:sz w:val="36"/>
          <w:szCs w:val="36"/>
        </w:rPr>
      </w:pPr>
    </w:p>
    <w:p w14:paraId="79753C3E" w14:textId="2E8D73B6" w:rsidR="002D0063" w:rsidRDefault="00083393">
      <w:pPr>
        <w:ind w:firstLine="469"/>
        <w:rPr>
          <w:b/>
          <w:bCs/>
          <w:sz w:val="36"/>
          <w:szCs w:val="36"/>
        </w:rPr>
      </w:pPr>
      <w:r w:rsidRPr="00083393">
        <w:rPr>
          <w:rFonts w:eastAsia="新細明體" w:hint="eastAsia"/>
          <w:b/>
          <w:bCs/>
          <w:sz w:val="36"/>
          <w:szCs w:val="36"/>
        </w:rPr>
        <w:t>結果將是一場註定失敗的競爭：</w:t>
      </w:r>
    </w:p>
    <w:p w14:paraId="21951741" w14:textId="50F93A11" w:rsidR="002D0063" w:rsidRDefault="00083393">
      <w:pPr>
        <w:numPr>
          <w:ilvl w:val="0"/>
          <w:numId w:val="9"/>
        </w:numPr>
        <w:ind w:firstLine="469"/>
        <w:rPr>
          <w:sz w:val="36"/>
          <w:szCs w:val="36"/>
        </w:rPr>
      </w:pPr>
      <w:r w:rsidRPr="00083393">
        <w:rPr>
          <w:rFonts w:eastAsia="新細明體" w:hint="eastAsia"/>
          <w:sz w:val="36"/>
          <w:szCs w:val="36"/>
        </w:rPr>
        <w:t>其他國家的城市持續形成強大的規模效應與網絡效應</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生產效率更高，創新能力更強</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工業體系更成熟，財富創造更快</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技術與資本加速積累，形成正循環</w:t>
      </w:r>
    </w:p>
    <w:p w14:paraId="6FA9CE7C" w14:textId="77777777" w:rsidR="002D0063" w:rsidRDefault="002D0063">
      <w:pPr>
        <w:rPr>
          <w:sz w:val="36"/>
          <w:szCs w:val="36"/>
        </w:rPr>
      </w:pPr>
    </w:p>
    <w:p w14:paraId="60635BE3" w14:textId="22A2D245" w:rsidR="002D0063" w:rsidRDefault="00083393">
      <w:pPr>
        <w:numPr>
          <w:ilvl w:val="0"/>
          <w:numId w:val="9"/>
        </w:numPr>
        <w:ind w:firstLine="469"/>
        <w:rPr>
          <w:sz w:val="36"/>
          <w:szCs w:val="36"/>
        </w:rPr>
      </w:pPr>
      <w:r w:rsidRPr="00083393">
        <w:rPr>
          <w:rFonts w:eastAsia="新細明體" w:hint="eastAsia"/>
          <w:sz w:val="36"/>
          <w:szCs w:val="36"/>
        </w:rPr>
        <w:t>而試圖“逆城市化”的國家，則會在競爭中逐步喪失優勢，最終陷入效率衰退</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財富萎縮</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民生凋敝的惡性循環。因此，逆城市化並不是中性的結構調整，而是一種在國家層面主動放棄核心競爭優勢、進行經濟自損的行為。</w:t>
      </w:r>
    </w:p>
    <w:p w14:paraId="5EC90295" w14:textId="77777777" w:rsidR="002D0063" w:rsidRDefault="002D0063">
      <w:pPr>
        <w:ind w:left="469"/>
        <w:rPr>
          <w:sz w:val="36"/>
          <w:szCs w:val="36"/>
        </w:rPr>
      </w:pPr>
    </w:p>
    <w:p w14:paraId="6074F647" w14:textId="384AC7F8" w:rsidR="002D0063" w:rsidRDefault="00083393">
      <w:pPr>
        <w:ind w:firstLine="469"/>
        <w:rPr>
          <w:b/>
          <w:bCs/>
          <w:sz w:val="36"/>
          <w:szCs w:val="36"/>
        </w:rPr>
      </w:pPr>
      <w:r w:rsidRPr="00083393">
        <w:rPr>
          <w:rFonts w:eastAsia="新細明體"/>
          <w:b/>
          <w:bCs/>
          <w:sz w:val="36"/>
          <w:szCs w:val="36"/>
        </w:rPr>
        <w:t xml:space="preserve">32.3 </w:t>
      </w:r>
      <w:r w:rsidRPr="00083393">
        <w:rPr>
          <w:rFonts w:eastAsia="新細明體" w:hint="eastAsia"/>
          <w:b/>
          <w:bCs/>
          <w:sz w:val="36"/>
          <w:szCs w:val="36"/>
        </w:rPr>
        <w:t>循環悖論：即便強行去城市化，城市仍會“重新出現”</w:t>
      </w:r>
    </w:p>
    <w:p w14:paraId="0218EE12" w14:textId="77777777" w:rsidR="002D0063" w:rsidRDefault="002D0063">
      <w:pPr>
        <w:ind w:firstLine="469"/>
        <w:rPr>
          <w:sz w:val="36"/>
          <w:szCs w:val="36"/>
        </w:rPr>
      </w:pPr>
    </w:p>
    <w:p w14:paraId="1171C7B6" w14:textId="421DF002" w:rsidR="002D0063" w:rsidRDefault="00083393">
      <w:pPr>
        <w:ind w:firstLine="469"/>
        <w:rPr>
          <w:sz w:val="36"/>
          <w:szCs w:val="36"/>
        </w:rPr>
      </w:pPr>
      <w:r w:rsidRPr="00083393">
        <w:rPr>
          <w:rFonts w:eastAsia="新細明體" w:hint="eastAsia"/>
          <w:sz w:val="36"/>
          <w:szCs w:val="36"/>
        </w:rPr>
        <w:t>讓我們進行一種極端的思想實驗：假設一個國家動用強大的行政力量，將人口均勻分散到廣大農村，並摧毀或棄置現有大城市。</w:t>
      </w:r>
    </w:p>
    <w:p w14:paraId="55075A2C" w14:textId="77D4181C" w:rsidR="002D0063" w:rsidRDefault="00083393">
      <w:pPr>
        <w:ind w:firstLine="469"/>
        <w:rPr>
          <w:sz w:val="36"/>
          <w:szCs w:val="36"/>
        </w:rPr>
      </w:pPr>
      <w:r w:rsidRPr="00083393">
        <w:rPr>
          <w:rFonts w:eastAsia="新細明體" w:hint="eastAsia"/>
          <w:sz w:val="36"/>
          <w:szCs w:val="36"/>
        </w:rPr>
        <w:t>那麼接下來會發生什麼？</w:t>
      </w:r>
    </w:p>
    <w:p w14:paraId="161B3EA7" w14:textId="101C612D" w:rsidR="002D0063" w:rsidRDefault="00083393">
      <w:pPr>
        <w:ind w:firstLine="469"/>
        <w:rPr>
          <w:sz w:val="36"/>
          <w:szCs w:val="36"/>
        </w:rPr>
      </w:pPr>
      <w:r w:rsidRPr="00083393">
        <w:rPr>
          <w:rFonts w:eastAsia="新細明體" w:hint="eastAsia"/>
          <w:sz w:val="36"/>
          <w:szCs w:val="36"/>
        </w:rPr>
        <w:t>只要這個社會還需要進行超出村落級別的生產與交換，只要還存在以下節點：</w:t>
      </w:r>
    </w:p>
    <w:p w14:paraId="2E3F3907" w14:textId="4EA2F332" w:rsidR="002D0063" w:rsidRDefault="00083393">
      <w:pPr>
        <w:ind w:firstLine="469"/>
        <w:rPr>
          <w:sz w:val="36"/>
          <w:szCs w:val="36"/>
        </w:rPr>
      </w:pPr>
      <w:r w:rsidRPr="00083393">
        <w:rPr>
          <w:rFonts w:eastAsia="新細明體" w:hint="eastAsia"/>
          <w:sz w:val="36"/>
          <w:szCs w:val="36"/>
        </w:rPr>
        <w:t>·工廠（需要工人聚集）</w:t>
      </w:r>
    </w:p>
    <w:p w14:paraId="4A7B8966" w14:textId="7E80DEA2" w:rsidR="002D0063" w:rsidRDefault="00083393">
      <w:pPr>
        <w:ind w:firstLine="469"/>
        <w:rPr>
          <w:sz w:val="36"/>
          <w:szCs w:val="36"/>
        </w:rPr>
      </w:pPr>
      <w:r w:rsidRPr="00083393">
        <w:rPr>
          <w:rFonts w:eastAsia="新細明體" w:hint="eastAsia"/>
          <w:sz w:val="36"/>
          <w:szCs w:val="36"/>
        </w:rPr>
        <w:t>·市場（需要商販和買家聚集）</w:t>
      </w:r>
    </w:p>
    <w:p w14:paraId="0052EF51" w14:textId="0B2F9E83" w:rsidR="002D0063" w:rsidRDefault="00083393">
      <w:pPr>
        <w:ind w:firstLine="469"/>
        <w:rPr>
          <w:sz w:val="36"/>
          <w:szCs w:val="36"/>
        </w:rPr>
      </w:pPr>
      <w:r w:rsidRPr="00083393">
        <w:rPr>
          <w:rFonts w:eastAsia="新細明體" w:hint="eastAsia"/>
          <w:sz w:val="36"/>
          <w:szCs w:val="36"/>
        </w:rPr>
        <w:t>·交通樞紐（需要貨物中轉和人員集散）</w:t>
      </w:r>
    </w:p>
    <w:p w14:paraId="08B3A110" w14:textId="760431E1" w:rsidR="002D0063" w:rsidRDefault="00083393">
      <w:pPr>
        <w:ind w:firstLine="469"/>
        <w:rPr>
          <w:sz w:val="36"/>
          <w:szCs w:val="36"/>
        </w:rPr>
      </w:pPr>
      <w:r w:rsidRPr="00083393">
        <w:rPr>
          <w:rFonts w:eastAsia="新細明體" w:hint="eastAsia"/>
          <w:sz w:val="36"/>
          <w:szCs w:val="36"/>
        </w:rPr>
        <w:t>·行政與服務中心（需要公務與商業服務人員）</w:t>
      </w:r>
    </w:p>
    <w:p w14:paraId="6E36A3D9" w14:textId="77777777" w:rsidR="002D0063" w:rsidRDefault="002D0063">
      <w:pPr>
        <w:ind w:firstLine="469"/>
        <w:rPr>
          <w:sz w:val="36"/>
          <w:szCs w:val="36"/>
        </w:rPr>
      </w:pPr>
    </w:p>
    <w:p w14:paraId="4138BD86" w14:textId="3543C3C4" w:rsidR="002D0063" w:rsidRDefault="00083393">
      <w:pPr>
        <w:ind w:firstLine="469"/>
        <w:rPr>
          <w:sz w:val="36"/>
          <w:szCs w:val="36"/>
        </w:rPr>
      </w:pPr>
      <w:r w:rsidRPr="00083393">
        <w:rPr>
          <w:rFonts w:eastAsia="新細明體" w:hint="eastAsia"/>
          <w:sz w:val="36"/>
          <w:szCs w:val="36"/>
        </w:rPr>
        <w:t>人口就會再次向這些節點聚集。新的聚落會形成，並隨著經濟活動的複雜化而逐步擴大，新的城市會再次從廢墟上生長出來。</w:t>
      </w:r>
    </w:p>
    <w:p w14:paraId="38CB986B" w14:textId="77777777" w:rsidR="002D0063" w:rsidRDefault="002D0063">
      <w:pPr>
        <w:ind w:firstLine="469"/>
        <w:rPr>
          <w:sz w:val="36"/>
          <w:szCs w:val="36"/>
        </w:rPr>
      </w:pPr>
    </w:p>
    <w:p w14:paraId="75A3196F" w14:textId="128DB89D" w:rsidR="002D0063" w:rsidRDefault="00083393">
      <w:pPr>
        <w:ind w:firstLine="469"/>
        <w:rPr>
          <w:sz w:val="36"/>
          <w:szCs w:val="36"/>
        </w:rPr>
      </w:pPr>
      <w:r w:rsidRPr="00083393">
        <w:rPr>
          <w:rFonts w:eastAsia="新細明體" w:hint="eastAsia"/>
          <w:sz w:val="36"/>
          <w:szCs w:val="36"/>
        </w:rPr>
        <w:t>換言之：</w:t>
      </w:r>
    </w:p>
    <w:p w14:paraId="0D13ABFE" w14:textId="3BD3E961" w:rsidR="002D0063" w:rsidRDefault="00083393">
      <w:pPr>
        <w:ind w:firstLine="469"/>
        <w:rPr>
          <w:sz w:val="36"/>
          <w:szCs w:val="36"/>
        </w:rPr>
      </w:pPr>
      <w:r w:rsidRPr="00083393">
        <w:rPr>
          <w:rFonts w:eastAsia="新細明體" w:hint="eastAsia"/>
          <w:sz w:val="36"/>
          <w:szCs w:val="36"/>
        </w:rPr>
        <w:t>城市不是一種可以被一次性“取消”的靜態結構，</w:t>
      </w:r>
    </w:p>
    <w:p w14:paraId="46B9DBB5" w14:textId="474FA21F" w:rsidR="002D0063" w:rsidRDefault="00083393">
      <w:pPr>
        <w:ind w:firstLine="469"/>
        <w:rPr>
          <w:sz w:val="36"/>
          <w:szCs w:val="36"/>
        </w:rPr>
      </w:pPr>
      <w:r w:rsidRPr="00083393">
        <w:rPr>
          <w:rFonts w:eastAsia="新細明體" w:hint="eastAsia"/>
          <w:sz w:val="36"/>
          <w:szCs w:val="36"/>
        </w:rPr>
        <w:t>而是一種會在效率壓力下不斷重生、自我強化的動態組織形態。</w:t>
      </w:r>
    </w:p>
    <w:p w14:paraId="632E7D94" w14:textId="584E7B53" w:rsidR="002D0063" w:rsidRDefault="00083393">
      <w:pPr>
        <w:ind w:firstLine="469"/>
        <w:rPr>
          <w:sz w:val="36"/>
          <w:szCs w:val="36"/>
        </w:rPr>
      </w:pPr>
      <w:r w:rsidRPr="00083393">
        <w:rPr>
          <w:rFonts w:eastAsia="新細明體" w:hint="eastAsia"/>
          <w:sz w:val="36"/>
          <w:szCs w:val="36"/>
        </w:rPr>
        <w:t>因此，哪怕通過巨大代價在短期內實現了“去城市化”，中長期的歷史結果仍然會是：</w:t>
      </w:r>
    </w:p>
    <w:p w14:paraId="099473E8" w14:textId="495F8BE5" w:rsidR="002D0063" w:rsidRDefault="00083393">
      <w:pPr>
        <w:ind w:firstLine="469"/>
        <w:rPr>
          <w:sz w:val="36"/>
          <w:szCs w:val="36"/>
        </w:rPr>
      </w:pPr>
      <w:r w:rsidRPr="00083393">
        <w:rPr>
          <w:rFonts w:eastAsia="新細明體"/>
          <w:sz w:val="36"/>
          <w:szCs w:val="36"/>
        </w:rPr>
        <w:t xml:space="preserve">1. </w:t>
      </w:r>
      <w:r w:rsidRPr="00083393">
        <w:rPr>
          <w:rFonts w:eastAsia="新細明體" w:hint="eastAsia"/>
          <w:sz w:val="36"/>
          <w:szCs w:val="36"/>
        </w:rPr>
        <w:t>人口重新向高效節點集中。</w:t>
      </w:r>
    </w:p>
    <w:p w14:paraId="1F2F364B" w14:textId="6BDD3B96" w:rsidR="002D0063" w:rsidRDefault="00083393">
      <w:pPr>
        <w:ind w:firstLine="469"/>
        <w:rPr>
          <w:sz w:val="36"/>
          <w:szCs w:val="36"/>
        </w:rPr>
      </w:pPr>
      <w:r w:rsidRPr="00083393">
        <w:rPr>
          <w:rFonts w:eastAsia="新細明體"/>
          <w:sz w:val="36"/>
          <w:szCs w:val="36"/>
        </w:rPr>
        <w:t xml:space="preserve">2. </w:t>
      </w:r>
      <w:r w:rsidRPr="00083393">
        <w:rPr>
          <w:rFonts w:eastAsia="新細明體" w:hint="eastAsia"/>
          <w:sz w:val="36"/>
          <w:szCs w:val="36"/>
        </w:rPr>
        <w:t>新城市出現並開始擴張。</w:t>
      </w:r>
    </w:p>
    <w:p w14:paraId="714298C2" w14:textId="450589E2" w:rsidR="002D0063" w:rsidRDefault="00083393">
      <w:pPr>
        <w:ind w:firstLine="469"/>
        <w:rPr>
          <w:sz w:val="36"/>
          <w:szCs w:val="36"/>
        </w:rPr>
      </w:pPr>
      <w:r w:rsidRPr="00083393">
        <w:rPr>
          <w:rFonts w:eastAsia="新細明體"/>
          <w:sz w:val="36"/>
          <w:szCs w:val="36"/>
        </w:rPr>
        <w:t xml:space="preserve">3. </w:t>
      </w:r>
      <w:r w:rsidRPr="00083393">
        <w:rPr>
          <w:rFonts w:eastAsia="新細明體" w:hint="eastAsia"/>
          <w:sz w:val="36"/>
          <w:szCs w:val="36"/>
        </w:rPr>
        <w:t>城市規模再次擴大。而如果沒有根本性的、不同於以往的制度約束，這些新城市最終仍會走向高密度、高成本、家庭原子化的老路，重複同樣的生育率陷阱。</w:t>
      </w:r>
    </w:p>
    <w:p w14:paraId="22EB4F8D" w14:textId="77777777" w:rsidR="002D0063" w:rsidRDefault="002D0063">
      <w:pPr>
        <w:ind w:firstLine="469"/>
        <w:rPr>
          <w:sz w:val="36"/>
          <w:szCs w:val="36"/>
        </w:rPr>
      </w:pPr>
    </w:p>
    <w:p w14:paraId="38579E7A" w14:textId="23893D2B" w:rsidR="002D0063" w:rsidRDefault="00083393">
      <w:pPr>
        <w:ind w:firstLine="469"/>
        <w:rPr>
          <w:sz w:val="36"/>
          <w:szCs w:val="36"/>
        </w:rPr>
      </w:pPr>
      <w:r w:rsidRPr="00083393">
        <w:rPr>
          <w:rFonts w:eastAsia="新細明體" w:hint="eastAsia"/>
          <w:sz w:val="36"/>
          <w:szCs w:val="36"/>
        </w:rPr>
        <w:t>正如第一至六節所論證，演化篩選從不停止——它不只作用於生物，也作用於人類的組織形態。城市，正是在漫長競爭中被篩選保留下來的、因其效率優勢而反復重生的社會組織形態。正因如此，試圖“消滅城市”，本質上是在對抗演化篩選的壓力和違背經濟與組織規律的設想，——其失敗從一開始就已被寫入結構邏輯之中，其執行成本將高到社會無法承受</w:t>
      </w:r>
    </w:p>
    <w:p w14:paraId="14678863" w14:textId="77777777" w:rsidR="002D0063" w:rsidRDefault="002D0063">
      <w:pPr>
        <w:rPr>
          <w:sz w:val="36"/>
          <w:szCs w:val="36"/>
        </w:rPr>
      </w:pPr>
    </w:p>
    <w:p w14:paraId="62E7FE2D" w14:textId="322C31F8" w:rsidR="002D0063" w:rsidRDefault="00083393">
      <w:pPr>
        <w:ind w:firstLine="469"/>
        <w:rPr>
          <w:b/>
          <w:bCs/>
          <w:sz w:val="36"/>
          <w:szCs w:val="36"/>
        </w:rPr>
      </w:pPr>
      <w:r w:rsidRPr="00083393">
        <w:rPr>
          <w:rFonts w:eastAsia="新細明體"/>
          <w:b/>
          <w:bCs/>
          <w:sz w:val="36"/>
          <w:szCs w:val="36"/>
        </w:rPr>
        <w:t>32.4</w:t>
      </w:r>
      <w:r w:rsidRPr="00083393">
        <w:rPr>
          <w:rFonts w:eastAsia="新細明體" w:hint="eastAsia"/>
          <w:b/>
          <w:bCs/>
          <w:sz w:val="36"/>
          <w:szCs w:val="36"/>
        </w:rPr>
        <w:t>關鍵證據：城市化本身，而非工業化，是生育力下降的直接驅動力</w:t>
      </w:r>
    </w:p>
    <w:p w14:paraId="790EF7BC" w14:textId="77777777" w:rsidR="002D0063" w:rsidRDefault="002D0063">
      <w:pPr>
        <w:ind w:firstLine="469"/>
        <w:rPr>
          <w:sz w:val="36"/>
          <w:szCs w:val="36"/>
        </w:rPr>
      </w:pPr>
    </w:p>
    <w:p w14:paraId="4E42DD02" w14:textId="7DC9C5B0" w:rsidR="002D0063" w:rsidRDefault="00083393">
      <w:pPr>
        <w:ind w:firstLine="469"/>
        <w:rPr>
          <w:sz w:val="36"/>
          <w:szCs w:val="36"/>
        </w:rPr>
      </w:pPr>
      <w:r w:rsidRPr="00083393">
        <w:rPr>
          <w:rFonts w:eastAsia="新細明體" w:hint="eastAsia"/>
          <w:sz w:val="36"/>
          <w:szCs w:val="36"/>
        </w:rPr>
        <w:t>一個常被忽視、但能徹底扭轉直覺的關鍵事實是：</w:t>
      </w:r>
    </w:p>
    <w:p w14:paraId="76257D59" w14:textId="1D652CA5" w:rsidR="002D0063" w:rsidRDefault="00083393">
      <w:pPr>
        <w:ind w:firstLine="469"/>
        <w:rPr>
          <w:sz w:val="36"/>
          <w:szCs w:val="36"/>
        </w:rPr>
      </w:pPr>
      <w:r w:rsidRPr="00083393">
        <w:rPr>
          <w:rFonts w:eastAsia="新細明體"/>
          <w:sz w:val="36"/>
          <w:szCs w:val="36"/>
        </w:rPr>
        <w:t>1</w:t>
      </w:r>
      <w:r w:rsidRPr="00083393">
        <w:rPr>
          <w:rFonts w:eastAsia="新細明體" w:hint="eastAsia"/>
          <w:sz w:val="36"/>
          <w:szCs w:val="36"/>
        </w:rPr>
        <w:t>、生育率下降，並不嚴格依賴於“工業化”的完成度。</w:t>
      </w:r>
    </w:p>
    <w:p w14:paraId="1746C78E" w14:textId="174633CF" w:rsidR="002D0063" w:rsidRDefault="00083393">
      <w:pPr>
        <w:ind w:firstLineChars="100" w:firstLine="360"/>
      </w:pPr>
      <w:r w:rsidRPr="00083393">
        <w:rPr>
          <w:rFonts w:eastAsia="新細明體"/>
          <w:sz w:val="36"/>
          <w:szCs w:val="36"/>
        </w:rPr>
        <w:t>2</w:t>
      </w:r>
      <w:r w:rsidRPr="00083393">
        <w:rPr>
          <w:rFonts w:eastAsia="新細明體" w:hint="eastAsia"/>
          <w:sz w:val="36"/>
          <w:szCs w:val="36"/>
        </w:rPr>
        <w:t>、它與“城市化”進程本身的關聯更為直接和強烈。</w:t>
      </w:r>
    </w:p>
    <w:p w14:paraId="11624EC2" w14:textId="1F9350B6" w:rsidR="002D0063" w:rsidRDefault="00083393">
      <w:pPr>
        <w:ind w:firstLine="469"/>
        <w:rPr>
          <w:sz w:val="36"/>
          <w:szCs w:val="36"/>
        </w:rPr>
      </w:pPr>
      <w:r w:rsidRPr="00083393">
        <w:rPr>
          <w:rFonts w:eastAsia="新細明體" w:hint="eastAsia"/>
          <w:sz w:val="36"/>
          <w:szCs w:val="36"/>
        </w:rPr>
        <w:t>在大量第三世界國家中（如拉丁美洲、非洲的部分地區），我們已經觀察到一個非常清晰的模式：</w:t>
      </w:r>
    </w:p>
    <w:p w14:paraId="0374167D" w14:textId="2549ADBF" w:rsidR="002D0063" w:rsidRDefault="00083393">
      <w:pPr>
        <w:ind w:firstLine="469"/>
        <w:rPr>
          <w:sz w:val="36"/>
          <w:szCs w:val="36"/>
        </w:rPr>
      </w:pPr>
      <w:r w:rsidRPr="00083393">
        <w:rPr>
          <w:rFonts w:eastAsia="新細明體" w:hint="eastAsia"/>
          <w:sz w:val="36"/>
          <w:szCs w:val="36"/>
        </w:rPr>
        <w:t>·工業基礎薄弱，並未經歷完整的工業化轉型。</w:t>
      </w:r>
    </w:p>
    <w:p w14:paraId="178F5AC2" w14:textId="1AEB7FC4" w:rsidR="002D0063" w:rsidRDefault="00083393">
      <w:pPr>
        <w:ind w:firstLine="469"/>
        <w:rPr>
          <w:sz w:val="36"/>
          <w:szCs w:val="36"/>
        </w:rPr>
      </w:pPr>
      <w:r w:rsidRPr="00083393">
        <w:rPr>
          <w:rFonts w:eastAsia="新細明體" w:hint="eastAsia"/>
          <w:sz w:val="36"/>
          <w:szCs w:val="36"/>
        </w:rPr>
        <w:t>·製造業規模有限，無法吸收大量就業。</w:t>
      </w:r>
    </w:p>
    <w:p w14:paraId="7199716E" w14:textId="7138078E" w:rsidR="002D0063" w:rsidRDefault="00083393">
      <w:pPr>
        <w:ind w:firstLine="469"/>
        <w:rPr>
          <w:sz w:val="36"/>
          <w:szCs w:val="36"/>
        </w:rPr>
      </w:pPr>
      <w:r w:rsidRPr="00083393">
        <w:rPr>
          <w:rFonts w:eastAsia="新細明體" w:hint="eastAsia"/>
          <w:sz w:val="36"/>
          <w:szCs w:val="36"/>
        </w:rPr>
        <w:t>·農業無法吸納過剩人口，甚至因現代化而排擠勞動力。</w:t>
      </w:r>
    </w:p>
    <w:p w14:paraId="26A18891" w14:textId="059745F3" w:rsidR="002D0063" w:rsidRDefault="00083393">
      <w:pPr>
        <w:ind w:firstLine="469"/>
        <w:rPr>
          <w:sz w:val="36"/>
          <w:szCs w:val="36"/>
        </w:rPr>
      </w:pPr>
      <w:r w:rsidRPr="00083393">
        <w:rPr>
          <w:rFonts w:eastAsia="新細明體" w:hint="eastAsia"/>
          <w:sz w:val="36"/>
          <w:szCs w:val="36"/>
        </w:rPr>
        <w:t>·然而，其城市人口生育率卻在持續下降。</w:t>
      </w:r>
    </w:p>
    <w:p w14:paraId="1E00E30B" w14:textId="77777777" w:rsidR="002D0063" w:rsidRDefault="002D0063">
      <w:pPr>
        <w:ind w:firstLine="469"/>
        <w:rPr>
          <w:sz w:val="36"/>
          <w:szCs w:val="36"/>
        </w:rPr>
      </w:pPr>
    </w:p>
    <w:p w14:paraId="2312D199" w14:textId="5A1230C9" w:rsidR="002D0063" w:rsidRDefault="00083393">
      <w:pPr>
        <w:ind w:firstLine="469"/>
        <w:rPr>
          <w:sz w:val="36"/>
          <w:szCs w:val="36"/>
        </w:rPr>
      </w:pPr>
      <w:r w:rsidRPr="00083393">
        <w:rPr>
          <w:rFonts w:eastAsia="新細明體" w:hint="eastAsia"/>
          <w:sz w:val="36"/>
          <w:szCs w:val="36"/>
        </w:rPr>
        <w:t>這些國家並沒有完成真正意義上的工業化，但只要人口持續被吸納進城市生活結構，其生育率同樣會開始出現下降趨勢。</w:t>
      </w:r>
    </w:p>
    <w:p w14:paraId="23FFA1B1" w14:textId="77777777" w:rsidR="002D0063" w:rsidRDefault="002D0063">
      <w:pPr>
        <w:ind w:firstLine="469"/>
        <w:rPr>
          <w:sz w:val="36"/>
          <w:szCs w:val="36"/>
        </w:rPr>
      </w:pPr>
    </w:p>
    <w:p w14:paraId="20EAC53D" w14:textId="5103C993" w:rsidR="002D0063" w:rsidRDefault="00083393">
      <w:pPr>
        <w:ind w:firstLine="469"/>
        <w:rPr>
          <w:b/>
          <w:bCs/>
          <w:sz w:val="36"/>
          <w:szCs w:val="36"/>
        </w:rPr>
      </w:pPr>
      <w:r w:rsidRPr="00083393">
        <w:rPr>
          <w:rFonts w:eastAsia="新細明體" w:hint="eastAsia"/>
          <w:b/>
          <w:bCs/>
          <w:sz w:val="36"/>
          <w:szCs w:val="36"/>
        </w:rPr>
        <w:t>這說明了一個至關重要的結論：</w:t>
      </w:r>
    </w:p>
    <w:p w14:paraId="699D8901" w14:textId="575B5F8E" w:rsidR="002D0063" w:rsidRDefault="00083393">
      <w:pPr>
        <w:ind w:firstLine="469"/>
        <w:rPr>
          <w:sz w:val="36"/>
          <w:szCs w:val="36"/>
        </w:rPr>
      </w:pPr>
      <w:r w:rsidRPr="00083393">
        <w:rPr>
          <w:rFonts w:eastAsia="新細明體"/>
          <w:sz w:val="36"/>
          <w:szCs w:val="36"/>
        </w:rPr>
        <w:t>1</w:t>
      </w:r>
      <w:r w:rsidRPr="00083393">
        <w:rPr>
          <w:rFonts w:eastAsia="新細明體" w:hint="eastAsia"/>
          <w:sz w:val="36"/>
          <w:szCs w:val="36"/>
        </w:rPr>
        <w:t>、從現有觀察推斷，生育率崩塌更直接的驅動變量，並不是“工業化”，而是“城市化”本身。</w:t>
      </w:r>
    </w:p>
    <w:p w14:paraId="5B9DCF04" w14:textId="046DEBEA" w:rsidR="002D0063" w:rsidRDefault="00083393">
      <w:pPr>
        <w:ind w:firstLine="469"/>
        <w:rPr>
          <w:sz w:val="36"/>
          <w:szCs w:val="36"/>
        </w:rPr>
      </w:pPr>
      <w:r w:rsidRPr="00083393">
        <w:rPr>
          <w:rFonts w:eastAsia="新細明體"/>
          <w:sz w:val="36"/>
          <w:szCs w:val="36"/>
        </w:rPr>
        <w:t>2</w:t>
      </w:r>
      <w:r w:rsidRPr="00083393">
        <w:rPr>
          <w:rFonts w:eastAsia="新細明體" w:hint="eastAsia"/>
          <w:sz w:val="36"/>
          <w:szCs w:val="36"/>
        </w:rPr>
        <w:t>、只要個體脫離了傳統鄉村的擴展家庭網絡與社會規範，進入以核心家庭為單位、生活高度貨幣化、育兒責任私有化的城市環境，即便經濟上不富裕，生育的“成本</w:t>
      </w:r>
      <w:r w:rsidRPr="00083393">
        <w:rPr>
          <w:rFonts w:eastAsia="新細明體"/>
          <w:sz w:val="36"/>
          <w:szCs w:val="36"/>
        </w:rPr>
        <w:t>-</w:t>
      </w:r>
      <w:r w:rsidRPr="00083393">
        <w:rPr>
          <w:rFonts w:eastAsia="新細明體" w:hint="eastAsia"/>
          <w:sz w:val="36"/>
          <w:szCs w:val="36"/>
        </w:rPr>
        <w:t>收益”計算也會發生根本改變，導致生育率下行。</w:t>
      </w:r>
    </w:p>
    <w:p w14:paraId="501BBC9F" w14:textId="16BC944A" w:rsidR="002D0063" w:rsidRDefault="00083393">
      <w:pPr>
        <w:ind w:firstLine="469"/>
        <w:rPr>
          <w:sz w:val="36"/>
          <w:szCs w:val="36"/>
        </w:rPr>
      </w:pPr>
      <w:r w:rsidRPr="00083393">
        <w:rPr>
          <w:rFonts w:eastAsia="新細明體"/>
          <w:sz w:val="36"/>
          <w:szCs w:val="36"/>
        </w:rPr>
        <w:t>3</w:t>
      </w:r>
      <w:r w:rsidRPr="00083393">
        <w:rPr>
          <w:rFonts w:eastAsia="新細明體" w:hint="eastAsia"/>
          <w:sz w:val="36"/>
          <w:szCs w:val="36"/>
        </w:rPr>
        <w:t>、是否能找到一種既能保持城市的工業能力，又能恢復人口再生產能力的模式？</w:t>
      </w:r>
    </w:p>
    <w:p w14:paraId="531FF661" w14:textId="77777777" w:rsidR="002D0063" w:rsidRDefault="002D0063">
      <w:pPr>
        <w:ind w:firstLine="469"/>
        <w:rPr>
          <w:sz w:val="36"/>
          <w:szCs w:val="36"/>
        </w:rPr>
      </w:pPr>
    </w:p>
    <w:p w14:paraId="0C3BC02F" w14:textId="77777777" w:rsidR="002D0063" w:rsidRDefault="002D0063">
      <w:pPr>
        <w:rPr>
          <w:sz w:val="36"/>
          <w:szCs w:val="36"/>
        </w:rPr>
      </w:pPr>
    </w:p>
    <w:p w14:paraId="6B486F7D" w14:textId="421C401D" w:rsidR="002D0063" w:rsidRDefault="00083393">
      <w:pPr>
        <w:rPr>
          <w:b/>
          <w:bCs/>
          <w:sz w:val="36"/>
          <w:szCs w:val="36"/>
        </w:rPr>
      </w:pPr>
      <w:r w:rsidRPr="00083393">
        <w:rPr>
          <w:rFonts w:eastAsia="新細明體"/>
          <w:b/>
          <w:bCs/>
          <w:sz w:val="36"/>
          <w:szCs w:val="36"/>
        </w:rPr>
        <w:t xml:space="preserve">32.5 </w:t>
      </w:r>
      <w:r w:rsidRPr="00083393">
        <w:rPr>
          <w:rFonts w:eastAsia="新細明體" w:hint="eastAsia"/>
          <w:b/>
          <w:bCs/>
          <w:sz w:val="36"/>
          <w:szCs w:val="36"/>
        </w:rPr>
        <w:t>問題的真正分界線：現象型集中與結構性定居</w:t>
      </w:r>
    </w:p>
    <w:p w14:paraId="54E9F2E3" w14:textId="77777777" w:rsidR="002D0063" w:rsidRDefault="002D0063">
      <w:pPr>
        <w:rPr>
          <w:sz w:val="36"/>
          <w:szCs w:val="36"/>
        </w:rPr>
      </w:pPr>
    </w:p>
    <w:p w14:paraId="2E17DEA2" w14:textId="012BFEF0" w:rsidR="002D0063" w:rsidRDefault="00083393">
      <w:pPr>
        <w:ind w:firstLine="469"/>
        <w:rPr>
          <w:sz w:val="36"/>
          <w:szCs w:val="36"/>
        </w:rPr>
      </w:pPr>
      <w:r w:rsidRPr="00083393">
        <w:rPr>
          <w:rFonts w:eastAsia="新細明體" w:hint="eastAsia"/>
          <w:sz w:val="36"/>
          <w:szCs w:val="36"/>
        </w:rPr>
        <w:t>至此，問題的真正分界線終於清晰地顯現出來。</w:t>
      </w:r>
    </w:p>
    <w:p w14:paraId="64C4C377" w14:textId="10CE32B4" w:rsidR="002D0063" w:rsidRDefault="00083393">
      <w:pPr>
        <w:ind w:firstLine="469"/>
        <w:rPr>
          <w:sz w:val="36"/>
          <w:szCs w:val="36"/>
        </w:rPr>
      </w:pPr>
      <w:r w:rsidRPr="00083393">
        <w:rPr>
          <w:rFonts w:eastAsia="新細明體"/>
          <w:sz w:val="36"/>
          <w:szCs w:val="36"/>
        </w:rPr>
        <w:t>1</w:t>
      </w:r>
      <w:r w:rsidRPr="00083393">
        <w:rPr>
          <w:rFonts w:eastAsia="新細明體" w:hint="eastAsia"/>
          <w:sz w:val="36"/>
          <w:szCs w:val="36"/>
        </w:rPr>
        <w:t>、城市工業的高效率，本質上只需要一種條件：</w:t>
      </w:r>
    </w:p>
    <w:p w14:paraId="6B8BAB88" w14:textId="167339E2" w:rsidR="002D0063" w:rsidRDefault="00083393">
      <w:pPr>
        <w:ind w:firstLine="469"/>
        <w:rPr>
          <w:b/>
          <w:bCs/>
          <w:sz w:val="36"/>
          <w:szCs w:val="36"/>
        </w:rPr>
      </w:pPr>
      <w:r w:rsidRPr="00083393">
        <w:rPr>
          <w:rFonts w:eastAsia="新細明體" w:hint="eastAsia"/>
          <w:b/>
          <w:bCs/>
          <w:sz w:val="36"/>
          <w:szCs w:val="36"/>
        </w:rPr>
        <w:t>現象型集中</w:t>
      </w:r>
    </w:p>
    <w:p w14:paraId="6840718C" w14:textId="7E83AB8C" w:rsidR="002D0063" w:rsidRDefault="00083393">
      <w:pPr>
        <w:ind w:firstLine="469"/>
        <w:rPr>
          <w:sz w:val="36"/>
          <w:szCs w:val="36"/>
        </w:rPr>
      </w:pPr>
      <w:r w:rsidRPr="00083393">
        <w:rPr>
          <w:rFonts w:eastAsia="新細明體"/>
          <w:sz w:val="36"/>
          <w:szCs w:val="36"/>
        </w:rPr>
        <w:t>——</w:t>
      </w:r>
      <w:r w:rsidRPr="00083393">
        <w:rPr>
          <w:rFonts w:eastAsia="新細明體" w:hint="eastAsia"/>
          <w:sz w:val="36"/>
          <w:szCs w:val="36"/>
        </w:rPr>
        <w:t>人在特定時間段內（如青壯年工作期）集中於城市，從事生產、交易、協作與創新。</w:t>
      </w:r>
    </w:p>
    <w:p w14:paraId="0B50EC7E" w14:textId="4A112D12" w:rsidR="002D0063" w:rsidRDefault="00083393">
      <w:pPr>
        <w:ind w:firstLine="469"/>
        <w:rPr>
          <w:sz w:val="36"/>
          <w:szCs w:val="36"/>
        </w:rPr>
      </w:pPr>
      <w:r w:rsidRPr="00083393">
        <w:rPr>
          <w:rFonts w:eastAsia="新細明體"/>
          <w:sz w:val="36"/>
          <w:szCs w:val="36"/>
        </w:rPr>
        <w:t>2</w:t>
      </w:r>
      <w:r w:rsidRPr="00083393">
        <w:rPr>
          <w:rFonts w:eastAsia="新細明體" w:hint="eastAsia"/>
          <w:sz w:val="36"/>
          <w:szCs w:val="36"/>
        </w:rPr>
        <w:t>、而生育率崩塌所依賴的，卻是另一種結構：</w:t>
      </w:r>
    </w:p>
    <w:p w14:paraId="3A8D4F14" w14:textId="2610B97E" w:rsidR="002D0063" w:rsidRDefault="00083393">
      <w:pPr>
        <w:ind w:firstLine="469"/>
        <w:rPr>
          <w:b/>
          <w:bCs/>
          <w:sz w:val="36"/>
          <w:szCs w:val="36"/>
        </w:rPr>
      </w:pPr>
      <w:r w:rsidRPr="00083393">
        <w:rPr>
          <w:rFonts w:eastAsia="新細明體" w:hint="eastAsia"/>
          <w:b/>
          <w:bCs/>
          <w:sz w:val="36"/>
          <w:szCs w:val="36"/>
        </w:rPr>
        <w:t>結構型定居</w:t>
      </w:r>
    </w:p>
    <w:p w14:paraId="5A1F79AC" w14:textId="40121AA1" w:rsidR="002D0063" w:rsidRDefault="00083393">
      <w:pPr>
        <w:ind w:firstLine="469"/>
        <w:rPr>
          <w:sz w:val="36"/>
          <w:szCs w:val="36"/>
        </w:rPr>
      </w:pPr>
      <w:r w:rsidRPr="00083393">
        <w:rPr>
          <w:rFonts w:eastAsia="新細明體"/>
          <w:sz w:val="36"/>
          <w:szCs w:val="36"/>
        </w:rPr>
        <w:t>——</w:t>
      </w:r>
      <w:r w:rsidRPr="00083393">
        <w:rPr>
          <w:rFonts w:eastAsia="新細明體" w:hint="eastAsia"/>
          <w:sz w:val="36"/>
          <w:szCs w:val="36"/>
        </w:rPr>
        <w:t>城市被默認且被制度設計為家庭長期居住、世代繁衍、資產積累、福利承載和終老的唯一合法空間。</w:t>
      </w:r>
    </w:p>
    <w:p w14:paraId="048B994C" w14:textId="77777777" w:rsidR="002D0063" w:rsidRDefault="002D0063">
      <w:pPr>
        <w:ind w:firstLine="469"/>
        <w:rPr>
          <w:sz w:val="36"/>
          <w:szCs w:val="36"/>
        </w:rPr>
      </w:pPr>
    </w:p>
    <w:p w14:paraId="7A84BBF7" w14:textId="06600071" w:rsidR="002D0063" w:rsidRDefault="00083393">
      <w:pPr>
        <w:ind w:firstLine="469"/>
        <w:rPr>
          <w:sz w:val="36"/>
          <w:szCs w:val="36"/>
        </w:rPr>
      </w:pPr>
      <w:r w:rsidRPr="00083393">
        <w:rPr>
          <w:rFonts w:eastAsia="新細明體" w:hint="eastAsia"/>
          <w:sz w:val="36"/>
          <w:szCs w:val="36"/>
        </w:rPr>
        <w:t>這兩者在邏輯上並非不可分離。</w:t>
      </w:r>
    </w:p>
    <w:p w14:paraId="512BFE3F" w14:textId="0BA7003E" w:rsidR="002D0063" w:rsidRDefault="00083393">
      <w:pPr>
        <w:ind w:firstLine="469"/>
        <w:rPr>
          <w:sz w:val="36"/>
          <w:szCs w:val="36"/>
        </w:rPr>
      </w:pPr>
      <w:r w:rsidRPr="00083393">
        <w:rPr>
          <w:rFonts w:eastAsia="新細明體" w:hint="eastAsia"/>
          <w:sz w:val="36"/>
          <w:szCs w:val="36"/>
        </w:rPr>
        <w:t>·城市的生產效率，並不依賴“你是否在這裡結婚、買房、養孩子、退休”。</w:t>
      </w:r>
    </w:p>
    <w:p w14:paraId="1FC5991F" w14:textId="5467845C" w:rsidR="002D0063" w:rsidRDefault="00083393">
      <w:pPr>
        <w:ind w:firstLine="469"/>
        <w:rPr>
          <w:sz w:val="36"/>
          <w:szCs w:val="36"/>
        </w:rPr>
      </w:pPr>
      <w:r w:rsidRPr="00083393">
        <w:rPr>
          <w:rFonts w:eastAsia="新細明體" w:hint="eastAsia"/>
          <w:sz w:val="36"/>
          <w:szCs w:val="36"/>
        </w:rPr>
        <w:t>·城市的人口陷阱，卻必須以“你必須在這裡成家、生養、養老、並將畢生積蓄綁定於房產”為前提。</w:t>
      </w:r>
    </w:p>
    <w:p w14:paraId="7A8FF2C1" w14:textId="77777777" w:rsidR="002D0063" w:rsidRDefault="002D0063">
      <w:pPr>
        <w:ind w:firstLine="469"/>
        <w:rPr>
          <w:sz w:val="36"/>
          <w:szCs w:val="36"/>
        </w:rPr>
      </w:pPr>
    </w:p>
    <w:p w14:paraId="7F60D4AA" w14:textId="2861506D" w:rsidR="002D0063" w:rsidRDefault="00083393">
      <w:pPr>
        <w:ind w:firstLine="469"/>
        <w:rPr>
          <w:sz w:val="36"/>
          <w:szCs w:val="36"/>
        </w:rPr>
      </w:pPr>
      <w:r w:rsidRPr="00083393">
        <w:rPr>
          <w:rFonts w:eastAsia="新細明體" w:hint="eastAsia"/>
          <w:sz w:val="36"/>
          <w:szCs w:val="36"/>
        </w:rPr>
        <w:t>問題不在“城市存在”本身，</w:t>
      </w:r>
    </w:p>
    <w:p w14:paraId="40CB7605" w14:textId="02E22320" w:rsidR="002D0063" w:rsidRDefault="00083393">
      <w:pPr>
        <w:ind w:firstLine="469"/>
        <w:rPr>
          <w:sz w:val="36"/>
          <w:szCs w:val="36"/>
        </w:rPr>
      </w:pPr>
      <w:r w:rsidRPr="00083393">
        <w:rPr>
          <w:rFonts w:eastAsia="新細明體" w:hint="eastAsia"/>
          <w:sz w:val="36"/>
          <w:szCs w:val="36"/>
        </w:rPr>
        <w:t>而在於現代社會經濟制度默認並強化了一個錯誤等式：</w:t>
      </w:r>
    </w:p>
    <w:p w14:paraId="587B65D2" w14:textId="644EE24B" w:rsidR="002D0063" w:rsidRDefault="00083393">
      <w:pPr>
        <w:ind w:firstLine="469"/>
        <w:rPr>
          <w:sz w:val="36"/>
          <w:szCs w:val="36"/>
        </w:rPr>
      </w:pPr>
      <w:r w:rsidRPr="00083393">
        <w:rPr>
          <w:rFonts w:eastAsia="新細明體" w:hint="eastAsia"/>
          <w:sz w:val="36"/>
          <w:szCs w:val="36"/>
        </w:rPr>
        <w:t>城市</w:t>
      </w:r>
      <w:r w:rsidRPr="00083393">
        <w:rPr>
          <w:rFonts w:eastAsia="新細明體"/>
          <w:sz w:val="36"/>
          <w:szCs w:val="36"/>
        </w:rPr>
        <w:t xml:space="preserve"> = </w:t>
      </w:r>
      <w:r w:rsidRPr="00083393">
        <w:rPr>
          <w:rFonts w:eastAsia="新細明體" w:hint="eastAsia"/>
          <w:sz w:val="36"/>
          <w:szCs w:val="36"/>
        </w:rPr>
        <w:t>家</w:t>
      </w:r>
    </w:p>
    <w:p w14:paraId="10FE187C" w14:textId="65A678F3" w:rsidR="002D0063" w:rsidRDefault="00083393">
      <w:pPr>
        <w:ind w:firstLine="469"/>
        <w:rPr>
          <w:sz w:val="36"/>
          <w:szCs w:val="36"/>
        </w:rPr>
      </w:pPr>
      <w:r w:rsidRPr="00083393">
        <w:rPr>
          <w:rFonts w:eastAsia="新細明體" w:hint="eastAsia"/>
          <w:sz w:val="36"/>
          <w:szCs w:val="36"/>
        </w:rPr>
        <w:t>城市</w:t>
      </w:r>
      <w:r w:rsidRPr="00083393">
        <w:rPr>
          <w:rFonts w:eastAsia="新細明體"/>
          <w:sz w:val="36"/>
          <w:szCs w:val="36"/>
        </w:rPr>
        <w:t xml:space="preserve"> = </w:t>
      </w:r>
      <w:r w:rsidRPr="00083393">
        <w:rPr>
          <w:rFonts w:eastAsia="新細明體" w:hint="eastAsia"/>
          <w:sz w:val="36"/>
          <w:szCs w:val="36"/>
        </w:rPr>
        <w:t>人生完整實現的唯一舞臺</w:t>
      </w:r>
    </w:p>
    <w:p w14:paraId="7EFE15CC" w14:textId="3D53F532" w:rsidR="002D0063" w:rsidRDefault="00083393">
      <w:pPr>
        <w:ind w:firstLine="469"/>
        <w:rPr>
          <w:sz w:val="36"/>
          <w:szCs w:val="36"/>
        </w:rPr>
      </w:pPr>
      <w:r w:rsidRPr="00083393">
        <w:rPr>
          <w:rFonts w:eastAsia="新細明體" w:hint="eastAsia"/>
          <w:sz w:val="36"/>
          <w:szCs w:val="36"/>
        </w:rPr>
        <w:t>城市</w:t>
      </w:r>
      <w:r w:rsidRPr="00083393">
        <w:rPr>
          <w:rFonts w:eastAsia="新細明體"/>
          <w:sz w:val="36"/>
          <w:szCs w:val="36"/>
        </w:rPr>
        <w:t xml:space="preserve"> = </w:t>
      </w:r>
      <w:r w:rsidRPr="00083393">
        <w:rPr>
          <w:rFonts w:eastAsia="新細明體" w:hint="eastAsia"/>
          <w:sz w:val="36"/>
          <w:szCs w:val="36"/>
        </w:rPr>
        <w:t>人口再生產的必然單位</w:t>
      </w:r>
    </w:p>
    <w:p w14:paraId="7497419F" w14:textId="77777777" w:rsidR="002D0063" w:rsidRDefault="002D0063">
      <w:pPr>
        <w:ind w:firstLine="469"/>
        <w:rPr>
          <w:sz w:val="36"/>
          <w:szCs w:val="36"/>
        </w:rPr>
      </w:pPr>
    </w:p>
    <w:p w14:paraId="69BD5D2E" w14:textId="65E29ACC" w:rsidR="002D0063" w:rsidRDefault="00083393">
      <w:pPr>
        <w:ind w:firstLine="469"/>
        <w:rPr>
          <w:sz w:val="36"/>
          <w:szCs w:val="36"/>
        </w:rPr>
      </w:pPr>
      <w:r w:rsidRPr="00083393">
        <w:rPr>
          <w:rFonts w:eastAsia="新細明體" w:hint="eastAsia"/>
          <w:sz w:val="36"/>
          <w:szCs w:val="36"/>
        </w:rPr>
        <w:t>一旦這個前提成立，居住、教育、競爭和風險的全部壓力便彙聚於城市空間，生育率下降就成為結構性必然。</w:t>
      </w:r>
    </w:p>
    <w:p w14:paraId="20ACA79F" w14:textId="77777777" w:rsidR="002D0063" w:rsidRDefault="002D0063">
      <w:pPr>
        <w:rPr>
          <w:sz w:val="36"/>
          <w:szCs w:val="36"/>
        </w:rPr>
      </w:pPr>
    </w:p>
    <w:p w14:paraId="1AA7468C" w14:textId="0E270133" w:rsidR="002D0063" w:rsidRDefault="00083393">
      <w:pPr>
        <w:ind w:firstLineChars="100" w:firstLine="360"/>
        <w:rPr>
          <w:sz w:val="36"/>
          <w:szCs w:val="36"/>
        </w:rPr>
      </w:pPr>
      <w:r w:rsidRPr="00083393">
        <w:rPr>
          <w:rFonts w:eastAsia="新細明體" w:hint="eastAsia"/>
          <w:sz w:val="36"/>
          <w:szCs w:val="36"/>
        </w:rPr>
        <w:t>這正是針對“循環悖論”的破解路徑：不反對城市在效率壓力下重生，但必須在制度上阻止其再次完成從“市”到“城”的強制轉變。唯一現實的路徑：從“反城市化”到“反城市定居化”</w:t>
      </w:r>
    </w:p>
    <w:p w14:paraId="1E4A1CC9" w14:textId="77777777" w:rsidR="002D0063" w:rsidRDefault="002D0063">
      <w:pPr>
        <w:ind w:firstLineChars="100" w:firstLine="360"/>
        <w:rPr>
          <w:sz w:val="36"/>
          <w:szCs w:val="36"/>
        </w:rPr>
      </w:pPr>
    </w:p>
    <w:p w14:paraId="1C3F2024" w14:textId="2047BD3B" w:rsidR="002D0063" w:rsidRDefault="00083393">
      <w:pPr>
        <w:ind w:firstLineChars="100" w:firstLine="360"/>
        <w:rPr>
          <w:b/>
          <w:bCs/>
          <w:sz w:val="36"/>
          <w:szCs w:val="36"/>
        </w:rPr>
      </w:pPr>
      <w:r w:rsidRPr="00083393">
        <w:rPr>
          <w:rFonts w:eastAsia="新細明體" w:hint="eastAsia"/>
          <w:b/>
          <w:bCs/>
          <w:sz w:val="36"/>
          <w:szCs w:val="36"/>
        </w:rPr>
        <w:t>綜上所述，我們排除了所有不可行的路徑：</w:t>
      </w:r>
    </w:p>
    <w:p w14:paraId="3CC0C5BE" w14:textId="141C1F17" w:rsidR="002D0063" w:rsidRDefault="00083393">
      <w:pPr>
        <w:ind w:firstLine="469"/>
        <w:rPr>
          <w:sz w:val="36"/>
          <w:szCs w:val="36"/>
        </w:rPr>
      </w:pPr>
      <w:r w:rsidRPr="00083393">
        <w:rPr>
          <w:rFonts w:eastAsia="新細明體" w:hint="eastAsia"/>
          <w:sz w:val="36"/>
          <w:szCs w:val="36"/>
        </w:rPr>
        <w:t>·去城市化</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違背經濟規律，不可行。</w:t>
      </w:r>
    </w:p>
    <w:p w14:paraId="4A6EDA7F" w14:textId="7FDC659D" w:rsidR="002D0063" w:rsidRDefault="00083393">
      <w:pPr>
        <w:ind w:firstLine="469"/>
        <w:rPr>
          <w:sz w:val="36"/>
          <w:szCs w:val="36"/>
        </w:rPr>
      </w:pPr>
      <w:r w:rsidRPr="00083393">
        <w:rPr>
          <w:rFonts w:eastAsia="新細明體" w:hint="eastAsia"/>
          <w:sz w:val="36"/>
          <w:szCs w:val="36"/>
        </w:rPr>
        <w:t>·消滅人口集中</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會循環再生，不可行。</w:t>
      </w:r>
    </w:p>
    <w:p w14:paraId="19C11720" w14:textId="77777777" w:rsidR="002D0063" w:rsidRDefault="002D0063">
      <w:pPr>
        <w:ind w:firstLine="469"/>
        <w:rPr>
          <w:sz w:val="36"/>
          <w:szCs w:val="36"/>
        </w:rPr>
      </w:pPr>
    </w:p>
    <w:p w14:paraId="1FA0EA10" w14:textId="0E6D8EED" w:rsidR="002D0063" w:rsidRDefault="00083393">
      <w:pPr>
        <w:ind w:firstLine="469"/>
        <w:rPr>
          <w:sz w:val="36"/>
          <w:szCs w:val="36"/>
        </w:rPr>
      </w:pPr>
      <w:r w:rsidRPr="00083393">
        <w:rPr>
          <w:rFonts w:eastAsia="新細明體" w:hint="eastAsia"/>
          <w:sz w:val="36"/>
          <w:szCs w:val="36"/>
        </w:rPr>
        <w:t>在邏輯上自洽、且現實中可能具備操作空間的可靠路徑浮出水面：</w:t>
      </w:r>
    </w:p>
    <w:p w14:paraId="7B402D91" w14:textId="4C6BE969" w:rsidR="002D0063" w:rsidRDefault="00083393">
      <w:pPr>
        <w:ind w:firstLine="469"/>
        <w:rPr>
          <w:sz w:val="36"/>
          <w:szCs w:val="36"/>
        </w:rPr>
      </w:pPr>
      <w:r w:rsidRPr="00083393">
        <w:rPr>
          <w:rFonts w:eastAsia="新細明體" w:hint="eastAsia"/>
          <w:sz w:val="36"/>
          <w:szCs w:val="36"/>
        </w:rPr>
        <w:t>允許城市繼續存在、並鼓勵其高效運轉，</w:t>
      </w:r>
    </w:p>
    <w:p w14:paraId="682117FF" w14:textId="10844ADB" w:rsidR="002D0063" w:rsidRDefault="00083393">
      <w:pPr>
        <w:ind w:firstLine="469"/>
        <w:rPr>
          <w:sz w:val="36"/>
          <w:szCs w:val="36"/>
        </w:rPr>
      </w:pPr>
      <w:r w:rsidRPr="00083393">
        <w:rPr>
          <w:rFonts w:eastAsia="新細明體" w:hint="eastAsia"/>
          <w:sz w:val="36"/>
          <w:szCs w:val="36"/>
        </w:rPr>
        <w:t>但從制度上系統性地阻斷其成為“世代定居空間”的可能性。</w:t>
      </w:r>
    </w:p>
    <w:p w14:paraId="58A28972" w14:textId="77777777" w:rsidR="002D0063" w:rsidRDefault="002D0063">
      <w:pPr>
        <w:ind w:firstLine="469"/>
        <w:rPr>
          <w:sz w:val="36"/>
          <w:szCs w:val="36"/>
        </w:rPr>
      </w:pPr>
    </w:p>
    <w:p w14:paraId="6E7FC542" w14:textId="180E90D4" w:rsidR="002D0063" w:rsidRDefault="00083393">
      <w:pPr>
        <w:ind w:firstLine="469"/>
        <w:rPr>
          <w:b/>
          <w:bCs/>
          <w:sz w:val="36"/>
          <w:szCs w:val="36"/>
        </w:rPr>
      </w:pPr>
      <w:r w:rsidRPr="00083393">
        <w:rPr>
          <w:rFonts w:eastAsia="新細明體" w:hint="eastAsia"/>
          <w:b/>
          <w:bCs/>
          <w:sz w:val="36"/>
          <w:szCs w:val="36"/>
        </w:rPr>
        <w:t>換言之，我們需要進行一場深刻的功能分離：</w:t>
      </w:r>
    </w:p>
    <w:p w14:paraId="36BF75EE" w14:textId="646C1BD5" w:rsidR="002D0063" w:rsidRDefault="00083393">
      <w:pPr>
        <w:ind w:firstLine="469"/>
        <w:rPr>
          <w:sz w:val="36"/>
          <w:szCs w:val="36"/>
        </w:rPr>
      </w:pPr>
      <w:r w:rsidRPr="00083393">
        <w:rPr>
          <w:rFonts w:eastAsia="新細明體" w:hint="eastAsia"/>
          <w:sz w:val="36"/>
          <w:szCs w:val="36"/>
        </w:rPr>
        <w:t>·允許城市作為“市”</w:t>
      </w:r>
      <w:r w:rsidRPr="00083393">
        <w:rPr>
          <w:rFonts w:eastAsia="新細明體"/>
          <w:sz w:val="36"/>
          <w:szCs w:val="36"/>
        </w:rPr>
        <w:t xml:space="preserve"> —— </w:t>
      </w:r>
      <w:r w:rsidRPr="00083393">
        <w:rPr>
          <w:rFonts w:eastAsia="新細明體" w:hint="eastAsia"/>
          <w:sz w:val="36"/>
          <w:szCs w:val="36"/>
        </w:rPr>
        <w:t>純粹的生產、交換、創新與協作平臺。人們在其中“工作”和“創造價值”。</w:t>
      </w:r>
    </w:p>
    <w:p w14:paraId="6A1BF62A" w14:textId="360B98F4" w:rsidR="002D0063" w:rsidRDefault="00083393">
      <w:pPr>
        <w:ind w:firstLine="469"/>
        <w:rPr>
          <w:sz w:val="36"/>
          <w:szCs w:val="36"/>
        </w:rPr>
      </w:pPr>
      <w:r w:rsidRPr="00083393">
        <w:rPr>
          <w:rFonts w:eastAsia="新細明體" w:hint="eastAsia"/>
          <w:sz w:val="36"/>
          <w:szCs w:val="36"/>
        </w:rPr>
        <w:t>·拒絕城市繼續作為“城”</w:t>
      </w:r>
      <w:r w:rsidRPr="00083393">
        <w:rPr>
          <w:rFonts w:eastAsia="新細明體"/>
          <w:sz w:val="36"/>
          <w:szCs w:val="36"/>
        </w:rPr>
        <w:t xml:space="preserve"> —— </w:t>
      </w:r>
      <w:r w:rsidRPr="00083393">
        <w:rPr>
          <w:rFonts w:eastAsia="新細明體" w:hint="eastAsia"/>
          <w:sz w:val="36"/>
          <w:szCs w:val="36"/>
        </w:rPr>
        <w:t>即不再將其視為安家落戶、生兒育女、積累家族資產和度過一生的歸宿。</w:t>
      </w:r>
    </w:p>
    <w:p w14:paraId="4DBF86C5" w14:textId="351BDD25" w:rsidR="002D0063" w:rsidRDefault="00083393">
      <w:pPr>
        <w:ind w:firstLine="469"/>
        <w:rPr>
          <w:sz w:val="36"/>
          <w:szCs w:val="36"/>
        </w:rPr>
      </w:pPr>
      <w:r w:rsidRPr="00083393">
        <w:rPr>
          <w:rFonts w:eastAsia="新細明體" w:hint="eastAsia"/>
          <w:sz w:val="36"/>
          <w:szCs w:val="36"/>
        </w:rPr>
        <w:t>人口再生產、兒童撫養、家庭生活與代際延續，必須被系統性地移出城市結構，安置在另一套成本更低、支持更多、競爭更弱的空間與社會制度之中。</w:t>
      </w:r>
    </w:p>
    <w:p w14:paraId="47A2016B" w14:textId="77777777" w:rsidR="002D0063" w:rsidRDefault="002D0063">
      <w:pPr>
        <w:rPr>
          <w:sz w:val="36"/>
          <w:szCs w:val="36"/>
        </w:rPr>
      </w:pPr>
    </w:p>
    <w:p w14:paraId="2D1D3526" w14:textId="0961B740" w:rsidR="002D0063" w:rsidRDefault="00083393">
      <w:pPr>
        <w:rPr>
          <w:b/>
          <w:bCs/>
          <w:sz w:val="36"/>
          <w:szCs w:val="36"/>
        </w:rPr>
      </w:pPr>
      <w:r w:rsidRPr="00083393">
        <w:rPr>
          <w:rFonts w:eastAsia="新細明體"/>
          <w:b/>
          <w:bCs/>
          <w:sz w:val="36"/>
          <w:szCs w:val="36"/>
        </w:rPr>
        <w:t xml:space="preserve">32.6 </w:t>
      </w:r>
      <w:r w:rsidRPr="00083393">
        <w:rPr>
          <w:rFonts w:eastAsia="新細明體" w:hint="eastAsia"/>
          <w:b/>
          <w:bCs/>
          <w:sz w:val="36"/>
          <w:szCs w:val="36"/>
        </w:rPr>
        <w:t>小結</w:t>
      </w:r>
    </w:p>
    <w:p w14:paraId="548CAD06" w14:textId="77777777" w:rsidR="002D0063" w:rsidRDefault="002D0063">
      <w:pPr>
        <w:rPr>
          <w:sz w:val="36"/>
          <w:szCs w:val="36"/>
        </w:rPr>
      </w:pPr>
    </w:p>
    <w:p w14:paraId="33D69E31" w14:textId="5D4DF233" w:rsidR="002D0063" w:rsidRDefault="00083393">
      <w:pPr>
        <w:ind w:firstLine="469"/>
        <w:rPr>
          <w:sz w:val="36"/>
          <w:szCs w:val="36"/>
        </w:rPr>
      </w:pPr>
      <w:r w:rsidRPr="00083393">
        <w:rPr>
          <w:rFonts w:eastAsia="新細明體" w:hint="eastAsia"/>
          <w:sz w:val="36"/>
          <w:szCs w:val="36"/>
        </w:rPr>
        <w:t>人口危機無法通過“反城市化”來解決，只能通過“反城市定居化”來解決。</w:t>
      </w:r>
    </w:p>
    <w:p w14:paraId="4B7F7D90" w14:textId="5B8D483F" w:rsidR="002D0063" w:rsidRDefault="00083393">
      <w:pPr>
        <w:ind w:firstLine="469"/>
        <w:rPr>
          <w:sz w:val="36"/>
          <w:szCs w:val="36"/>
        </w:rPr>
      </w:pPr>
      <w:r w:rsidRPr="00083393">
        <w:rPr>
          <w:rFonts w:eastAsia="新細明體" w:hint="eastAsia"/>
          <w:sz w:val="36"/>
          <w:szCs w:val="36"/>
        </w:rPr>
        <w:t>城市必須被保留，並繼續承擔效率引擎與生產中心的功能。</w:t>
      </w:r>
    </w:p>
    <w:p w14:paraId="7500ED41" w14:textId="77777777" w:rsidR="002D0063" w:rsidRDefault="002D0063">
      <w:pPr>
        <w:ind w:firstLine="469"/>
        <w:rPr>
          <w:sz w:val="36"/>
          <w:szCs w:val="36"/>
        </w:rPr>
      </w:pPr>
    </w:p>
    <w:p w14:paraId="3F9ABEB0" w14:textId="6F8F71A9" w:rsidR="002D0063" w:rsidRDefault="00083393">
      <w:pPr>
        <w:ind w:firstLine="469"/>
        <w:rPr>
          <w:sz w:val="36"/>
          <w:szCs w:val="36"/>
        </w:rPr>
      </w:pPr>
      <w:r w:rsidRPr="00083393">
        <w:rPr>
          <w:rFonts w:eastAsia="新細明體" w:hint="eastAsia"/>
          <w:sz w:val="36"/>
          <w:szCs w:val="36"/>
        </w:rPr>
        <w:t>但人的生命不能被迫服從城市的全部邏輯。工作可以集中，生產可以集中，資本與技術可以集中；但家庭、養育與繁衍，不必因此被永久綁定在高成本、高競爭、高貨幣化的城市空間之中。</w:t>
      </w:r>
    </w:p>
    <w:p w14:paraId="2E924B51" w14:textId="77777777" w:rsidR="002D0063" w:rsidRDefault="002D0063">
      <w:pPr>
        <w:ind w:firstLine="469"/>
        <w:rPr>
          <w:sz w:val="36"/>
          <w:szCs w:val="36"/>
        </w:rPr>
      </w:pPr>
    </w:p>
    <w:p w14:paraId="3D60330D" w14:textId="7160EE16" w:rsidR="002D0063" w:rsidRDefault="00083393">
      <w:pPr>
        <w:ind w:firstLine="469"/>
        <w:rPr>
          <w:sz w:val="36"/>
          <w:szCs w:val="36"/>
        </w:rPr>
      </w:pPr>
      <w:r w:rsidRPr="00083393">
        <w:rPr>
          <w:rFonts w:eastAsia="新細明體" w:hint="eastAsia"/>
          <w:sz w:val="36"/>
          <w:szCs w:val="36"/>
        </w:rPr>
        <w:t>這不是反對城市，而是重新劃分城市的邊界。</w:t>
      </w:r>
    </w:p>
    <w:p w14:paraId="2E933E49" w14:textId="02DC411F" w:rsidR="002D0063" w:rsidRDefault="00083393">
      <w:pPr>
        <w:ind w:firstLine="469"/>
        <w:rPr>
          <w:sz w:val="36"/>
          <w:szCs w:val="36"/>
        </w:rPr>
      </w:pPr>
      <w:r w:rsidRPr="00083393">
        <w:rPr>
          <w:rFonts w:eastAsia="新細明體" w:hint="eastAsia"/>
          <w:sz w:val="36"/>
          <w:szCs w:val="36"/>
        </w:rPr>
        <w:t>因為我們最終需要守護的，從來不是某一種城市形態，而是城市背後的人。</w:t>
      </w:r>
    </w:p>
    <w:p w14:paraId="61C931B6" w14:textId="5CABCE42" w:rsidR="002D0063" w:rsidRDefault="00083393">
      <w:pPr>
        <w:ind w:firstLine="469"/>
        <w:rPr>
          <w:sz w:val="36"/>
          <w:szCs w:val="36"/>
        </w:rPr>
      </w:pPr>
      <w:r w:rsidRPr="00083393">
        <w:rPr>
          <w:rFonts w:eastAsia="新細明體" w:hint="eastAsia"/>
          <w:sz w:val="36"/>
          <w:szCs w:val="36"/>
        </w:rPr>
        <w:t>是今天仍然活著的人，是正在建立家庭的人，是正在長大的孩子，也是那些尚未出生、卻可能成為我們下一代的人。</w:t>
      </w:r>
    </w:p>
    <w:p w14:paraId="7E84FFFC" w14:textId="77777777" w:rsidR="002D0063" w:rsidRDefault="002D0063">
      <w:pPr>
        <w:ind w:firstLine="469"/>
        <w:rPr>
          <w:sz w:val="36"/>
          <w:szCs w:val="36"/>
        </w:rPr>
      </w:pPr>
    </w:p>
    <w:p w14:paraId="4F5D63D4" w14:textId="1E778A9A" w:rsidR="002D0063" w:rsidRDefault="00083393">
      <w:pPr>
        <w:ind w:firstLine="469"/>
        <w:rPr>
          <w:sz w:val="36"/>
          <w:szCs w:val="36"/>
        </w:rPr>
      </w:pPr>
      <w:r w:rsidRPr="00083393">
        <w:rPr>
          <w:rFonts w:eastAsia="新細明體" w:hint="eastAsia"/>
          <w:sz w:val="36"/>
          <w:szCs w:val="36"/>
        </w:rPr>
        <w:t>城市可以越來越高效，但文明不能因此越來越不適合生孩子。</w:t>
      </w:r>
    </w:p>
    <w:p w14:paraId="4CCB8A77" w14:textId="695266AE" w:rsidR="002D0063" w:rsidRDefault="00083393">
      <w:pPr>
        <w:ind w:firstLine="469"/>
        <w:rPr>
          <w:sz w:val="36"/>
          <w:szCs w:val="36"/>
        </w:rPr>
      </w:pPr>
      <w:r w:rsidRPr="00083393">
        <w:rPr>
          <w:rFonts w:eastAsia="新細明體" w:hint="eastAsia"/>
          <w:sz w:val="36"/>
          <w:szCs w:val="36"/>
        </w:rPr>
        <w:t>如果一個社會連自己的下一代都越來越無處安放，那麼它所追求的效率，究竟又是為了什麼？</w:t>
      </w:r>
    </w:p>
    <w:p w14:paraId="378BD7E4" w14:textId="77777777" w:rsidR="002D0063" w:rsidRDefault="002D0063">
      <w:pPr>
        <w:ind w:firstLine="469"/>
        <w:rPr>
          <w:sz w:val="36"/>
          <w:szCs w:val="36"/>
        </w:rPr>
      </w:pPr>
    </w:p>
    <w:p w14:paraId="0AE60572" w14:textId="6404497E" w:rsidR="002D0063" w:rsidRDefault="00083393">
      <w:pPr>
        <w:ind w:firstLine="469"/>
        <w:rPr>
          <w:sz w:val="36"/>
          <w:szCs w:val="36"/>
        </w:rPr>
      </w:pPr>
      <w:r w:rsidRPr="00083393">
        <w:rPr>
          <w:rFonts w:eastAsia="新細明體" w:hint="eastAsia"/>
          <w:sz w:val="36"/>
          <w:szCs w:val="36"/>
        </w:rPr>
        <w:t>人口問題的真正出路，不是摧毀城市，而是讓城市重新回到它應有的位置：</w:t>
      </w:r>
    </w:p>
    <w:p w14:paraId="356BA20F" w14:textId="77777777" w:rsidR="002D0063" w:rsidRDefault="002D0063">
      <w:pPr>
        <w:ind w:firstLine="469"/>
        <w:rPr>
          <w:sz w:val="36"/>
          <w:szCs w:val="36"/>
        </w:rPr>
      </w:pPr>
    </w:p>
    <w:p w14:paraId="7D34E366" w14:textId="54BDCC8D" w:rsidR="002D0063" w:rsidRDefault="00083393">
      <w:pPr>
        <w:ind w:firstLine="469"/>
        <w:rPr>
          <w:sz w:val="36"/>
          <w:szCs w:val="36"/>
        </w:rPr>
      </w:pPr>
      <w:r w:rsidRPr="00083393">
        <w:rPr>
          <w:rFonts w:eastAsia="新細明體" w:hint="eastAsia"/>
          <w:sz w:val="36"/>
          <w:szCs w:val="36"/>
        </w:rPr>
        <w:t>城市是人的工具，而不應成為人的歸宿。</w:t>
      </w:r>
    </w:p>
    <w:p w14:paraId="7104CAF8" w14:textId="77777777" w:rsidR="002D0063" w:rsidRDefault="002D0063">
      <w:pPr>
        <w:ind w:firstLine="469"/>
        <w:rPr>
          <w:sz w:val="36"/>
          <w:szCs w:val="36"/>
        </w:rPr>
      </w:pPr>
    </w:p>
    <w:p w14:paraId="5FEB834E" w14:textId="77777777" w:rsidR="002D0063" w:rsidRDefault="002D0063">
      <w:pPr>
        <w:ind w:firstLine="469"/>
        <w:rPr>
          <w:sz w:val="36"/>
          <w:szCs w:val="36"/>
        </w:rPr>
      </w:pPr>
    </w:p>
    <w:p w14:paraId="691920E0" w14:textId="77777777" w:rsidR="002D0063" w:rsidRDefault="002D0063">
      <w:pPr>
        <w:ind w:firstLine="469"/>
        <w:rPr>
          <w:sz w:val="36"/>
          <w:szCs w:val="36"/>
        </w:rPr>
      </w:pPr>
    </w:p>
    <w:p w14:paraId="040F0D8A" w14:textId="77777777" w:rsidR="002D0063" w:rsidRDefault="002D0063">
      <w:pPr>
        <w:ind w:firstLine="469"/>
        <w:rPr>
          <w:sz w:val="36"/>
          <w:szCs w:val="36"/>
        </w:rPr>
      </w:pPr>
    </w:p>
    <w:p w14:paraId="50872AA4" w14:textId="7980343B" w:rsidR="002D0063" w:rsidRDefault="00083393">
      <w:pPr>
        <w:ind w:firstLine="469"/>
        <w:jc w:val="center"/>
        <w:outlineLvl w:val="0"/>
        <w:rPr>
          <w:rStyle w:val="10"/>
          <w:rFonts w:ascii="SimSun" w:hAnsi="SimSun"/>
        </w:rPr>
      </w:pPr>
      <w:bookmarkStart w:id="104" w:name="_Toc18504"/>
      <w:bookmarkStart w:id="105" w:name="_Toc19127"/>
      <w:bookmarkStart w:id="106" w:name="_Toc8463"/>
      <w:bookmarkStart w:id="107" w:name="_Toc5040"/>
      <w:r w:rsidRPr="00083393">
        <w:rPr>
          <w:rStyle w:val="10"/>
          <w:rFonts w:ascii="SimSun" w:eastAsia="新細明體" w:hAnsi="SimSun" w:hint="eastAsia"/>
        </w:rPr>
        <w:t>第三十三節</w:t>
      </w:r>
      <w:r w:rsidRPr="00083393">
        <w:rPr>
          <w:rStyle w:val="10"/>
          <w:rFonts w:ascii="SimSun" w:eastAsia="新細明體" w:hAnsi="SimSun"/>
        </w:rPr>
        <w:t xml:space="preserve"> </w:t>
      </w:r>
      <w:r w:rsidRPr="00083393">
        <w:rPr>
          <w:rStyle w:val="10"/>
          <w:rFonts w:ascii="SimSun" w:eastAsia="新細明體" w:hAnsi="SimSun" w:hint="eastAsia"/>
        </w:rPr>
        <w:t>農民工模式啟示</w:t>
      </w:r>
    </w:p>
    <w:bookmarkEnd w:id="104"/>
    <w:bookmarkEnd w:id="105"/>
    <w:bookmarkEnd w:id="106"/>
    <w:bookmarkEnd w:id="107"/>
    <w:p w14:paraId="6C7BC8AA" w14:textId="77777777" w:rsidR="002D0063" w:rsidRDefault="002D0063">
      <w:pPr>
        <w:jc w:val="both"/>
        <w:rPr>
          <w:sz w:val="36"/>
          <w:szCs w:val="36"/>
        </w:rPr>
      </w:pPr>
    </w:p>
    <w:p w14:paraId="63CE21F5" w14:textId="1504B576" w:rsidR="002D0063" w:rsidRDefault="00083393">
      <w:pPr>
        <w:rPr>
          <w:b/>
          <w:bCs/>
          <w:sz w:val="36"/>
          <w:szCs w:val="36"/>
        </w:rPr>
      </w:pPr>
      <w:r w:rsidRPr="00083393">
        <w:rPr>
          <w:rFonts w:eastAsia="新細明體"/>
          <w:b/>
          <w:bCs/>
          <w:sz w:val="36"/>
          <w:szCs w:val="36"/>
        </w:rPr>
        <w:t xml:space="preserve">33.1 </w:t>
      </w:r>
      <w:r w:rsidRPr="00083393">
        <w:rPr>
          <w:rFonts w:eastAsia="新細明體" w:hint="eastAsia"/>
          <w:b/>
          <w:bCs/>
          <w:sz w:val="36"/>
          <w:szCs w:val="36"/>
        </w:rPr>
        <w:t>低成本生育的結構性原型：一場無意的宏大社會實驗</w:t>
      </w:r>
    </w:p>
    <w:p w14:paraId="75F9AC1C" w14:textId="77777777" w:rsidR="002D0063" w:rsidRDefault="002D0063">
      <w:pPr>
        <w:rPr>
          <w:sz w:val="36"/>
          <w:szCs w:val="36"/>
        </w:rPr>
      </w:pPr>
    </w:p>
    <w:p w14:paraId="064CB4E6" w14:textId="118B78D0" w:rsidR="002D0063" w:rsidRDefault="00083393">
      <w:pPr>
        <w:rPr>
          <w:sz w:val="36"/>
          <w:szCs w:val="36"/>
        </w:rPr>
      </w:pPr>
      <w:r w:rsidRPr="00083393">
        <w:rPr>
          <w:rFonts w:eastAsia="新細明體" w:hint="eastAsia"/>
          <w:sz w:val="36"/>
          <w:szCs w:val="36"/>
        </w:rPr>
        <w:t>中國過去四十年的城市化與工業化進程，在人類歷史上規模空前。數億農村青壯年勞動力在極短時間內脫離土地，湧入城市工廠與服務行業，構成了“世界工廠”的人肉電池。然而，一個不可被忽視的事實：</w:t>
      </w:r>
    </w:p>
    <w:p w14:paraId="47C47F72" w14:textId="1C725287" w:rsidR="002D0063" w:rsidRDefault="00083393">
      <w:pPr>
        <w:ind w:firstLine="469"/>
        <w:rPr>
          <w:sz w:val="36"/>
          <w:szCs w:val="36"/>
        </w:rPr>
      </w:pPr>
      <w:r w:rsidRPr="00083393">
        <w:rPr>
          <w:rFonts w:eastAsia="新細明體" w:hint="eastAsia"/>
          <w:sz w:val="36"/>
          <w:szCs w:val="36"/>
        </w:rPr>
        <w:t>在城市化率高速攀升、農村青壯年人口幾乎被掏空的背景下，即便面臨強制計劃生育政策的普遍約束，農村戶籍人口的生育率依然在較長時間內顯著而穩定地高於城市化家庭。</w:t>
      </w:r>
    </w:p>
    <w:p w14:paraId="585A127A" w14:textId="77777777" w:rsidR="002D0063" w:rsidRDefault="002D0063">
      <w:pPr>
        <w:ind w:firstLine="469"/>
        <w:rPr>
          <w:sz w:val="36"/>
          <w:szCs w:val="36"/>
        </w:rPr>
      </w:pPr>
    </w:p>
    <w:p w14:paraId="1283B8E6" w14:textId="1B2AC1DC" w:rsidR="002D0063" w:rsidRDefault="00083393">
      <w:pPr>
        <w:ind w:firstLine="469"/>
        <w:rPr>
          <w:sz w:val="36"/>
          <w:szCs w:val="36"/>
        </w:rPr>
      </w:pPr>
      <w:r w:rsidRPr="00083393">
        <w:rPr>
          <w:rFonts w:eastAsia="新細明體" w:hint="eastAsia"/>
          <w:sz w:val="36"/>
          <w:szCs w:val="36"/>
        </w:rPr>
        <w:t>這並非短暫的文化滯後，而是在特定歷史與制度背景下的穩定差異，且各國數據都表明，農村的生育率普遍高於城市。這一事實本身，就構成了一次關於“在工業化洪流中如何維持人口再生產”的無意識大規模社會實驗。</w:t>
      </w:r>
    </w:p>
    <w:p w14:paraId="62591C94" w14:textId="77777777" w:rsidR="002D0063" w:rsidRDefault="002D0063">
      <w:pPr>
        <w:rPr>
          <w:sz w:val="36"/>
          <w:szCs w:val="36"/>
        </w:rPr>
      </w:pPr>
    </w:p>
    <w:p w14:paraId="0FAA4F7B" w14:textId="5324DA4E" w:rsidR="002D0063" w:rsidRDefault="00083393">
      <w:pPr>
        <w:rPr>
          <w:b/>
          <w:bCs/>
          <w:sz w:val="36"/>
          <w:szCs w:val="36"/>
        </w:rPr>
      </w:pPr>
      <w:r w:rsidRPr="00083393">
        <w:rPr>
          <w:rFonts w:eastAsia="新細明體"/>
          <w:b/>
          <w:bCs/>
          <w:sz w:val="36"/>
          <w:szCs w:val="36"/>
        </w:rPr>
        <w:t xml:space="preserve">33.2 </w:t>
      </w:r>
      <w:r w:rsidRPr="00083393">
        <w:rPr>
          <w:rFonts w:eastAsia="新細明體" w:hint="eastAsia"/>
          <w:b/>
          <w:bCs/>
          <w:sz w:val="36"/>
          <w:szCs w:val="36"/>
        </w:rPr>
        <w:t>核心原理：制度結構塑造生育可行性</w:t>
      </w:r>
    </w:p>
    <w:p w14:paraId="13B7E2E0" w14:textId="77777777" w:rsidR="002D0063" w:rsidRDefault="002D0063">
      <w:pPr>
        <w:rPr>
          <w:sz w:val="36"/>
          <w:szCs w:val="36"/>
        </w:rPr>
      </w:pPr>
    </w:p>
    <w:p w14:paraId="10875FE7" w14:textId="729E6379" w:rsidR="002D0063" w:rsidRDefault="00083393">
      <w:pPr>
        <w:rPr>
          <w:sz w:val="36"/>
          <w:szCs w:val="36"/>
        </w:rPr>
      </w:pPr>
      <w:r w:rsidRPr="00083393">
        <w:rPr>
          <w:rFonts w:eastAsia="新細明體" w:hint="eastAsia"/>
          <w:sz w:val="36"/>
          <w:szCs w:val="36"/>
        </w:rPr>
        <w:t>這一現象無法簡單歸因於農民群體“觀念傳統”或“教育水平低”。其根本原因在於，支撐他們生存的城鄉二元結構，作為一種剛性的制度安排，無意中塑造了一套獨特的“成本—風險”配置系統。</w:t>
      </w:r>
    </w:p>
    <w:p w14:paraId="3476E10F" w14:textId="77777777" w:rsidR="002D0063" w:rsidRDefault="002D0063">
      <w:pPr>
        <w:ind w:firstLine="469"/>
        <w:rPr>
          <w:sz w:val="36"/>
          <w:szCs w:val="36"/>
        </w:rPr>
      </w:pPr>
    </w:p>
    <w:p w14:paraId="4FA4C282" w14:textId="50D84A95" w:rsidR="002D0063" w:rsidRDefault="00083393">
      <w:pPr>
        <w:ind w:firstLine="469"/>
        <w:rPr>
          <w:sz w:val="36"/>
          <w:szCs w:val="36"/>
        </w:rPr>
      </w:pPr>
      <w:r w:rsidRPr="00083393">
        <w:rPr>
          <w:rFonts w:eastAsia="新細明體" w:hint="eastAsia"/>
          <w:sz w:val="36"/>
          <w:szCs w:val="36"/>
        </w:rPr>
        <w:t>它揭示了一個超越文化決定論的核心原理：生育決策的可行性，並非純粹的個體意願函數，而是被其嵌入的宏觀制度環境所系統性決定和塑造的。</w:t>
      </w:r>
    </w:p>
    <w:p w14:paraId="7EC6C8B1" w14:textId="77777777" w:rsidR="002D0063" w:rsidRDefault="002D0063">
      <w:pPr>
        <w:ind w:firstLine="469"/>
        <w:rPr>
          <w:sz w:val="36"/>
          <w:szCs w:val="36"/>
        </w:rPr>
      </w:pPr>
    </w:p>
    <w:p w14:paraId="2B0E3BD8" w14:textId="3144FFB6" w:rsidR="002D0063" w:rsidRDefault="00083393">
      <w:pPr>
        <w:ind w:firstLine="469"/>
        <w:rPr>
          <w:sz w:val="36"/>
          <w:szCs w:val="36"/>
        </w:rPr>
      </w:pPr>
      <w:r w:rsidRPr="00083393">
        <w:rPr>
          <w:rFonts w:eastAsia="新細明體"/>
          <w:sz w:val="36"/>
          <w:szCs w:val="36"/>
        </w:rPr>
        <w:t xml:space="preserve"> </w:t>
      </w:r>
      <w:r w:rsidRPr="00083393">
        <w:rPr>
          <w:rFonts w:eastAsia="新細明體" w:hint="eastAsia"/>
          <w:sz w:val="36"/>
          <w:szCs w:val="36"/>
        </w:rPr>
        <w:t>當一個制度能夠將“人的再生產”（生養孩子）從“勞動力的商品化再生產”（城市打工賺錢）中部分地剝離出來時，即便在高度工業化的背景下，生育依然可以保留其結構性空間。</w:t>
      </w:r>
    </w:p>
    <w:p w14:paraId="5C1A8597" w14:textId="77777777" w:rsidR="002D0063" w:rsidRDefault="002D0063">
      <w:pPr>
        <w:ind w:firstLine="469"/>
        <w:rPr>
          <w:sz w:val="36"/>
          <w:szCs w:val="36"/>
        </w:rPr>
      </w:pPr>
    </w:p>
    <w:p w14:paraId="0083CD92" w14:textId="7BC28165" w:rsidR="002D0063" w:rsidRDefault="00083393">
      <w:pPr>
        <w:ind w:firstLine="469"/>
        <w:rPr>
          <w:b/>
          <w:bCs/>
          <w:sz w:val="36"/>
          <w:szCs w:val="36"/>
        </w:rPr>
      </w:pPr>
      <w:r w:rsidRPr="00083393">
        <w:rPr>
          <w:rFonts w:eastAsia="新細明體"/>
          <w:b/>
          <w:bCs/>
          <w:sz w:val="36"/>
          <w:szCs w:val="36"/>
        </w:rPr>
        <w:t xml:space="preserve">33.3 </w:t>
      </w:r>
      <w:r w:rsidRPr="00083393">
        <w:rPr>
          <w:rFonts w:eastAsia="新細明體" w:hint="eastAsia"/>
          <w:b/>
          <w:bCs/>
          <w:sz w:val="36"/>
          <w:szCs w:val="36"/>
        </w:rPr>
        <w:t>機制剖析：三重“制度性解耦”</w:t>
      </w:r>
    </w:p>
    <w:p w14:paraId="5B721A1A" w14:textId="77777777" w:rsidR="002D0063" w:rsidRDefault="002D0063">
      <w:pPr>
        <w:ind w:firstLine="469"/>
        <w:rPr>
          <w:sz w:val="36"/>
          <w:szCs w:val="36"/>
        </w:rPr>
      </w:pPr>
    </w:p>
    <w:p w14:paraId="43603CE6" w14:textId="1E2DA541" w:rsidR="002D0063" w:rsidRDefault="00083393">
      <w:pPr>
        <w:ind w:firstLine="469"/>
        <w:rPr>
          <w:sz w:val="36"/>
          <w:szCs w:val="36"/>
        </w:rPr>
      </w:pPr>
      <w:r w:rsidRPr="00083393">
        <w:rPr>
          <w:rFonts w:eastAsia="新細明體" w:hint="eastAsia"/>
          <w:sz w:val="36"/>
          <w:szCs w:val="36"/>
        </w:rPr>
        <w:t>農民工家庭模式維持生育韌性的核心，在於其依託的城鄉二元結構，實現了以下三重關鍵的</w:t>
      </w:r>
      <w:r w:rsidRPr="00083393">
        <w:rPr>
          <w:rFonts w:eastAsia="新細明體"/>
          <w:sz w:val="36"/>
          <w:szCs w:val="36"/>
        </w:rPr>
        <w:t xml:space="preserve"> </w:t>
      </w:r>
      <w:r w:rsidRPr="00083393">
        <w:rPr>
          <w:rFonts w:eastAsia="新細明體" w:hint="eastAsia"/>
          <w:sz w:val="36"/>
          <w:szCs w:val="36"/>
        </w:rPr>
        <w:t>“制度性解耦”，從而系統性地剝離了附著在現代城市生育上的大部分高昂成本。</w:t>
      </w:r>
    </w:p>
    <w:p w14:paraId="5E0D269C" w14:textId="77777777" w:rsidR="002D0063" w:rsidRDefault="002D0063">
      <w:pPr>
        <w:ind w:firstLine="469"/>
        <w:rPr>
          <w:sz w:val="36"/>
          <w:szCs w:val="36"/>
        </w:rPr>
      </w:pPr>
    </w:p>
    <w:p w14:paraId="398F0D75" w14:textId="371127F3"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居住功能解耦：生產容器與生活根基的分離</w:t>
      </w:r>
    </w:p>
    <w:p w14:paraId="400412BA" w14:textId="3BCCA443" w:rsidR="002D0063" w:rsidRDefault="00083393">
      <w:pPr>
        <w:ind w:firstLine="469"/>
        <w:rPr>
          <w:sz w:val="36"/>
          <w:szCs w:val="36"/>
        </w:rPr>
      </w:pPr>
      <w:r w:rsidRPr="00083393">
        <w:rPr>
          <w:rFonts w:eastAsia="新細明體" w:hint="eastAsia"/>
          <w:b/>
          <w:bCs/>
          <w:sz w:val="36"/>
          <w:szCs w:val="36"/>
        </w:rPr>
        <w:t>·城市作為純“生產容器”：</w:t>
      </w:r>
      <w:r w:rsidRPr="00083393">
        <w:rPr>
          <w:rFonts w:eastAsia="新細明體" w:hint="eastAsia"/>
          <w:sz w:val="36"/>
          <w:szCs w:val="36"/>
        </w:rPr>
        <w:t>農民工進入城市，其居住形態</w:t>
      </w:r>
      <w:r w:rsidRPr="00083393">
        <w:rPr>
          <w:rFonts w:eastAsia="新細明體"/>
          <w:sz w:val="36"/>
          <w:szCs w:val="36"/>
        </w:rPr>
        <w:t>——</w:t>
      </w:r>
      <w:r w:rsidRPr="00083393">
        <w:rPr>
          <w:rFonts w:eastAsia="新細明體" w:hint="eastAsia"/>
          <w:sz w:val="36"/>
          <w:szCs w:val="36"/>
        </w:rPr>
        <w:t>無論是建築工地的簡易工棚、製造業工廠的集體宿舍，還是城中村的廉價出租屋</w:t>
      </w:r>
      <w:r w:rsidRPr="00083393">
        <w:rPr>
          <w:rFonts w:eastAsia="新細明體"/>
          <w:sz w:val="36"/>
          <w:szCs w:val="36"/>
        </w:rPr>
        <w:t>——</w:t>
      </w:r>
      <w:r w:rsidRPr="00083393">
        <w:rPr>
          <w:rFonts w:eastAsia="新細明體" w:hint="eastAsia"/>
          <w:sz w:val="36"/>
          <w:szCs w:val="36"/>
        </w:rPr>
        <w:t>都具有明確的臨時性、功能性與從屬性。</w:t>
      </w:r>
    </w:p>
    <w:p w14:paraId="774F3F83" w14:textId="1F15046A" w:rsidR="002D0063" w:rsidRDefault="00083393">
      <w:pPr>
        <w:ind w:firstLine="469"/>
        <w:rPr>
          <w:sz w:val="36"/>
          <w:szCs w:val="36"/>
        </w:rPr>
      </w:pPr>
      <w:r w:rsidRPr="00083393">
        <w:rPr>
          <w:rFonts w:eastAsia="新細明體" w:hint="eastAsia"/>
          <w:sz w:val="36"/>
          <w:szCs w:val="36"/>
        </w:rPr>
        <w:t>它被視為生產活動的配套設施，而非家庭資產。法律與自身實力都不支持其在此購買產權住房，這在制度上杜絕了家庭將畢生財富與債務捆綁於城市房地產的可能性。</w:t>
      </w:r>
    </w:p>
    <w:p w14:paraId="36446B8B" w14:textId="77777777" w:rsidR="002D0063" w:rsidRDefault="002D0063">
      <w:pPr>
        <w:ind w:firstLine="469"/>
        <w:rPr>
          <w:sz w:val="36"/>
          <w:szCs w:val="36"/>
        </w:rPr>
      </w:pPr>
    </w:p>
    <w:p w14:paraId="79DE7D26" w14:textId="1414D031" w:rsidR="002D0063" w:rsidRDefault="00083393">
      <w:pPr>
        <w:ind w:firstLine="469"/>
        <w:rPr>
          <w:sz w:val="36"/>
          <w:szCs w:val="36"/>
        </w:rPr>
      </w:pPr>
      <w:r w:rsidRPr="00083393">
        <w:rPr>
          <w:rFonts w:eastAsia="新細明體" w:hint="eastAsia"/>
          <w:b/>
          <w:bCs/>
          <w:sz w:val="36"/>
          <w:szCs w:val="36"/>
        </w:rPr>
        <w:t>·農村作為穩固“生活根基”：</w:t>
      </w:r>
      <w:r w:rsidRPr="00083393">
        <w:rPr>
          <w:rFonts w:eastAsia="新細明體" w:hint="eastAsia"/>
          <w:sz w:val="36"/>
          <w:szCs w:val="36"/>
        </w:rPr>
        <w:t>與此同時，農村的宅基地制度與自建房，為家庭提供了一個成本近乎為零、產權高度穩定、可世代繼承的永久性生活空間。</w:t>
      </w:r>
    </w:p>
    <w:p w14:paraId="677409D9" w14:textId="60F44538" w:rsidR="002D0063" w:rsidRDefault="00083393">
      <w:pPr>
        <w:ind w:firstLine="469"/>
        <w:rPr>
          <w:sz w:val="36"/>
          <w:szCs w:val="36"/>
        </w:rPr>
      </w:pPr>
      <w:r w:rsidRPr="00083393">
        <w:rPr>
          <w:rFonts w:eastAsia="新細明體" w:hint="eastAsia"/>
          <w:sz w:val="36"/>
          <w:szCs w:val="36"/>
        </w:rPr>
        <w:t>這個“家”是實在的、不可剝奪的，它不參與金融市場的估值遊戲。這創造了一個巨大的</w:t>
      </w:r>
      <w:r w:rsidRPr="00083393">
        <w:rPr>
          <w:rFonts w:eastAsia="新細明體"/>
          <w:sz w:val="36"/>
          <w:szCs w:val="36"/>
        </w:rPr>
        <w:t xml:space="preserve"> </w:t>
      </w:r>
      <w:r w:rsidRPr="00083393">
        <w:rPr>
          <w:rFonts w:eastAsia="新細明體" w:hint="eastAsia"/>
          <w:sz w:val="36"/>
          <w:szCs w:val="36"/>
        </w:rPr>
        <w:t>“居住成本窪地”，使得“為家庭提供安居之所”不構成生育的財務門檻。</w:t>
      </w:r>
    </w:p>
    <w:p w14:paraId="69AAAB29" w14:textId="77777777" w:rsidR="002D0063" w:rsidRDefault="002D0063">
      <w:pPr>
        <w:rPr>
          <w:sz w:val="36"/>
          <w:szCs w:val="36"/>
        </w:rPr>
      </w:pPr>
    </w:p>
    <w:p w14:paraId="53754239" w14:textId="2EBB047F"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教育競爭解耦：早期壓力的階段化緩衝與路徑多元化</w:t>
      </w:r>
    </w:p>
    <w:p w14:paraId="547A67FC" w14:textId="37BE29CA" w:rsidR="002D0063" w:rsidRDefault="00083393">
      <w:pPr>
        <w:ind w:firstLine="469"/>
        <w:rPr>
          <w:sz w:val="36"/>
          <w:szCs w:val="36"/>
        </w:rPr>
      </w:pPr>
      <w:r w:rsidRPr="00083393">
        <w:rPr>
          <w:rFonts w:eastAsia="新細明體" w:hint="eastAsia"/>
          <w:b/>
          <w:bCs/>
          <w:sz w:val="36"/>
          <w:szCs w:val="36"/>
        </w:rPr>
        <w:t>·“留守”下的成本緩衝：</w:t>
      </w:r>
      <w:r w:rsidRPr="00083393">
        <w:rPr>
          <w:rFonts w:eastAsia="新細明體" w:hint="eastAsia"/>
          <w:sz w:val="36"/>
          <w:szCs w:val="36"/>
        </w:rPr>
        <w:t>大量農民工子女在學齡前及義務教育早期階段留守農村，在戶籍所在地接受教育。這無意中形成了一種</w:t>
      </w:r>
      <w:r w:rsidRPr="00083393">
        <w:rPr>
          <w:rFonts w:eastAsia="新細明體"/>
          <w:sz w:val="36"/>
          <w:szCs w:val="36"/>
        </w:rPr>
        <w:t xml:space="preserve"> </w:t>
      </w:r>
      <w:r w:rsidRPr="00083393">
        <w:rPr>
          <w:rFonts w:eastAsia="新細明體" w:hint="eastAsia"/>
          <w:sz w:val="36"/>
          <w:szCs w:val="36"/>
        </w:rPr>
        <w:t>“競爭延遲”機制。家庭避免了從孩子出生起就立即被捲入城市中高度貨幣化、高度競爭性的早期教育軍備競賽（如天價學區房、胎教、早教、密集學科與素質培訓）。</w:t>
      </w:r>
    </w:p>
    <w:p w14:paraId="76F4223C" w14:textId="77777777" w:rsidR="002D0063" w:rsidRDefault="002D0063">
      <w:pPr>
        <w:ind w:firstLine="469"/>
        <w:rPr>
          <w:sz w:val="36"/>
          <w:szCs w:val="36"/>
        </w:rPr>
      </w:pPr>
    </w:p>
    <w:p w14:paraId="0ED24306" w14:textId="57E5FF5A" w:rsidR="002D0063" w:rsidRDefault="00083393">
      <w:pPr>
        <w:ind w:firstLine="469"/>
        <w:rPr>
          <w:sz w:val="36"/>
          <w:szCs w:val="36"/>
        </w:rPr>
      </w:pPr>
      <w:r w:rsidRPr="00083393">
        <w:rPr>
          <w:rFonts w:eastAsia="新細明體" w:hint="eastAsia"/>
          <w:b/>
          <w:bCs/>
          <w:sz w:val="36"/>
          <w:szCs w:val="36"/>
        </w:rPr>
        <w:t>·多元化的成功預期：</w:t>
      </w:r>
      <w:r w:rsidRPr="00083393">
        <w:rPr>
          <w:rFonts w:eastAsia="新細明體" w:hint="eastAsia"/>
          <w:sz w:val="36"/>
          <w:szCs w:val="36"/>
        </w:rPr>
        <w:t>對於農民工子女的未來，社會與家庭存在一套並行的多元預期體系。“通過讀書考學向上流動”是一條路，但“子承父業學習技能外出務工”或“掌握一技之長後返鄉創業</w:t>
      </w:r>
      <w:r w:rsidRPr="00083393">
        <w:rPr>
          <w:rFonts w:eastAsia="新細明體"/>
          <w:sz w:val="36"/>
          <w:szCs w:val="36"/>
        </w:rPr>
        <w:t>/</w:t>
      </w:r>
      <w:r w:rsidRPr="00083393">
        <w:rPr>
          <w:rFonts w:eastAsia="新細明體" w:hint="eastAsia"/>
          <w:sz w:val="36"/>
          <w:szCs w:val="36"/>
        </w:rPr>
        <w:t>生活”同樣是可行且被社會廣泛認可的選擇。這種預期的多樣性，顯著降低了對“必須在單一教育賽道上獲勝”的絕對依賴，緩解了由此產生的極端焦慮與不計成本的投入衝動。</w:t>
      </w:r>
    </w:p>
    <w:p w14:paraId="3361EDF6" w14:textId="77777777" w:rsidR="002D0063" w:rsidRDefault="002D0063">
      <w:pPr>
        <w:ind w:firstLine="469"/>
        <w:rPr>
          <w:sz w:val="36"/>
          <w:szCs w:val="36"/>
        </w:rPr>
      </w:pPr>
    </w:p>
    <w:p w14:paraId="4EF2B35C" w14:textId="15295EC9" w:rsidR="002D0063" w:rsidRDefault="00083393">
      <w:pPr>
        <w:ind w:firstLine="469"/>
        <w:rPr>
          <w:sz w:val="36"/>
          <w:szCs w:val="36"/>
        </w:rPr>
      </w:pPr>
      <w:r w:rsidRPr="00083393">
        <w:rPr>
          <w:rFonts w:eastAsia="新細明體" w:hint="eastAsia"/>
          <w:sz w:val="36"/>
          <w:szCs w:val="36"/>
        </w:rPr>
        <w:t>需要澄清的是，上述三重解耦並非城鄉二元結構有意為之的制度設計</w:t>
      </w:r>
      <w:r w:rsidRPr="00083393">
        <w:rPr>
          <w:rFonts w:eastAsia="新細明體"/>
          <w:sz w:val="36"/>
          <w:szCs w:val="36"/>
        </w:rPr>
        <w:t>——</w:t>
      </w:r>
      <w:r w:rsidRPr="00083393">
        <w:rPr>
          <w:rFonts w:eastAsia="新細明體" w:hint="eastAsia"/>
          <w:sz w:val="36"/>
          <w:szCs w:val="36"/>
        </w:rPr>
        <w:t>它們是數億個體在制度約束下自發適應所湧現出的客觀效應。農民工模式的理論價值不在於證明二元結構的正當性，而在於它無意中揭示了一個可被自覺運用的制度原理：通過空間與功能上的分離，可以系統性降低生育的綜合成本。這正是本文力圖從中提取並上升為自覺設計原則的核心洞見。</w:t>
      </w:r>
    </w:p>
    <w:p w14:paraId="4FD7A4B7" w14:textId="77777777" w:rsidR="002D0063" w:rsidRDefault="002D0063">
      <w:pPr>
        <w:ind w:firstLine="469"/>
        <w:rPr>
          <w:sz w:val="36"/>
          <w:szCs w:val="36"/>
        </w:rPr>
      </w:pPr>
    </w:p>
    <w:p w14:paraId="1ED6E796" w14:textId="27157CEB" w:rsidR="002D0063" w:rsidRDefault="00083393">
      <w:pPr>
        <w:ind w:firstLine="469"/>
        <w:rPr>
          <w:b/>
          <w:bCs/>
          <w:sz w:val="36"/>
          <w:szCs w:val="36"/>
        </w:rPr>
      </w:pPr>
      <w:r w:rsidRPr="00083393">
        <w:rPr>
          <w:rFonts w:eastAsia="新細明體"/>
          <w:b/>
          <w:bCs/>
          <w:sz w:val="36"/>
          <w:szCs w:val="36"/>
        </w:rPr>
        <w:t>3.</w:t>
      </w:r>
      <w:r w:rsidRPr="00083393">
        <w:rPr>
          <w:rFonts w:eastAsia="新細明體" w:hint="eastAsia"/>
          <w:b/>
          <w:bCs/>
          <w:sz w:val="36"/>
          <w:szCs w:val="36"/>
        </w:rPr>
        <w:t>風險結構解耦：市場風險與土地保障的雙層配置</w:t>
      </w:r>
    </w:p>
    <w:p w14:paraId="357F1692" w14:textId="2A59A1E2" w:rsidR="002D0063" w:rsidRDefault="00083393">
      <w:pPr>
        <w:ind w:firstLineChars="100" w:firstLine="360"/>
        <w:rPr>
          <w:sz w:val="36"/>
          <w:szCs w:val="36"/>
        </w:rPr>
      </w:pPr>
      <w:r w:rsidRPr="00083393">
        <w:rPr>
          <w:rFonts w:eastAsia="新細明體" w:hint="eastAsia"/>
          <w:sz w:val="36"/>
          <w:szCs w:val="36"/>
        </w:rPr>
        <w:t>農民工家庭處於一種獨特的雙層結構之中：</w:t>
      </w:r>
    </w:p>
    <w:p w14:paraId="6791B7E7" w14:textId="47EEEA4F" w:rsidR="002D0063" w:rsidRDefault="00083393">
      <w:pPr>
        <w:ind w:firstLineChars="100" w:firstLine="360"/>
        <w:rPr>
          <w:sz w:val="36"/>
          <w:szCs w:val="36"/>
        </w:rPr>
      </w:pPr>
      <w:r w:rsidRPr="00083393">
        <w:rPr>
          <w:rFonts w:eastAsia="新細明體" w:hint="eastAsia"/>
          <w:b/>
          <w:bCs/>
          <w:sz w:val="36"/>
          <w:szCs w:val="36"/>
        </w:rPr>
        <w:t>·表層：個人化的市場風險。</w:t>
      </w:r>
      <w:r w:rsidRPr="00083393">
        <w:rPr>
          <w:rFonts w:eastAsia="新細明體" w:hint="eastAsia"/>
          <w:sz w:val="36"/>
          <w:szCs w:val="36"/>
        </w:rPr>
        <w:t>在城市遭遇的失業、傷病、經濟週期波動等風險，由勞動者個人或核心家庭承擔，是流動的、短期性的。</w:t>
      </w:r>
    </w:p>
    <w:p w14:paraId="5C490317" w14:textId="68787797" w:rsidR="002D0063" w:rsidRDefault="00083393">
      <w:pPr>
        <w:ind w:firstLineChars="100" w:firstLine="360"/>
        <w:rPr>
          <w:sz w:val="36"/>
          <w:szCs w:val="36"/>
        </w:rPr>
      </w:pPr>
      <w:r w:rsidRPr="00083393">
        <w:rPr>
          <w:rFonts w:eastAsia="新細明體" w:hint="eastAsia"/>
          <w:b/>
          <w:bCs/>
          <w:sz w:val="36"/>
          <w:szCs w:val="36"/>
        </w:rPr>
        <w:t>·底層：集體性的土地保障。</w:t>
      </w:r>
      <w:r w:rsidRPr="00083393">
        <w:rPr>
          <w:rFonts w:eastAsia="新細明體" w:hint="eastAsia"/>
          <w:sz w:val="36"/>
          <w:szCs w:val="36"/>
        </w:rPr>
        <w:t>農村的土地承包經營權與宅基地使用權，構成了一張由國家法律背書的、終極的“社會保障網”。它意味著無論在城市遭遇何種挫折，家庭總有一個可以退回的、能提供基本食物與居所的生存空間。這種</w:t>
      </w:r>
      <w:r w:rsidRPr="00083393">
        <w:rPr>
          <w:rFonts w:eastAsia="新細明體"/>
          <w:sz w:val="36"/>
          <w:szCs w:val="36"/>
        </w:rPr>
        <w:t xml:space="preserve"> </w:t>
      </w:r>
      <w:r w:rsidRPr="00083393">
        <w:rPr>
          <w:rFonts w:eastAsia="新細明體" w:hint="eastAsia"/>
          <w:sz w:val="36"/>
          <w:szCs w:val="36"/>
        </w:rPr>
        <w:t>“進可務工增收，退可守土務農”的兜底預期，為進行生育這一長期、高風險的人生決策提供了至關重要的安全感與底氣。</w:t>
      </w:r>
    </w:p>
    <w:p w14:paraId="780871F4" w14:textId="77777777" w:rsidR="002D0063" w:rsidRDefault="002D0063">
      <w:pPr>
        <w:ind w:firstLine="469"/>
        <w:rPr>
          <w:sz w:val="36"/>
          <w:szCs w:val="36"/>
        </w:rPr>
      </w:pPr>
    </w:p>
    <w:p w14:paraId="77088D5B" w14:textId="588A4109" w:rsidR="002D0063" w:rsidRDefault="00083393">
      <w:pPr>
        <w:ind w:left="469"/>
        <w:rPr>
          <w:b/>
          <w:bCs/>
          <w:sz w:val="36"/>
          <w:szCs w:val="36"/>
        </w:rPr>
      </w:pPr>
      <w:r w:rsidRPr="00083393">
        <w:rPr>
          <w:rFonts w:eastAsia="新細明體" w:hint="eastAsia"/>
          <w:b/>
          <w:bCs/>
          <w:sz w:val="36"/>
          <w:szCs w:val="36"/>
        </w:rPr>
        <w:t>核心啟示：“功能分離”的可行性驗證</w:t>
      </w:r>
    </w:p>
    <w:p w14:paraId="1E23D5AB" w14:textId="007381B6" w:rsidR="002D0063" w:rsidRDefault="00083393">
      <w:pPr>
        <w:rPr>
          <w:sz w:val="36"/>
          <w:szCs w:val="36"/>
        </w:rPr>
      </w:pPr>
      <w:r w:rsidRPr="00083393">
        <w:rPr>
          <w:rFonts w:eastAsia="新細明體" w:hint="eastAsia"/>
          <w:sz w:val="36"/>
          <w:szCs w:val="36"/>
        </w:rPr>
        <w:t>農民工模式最重要的理論貢獻在於，它以數億人的實踐，實證了一個反主流敘事的結論：“功能分離”在技術與制度上是可行的。</w:t>
      </w:r>
    </w:p>
    <w:p w14:paraId="5FC8D377" w14:textId="77777777" w:rsidR="002D0063" w:rsidRDefault="002D0063">
      <w:pPr>
        <w:ind w:firstLine="469"/>
        <w:rPr>
          <w:sz w:val="36"/>
          <w:szCs w:val="36"/>
        </w:rPr>
      </w:pPr>
    </w:p>
    <w:p w14:paraId="36656DF9" w14:textId="521F239A" w:rsidR="002D0063" w:rsidRDefault="00083393">
      <w:pPr>
        <w:ind w:firstLine="469"/>
        <w:rPr>
          <w:sz w:val="36"/>
          <w:szCs w:val="36"/>
        </w:rPr>
      </w:pPr>
      <w:r w:rsidRPr="00083393">
        <w:rPr>
          <w:rFonts w:eastAsia="新細明體" w:hint="eastAsia"/>
          <w:sz w:val="36"/>
          <w:szCs w:val="36"/>
        </w:rPr>
        <w:t>即便在高度工業化、人口大規模流動的時代，通過一定的制度安排（此案例中是城鄉二元結構），將</w:t>
      </w:r>
      <w:r w:rsidRPr="00083393">
        <w:rPr>
          <w:rFonts w:eastAsia="新細明體"/>
          <w:sz w:val="36"/>
          <w:szCs w:val="36"/>
        </w:rPr>
        <w:t xml:space="preserve"> </w:t>
      </w:r>
      <w:r w:rsidRPr="00083393">
        <w:rPr>
          <w:rFonts w:eastAsia="新細明體" w:hint="eastAsia"/>
          <w:sz w:val="36"/>
          <w:szCs w:val="36"/>
        </w:rPr>
        <w:t>“勞動力商品化”（個人在城市出賣勞動、參與競爭、獲取現金收入）與</w:t>
      </w:r>
      <w:r w:rsidRPr="00083393">
        <w:rPr>
          <w:rFonts w:eastAsia="新細明體"/>
          <w:sz w:val="36"/>
          <w:szCs w:val="36"/>
        </w:rPr>
        <w:t xml:space="preserve"> </w:t>
      </w:r>
      <w:r w:rsidRPr="00083393">
        <w:rPr>
          <w:rFonts w:eastAsia="新細明體" w:hint="eastAsia"/>
          <w:sz w:val="36"/>
          <w:szCs w:val="36"/>
        </w:rPr>
        <w:t>“人的再生產”（生育、撫養、家族生活、文化傳承）這兩組在完全城市化模式下被捆綁在一起、導致成本無限攀升的活動，在空間與制度上進行分離與解耦，可以系統性地降低生育的綜合成本，從而維持其社會可行性。</w:t>
      </w:r>
    </w:p>
    <w:p w14:paraId="6C38B8F4" w14:textId="77777777" w:rsidR="002D0063" w:rsidRDefault="002D0063">
      <w:pPr>
        <w:ind w:firstLine="469"/>
        <w:rPr>
          <w:sz w:val="36"/>
          <w:szCs w:val="36"/>
        </w:rPr>
      </w:pPr>
    </w:p>
    <w:p w14:paraId="571C5E21" w14:textId="32B21434" w:rsidR="002D0063" w:rsidRDefault="00083393">
      <w:pPr>
        <w:ind w:firstLine="469"/>
        <w:rPr>
          <w:sz w:val="36"/>
          <w:szCs w:val="36"/>
        </w:rPr>
      </w:pPr>
      <w:r w:rsidRPr="00083393">
        <w:rPr>
          <w:rFonts w:eastAsia="新細明體" w:hint="eastAsia"/>
          <w:sz w:val="36"/>
          <w:szCs w:val="36"/>
        </w:rPr>
        <w:t>這一實踐挑戰了“現代化必然導致低生育率”的宿命論觀點。它指出，問題的癥結或許不在於“城市化”本身，而在於</w:t>
      </w:r>
      <w:r w:rsidRPr="00083393">
        <w:rPr>
          <w:rFonts w:eastAsia="新細明體"/>
          <w:sz w:val="36"/>
          <w:szCs w:val="36"/>
        </w:rPr>
        <w:t xml:space="preserve"> </w:t>
      </w:r>
      <w:r w:rsidRPr="00083393">
        <w:rPr>
          <w:rFonts w:eastAsia="新細明體" w:hint="eastAsia"/>
          <w:sz w:val="36"/>
          <w:szCs w:val="36"/>
        </w:rPr>
        <w:t>“將人生全部功能</w:t>
      </w:r>
      <w:r w:rsidRPr="00083393">
        <w:rPr>
          <w:rFonts w:eastAsia="新細明體"/>
          <w:sz w:val="36"/>
          <w:szCs w:val="36"/>
        </w:rPr>
        <w:t>——</w:t>
      </w:r>
      <w:r w:rsidRPr="00083393">
        <w:rPr>
          <w:rFonts w:eastAsia="新細明體" w:hint="eastAsia"/>
          <w:sz w:val="36"/>
          <w:szCs w:val="36"/>
        </w:rPr>
        <w:t>工作、居住、教育、養老、資產積累</w:t>
      </w:r>
      <w:r w:rsidRPr="00083393">
        <w:rPr>
          <w:rFonts w:eastAsia="新細明體"/>
          <w:sz w:val="36"/>
          <w:szCs w:val="36"/>
        </w:rPr>
        <w:t>——</w:t>
      </w:r>
      <w:r w:rsidRPr="00083393">
        <w:rPr>
          <w:rFonts w:eastAsia="新細明體" w:hint="eastAsia"/>
          <w:sz w:val="36"/>
          <w:szCs w:val="36"/>
        </w:rPr>
        <w:t>高度壓縮並金融化于單一城市空間”的特定發展模式。</w:t>
      </w:r>
    </w:p>
    <w:p w14:paraId="7653EAA2" w14:textId="77777777" w:rsidR="002D0063" w:rsidRDefault="002D0063">
      <w:pPr>
        <w:ind w:firstLine="469"/>
        <w:rPr>
          <w:sz w:val="36"/>
          <w:szCs w:val="36"/>
        </w:rPr>
      </w:pPr>
    </w:p>
    <w:p w14:paraId="0C5D301B" w14:textId="39DE4067" w:rsidR="002D0063" w:rsidRDefault="00083393">
      <w:pPr>
        <w:ind w:firstLine="469"/>
        <w:rPr>
          <w:sz w:val="36"/>
          <w:szCs w:val="36"/>
        </w:rPr>
      </w:pPr>
      <w:r w:rsidRPr="00083393">
        <w:rPr>
          <w:rFonts w:eastAsia="新細明體" w:hint="eastAsia"/>
          <w:sz w:val="36"/>
          <w:szCs w:val="36"/>
        </w:rPr>
        <w:t>農民工模式表明，如果能為“生育養育”這項文明存續的核心功能，保留並建設一個成本可控、風險有托的“制度性空間”或“功能專區”，那麼人口的可持續再生產就依然可能在工業社會中實現。</w:t>
      </w:r>
    </w:p>
    <w:p w14:paraId="6E0B3AF8" w14:textId="77777777" w:rsidR="002D0063" w:rsidRDefault="002D0063">
      <w:pPr>
        <w:ind w:firstLine="469"/>
        <w:rPr>
          <w:sz w:val="36"/>
          <w:szCs w:val="36"/>
        </w:rPr>
      </w:pPr>
    </w:p>
    <w:p w14:paraId="3FE24104" w14:textId="340439D2" w:rsidR="002D0063" w:rsidRDefault="00083393">
      <w:pPr>
        <w:ind w:firstLine="469"/>
        <w:rPr>
          <w:b/>
          <w:bCs/>
          <w:sz w:val="36"/>
          <w:szCs w:val="36"/>
        </w:rPr>
      </w:pPr>
      <w:r w:rsidRPr="00083393">
        <w:rPr>
          <w:rFonts w:eastAsia="新細明體"/>
          <w:b/>
          <w:bCs/>
          <w:sz w:val="36"/>
          <w:szCs w:val="36"/>
        </w:rPr>
        <w:t xml:space="preserve">33.4 </w:t>
      </w:r>
      <w:r w:rsidRPr="00083393">
        <w:rPr>
          <w:rFonts w:eastAsia="新細明體" w:hint="eastAsia"/>
          <w:b/>
          <w:bCs/>
          <w:sz w:val="36"/>
          <w:szCs w:val="36"/>
        </w:rPr>
        <w:t>技術替代生育的邊界：為什麼繁衍的最終責任必須歸於宗族</w:t>
      </w:r>
    </w:p>
    <w:p w14:paraId="65E51948" w14:textId="77777777" w:rsidR="002D0063" w:rsidRDefault="002D0063">
      <w:pPr>
        <w:ind w:firstLine="469"/>
        <w:rPr>
          <w:sz w:val="36"/>
          <w:szCs w:val="36"/>
        </w:rPr>
      </w:pPr>
    </w:p>
    <w:p w14:paraId="2107CF67" w14:textId="004BD5AF" w:rsidR="002D0063" w:rsidRDefault="00083393">
      <w:pPr>
        <w:ind w:firstLine="469"/>
        <w:rPr>
          <w:sz w:val="36"/>
          <w:szCs w:val="36"/>
        </w:rPr>
      </w:pPr>
      <w:r w:rsidRPr="00083393">
        <w:rPr>
          <w:rFonts w:eastAsia="新細明體" w:hint="eastAsia"/>
          <w:sz w:val="36"/>
          <w:szCs w:val="36"/>
        </w:rPr>
        <w:t>或者有人說，未來技術發展可以大批量製造人口。那麼，即便未來技術能夠大規模製造新生人口，它也只是解決了出生的問題，而沒有解決養育的問題，這些人口由誰撫養承擔監護責任直至成年？誰來引導社會化？畢竟民族不是豬，國家也不是養豬場。如果在國家批量生產人口時允許每對夫婦領養，或為每個新人口指定父母，那麼又會重新陷入生育困境——城市結構早已讓擁有孩子的成本遠大於收益，個體理性自然會問：我為何要去領養一個批量生產的人口？強制攤派則會將養育異化為終身苦役，掏空家庭的倫理根基。</w:t>
      </w:r>
    </w:p>
    <w:p w14:paraId="43AC59A4" w14:textId="77777777" w:rsidR="002D0063" w:rsidRDefault="002D0063">
      <w:pPr>
        <w:ind w:firstLine="469"/>
        <w:rPr>
          <w:sz w:val="36"/>
          <w:szCs w:val="36"/>
        </w:rPr>
      </w:pPr>
    </w:p>
    <w:p w14:paraId="45F7BD66" w14:textId="5EC398DB" w:rsidR="002D0063" w:rsidRDefault="00083393">
      <w:pPr>
        <w:ind w:firstLine="469"/>
        <w:rPr>
          <w:sz w:val="36"/>
          <w:szCs w:val="36"/>
        </w:rPr>
      </w:pPr>
      <w:r w:rsidRPr="00083393">
        <w:rPr>
          <w:rFonts w:eastAsia="新細明體" w:hint="eastAsia"/>
          <w:sz w:val="36"/>
          <w:szCs w:val="36"/>
        </w:rPr>
        <w:t>退一步說，即便我們完全擱置所有倫理論證，僅將國家視為一個能夠無限制造人口的生產機器，不需要中間組織來督促人口生產——這種模式的真正危險在於系統脆弱性。它製造的是一個完全依賴國家這個單一節點供養的群體。一旦供養系統出現任何波動，原子化的個體將毫無組織韌性可言。</w:t>
      </w:r>
    </w:p>
    <w:p w14:paraId="4C29BD35" w14:textId="77777777" w:rsidR="002D0063" w:rsidRDefault="002D0063">
      <w:pPr>
        <w:ind w:firstLine="469"/>
        <w:rPr>
          <w:sz w:val="36"/>
          <w:szCs w:val="36"/>
        </w:rPr>
      </w:pPr>
    </w:p>
    <w:p w14:paraId="784C7B35" w14:textId="5D0779B3" w:rsidR="002D0063" w:rsidRDefault="00083393">
      <w:pPr>
        <w:ind w:firstLine="469"/>
        <w:rPr>
          <w:sz w:val="36"/>
          <w:szCs w:val="36"/>
        </w:rPr>
      </w:pPr>
      <w:r w:rsidRPr="00083393">
        <w:rPr>
          <w:rFonts w:eastAsia="新細明體" w:hint="eastAsia"/>
          <w:sz w:val="36"/>
          <w:szCs w:val="36"/>
        </w:rPr>
        <w:t>而且你最好祈禱國家這個工具是忠誠的，只把資源用來批量生產你這個“品種”的豬。但一個被賦予絕對繁衍權力的國家機器，憑什麼只批量生產你所屬的這個“品種”？國家機器的組織理性是維持自身存續和擴張，不是守護某個特定族群的基因庫。它完全可能在經濟利益或者某種思潮主義的驅動下批量引入其他族群的人口。你以為你是養豬場的主人，實際上你只是養豬場裡無數“品種”中的一個——而國家是那個可以隨時有權替換品種的農場主。</w:t>
      </w:r>
    </w:p>
    <w:p w14:paraId="291FA21B" w14:textId="77777777" w:rsidR="002D0063" w:rsidRDefault="002D0063">
      <w:pPr>
        <w:ind w:firstLine="469"/>
        <w:rPr>
          <w:sz w:val="36"/>
          <w:szCs w:val="36"/>
        </w:rPr>
      </w:pPr>
    </w:p>
    <w:p w14:paraId="3D9AB768" w14:textId="5D1FD8BF" w:rsidR="002D0063" w:rsidRDefault="00083393">
      <w:pPr>
        <w:ind w:firstLine="469"/>
        <w:rPr>
          <w:sz w:val="36"/>
          <w:szCs w:val="36"/>
        </w:rPr>
      </w:pPr>
      <w:r w:rsidRPr="00083393">
        <w:rPr>
          <w:rFonts w:eastAsia="新細明體" w:hint="eastAsia"/>
          <w:sz w:val="36"/>
          <w:szCs w:val="36"/>
        </w:rPr>
        <w:t>退一萬步來說，就算國家始終服務於它所誕生的最初目標，在一個高度原子化的社會，在缺乏強制度信任支撐時，內部合作成本上升幾乎是必然的。血緣共同體在降低合作成本方面具有顯著優勢。原子化的國家及其所屬族群，會因為內部高昂的合作成本而在與其他族群的競爭中被演化篩選淘汰。而不幸的是，人類歷史的常態從來不是完美的制度機器，而是充滿不確定性的“草台班子”。這也解釋了中近代以來，為什麼資本越活躍的地區，宗族組織越發達，越是富豪，越重視家族——這不是巧合，而是演化競爭的結果。那些在資本競爭中恰好擁有強宗族網絡的群體，能以更低的內部交易成本完成融資、合作和擴張，從而在與其他資本群體的競爭中勝出</w:t>
      </w:r>
    </w:p>
    <w:p w14:paraId="737AE333" w14:textId="77777777" w:rsidR="002D0063" w:rsidRDefault="002D0063">
      <w:pPr>
        <w:ind w:firstLine="469"/>
        <w:rPr>
          <w:sz w:val="36"/>
          <w:szCs w:val="36"/>
        </w:rPr>
      </w:pPr>
    </w:p>
    <w:p w14:paraId="4C6B143D" w14:textId="4F0C32CC" w:rsidR="002D0063" w:rsidRDefault="00083393">
      <w:pPr>
        <w:ind w:firstLine="469"/>
        <w:rPr>
          <w:sz w:val="36"/>
          <w:szCs w:val="36"/>
        </w:rPr>
      </w:pPr>
      <w:r w:rsidRPr="00083393">
        <w:rPr>
          <w:rFonts w:eastAsia="新細明體" w:hint="eastAsia"/>
          <w:sz w:val="36"/>
          <w:szCs w:val="36"/>
        </w:rPr>
        <w:t>因此，就算未來真的有技術替代生育，其恰當的定位也是為那些想要孩子卻害怕生育痛苦的夫婦提供一條免除生理負擔的通道。基因來自父母，懷孕由技術替代，養育歸於家庭與宗族。技術只能解決“懷”的問題，不能解決“養”的問題——而在後一個問題上，整個方案回到了它最根本的設計：必須要有一個低成本的養育空間。</w:t>
      </w:r>
    </w:p>
    <w:p w14:paraId="42F4339D" w14:textId="77777777" w:rsidR="002D0063" w:rsidRDefault="002D0063">
      <w:pPr>
        <w:rPr>
          <w:sz w:val="36"/>
          <w:szCs w:val="36"/>
        </w:rPr>
      </w:pPr>
    </w:p>
    <w:p w14:paraId="2D6CE481" w14:textId="3F20F04C" w:rsidR="002D0063" w:rsidRDefault="00083393">
      <w:pPr>
        <w:ind w:firstLine="469"/>
        <w:rPr>
          <w:b/>
          <w:bCs/>
          <w:sz w:val="36"/>
          <w:szCs w:val="36"/>
        </w:rPr>
      </w:pPr>
      <w:r w:rsidRPr="00083393">
        <w:rPr>
          <w:rFonts w:eastAsia="新細明體"/>
          <w:b/>
          <w:bCs/>
          <w:sz w:val="36"/>
          <w:szCs w:val="36"/>
        </w:rPr>
        <w:t xml:space="preserve">33.5 </w:t>
      </w:r>
      <w:r w:rsidRPr="00083393">
        <w:rPr>
          <w:rFonts w:eastAsia="新細明體" w:hint="eastAsia"/>
          <w:b/>
          <w:bCs/>
          <w:sz w:val="36"/>
          <w:szCs w:val="36"/>
        </w:rPr>
        <w:t>自發策略到文明鐵律——人口與未來</w:t>
      </w:r>
    </w:p>
    <w:p w14:paraId="4586F3DE" w14:textId="77777777" w:rsidR="002D0063" w:rsidRDefault="002D0063">
      <w:pPr>
        <w:ind w:firstLine="469"/>
        <w:rPr>
          <w:sz w:val="36"/>
          <w:szCs w:val="36"/>
        </w:rPr>
      </w:pPr>
    </w:p>
    <w:p w14:paraId="65465EAB" w14:textId="77333CD1" w:rsidR="002D0063" w:rsidRDefault="00083393">
      <w:pPr>
        <w:ind w:firstLine="469"/>
        <w:rPr>
          <w:sz w:val="36"/>
          <w:szCs w:val="36"/>
        </w:rPr>
      </w:pPr>
      <w:r w:rsidRPr="00083393">
        <w:rPr>
          <w:rFonts w:eastAsia="新細明體" w:hint="eastAsia"/>
          <w:sz w:val="36"/>
          <w:szCs w:val="36"/>
        </w:rPr>
        <w:t>必須清醒認識到，傳統的農民工模式只是一種自發的、代價高昂的生存策略。長期的親子分離、家庭情感斷裂與代際教育中斷，造成了深刻的社會代價與個體創傷，絕不可被浪漫化，更不能被視為理想藍圖。</w:t>
      </w:r>
    </w:p>
    <w:p w14:paraId="57AAA9D9" w14:textId="77777777" w:rsidR="002D0063" w:rsidRDefault="002D0063">
      <w:pPr>
        <w:ind w:firstLine="469"/>
        <w:rPr>
          <w:sz w:val="36"/>
          <w:szCs w:val="36"/>
        </w:rPr>
      </w:pPr>
    </w:p>
    <w:p w14:paraId="4942E0F8" w14:textId="3B315D15" w:rsidR="002D0063" w:rsidRDefault="00083393">
      <w:pPr>
        <w:ind w:firstLine="469"/>
        <w:rPr>
          <w:sz w:val="36"/>
          <w:szCs w:val="36"/>
        </w:rPr>
      </w:pPr>
      <w:r w:rsidRPr="00083393">
        <w:rPr>
          <w:rFonts w:eastAsia="新細明體" w:hint="eastAsia"/>
          <w:sz w:val="36"/>
          <w:szCs w:val="36"/>
        </w:rPr>
        <w:t>然而，這一模式暴露出的核心邏輯——通過功能分離降低人口再生產成本——卻具有根本性的理論意義。</w:t>
      </w:r>
    </w:p>
    <w:p w14:paraId="25BD5C97" w14:textId="77777777" w:rsidR="002D0063" w:rsidRDefault="002D0063">
      <w:pPr>
        <w:ind w:firstLine="469"/>
        <w:rPr>
          <w:sz w:val="36"/>
          <w:szCs w:val="36"/>
        </w:rPr>
      </w:pPr>
    </w:p>
    <w:p w14:paraId="6C95E62B" w14:textId="1A81BFD1" w:rsidR="002D0063" w:rsidRDefault="00083393">
      <w:pPr>
        <w:ind w:firstLine="469"/>
        <w:rPr>
          <w:sz w:val="36"/>
          <w:szCs w:val="36"/>
        </w:rPr>
      </w:pPr>
      <w:r w:rsidRPr="00083393">
        <w:rPr>
          <w:rFonts w:eastAsia="新細明體" w:hint="eastAsia"/>
          <w:sz w:val="36"/>
          <w:szCs w:val="36"/>
        </w:rPr>
        <w:t>真正值得繼承的，不是農民工模式本身，而是它無意中證明的一個事實：</w:t>
      </w:r>
    </w:p>
    <w:p w14:paraId="4DABED3E" w14:textId="1FA2B31B" w:rsidR="002D0063" w:rsidRDefault="00083393">
      <w:pPr>
        <w:ind w:firstLine="469"/>
        <w:rPr>
          <w:sz w:val="36"/>
          <w:szCs w:val="36"/>
        </w:rPr>
      </w:pPr>
      <w:r w:rsidRPr="00083393">
        <w:rPr>
          <w:rFonts w:eastAsia="新細明體" w:hint="eastAsia"/>
          <w:sz w:val="36"/>
          <w:szCs w:val="36"/>
        </w:rPr>
        <w:t>即使在高度工業化的社會中，只要能夠把生產、居住與繁衍重新進行合理的功能分離，現代化與生育並非天然不可兼容。</w:t>
      </w:r>
    </w:p>
    <w:p w14:paraId="57B93379" w14:textId="77777777" w:rsidR="002D0063" w:rsidRDefault="002D0063">
      <w:pPr>
        <w:ind w:firstLine="469"/>
        <w:rPr>
          <w:sz w:val="36"/>
          <w:szCs w:val="36"/>
        </w:rPr>
      </w:pPr>
    </w:p>
    <w:p w14:paraId="76F87B86" w14:textId="729A0014" w:rsidR="002D0063" w:rsidRDefault="00083393">
      <w:pPr>
        <w:ind w:firstLine="469"/>
        <w:rPr>
          <w:sz w:val="36"/>
          <w:szCs w:val="36"/>
        </w:rPr>
      </w:pPr>
      <w:r w:rsidRPr="00083393">
        <w:rPr>
          <w:rFonts w:eastAsia="新細明體" w:hint="eastAsia"/>
          <w:sz w:val="36"/>
          <w:szCs w:val="36"/>
        </w:rPr>
        <w:t>從演化論的角度看，這一問題甚至比經濟效率更加根本。</w:t>
      </w:r>
    </w:p>
    <w:p w14:paraId="35A7CA54" w14:textId="2F27C5AD" w:rsidR="002D0063" w:rsidRDefault="00083393">
      <w:pPr>
        <w:ind w:firstLine="469"/>
        <w:rPr>
          <w:sz w:val="36"/>
          <w:szCs w:val="36"/>
        </w:rPr>
      </w:pPr>
      <w:r w:rsidRPr="00083393">
        <w:rPr>
          <w:rFonts w:eastAsia="新細明體" w:hint="eastAsia"/>
          <w:sz w:val="36"/>
          <w:szCs w:val="36"/>
        </w:rPr>
        <w:t>文明可以擁有輝煌的城市、龐大的財富和先進的技術，但自然選擇並不因此停止。它最終只會留下能夠繼續繁衍、繼續組織、繼續把自身傳給下一代的群體。</w:t>
      </w:r>
    </w:p>
    <w:p w14:paraId="0109BBBB" w14:textId="77777777" w:rsidR="002D0063" w:rsidRDefault="002D0063">
      <w:pPr>
        <w:ind w:firstLine="469"/>
        <w:rPr>
          <w:sz w:val="36"/>
          <w:szCs w:val="36"/>
        </w:rPr>
      </w:pPr>
    </w:p>
    <w:p w14:paraId="6D73A5C9" w14:textId="139CF708" w:rsidR="002D0063" w:rsidRDefault="00083393">
      <w:pPr>
        <w:ind w:firstLine="469"/>
        <w:rPr>
          <w:sz w:val="36"/>
          <w:szCs w:val="36"/>
        </w:rPr>
      </w:pPr>
      <w:r w:rsidRPr="00083393">
        <w:rPr>
          <w:rFonts w:eastAsia="新細明體" w:hint="eastAsia"/>
          <w:sz w:val="36"/>
          <w:szCs w:val="36"/>
        </w:rPr>
        <w:t>因此，一個民族真正需要警惕的，並不只是今天的人口下降。</w:t>
      </w:r>
    </w:p>
    <w:p w14:paraId="08ABFA59" w14:textId="122CAF89" w:rsidR="002D0063" w:rsidRDefault="00083393">
      <w:pPr>
        <w:ind w:firstLine="469"/>
        <w:rPr>
          <w:sz w:val="36"/>
          <w:szCs w:val="36"/>
        </w:rPr>
      </w:pPr>
      <w:r w:rsidRPr="00083393">
        <w:rPr>
          <w:rFonts w:eastAsia="新細明體" w:hint="eastAsia"/>
          <w:sz w:val="36"/>
          <w:szCs w:val="36"/>
        </w:rPr>
        <w:t>而是當一個社會越來越富裕、越來越高效，卻越來越難以讓普通人建立家庭、養育孩子時，它是否正在用今天的繁榮，透支自己的明天。</w:t>
      </w:r>
    </w:p>
    <w:p w14:paraId="48AFDDC1" w14:textId="77777777" w:rsidR="002D0063" w:rsidRDefault="002D0063">
      <w:pPr>
        <w:ind w:firstLine="469"/>
        <w:rPr>
          <w:sz w:val="36"/>
          <w:szCs w:val="36"/>
        </w:rPr>
      </w:pPr>
    </w:p>
    <w:p w14:paraId="1DDB2283" w14:textId="36B7A9A1" w:rsidR="002D0063" w:rsidRDefault="00083393">
      <w:pPr>
        <w:ind w:firstLine="469"/>
        <w:rPr>
          <w:sz w:val="36"/>
          <w:szCs w:val="36"/>
        </w:rPr>
      </w:pPr>
      <w:r w:rsidRPr="00083393">
        <w:rPr>
          <w:rFonts w:eastAsia="新細明體" w:hint="eastAsia"/>
          <w:sz w:val="36"/>
          <w:szCs w:val="36"/>
        </w:rPr>
        <w:t>財富可以繼承，技術可以傳授，制度可以重建。</w:t>
      </w:r>
    </w:p>
    <w:p w14:paraId="7AC7B68E" w14:textId="77777777" w:rsidR="002D0063" w:rsidRDefault="002D0063">
      <w:pPr>
        <w:ind w:firstLine="469"/>
        <w:rPr>
          <w:sz w:val="36"/>
          <w:szCs w:val="36"/>
        </w:rPr>
      </w:pPr>
    </w:p>
    <w:p w14:paraId="5AB363EA" w14:textId="1A942011" w:rsidR="002D0063" w:rsidRDefault="00083393">
      <w:pPr>
        <w:ind w:firstLine="469"/>
        <w:rPr>
          <w:sz w:val="36"/>
          <w:szCs w:val="36"/>
        </w:rPr>
      </w:pPr>
      <w:r w:rsidRPr="00083393">
        <w:rPr>
          <w:rFonts w:eastAsia="新細明體" w:hint="eastAsia"/>
          <w:sz w:val="36"/>
          <w:szCs w:val="36"/>
        </w:rPr>
        <w:t>但沒有出生的下一代，那就是沒有了。</w:t>
      </w:r>
    </w:p>
    <w:p w14:paraId="2F0CEB70" w14:textId="77777777" w:rsidR="002D0063" w:rsidRDefault="002D0063">
      <w:pPr>
        <w:ind w:firstLine="469"/>
        <w:rPr>
          <w:sz w:val="36"/>
          <w:szCs w:val="36"/>
        </w:rPr>
      </w:pPr>
    </w:p>
    <w:p w14:paraId="1DB102F4" w14:textId="5146A9AE" w:rsidR="002D0063" w:rsidRDefault="00083393">
      <w:pPr>
        <w:ind w:firstLine="469"/>
        <w:rPr>
          <w:sz w:val="36"/>
          <w:szCs w:val="36"/>
        </w:rPr>
      </w:pPr>
      <w:r w:rsidRPr="00083393">
        <w:rPr>
          <w:rFonts w:eastAsia="新細明體" w:hint="eastAsia"/>
          <w:sz w:val="36"/>
          <w:szCs w:val="36"/>
        </w:rPr>
        <w:t>這意味著，人口不再只是一個統計指標，而是一個文明最基本的延續條件。</w:t>
      </w:r>
    </w:p>
    <w:p w14:paraId="2ACB0742" w14:textId="77777777" w:rsidR="002D0063" w:rsidRDefault="002D0063">
      <w:pPr>
        <w:ind w:firstLine="469"/>
        <w:rPr>
          <w:sz w:val="36"/>
          <w:szCs w:val="36"/>
        </w:rPr>
      </w:pPr>
    </w:p>
    <w:p w14:paraId="49E246CB" w14:textId="501F5FB9" w:rsidR="002D0063" w:rsidRDefault="00083393">
      <w:pPr>
        <w:ind w:firstLine="469"/>
        <w:rPr>
          <w:sz w:val="36"/>
          <w:szCs w:val="36"/>
        </w:rPr>
      </w:pPr>
      <w:r w:rsidRPr="00083393">
        <w:rPr>
          <w:rFonts w:eastAsia="新細明體" w:hint="eastAsia"/>
          <w:sz w:val="36"/>
          <w:szCs w:val="36"/>
        </w:rPr>
        <w:t>誰能夠在現代社會中保留繁衍的能力，誰就擁有繼續走向未來的資格。</w:t>
      </w:r>
    </w:p>
    <w:p w14:paraId="08C2AF18" w14:textId="77777777" w:rsidR="002D0063" w:rsidRDefault="002D0063">
      <w:pPr>
        <w:ind w:firstLine="469"/>
        <w:rPr>
          <w:sz w:val="36"/>
          <w:szCs w:val="36"/>
        </w:rPr>
      </w:pPr>
    </w:p>
    <w:p w14:paraId="2FC3DAED" w14:textId="739602AE" w:rsidR="002D0063" w:rsidRDefault="00083393">
      <w:pPr>
        <w:ind w:firstLine="469"/>
        <w:rPr>
          <w:sz w:val="36"/>
          <w:szCs w:val="36"/>
        </w:rPr>
      </w:pPr>
      <w:r w:rsidRPr="00083393">
        <w:rPr>
          <w:rFonts w:eastAsia="新細明體" w:hint="eastAsia"/>
          <w:sz w:val="36"/>
          <w:szCs w:val="36"/>
        </w:rPr>
        <w:t>而那些無法解決自身再生產問題的文明，無論今天多麼強大，都無法永遠依靠過去的積累延續下去。</w:t>
      </w:r>
    </w:p>
    <w:p w14:paraId="07B27A36" w14:textId="77777777" w:rsidR="002D0063" w:rsidRDefault="002D0063">
      <w:pPr>
        <w:ind w:firstLine="469"/>
        <w:rPr>
          <w:sz w:val="36"/>
          <w:szCs w:val="36"/>
        </w:rPr>
      </w:pPr>
    </w:p>
    <w:p w14:paraId="6507215D" w14:textId="430071A7" w:rsidR="002D0063" w:rsidRDefault="00083393">
      <w:pPr>
        <w:ind w:firstLine="469"/>
        <w:rPr>
          <w:sz w:val="36"/>
          <w:szCs w:val="36"/>
        </w:rPr>
      </w:pPr>
      <w:r w:rsidRPr="00083393">
        <w:rPr>
          <w:rFonts w:eastAsia="新細明體" w:hint="eastAsia"/>
          <w:sz w:val="36"/>
          <w:szCs w:val="36"/>
        </w:rPr>
        <w:t>因為文明可以由祖先創造，卻只能由後代繼承。</w:t>
      </w:r>
    </w:p>
    <w:p w14:paraId="5D97CC04" w14:textId="77777777" w:rsidR="002D0063" w:rsidRDefault="002D0063">
      <w:pPr>
        <w:ind w:firstLine="469"/>
        <w:rPr>
          <w:sz w:val="36"/>
          <w:szCs w:val="36"/>
        </w:rPr>
      </w:pPr>
    </w:p>
    <w:p w14:paraId="237AB07D" w14:textId="53E2D1AB" w:rsidR="002D0063" w:rsidRDefault="00083393">
      <w:pPr>
        <w:ind w:firstLine="469"/>
        <w:rPr>
          <w:sz w:val="36"/>
          <w:szCs w:val="36"/>
        </w:rPr>
      </w:pPr>
      <w:r w:rsidRPr="00083393">
        <w:rPr>
          <w:rFonts w:eastAsia="新細明體" w:hint="eastAsia"/>
          <w:sz w:val="36"/>
          <w:szCs w:val="36"/>
        </w:rPr>
        <w:t>誰擁有生育率，誰就擁有未來。</w:t>
      </w:r>
    </w:p>
    <w:p w14:paraId="34D168A1" w14:textId="77777777" w:rsidR="002D0063" w:rsidRDefault="002D0063">
      <w:pPr>
        <w:ind w:firstLine="469"/>
        <w:rPr>
          <w:sz w:val="36"/>
          <w:szCs w:val="36"/>
        </w:rPr>
      </w:pPr>
    </w:p>
    <w:p w14:paraId="60A7AB53" w14:textId="77777777" w:rsidR="002D0063" w:rsidRDefault="002D0063">
      <w:pPr>
        <w:ind w:firstLine="469"/>
        <w:rPr>
          <w:sz w:val="36"/>
          <w:szCs w:val="36"/>
        </w:rPr>
      </w:pPr>
    </w:p>
    <w:p w14:paraId="1B6469E5" w14:textId="77777777" w:rsidR="002D0063" w:rsidRDefault="002D0063">
      <w:pPr>
        <w:ind w:firstLine="469"/>
        <w:rPr>
          <w:sz w:val="36"/>
          <w:szCs w:val="36"/>
        </w:rPr>
      </w:pPr>
    </w:p>
    <w:p w14:paraId="763F2864" w14:textId="45D314AD" w:rsidR="002D0063" w:rsidRDefault="00083393">
      <w:pPr>
        <w:pStyle w:val="1"/>
        <w:jc w:val="center"/>
      </w:pPr>
      <w:bookmarkStart w:id="108" w:name="_Toc24037"/>
      <w:r w:rsidRPr="00083393">
        <w:rPr>
          <w:rFonts w:eastAsia="新細明體" w:hint="eastAsia"/>
        </w:rPr>
        <w:t>第三十四節</w:t>
      </w:r>
      <w:r w:rsidRPr="00083393">
        <w:rPr>
          <w:rFonts w:eastAsia="新細明體"/>
        </w:rPr>
        <w:t xml:space="preserve">  </w:t>
      </w:r>
      <w:r w:rsidRPr="00083393">
        <w:rPr>
          <w:rFonts w:eastAsia="新細明體" w:hint="eastAsia"/>
        </w:rPr>
        <w:t>婚姻的經濟學診斷：</w:t>
      </w:r>
      <w:bookmarkEnd w:id="108"/>
      <w:r w:rsidRPr="00083393">
        <w:rPr>
          <w:rFonts w:eastAsia="新細明體" w:hint="eastAsia"/>
        </w:rPr>
        <w:t>從長期並購到雙向風險隔離</w:t>
      </w:r>
    </w:p>
    <w:p w14:paraId="6FFD78FD" w14:textId="156AB7DF" w:rsidR="002D0063" w:rsidRDefault="00000000">
      <w:pPr>
        <w:jc w:val="both"/>
        <w:rPr>
          <w:rFonts w:ascii="SimSun" w:hAnsi="SimSun"/>
          <w:sz w:val="36"/>
          <w:szCs w:val="36"/>
        </w:rPr>
      </w:pPr>
      <w:r>
        <w:rPr>
          <w:rFonts w:ascii="SimSun" w:hAnsi="SimSun" w:hint="eastAsia"/>
          <w:sz w:val="36"/>
          <w:szCs w:val="36"/>
        </w:rPr>
        <w:cr/>
      </w:r>
      <w:r w:rsidR="00083393" w:rsidRPr="00083393">
        <w:rPr>
          <w:rFonts w:ascii="SimSun" w:eastAsia="新細明體" w:hAnsi="SimSun" w:hint="eastAsia"/>
          <w:sz w:val="36"/>
          <w:szCs w:val="36"/>
        </w:rPr>
        <w:t>為什麼今天的婚姻，子孫滿堂、白頭偕老越來越成為一種奢求？</w:t>
      </w:r>
    </w:p>
    <w:p w14:paraId="6A177B11" w14:textId="77777777" w:rsidR="002D0063" w:rsidRDefault="002D0063">
      <w:pPr>
        <w:jc w:val="both"/>
        <w:rPr>
          <w:rFonts w:ascii="SimSun" w:hAnsi="SimSun"/>
          <w:sz w:val="36"/>
          <w:szCs w:val="36"/>
        </w:rPr>
      </w:pPr>
    </w:p>
    <w:p w14:paraId="21D93071" w14:textId="64AFEBD7" w:rsidR="002D0063" w:rsidRDefault="00083393">
      <w:pPr>
        <w:jc w:val="both"/>
        <w:rPr>
          <w:rFonts w:ascii="SimSun" w:hAnsi="SimSun"/>
          <w:sz w:val="36"/>
          <w:szCs w:val="36"/>
        </w:rPr>
      </w:pPr>
      <w:r w:rsidRPr="00083393">
        <w:rPr>
          <w:rFonts w:ascii="SimSun" w:eastAsia="新細明體" w:hAnsi="SimSun" w:hint="eastAsia"/>
          <w:sz w:val="36"/>
          <w:szCs w:val="36"/>
        </w:rPr>
        <w:t>為什麼男人越來越擔心婚姻風險？女人越來越擔心婚姻保障？</w:t>
      </w:r>
    </w:p>
    <w:p w14:paraId="24241CCB" w14:textId="77777777" w:rsidR="002D0063" w:rsidRDefault="002D0063">
      <w:pPr>
        <w:jc w:val="both"/>
        <w:rPr>
          <w:rFonts w:ascii="SimSun" w:hAnsi="SimSun"/>
          <w:sz w:val="36"/>
          <w:szCs w:val="36"/>
        </w:rPr>
      </w:pPr>
    </w:p>
    <w:p w14:paraId="18716500" w14:textId="7169866A" w:rsidR="002D0063" w:rsidRDefault="00083393">
      <w:pPr>
        <w:jc w:val="both"/>
        <w:rPr>
          <w:rFonts w:ascii="SimSun" w:hAnsi="SimSun"/>
          <w:sz w:val="36"/>
          <w:szCs w:val="36"/>
        </w:rPr>
      </w:pPr>
      <w:r w:rsidRPr="00083393">
        <w:rPr>
          <w:rFonts w:ascii="SimSun" w:eastAsia="新細明體" w:hAnsi="SimSun" w:hint="eastAsia"/>
          <w:sz w:val="36"/>
          <w:szCs w:val="36"/>
        </w:rPr>
        <w:t>究竟是人變了，還是婚姻本身的激勵結構與風險結構已經發生了變化？</w:t>
      </w:r>
    </w:p>
    <w:p w14:paraId="513C6EE4" w14:textId="77777777" w:rsidR="002D0063" w:rsidRDefault="002D0063">
      <w:pPr>
        <w:jc w:val="both"/>
        <w:rPr>
          <w:rFonts w:ascii="SimSun" w:hAnsi="SimSun"/>
          <w:sz w:val="36"/>
          <w:szCs w:val="36"/>
        </w:rPr>
      </w:pPr>
    </w:p>
    <w:p w14:paraId="1676FC05" w14:textId="2C8D0158" w:rsidR="002D0063" w:rsidRDefault="00083393">
      <w:pPr>
        <w:jc w:val="both"/>
        <w:rPr>
          <w:rFonts w:ascii="SimSun" w:hAnsi="SimSun"/>
          <w:sz w:val="36"/>
          <w:szCs w:val="36"/>
        </w:rPr>
      </w:pPr>
      <w:r w:rsidRPr="00083393">
        <w:rPr>
          <w:rFonts w:ascii="SimSun" w:eastAsia="新細明體" w:hAnsi="SimSun" w:hint="eastAsia"/>
          <w:sz w:val="36"/>
          <w:szCs w:val="36"/>
        </w:rPr>
        <w:t>為回答這個問題，我們暫時把愛情放在一邊，從最冷靜的經濟學角度重新觀察婚姻。</w:t>
      </w:r>
    </w:p>
    <w:p w14:paraId="6DAF0176" w14:textId="77777777" w:rsidR="002D0063" w:rsidRDefault="002D0063">
      <w:pPr>
        <w:jc w:val="both"/>
        <w:rPr>
          <w:rFonts w:ascii="SimSun" w:hAnsi="SimSun"/>
          <w:sz w:val="36"/>
          <w:szCs w:val="36"/>
        </w:rPr>
      </w:pPr>
    </w:p>
    <w:p w14:paraId="6DD80E2A" w14:textId="14209532" w:rsidR="002D0063" w:rsidRDefault="00083393">
      <w:pPr>
        <w:jc w:val="both"/>
        <w:rPr>
          <w:rFonts w:ascii="SimSun" w:hAnsi="SimSun"/>
          <w:sz w:val="36"/>
          <w:szCs w:val="36"/>
        </w:rPr>
      </w:pPr>
      <w:r w:rsidRPr="00083393">
        <w:rPr>
          <w:rFonts w:ascii="SimSun" w:eastAsia="新細明體" w:hAnsi="SimSun" w:hint="eastAsia"/>
          <w:sz w:val="36"/>
          <w:szCs w:val="36"/>
        </w:rPr>
        <w:t>為便於理解，本文以下將婚姻比喻為一次長期並購，將夫妻雙方的投入比喻為入股，將子女視為共同投資形成的長期資產。這裡的“產權”“控股”“股權”等均為分析性比喻，並非法律意義上的產權主張。</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同時需要特別說明，以下討論的是一個理想化的經濟模型。為了觀察婚姻關係本身的資源交換機制，暫時排除愛情、宗教、文化、道德、家庭壓力、社會身份等因素，只考察男女雙方作為“資金方”與“技術方”時，在自由市場條件下形成的供需關係，以及由此產生的價格、投資與收益結構。</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現實婚姻顯然遠比這個模型複雜。這裡並不是說現實中的男女真的會像企業一樣計算婚姻，而是暫時把婚姻抽象成一種長期合作關係，以觀察其中最基本的經濟機制。</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34.1</w:t>
      </w:r>
      <w:r w:rsidRPr="00083393">
        <w:rPr>
          <w:rFonts w:ascii="SimSun" w:eastAsia="新細明體" w:hAnsi="SimSun" w:hint="eastAsia"/>
          <w:b/>
          <w:bCs/>
          <w:sz w:val="36"/>
          <w:szCs w:val="36"/>
        </w:rPr>
        <w:t>理想模型中的傳統婚姻：一次完整的長期並購</w:t>
      </w:r>
      <w:r>
        <w:rPr>
          <w:rFonts w:ascii="Tahoma" w:hAnsi="Tahoma" w:cs="Tahoma"/>
          <w:b/>
          <w:bCs/>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在這個理想模型中，男方是資金方，女方是技術方。</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男方提供資本，以及婚後持續注資維持家庭運行的能力；女方則提供家庭生產所需要的核心技術能力，包括性供給能力和生育能力。</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因此，傳統宗法婚姻可以被理解為一次長期的“並購”。</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男方真正的長期投資，並不只是彩禮、婚房或者婚宴，而是婚後持續注資維持這個家庭組織運行的能力：持續獲得收入、提供住房、承擔日常生活支出、養育子女，以及在家庭遭遇疾病、失業、災害等風險時繼續提供資源。</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男方之所以願意進入這場長期合作，是因為他需要獲得持續的性供給，以及自己的生物學後代。</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女方之所以願意進入這場長期合作，則是因為她看到了從男方那裡持續獲得資源供給的潛力。</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與此同時，女方也進行“技術入股”：她投入自己的性供給能力和生育能力。</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雙方由此形成一個新的家庭“合資公司”。</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典型的宗法結構中，男方通常掌握對外資源獲取和家族事務的主要權力，妻子則承擔大量家庭內部的生產與執行職能。夫妻共同形成的核心長期資產——子女——則被納入男方的宗族體系：子女隨父姓、入父系族譜，成為宗族延續的載體。</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因此，在這個模型中，傳統婚姻形成了一套相對完整的長期合作結構：</w:t>
      </w:r>
      <w:r>
        <w:rPr>
          <w:rFonts w:ascii="Tahoma" w:hAnsi="Tahoma" w:cs="Tahoma"/>
          <w:b/>
          <w:bCs/>
          <w:sz w:val="36"/>
          <w:szCs w:val="36"/>
        </w:rPr>
        <w:t>﻿</w:t>
      </w:r>
      <w:r w:rsidR="00000000">
        <w:rPr>
          <w:rFonts w:ascii="SimSun" w:hAnsi="SimSun" w:hint="eastAsia"/>
          <w:sz w:val="36"/>
          <w:szCs w:val="36"/>
        </w:rPr>
        <w:cr/>
      </w:r>
      <w:r w:rsidRPr="00083393">
        <w:rPr>
          <w:rFonts w:ascii="SimSun" w:eastAsia="新細明體" w:hAnsi="SimSun" w:hint="eastAsia"/>
          <w:sz w:val="36"/>
          <w:szCs w:val="36"/>
        </w:rPr>
        <w:t>資金投入</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技術合作</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共同生產</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子女形成</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子女進入父系宗族</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宗族長期延續。</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它之所以具有較低的交易成本，並不因為雙方簽訂了一張婚姻證書，而是因為宗族、禮法和社會角色把大量原本需要不斷談判的合作事項預先制度化了。</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夫妻雙方不需要在每一次家庭行為之前重新談判，因為婚姻關係已經預先規定了雙方的長期責任和角色。</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養家義務、性供給義務、生育義務，都被納入一個持續性的制度框架。</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因此，傳統婚姻作為一種長期合作組織，其效率來源之一，就是通過穩定的身份、責任和收益預期，降低重複談判的交易成本。</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34.2</w:t>
      </w:r>
      <w:r w:rsidRPr="00083393">
        <w:rPr>
          <w:rFonts w:ascii="SimSun" w:eastAsia="新細明體" w:hAnsi="SimSun" w:hint="eastAsia"/>
          <w:b/>
          <w:bCs/>
          <w:sz w:val="36"/>
          <w:szCs w:val="36"/>
        </w:rPr>
        <w:t>彩禮：自由市場形成的交易價格</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這裡需要特別區分三個概念：婚前價格、婚後投資，以及核心收益。</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男方真正的長期投資，是婚後持續注資維持家庭運行的能力。</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而彩禮、婚房、婚宴等婚前投入，更接近於完成這次“並購”之前，由雙方供需關係形成的前期交易價格。</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在這個理想模型中，男方是資金方，女方是技術方。</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資金方擁有資本和持續融資能力；技術方擁有性供給能力和生育能力。</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那麼，雙方最終能夠以什麼條件完成婚姻，本質上取決於雙方在自由市場中的供需關係。</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如果技術方相對稀缺，而資金方較多，那麼技術方的議價能力就會上升，資金方必須支付更高的前期價格，才能獲得技術方的長期合作。</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反過來，如果資金方相對稀缺，而技術方較多，那麼資金方的議價能力就會上升，技術方則需要降低自己的報價，才能獲得資金方的長期投入。</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因此，彩禮、婚房等，並不是一個永遠固定的“傳統數字”，而是婚姻市場中雙方相對稀缺程度變化之後產生的動態價格信號。</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換句話說：彩禮是市場供需的信號裝置。</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彩禮、婚房的變化，反映的是男女雙方在婚姻市場中的相對議價能力變化；而婚後的收入、生活支出和子女養育，則構成資金方持續向這個“家庭公司”注入的資本。</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因此，婚姻可以被抽象成這樣一條鏈條：</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婚前報價</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市場出清</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技術方長期合作</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資金方持續注資</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共同生產</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子女形成</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長期收益。</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這也是為什麼不能簡單把彩禮理解為男方“購買妻子”。</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在這個模型裡，彩禮更接近于資金方為了獲得技術方長期合作而支付的市場價格，而不是購買一個人的所有權。</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34.3</w:t>
      </w:r>
      <w:r w:rsidRPr="00083393">
        <w:rPr>
          <w:rFonts w:ascii="SimSun" w:eastAsia="新細明體" w:hAnsi="SimSun" w:hint="eastAsia"/>
          <w:b/>
          <w:bCs/>
          <w:sz w:val="36"/>
          <w:szCs w:val="36"/>
        </w:rPr>
        <w:t>傳統婚姻的核心：建立穩定的收益預期</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傳統婚姻真正重要的地方，並不是男方單純“花了多少錢”，而是雙方能夠對長期合作的結果形成比較穩定的預期。</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男方提供資本和持續注資能力，預期獲得穩定的性供給，以及明確的生物學後代。</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女方投入自己的性供給能力、生育能力，則預期獲得來自男方長期而穩定的資源供給。</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子女則是雙方長期合作產生的最重要的核心資產。</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因此，傳統婚姻禮法制度實際上同時預先規定了一系列問題：</w:t>
      </w:r>
      <w:r>
        <w:rPr>
          <w:rFonts w:ascii="Tahoma" w:hAnsi="Tahoma" w:cs="Tahoma"/>
          <w:b/>
          <w:bCs/>
          <w:sz w:val="36"/>
          <w:szCs w:val="36"/>
        </w:rPr>
        <w:t>﻿</w:t>
      </w:r>
      <w:r w:rsidR="00000000">
        <w:rPr>
          <w:rFonts w:ascii="SimSun" w:hAnsi="SimSun" w:hint="eastAsia"/>
          <w:sz w:val="36"/>
          <w:szCs w:val="36"/>
        </w:rPr>
        <w:cr/>
      </w:r>
      <w:r w:rsidRPr="00083393">
        <w:rPr>
          <w:rFonts w:ascii="SimSun" w:eastAsia="新細明體" w:hAnsi="SimSun" w:hint="eastAsia"/>
          <w:sz w:val="36"/>
          <w:szCs w:val="36"/>
        </w:rPr>
        <w:t>誰投入資源？誰承擔生產？誰有什麼權利？誰承擔什麼義務？子女歸屬於哪個家族？誰承擔長期養育責任？</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傳統婚姻禮法把這些問題預先規定下來。</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所以，從這個理想模型來看，傳統婚姻之所以能夠長期運行，並不是因為它消滅了利益交換，而是因為它把利益交換制度化、長期化和身份化了。</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34.4</w:t>
      </w:r>
      <w:r w:rsidRPr="00083393">
        <w:rPr>
          <w:rFonts w:ascii="SimSun" w:eastAsia="新細明體" w:hAnsi="SimSun" w:hint="eastAsia"/>
          <w:b/>
          <w:bCs/>
          <w:sz w:val="36"/>
          <w:szCs w:val="36"/>
        </w:rPr>
        <w:t>自由主義產權革命：投資與核心收益開始分離</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現代婚姻最大的結構性變化之一，恰恰是逐漸把這些原本由婚姻身份固定下來的行為重新還原為個人自主決定。</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現代法律通常將性行為與生育建立在個人自主決定基礎上，而不是將其作為配偶之間需要履行的婚姻義務。出軌通常主要屬</w:t>
      </w:r>
      <w:r>
        <w:rPr>
          <w:rFonts w:ascii="SimSun" w:hAnsi="SimSun" w:hint="eastAsia"/>
          <w:sz w:val="36"/>
          <w:szCs w:val="36"/>
        </w:rPr>
        <w:t/>
      </w:r>
      <w:r w:rsidRPr="00083393">
        <w:rPr>
          <w:rFonts w:ascii="SimSun" w:eastAsia="新細明體" w:hAnsi="SimSun"/>
          <w:sz w:val="36"/>
          <w:szCs w:val="36"/>
        </w:rPr>
        <w:t>婚姻關係中的道德問題，而不再被視為可以強制要求配偶履行某種婚姻義務的法律違約。</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如果孩子不是男方親生的，男方也不能僅憑自己的單方面意願，理所當然地拒絕已經成立的法律撫養義務。</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也就是說，傳統婚姻中原本通過婚姻身份所固定的一部分核心合作收益和風險控制機制，在現代制度中被重新個人化了。</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傳統婚姻中屬</w:t>
      </w:r>
      <w:r>
        <w:rPr>
          <w:rFonts w:ascii="SimSun" w:hAnsi="SimSun" w:hint="eastAsia"/>
          <w:sz w:val="36"/>
          <w:szCs w:val="36"/>
        </w:rPr>
        <w:t/>
      </w:r>
      <w:r w:rsidRPr="00083393">
        <w:rPr>
          <w:rFonts w:ascii="SimSun" w:eastAsia="新細明體" w:hAnsi="SimSun"/>
          <w:sz w:val="36"/>
          <w:szCs w:val="36"/>
        </w:rPr>
        <w:t>入股的</w:t>
      </w:r>
      <w:r w:rsidRPr="00083393">
        <w:rPr>
          <w:rFonts w:ascii="SimSun" w:eastAsia="新細明體" w:hAnsi="SimSun"/>
          <w:sz w:val="36"/>
          <w:szCs w:val="36"/>
        </w:rPr>
        <w:t>“</w:t>
      </w:r>
      <w:r w:rsidRPr="00083393">
        <w:rPr>
          <w:rFonts w:ascii="SimSun" w:eastAsia="新細明體" w:hAnsi="SimSun"/>
          <w:sz w:val="36"/>
          <w:szCs w:val="36"/>
        </w:rPr>
        <w:t>技術</w:t>
      </w:r>
      <w:r w:rsidRPr="00083393">
        <w:rPr>
          <w:rFonts w:ascii="SimSun" w:eastAsia="新細明體" w:hAnsi="SimSun"/>
          <w:sz w:val="36"/>
          <w:szCs w:val="36"/>
        </w:rPr>
        <w:t>”</w:t>
      </w:r>
      <w:r w:rsidRPr="00083393">
        <w:rPr>
          <w:rFonts w:ascii="SimSun" w:eastAsia="新細明體" w:hAnsi="SimSun"/>
          <w:sz w:val="36"/>
          <w:szCs w:val="36"/>
        </w:rPr>
        <w:t>，在現代制度下越來越轉化為個人自主權：</w:t>
      </w:r>
      <w:r w:rsidRPr="00083393">
        <w:rPr>
          <w:rFonts w:ascii="SimSun" w:eastAsia="新細明體" w:hAnsi="SimSun" w:hint="eastAsia"/>
          <w:sz w:val="36"/>
          <w:szCs w:val="36"/>
        </w:rPr>
        <w:t>性供給、生育以及身體相關行為，不再因為婚姻而自動轉化為對配偶的可支配權利。</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問題在於，婚姻的另一側——男方的長期注資責任——並沒有因此同步消失。</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男方仍然可能承擔婚房、生活支出、子女撫養以及婚姻期間形成的各種長期經濟責任。</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b/>
          <w:bCs/>
          <w:sz w:val="36"/>
          <w:szCs w:val="36"/>
        </w:rPr>
        <w:t>於是，在這個“並購”模型中，就產生了一個新的結構：</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男方仍然需要承擔投資責任，但原本與投資相對應的部分核心收益，卻不再具有傳統制度下的確定性。</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而現代婚姻的退出和財產分配規則，也並沒有按照企業並購的邏輯同步改變。</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在商業並購中，投資者投入多少資本，就獲得相應的股權；企業最終清算時，也按照股權、債權以及合同關係進行資產分配。</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而現代婚姻並不是如此。</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不管男方在並購時支付了多少——彩禮、婚房、以及長期日常生活支出——也不管女方在婚姻中提供了多少性供給量和產出了多少生育成果，離婚時的財產分配不是簡單按照雙方歷史投入比例進行股權式清算，而是按照具體婚姻制度所規定的共同財產和離婚分配規則處理。</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於是，在這個“並購”比喻中，就出現了一個明顯的不對稱：</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男方仍然需要承擔大量傳統意義上的前期成本和持續投資，但這些投入所形成的婚姻合作預期，卻已經不再具有傳統制度下的確定性；這些投入也不再能夠通過法律或婚姻身份，對性供給、生育以及身體相關行為形成傳統意義上的強制性保障。</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與此同時，婚姻關係卻仍然可能產生長期的財產和撫養責任。</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於是，從投資模型來看，就形成了一個新的風險結構：</w:t>
      </w:r>
      <w:r>
        <w:rPr>
          <w:rFonts w:ascii="Tahoma" w:hAnsi="Tahoma" w:cs="Tahoma"/>
          <w:b/>
          <w:bCs/>
          <w:sz w:val="36"/>
          <w:szCs w:val="36"/>
        </w:rPr>
        <w:t>﻿</w:t>
      </w:r>
      <w:r w:rsidR="00000000">
        <w:rPr>
          <w:rFonts w:ascii="SimSun" w:hAnsi="SimSun" w:hint="eastAsia"/>
          <w:sz w:val="36"/>
          <w:szCs w:val="36"/>
        </w:rPr>
        <w:cr/>
      </w:r>
      <w:r w:rsidRPr="00083393">
        <w:rPr>
          <w:rFonts w:ascii="SimSun" w:eastAsia="新細明體" w:hAnsi="SimSun" w:hint="eastAsia"/>
          <w:sz w:val="36"/>
          <w:szCs w:val="36"/>
        </w:rPr>
        <w:t>投資需要承擔，核心收益卻無法完全確定；責任具有長期性，部分核心收益卻具有高度不確定性；投入不可輕易撤回，但婚姻本身卻可以退出。</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這種結構還可能產生潛在的投機激勵：</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如果一個人可以通過進入婚姻獲得另一方的大量前期投入，然後在較短時間內結束婚姻，並依據法律規則獲得相應的財產分配，那麼婚姻就可能被部分人從一種長期合作關係轉化為一種短期套利行為。</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這裡並不是說所有離婚都是投機，也不是說女性普遍存在這種行為，而是說：</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只要制度允許“低投入進入—獲取高額共同資源—較低成本退出”成為可能，它就客觀上留下了婚姻套利的制度空間。</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問題不在於這種行為是否普遍，而在於這種套利行為可能直接削弱人們對婚姻長期合作的預期信任。</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34.5</w:t>
      </w:r>
      <w:r w:rsidRPr="00083393">
        <w:rPr>
          <w:rFonts w:ascii="SimSun" w:eastAsia="新細明體" w:hAnsi="SimSun" w:hint="eastAsia"/>
          <w:b/>
          <w:bCs/>
          <w:sz w:val="36"/>
          <w:szCs w:val="36"/>
        </w:rPr>
        <w:t>由此產生的激勵問題</w:t>
      </w:r>
      <w:r>
        <w:rPr>
          <w:rFonts w:ascii="Tahoma" w:hAnsi="Tahoma" w:cs="Tahoma"/>
          <w:b/>
          <w:bCs/>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如果把以上結構全部放進同一個理想模型，就會出現一個非常值得討論的問題。</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傳統制度下，男方進行高額投資，是因為他預期能夠獲得一組相對穩定的長期收益：穩定的性供給、明確而穩定的生物學後代、子女的姓氏繼承以及宗族延續等。</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現代制度取消或者弱化了其中一部分制度確定性，同時仍然要求婚姻中的投資方承擔經濟責任。</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於是，對於理性的資金方而言，就會產生一個新的成本—收益計算問題：</w:t>
      </w:r>
      <w:r>
        <w:rPr>
          <w:rFonts w:ascii="Tahoma" w:hAnsi="Tahoma" w:cs="Tahoma"/>
          <w:b/>
          <w:bCs/>
          <w:sz w:val="36"/>
          <w:szCs w:val="36"/>
        </w:rPr>
        <w:t>﻿</w:t>
      </w:r>
      <w:r w:rsidR="00000000">
        <w:rPr>
          <w:rFonts w:ascii="SimSun" w:hAnsi="SimSun" w:hint="eastAsia"/>
          <w:sz w:val="36"/>
          <w:szCs w:val="36"/>
        </w:rPr>
        <w:cr/>
      </w:r>
      <w:r w:rsidRPr="00083393">
        <w:rPr>
          <w:rFonts w:ascii="SimSun" w:eastAsia="新細明體" w:hAnsi="SimSun" w:hint="eastAsia"/>
          <w:sz w:val="36"/>
          <w:szCs w:val="36"/>
        </w:rPr>
        <w:t>如果男方仍然需要承擔大量前期成本和持續投資，但婚姻制度卻不再能夠對他最看重的核心收益——穩定的性供給，以及明確的生物學後代——提供與傳統制度同等程度的確定性，那麼男性繼續進行高額婚姻投資的動力從何而來？</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真正需要討論的是制度激勵：</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當一個制度允許一方獲得較大的資源收益，卻降低了另一方對於核心收益的確定性，那麼市場中的理性參與者就會重新評估自己的投資意願。</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最終，問題就從“現代婚姻是否更加平等”，進一步變成了一個更加基礎的經濟學問題：</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當投資結構發生變化，而收益結構與風險結構沒有同步調整時，這個市場是否還能否維持原有的交易規模？</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b/>
          <w:bCs/>
          <w:sz w:val="36"/>
          <w:szCs w:val="36"/>
        </w:rPr>
        <w:t>34.6</w:t>
      </w:r>
      <w:r w:rsidRPr="00083393">
        <w:rPr>
          <w:rFonts w:ascii="SimSun" w:eastAsia="新細明體" w:hAnsi="SimSun" w:hint="eastAsia"/>
          <w:b/>
          <w:bCs/>
          <w:sz w:val="36"/>
          <w:szCs w:val="36"/>
        </w:rPr>
        <w:t>現代婚姻困境：雙方都在進行風險隔離</w:t>
      </w:r>
      <w:r>
        <w:rPr>
          <w:rFonts w:ascii="Tahoma" w:hAnsi="Tahoma" w:cs="Tahoma"/>
          <w:b/>
          <w:bCs/>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在傳統婚姻中，婚姻身份通常同時綁定了一系列責任和預期。男方進行長期資源投入，通常可以預期相對穩定的性供給以及明確的生物學後代；女方進入婚姻，也可以預期男方承擔長期的資源供給和家庭責任。</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而現代婚姻逐漸把其中一部分關係重新交還給個人自主決定。</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這產生了一個非常特殊的結果：雙方都開始進行風險隔離</w:t>
      </w:r>
      <w:r w:rsidR="00000000">
        <w:rPr>
          <w:rFonts w:ascii="SimSun" w:hAnsi="SimSun" w:hint="eastAsia"/>
          <w:sz w:val="36"/>
          <w:szCs w:val="36"/>
        </w:rPr>
        <w:cr/>
      </w:r>
      <w:r w:rsidRPr="00083393">
        <w:rPr>
          <w:rFonts w:ascii="SimSun" w:eastAsia="新細明體" w:hAnsi="SimSun" w:hint="eastAsia"/>
          <w:sz w:val="36"/>
          <w:szCs w:val="36"/>
        </w:rPr>
        <w:t>男方會擔心：如果自己在婚前投入大量資源，而這些投入最終可能無法獲得預期的長期合作收益。因此，他可能傾向於降低婚前的大額投入、對婚房歸屬、可能的離婚財產分割提前做風險隔離等措施。</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從男方角度來看，這是一種正常的投資風險控制。</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但從女方角度來看，這種行為卻可能被理解為：“你根本沒有真正的誠意。”</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女方希望通過男方的實際投入確認其長期承諾，而男方恰恰因為預期存在不確定性，所以對長期承諾做風險隔離。</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於是形成了一個典型的循環：</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女方要求男方先證明誠意</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男方擔心投資風險而拒絕不可逆的大額投入</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女方認為男方缺乏誠意</w:t>
      </w:r>
      <w:r w:rsidRPr="00083393">
        <w:rPr>
          <w:rFonts w:ascii="SimSun" w:eastAsia="新細明體" w:hAnsi="SimSun"/>
          <w:sz w:val="36"/>
          <w:szCs w:val="36"/>
        </w:rPr>
        <w:t xml:space="preserve"> </w:t>
      </w:r>
      <w:r w:rsidRPr="00083393">
        <w:rPr>
          <w:rFonts w:ascii="SimSun" w:eastAsia="新細明體" w:hAnsi="SimSun" w:hint="eastAsia"/>
          <w:sz w:val="36"/>
          <w:szCs w:val="36"/>
        </w:rPr>
        <w:t>→</w:t>
      </w:r>
      <w:r w:rsidRPr="00083393">
        <w:rPr>
          <w:rFonts w:ascii="SimSun" w:eastAsia="新細明體" w:hAnsi="SimSun"/>
          <w:sz w:val="36"/>
          <w:szCs w:val="36"/>
        </w:rPr>
        <w:t xml:space="preserve"> </w:t>
      </w:r>
      <w:r w:rsidRPr="00083393">
        <w:rPr>
          <w:rFonts w:ascii="SimSun" w:eastAsia="新細明體" w:hAnsi="SimSun" w:hint="eastAsia"/>
          <w:sz w:val="36"/>
          <w:szCs w:val="36"/>
        </w:rPr>
        <w:t>更加不願意進行長期合作。</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與此同時，女方也會進行自己的風險隔離</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現代女性價值觀更加重視對身體、生育和性行為的自主決定。她可能認為，一旦婚姻被理解為包含固定的性供給義務、生育義務，就意味著自己的身體和生育選擇被納入了配偶可以要求的範圍之內，她的價值觀會讓她去抵觸這種制度安排。</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從女方角度來看，這同樣是一種風險控制：“我不能因為進入婚姻，就失去對自己身體和生育的最終控制權。”</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但是從男方角度來看，問題又發生了反轉。</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如果男方承擔了長期經濟投資，而婚姻又不能對性關係、以及生物學後代提供傳統意義上的穩定預期，那麼男方就會擔心：“如果我承擔了長期投資，卻無法獲得我進入婚姻所期待的核心收益，那麼我的投資是否存在被無償佔用的風險？”</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於是，雙方對於同一件事情產生了完全不同的理解。</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女方所理解的：“保護我的自主權。”</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在男方看來可能是：“降低了我的投資回報確定性。”</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而男方所理解的：“暫時降低投入，先確認自己的核心收益。”</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在女方看來又可能是：“婚姻的誠意不足。”</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sz w:val="36"/>
          <w:szCs w:val="36"/>
        </w:rPr>
        <w:t>因此，現代婚姻中的很多衝突，並不能簡單歸結為“男人不願意付出”或者“女人不願意承擔責任”。</w:t>
      </w:r>
      <w:r>
        <w:rPr>
          <w:rFonts w:ascii="Tahoma" w:hAnsi="Tahoma" w:cs="Tahoma"/>
          <w:sz w:val="36"/>
          <w:szCs w:val="36"/>
        </w:rPr>
        <w:t>﻿</w:t>
      </w:r>
      <w:r w:rsidR="00000000">
        <w:rPr>
          <w:rFonts w:ascii="SimSun" w:hAnsi="SimSun" w:hint="eastAsia"/>
          <w:sz w:val="36"/>
          <w:szCs w:val="36"/>
        </w:rPr>
        <w:cr/>
      </w:r>
      <w:r w:rsidR="00000000">
        <w:rPr>
          <w:rFonts w:ascii="SimSun" w:hAnsi="SimSun" w:hint="eastAsia"/>
          <w:sz w:val="36"/>
          <w:szCs w:val="36"/>
        </w:rPr>
        <w:cr/>
      </w:r>
      <w:r w:rsidRPr="00083393">
        <w:rPr>
          <w:rFonts w:ascii="SimSun" w:eastAsia="新細明體" w:hAnsi="SimSun" w:hint="eastAsia"/>
          <w:b/>
          <w:bCs/>
          <w:sz w:val="36"/>
          <w:szCs w:val="36"/>
        </w:rPr>
        <w:t>更深層的問題可能是：</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當婚姻不再像傳統制度那樣，把雙方的長期責任和核心收益預先綁定起來之後，雙方都會主動採取風險隔離措施；而一方的風險隔離，又恰恰會被另一方理解為缺乏誠意。</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b/>
          <w:bCs/>
          <w:sz w:val="36"/>
          <w:szCs w:val="36"/>
        </w:rPr>
        <w:t>最終形成一種雙向的信任困境：</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男方：你不願意承諾我的長期核心收益，所以我不敢先投資。</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女方：你不願意先投資，所以我無法相信你的合作誠意。</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女方：你不能因為結婚就要求我放棄身體和生育自主權。</w:t>
      </w:r>
      <w:r>
        <w:rPr>
          <w:rFonts w:ascii="Tahoma" w:hAnsi="Tahoma" w:cs="Tahoma"/>
          <w:sz w:val="36"/>
          <w:szCs w:val="36"/>
        </w:rPr>
        <w:t>﻿</w:t>
      </w:r>
      <w:r w:rsidR="00000000">
        <w:rPr>
          <w:rFonts w:ascii="SimSun" w:hAnsi="SimSun" w:hint="eastAsia"/>
          <w:sz w:val="36"/>
          <w:szCs w:val="36"/>
        </w:rPr>
        <w:cr/>
      </w:r>
      <w:r w:rsidRPr="00083393">
        <w:rPr>
          <w:rFonts w:ascii="SimSun" w:eastAsia="新細明體" w:hAnsi="SimSun" w:hint="eastAsia"/>
          <w:sz w:val="36"/>
          <w:szCs w:val="36"/>
        </w:rPr>
        <w:t>男方：如果我的核心收益完全取決於你的單方面意願，那我就不能貿然投資。</w:t>
      </w:r>
    </w:p>
    <w:p w14:paraId="14A45CAB" w14:textId="47C778E7" w:rsidR="002D0063" w:rsidRDefault="00000000">
      <w:pPr>
        <w:jc w:val="both"/>
        <w:rPr>
          <w:rFonts w:ascii="SimSun" w:hAnsi="SimSun"/>
          <w:sz w:val="36"/>
          <w:szCs w:val="36"/>
        </w:rPr>
      </w:pPr>
      <w:r>
        <w:rPr>
          <w:rFonts w:ascii="SimSun" w:hAnsi="SimSun" w:hint="eastAsia"/>
          <w:sz w:val="36"/>
          <w:szCs w:val="36"/>
        </w:rPr>
        <w:cr/>
      </w:r>
      <w:r w:rsidR="00083393" w:rsidRPr="00083393">
        <w:rPr>
          <w:rFonts w:ascii="SimSun" w:eastAsia="新細明體" w:hAnsi="SimSun" w:hint="eastAsia"/>
          <w:b/>
          <w:bCs/>
          <w:sz w:val="36"/>
          <w:szCs w:val="36"/>
        </w:rPr>
        <w:t>這就是現代婚姻一個非常重要的結構性矛盾：</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傳統婚姻通過制度化的責任綁定降低了雙方的風險，限制了雙方的一部分自主權；現代婚姻通過擴大個人自主權降低了強制性，卻也提高了長期合作的不確定性。</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因此，現代男女都可能對現行婚姻制度感到不滿。</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男性不滿的核心可能是：“我承擔的投資與風險，卻已經無法換來足夠確定的長期合作預期。”</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女性不滿的核心可能是：“投資方誠意不足，我卻要承擔身體自主權風險。”</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b/>
          <w:bCs/>
          <w:sz w:val="36"/>
          <w:szCs w:val="36"/>
        </w:rPr>
        <w:t>這兩種不滿實際上是同一個結構問題的兩面：</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傳統制度用“約束自主權”換取“合作確定性”；現代制度提高了自主權，卻相應提高了合作的不確定性。</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而當雙方都在風險隔離的時候，婚姻作為一種長期合作制度，就會越來越難以形成穩定的相互承諾。</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這也正是為什麼，現代婚姻的問題未必能夠通過簡單地“教育男人更有責任感”或者“教育女人更有家庭觀念”來解決。</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因為雙方的行為，從各自的立場來看，都可能是理性的風險控制。</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於是，現代婚姻陷入了一個雙向風險隔離的僵局。雙方都在用理性保護自己確保安全感，但雙方的理性保護行為又反過來加劇了對方的不安全感。</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男方不敢投資，女方也不敢合作；男方怕被套利，女方怕被控制。每個人都做出了對自己最有利的選擇，但這些選擇的加總，卻讓婚姻作為一種長期合作制度越來越難以維繫。</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但問題在於，當我們面對這個僵局時，很容易得出一個簡單的結論：傳統婚姻制度是壓迫性的，現代婚姻制度是解放性的，問題只是出在“人心不古”或者“觀念衝突”上，但事實遠比這複雜。</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傳統婚姻制度之所以能在漫長歷史中延續，並不是因為它靠權力壓制了所有人的不滿，而是因為它在當時的社會條件下，確實解決了某些現代婚姻同樣面臨、甚至更加棘手的問題。它用一套制度化的責任綁定，降低了雙方的風險，而現代婚姻制度擴大了自主權，卻把風險重新交還給了個人。</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就引出了一個更根本的問題：傳統婚姻制度到底解決了什麼問題？它為什麼曾經有效？如果我們取消了它，它所承擔的功能由什麼機制接替？要回答這些問題，我們必須先理解一種不同于現代理論設計的知識形式——經驗工程學。</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b/>
          <w:bCs/>
          <w:sz w:val="36"/>
          <w:szCs w:val="36"/>
        </w:rPr>
        <w:t>34.7</w:t>
      </w:r>
      <w:r w:rsidR="00083393" w:rsidRPr="00083393">
        <w:rPr>
          <w:rFonts w:ascii="SimSun" w:eastAsia="新細明體" w:hAnsi="SimSun" w:hint="eastAsia"/>
          <w:b/>
          <w:bCs/>
          <w:sz w:val="36"/>
          <w:szCs w:val="36"/>
        </w:rPr>
        <w:t>經驗工程學：傳統制度的另一種知識形式</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現代人理解制度，往往習慣於從理論出發。</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先提出一個原則，再分析人的行為，建立一套邏輯模型，最後據此設計制度。這是一種理論工程：先理解機制，再根據機制進行制度設計。</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但人類歷史上絕大多數制度，卻並不是這樣產生的。</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在漫長的歷史中，人類並沒有現代意義上的社會科學，也不知道什麼是博弈論、交易成本、激勵機制或進化心理學。人們只是不斷地生活、合作、衝突、繁衍，並在一次次失敗與成功中逐漸形成某些行為規範。</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有些制度導致社會長期穩定，於是被保留下來；有些制度不斷製造衝突，於是逐漸被修改或者淘汰；某些原本偶然形成的習俗，在經過幾代人的重複之後，又被賦予道德、宗教和禮法意義，最終成為社會秩序的一部分。</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這種過程可以稱為經驗工程學。</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b/>
          <w:bCs/>
          <w:sz w:val="36"/>
          <w:szCs w:val="36"/>
        </w:rPr>
        <w:t>所謂經驗工程學，是指：</w:t>
      </w:r>
      <w:r w:rsidR="00083393" w:rsidRPr="00083393">
        <w:rPr>
          <w:rFonts w:ascii="SimSun" w:eastAsia="新細明體" w:hAnsi="SimSun" w:hint="eastAsia"/>
          <w:sz w:val="36"/>
          <w:szCs w:val="36"/>
        </w:rPr>
        <w:t>人類在缺乏系統理論解釋的情況下，通過長期實踐、反複試錯與代際篩選，逐漸形成並保存能夠適應人的生物性傾向、心理機制以及群體合作需求的制度、規範與行為模式。</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它與理論工程最大的區別，在於二者的知識產生順序不同。</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理論工程是：理解機制</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提出方案</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制度實踐。</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經驗工程則往往是：制度實踐</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反複試錯</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有效者留存</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代際傳承</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w:t>
      </w:r>
      <w:r w:rsidR="00083393" w:rsidRPr="00083393">
        <w:rPr>
          <w:rFonts w:ascii="SimSun" w:eastAsia="新細明體" w:hAnsi="SimSun"/>
          <w:sz w:val="36"/>
          <w:szCs w:val="36"/>
        </w:rPr>
        <w:t xml:space="preserve"> </w:t>
      </w:r>
      <w:r w:rsidR="00083393" w:rsidRPr="00083393">
        <w:rPr>
          <w:rFonts w:ascii="SimSun" w:eastAsia="新細明體" w:hAnsi="SimSun" w:hint="eastAsia"/>
          <w:sz w:val="36"/>
          <w:szCs w:val="36"/>
        </w:rPr>
        <w:t>後世解釋。</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b/>
          <w:bCs/>
          <w:sz w:val="36"/>
          <w:szCs w:val="36"/>
        </w:rPr>
        <w:t>因此，傳統制度經常表現出一種特殊的狀態：</w:t>
      </w:r>
      <w:r w:rsidR="00083393" w:rsidRPr="00083393">
        <w:rPr>
          <w:rFonts w:ascii="SimSun" w:eastAsia="新細明體" w:hAnsi="SimSun" w:hint="eastAsia"/>
          <w:sz w:val="36"/>
          <w:szCs w:val="36"/>
        </w:rPr>
        <w:t>知其然，而不知其所以然。</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祖先可能並不知道某種婚姻制度究竟解決了什麼“承諾問題”，某種宗教為什麼能產生動員力量，也不知道某種宗族制度為什麼能夠降低成員之間的合作成本。</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他們可能只是知道：“祖祖輩輩都是這麼做的。”</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但“祖祖輩輩都是這麼做”本身並不能證明這種制度有效；真正值得注意的是，有些制度能夠在漫長歷史中不斷被重複、調整和傳承，最終形成穩定的社會結構。</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從現代角度重新分析這些制度，我們才可能發現：其中許多看似只是習俗的安排，實際上承擔著非常具體的社會功能。</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例如傳統婚姻中的婚姻身份、性忠誠、子女姓氏、父系繼承、夫妻責任以及宗族責任，看起來只是傳統價值觀的一部分，但從現代制度分析的角度來看，它們實際上可能同時涉及親子歸屬、長期投資、子女撫養、財產繼承、風險分擔以及跨代合作。</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傳統社會未必理解這些機制，卻可能通過長期實踐形成了與這些機制相適配的制度。</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當然這並不意味著傳統制度天然正確，更不意味著一切傳統都應該被保留。</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經驗工程同樣可能產生錯誤。</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一個制度可能只是偶然產生，卻因為權力結構而長期存在；一個習俗也可能在過去有效，卻因為社會環境發生變化而逐漸失去功能。因此，“存在得久”不能直接等同於“正確”。</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但是，傳統制度長期存在這一事實本身，仍然值得認真解釋。</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b/>
          <w:bCs/>
          <w:sz w:val="36"/>
          <w:szCs w:val="36"/>
        </w:rPr>
        <w:t>因為它意味著：</w:t>
      </w:r>
      <w:r w:rsidR="00083393" w:rsidRPr="00083393">
        <w:rPr>
          <w:rFonts w:ascii="SimSun" w:eastAsia="新細明體" w:hAnsi="SimSun" w:hint="eastAsia"/>
          <w:sz w:val="36"/>
          <w:szCs w:val="36"/>
        </w:rPr>
        <w:t>在我們試圖廢除一個傳統制度之前，至少應該先理解它究竟解決了什麼問題。</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現代人用博弈論、演化心理學、交易成本理論解釋了傳統婚姻為什麼存在，然後得出一個結論——“既然我們已經理解它了，我們就可以拆掉它，換一套更好的”，這屬</w:t>
      </w:r>
      <w:r w:rsidR="00083393">
        <w:rPr>
          <w:rFonts w:ascii="SimSun" w:hAnsi="SimSun" w:hint="eastAsia"/>
          <w:sz w:val="36"/>
          <w:szCs w:val="36"/>
        </w:rPr>
        <w:t/>
      </w:r>
      <w:r w:rsidR="00083393" w:rsidRPr="00083393">
        <w:rPr>
          <w:rFonts w:ascii="SimSun" w:eastAsia="新細明體" w:hAnsi="SimSun"/>
          <w:sz w:val="36"/>
          <w:szCs w:val="36"/>
        </w:rPr>
        <w:t>現代人的傲慢</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因為傳統制度可能凝結了漫長歷史中的大量實踐信息。</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祖先未必擁有現代人的理論知識，卻可能擁有現代人無法直接獲得的龐大實踐樣本：無數家庭的結合與破裂，無數宗族的延續與消亡，無數制度安排的成功與失敗，都以習俗和傳統的形式沉澱下來。</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因此，可以說：</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現代人擁有理論，傳統擁有經驗；理論可以解釋經驗，卻不能因此證明自己已經超越經驗。</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真正成熟的現代性，不應該把傳統視為等待清除的歷史殘餘，而應該把傳統視為一種經過長期實踐篩選的制度樣本庫加以審視。</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我們可以批判它、修改它，甚至最終拋棄它；但在此之前，必須先問清楚：</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它為什麼曾經有效？</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它究竟解決了什麼問題？</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如果我們取消它，它所承擔的功能由什麼機制接替？</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只有當新的制度能夠以更低的成本、更穩定的激勵和更可靠的長期合作機制解決同樣的問題時，傳統制度才算真正被替代。</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否則，我們可能只是拆除了一個自己尚未完全理解的系統，卻誤以為自己已經完成了制度創新。</w:t>
      </w:r>
      <w:r w:rsidR="00083393">
        <w:rPr>
          <w:rFonts w:ascii="Tahoma" w:hAnsi="Tahoma" w:cs="Tahoma"/>
          <w:sz w:val="36"/>
          <w:szCs w:val="36"/>
        </w:rPr>
        <w:t>﻿</w:t>
      </w:r>
      <w:r>
        <w:rPr>
          <w:rFonts w:ascii="SimSun" w:hAnsi="SimSun" w:hint="eastAsia"/>
          <w:sz w:val="36"/>
          <w:szCs w:val="36"/>
        </w:rPr>
        <w:cr/>
      </w:r>
      <w:r>
        <w:rPr>
          <w:rFonts w:ascii="SimSun" w:hAnsi="SimSun" w:hint="eastAsia"/>
          <w:sz w:val="36"/>
          <w:szCs w:val="36"/>
        </w:rPr>
        <w:cr/>
      </w:r>
      <w:r w:rsidR="00083393" w:rsidRPr="00083393">
        <w:rPr>
          <w:rFonts w:ascii="SimSun" w:eastAsia="新細明體" w:hAnsi="SimSun" w:hint="eastAsia"/>
          <w:sz w:val="36"/>
          <w:szCs w:val="36"/>
        </w:rPr>
        <w:t>這正是經驗工程學對於現代制度設計最重要的提醒：</w:t>
      </w:r>
      <w:r w:rsidR="00083393">
        <w:rPr>
          <w:rFonts w:ascii="Tahoma" w:hAnsi="Tahoma" w:cs="Tahoma"/>
          <w:sz w:val="36"/>
          <w:szCs w:val="36"/>
        </w:rPr>
        <w:t>﻿</w:t>
      </w:r>
      <w:r>
        <w:rPr>
          <w:rFonts w:ascii="SimSun" w:hAnsi="SimSun" w:hint="eastAsia"/>
          <w:sz w:val="36"/>
          <w:szCs w:val="36"/>
        </w:rPr>
        <w:cr/>
      </w:r>
      <w:r w:rsidR="00083393" w:rsidRPr="00083393">
        <w:rPr>
          <w:rFonts w:ascii="SimSun" w:eastAsia="新細明體" w:hAnsi="SimSun" w:hint="eastAsia"/>
          <w:sz w:val="36"/>
          <w:szCs w:val="36"/>
        </w:rPr>
        <w:t>不要因為祖先不知道自己為什麼這麼做，就認為他們什麼都不知道。</w:t>
      </w:r>
    </w:p>
    <w:p w14:paraId="0083C5E5" w14:textId="77777777" w:rsidR="002D0063" w:rsidRDefault="002D0063">
      <w:pPr>
        <w:jc w:val="both"/>
        <w:rPr>
          <w:rFonts w:ascii="SimSun" w:hAnsi="SimSun"/>
          <w:sz w:val="36"/>
          <w:szCs w:val="36"/>
        </w:rPr>
      </w:pPr>
    </w:p>
    <w:p w14:paraId="5A4B9764" w14:textId="1AE0123C" w:rsidR="002D0063" w:rsidRDefault="00083393">
      <w:pPr>
        <w:jc w:val="both"/>
        <w:rPr>
          <w:rFonts w:ascii="SimSun" w:hAnsi="SimSun"/>
          <w:b/>
          <w:bCs/>
          <w:sz w:val="36"/>
          <w:szCs w:val="36"/>
        </w:rPr>
      </w:pPr>
      <w:r w:rsidRPr="00083393">
        <w:rPr>
          <w:rFonts w:ascii="SimSun" w:eastAsia="新細明體" w:hAnsi="SimSun"/>
          <w:b/>
          <w:bCs/>
          <w:sz w:val="36"/>
          <w:szCs w:val="36"/>
        </w:rPr>
        <w:t>34.8</w:t>
      </w:r>
      <w:r w:rsidRPr="00083393">
        <w:rPr>
          <w:rFonts w:ascii="SimSun" w:eastAsia="新細明體" w:hAnsi="SimSun" w:hint="eastAsia"/>
          <w:b/>
          <w:bCs/>
          <w:sz w:val="36"/>
          <w:szCs w:val="36"/>
        </w:rPr>
        <w:t>薪火相傳：婚姻何以值得守護</w:t>
      </w:r>
    </w:p>
    <w:p w14:paraId="20FBAFD2" w14:textId="77777777" w:rsidR="002D0063" w:rsidRDefault="002D0063">
      <w:pPr>
        <w:jc w:val="both"/>
        <w:rPr>
          <w:rFonts w:ascii="SimSun" w:hAnsi="SimSun"/>
          <w:sz w:val="36"/>
          <w:szCs w:val="36"/>
        </w:rPr>
      </w:pPr>
    </w:p>
    <w:p w14:paraId="7294DE15" w14:textId="27291423" w:rsidR="002D0063" w:rsidRDefault="00083393">
      <w:pPr>
        <w:jc w:val="both"/>
        <w:rPr>
          <w:rFonts w:ascii="SimSun" w:hAnsi="SimSun"/>
          <w:sz w:val="36"/>
          <w:szCs w:val="36"/>
        </w:rPr>
      </w:pPr>
      <w:r w:rsidRPr="00083393">
        <w:rPr>
          <w:rFonts w:ascii="SimSun" w:eastAsia="新細明體" w:hAnsi="SimSun" w:hint="eastAsia"/>
          <w:sz w:val="36"/>
          <w:szCs w:val="36"/>
        </w:rPr>
        <w:t>到這裡，我們才得以重新回到婚姻本身。</w:t>
      </w:r>
    </w:p>
    <w:p w14:paraId="5418C0D1" w14:textId="77777777" w:rsidR="002D0063" w:rsidRDefault="002D0063">
      <w:pPr>
        <w:jc w:val="both"/>
        <w:rPr>
          <w:rFonts w:ascii="SimSun" w:hAnsi="SimSun"/>
          <w:sz w:val="36"/>
          <w:szCs w:val="36"/>
        </w:rPr>
      </w:pPr>
    </w:p>
    <w:p w14:paraId="54A9EF10" w14:textId="1D9A58A9" w:rsidR="002D0063" w:rsidRDefault="00083393">
      <w:pPr>
        <w:jc w:val="both"/>
        <w:rPr>
          <w:rFonts w:ascii="SimSun" w:hAnsi="SimSun"/>
          <w:sz w:val="36"/>
          <w:szCs w:val="36"/>
        </w:rPr>
      </w:pPr>
      <w:r w:rsidRPr="00083393">
        <w:rPr>
          <w:rFonts w:ascii="SimSun" w:eastAsia="新細明體" w:hAnsi="SimSun" w:hint="eastAsia"/>
          <w:sz w:val="36"/>
          <w:szCs w:val="36"/>
        </w:rPr>
        <w:t>如果說前面的經濟學分析討論的是婚姻如何作為一種長期合作制度運行，那麼婚姻真正值得人珍視的地方，顯然不只是這些。</w:t>
      </w:r>
    </w:p>
    <w:p w14:paraId="16450A30" w14:textId="77777777" w:rsidR="002D0063" w:rsidRDefault="002D0063">
      <w:pPr>
        <w:jc w:val="both"/>
        <w:rPr>
          <w:rFonts w:ascii="SimSun" w:hAnsi="SimSun"/>
          <w:sz w:val="36"/>
          <w:szCs w:val="36"/>
        </w:rPr>
      </w:pPr>
    </w:p>
    <w:p w14:paraId="71A490F3" w14:textId="769EFBF5" w:rsidR="002D0063" w:rsidRDefault="00083393">
      <w:pPr>
        <w:jc w:val="both"/>
        <w:rPr>
          <w:rFonts w:ascii="SimSun" w:hAnsi="SimSun"/>
          <w:sz w:val="36"/>
          <w:szCs w:val="36"/>
        </w:rPr>
      </w:pPr>
      <w:r w:rsidRPr="00083393">
        <w:rPr>
          <w:rFonts w:ascii="SimSun" w:eastAsia="新細明體" w:hAnsi="SimSun" w:hint="eastAsia"/>
          <w:sz w:val="36"/>
          <w:szCs w:val="36"/>
        </w:rPr>
        <w:t>《禮記·昏義》曰：</w:t>
      </w:r>
    </w:p>
    <w:p w14:paraId="5159BF59" w14:textId="77777777" w:rsidR="002D0063" w:rsidRDefault="002D0063">
      <w:pPr>
        <w:jc w:val="both"/>
        <w:rPr>
          <w:rFonts w:ascii="SimSun" w:hAnsi="SimSun"/>
          <w:sz w:val="36"/>
          <w:szCs w:val="36"/>
        </w:rPr>
      </w:pPr>
    </w:p>
    <w:p w14:paraId="7B0EA9F2" w14:textId="5DCCAE7A" w:rsidR="002D0063" w:rsidRDefault="00083393">
      <w:pPr>
        <w:jc w:val="both"/>
        <w:rPr>
          <w:rFonts w:ascii="SimSun" w:hAnsi="SimSun"/>
          <w:sz w:val="36"/>
          <w:szCs w:val="36"/>
        </w:rPr>
      </w:pPr>
      <w:r w:rsidRPr="00083393">
        <w:rPr>
          <w:rFonts w:ascii="SimSun" w:eastAsia="新細明體" w:hAnsi="SimSun" w:hint="eastAsia"/>
          <w:sz w:val="36"/>
          <w:szCs w:val="36"/>
        </w:rPr>
        <w:t>“昏禮者，將合二姓之好，上以事宗廟，而下以繼後世也。”</w:t>
      </w:r>
    </w:p>
    <w:p w14:paraId="7C9AA956" w14:textId="77777777" w:rsidR="002D0063" w:rsidRDefault="002D0063">
      <w:pPr>
        <w:jc w:val="both"/>
        <w:rPr>
          <w:rFonts w:ascii="SimSun" w:hAnsi="SimSun"/>
          <w:sz w:val="36"/>
          <w:szCs w:val="36"/>
        </w:rPr>
      </w:pPr>
    </w:p>
    <w:p w14:paraId="545F5555" w14:textId="2CCEDE12" w:rsidR="002D0063" w:rsidRDefault="00083393">
      <w:pPr>
        <w:jc w:val="both"/>
        <w:rPr>
          <w:rFonts w:ascii="SimSun" w:hAnsi="SimSun"/>
          <w:sz w:val="36"/>
          <w:szCs w:val="36"/>
        </w:rPr>
      </w:pPr>
      <w:r w:rsidRPr="00083393">
        <w:rPr>
          <w:rFonts w:ascii="SimSun" w:eastAsia="新細明體" w:hAnsi="SimSun" w:hint="eastAsia"/>
          <w:sz w:val="36"/>
          <w:szCs w:val="36"/>
        </w:rPr>
        <w:t>婚姻，是兩條生命之河在時間中的交匯；</w:t>
      </w:r>
    </w:p>
    <w:p w14:paraId="685978EA" w14:textId="77777777" w:rsidR="002D0063" w:rsidRDefault="002D0063">
      <w:pPr>
        <w:jc w:val="both"/>
        <w:rPr>
          <w:rFonts w:ascii="SimSun" w:hAnsi="SimSun"/>
          <w:sz w:val="36"/>
          <w:szCs w:val="36"/>
        </w:rPr>
      </w:pPr>
    </w:p>
    <w:p w14:paraId="4B809D72" w14:textId="47297870" w:rsidR="002D0063" w:rsidRDefault="00083393">
      <w:pPr>
        <w:jc w:val="both"/>
        <w:rPr>
          <w:rFonts w:ascii="SimSun" w:hAnsi="SimSun"/>
          <w:sz w:val="36"/>
          <w:szCs w:val="36"/>
        </w:rPr>
      </w:pPr>
      <w:r w:rsidRPr="00083393">
        <w:rPr>
          <w:rFonts w:ascii="SimSun" w:eastAsia="新細明體" w:hAnsi="SimSun" w:hint="eastAsia"/>
          <w:sz w:val="36"/>
          <w:szCs w:val="36"/>
        </w:rPr>
        <w:t>是兩個宗族跨越山川的相系；</w:t>
      </w:r>
    </w:p>
    <w:p w14:paraId="20250298" w14:textId="77777777" w:rsidR="002D0063" w:rsidRDefault="002D0063">
      <w:pPr>
        <w:jc w:val="both"/>
        <w:rPr>
          <w:rFonts w:ascii="SimSun" w:hAnsi="SimSun"/>
          <w:sz w:val="36"/>
          <w:szCs w:val="36"/>
        </w:rPr>
      </w:pPr>
    </w:p>
    <w:p w14:paraId="46E15570" w14:textId="614BB0E0" w:rsidR="002D0063" w:rsidRDefault="00083393">
      <w:pPr>
        <w:jc w:val="both"/>
        <w:rPr>
          <w:rFonts w:ascii="SimSun" w:hAnsi="SimSun"/>
          <w:sz w:val="36"/>
          <w:szCs w:val="36"/>
        </w:rPr>
      </w:pPr>
      <w:r w:rsidRPr="00083393">
        <w:rPr>
          <w:rFonts w:ascii="SimSun" w:eastAsia="新細明體" w:hAnsi="SimSun" w:hint="eastAsia"/>
          <w:sz w:val="36"/>
          <w:szCs w:val="36"/>
        </w:rPr>
        <w:t>是祖先所傳之火，經由今人，燃向子孫。</w:t>
      </w:r>
    </w:p>
    <w:p w14:paraId="4D9789D2" w14:textId="77777777" w:rsidR="002D0063" w:rsidRDefault="002D0063">
      <w:pPr>
        <w:jc w:val="both"/>
        <w:rPr>
          <w:rFonts w:ascii="SimSun" w:hAnsi="SimSun"/>
          <w:sz w:val="36"/>
          <w:szCs w:val="36"/>
        </w:rPr>
      </w:pPr>
    </w:p>
    <w:p w14:paraId="498F18DA" w14:textId="77085DEE" w:rsidR="002D0063" w:rsidRDefault="00083393">
      <w:pPr>
        <w:jc w:val="both"/>
        <w:rPr>
          <w:rFonts w:ascii="SimSun" w:hAnsi="SimSun"/>
          <w:sz w:val="36"/>
          <w:szCs w:val="36"/>
        </w:rPr>
      </w:pPr>
      <w:r w:rsidRPr="00083393">
        <w:rPr>
          <w:rFonts w:ascii="SimSun" w:eastAsia="新細明體" w:hAnsi="SimSun" w:hint="eastAsia"/>
          <w:sz w:val="36"/>
          <w:szCs w:val="36"/>
        </w:rPr>
        <w:t>人活一世，不過是這薪火之間的一程。</w:t>
      </w:r>
    </w:p>
    <w:p w14:paraId="11B93BB0" w14:textId="77777777" w:rsidR="002D0063" w:rsidRDefault="002D0063">
      <w:pPr>
        <w:jc w:val="both"/>
        <w:rPr>
          <w:rFonts w:ascii="SimSun" w:hAnsi="SimSun"/>
          <w:sz w:val="36"/>
          <w:szCs w:val="36"/>
        </w:rPr>
      </w:pPr>
    </w:p>
    <w:p w14:paraId="0A339646" w14:textId="66915325" w:rsidR="002D0063" w:rsidRDefault="00083393">
      <w:pPr>
        <w:jc w:val="both"/>
        <w:rPr>
          <w:rFonts w:ascii="SimSun" w:hAnsi="SimSun"/>
          <w:sz w:val="36"/>
          <w:szCs w:val="36"/>
        </w:rPr>
      </w:pPr>
      <w:r w:rsidRPr="00083393">
        <w:rPr>
          <w:rFonts w:ascii="SimSun" w:eastAsia="新細明體" w:hAnsi="SimSun" w:hint="eastAsia"/>
          <w:sz w:val="36"/>
          <w:szCs w:val="36"/>
        </w:rPr>
        <w:t>所以，一個有妻子、有兒女，有所思、有所想、有所愛的人，才真正擁有了需要守護的未來。</w:t>
      </w:r>
    </w:p>
    <w:p w14:paraId="7818ABE8" w14:textId="77777777" w:rsidR="002D0063" w:rsidRDefault="002D0063">
      <w:pPr>
        <w:jc w:val="both"/>
        <w:rPr>
          <w:rFonts w:ascii="SimSun" w:hAnsi="SimSun"/>
          <w:sz w:val="36"/>
          <w:szCs w:val="36"/>
        </w:rPr>
      </w:pPr>
    </w:p>
    <w:p w14:paraId="6587D120" w14:textId="6D0B41F8" w:rsidR="002D0063" w:rsidRDefault="00083393">
      <w:pPr>
        <w:jc w:val="both"/>
        <w:rPr>
          <w:rFonts w:ascii="SimSun" w:hAnsi="SimSun"/>
          <w:sz w:val="36"/>
          <w:szCs w:val="36"/>
        </w:rPr>
      </w:pPr>
      <w:r w:rsidRPr="00083393">
        <w:rPr>
          <w:rFonts w:ascii="SimSun" w:eastAsia="新細明體" w:hAnsi="SimSun" w:hint="eastAsia"/>
          <w:sz w:val="36"/>
          <w:szCs w:val="36"/>
        </w:rPr>
        <w:t>當民族危難之時，他也才更有理由站出來，為家人、為宗族、為民族，撐起一片天。</w:t>
      </w:r>
    </w:p>
    <w:p w14:paraId="266E9D8E" w14:textId="77777777" w:rsidR="002D0063" w:rsidRDefault="002D0063">
      <w:pPr>
        <w:rPr>
          <w:sz w:val="36"/>
          <w:szCs w:val="36"/>
        </w:rPr>
      </w:pPr>
    </w:p>
    <w:p w14:paraId="7C9F1DC2" w14:textId="77777777" w:rsidR="002D0063" w:rsidRDefault="002D0063">
      <w:pPr>
        <w:ind w:firstLine="469"/>
        <w:rPr>
          <w:sz w:val="36"/>
          <w:szCs w:val="36"/>
        </w:rPr>
      </w:pPr>
    </w:p>
    <w:p w14:paraId="7F459F1F" w14:textId="6B69758C" w:rsidR="002D0063" w:rsidRDefault="00083393">
      <w:pPr>
        <w:pStyle w:val="1"/>
        <w:jc w:val="center"/>
        <w:rPr>
          <w:sz w:val="48"/>
          <w:szCs w:val="24"/>
        </w:rPr>
      </w:pPr>
      <w:bookmarkStart w:id="109" w:name="_Toc23250"/>
      <w:bookmarkStart w:id="110" w:name="_Toc3567"/>
      <w:r w:rsidRPr="00083393">
        <w:rPr>
          <w:rFonts w:eastAsia="新細明體" w:hint="eastAsia"/>
          <w:sz w:val="48"/>
          <w:szCs w:val="24"/>
        </w:rPr>
        <w:t>第七章</w:t>
      </w:r>
      <w:r w:rsidRPr="00083393">
        <w:rPr>
          <w:rFonts w:eastAsia="新細明體"/>
          <w:sz w:val="48"/>
          <w:szCs w:val="24"/>
        </w:rPr>
        <w:t xml:space="preserve"> </w:t>
      </w:r>
      <w:r w:rsidRPr="00083393">
        <w:rPr>
          <w:rFonts w:eastAsia="新細明體" w:hint="eastAsia"/>
          <w:sz w:val="48"/>
          <w:szCs w:val="24"/>
        </w:rPr>
        <w:t>子孫的世界：</w:t>
      </w:r>
      <w:bookmarkEnd w:id="109"/>
      <w:bookmarkEnd w:id="110"/>
      <w:r w:rsidRPr="00083393">
        <w:rPr>
          <w:rFonts w:eastAsia="新細明體" w:hint="eastAsia"/>
          <w:sz w:val="48"/>
          <w:szCs w:val="24"/>
        </w:rPr>
        <w:t>禮樂之所立，諸夏之所存</w:t>
      </w:r>
    </w:p>
    <w:p w14:paraId="2CF66E03" w14:textId="500734D1" w:rsidR="002D0063" w:rsidRDefault="00083393">
      <w:pPr>
        <w:pStyle w:val="1"/>
        <w:jc w:val="center"/>
      </w:pPr>
      <w:bookmarkStart w:id="111" w:name="_Toc9943"/>
      <w:bookmarkStart w:id="112" w:name="_Toc18469"/>
      <w:bookmarkStart w:id="113" w:name="_Toc1443"/>
      <w:r w:rsidRPr="00083393">
        <w:rPr>
          <w:rFonts w:eastAsia="新細明體" w:hint="eastAsia"/>
        </w:rPr>
        <w:t>導語：</w:t>
      </w:r>
      <w:bookmarkEnd w:id="111"/>
      <w:bookmarkEnd w:id="112"/>
      <w:r w:rsidRPr="00083393">
        <w:rPr>
          <w:rFonts w:eastAsia="新細明體" w:hint="eastAsia"/>
        </w:rPr>
        <w:t>為子孫而築：</w:t>
      </w:r>
      <w:bookmarkEnd w:id="113"/>
      <w:r w:rsidRPr="00083393">
        <w:rPr>
          <w:rFonts w:eastAsia="新細明體" w:hint="eastAsia"/>
        </w:rPr>
        <w:t>天命在人間的屋簷</w:t>
      </w:r>
    </w:p>
    <w:p w14:paraId="04E72569" w14:textId="77777777" w:rsidR="002D0063" w:rsidRDefault="002D0063">
      <w:pPr>
        <w:ind w:firstLine="469"/>
        <w:rPr>
          <w:sz w:val="36"/>
          <w:szCs w:val="36"/>
        </w:rPr>
      </w:pPr>
    </w:p>
    <w:p w14:paraId="3292E917" w14:textId="062EA094" w:rsidR="002D0063" w:rsidRDefault="00083393">
      <w:pPr>
        <w:rPr>
          <w:sz w:val="36"/>
          <w:szCs w:val="36"/>
        </w:rPr>
      </w:pPr>
      <w:r w:rsidRPr="00083393">
        <w:rPr>
          <w:rFonts w:eastAsia="新細明體" w:hint="eastAsia"/>
          <w:sz w:val="36"/>
          <w:szCs w:val="36"/>
        </w:rPr>
        <w:t>前六章，我們一直在拆。</w:t>
      </w:r>
    </w:p>
    <w:p w14:paraId="4904D6D2" w14:textId="77777777" w:rsidR="002D0063" w:rsidRDefault="002D0063">
      <w:pPr>
        <w:rPr>
          <w:sz w:val="36"/>
          <w:szCs w:val="36"/>
        </w:rPr>
      </w:pPr>
    </w:p>
    <w:p w14:paraId="59B20A5B" w14:textId="55EE4DEB" w:rsidR="002D0063" w:rsidRDefault="00083393">
      <w:pPr>
        <w:rPr>
          <w:sz w:val="36"/>
          <w:szCs w:val="36"/>
        </w:rPr>
      </w:pPr>
      <w:r w:rsidRPr="00083393">
        <w:rPr>
          <w:rFonts w:eastAsia="新細明體" w:hint="eastAsia"/>
          <w:sz w:val="36"/>
          <w:szCs w:val="36"/>
        </w:rPr>
        <w:t>拆掉了“個體是自足的”這個幻覺，拆掉了“國家天然代表民族”這個神話，拆掉了“城市是理想家園”這個謊言，拆掉了“權利可以不付代價”這個幻想。</w:t>
      </w:r>
    </w:p>
    <w:p w14:paraId="1E443D9F" w14:textId="77777777" w:rsidR="002D0063" w:rsidRDefault="002D0063">
      <w:pPr>
        <w:rPr>
          <w:sz w:val="36"/>
          <w:szCs w:val="36"/>
        </w:rPr>
      </w:pPr>
    </w:p>
    <w:p w14:paraId="3AFCBA34" w14:textId="77C82E00" w:rsidR="002D0063" w:rsidRDefault="00083393">
      <w:pPr>
        <w:rPr>
          <w:sz w:val="36"/>
          <w:szCs w:val="36"/>
        </w:rPr>
      </w:pPr>
      <w:r w:rsidRPr="00083393">
        <w:rPr>
          <w:rFonts w:eastAsia="新細明體" w:hint="eastAsia"/>
          <w:sz w:val="36"/>
          <w:szCs w:val="36"/>
        </w:rPr>
        <w:t>拆完之後，我們也建了一些東西。</w:t>
      </w:r>
    </w:p>
    <w:p w14:paraId="0C8034A3" w14:textId="77777777" w:rsidR="002D0063" w:rsidRDefault="002D0063">
      <w:pPr>
        <w:rPr>
          <w:sz w:val="36"/>
          <w:szCs w:val="36"/>
        </w:rPr>
      </w:pPr>
    </w:p>
    <w:p w14:paraId="2D6FF93A" w14:textId="06570A67" w:rsidR="002D0063" w:rsidRDefault="00083393">
      <w:pPr>
        <w:rPr>
          <w:sz w:val="36"/>
          <w:szCs w:val="36"/>
        </w:rPr>
      </w:pPr>
      <w:r w:rsidRPr="00083393">
        <w:rPr>
          <w:rFonts w:eastAsia="新細明體" w:hint="eastAsia"/>
          <w:sz w:val="36"/>
          <w:szCs w:val="36"/>
        </w:rPr>
        <w:t>但你可能會問：</w:t>
      </w:r>
    </w:p>
    <w:p w14:paraId="3BB8FFC3" w14:textId="77777777" w:rsidR="002D0063" w:rsidRDefault="002D0063">
      <w:pPr>
        <w:rPr>
          <w:sz w:val="36"/>
          <w:szCs w:val="36"/>
        </w:rPr>
      </w:pPr>
    </w:p>
    <w:p w14:paraId="43389F93" w14:textId="51A593F6" w:rsidR="002D0063" w:rsidRDefault="00083393">
      <w:pPr>
        <w:rPr>
          <w:sz w:val="36"/>
          <w:szCs w:val="36"/>
        </w:rPr>
      </w:pPr>
      <w:r w:rsidRPr="00083393">
        <w:rPr>
          <w:rFonts w:eastAsia="新細明體" w:hint="eastAsia"/>
          <w:sz w:val="36"/>
          <w:szCs w:val="36"/>
        </w:rPr>
        <w:t>這些東西拼在一起，到底是什麼樣子？</w:t>
      </w:r>
    </w:p>
    <w:p w14:paraId="6E4EAC08" w14:textId="77777777" w:rsidR="002D0063" w:rsidRDefault="002D0063">
      <w:pPr>
        <w:rPr>
          <w:sz w:val="36"/>
          <w:szCs w:val="36"/>
        </w:rPr>
      </w:pPr>
    </w:p>
    <w:p w14:paraId="5B2AA2BE" w14:textId="483A185C" w:rsidR="002D0063" w:rsidRDefault="00083393">
      <w:pPr>
        <w:rPr>
          <w:sz w:val="36"/>
          <w:szCs w:val="36"/>
        </w:rPr>
      </w:pPr>
      <w:r w:rsidRPr="00083393">
        <w:rPr>
          <w:rFonts w:eastAsia="新細明體" w:hint="eastAsia"/>
          <w:sz w:val="36"/>
          <w:szCs w:val="36"/>
        </w:rPr>
        <w:t>宗族封邑不是一個概念，它是一塊你能踩上去的土地。分宗不是一個策略，它是一次你帶著祖先和族譜的遠行。宗廟不是一個符號，它是一座你推門進去、就能與祖先同在的建築。禮樂不是一套說辭，它是一次你親身參與的跪拜，一次你在祖先面前說出口、便無法輕易撤回的承諾。而諸夏聯合體也不是一紙寫在遠方的章程，它是散落四海的宗族之間，仍然能夠共同祭祀、共同守禮、共同認祖、彼此確認“我們仍然是我們”的那一條看不見、卻真實存在的紐帶。</w:t>
      </w:r>
    </w:p>
    <w:p w14:paraId="0DB24C56" w14:textId="77777777" w:rsidR="002D0063" w:rsidRDefault="002D0063">
      <w:pPr>
        <w:rPr>
          <w:sz w:val="36"/>
          <w:szCs w:val="36"/>
        </w:rPr>
      </w:pPr>
    </w:p>
    <w:p w14:paraId="0C2735A5" w14:textId="6811991B" w:rsidR="002D0063" w:rsidRDefault="00083393">
      <w:pPr>
        <w:rPr>
          <w:sz w:val="36"/>
          <w:szCs w:val="36"/>
        </w:rPr>
      </w:pPr>
      <w:r w:rsidRPr="00083393">
        <w:rPr>
          <w:rFonts w:eastAsia="新細明體" w:hint="eastAsia"/>
          <w:sz w:val="36"/>
          <w:szCs w:val="36"/>
        </w:rPr>
        <w:t>這一章，要把前六章推演出來的所有制度零件，組裝成一個你可以走進去的世界。</w:t>
      </w:r>
    </w:p>
    <w:p w14:paraId="5741A979" w14:textId="77777777" w:rsidR="002D0063" w:rsidRDefault="002D0063">
      <w:pPr>
        <w:rPr>
          <w:sz w:val="36"/>
          <w:szCs w:val="36"/>
        </w:rPr>
      </w:pPr>
    </w:p>
    <w:p w14:paraId="0D0F5915" w14:textId="2746497F" w:rsidR="002D0063" w:rsidRDefault="00083393">
      <w:pPr>
        <w:rPr>
          <w:sz w:val="36"/>
          <w:szCs w:val="36"/>
        </w:rPr>
      </w:pPr>
      <w:r w:rsidRPr="00083393">
        <w:rPr>
          <w:rFonts w:eastAsia="新細明體" w:hint="eastAsia"/>
          <w:sz w:val="36"/>
          <w:szCs w:val="36"/>
        </w:rPr>
        <w:t>你不必再追問“這制度合不合理？”</w:t>
      </w:r>
    </w:p>
    <w:p w14:paraId="20D9311B" w14:textId="77777777" w:rsidR="002D0063" w:rsidRDefault="002D0063">
      <w:pPr>
        <w:rPr>
          <w:sz w:val="36"/>
          <w:szCs w:val="36"/>
        </w:rPr>
      </w:pPr>
    </w:p>
    <w:p w14:paraId="473D8E4F" w14:textId="5F2DB9ED" w:rsidR="002D0063" w:rsidRDefault="00083393">
      <w:pPr>
        <w:rPr>
          <w:sz w:val="36"/>
          <w:szCs w:val="36"/>
        </w:rPr>
      </w:pPr>
      <w:r w:rsidRPr="00083393">
        <w:rPr>
          <w:rFonts w:eastAsia="新細明體" w:hint="eastAsia"/>
          <w:sz w:val="36"/>
          <w:szCs w:val="36"/>
        </w:rPr>
        <w:t>你要問的是：</w:t>
      </w:r>
    </w:p>
    <w:p w14:paraId="1F893AB4" w14:textId="77777777" w:rsidR="002D0063" w:rsidRDefault="002D0063">
      <w:pPr>
        <w:rPr>
          <w:sz w:val="36"/>
          <w:szCs w:val="36"/>
        </w:rPr>
      </w:pPr>
    </w:p>
    <w:p w14:paraId="6E9DC23C" w14:textId="2F78B6ED" w:rsidR="002D0063" w:rsidRDefault="00083393">
      <w:pPr>
        <w:rPr>
          <w:sz w:val="36"/>
          <w:szCs w:val="36"/>
        </w:rPr>
      </w:pPr>
      <w:r w:rsidRPr="00083393">
        <w:rPr>
          <w:rFonts w:eastAsia="新細明體" w:hint="eastAsia"/>
          <w:sz w:val="36"/>
          <w:szCs w:val="36"/>
        </w:rPr>
        <w:t>如果我已經站在這個世界的入口，我看到了什麼？</w:t>
      </w:r>
    </w:p>
    <w:p w14:paraId="35317680" w14:textId="77777777" w:rsidR="002D0063" w:rsidRDefault="002D0063">
      <w:pPr>
        <w:rPr>
          <w:sz w:val="36"/>
          <w:szCs w:val="36"/>
        </w:rPr>
      </w:pPr>
    </w:p>
    <w:p w14:paraId="459BEC55" w14:textId="0E2D93F9" w:rsidR="002D0063" w:rsidRDefault="00083393">
      <w:pPr>
        <w:rPr>
          <w:sz w:val="36"/>
          <w:szCs w:val="36"/>
        </w:rPr>
      </w:pPr>
      <w:r w:rsidRPr="00083393">
        <w:rPr>
          <w:rFonts w:eastAsia="新細明體" w:hint="eastAsia"/>
          <w:sz w:val="36"/>
          <w:szCs w:val="36"/>
        </w:rPr>
        <w:t>你會看到土地歸宗族所有，不可買賣，不可抵押</w:t>
      </w:r>
      <w:r w:rsidRPr="00083393">
        <w:rPr>
          <w:rFonts w:eastAsia="新細明體"/>
          <w:sz w:val="36"/>
          <w:szCs w:val="36"/>
        </w:rPr>
        <w:t>——</w:t>
      </w:r>
      <w:r w:rsidRPr="00083393">
        <w:rPr>
          <w:rFonts w:eastAsia="新細明體" w:hint="eastAsia"/>
          <w:sz w:val="36"/>
          <w:szCs w:val="36"/>
        </w:rPr>
        <w:t>所以你的孩子不會因為一次經濟波動就無法保障生存。</w:t>
      </w:r>
    </w:p>
    <w:p w14:paraId="09C65EEF" w14:textId="77777777" w:rsidR="002D0063" w:rsidRDefault="002D0063">
      <w:pPr>
        <w:rPr>
          <w:sz w:val="36"/>
          <w:szCs w:val="36"/>
        </w:rPr>
      </w:pPr>
    </w:p>
    <w:p w14:paraId="1A34B970" w14:textId="30EC5A63" w:rsidR="002D0063" w:rsidRDefault="00083393">
      <w:pPr>
        <w:rPr>
          <w:sz w:val="36"/>
          <w:szCs w:val="36"/>
        </w:rPr>
      </w:pPr>
      <w:r w:rsidRPr="00083393">
        <w:rPr>
          <w:rFonts w:eastAsia="新細明體" w:hint="eastAsia"/>
          <w:sz w:val="36"/>
          <w:szCs w:val="36"/>
        </w:rPr>
        <w:t>你會看到城市是賺錢的地方，封邑是生活的地方</w:t>
      </w:r>
      <w:r w:rsidRPr="00083393">
        <w:rPr>
          <w:rFonts w:eastAsia="新細明體"/>
          <w:sz w:val="36"/>
          <w:szCs w:val="36"/>
        </w:rPr>
        <w:t>——</w:t>
      </w:r>
      <w:r w:rsidRPr="00083393">
        <w:rPr>
          <w:rFonts w:eastAsia="新細明體" w:hint="eastAsia"/>
          <w:sz w:val="36"/>
          <w:szCs w:val="36"/>
        </w:rPr>
        <w:t>所以你不用在工廠宿舍裡想像如何養大一個孩子。</w:t>
      </w:r>
    </w:p>
    <w:p w14:paraId="73BAC385" w14:textId="77777777" w:rsidR="002D0063" w:rsidRDefault="002D0063">
      <w:pPr>
        <w:rPr>
          <w:sz w:val="36"/>
          <w:szCs w:val="36"/>
        </w:rPr>
      </w:pPr>
    </w:p>
    <w:p w14:paraId="5EEBAA3E" w14:textId="399C9D96" w:rsidR="002D0063" w:rsidRDefault="00083393">
      <w:pPr>
        <w:rPr>
          <w:sz w:val="36"/>
          <w:szCs w:val="36"/>
        </w:rPr>
      </w:pPr>
      <w:r w:rsidRPr="00083393">
        <w:rPr>
          <w:rFonts w:eastAsia="新細明體" w:hint="eastAsia"/>
          <w:sz w:val="36"/>
          <w:szCs w:val="36"/>
        </w:rPr>
        <w:t>你會看到權利綁定血稅</w:t>
      </w:r>
      <w:r w:rsidRPr="00083393">
        <w:rPr>
          <w:rFonts w:eastAsia="新細明體"/>
          <w:sz w:val="36"/>
          <w:szCs w:val="36"/>
        </w:rPr>
        <w:t>——</w:t>
      </w:r>
      <w:r w:rsidRPr="00083393">
        <w:rPr>
          <w:rFonts w:eastAsia="新細明體" w:hint="eastAsia"/>
          <w:sz w:val="36"/>
          <w:szCs w:val="36"/>
        </w:rPr>
        <w:t>所以你繳納的代價不會被白嫖，你付出的義務不會兌現成空頭支票。</w:t>
      </w:r>
    </w:p>
    <w:p w14:paraId="11EF0024" w14:textId="77777777" w:rsidR="002D0063" w:rsidRDefault="002D0063">
      <w:pPr>
        <w:rPr>
          <w:sz w:val="36"/>
          <w:szCs w:val="36"/>
        </w:rPr>
      </w:pPr>
    </w:p>
    <w:p w14:paraId="18E522F9" w14:textId="44FCA596" w:rsidR="002D0063" w:rsidRDefault="00083393">
      <w:pPr>
        <w:rPr>
          <w:sz w:val="36"/>
          <w:szCs w:val="36"/>
        </w:rPr>
      </w:pPr>
      <w:r w:rsidRPr="00083393">
        <w:rPr>
          <w:rFonts w:eastAsia="新細明體" w:hint="eastAsia"/>
          <w:sz w:val="36"/>
          <w:szCs w:val="36"/>
        </w:rPr>
        <w:t>你會看到分宗制度</w:t>
      </w:r>
      <w:r w:rsidRPr="00083393">
        <w:rPr>
          <w:rFonts w:eastAsia="新細明體"/>
          <w:sz w:val="36"/>
          <w:szCs w:val="36"/>
        </w:rPr>
        <w:t>——</w:t>
      </w:r>
      <w:r w:rsidRPr="00083393">
        <w:rPr>
          <w:rFonts w:eastAsia="新細明體" w:hint="eastAsia"/>
          <w:sz w:val="36"/>
          <w:szCs w:val="36"/>
        </w:rPr>
        <w:t>所以如果你的支系在本土陷入結構性困境，你有路可走，有地可去，有新的宗廟可以重建。</w:t>
      </w:r>
    </w:p>
    <w:p w14:paraId="297B5F48" w14:textId="77777777" w:rsidR="002D0063" w:rsidRDefault="002D0063">
      <w:pPr>
        <w:rPr>
          <w:sz w:val="36"/>
          <w:szCs w:val="36"/>
        </w:rPr>
      </w:pPr>
    </w:p>
    <w:p w14:paraId="7D03292A" w14:textId="33CE45AA" w:rsidR="002D0063" w:rsidRDefault="00083393">
      <w:pPr>
        <w:rPr>
          <w:sz w:val="36"/>
          <w:szCs w:val="36"/>
        </w:rPr>
      </w:pPr>
      <w:r w:rsidRPr="00083393">
        <w:rPr>
          <w:rFonts w:eastAsia="新細明體" w:hint="eastAsia"/>
          <w:sz w:val="36"/>
          <w:szCs w:val="36"/>
        </w:rPr>
        <w:t>你會看到宗廟和禮樂</w:t>
      </w:r>
      <w:r w:rsidRPr="00083393">
        <w:rPr>
          <w:rFonts w:eastAsia="新細明體"/>
          <w:sz w:val="36"/>
          <w:szCs w:val="36"/>
        </w:rPr>
        <w:t>——</w:t>
      </w:r>
      <w:r w:rsidRPr="00083393">
        <w:rPr>
          <w:rFonts w:eastAsia="新細明體" w:hint="eastAsia"/>
          <w:sz w:val="36"/>
          <w:szCs w:val="36"/>
        </w:rPr>
        <w:t>所以你知道自己從哪裡來，也知道自己將把什麼交給後來的人。昊天授諸夏以禮樂，這正是諸夏之所以為諸夏，夷狄之所以為夷狄的根本：我們的禮樂，是天命在人間的秩序。</w:t>
      </w:r>
    </w:p>
    <w:p w14:paraId="7D4F328E" w14:textId="77777777" w:rsidR="002D0063" w:rsidRDefault="002D0063">
      <w:pPr>
        <w:rPr>
          <w:sz w:val="36"/>
          <w:szCs w:val="36"/>
        </w:rPr>
      </w:pPr>
    </w:p>
    <w:p w14:paraId="62536CFE" w14:textId="780E3A1A" w:rsidR="002D0063" w:rsidRDefault="00083393">
      <w:pPr>
        <w:rPr>
          <w:sz w:val="36"/>
          <w:szCs w:val="36"/>
        </w:rPr>
      </w:pPr>
      <w:r w:rsidRPr="00083393">
        <w:rPr>
          <w:rFonts w:eastAsia="新細明體" w:hint="eastAsia"/>
          <w:sz w:val="36"/>
          <w:szCs w:val="36"/>
        </w:rPr>
        <w:t>你會看到諸夏聯合體</w:t>
      </w:r>
      <w:r w:rsidRPr="00083393">
        <w:rPr>
          <w:rFonts w:eastAsia="新細明體"/>
          <w:sz w:val="36"/>
          <w:szCs w:val="36"/>
        </w:rPr>
        <w:t>——</w:t>
      </w:r>
      <w:r w:rsidRPr="00083393">
        <w:rPr>
          <w:rFonts w:eastAsia="新細明體" w:hint="eastAsia"/>
          <w:sz w:val="36"/>
          <w:szCs w:val="36"/>
        </w:rPr>
        <w:t>所以即使你的宗族已經散落四海，你仍然知道自己並沒有與其他宗族失去聯繫；共同的曆法、共祭的時刻、共同的禮樂與祖先敘事，會讓遠隔萬里的宗族依然能夠認出彼此，知道自己同屬一個“諸夏”。</w:t>
      </w:r>
    </w:p>
    <w:p w14:paraId="35892C68" w14:textId="77777777" w:rsidR="002D0063" w:rsidRDefault="002D0063">
      <w:pPr>
        <w:rPr>
          <w:sz w:val="36"/>
          <w:szCs w:val="36"/>
        </w:rPr>
      </w:pPr>
    </w:p>
    <w:p w14:paraId="6A796D57" w14:textId="7A7E417B" w:rsidR="002D0063" w:rsidRDefault="00083393">
      <w:pPr>
        <w:rPr>
          <w:sz w:val="36"/>
          <w:szCs w:val="36"/>
        </w:rPr>
      </w:pPr>
      <w:r w:rsidRPr="00083393">
        <w:rPr>
          <w:rFonts w:eastAsia="新細明體" w:hint="eastAsia"/>
          <w:sz w:val="36"/>
          <w:szCs w:val="36"/>
        </w:rPr>
        <w:t>你的生命不再只是一段從出生走向死亡的私人時間。</w:t>
      </w:r>
    </w:p>
    <w:p w14:paraId="4F64A175" w14:textId="77777777" w:rsidR="002D0063" w:rsidRDefault="002D0063">
      <w:pPr>
        <w:rPr>
          <w:sz w:val="36"/>
          <w:szCs w:val="36"/>
        </w:rPr>
      </w:pPr>
    </w:p>
    <w:p w14:paraId="6292F332" w14:textId="02DDABB3" w:rsidR="002D0063" w:rsidRDefault="00083393">
      <w:pPr>
        <w:rPr>
          <w:sz w:val="36"/>
          <w:szCs w:val="36"/>
        </w:rPr>
      </w:pPr>
      <w:r w:rsidRPr="00083393">
        <w:rPr>
          <w:rFonts w:eastAsia="新細明體" w:hint="eastAsia"/>
          <w:sz w:val="36"/>
          <w:szCs w:val="36"/>
        </w:rPr>
        <w:t>而是天命在血脈中流轉的一環，是祖先交到你手裡的薪火，是你替他們暫時保管、最終還要交給子孫的東西。</w:t>
      </w:r>
    </w:p>
    <w:p w14:paraId="3A88C25F" w14:textId="77777777" w:rsidR="002D0063" w:rsidRDefault="002D0063">
      <w:pPr>
        <w:rPr>
          <w:sz w:val="36"/>
          <w:szCs w:val="36"/>
        </w:rPr>
      </w:pPr>
    </w:p>
    <w:p w14:paraId="2B957DFF" w14:textId="5381ADD6" w:rsidR="002D0063" w:rsidRDefault="00083393">
      <w:pPr>
        <w:rPr>
          <w:sz w:val="36"/>
          <w:szCs w:val="36"/>
        </w:rPr>
      </w:pPr>
      <w:r w:rsidRPr="00083393">
        <w:rPr>
          <w:rFonts w:eastAsia="新細明體" w:hint="eastAsia"/>
          <w:sz w:val="36"/>
          <w:szCs w:val="36"/>
        </w:rPr>
        <w:t>這一章的全部內容，就是把這幅圖景展開給你看。</w:t>
      </w:r>
    </w:p>
    <w:p w14:paraId="210F5E0E" w14:textId="77777777" w:rsidR="002D0063" w:rsidRDefault="002D0063">
      <w:pPr>
        <w:rPr>
          <w:sz w:val="36"/>
          <w:szCs w:val="36"/>
        </w:rPr>
      </w:pPr>
    </w:p>
    <w:p w14:paraId="6597FE53" w14:textId="08EDDA9E" w:rsidR="002D0063" w:rsidRDefault="00083393">
      <w:pPr>
        <w:rPr>
          <w:sz w:val="36"/>
          <w:szCs w:val="36"/>
        </w:rPr>
      </w:pPr>
      <w:r w:rsidRPr="00083393">
        <w:rPr>
          <w:rFonts w:eastAsia="新細明體" w:hint="eastAsia"/>
          <w:sz w:val="36"/>
          <w:szCs w:val="36"/>
        </w:rPr>
        <w:t>它不是烏托邦，烏托邦許諾完美。</w:t>
      </w:r>
    </w:p>
    <w:p w14:paraId="13049BAF" w14:textId="77777777" w:rsidR="002D0063" w:rsidRDefault="002D0063">
      <w:pPr>
        <w:rPr>
          <w:sz w:val="36"/>
          <w:szCs w:val="36"/>
        </w:rPr>
      </w:pPr>
    </w:p>
    <w:p w14:paraId="32D540C6" w14:textId="057C05DC" w:rsidR="002D0063" w:rsidRDefault="00083393">
      <w:pPr>
        <w:rPr>
          <w:sz w:val="36"/>
          <w:szCs w:val="36"/>
        </w:rPr>
      </w:pPr>
      <w:r w:rsidRPr="00083393">
        <w:rPr>
          <w:rFonts w:eastAsia="新細明體" w:hint="eastAsia"/>
          <w:sz w:val="36"/>
          <w:szCs w:val="36"/>
        </w:rPr>
        <w:t>它不保證完美。</w:t>
      </w:r>
    </w:p>
    <w:p w14:paraId="3A22A83F" w14:textId="77777777" w:rsidR="002D0063" w:rsidRDefault="002D0063">
      <w:pPr>
        <w:rPr>
          <w:sz w:val="36"/>
          <w:szCs w:val="36"/>
        </w:rPr>
      </w:pPr>
    </w:p>
    <w:p w14:paraId="5E9D5B31" w14:textId="5B45C54D" w:rsidR="002D0063" w:rsidRDefault="00083393">
      <w:pPr>
        <w:rPr>
          <w:sz w:val="36"/>
          <w:szCs w:val="36"/>
        </w:rPr>
      </w:pPr>
      <w:r w:rsidRPr="00083393">
        <w:rPr>
          <w:rFonts w:eastAsia="新細明體" w:hint="eastAsia"/>
          <w:sz w:val="36"/>
          <w:szCs w:val="36"/>
        </w:rPr>
        <w:t>它只想保留一種可能：</w:t>
      </w:r>
    </w:p>
    <w:p w14:paraId="55C04CA1" w14:textId="77777777" w:rsidR="002D0063" w:rsidRDefault="002D0063">
      <w:pPr>
        <w:rPr>
          <w:sz w:val="36"/>
          <w:szCs w:val="36"/>
        </w:rPr>
      </w:pPr>
    </w:p>
    <w:p w14:paraId="4D48908F" w14:textId="36D8E3D7" w:rsidR="002D0063" w:rsidRDefault="00083393">
      <w:pPr>
        <w:rPr>
          <w:sz w:val="36"/>
          <w:szCs w:val="36"/>
        </w:rPr>
      </w:pPr>
      <w:r w:rsidRPr="00083393">
        <w:rPr>
          <w:rFonts w:eastAsia="新細明體" w:hint="eastAsia"/>
          <w:sz w:val="36"/>
          <w:szCs w:val="36"/>
        </w:rPr>
        <w:t>讓一個普通人能夠成家，讓一個孩子能夠出生，讓一個老人能夠知道自己沒有被世界遺忘；讓一個人活著的時候有家回，死去以後有歸處，而他留下的一切，還能夠繼續傳給下一代。</w:t>
      </w:r>
    </w:p>
    <w:p w14:paraId="73DE9025" w14:textId="77777777" w:rsidR="002D0063" w:rsidRDefault="002D0063">
      <w:pPr>
        <w:rPr>
          <w:sz w:val="36"/>
          <w:szCs w:val="36"/>
        </w:rPr>
      </w:pPr>
    </w:p>
    <w:p w14:paraId="3C4CBF3F" w14:textId="36599036" w:rsidR="002D0063" w:rsidRDefault="00083393">
      <w:pPr>
        <w:rPr>
          <w:sz w:val="36"/>
          <w:szCs w:val="36"/>
        </w:rPr>
      </w:pPr>
      <w:r w:rsidRPr="00083393">
        <w:rPr>
          <w:rFonts w:eastAsia="新細明體" w:hint="eastAsia"/>
          <w:sz w:val="36"/>
          <w:szCs w:val="36"/>
        </w:rPr>
        <w:t>這一章，是你真正走進圖紙之後，看見的房屋、田地、宗廟、道路，以及在其中生活的人。</w:t>
      </w:r>
    </w:p>
    <w:p w14:paraId="6751ABA0" w14:textId="77777777" w:rsidR="002D0063" w:rsidRDefault="002D0063">
      <w:pPr>
        <w:rPr>
          <w:sz w:val="36"/>
          <w:szCs w:val="36"/>
        </w:rPr>
      </w:pPr>
    </w:p>
    <w:p w14:paraId="43320DDD" w14:textId="4602DB21" w:rsidR="002D0063" w:rsidRDefault="00083393">
      <w:pPr>
        <w:rPr>
          <w:sz w:val="36"/>
          <w:szCs w:val="36"/>
        </w:rPr>
      </w:pPr>
      <w:r w:rsidRPr="00083393">
        <w:rPr>
          <w:rFonts w:eastAsia="新細明體" w:hint="eastAsia"/>
          <w:sz w:val="36"/>
          <w:szCs w:val="36"/>
        </w:rPr>
        <w:t>你會看見父親把族譜交給兒子。</w:t>
      </w:r>
    </w:p>
    <w:p w14:paraId="724AB0F9" w14:textId="77777777" w:rsidR="002D0063" w:rsidRDefault="002D0063">
      <w:pPr>
        <w:rPr>
          <w:sz w:val="36"/>
          <w:szCs w:val="36"/>
        </w:rPr>
      </w:pPr>
    </w:p>
    <w:p w14:paraId="36742A8E" w14:textId="0CD7D285" w:rsidR="002D0063" w:rsidRDefault="00083393">
      <w:pPr>
        <w:rPr>
          <w:sz w:val="36"/>
          <w:szCs w:val="36"/>
        </w:rPr>
      </w:pPr>
      <w:r w:rsidRPr="00083393">
        <w:rPr>
          <w:rFonts w:eastAsia="新細明體" w:hint="eastAsia"/>
          <w:sz w:val="36"/>
          <w:szCs w:val="36"/>
        </w:rPr>
        <w:t>看見孩子第一次在祖廟裡聽見自己的祖先名字。</w:t>
      </w:r>
    </w:p>
    <w:p w14:paraId="21916B38" w14:textId="77777777" w:rsidR="002D0063" w:rsidRDefault="002D0063">
      <w:pPr>
        <w:rPr>
          <w:sz w:val="36"/>
          <w:szCs w:val="36"/>
        </w:rPr>
      </w:pPr>
    </w:p>
    <w:p w14:paraId="62CB10D1" w14:textId="684F9212" w:rsidR="002D0063" w:rsidRDefault="00083393">
      <w:pPr>
        <w:rPr>
          <w:sz w:val="36"/>
          <w:szCs w:val="36"/>
        </w:rPr>
      </w:pPr>
      <w:r w:rsidRPr="00083393">
        <w:rPr>
          <w:rFonts w:eastAsia="新細明體" w:hint="eastAsia"/>
          <w:sz w:val="36"/>
          <w:szCs w:val="36"/>
        </w:rPr>
        <w:t>看見遠行的支系帶著香、譜、土與祖枝，在陌生的土地上重新安家。</w:t>
      </w:r>
    </w:p>
    <w:p w14:paraId="23511B16" w14:textId="77777777" w:rsidR="002D0063" w:rsidRDefault="002D0063">
      <w:pPr>
        <w:rPr>
          <w:sz w:val="36"/>
          <w:szCs w:val="36"/>
        </w:rPr>
      </w:pPr>
    </w:p>
    <w:p w14:paraId="7988E9D0" w14:textId="54117EC9" w:rsidR="002D0063" w:rsidRDefault="00083393">
      <w:pPr>
        <w:rPr>
          <w:sz w:val="36"/>
          <w:szCs w:val="36"/>
        </w:rPr>
      </w:pPr>
      <w:r w:rsidRPr="00083393">
        <w:rPr>
          <w:rFonts w:eastAsia="新細明體" w:hint="eastAsia"/>
          <w:sz w:val="36"/>
          <w:szCs w:val="36"/>
        </w:rPr>
        <w:t>看見老人走完一生之後，被自己的族人送回祖先身邊。</w:t>
      </w:r>
    </w:p>
    <w:p w14:paraId="147ED411" w14:textId="77777777" w:rsidR="002D0063" w:rsidRDefault="002D0063">
      <w:pPr>
        <w:rPr>
          <w:sz w:val="36"/>
          <w:szCs w:val="36"/>
        </w:rPr>
      </w:pPr>
    </w:p>
    <w:p w14:paraId="609A3B42" w14:textId="4A053C74" w:rsidR="002D0063" w:rsidRDefault="00083393">
      <w:pPr>
        <w:rPr>
          <w:sz w:val="36"/>
          <w:szCs w:val="36"/>
        </w:rPr>
      </w:pPr>
      <w:r w:rsidRPr="00083393">
        <w:rPr>
          <w:rFonts w:eastAsia="新細明體" w:hint="eastAsia"/>
          <w:sz w:val="36"/>
          <w:szCs w:val="36"/>
        </w:rPr>
        <w:t>也會看見許多年以後，一個我們今天甚至還不知道名字的孩子，在祖蔭樹下長大。</w:t>
      </w:r>
    </w:p>
    <w:p w14:paraId="17E03DD4" w14:textId="77777777" w:rsidR="002D0063" w:rsidRDefault="002D0063">
      <w:pPr>
        <w:rPr>
          <w:sz w:val="36"/>
          <w:szCs w:val="36"/>
        </w:rPr>
      </w:pPr>
    </w:p>
    <w:p w14:paraId="10B0A23E" w14:textId="31DC33E8" w:rsidR="002D0063" w:rsidRDefault="00083393">
      <w:pPr>
        <w:rPr>
          <w:sz w:val="36"/>
          <w:szCs w:val="36"/>
        </w:rPr>
      </w:pPr>
      <w:r w:rsidRPr="00083393">
        <w:rPr>
          <w:rFonts w:eastAsia="新細明體" w:hint="eastAsia"/>
          <w:sz w:val="36"/>
          <w:szCs w:val="36"/>
        </w:rPr>
        <w:t>他知道自己的祖先是誰，知道自己的姓氏從哪裡來，知道自己的名字在族譜中接在哪一代。</w:t>
      </w:r>
    </w:p>
    <w:p w14:paraId="634CEF26" w14:textId="77777777" w:rsidR="002D0063" w:rsidRDefault="002D0063">
      <w:pPr>
        <w:rPr>
          <w:sz w:val="36"/>
          <w:szCs w:val="36"/>
        </w:rPr>
      </w:pPr>
    </w:p>
    <w:p w14:paraId="197F81B6" w14:textId="51A1E4D4" w:rsidR="002D0063" w:rsidRDefault="00083393">
      <w:pPr>
        <w:rPr>
          <w:sz w:val="36"/>
          <w:szCs w:val="36"/>
        </w:rPr>
      </w:pPr>
      <w:r w:rsidRPr="00083393">
        <w:rPr>
          <w:rFonts w:eastAsia="新細明體" w:hint="eastAsia"/>
          <w:sz w:val="36"/>
          <w:szCs w:val="36"/>
        </w:rPr>
        <w:t>但他未必知道，在很久以前，曾經有人為了讓他能夠生活在這樣的世界裡，寫下了這一整套制度。</w:t>
      </w:r>
    </w:p>
    <w:p w14:paraId="4B9FF517" w14:textId="77777777" w:rsidR="002D0063" w:rsidRDefault="002D0063">
      <w:pPr>
        <w:rPr>
          <w:sz w:val="36"/>
          <w:szCs w:val="36"/>
        </w:rPr>
      </w:pPr>
    </w:p>
    <w:p w14:paraId="528A4241" w14:textId="55A2B212" w:rsidR="002D0063" w:rsidRDefault="00083393">
      <w:pPr>
        <w:rPr>
          <w:sz w:val="36"/>
          <w:szCs w:val="36"/>
        </w:rPr>
      </w:pPr>
      <w:r w:rsidRPr="00083393">
        <w:rPr>
          <w:rFonts w:eastAsia="新細明體" w:hint="eastAsia"/>
          <w:sz w:val="36"/>
          <w:szCs w:val="36"/>
        </w:rPr>
        <w:t>但他不必知道我們的名字。</w:t>
      </w:r>
    </w:p>
    <w:p w14:paraId="1D1C9BB8" w14:textId="77777777" w:rsidR="002D0063" w:rsidRDefault="002D0063">
      <w:pPr>
        <w:rPr>
          <w:sz w:val="36"/>
          <w:szCs w:val="36"/>
        </w:rPr>
      </w:pPr>
    </w:p>
    <w:p w14:paraId="6D8EAF18" w14:textId="69295C75" w:rsidR="002D0063" w:rsidRDefault="00083393">
      <w:pPr>
        <w:rPr>
          <w:sz w:val="36"/>
          <w:szCs w:val="36"/>
        </w:rPr>
      </w:pPr>
      <w:r w:rsidRPr="00083393">
        <w:rPr>
          <w:rFonts w:eastAsia="新細明體" w:hint="eastAsia"/>
          <w:sz w:val="36"/>
          <w:szCs w:val="36"/>
        </w:rPr>
        <w:t>因為我們今天所擁有的一切，本來也是這樣來的。</w:t>
      </w:r>
    </w:p>
    <w:p w14:paraId="15E00FFA" w14:textId="77777777" w:rsidR="002D0063" w:rsidRDefault="002D0063">
      <w:pPr>
        <w:rPr>
          <w:sz w:val="36"/>
          <w:szCs w:val="36"/>
        </w:rPr>
      </w:pPr>
    </w:p>
    <w:p w14:paraId="4FD19ECB" w14:textId="3820001B" w:rsidR="002D0063" w:rsidRDefault="00083393">
      <w:pPr>
        <w:rPr>
          <w:sz w:val="36"/>
          <w:szCs w:val="36"/>
        </w:rPr>
      </w:pPr>
      <w:r w:rsidRPr="00083393">
        <w:rPr>
          <w:rFonts w:eastAsia="新細明體" w:hint="eastAsia"/>
          <w:sz w:val="36"/>
          <w:szCs w:val="36"/>
        </w:rPr>
        <w:t>有人在我們出生以前，為我們留下土地、語言、制度、故事與名字。</w:t>
      </w:r>
    </w:p>
    <w:p w14:paraId="37C5BBB2" w14:textId="77777777" w:rsidR="002D0063" w:rsidRDefault="002D0063">
      <w:pPr>
        <w:rPr>
          <w:sz w:val="36"/>
          <w:szCs w:val="36"/>
        </w:rPr>
      </w:pPr>
    </w:p>
    <w:p w14:paraId="37BE6F5C" w14:textId="202B083A" w:rsidR="002D0063" w:rsidRDefault="00083393">
      <w:pPr>
        <w:rPr>
          <w:sz w:val="36"/>
          <w:szCs w:val="36"/>
        </w:rPr>
      </w:pPr>
      <w:r w:rsidRPr="00083393">
        <w:rPr>
          <w:rFonts w:eastAsia="新細明體" w:hint="eastAsia"/>
          <w:sz w:val="36"/>
          <w:szCs w:val="36"/>
        </w:rPr>
        <w:t>那麼現在，輪到我們了。</w:t>
      </w:r>
    </w:p>
    <w:p w14:paraId="1FC2F224" w14:textId="77777777" w:rsidR="002D0063" w:rsidRDefault="002D0063">
      <w:pPr>
        <w:rPr>
          <w:sz w:val="36"/>
          <w:szCs w:val="36"/>
        </w:rPr>
      </w:pPr>
    </w:p>
    <w:p w14:paraId="14D02121" w14:textId="1D032D73" w:rsidR="002D0063" w:rsidRDefault="00083393">
      <w:pPr>
        <w:rPr>
          <w:sz w:val="36"/>
          <w:szCs w:val="36"/>
        </w:rPr>
      </w:pPr>
      <w:r w:rsidRPr="00083393">
        <w:rPr>
          <w:rFonts w:eastAsia="新細明體" w:hint="eastAsia"/>
          <w:sz w:val="36"/>
          <w:szCs w:val="36"/>
        </w:rPr>
        <w:t>我們究竟準備給子孫留下什麼？</w:t>
      </w:r>
    </w:p>
    <w:p w14:paraId="0F939E7F" w14:textId="77777777" w:rsidR="002D0063" w:rsidRDefault="002D0063">
      <w:pPr>
        <w:rPr>
          <w:sz w:val="36"/>
          <w:szCs w:val="36"/>
        </w:rPr>
      </w:pPr>
    </w:p>
    <w:p w14:paraId="2D3427C2" w14:textId="198F32A2" w:rsidR="002D0063" w:rsidRDefault="00083393">
      <w:pPr>
        <w:rPr>
          <w:sz w:val="36"/>
          <w:szCs w:val="36"/>
        </w:rPr>
      </w:pPr>
      <w:r w:rsidRPr="00083393">
        <w:rPr>
          <w:rFonts w:eastAsia="新細明體" w:hint="eastAsia"/>
          <w:sz w:val="36"/>
          <w:szCs w:val="36"/>
        </w:rPr>
        <w:t>如果有一天舊秩序真的失效，廢墟之上需要重新建立秩序，我們不應該只能從廢墟中尋找答案。</w:t>
      </w:r>
    </w:p>
    <w:p w14:paraId="44E60B1A" w14:textId="77777777" w:rsidR="002D0063" w:rsidRDefault="002D0063">
      <w:pPr>
        <w:rPr>
          <w:sz w:val="36"/>
          <w:szCs w:val="36"/>
        </w:rPr>
      </w:pPr>
    </w:p>
    <w:p w14:paraId="4844C52D" w14:textId="0CAEB42C" w:rsidR="002D0063" w:rsidRDefault="00083393">
      <w:pPr>
        <w:rPr>
          <w:sz w:val="36"/>
          <w:szCs w:val="36"/>
        </w:rPr>
      </w:pPr>
      <w:r w:rsidRPr="00083393">
        <w:rPr>
          <w:rFonts w:eastAsia="新細明體" w:hint="eastAsia"/>
          <w:sz w:val="36"/>
          <w:szCs w:val="36"/>
        </w:rPr>
        <w:t>因為真正重要的，從來不是我們這一代人能活得多麼輝煌。</w:t>
      </w:r>
    </w:p>
    <w:p w14:paraId="114D3C4C" w14:textId="77777777" w:rsidR="002D0063" w:rsidRDefault="002D0063">
      <w:pPr>
        <w:rPr>
          <w:sz w:val="36"/>
          <w:szCs w:val="36"/>
        </w:rPr>
      </w:pPr>
    </w:p>
    <w:p w14:paraId="5B0EE721" w14:textId="0C34FDD1" w:rsidR="002D0063" w:rsidRDefault="00083393">
      <w:pPr>
        <w:rPr>
          <w:sz w:val="36"/>
          <w:szCs w:val="36"/>
        </w:rPr>
      </w:pPr>
      <w:r w:rsidRPr="00083393">
        <w:rPr>
          <w:rFonts w:eastAsia="新細明體" w:hint="eastAsia"/>
          <w:sz w:val="36"/>
          <w:szCs w:val="36"/>
        </w:rPr>
        <w:t>而是當我們終於離開這個世界之後，還有沒有人能夠接著活下去。</w:t>
      </w:r>
    </w:p>
    <w:p w14:paraId="65C5CDAE" w14:textId="77777777" w:rsidR="002D0063" w:rsidRDefault="002D0063">
      <w:pPr>
        <w:rPr>
          <w:sz w:val="36"/>
          <w:szCs w:val="36"/>
        </w:rPr>
      </w:pPr>
    </w:p>
    <w:p w14:paraId="70706D3E" w14:textId="79E57AF7" w:rsidR="002D0063" w:rsidRDefault="00083393">
      <w:pPr>
        <w:rPr>
          <w:sz w:val="36"/>
          <w:szCs w:val="36"/>
        </w:rPr>
      </w:pPr>
      <w:r w:rsidRPr="00083393">
        <w:rPr>
          <w:rFonts w:eastAsia="新細明體" w:hint="eastAsia"/>
          <w:sz w:val="36"/>
          <w:szCs w:val="36"/>
        </w:rPr>
        <w:t>這就是這一章，也是這本書最後真正想回答的問題：</w:t>
      </w:r>
    </w:p>
    <w:p w14:paraId="241BC5FB" w14:textId="77777777" w:rsidR="002D0063" w:rsidRDefault="002D0063">
      <w:pPr>
        <w:rPr>
          <w:sz w:val="36"/>
          <w:szCs w:val="36"/>
        </w:rPr>
      </w:pPr>
    </w:p>
    <w:p w14:paraId="5886FBBC" w14:textId="1042F59B" w:rsidR="002D0063" w:rsidRDefault="00083393">
      <w:pPr>
        <w:rPr>
          <w:sz w:val="36"/>
          <w:szCs w:val="36"/>
        </w:rPr>
      </w:pPr>
      <w:r w:rsidRPr="00083393">
        <w:rPr>
          <w:rFonts w:eastAsia="新細明體" w:hint="eastAsia"/>
          <w:sz w:val="36"/>
          <w:szCs w:val="36"/>
        </w:rPr>
        <w:t>我們為什麼要建設共同體？</w:t>
      </w:r>
    </w:p>
    <w:p w14:paraId="4D74350F" w14:textId="77777777" w:rsidR="002D0063" w:rsidRDefault="002D0063">
      <w:pPr>
        <w:rPr>
          <w:sz w:val="36"/>
          <w:szCs w:val="36"/>
        </w:rPr>
      </w:pPr>
    </w:p>
    <w:p w14:paraId="7E247183" w14:textId="4E20C0ED" w:rsidR="002D0063" w:rsidRDefault="00083393">
      <w:pPr>
        <w:rPr>
          <w:sz w:val="36"/>
          <w:szCs w:val="36"/>
        </w:rPr>
      </w:pPr>
      <w:r w:rsidRPr="00083393">
        <w:rPr>
          <w:rFonts w:eastAsia="新細明體" w:hint="eastAsia"/>
          <w:sz w:val="36"/>
          <w:szCs w:val="36"/>
        </w:rPr>
        <w:t>不是為了讓我們永遠停留在祖先留下的世界裡。</w:t>
      </w:r>
    </w:p>
    <w:p w14:paraId="5723B276" w14:textId="77777777" w:rsidR="002D0063" w:rsidRDefault="002D0063">
      <w:pPr>
        <w:rPr>
          <w:sz w:val="36"/>
          <w:szCs w:val="36"/>
        </w:rPr>
      </w:pPr>
    </w:p>
    <w:p w14:paraId="0F824D16" w14:textId="729F2879" w:rsidR="002D0063" w:rsidRDefault="00083393">
      <w:pPr>
        <w:rPr>
          <w:sz w:val="36"/>
          <w:szCs w:val="36"/>
        </w:rPr>
      </w:pPr>
      <w:r w:rsidRPr="00083393">
        <w:rPr>
          <w:rFonts w:eastAsia="新細明體" w:hint="eastAsia"/>
          <w:sz w:val="36"/>
          <w:szCs w:val="36"/>
        </w:rPr>
        <w:t>也不是為了讓我們這一代人永遠擁有權力。</w:t>
      </w:r>
    </w:p>
    <w:p w14:paraId="14D3EDE8" w14:textId="77777777" w:rsidR="002D0063" w:rsidRDefault="002D0063">
      <w:pPr>
        <w:rPr>
          <w:sz w:val="36"/>
          <w:szCs w:val="36"/>
        </w:rPr>
      </w:pPr>
    </w:p>
    <w:p w14:paraId="215A9781" w14:textId="69B3923F" w:rsidR="002D0063" w:rsidRDefault="00083393">
      <w:pPr>
        <w:rPr>
          <w:sz w:val="36"/>
          <w:szCs w:val="36"/>
        </w:rPr>
      </w:pPr>
      <w:r w:rsidRPr="00083393">
        <w:rPr>
          <w:rFonts w:eastAsia="新細明體" w:hint="eastAsia"/>
          <w:sz w:val="36"/>
          <w:szCs w:val="36"/>
        </w:rPr>
        <w:t>而是為了讓祖先交到我們手裡的東西，能夠繼續傳到子孫手中。</w:t>
      </w:r>
    </w:p>
    <w:p w14:paraId="2B72E883" w14:textId="77777777" w:rsidR="002D0063" w:rsidRDefault="002D0063">
      <w:pPr>
        <w:rPr>
          <w:sz w:val="36"/>
          <w:szCs w:val="36"/>
        </w:rPr>
      </w:pPr>
    </w:p>
    <w:p w14:paraId="724EA95A" w14:textId="428BF825" w:rsidR="002D0063" w:rsidRDefault="00083393">
      <w:pPr>
        <w:rPr>
          <w:sz w:val="36"/>
          <w:szCs w:val="36"/>
        </w:rPr>
      </w:pPr>
      <w:r w:rsidRPr="00083393">
        <w:rPr>
          <w:rFonts w:eastAsia="新細明體" w:hint="eastAsia"/>
          <w:sz w:val="36"/>
          <w:szCs w:val="36"/>
        </w:rPr>
        <w:t>是讓那些尚未出生的人，有一天能夠出生。</w:t>
      </w:r>
    </w:p>
    <w:p w14:paraId="4EC3D1A3" w14:textId="77777777" w:rsidR="002D0063" w:rsidRDefault="002D0063">
      <w:pPr>
        <w:rPr>
          <w:sz w:val="36"/>
          <w:szCs w:val="36"/>
        </w:rPr>
      </w:pPr>
    </w:p>
    <w:p w14:paraId="494E4271" w14:textId="48B6B0DB" w:rsidR="002D0063" w:rsidRDefault="00083393">
      <w:pPr>
        <w:rPr>
          <w:sz w:val="36"/>
          <w:szCs w:val="36"/>
        </w:rPr>
      </w:pPr>
      <w:r w:rsidRPr="00083393">
        <w:rPr>
          <w:rFonts w:eastAsia="新細明體" w:hint="eastAsia"/>
          <w:sz w:val="36"/>
          <w:szCs w:val="36"/>
        </w:rPr>
        <w:t>更是讓他們也能夠擁有自己的家、自己的土地、自己的名字，能夠在祖先留下的屋簷下長大，然後有一天，再把這一切交到他們的孩子手裡。</w:t>
      </w:r>
    </w:p>
    <w:p w14:paraId="5A57B5ED" w14:textId="77777777" w:rsidR="002D0063" w:rsidRDefault="002D0063">
      <w:pPr>
        <w:rPr>
          <w:sz w:val="36"/>
          <w:szCs w:val="36"/>
        </w:rPr>
      </w:pPr>
    </w:p>
    <w:p w14:paraId="71EB2CDF" w14:textId="0955CB27" w:rsidR="002D0063" w:rsidRDefault="00083393">
      <w:pPr>
        <w:rPr>
          <w:sz w:val="36"/>
          <w:szCs w:val="36"/>
        </w:rPr>
      </w:pPr>
      <w:r w:rsidRPr="00083393">
        <w:rPr>
          <w:rFonts w:eastAsia="新細明體" w:hint="eastAsia"/>
          <w:sz w:val="36"/>
          <w:szCs w:val="36"/>
        </w:rPr>
        <w:t>前六章，我們一直在問：</w:t>
      </w:r>
    </w:p>
    <w:p w14:paraId="662556CD" w14:textId="77777777" w:rsidR="002D0063" w:rsidRDefault="002D0063">
      <w:pPr>
        <w:rPr>
          <w:sz w:val="36"/>
          <w:szCs w:val="36"/>
        </w:rPr>
      </w:pPr>
    </w:p>
    <w:p w14:paraId="417FF6FA" w14:textId="52B9825C" w:rsidR="002D0063" w:rsidRDefault="00083393">
      <w:pPr>
        <w:rPr>
          <w:sz w:val="36"/>
          <w:szCs w:val="36"/>
        </w:rPr>
      </w:pPr>
      <w:r w:rsidRPr="00083393">
        <w:rPr>
          <w:rFonts w:eastAsia="新細明體" w:hint="eastAsia"/>
          <w:sz w:val="36"/>
          <w:szCs w:val="36"/>
        </w:rPr>
        <w:t>我們是誰？</w:t>
      </w:r>
    </w:p>
    <w:p w14:paraId="65329C00" w14:textId="77777777" w:rsidR="002D0063" w:rsidRDefault="002D0063">
      <w:pPr>
        <w:rPr>
          <w:sz w:val="36"/>
          <w:szCs w:val="36"/>
        </w:rPr>
      </w:pPr>
    </w:p>
    <w:p w14:paraId="61979B44" w14:textId="5248DA76" w:rsidR="002D0063" w:rsidRDefault="00083393">
      <w:pPr>
        <w:rPr>
          <w:sz w:val="36"/>
          <w:szCs w:val="36"/>
        </w:rPr>
      </w:pPr>
      <w:r w:rsidRPr="00083393">
        <w:rPr>
          <w:rFonts w:eastAsia="新細明體" w:hint="eastAsia"/>
          <w:sz w:val="36"/>
          <w:szCs w:val="36"/>
        </w:rPr>
        <w:t>我們為什麼要組織起來？</w:t>
      </w:r>
    </w:p>
    <w:p w14:paraId="102C75CB" w14:textId="77777777" w:rsidR="002D0063" w:rsidRDefault="002D0063">
      <w:pPr>
        <w:rPr>
          <w:sz w:val="36"/>
          <w:szCs w:val="36"/>
        </w:rPr>
      </w:pPr>
    </w:p>
    <w:p w14:paraId="14AFAA6A" w14:textId="0B4BF89F" w:rsidR="002D0063" w:rsidRDefault="00083393">
      <w:pPr>
        <w:rPr>
          <w:sz w:val="36"/>
          <w:szCs w:val="36"/>
        </w:rPr>
      </w:pPr>
      <w:r w:rsidRPr="00083393">
        <w:rPr>
          <w:rFonts w:eastAsia="新細明體" w:hint="eastAsia"/>
          <w:sz w:val="36"/>
          <w:szCs w:val="36"/>
        </w:rPr>
        <w:t>我們應該建立怎樣的制度？</w:t>
      </w:r>
    </w:p>
    <w:p w14:paraId="32296ACB" w14:textId="77777777" w:rsidR="002D0063" w:rsidRDefault="002D0063">
      <w:pPr>
        <w:rPr>
          <w:sz w:val="36"/>
          <w:szCs w:val="36"/>
        </w:rPr>
      </w:pPr>
    </w:p>
    <w:p w14:paraId="79F2AFC1" w14:textId="629DFC40" w:rsidR="002D0063" w:rsidRDefault="00083393">
      <w:pPr>
        <w:rPr>
          <w:sz w:val="36"/>
          <w:szCs w:val="36"/>
        </w:rPr>
      </w:pPr>
      <w:r w:rsidRPr="00083393">
        <w:rPr>
          <w:rFonts w:eastAsia="新細明體" w:hint="eastAsia"/>
          <w:sz w:val="36"/>
          <w:szCs w:val="36"/>
        </w:rPr>
        <w:t>到了這裡，答案終於不再只是寫在紙上的理論。</w:t>
      </w:r>
    </w:p>
    <w:p w14:paraId="6E4D804A" w14:textId="77777777" w:rsidR="002D0063" w:rsidRDefault="002D0063">
      <w:pPr>
        <w:rPr>
          <w:sz w:val="36"/>
          <w:szCs w:val="36"/>
        </w:rPr>
      </w:pPr>
    </w:p>
    <w:p w14:paraId="2E3F766B" w14:textId="5D841C79" w:rsidR="002D0063" w:rsidRDefault="00083393">
      <w:pPr>
        <w:rPr>
          <w:sz w:val="36"/>
          <w:szCs w:val="36"/>
        </w:rPr>
      </w:pPr>
      <w:r w:rsidRPr="00083393">
        <w:rPr>
          <w:rFonts w:eastAsia="新細明體" w:hint="eastAsia"/>
          <w:sz w:val="36"/>
          <w:szCs w:val="36"/>
        </w:rPr>
        <w:t>它應該變成一桌飯菜，一座房屋，一塊土地，一座宗廟，一本族譜，一盞傳下去的燈。</w:t>
      </w:r>
    </w:p>
    <w:p w14:paraId="53AEB120" w14:textId="77777777" w:rsidR="002D0063" w:rsidRDefault="002D0063">
      <w:pPr>
        <w:rPr>
          <w:sz w:val="36"/>
          <w:szCs w:val="36"/>
        </w:rPr>
      </w:pPr>
    </w:p>
    <w:p w14:paraId="6FCDF2B0" w14:textId="3E209B53" w:rsidR="002D0063" w:rsidRDefault="00083393">
      <w:pPr>
        <w:rPr>
          <w:sz w:val="36"/>
          <w:szCs w:val="36"/>
        </w:rPr>
      </w:pPr>
      <w:r w:rsidRPr="00083393">
        <w:rPr>
          <w:rFonts w:eastAsia="新細明體" w:hint="eastAsia"/>
          <w:sz w:val="36"/>
          <w:szCs w:val="36"/>
        </w:rPr>
        <w:t>因為我們真正要建設的，從來不只是屬</w:t>
      </w:r>
      <w:r>
        <w:rPr>
          <w:rFonts w:cs="Calibri"/>
          <w:sz w:val="36"/>
          <w:szCs w:val="36"/>
        </w:rPr>
        <w:t/>
      </w:r>
      <w:r w:rsidRPr="00083393">
        <w:rPr>
          <w:rFonts w:eastAsia="新細明體" w:hint="eastAsia"/>
          <w:sz w:val="36"/>
          <w:szCs w:val="36"/>
        </w:rPr>
        <w:t>我們這一代人的世界。</w:t>
      </w:r>
    </w:p>
    <w:p w14:paraId="4AE43084" w14:textId="77777777" w:rsidR="002D0063" w:rsidRDefault="002D0063">
      <w:pPr>
        <w:rPr>
          <w:sz w:val="36"/>
          <w:szCs w:val="36"/>
        </w:rPr>
      </w:pPr>
    </w:p>
    <w:p w14:paraId="2F26050E" w14:textId="2FFF7F73" w:rsidR="002D0063" w:rsidRDefault="00083393">
      <w:pPr>
        <w:rPr>
          <w:sz w:val="36"/>
          <w:szCs w:val="36"/>
        </w:rPr>
      </w:pPr>
      <w:r w:rsidRPr="00083393">
        <w:rPr>
          <w:rFonts w:eastAsia="新細明體" w:hint="eastAsia"/>
          <w:sz w:val="36"/>
          <w:szCs w:val="36"/>
        </w:rPr>
        <w:t>而是一個我們死後，子孫仍然願意生活其中的世界。</w:t>
      </w:r>
    </w:p>
    <w:p w14:paraId="609CC067" w14:textId="77777777" w:rsidR="002D0063" w:rsidRDefault="002D0063">
      <w:pPr>
        <w:rPr>
          <w:sz w:val="36"/>
          <w:szCs w:val="36"/>
        </w:rPr>
      </w:pPr>
    </w:p>
    <w:p w14:paraId="788E12D8" w14:textId="7E5CCDC1" w:rsidR="002D0063" w:rsidRDefault="00083393">
      <w:pPr>
        <w:rPr>
          <w:sz w:val="36"/>
          <w:szCs w:val="36"/>
        </w:rPr>
      </w:pPr>
      <w:r w:rsidRPr="00083393">
        <w:rPr>
          <w:rFonts w:eastAsia="新細明體" w:hint="eastAsia"/>
          <w:sz w:val="36"/>
          <w:szCs w:val="36"/>
        </w:rPr>
        <w:t>一個天命仍然在屋簷下、在香火裡、在子孫的跪拜中流淌的世界。</w:t>
      </w:r>
    </w:p>
    <w:p w14:paraId="7D75EA17" w14:textId="77777777" w:rsidR="002D0063" w:rsidRDefault="002D0063">
      <w:pPr>
        <w:rPr>
          <w:sz w:val="36"/>
          <w:szCs w:val="36"/>
        </w:rPr>
      </w:pPr>
    </w:p>
    <w:p w14:paraId="2FA27DDA" w14:textId="733F42D6" w:rsidR="002D0063" w:rsidRDefault="00083393">
      <w:pPr>
        <w:rPr>
          <w:sz w:val="36"/>
          <w:szCs w:val="36"/>
        </w:rPr>
      </w:pPr>
      <w:r w:rsidRPr="00083393">
        <w:rPr>
          <w:rFonts w:eastAsia="新細明體" w:hint="eastAsia"/>
          <w:sz w:val="36"/>
          <w:szCs w:val="36"/>
        </w:rPr>
        <w:t>第七章，請允許我為子孫而築夢。</w:t>
      </w:r>
    </w:p>
    <w:p w14:paraId="07C2D3AA" w14:textId="77777777" w:rsidR="002D0063" w:rsidRDefault="002D0063">
      <w:pPr>
        <w:rPr>
          <w:sz w:val="36"/>
          <w:szCs w:val="36"/>
        </w:rPr>
      </w:pPr>
    </w:p>
    <w:p w14:paraId="583ECE77" w14:textId="77777777" w:rsidR="002D0063" w:rsidRDefault="002D0063">
      <w:pPr>
        <w:rPr>
          <w:sz w:val="36"/>
          <w:szCs w:val="36"/>
        </w:rPr>
      </w:pPr>
    </w:p>
    <w:p w14:paraId="7C837D6C" w14:textId="77777777" w:rsidR="002D0063" w:rsidRDefault="002D0063">
      <w:pPr>
        <w:rPr>
          <w:sz w:val="36"/>
          <w:szCs w:val="36"/>
        </w:rPr>
      </w:pPr>
    </w:p>
    <w:p w14:paraId="5B6FA267" w14:textId="77777777" w:rsidR="002D0063" w:rsidRDefault="002D0063">
      <w:pPr>
        <w:ind w:firstLine="469"/>
        <w:rPr>
          <w:sz w:val="36"/>
          <w:szCs w:val="36"/>
        </w:rPr>
      </w:pPr>
    </w:p>
    <w:p w14:paraId="64B62128" w14:textId="77777777" w:rsidR="002D0063" w:rsidRDefault="002D0063">
      <w:pPr>
        <w:ind w:firstLine="469"/>
        <w:rPr>
          <w:sz w:val="36"/>
          <w:szCs w:val="36"/>
        </w:rPr>
      </w:pPr>
    </w:p>
    <w:p w14:paraId="3A22F045" w14:textId="48100239" w:rsidR="002D0063" w:rsidRDefault="00083393">
      <w:pPr>
        <w:jc w:val="center"/>
        <w:outlineLvl w:val="0"/>
        <w:rPr>
          <w:rStyle w:val="10"/>
        </w:rPr>
      </w:pPr>
      <w:r w:rsidRPr="00083393">
        <w:rPr>
          <w:rStyle w:val="10"/>
          <w:rFonts w:eastAsia="新細明體" w:hint="eastAsia"/>
        </w:rPr>
        <w:t>第三十五節</w:t>
      </w:r>
      <w:r w:rsidRPr="00083393">
        <w:rPr>
          <w:rStyle w:val="10"/>
          <w:rFonts w:eastAsia="新細明體"/>
        </w:rPr>
        <w:t xml:space="preserve"> </w:t>
      </w:r>
      <w:r w:rsidRPr="00083393">
        <w:rPr>
          <w:rStyle w:val="10"/>
          <w:rFonts w:eastAsia="新細明體" w:hint="eastAsia"/>
        </w:rPr>
        <w:t>後現代化的城市設計</w:t>
      </w:r>
    </w:p>
    <w:p w14:paraId="696860C1" w14:textId="77777777" w:rsidR="002D0063" w:rsidRDefault="002D0063">
      <w:pPr>
        <w:ind w:firstLine="469"/>
        <w:rPr>
          <w:sz w:val="36"/>
          <w:szCs w:val="36"/>
        </w:rPr>
      </w:pPr>
    </w:p>
    <w:p w14:paraId="6454B636" w14:textId="77777777" w:rsidR="002D0063" w:rsidRDefault="002D0063">
      <w:pPr>
        <w:ind w:firstLine="469"/>
        <w:rPr>
          <w:b/>
          <w:bCs/>
          <w:sz w:val="36"/>
          <w:szCs w:val="36"/>
        </w:rPr>
      </w:pPr>
    </w:p>
    <w:p w14:paraId="20DF1740" w14:textId="2C065F46" w:rsidR="002D0063" w:rsidRDefault="00083393">
      <w:pPr>
        <w:ind w:firstLine="469"/>
        <w:rPr>
          <w:b/>
          <w:bCs/>
          <w:sz w:val="36"/>
          <w:szCs w:val="36"/>
        </w:rPr>
      </w:pPr>
      <w:r w:rsidRPr="00083393">
        <w:rPr>
          <w:rFonts w:eastAsia="新細明體"/>
          <w:b/>
          <w:bCs/>
          <w:sz w:val="36"/>
          <w:szCs w:val="36"/>
        </w:rPr>
        <w:t xml:space="preserve">35.1 </w:t>
      </w:r>
      <w:r w:rsidRPr="00083393">
        <w:rPr>
          <w:rFonts w:eastAsia="新細明體" w:hint="eastAsia"/>
          <w:b/>
          <w:bCs/>
          <w:sz w:val="36"/>
          <w:szCs w:val="36"/>
        </w:rPr>
        <w:t>革命的目標：切斷低生育率土壤，從全能容器到專精平臺</w:t>
      </w:r>
    </w:p>
    <w:p w14:paraId="298BBFBA" w14:textId="77777777" w:rsidR="002D0063" w:rsidRDefault="002D0063">
      <w:pPr>
        <w:ind w:firstLine="469"/>
        <w:rPr>
          <w:sz w:val="36"/>
          <w:szCs w:val="36"/>
        </w:rPr>
      </w:pPr>
    </w:p>
    <w:p w14:paraId="7147155D" w14:textId="66E30335" w:rsidR="002D0063" w:rsidRDefault="00083393">
      <w:pPr>
        <w:ind w:firstLineChars="100" w:firstLine="360"/>
        <w:rPr>
          <w:sz w:val="36"/>
          <w:szCs w:val="36"/>
        </w:rPr>
      </w:pPr>
      <w:r w:rsidRPr="00083393">
        <w:rPr>
          <w:rFonts w:eastAsia="新細明體" w:hint="eastAsia"/>
          <w:sz w:val="36"/>
          <w:szCs w:val="36"/>
        </w:rPr>
        <w:t>本節旨在提出一項根本性的社會工程：對城市進行徹底的功能重定義與制度重構。其核心目標絕非對城市進行溫和改良，而是發動一場徹底的</w:t>
      </w:r>
      <w:r w:rsidRPr="00083393">
        <w:rPr>
          <w:rFonts w:eastAsia="新細明體"/>
          <w:sz w:val="36"/>
          <w:szCs w:val="36"/>
        </w:rPr>
        <w:t xml:space="preserve"> </w:t>
      </w:r>
      <w:r w:rsidRPr="00083393">
        <w:rPr>
          <w:rFonts w:eastAsia="新細明體" w:hint="eastAsia"/>
          <w:sz w:val="36"/>
          <w:szCs w:val="36"/>
        </w:rPr>
        <w:t>“功能革命”</w:t>
      </w:r>
    </w:p>
    <w:p w14:paraId="4F0B85F9" w14:textId="77777777" w:rsidR="002D0063" w:rsidRDefault="002D0063">
      <w:pPr>
        <w:ind w:firstLine="469"/>
        <w:rPr>
          <w:sz w:val="36"/>
          <w:szCs w:val="36"/>
        </w:rPr>
      </w:pPr>
    </w:p>
    <w:p w14:paraId="081F7E99" w14:textId="2A1B724B" w:rsidR="002D0063" w:rsidRDefault="00083393">
      <w:pPr>
        <w:ind w:firstLine="469"/>
        <w:rPr>
          <w:sz w:val="36"/>
          <w:szCs w:val="36"/>
        </w:rPr>
      </w:pPr>
      <w:r w:rsidRPr="00083393">
        <w:rPr>
          <w:rFonts w:eastAsia="新細明體" w:hint="eastAsia"/>
          <w:sz w:val="36"/>
          <w:szCs w:val="36"/>
        </w:rPr>
        <w:t>允許並鼓勵人口、資本與信息在城市實現前所未有的高效集中，以獲取規模效應與創新活力；但同時，必須通過剛性的、無差別的制度設計，系統性剝離並禁止城市承載任何與世代延續、家庭生活和人口再生產相關的社會功能。</w:t>
      </w:r>
    </w:p>
    <w:p w14:paraId="3B485E97" w14:textId="77777777" w:rsidR="002D0063" w:rsidRDefault="002D0063">
      <w:pPr>
        <w:ind w:firstLine="469"/>
        <w:rPr>
          <w:sz w:val="36"/>
          <w:szCs w:val="36"/>
        </w:rPr>
      </w:pPr>
    </w:p>
    <w:p w14:paraId="6261AABC" w14:textId="40D09F68" w:rsidR="002D0063" w:rsidRDefault="00083393">
      <w:pPr>
        <w:ind w:firstLine="469"/>
        <w:rPr>
          <w:sz w:val="36"/>
          <w:szCs w:val="36"/>
        </w:rPr>
      </w:pPr>
      <w:r w:rsidRPr="00083393">
        <w:rPr>
          <w:rFonts w:eastAsia="新細明體" w:hint="eastAsia"/>
          <w:sz w:val="36"/>
          <w:szCs w:val="36"/>
        </w:rPr>
        <w:t>其設計哲學是：一個空間無法同時最優化地承擔兩項內在邏輯根本衝突的使命。</w:t>
      </w:r>
    </w:p>
    <w:p w14:paraId="57DFCD01" w14:textId="5C50E5C3" w:rsidR="002D0063" w:rsidRDefault="00083393">
      <w:pPr>
        <w:ind w:firstLine="469"/>
        <w:rPr>
          <w:sz w:val="36"/>
          <w:szCs w:val="36"/>
        </w:rPr>
      </w:pPr>
      <w:r w:rsidRPr="00083393">
        <w:rPr>
          <w:rFonts w:eastAsia="新細明體" w:hint="eastAsia"/>
          <w:sz w:val="36"/>
          <w:szCs w:val="36"/>
        </w:rPr>
        <w:t>現代城市的困境，恰恰在於它被不切實際地要求同時成為</w:t>
      </w:r>
      <w:r w:rsidRPr="00083393">
        <w:rPr>
          <w:rFonts w:eastAsia="新細明體"/>
          <w:sz w:val="36"/>
          <w:szCs w:val="36"/>
        </w:rPr>
        <w:t xml:space="preserve"> </w:t>
      </w:r>
      <w:r w:rsidRPr="00083393">
        <w:rPr>
          <w:rFonts w:eastAsia="新細明體" w:hint="eastAsia"/>
          <w:sz w:val="36"/>
          <w:szCs w:val="36"/>
        </w:rPr>
        <w:t>“效率機器”與</w:t>
      </w:r>
      <w:r w:rsidRPr="00083393">
        <w:rPr>
          <w:rFonts w:eastAsia="新細明體"/>
          <w:sz w:val="36"/>
          <w:szCs w:val="36"/>
        </w:rPr>
        <w:t xml:space="preserve"> </w:t>
      </w:r>
      <w:r w:rsidRPr="00083393">
        <w:rPr>
          <w:rFonts w:eastAsia="新細明體" w:hint="eastAsia"/>
          <w:sz w:val="36"/>
          <w:szCs w:val="36"/>
        </w:rPr>
        <w:t>“溫暖家園”。</w:t>
      </w:r>
    </w:p>
    <w:p w14:paraId="3FC88FFB" w14:textId="2F159B5C" w:rsidR="002D0063" w:rsidRDefault="00083393">
      <w:pPr>
        <w:ind w:firstLineChars="100" w:firstLine="360"/>
        <w:rPr>
          <w:sz w:val="36"/>
          <w:szCs w:val="36"/>
        </w:rPr>
      </w:pPr>
      <w:r w:rsidRPr="00083393">
        <w:rPr>
          <w:rFonts w:eastAsia="新細明體" w:hint="eastAsia"/>
          <w:sz w:val="36"/>
          <w:szCs w:val="36"/>
        </w:rPr>
        <w:t>本方案通過激進的功能“解耦”，將城市重塑為一個功能純粹、目標單一的</w:t>
      </w:r>
      <w:r w:rsidRPr="00083393">
        <w:rPr>
          <w:rFonts w:eastAsia="新細明體"/>
          <w:sz w:val="36"/>
          <w:szCs w:val="36"/>
        </w:rPr>
        <w:t xml:space="preserve"> </w:t>
      </w:r>
      <w:r w:rsidRPr="00083393">
        <w:rPr>
          <w:rFonts w:eastAsia="新細明體" w:hint="eastAsia"/>
          <w:sz w:val="36"/>
          <w:szCs w:val="36"/>
        </w:rPr>
        <w:t>“生產與交易平臺”，從而在根源上清除其滋生低生育率的結構性土壤。</w:t>
      </w:r>
    </w:p>
    <w:p w14:paraId="0C486A40" w14:textId="77777777" w:rsidR="002D0063" w:rsidRDefault="002D0063">
      <w:pPr>
        <w:rPr>
          <w:sz w:val="36"/>
          <w:szCs w:val="36"/>
        </w:rPr>
      </w:pPr>
    </w:p>
    <w:p w14:paraId="5120D976" w14:textId="3D488C25" w:rsidR="002D0063" w:rsidRDefault="00083393">
      <w:pPr>
        <w:ind w:firstLine="469"/>
        <w:rPr>
          <w:b/>
          <w:bCs/>
          <w:sz w:val="36"/>
          <w:szCs w:val="36"/>
        </w:rPr>
      </w:pPr>
      <w:r w:rsidRPr="00083393">
        <w:rPr>
          <w:rFonts w:eastAsia="新細明體"/>
          <w:b/>
          <w:bCs/>
          <w:sz w:val="36"/>
          <w:szCs w:val="36"/>
        </w:rPr>
        <w:t xml:space="preserve">35.2 </w:t>
      </w:r>
      <w:r w:rsidRPr="00083393">
        <w:rPr>
          <w:rFonts w:eastAsia="新細明體" w:hint="eastAsia"/>
          <w:b/>
          <w:bCs/>
          <w:sz w:val="36"/>
          <w:szCs w:val="36"/>
        </w:rPr>
        <w:t>核心制度一：產權革命——廢除定居的資產根基</w:t>
      </w:r>
    </w:p>
    <w:p w14:paraId="74437741" w14:textId="77777777" w:rsidR="002D0063" w:rsidRDefault="002D0063">
      <w:pPr>
        <w:ind w:firstLine="469"/>
        <w:rPr>
          <w:sz w:val="36"/>
          <w:szCs w:val="36"/>
        </w:rPr>
      </w:pPr>
    </w:p>
    <w:p w14:paraId="5B42EE53" w14:textId="4EC4516F" w:rsidR="002D0063" w:rsidRDefault="00083393">
      <w:pPr>
        <w:ind w:firstLine="469"/>
        <w:rPr>
          <w:sz w:val="36"/>
          <w:szCs w:val="36"/>
        </w:rPr>
      </w:pPr>
      <w:r w:rsidRPr="00083393">
        <w:rPr>
          <w:rFonts w:eastAsia="新細明體" w:hint="eastAsia"/>
          <w:sz w:val="36"/>
          <w:szCs w:val="36"/>
        </w:rPr>
        <w:t>城市抑制生育的核心機制，始於住房從“生活資料”異化為“核心金融資產”和“代際傳承載體”。要根除定居，必須先摧毀其產權基礎。</w:t>
      </w:r>
    </w:p>
    <w:p w14:paraId="31BDCDC8" w14:textId="77777777" w:rsidR="002D0063" w:rsidRDefault="002D0063">
      <w:pPr>
        <w:ind w:firstLine="469"/>
        <w:rPr>
          <w:sz w:val="36"/>
          <w:szCs w:val="36"/>
        </w:rPr>
      </w:pPr>
    </w:p>
    <w:p w14:paraId="598C2D26" w14:textId="000EC286" w:rsidR="002D0063" w:rsidRDefault="00083393">
      <w:pPr>
        <w:ind w:firstLine="469"/>
        <w:rPr>
          <w:sz w:val="36"/>
          <w:szCs w:val="36"/>
        </w:rPr>
      </w:pPr>
      <w:r w:rsidRPr="00083393">
        <w:rPr>
          <w:rFonts w:eastAsia="新細明體"/>
          <w:b/>
          <w:bCs/>
          <w:sz w:val="36"/>
          <w:szCs w:val="36"/>
        </w:rPr>
        <w:t>1.</w:t>
      </w:r>
      <w:r w:rsidRPr="00083393">
        <w:rPr>
          <w:rFonts w:eastAsia="新細明體" w:hint="eastAsia"/>
          <w:b/>
          <w:bCs/>
          <w:sz w:val="36"/>
          <w:szCs w:val="36"/>
        </w:rPr>
        <w:t>產權公有化：斬斷代際傳承的物理可能</w:t>
      </w:r>
    </w:p>
    <w:p w14:paraId="71ACED2F" w14:textId="7CB89D0E" w:rsidR="002D0063" w:rsidRDefault="00083393">
      <w:pPr>
        <w:ind w:firstLine="469"/>
        <w:rPr>
          <w:sz w:val="36"/>
          <w:szCs w:val="36"/>
        </w:rPr>
      </w:pPr>
      <w:r w:rsidRPr="00083393">
        <w:rPr>
          <w:rFonts w:eastAsia="新細明體" w:hint="eastAsia"/>
          <w:sz w:val="36"/>
          <w:szCs w:val="36"/>
        </w:rPr>
        <w:t>·終極產權國有：所有城市居住用地的終極所有權收歸國家永久持有。</w:t>
      </w:r>
    </w:p>
    <w:p w14:paraId="121410E0" w14:textId="053803CA" w:rsidR="002D0063" w:rsidRDefault="00083393">
      <w:pPr>
        <w:ind w:firstLine="469"/>
        <w:rPr>
          <w:sz w:val="36"/>
          <w:szCs w:val="36"/>
        </w:rPr>
      </w:pPr>
      <w:r w:rsidRPr="00083393">
        <w:rPr>
          <w:rFonts w:eastAsia="新細明體" w:hint="eastAsia"/>
          <w:sz w:val="36"/>
          <w:szCs w:val="36"/>
        </w:rPr>
        <w:t>·經營所有權多元：一定期限內的開發權、租賃經營權與收益權，向宗族法人、地方合作社及合規私營運營商等開放，通過公開競標或資質審核取得。多元主體各自為維持存續和聲譽，在租金定價和服務質量上相互競爭——任何單一主體若要壟斷定價，必須同時壓制所有競爭者，成本極高。</w:t>
      </w:r>
    </w:p>
    <w:p w14:paraId="26D80AF6" w14:textId="4F87BF3E" w:rsidR="002D0063" w:rsidRDefault="00083393">
      <w:pPr>
        <w:ind w:firstLine="469"/>
        <w:rPr>
          <w:sz w:val="36"/>
          <w:szCs w:val="36"/>
        </w:rPr>
      </w:pPr>
      <w:r w:rsidRPr="00083393">
        <w:rPr>
          <w:rFonts w:eastAsia="新細明體" w:hint="eastAsia"/>
          <w:sz w:val="36"/>
          <w:szCs w:val="36"/>
        </w:rPr>
        <w:t>·法律絕對禁止：從憲法與民法層面，徹底廢除向個人或家庭出售或變相出售城市住宅產權的法律可能。任何私人對城市居住空間的“所有權”宣告均為非法。這從物理和法律上，一次性斬斷了房地產作為家族基業進行代際傳承與財富沉澱的通道。</w:t>
      </w:r>
    </w:p>
    <w:p w14:paraId="492951F0" w14:textId="64F65963" w:rsidR="002D0063" w:rsidRDefault="00083393">
      <w:pPr>
        <w:ind w:firstLine="469"/>
        <w:rPr>
          <w:sz w:val="36"/>
          <w:szCs w:val="36"/>
        </w:rPr>
      </w:pPr>
      <w:r w:rsidRPr="00083393">
        <w:rPr>
          <w:rFonts w:eastAsia="新細明體" w:hint="eastAsia"/>
          <w:sz w:val="36"/>
          <w:szCs w:val="36"/>
        </w:rPr>
        <w:t>·此應被列入憲法紅線條款。</w:t>
      </w:r>
    </w:p>
    <w:p w14:paraId="51394478" w14:textId="77777777" w:rsidR="002D0063" w:rsidRDefault="002D0063">
      <w:pPr>
        <w:ind w:firstLine="469"/>
        <w:rPr>
          <w:sz w:val="36"/>
          <w:szCs w:val="36"/>
        </w:rPr>
      </w:pPr>
    </w:p>
    <w:p w14:paraId="1D049918" w14:textId="1DE16EBA" w:rsidR="002D0063" w:rsidRDefault="00083393">
      <w:pPr>
        <w:ind w:firstLine="469"/>
        <w:rPr>
          <w:b/>
          <w:bCs/>
          <w:sz w:val="36"/>
          <w:szCs w:val="36"/>
        </w:rPr>
      </w:pPr>
      <w:r w:rsidRPr="00083393">
        <w:rPr>
          <w:rFonts w:eastAsia="新細明體"/>
          <w:b/>
          <w:bCs/>
          <w:sz w:val="36"/>
          <w:szCs w:val="36"/>
        </w:rPr>
        <w:t>2.</w:t>
      </w:r>
      <w:r w:rsidRPr="00083393">
        <w:rPr>
          <w:rFonts w:eastAsia="新細明體" w:hint="eastAsia"/>
          <w:b/>
          <w:bCs/>
          <w:sz w:val="36"/>
          <w:szCs w:val="36"/>
        </w:rPr>
        <w:t>供給市場化：居住成為純粹的服務消費品</w:t>
      </w:r>
    </w:p>
    <w:p w14:paraId="5471FDF7" w14:textId="76674613" w:rsidR="002D0063" w:rsidRDefault="00083393">
      <w:pPr>
        <w:ind w:firstLine="469"/>
        <w:rPr>
          <w:sz w:val="36"/>
          <w:szCs w:val="36"/>
        </w:rPr>
      </w:pPr>
      <w:r w:rsidRPr="00083393">
        <w:rPr>
          <w:rFonts w:eastAsia="新細明體" w:hint="eastAsia"/>
          <w:sz w:val="36"/>
          <w:szCs w:val="36"/>
        </w:rPr>
        <w:t>·租賃為唯一合法形式：居住空間僅以租賃合同形式向個人提供。建立統一、透明、受監管的公共租賃市場，所有經營主體須在該市場框架內運營。</w:t>
      </w:r>
    </w:p>
    <w:p w14:paraId="3428DB2D" w14:textId="7D368A64" w:rsidR="002D0063" w:rsidRDefault="00083393">
      <w:pPr>
        <w:ind w:firstLine="469"/>
        <w:rPr>
          <w:sz w:val="36"/>
          <w:szCs w:val="36"/>
        </w:rPr>
      </w:pPr>
      <w:r w:rsidRPr="00083393">
        <w:rPr>
          <w:rFonts w:eastAsia="新細明體" w:hint="eastAsia"/>
          <w:sz w:val="36"/>
          <w:szCs w:val="36"/>
        </w:rPr>
        <w:t>·“付租能力”為唯一門檻：獲取住房的條件簡化為市場化的租金支付能力，不與戶籍、學歷、工作年限等任何身份屬性掛鉤，體現純粹的契約關係。原則是：“有收入則租，負擔不起則退”。</w:t>
      </w:r>
    </w:p>
    <w:p w14:paraId="1E6D1D26" w14:textId="3F08796A" w:rsidR="002D0063" w:rsidRDefault="00083393">
      <w:pPr>
        <w:ind w:firstLine="469"/>
        <w:rPr>
          <w:sz w:val="36"/>
          <w:szCs w:val="36"/>
        </w:rPr>
      </w:pPr>
      <w:r w:rsidRPr="00083393">
        <w:rPr>
          <w:rFonts w:eastAsia="新細明體" w:hint="eastAsia"/>
          <w:sz w:val="36"/>
          <w:szCs w:val="36"/>
        </w:rPr>
        <w:t>·高流動性的“非終身體系”：由於產權缺位，租賃關係天然不穩定。伴隨職業生命週期，個人收入曲線通常在青壯年達到頂峰後回落。屆時，持續攀升或保持高位的城市租金，將與下降的個人支付能力形成尖銳矛盾，經濟理性將自然而有力地驅動個體在勞動黃金期結束後，向生活成本更低的宗族封邑遷移。城市住房從而成為服務於現役勞動力的高周轉率消費品，而非沉澱性的家族資產。</w:t>
      </w:r>
    </w:p>
    <w:p w14:paraId="5B03FF70" w14:textId="77777777" w:rsidR="002D0063" w:rsidRDefault="002D0063">
      <w:pPr>
        <w:rPr>
          <w:sz w:val="36"/>
          <w:szCs w:val="36"/>
        </w:rPr>
      </w:pPr>
    </w:p>
    <w:p w14:paraId="436B5436" w14:textId="1D35EF6E" w:rsidR="002D0063" w:rsidRDefault="00083393">
      <w:pPr>
        <w:rPr>
          <w:b/>
          <w:bCs/>
          <w:sz w:val="36"/>
          <w:szCs w:val="36"/>
        </w:rPr>
      </w:pPr>
      <w:r w:rsidRPr="00083393">
        <w:rPr>
          <w:rFonts w:eastAsia="新細明體"/>
          <w:b/>
          <w:bCs/>
          <w:sz w:val="36"/>
          <w:szCs w:val="36"/>
        </w:rPr>
        <w:t xml:space="preserve">35.3 </w:t>
      </w:r>
      <w:r w:rsidRPr="00083393">
        <w:rPr>
          <w:rFonts w:eastAsia="新細明體" w:hint="eastAsia"/>
          <w:b/>
          <w:bCs/>
          <w:sz w:val="36"/>
          <w:szCs w:val="36"/>
        </w:rPr>
        <w:t>核心制度二：功能剝離——移除與城市化定居相關的社會再生產的所有支持系統</w:t>
      </w:r>
    </w:p>
    <w:p w14:paraId="078A845F" w14:textId="77777777" w:rsidR="002D0063" w:rsidRDefault="002D0063">
      <w:pPr>
        <w:rPr>
          <w:sz w:val="36"/>
          <w:szCs w:val="36"/>
        </w:rPr>
      </w:pPr>
    </w:p>
    <w:p w14:paraId="6804E170" w14:textId="6446ABDF" w:rsidR="002D0063" w:rsidRDefault="00083393">
      <w:pPr>
        <w:rPr>
          <w:sz w:val="36"/>
          <w:szCs w:val="36"/>
        </w:rPr>
      </w:pPr>
      <w:r w:rsidRPr="00083393">
        <w:rPr>
          <w:rFonts w:eastAsia="新細明體" w:hint="eastAsia"/>
          <w:sz w:val="36"/>
          <w:szCs w:val="36"/>
        </w:rPr>
        <w:t>一個無法“完整養大一個孩子”的空間，自然不會催生“在此成家”的願望。必須通過立法，使城市在功能上變得對家庭生活“不友好”乃至“不可行”。</w:t>
      </w:r>
    </w:p>
    <w:p w14:paraId="1E4976FB" w14:textId="77777777" w:rsidR="002D0063" w:rsidRDefault="002D0063">
      <w:pPr>
        <w:ind w:firstLine="469"/>
        <w:rPr>
          <w:sz w:val="36"/>
          <w:szCs w:val="36"/>
        </w:rPr>
      </w:pPr>
    </w:p>
    <w:p w14:paraId="0366473D" w14:textId="13EB2C51"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教育的強制退出</w:t>
      </w:r>
    </w:p>
    <w:p w14:paraId="05C7B0A7" w14:textId="34A61739" w:rsidR="002D0063" w:rsidRDefault="00083393">
      <w:pPr>
        <w:ind w:firstLineChars="100" w:firstLine="360"/>
        <w:rPr>
          <w:sz w:val="36"/>
          <w:szCs w:val="36"/>
        </w:rPr>
      </w:pPr>
      <w:r w:rsidRPr="00083393">
        <w:rPr>
          <w:rFonts w:eastAsia="新細明體" w:hint="eastAsia"/>
          <w:sz w:val="36"/>
          <w:szCs w:val="36"/>
        </w:rPr>
        <w:t>·立法清退基礎教育：修訂《城市規劃法》與《教育法》，明確禁止在“生產城市”範圍內規劃、新建任何面向義務教育階段（幼兒園至初中）的公立、私立或公益性教育機構。現有此類機構，隨適齡兒童數量自然減少而逐步關閉或遷出。這一禁令僅針對“生產城市”這一特定功能空間，不涉及對教育自由本身的限制。禁令的邏輯不是反教育，而是反“城市成為教育聚集從而成為家庭定居錨點”的結構性鎖定。</w:t>
      </w:r>
      <w:r w:rsidRPr="00083393">
        <w:rPr>
          <w:rFonts w:eastAsia="新細明體"/>
          <w:sz w:val="36"/>
          <w:szCs w:val="36"/>
        </w:rPr>
        <w:t>”</w:t>
      </w:r>
    </w:p>
    <w:p w14:paraId="58D0A0B4" w14:textId="77777777" w:rsidR="002D0063" w:rsidRDefault="002D0063">
      <w:pPr>
        <w:rPr>
          <w:sz w:val="36"/>
          <w:szCs w:val="36"/>
        </w:rPr>
      </w:pPr>
    </w:p>
    <w:p w14:paraId="56B1EF68" w14:textId="3EA42025" w:rsidR="002D0063" w:rsidRDefault="00083393">
      <w:pPr>
        <w:ind w:firstLine="469"/>
        <w:rPr>
          <w:sz w:val="36"/>
          <w:szCs w:val="36"/>
        </w:rPr>
      </w:pPr>
      <w:r w:rsidRPr="00083393">
        <w:rPr>
          <w:rFonts w:eastAsia="新細明體" w:hint="eastAsia"/>
          <w:sz w:val="36"/>
          <w:szCs w:val="36"/>
        </w:rPr>
        <w:t>·確立“育兒責任屬宗族”原則：通過法律明文規定，兒童的撫養與基礎教育主體責任，由其家庭法定歸屬的宗族全權承擔。城市在法律上不承認自身在此領域的任何責任。</w:t>
      </w:r>
    </w:p>
    <w:p w14:paraId="033A56B5" w14:textId="64D45D40" w:rsidR="002D0063" w:rsidRDefault="00083393">
      <w:pPr>
        <w:ind w:firstLine="469"/>
        <w:rPr>
          <w:sz w:val="36"/>
          <w:szCs w:val="36"/>
        </w:rPr>
      </w:pPr>
      <w:r w:rsidRPr="00083393">
        <w:rPr>
          <w:rFonts w:eastAsia="新細明體" w:hint="eastAsia"/>
          <w:sz w:val="36"/>
          <w:szCs w:val="36"/>
        </w:rPr>
        <w:t>·此應被列入憲法紅線條款。</w:t>
      </w:r>
    </w:p>
    <w:p w14:paraId="701CFCC6" w14:textId="77777777" w:rsidR="002D0063" w:rsidRDefault="002D0063">
      <w:pPr>
        <w:ind w:firstLine="469"/>
        <w:rPr>
          <w:sz w:val="36"/>
          <w:szCs w:val="36"/>
        </w:rPr>
      </w:pPr>
    </w:p>
    <w:p w14:paraId="231A196A" w14:textId="3C00878B" w:rsidR="002D0063" w:rsidRDefault="00083393">
      <w:pPr>
        <w:ind w:left="469"/>
        <w:rPr>
          <w:b/>
          <w:bCs/>
          <w:sz w:val="36"/>
          <w:szCs w:val="36"/>
        </w:rPr>
      </w:pPr>
      <w:r w:rsidRPr="00083393">
        <w:rPr>
          <w:rFonts w:eastAsia="新細明體"/>
          <w:b/>
          <w:bCs/>
          <w:sz w:val="36"/>
          <w:szCs w:val="36"/>
        </w:rPr>
        <w:t>2.</w:t>
      </w:r>
      <w:r w:rsidRPr="00083393">
        <w:rPr>
          <w:rFonts w:eastAsia="新細明體" w:hint="eastAsia"/>
          <w:b/>
          <w:bCs/>
          <w:sz w:val="36"/>
          <w:szCs w:val="36"/>
        </w:rPr>
        <w:t>社會福利的契約化限定</w:t>
      </w:r>
    </w:p>
    <w:p w14:paraId="3B4DCE0D" w14:textId="3C730418" w:rsidR="002D0063" w:rsidRDefault="00083393">
      <w:pPr>
        <w:ind w:firstLine="469"/>
        <w:rPr>
          <w:sz w:val="36"/>
          <w:szCs w:val="36"/>
        </w:rPr>
      </w:pPr>
      <w:r w:rsidRPr="00083393">
        <w:rPr>
          <w:rFonts w:eastAsia="新細明體" w:hint="eastAsia"/>
          <w:sz w:val="36"/>
          <w:szCs w:val="36"/>
        </w:rPr>
        <w:t>·取消“市民福利”概念：城市不存在基於居住權的“市民”身份，因此也不提供任何與之掛鉤的普惠性社會福利（如生育津貼、兒童營養補貼、養老政策等）。</w:t>
      </w:r>
    </w:p>
    <w:p w14:paraId="32E69AB2" w14:textId="5A96856D" w:rsidR="002D0063" w:rsidRDefault="00083393">
      <w:pPr>
        <w:ind w:firstLine="469"/>
        <w:rPr>
          <w:sz w:val="36"/>
          <w:szCs w:val="36"/>
        </w:rPr>
      </w:pPr>
      <w:r w:rsidRPr="00083393">
        <w:rPr>
          <w:rFonts w:eastAsia="新細明體" w:hint="eastAsia"/>
          <w:sz w:val="36"/>
          <w:szCs w:val="36"/>
        </w:rPr>
        <w:t>·福利與勞動貢獻嚴格對價：必要的醫療保險、工傷保險等，嚴格界定為</w:t>
      </w:r>
      <w:r w:rsidRPr="00083393">
        <w:rPr>
          <w:rFonts w:eastAsia="新細明體"/>
          <w:sz w:val="36"/>
          <w:szCs w:val="36"/>
        </w:rPr>
        <w:t xml:space="preserve"> </w:t>
      </w:r>
      <w:r w:rsidRPr="00083393">
        <w:rPr>
          <w:rFonts w:eastAsia="新細明體" w:hint="eastAsia"/>
          <w:sz w:val="36"/>
          <w:szCs w:val="36"/>
        </w:rPr>
        <w:t>“職業貢獻對價”</w:t>
      </w:r>
      <w:r w:rsidRPr="00083393">
        <w:rPr>
          <w:rFonts w:eastAsia="新細明體"/>
          <w:sz w:val="36"/>
          <w:szCs w:val="36"/>
        </w:rPr>
        <w:t xml:space="preserve"> </w:t>
      </w:r>
      <w:r w:rsidRPr="00083393">
        <w:rPr>
          <w:rFonts w:eastAsia="新細明體" w:hint="eastAsia"/>
          <w:sz w:val="36"/>
          <w:szCs w:val="36"/>
        </w:rPr>
        <w:t>，即企業用工成本的一部分或個人的商業保險購買行為，隨勞動合同存續而存在，隨勞動關係結束而轉移或終止。</w:t>
      </w:r>
    </w:p>
    <w:p w14:paraId="53C96D90" w14:textId="1525FCBF" w:rsidR="002D0063" w:rsidRDefault="00083393">
      <w:pPr>
        <w:ind w:firstLine="469"/>
        <w:rPr>
          <w:sz w:val="36"/>
          <w:szCs w:val="36"/>
        </w:rPr>
      </w:pPr>
      <w:r w:rsidRPr="00083393">
        <w:rPr>
          <w:rFonts w:eastAsia="新細明體" w:hint="eastAsia"/>
          <w:sz w:val="36"/>
          <w:szCs w:val="36"/>
        </w:rPr>
        <w:t>·財政責任的徹底解脫：城市財政預算完全剝離對常住人口的長週期撫養與贍養支出（如公立教育、普惠托育、社區養老）。相關財政資源通過轉移支付，全部定向用於支持“宗族封邑”的相應功能建設。</w:t>
      </w:r>
    </w:p>
    <w:p w14:paraId="717D116A" w14:textId="44781EC0" w:rsidR="002D0063" w:rsidRDefault="00083393">
      <w:pPr>
        <w:ind w:firstLine="469"/>
        <w:rPr>
          <w:sz w:val="36"/>
          <w:szCs w:val="36"/>
        </w:rPr>
      </w:pPr>
      <w:r w:rsidRPr="00083393">
        <w:rPr>
          <w:rFonts w:eastAsia="新細明體" w:hint="eastAsia"/>
          <w:sz w:val="36"/>
          <w:szCs w:val="36"/>
        </w:rPr>
        <w:t>·此應被列入憲法紅線條款。</w:t>
      </w:r>
    </w:p>
    <w:p w14:paraId="6612031F" w14:textId="77777777" w:rsidR="002D0063" w:rsidRDefault="002D0063">
      <w:pPr>
        <w:ind w:firstLine="469"/>
        <w:rPr>
          <w:sz w:val="36"/>
          <w:szCs w:val="36"/>
        </w:rPr>
      </w:pPr>
    </w:p>
    <w:p w14:paraId="5C0EA097" w14:textId="2CD2A978" w:rsidR="002D0063" w:rsidRDefault="00083393">
      <w:pPr>
        <w:ind w:firstLine="469"/>
        <w:rPr>
          <w:b/>
          <w:bCs/>
          <w:sz w:val="36"/>
          <w:szCs w:val="36"/>
        </w:rPr>
      </w:pPr>
      <w:r w:rsidRPr="00083393">
        <w:rPr>
          <w:rFonts w:eastAsia="新細明體"/>
          <w:b/>
          <w:bCs/>
          <w:sz w:val="36"/>
          <w:szCs w:val="36"/>
        </w:rPr>
        <w:t>35.4</w:t>
      </w:r>
      <w:r w:rsidRPr="00083393">
        <w:rPr>
          <w:rFonts w:eastAsia="新細明體" w:hint="eastAsia"/>
          <w:b/>
          <w:bCs/>
          <w:sz w:val="36"/>
          <w:szCs w:val="36"/>
        </w:rPr>
        <w:t>核心制度三：財稅與治理重構——確立“效率至上”的單一邏輯</w:t>
      </w:r>
    </w:p>
    <w:p w14:paraId="3833A303" w14:textId="77777777" w:rsidR="002D0063" w:rsidRDefault="002D0063">
      <w:pPr>
        <w:rPr>
          <w:sz w:val="36"/>
          <w:szCs w:val="36"/>
        </w:rPr>
      </w:pPr>
    </w:p>
    <w:p w14:paraId="300181FB" w14:textId="55E43F79" w:rsidR="002D0063" w:rsidRDefault="00083393">
      <w:pPr>
        <w:ind w:firstLine="469"/>
        <w:rPr>
          <w:sz w:val="36"/>
          <w:szCs w:val="36"/>
        </w:rPr>
      </w:pPr>
      <w:r w:rsidRPr="00083393">
        <w:rPr>
          <w:rFonts w:eastAsia="新細明體" w:hint="eastAsia"/>
          <w:sz w:val="36"/>
          <w:szCs w:val="36"/>
        </w:rPr>
        <w:t>城市的治理體系必須與其經濟引擎的定位絕對匹配，形成激勵相容、自我強化的閉環。</w:t>
      </w:r>
    </w:p>
    <w:p w14:paraId="44E4567F" w14:textId="064BA009"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財政體系再造：只為增長服務</w:t>
      </w:r>
    </w:p>
    <w:p w14:paraId="06D71796" w14:textId="2F93F083" w:rsidR="002D0063" w:rsidRDefault="00083393">
      <w:pPr>
        <w:ind w:firstLine="469"/>
        <w:rPr>
          <w:sz w:val="36"/>
          <w:szCs w:val="36"/>
        </w:rPr>
      </w:pPr>
      <w:r w:rsidRPr="00083393">
        <w:rPr>
          <w:rFonts w:eastAsia="新細明體" w:hint="eastAsia"/>
          <w:sz w:val="36"/>
          <w:szCs w:val="36"/>
        </w:rPr>
        <w:t>·稅基轉型：城市財政收入應主要來源於</w:t>
      </w:r>
      <w:r w:rsidRPr="00083393">
        <w:rPr>
          <w:rFonts w:eastAsia="新細明體"/>
          <w:sz w:val="36"/>
          <w:szCs w:val="36"/>
        </w:rPr>
        <w:t xml:space="preserve"> </w:t>
      </w:r>
      <w:r w:rsidRPr="00083393">
        <w:rPr>
          <w:rFonts w:eastAsia="新細明體" w:hint="eastAsia"/>
          <w:sz w:val="36"/>
          <w:szCs w:val="36"/>
        </w:rPr>
        <w:t>“經濟流量”與“資產經營”</w:t>
      </w:r>
      <w:r w:rsidRPr="00083393">
        <w:rPr>
          <w:rFonts w:eastAsia="新細明體"/>
          <w:sz w:val="36"/>
          <w:szCs w:val="36"/>
        </w:rPr>
        <w:t xml:space="preserve"> </w:t>
      </w:r>
      <w:r w:rsidRPr="00083393">
        <w:rPr>
          <w:rFonts w:eastAsia="新細明體" w:hint="eastAsia"/>
          <w:sz w:val="36"/>
          <w:szCs w:val="36"/>
        </w:rPr>
        <w:t>，如增值稅、企業所得稅、個人所得稅（對本地薪資徵稅）、商業地產稅、以及針對數據、知識產權交易的特別稅等。其財力豐沛程度直接與商業活躍度、企業利潤和創新能力掛鉤。</w:t>
      </w:r>
    </w:p>
    <w:p w14:paraId="04B099FB" w14:textId="02511174" w:rsidR="002D0063" w:rsidRDefault="00083393">
      <w:pPr>
        <w:ind w:firstLine="469"/>
        <w:rPr>
          <w:sz w:val="36"/>
          <w:szCs w:val="36"/>
        </w:rPr>
      </w:pPr>
      <w:r w:rsidRPr="00083393">
        <w:rPr>
          <w:rFonts w:eastAsia="新細明體" w:hint="eastAsia"/>
          <w:sz w:val="36"/>
          <w:szCs w:val="36"/>
        </w:rPr>
        <w:t>·支出責任卸載：通過法律，解除城市政府對基礎教育、社會保障、廉租房建設等長期社會性支出的絕大部分責任。城市財政的核心支出方向應是產業基礎設施、技術創新補貼、營商環境優化及維持城市高效運轉的公共服務。</w:t>
      </w:r>
    </w:p>
    <w:p w14:paraId="060FE66A" w14:textId="77777777" w:rsidR="002D0063" w:rsidRDefault="002D0063">
      <w:pPr>
        <w:ind w:firstLine="469"/>
        <w:rPr>
          <w:sz w:val="36"/>
          <w:szCs w:val="36"/>
        </w:rPr>
      </w:pPr>
    </w:p>
    <w:p w14:paraId="2B0714C6" w14:textId="2AAC919B" w:rsidR="002D0063" w:rsidRDefault="00083393">
      <w:pPr>
        <w:ind w:left="469"/>
        <w:rPr>
          <w:b/>
          <w:bCs/>
          <w:sz w:val="36"/>
          <w:szCs w:val="36"/>
        </w:rPr>
      </w:pPr>
      <w:r w:rsidRPr="00083393">
        <w:rPr>
          <w:rFonts w:eastAsia="新細明體"/>
          <w:b/>
          <w:bCs/>
          <w:sz w:val="36"/>
          <w:szCs w:val="36"/>
        </w:rPr>
        <w:t>2.</w:t>
      </w:r>
      <w:r w:rsidRPr="00083393">
        <w:rPr>
          <w:rFonts w:eastAsia="新細明體" w:hint="eastAsia"/>
          <w:b/>
          <w:bCs/>
          <w:sz w:val="36"/>
          <w:szCs w:val="36"/>
        </w:rPr>
        <w:t>政府職能純化：成為專業的“經濟</w:t>
      </w:r>
      <w:r w:rsidRPr="00083393">
        <w:rPr>
          <w:rFonts w:eastAsia="新細明體"/>
          <w:b/>
          <w:bCs/>
          <w:sz w:val="36"/>
          <w:szCs w:val="36"/>
        </w:rPr>
        <w:t>CEO</w:t>
      </w:r>
      <w:r w:rsidRPr="00083393">
        <w:rPr>
          <w:rFonts w:eastAsia="新細明體" w:hint="eastAsia"/>
          <w:b/>
          <w:bCs/>
          <w:sz w:val="36"/>
          <w:szCs w:val="36"/>
        </w:rPr>
        <w:t>”</w:t>
      </w:r>
    </w:p>
    <w:p w14:paraId="49B4C679" w14:textId="7649F933" w:rsidR="002D0063" w:rsidRDefault="00083393">
      <w:pPr>
        <w:ind w:left="469"/>
        <w:rPr>
          <w:sz w:val="36"/>
          <w:szCs w:val="36"/>
        </w:rPr>
      </w:pPr>
      <w:r w:rsidRPr="00083393">
        <w:rPr>
          <w:rFonts w:eastAsia="新細明體" w:hint="eastAsia"/>
          <w:sz w:val="36"/>
          <w:szCs w:val="36"/>
        </w:rPr>
        <w:t>·角色根本轉變：城市政府從“全能管家”轉變為</w:t>
      </w:r>
      <w:r w:rsidRPr="00083393">
        <w:rPr>
          <w:rFonts w:eastAsia="新細明體"/>
          <w:sz w:val="36"/>
          <w:szCs w:val="36"/>
        </w:rPr>
        <w:t xml:space="preserve"> </w:t>
      </w:r>
      <w:r w:rsidRPr="00083393">
        <w:rPr>
          <w:rFonts w:eastAsia="新細明體" w:hint="eastAsia"/>
          <w:sz w:val="36"/>
          <w:szCs w:val="36"/>
        </w:rPr>
        <w:t>“首席效率官”。其核心職責是服務資本、吸引人才、保障交易、激勵創新、維護競爭秩序。</w:t>
      </w:r>
    </w:p>
    <w:p w14:paraId="372EE1EE" w14:textId="2EF7AFEE" w:rsidR="002D0063" w:rsidRDefault="00083393">
      <w:pPr>
        <w:ind w:firstLine="469"/>
        <w:rPr>
          <w:sz w:val="36"/>
          <w:szCs w:val="36"/>
        </w:rPr>
      </w:pPr>
      <w:r w:rsidRPr="00083393">
        <w:rPr>
          <w:rFonts w:eastAsia="新細明體" w:hint="eastAsia"/>
          <w:sz w:val="36"/>
          <w:szCs w:val="36"/>
        </w:rPr>
        <w:t>·考核指標重置：政府績效的核心考核指標（</w:t>
      </w:r>
      <w:r w:rsidRPr="00083393">
        <w:rPr>
          <w:rFonts w:eastAsia="新細明體"/>
          <w:sz w:val="36"/>
          <w:szCs w:val="36"/>
        </w:rPr>
        <w:t>KPI</w:t>
      </w:r>
      <w:r w:rsidRPr="00083393">
        <w:rPr>
          <w:rFonts w:eastAsia="新細明體" w:hint="eastAsia"/>
          <w:sz w:val="36"/>
          <w:szCs w:val="36"/>
        </w:rPr>
        <w:t>）徹底更換為：全要素生產率增長率、單位面積</w:t>
      </w:r>
      <w:r w:rsidRPr="00083393">
        <w:rPr>
          <w:rFonts w:eastAsia="新細明體"/>
          <w:sz w:val="36"/>
          <w:szCs w:val="36"/>
        </w:rPr>
        <w:t>GDP</w:t>
      </w:r>
      <w:r w:rsidRPr="00083393">
        <w:rPr>
          <w:rFonts w:eastAsia="新細明體" w:hint="eastAsia"/>
          <w:sz w:val="36"/>
          <w:szCs w:val="36"/>
        </w:rPr>
        <w:t>產出、發明專利密度、高技能人才淨流入率、全球產業鏈關鍵節點地位、犯罪率等。</w:t>
      </w:r>
    </w:p>
    <w:p w14:paraId="1C9E365D" w14:textId="3852ED6A" w:rsidR="002D0063" w:rsidRDefault="00083393">
      <w:pPr>
        <w:ind w:firstLine="469"/>
        <w:rPr>
          <w:sz w:val="36"/>
          <w:szCs w:val="36"/>
        </w:rPr>
      </w:pPr>
      <w:r w:rsidRPr="00083393">
        <w:rPr>
          <w:rFonts w:eastAsia="新細明體" w:hint="eastAsia"/>
          <w:sz w:val="36"/>
          <w:szCs w:val="36"/>
        </w:rPr>
        <w:t>·任何關於居民幸福感、生育率、入學率的指標均從考核體系中移除。政府的政治生命與城市的經濟競爭力徹底綁定。</w:t>
      </w:r>
    </w:p>
    <w:p w14:paraId="7C984B86" w14:textId="77777777" w:rsidR="002D0063" w:rsidRDefault="002D0063">
      <w:pPr>
        <w:rPr>
          <w:sz w:val="36"/>
          <w:szCs w:val="36"/>
        </w:rPr>
      </w:pPr>
    </w:p>
    <w:p w14:paraId="7996474A" w14:textId="7BE7600A" w:rsidR="002D0063" w:rsidRDefault="00083393">
      <w:pPr>
        <w:ind w:firstLine="469"/>
        <w:rPr>
          <w:b/>
          <w:bCs/>
          <w:sz w:val="36"/>
          <w:szCs w:val="36"/>
        </w:rPr>
      </w:pPr>
      <w:r w:rsidRPr="00083393">
        <w:rPr>
          <w:rFonts w:eastAsia="新細明體"/>
          <w:b/>
          <w:bCs/>
          <w:sz w:val="36"/>
          <w:szCs w:val="36"/>
        </w:rPr>
        <w:t xml:space="preserve">35.5 </w:t>
      </w:r>
      <w:r w:rsidRPr="00083393">
        <w:rPr>
          <w:rFonts w:eastAsia="新細明體" w:hint="eastAsia"/>
          <w:b/>
          <w:bCs/>
          <w:sz w:val="36"/>
          <w:szCs w:val="36"/>
        </w:rPr>
        <w:t>系統集成：新的城市契約與人口圖景</w:t>
      </w:r>
    </w:p>
    <w:p w14:paraId="1539EC94" w14:textId="77777777" w:rsidR="002D0063" w:rsidRDefault="002D0063">
      <w:pPr>
        <w:ind w:firstLine="469"/>
        <w:rPr>
          <w:b/>
          <w:bCs/>
          <w:sz w:val="36"/>
          <w:szCs w:val="36"/>
        </w:rPr>
      </w:pPr>
    </w:p>
    <w:p w14:paraId="6A35A5A2" w14:textId="52A43197" w:rsidR="002D0063" w:rsidRDefault="00083393">
      <w:pPr>
        <w:ind w:firstLine="469"/>
        <w:rPr>
          <w:sz w:val="36"/>
          <w:szCs w:val="36"/>
        </w:rPr>
      </w:pPr>
      <w:r w:rsidRPr="00083393">
        <w:rPr>
          <w:rFonts w:eastAsia="新細明體" w:hint="eastAsia"/>
          <w:sz w:val="36"/>
          <w:szCs w:val="36"/>
        </w:rPr>
        <w:t>上述制度必須凝聚為一個清晰、穩定、可預期的社會新共識。</w:t>
      </w:r>
    </w:p>
    <w:p w14:paraId="272016B6" w14:textId="77777777" w:rsidR="002D0063" w:rsidRDefault="002D0063">
      <w:pPr>
        <w:ind w:firstLine="469"/>
        <w:rPr>
          <w:sz w:val="36"/>
          <w:szCs w:val="36"/>
        </w:rPr>
      </w:pPr>
    </w:p>
    <w:p w14:paraId="15141C50" w14:textId="256E1F55" w:rsidR="002D0063" w:rsidRDefault="00083393">
      <w:pPr>
        <w:ind w:firstLine="469"/>
        <w:rPr>
          <w:b/>
          <w:bCs/>
          <w:sz w:val="36"/>
          <w:szCs w:val="36"/>
        </w:rPr>
      </w:pPr>
      <w:r w:rsidRPr="00083393">
        <w:rPr>
          <w:rFonts w:eastAsia="新細明體"/>
          <w:b/>
          <w:bCs/>
          <w:sz w:val="36"/>
          <w:szCs w:val="36"/>
        </w:rPr>
        <w:t xml:space="preserve">1. </w:t>
      </w:r>
      <w:r w:rsidRPr="00083393">
        <w:rPr>
          <w:rFonts w:eastAsia="新細明體" w:hint="eastAsia"/>
          <w:b/>
          <w:bCs/>
          <w:sz w:val="36"/>
          <w:szCs w:val="36"/>
        </w:rPr>
        <w:t>社會角色定位</w:t>
      </w:r>
    </w:p>
    <w:p w14:paraId="3F8ED485" w14:textId="338181C3" w:rsidR="002D0063" w:rsidRDefault="00083393">
      <w:pPr>
        <w:ind w:firstLine="469"/>
        <w:rPr>
          <w:sz w:val="36"/>
          <w:szCs w:val="36"/>
        </w:rPr>
      </w:pPr>
      <w:r w:rsidRPr="00083393">
        <w:rPr>
          <w:rFonts w:eastAsia="新細明體" w:hint="eastAsia"/>
          <w:sz w:val="36"/>
          <w:szCs w:val="36"/>
        </w:rPr>
        <w:t>·城市是“市”：一個專注于價值創造、交易與創新的超級平臺與精密機器。</w:t>
      </w:r>
    </w:p>
    <w:p w14:paraId="657BD9A4" w14:textId="42A68DCC" w:rsidR="002D0063" w:rsidRDefault="00083393">
      <w:pPr>
        <w:ind w:firstLine="469"/>
        <w:rPr>
          <w:sz w:val="36"/>
          <w:szCs w:val="36"/>
        </w:rPr>
      </w:pPr>
      <w:r w:rsidRPr="00083393">
        <w:rPr>
          <w:rFonts w:eastAsia="新細明體" w:hint="eastAsia"/>
          <w:sz w:val="36"/>
          <w:szCs w:val="36"/>
        </w:rPr>
        <w:t>·城市非“城”：絕非承載人生意義、家庭幸福與代際傳承的家園或歸宿。</w:t>
      </w:r>
    </w:p>
    <w:p w14:paraId="5B5954EC" w14:textId="77777777" w:rsidR="002D0063" w:rsidRDefault="002D0063">
      <w:pPr>
        <w:ind w:firstLine="469"/>
        <w:rPr>
          <w:sz w:val="36"/>
          <w:szCs w:val="36"/>
        </w:rPr>
      </w:pPr>
    </w:p>
    <w:p w14:paraId="0D1BD49A" w14:textId="6964E3AC" w:rsidR="002D0063" w:rsidRDefault="00083393">
      <w:pPr>
        <w:ind w:firstLine="469"/>
        <w:rPr>
          <w:sz w:val="36"/>
          <w:szCs w:val="36"/>
        </w:rPr>
      </w:pPr>
      <w:r w:rsidRPr="00083393">
        <w:rPr>
          <w:rFonts w:eastAsia="新細明體" w:hint="eastAsia"/>
          <w:sz w:val="36"/>
          <w:szCs w:val="36"/>
        </w:rPr>
        <w:t>城市的意義，不在於成為一個人完整人生的容器，而在於為人的某一階段提供最高效的生產與交換條件。</w:t>
      </w:r>
    </w:p>
    <w:p w14:paraId="7FB7DCE0" w14:textId="77777777" w:rsidR="002D0063" w:rsidRDefault="002D0063">
      <w:pPr>
        <w:ind w:firstLine="469"/>
        <w:rPr>
          <w:sz w:val="36"/>
          <w:szCs w:val="36"/>
        </w:rPr>
      </w:pPr>
    </w:p>
    <w:p w14:paraId="4BA181C6" w14:textId="7852521B" w:rsidR="002D0063" w:rsidRDefault="00083393">
      <w:pPr>
        <w:ind w:firstLine="469"/>
        <w:rPr>
          <w:b/>
          <w:bCs/>
          <w:sz w:val="36"/>
          <w:szCs w:val="36"/>
        </w:rPr>
      </w:pPr>
      <w:r w:rsidRPr="00083393">
        <w:rPr>
          <w:rFonts w:eastAsia="新細明體"/>
          <w:b/>
          <w:bCs/>
          <w:sz w:val="36"/>
          <w:szCs w:val="36"/>
        </w:rPr>
        <w:t xml:space="preserve">2. </w:t>
      </w:r>
      <w:r w:rsidRPr="00083393">
        <w:rPr>
          <w:rFonts w:eastAsia="新細明體" w:hint="eastAsia"/>
          <w:b/>
          <w:bCs/>
          <w:sz w:val="36"/>
          <w:szCs w:val="36"/>
        </w:rPr>
        <w:t>社會契約</w:t>
      </w:r>
    </w:p>
    <w:p w14:paraId="0DFC6146" w14:textId="637856C0" w:rsidR="002D0063" w:rsidRDefault="00083393">
      <w:pPr>
        <w:ind w:firstLine="469"/>
        <w:rPr>
          <w:sz w:val="36"/>
          <w:szCs w:val="36"/>
        </w:rPr>
      </w:pPr>
      <w:r w:rsidRPr="00083393">
        <w:rPr>
          <w:rFonts w:eastAsia="新細明體" w:hint="eastAsia"/>
          <w:sz w:val="36"/>
          <w:szCs w:val="36"/>
        </w:rPr>
        <w:t>城市與個人的契約是清晰且冷酷的：</w:t>
      </w:r>
    </w:p>
    <w:p w14:paraId="262C73D4" w14:textId="0126BC70" w:rsidR="002D0063" w:rsidRDefault="00083393">
      <w:pPr>
        <w:ind w:firstLine="469"/>
        <w:rPr>
          <w:sz w:val="36"/>
          <w:szCs w:val="36"/>
        </w:rPr>
      </w:pPr>
      <w:r w:rsidRPr="00083393">
        <w:rPr>
          <w:rFonts w:eastAsia="新細明體" w:hint="eastAsia"/>
          <w:sz w:val="36"/>
          <w:szCs w:val="36"/>
        </w:rPr>
        <w:t>“我（城市）為你生命中最具生產力的</w:t>
      </w:r>
      <w:r w:rsidRPr="00083393">
        <w:rPr>
          <w:rFonts w:eastAsia="新細明體"/>
          <w:sz w:val="36"/>
          <w:szCs w:val="36"/>
        </w:rPr>
        <w:t>20</w:t>
      </w:r>
      <w:r w:rsidRPr="00083393">
        <w:rPr>
          <w:rFonts w:eastAsia="新細明體" w:hint="eastAsia"/>
          <w:sz w:val="36"/>
          <w:szCs w:val="36"/>
        </w:rPr>
        <w:t>—</w:t>
      </w:r>
      <w:r w:rsidRPr="00083393">
        <w:rPr>
          <w:rFonts w:eastAsia="新細明體"/>
          <w:sz w:val="36"/>
          <w:szCs w:val="36"/>
        </w:rPr>
        <w:t>30</w:t>
      </w:r>
      <w:r w:rsidRPr="00083393">
        <w:rPr>
          <w:rFonts w:eastAsia="新細明體" w:hint="eastAsia"/>
          <w:sz w:val="36"/>
          <w:szCs w:val="36"/>
        </w:rPr>
        <w:t>年，提供頂尖的職業舞臺、創新環境和臨時居所。作為回報，你需在此期間向我貢獻你的智慧、勞力與創造力。我們的契約僅限於此。你的童年由上一代履行養育本分，你的子孫亦將處於相同代際秩序，你的晚年由下一代承擔相應本分，請你回到為你準備的宗族封邑，面對這份你從未簽署、卻因你所處位置而無法退出的代際本分。”</w:t>
      </w:r>
    </w:p>
    <w:p w14:paraId="126444BD" w14:textId="77777777" w:rsidR="002D0063" w:rsidRDefault="002D0063">
      <w:pPr>
        <w:ind w:firstLine="469"/>
        <w:rPr>
          <w:sz w:val="36"/>
          <w:szCs w:val="36"/>
        </w:rPr>
      </w:pPr>
    </w:p>
    <w:p w14:paraId="2BADCD65" w14:textId="364D20FC" w:rsidR="002D0063" w:rsidRDefault="00083393">
      <w:pPr>
        <w:ind w:firstLine="469"/>
        <w:rPr>
          <w:sz w:val="36"/>
          <w:szCs w:val="36"/>
        </w:rPr>
      </w:pPr>
      <w:r w:rsidRPr="00083393">
        <w:rPr>
          <w:rFonts w:eastAsia="新細明體" w:hint="eastAsia"/>
          <w:sz w:val="36"/>
          <w:szCs w:val="36"/>
        </w:rPr>
        <w:t>這份契約的核心，並不是把人的一生切割成彼此孤立的階段，而是承認：生產、生活與繁衍本來就不必由同一個空間承擔。</w:t>
      </w:r>
    </w:p>
    <w:p w14:paraId="45AD6126" w14:textId="77777777" w:rsidR="002D0063" w:rsidRDefault="002D0063">
      <w:pPr>
        <w:ind w:firstLine="469"/>
        <w:rPr>
          <w:sz w:val="36"/>
          <w:szCs w:val="36"/>
        </w:rPr>
      </w:pPr>
    </w:p>
    <w:p w14:paraId="2774D742" w14:textId="79C21096" w:rsidR="002D0063" w:rsidRDefault="00083393">
      <w:pPr>
        <w:ind w:firstLine="469"/>
        <w:rPr>
          <w:b/>
          <w:bCs/>
          <w:sz w:val="36"/>
          <w:szCs w:val="36"/>
        </w:rPr>
      </w:pPr>
      <w:r w:rsidRPr="00083393">
        <w:rPr>
          <w:rFonts w:eastAsia="新細明體"/>
          <w:b/>
          <w:bCs/>
          <w:sz w:val="36"/>
          <w:szCs w:val="36"/>
        </w:rPr>
        <w:t xml:space="preserve">3. </w:t>
      </w:r>
      <w:r w:rsidRPr="00083393">
        <w:rPr>
          <w:rFonts w:eastAsia="新細明體" w:hint="eastAsia"/>
          <w:b/>
          <w:bCs/>
          <w:sz w:val="36"/>
          <w:szCs w:val="36"/>
        </w:rPr>
        <w:t>人口動態圖景</w:t>
      </w:r>
    </w:p>
    <w:p w14:paraId="4872BA65" w14:textId="0713C5EB" w:rsidR="002D0063" w:rsidRDefault="00083393">
      <w:pPr>
        <w:ind w:firstLine="469"/>
        <w:rPr>
          <w:sz w:val="36"/>
          <w:szCs w:val="36"/>
        </w:rPr>
      </w:pPr>
      <w:r w:rsidRPr="00083393">
        <w:rPr>
          <w:rFonts w:eastAsia="新細明體" w:hint="eastAsia"/>
          <w:sz w:val="36"/>
          <w:szCs w:val="36"/>
        </w:rPr>
        <w:t>在此設計下，宏觀人口流動將呈現健康的“潮汐模式”：</w:t>
      </w:r>
    </w:p>
    <w:p w14:paraId="7465901A" w14:textId="3619C047" w:rsidR="002D0063" w:rsidRDefault="00083393">
      <w:pPr>
        <w:ind w:firstLine="469"/>
        <w:rPr>
          <w:sz w:val="36"/>
          <w:szCs w:val="36"/>
        </w:rPr>
      </w:pPr>
      <w:r w:rsidRPr="00083393">
        <w:rPr>
          <w:rFonts w:eastAsia="新細明體" w:hint="eastAsia"/>
          <w:sz w:val="36"/>
          <w:szCs w:val="36"/>
        </w:rPr>
        <w:t>·青壯年勞動力（</w:t>
      </w:r>
      <w:r w:rsidRPr="00083393">
        <w:rPr>
          <w:rFonts w:eastAsia="新細明體"/>
          <w:sz w:val="36"/>
          <w:szCs w:val="36"/>
        </w:rPr>
        <w:t>18</w:t>
      </w:r>
      <w:r w:rsidRPr="00083393">
        <w:rPr>
          <w:rFonts w:eastAsia="新細明體" w:hint="eastAsia"/>
          <w:sz w:val="36"/>
          <w:szCs w:val="36"/>
        </w:rPr>
        <w:t>—</w:t>
      </w:r>
      <w:r w:rsidRPr="00083393">
        <w:rPr>
          <w:rFonts w:eastAsia="新細明體"/>
          <w:sz w:val="36"/>
          <w:szCs w:val="36"/>
        </w:rPr>
        <w:t>50</w:t>
      </w:r>
      <w:r w:rsidRPr="00083393">
        <w:rPr>
          <w:rFonts w:eastAsia="新細明體" w:hint="eastAsia"/>
          <w:sz w:val="36"/>
          <w:szCs w:val="36"/>
        </w:rPr>
        <w:t>歲）如同潮水，週期性湧入城市“生產極”拼搏奮鬥。</w:t>
      </w:r>
    </w:p>
    <w:p w14:paraId="7756265C" w14:textId="2DA330F9" w:rsidR="002D0063" w:rsidRDefault="00083393">
      <w:pPr>
        <w:ind w:firstLine="469"/>
        <w:rPr>
          <w:sz w:val="36"/>
          <w:szCs w:val="36"/>
        </w:rPr>
      </w:pPr>
      <w:r w:rsidRPr="00083393">
        <w:rPr>
          <w:rFonts w:eastAsia="新細明體" w:hint="eastAsia"/>
          <w:sz w:val="36"/>
          <w:szCs w:val="36"/>
        </w:rPr>
        <w:t>·兒童、老人及承擔生育撫養任務的家庭，則穩定地生活在成本低廉、支持系統完善的“繁衍極”宗族封邑。</w:t>
      </w:r>
    </w:p>
    <w:p w14:paraId="3F0A8D6F" w14:textId="09BD19B9" w:rsidR="002D0063" w:rsidRDefault="00083393">
      <w:pPr>
        <w:ind w:firstLine="469"/>
        <w:rPr>
          <w:sz w:val="36"/>
          <w:szCs w:val="36"/>
        </w:rPr>
      </w:pPr>
      <w:r w:rsidRPr="00083393">
        <w:rPr>
          <w:rFonts w:eastAsia="新細明體" w:hint="eastAsia"/>
          <w:sz w:val="36"/>
          <w:szCs w:val="36"/>
        </w:rPr>
        <w:t>·人口在“生產極”與“繁衍極”之間，伴隨生命週期進行大規模、規律性的有序流動，避免了在單一地點（城市）的無限沉澱、淤積與內卷。</w:t>
      </w:r>
    </w:p>
    <w:p w14:paraId="12E0B877" w14:textId="77777777" w:rsidR="002D0063" w:rsidRDefault="002D0063">
      <w:pPr>
        <w:ind w:firstLine="469"/>
        <w:rPr>
          <w:sz w:val="36"/>
          <w:szCs w:val="36"/>
        </w:rPr>
      </w:pPr>
    </w:p>
    <w:p w14:paraId="5211583D" w14:textId="1DAAAFDB" w:rsidR="002D0063" w:rsidRDefault="00083393">
      <w:pPr>
        <w:ind w:firstLine="469"/>
        <w:rPr>
          <w:sz w:val="36"/>
          <w:szCs w:val="36"/>
        </w:rPr>
      </w:pPr>
      <w:r w:rsidRPr="00083393">
        <w:rPr>
          <w:rFonts w:eastAsia="新細明體" w:hint="eastAsia"/>
          <w:sz w:val="36"/>
          <w:szCs w:val="36"/>
        </w:rPr>
        <w:t>一個年輕人可以在城市中學習、工作、創業，把自己最具生產力的階段投入市場；當他開始成家、生育，或者進入人生後半程，又可以回到宗族封邑，把家庭、孩子與老人重新放回一個低成本、穩定的生活空間。</w:t>
      </w:r>
    </w:p>
    <w:p w14:paraId="7E730009" w14:textId="77777777" w:rsidR="002D0063" w:rsidRDefault="002D0063">
      <w:pPr>
        <w:ind w:firstLine="469"/>
        <w:rPr>
          <w:sz w:val="36"/>
          <w:szCs w:val="36"/>
        </w:rPr>
      </w:pPr>
    </w:p>
    <w:p w14:paraId="1CD55E58" w14:textId="1C5AD9A2" w:rsidR="002D0063" w:rsidRDefault="00083393">
      <w:pPr>
        <w:ind w:firstLine="469"/>
        <w:rPr>
          <w:sz w:val="36"/>
          <w:szCs w:val="36"/>
        </w:rPr>
      </w:pPr>
      <w:r w:rsidRPr="00083393">
        <w:rPr>
          <w:rFonts w:eastAsia="新細明體" w:hint="eastAsia"/>
          <w:sz w:val="36"/>
          <w:szCs w:val="36"/>
        </w:rPr>
        <w:t>人的一生，因此不必被一座城市完整地吞沒。</w:t>
      </w:r>
    </w:p>
    <w:p w14:paraId="40912039" w14:textId="77777777" w:rsidR="002D0063" w:rsidRDefault="002D0063">
      <w:pPr>
        <w:ind w:firstLine="469"/>
        <w:rPr>
          <w:sz w:val="36"/>
          <w:szCs w:val="36"/>
        </w:rPr>
      </w:pPr>
    </w:p>
    <w:p w14:paraId="1A8E04C6" w14:textId="32A34A60" w:rsidR="002D0063" w:rsidRDefault="00083393">
      <w:pPr>
        <w:ind w:firstLine="469"/>
        <w:rPr>
          <w:sz w:val="36"/>
          <w:szCs w:val="36"/>
        </w:rPr>
      </w:pPr>
      <w:r w:rsidRPr="00083393">
        <w:rPr>
          <w:rFonts w:eastAsia="新細明體" w:hint="eastAsia"/>
          <w:sz w:val="36"/>
          <w:szCs w:val="36"/>
        </w:rPr>
        <w:t>城市負責讓人創造財富，封邑負責讓人擁有生活。</w:t>
      </w:r>
    </w:p>
    <w:p w14:paraId="5559E024" w14:textId="77777777" w:rsidR="002D0063" w:rsidRDefault="002D0063">
      <w:pPr>
        <w:ind w:firstLine="469"/>
        <w:rPr>
          <w:sz w:val="36"/>
          <w:szCs w:val="36"/>
        </w:rPr>
      </w:pPr>
    </w:p>
    <w:p w14:paraId="73F8B877" w14:textId="35A28F9C" w:rsidR="002D0063" w:rsidRDefault="00083393">
      <w:pPr>
        <w:ind w:firstLine="469"/>
        <w:rPr>
          <w:b/>
          <w:bCs/>
          <w:sz w:val="36"/>
          <w:szCs w:val="36"/>
        </w:rPr>
      </w:pPr>
      <w:r w:rsidRPr="00083393">
        <w:rPr>
          <w:rFonts w:eastAsia="新細明體"/>
          <w:b/>
          <w:bCs/>
          <w:sz w:val="36"/>
          <w:szCs w:val="36"/>
        </w:rPr>
        <w:t xml:space="preserve">35.6 </w:t>
      </w:r>
      <w:r w:rsidRPr="00083393">
        <w:rPr>
          <w:rFonts w:eastAsia="新細明體" w:hint="eastAsia"/>
          <w:b/>
          <w:bCs/>
          <w:sz w:val="36"/>
          <w:szCs w:val="36"/>
        </w:rPr>
        <w:t>功能解耦與文明的雙軌未來</w:t>
      </w:r>
    </w:p>
    <w:p w14:paraId="27C9A2F2" w14:textId="77777777" w:rsidR="002D0063" w:rsidRDefault="002D0063">
      <w:pPr>
        <w:ind w:firstLine="469"/>
        <w:rPr>
          <w:sz w:val="36"/>
          <w:szCs w:val="36"/>
        </w:rPr>
      </w:pPr>
    </w:p>
    <w:p w14:paraId="7D7CDF2C" w14:textId="2668EB4D" w:rsidR="002D0063" w:rsidRDefault="00083393">
      <w:pPr>
        <w:ind w:firstLine="469"/>
        <w:rPr>
          <w:sz w:val="36"/>
          <w:szCs w:val="36"/>
        </w:rPr>
      </w:pPr>
      <w:r w:rsidRPr="00083393">
        <w:rPr>
          <w:rFonts w:eastAsia="新細明體" w:hint="eastAsia"/>
          <w:sz w:val="36"/>
          <w:szCs w:val="36"/>
        </w:rPr>
        <w:t>本節所勾勒的，並非簡單的城市規劃調整，而是一場深刻的“文明空間分工革命”。</w:t>
      </w:r>
    </w:p>
    <w:p w14:paraId="3A8AA334" w14:textId="77777777" w:rsidR="002D0063" w:rsidRDefault="002D0063">
      <w:pPr>
        <w:ind w:firstLine="469"/>
        <w:rPr>
          <w:sz w:val="36"/>
          <w:szCs w:val="36"/>
        </w:rPr>
      </w:pPr>
    </w:p>
    <w:p w14:paraId="73A3E46B" w14:textId="03464680" w:rsidR="002D0063" w:rsidRDefault="00083393">
      <w:pPr>
        <w:ind w:firstLine="469"/>
        <w:rPr>
          <w:sz w:val="36"/>
          <w:szCs w:val="36"/>
        </w:rPr>
      </w:pPr>
      <w:r w:rsidRPr="00083393">
        <w:rPr>
          <w:rFonts w:eastAsia="新細明體" w:hint="eastAsia"/>
          <w:sz w:val="36"/>
          <w:szCs w:val="36"/>
        </w:rPr>
        <w:t>它直面現代性的一個核心悖論：</w:t>
      </w:r>
    </w:p>
    <w:p w14:paraId="717ED79A" w14:textId="77777777" w:rsidR="002D0063" w:rsidRDefault="002D0063">
      <w:pPr>
        <w:ind w:firstLine="469"/>
        <w:rPr>
          <w:sz w:val="36"/>
          <w:szCs w:val="36"/>
        </w:rPr>
      </w:pPr>
    </w:p>
    <w:p w14:paraId="2A221D2B" w14:textId="5D1991BD" w:rsidR="002D0063" w:rsidRDefault="00083393">
      <w:pPr>
        <w:ind w:firstLine="469"/>
        <w:rPr>
          <w:sz w:val="36"/>
          <w:szCs w:val="36"/>
        </w:rPr>
      </w:pPr>
      <w:r w:rsidRPr="00083393">
        <w:rPr>
          <w:rFonts w:eastAsia="新細明體" w:hint="eastAsia"/>
          <w:sz w:val="36"/>
          <w:szCs w:val="36"/>
        </w:rPr>
        <w:t>“效率邏輯”與“繁衍邏輯”在根本上存在結構性衝突。</w:t>
      </w:r>
    </w:p>
    <w:p w14:paraId="79C5B596" w14:textId="77777777" w:rsidR="002D0063" w:rsidRDefault="002D0063">
      <w:pPr>
        <w:ind w:firstLine="469"/>
        <w:rPr>
          <w:sz w:val="36"/>
          <w:szCs w:val="36"/>
        </w:rPr>
      </w:pPr>
    </w:p>
    <w:p w14:paraId="30D439D3" w14:textId="0E4BD1CB" w:rsidR="002D0063" w:rsidRDefault="00083393">
      <w:pPr>
        <w:ind w:firstLine="469"/>
        <w:rPr>
          <w:sz w:val="36"/>
          <w:szCs w:val="36"/>
        </w:rPr>
      </w:pPr>
      <w:r w:rsidRPr="00083393">
        <w:rPr>
          <w:rFonts w:eastAsia="新細明體" w:hint="eastAsia"/>
          <w:sz w:val="36"/>
          <w:szCs w:val="36"/>
        </w:rPr>
        <w:t>前者要求競爭、流動、標準化與短期回報；後者需要穩定、互助、差異性與長期投入。</w:t>
      </w:r>
    </w:p>
    <w:p w14:paraId="58BB10B8" w14:textId="77777777" w:rsidR="002D0063" w:rsidRDefault="002D0063">
      <w:pPr>
        <w:ind w:firstLine="469"/>
        <w:rPr>
          <w:sz w:val="36"/>
          <w:szCs w:val="36"/>
        </w:rPr>
      </w:pPr>
    </w:p>
    <w:p w14:paraId="1B7D3E1C" w14:textId="05A5F06C" w:rsidR="002D0063" w:rsidRDefault="00083393">
      <w:pPr>
        <w:ind w:firstLine="469"/>
        <w:rPr>
          <w:sz w:val="36"/>
          <w:szCs w:val="36"/>
        </w:rPr>
      </w:pPr>
      <w:r w:rsidRPr="00083393">
        <w:rPr>
          <w:rFonts w:eastAsia="新細明體" w:hint="eastAsia"/>
          <w:sz w:val="36"/>
          <w:szCs w:val="36"/>
        </w:rPr>
        <w:t>解決方案不是要求其中一種邏輯向另一種邏輯投降，而是進行決絕的“功能解耦”：</w:t>
      </w:r>
    </w:p>
    <w:p w14:paraId="2EC474CA" w14:textId="77777777" w:rsidR="002D0063" w:rsidRDefault="002D0063">
      <w:pPr>
        <w:ind w:firstLine="469"/>
        <w:rPr>
          <w:sz w:val="36"/>
          <w:szCs w:val="36"/>
        </w:rPr>
      </w:pPr>
    </w:p>
    <w:p w14:paraId="41C14133" w14:textId="3E7DCF5E" w:rsidR="002D0063" w:rsidRDefault="00083393">
      <w:pPr>
        <w:ind w:firstLine="469"/>
        <w:rPr>
          <w:sz w:val="36"/>
          <w:szCs w:val="36"/>
        </w:rPr>
      </w:pPr>
      <w:r w:rsidRPr="00083393">
        <w:rPr>
          <w:rFonts w:eastAsia="新細明體" w:hint="eastAsia"/>
          <w:sz w:val="36"/>
          <w:szCs w:val="36"/>
        </w:rPr>
        <w:t>將“競爭”與“關懷”、“效率”與“繁衍”，安置於兩個制度邏輯迥異、物理空間分離，但通過高效基礎設施緊密連接的社會子系統之中。</w:t>
      </w:r>
    </w:p>
    <w:p w14:paraId="2DEF16DF" w14:textId="77777777" w:rsidR="002D0063" w:rsidRDefault="002D0063">
      <w:pPr>
        <w:ind w:firstLine="469"/>
        <w:rPr>
          <w:sz w:val="36"/>
          <w:szCs w:val="36"/>
        </w:rPr>
      </w:pPr>
    </w:p>
    <w:p w14:paraId="484D3E94" w14:textId="5899E3DD" w:rsidR="002D0063" w:rsidRDefault="00083393">
      <w:pPr>
        <w:ind w:firstLine="469"/>
        <w:rPr>
          <w:sz w:val="36"/>
          <w:szCs w:val="36"/>
        </w:rPr>
      </w:pPr>
      <w:r w:rsidRPr="00083393">
        <w:rPr>
          <w:rFonts w:eastAsia="新細明體" w:hint="eastAsia"/>
          <w:sz w:val="36"/>
          <w:szCs w:val="36"/>
        </w:rPr>
        <w:t>讓“生產城市”心無旁騖地追求經濟增長與技術前沿，讓宗族封邑專心致志地承載人口延續與文化傳承。</w:t>
      </w:r>
    </w:p>
    <w:p w14:paraId="56669E3D" w14:textId="77777777" w:rsidR="002D0063" w:rsidRDefault="002D0063">
      <w:pPr>
        <w:ind w:firstLine="469"/>
        <w:rPr>
          <w:sz w:val="36"/>
          <w:szCs w:val="36"/>
        </w:rPr>
      </w:pPr>
    </w:p>
    <w:p w14:paraId="39D16845" w14:textId="59915E31" w:rsidR="002D0063" w:rsidRDefault="00083393">
      <w:pPr>
        <w:ind w:firstLine="469"/>
        <w:rPr>
          <w:sz w:val="36"/>
          <w:szCs w:val="36"/>
        </w:rPr>
      </w:pPr>
      <w:r w:rsidRPr="00083393">
        <w:rPr>
          <w:rFonts w:eastAsia="新細明體" w:hint="eastAsia"/>
          <w:sz w:val="36"/>
          <w:szCs w:val="36"/>
        </w:rPr>
        <w:t>城市可以繼續向前奔跑，但不是所有人都必須把一生交給奔跑。</w:t>
      </w:r>
    </w:p>
    <w:p w14:paraId="3199FE4D" w14:textId="77777777" w:rsidR="002D0063" w:rsidRDefault="002D0063">
      <w:pPr>
        <w:ind w:firstLine="469"/>
        <w:rPr>
          <w:sz w:val="36"/>
          <w:szCs w:val="36"/>
        </w:rPr>
      </w:pPr>
    </w:p>
    <w:p w14:paraId="7BBDA4A3" w14:textId="7C29BC43" w:rsidR="002D0063" w:rsidRDefault="00083393">
      <w:pPr>
        <w:ind w:firstLine="469"/>
        <w:rPr>
          <w:sz w:val="36"/>
          <w:szCs w:val="36"/>
        </w:rPr>
      </w:pPr>
      <w:r w:rsidRPr="00083393">
        <w:rPr>
          <w:rFonts w:eastAsia="新細明體" w:hint="eastAsia"/>
          <w:sz w:val="36"/>
          <w:szCs w:val="36"/>
        </w:rPr>
        <w:t>有人去城市工作，有人在封邑養育孩子；有人在實驗室創造新的技術，有人在祖屋裡照看老人；有人負責把文明推向未來，也有人負責讓文明擁有下一代。</w:t>
      </w:r>
    </w:p>
    <w:p w14:paraId="35620B29" w14:textId="77777777" w:rsidR="002D0063" w:rsidRDefault="002D0063">
      <w:pPr>
        <w:ind w:firstLine="469"/>
        <w:rPr>
          <w:sz w:val="36"/>
          <w:szCs w:val="36"/>
        </w:rPr>
      </w:pPr>
    </w:p>
    <w:p w14:paraId="0D52E6CF" w14:textId="6E0E69EE" w:rsidR="002D0063" w:rsidRDefault="00083393">
      <w:pPr>
        <w:ind w:firstLine="469"/>
        <w:rPr>
          <w:sz w:val="36"/>
          <w:szCs w:val="36"/>
        </w:rPr>
      </w:pPr>
      <w:r w:rsidRPr="00083393">
        <w:rPr>
          <w:rFonts w:eastAsia="新細明體" w:hint="eastAsia"/>
          <w:sz w:val="36"/>
          <w:szCs w:val="36"/>
        </w:rPr>
        <w:t>生產與繁衍不必再爭奪同一塊土地，也不必再被迫服從同一種生活邏輯。</w:t>
      </w:r>
    </w:p>
    <w:p w14:paraId="406D4E8B" w14:textId="77777777" w:rsidR="002D0063" w:rsidRDefault="002D0063">
      <w:pPr>
        <w:ind w:firstLine="469"/>
        <w:rPr>
          <w:sz w:val="36"/>
          <w:szCs w:val="36"/>
        </w:rPr>
      </w:pPr>
    </w:p>
    <w:p w14:paraId="3C6AFEF1" w14:textId="77777777" w:rsidR="002D0063" w:rsidRDefault="002D0063">
      <w:pPr>
        <w:ind w:firstLine="469"/>
        <w:jc w:val="center"/>
        <w:rPr>
          <w:sz w:val="36"/>
          <w:szCs w:val="36"/>
        </w:rPr>
      </w:pPr>
    </w:p>
    <w:p w14:paraId="6FC33239" w14:textId="0218E217" w:rsidR="002D0063" w:rsidRDefault="00083393">
      <w:pPr>
        <w:pStyle w:val="1"/>
        <w:tabs>
          <w:tab w:val="left" w:pos="5502"/>
          <w:tab w:val="center" w:pos="6678"/>
        </w:tabs>
        <w:jc w:val="center"/>
      </w:pPr>
      <w:r w:rsidRPr="00083393">
        <w:rPr>
          <w:rFonts w:eastAsia="新細明體" w:hint="eastAsia"/>
        </w:rPr>
        <w:t>第三十六節</w:t>
      </w:r>
      <w:r w:rsidRPr="00083393">
        <w:rPr>
          <w:rFonts w:eastAsia="新細明體"/>
        </w:rPr>
        <w:t xml:space="preserve"> </w:t>
      </w:r>
      <w:r w:rsidRPr="00083393">
        <w:rPr>
          <w:rFonts w:eastAsia="新細明體" w:hint="eastAsia"/>
        </w:rPr>
        <w:t>封邑與宗族</w:t>
      </w:r>
    </w:p>
    <w:p w14:paraId="2E6AAA45" w14:textId="77777777" w:rsidR="002D0063" w:rsidRDefault="002D0063">
      <w:pPr>
        <w:rPr>
          <w:b/>
          <w:bCs/>
          <w:sz w:val="36"/>
          <w:szCs w:val="36"/>
        </w:rPr>
      </w:pPr>
    </w:p>
    <w:p w14:paraId="4D12F2C1" w14:textId="59EBAE4B" w:rsidR="002D0063" w:rsidRDefault="00083393">
      <w:pPr>
        <w:rPr>
          <w:b/>
          <w:bCs/>
          <w:sz w:val="36"/>
          <w:szCs w:val="36"/>
        </w:rPr>
      </w:pPr>
      <w:r w:rsidRPr="00083393">
        <w:rPr>
          <w:rFonts w:eastAsia="新細明體" w:hint="eastAsia"/>
          <w:b/>
          <w:bCs/>
          <w:sz w:val="36"/>
          <w:szCs w:val="36"/>
        </w:rPr>
        <w:t>封邑的本質定位：一個制度性套利空間</w:t>
      </w:r>
    </w:p>
    <w:p w14:paraId="6AF7C036" w14:textId="77777777" w:rsidR="002D0063" w:rsidRDefault="002D0063">
      <w:pPr>
        <w:ind w:firstLine="469"/>
        <w:rPr>
          <w:sz w:val="36"/>
          <w:szCs w:val="36"/>
        </w:rPr>
      </w:pPr>
    </w:p>
    <w:p w14:paraId="3D95B940" w14:textId="2EABB849" w:rsidR="002D0063" w:rsidRDefault="00083393">
      <w:pPr>
        <w:rPr>
          <w:sz w:val="36"/>
          <w:szCs w:val="36"/>
        </w:rPr>
      </w:pPr>
      <w:r w:rsidRPr="00083393">
        <w:rPr>
          <w:rFonts w:eastAsia="新細明體" w:hint="eastAsia"/>
          <w:sz w:val="36"/>
          <w:szCs w:val="36"/>
        </w:rPr>
        <w:t>在展開具體制度之前，必須首先澄清封邑的根本性質。封邑不是“退回農村”，不是“自給自足的小農經濟復辟”，更不是“拒絕現代文明的封閉公社”。它的本質是：在現代貨幣化體系的夾縫中，通過制度設計刻意創造的一個“低貨幣化生活容器”。</w:t>
      </w:r>
    </w:p>
    <w:p w14:paraId="33F099CD" w14:textId="77777777" w:rsidR="002D0063" w:rsidRDefault="002D0063">
      <w:pPr>
        <w:rPr>
          <w:sz w:val="36"/>
          <w:szCs w:val="36"/>
        </w:rPr>
      </w:pPr>
    </w:p>
    <w:p w14:paraId="3049273D" w14:textId="2BA354E9" w:rsidR="002D0063" w:rsidRDefault="00083393">
      <w:pPr>
        <w:rPr>
          <w:b/>
          <w:bCs/>
          <w:sz w:val="36"/>
          <w:szCs w:val="36"/>
        </w:rPr>
      </w:pPr>
      <w:r w:rsidRPr="00083393">
        <w:rPr>
          <w:rFonts w:eastAsia="新細明體" w:hint="eastAsia"/>
          <w:b/>
          <w:bCs/>
          <w:sz w:val="36"/>
          <w:szCs w:val="36"/>
        </w:rPr>
        <w:t>它的核心特徵可以概括為三個“保留”與四個“剝離”：</w:t>
      </w:r>
    </w:p>
    <w:p w14:paraId="017319DE" w14:textId="77777777" w:rsidR="002D0063" w:rsidRDefault="002D0063">
      <w:pPr>
        <w:rPr>
          <w:sz w:val="36"/>
          <w:szCs w:val="36"/>
        </w:rPr>
      </w:pPr>
    </w:p>
    <w:p w14:paraId="37B410CC" w14:textId="13743585" w:rsidR="002D0063" w:rsidRDefault="00083393">
      <w:pPr>
        <w:rPr>
          <w:sz w:val="36"/>
          <w:szCs w:val="36"/>
        </w:rPr>
      </w:pPr>
      <w:r w:rsidRPr="00083393">
        <w:rPr>
          <w:rFonts w:eastAsia="新細明體" w:hint="eastAsia"/>
          <w:sz w:val="36"/>
          <w:szCs w:val="36"/>
        </w:rPr>
        <w:t>保留現代生產力的工具：</w:t>
      </w:r>
    </w:p>
    <w:p w14:paraId="11F52FF7" w14:textId="58FD2889" w:rsidR="002D0063" w:rsidRDefault="00083393">
      <w:pPr>
        <w:ind w:firstLineChars="100" w:firstLine="360"/>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通水電網、通物流快遞等基礎必須服務。</w:t>
      </w:r>
    </w:p>
    <w:p w14:paraId="063DCB1C" w14:textId="084CDD9C"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允許居民以個人勞動參與全國經濟循環，但禁止任何以土地為載體的對外商業化經營。</w:t>
      </w:r>
    </w:p>
    <w:p w14:paraId="0BA5A361" w14:textId="1EEF9846"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不拒絕技術，只拒絕“市場作為一切資源的唯一分配者”。</w:t>
      </w:r>
    </w:p>
    <w:p w14:paraId="6C79682C" w14:textId="77777777" w:rsidR="002D0063" w:rsidRDefault="002D0063">
      <w:pPr>
        <w:ind w:firstLine="469"/>
        <w:rPr>
          <w:sz w:val="36"/>
          <w:szCs w:val="36"/>
        </w:rPr>
      </w:pPr>
    </w:p>
    <w:p w14:paraId="089E5912" w14:textId="7AD5A9A5" w:rsidR="002D0063" w:rsidRDefault="00083393">
      <w:pPr>
        <w:rPr>
          <w:sz w:val="36"/>
          <w:szCs w:val="36"/>
        </w:rPr>
      </w:pPr>
      <w:r w:rsidRPr="00083393">
        <w:rPr>
          <w:rFonts w:eastAsia="新細明體" w:hint="eastAsia"/>
          <w:sz w:val="36"/>
          <w:szCs w:val="36"/>
        </w:rPr>
        <w:t>剝離貨幣化的生存成本：</w:t>
      </w:r>
    </w:p>
    <w:p w14:paraId="3DCBCF65" w14:textId="65086C4E"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居住不靠買房——封邑分配宅基地，產權歸宗族法人，不可交易。</w:t>
      </w:r>
    </w:p>
    <w:p w14:paraId="4EE036F3" w14:textId="5A022778"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糧食不靠市場——封邑規模化自產</w:t>
      </w:r>
      <w:r w:rsidRPr="00083393">
        <w:rPr>
          <w:rFonts w:eastAsia="新細明體"/>
          <w:sz w:val="36"/>
          <w:szCs w:val="36"/>
        </w:rPr>
        <w:t>/</w:t>
      </w:r>
      <w:r w:rsidRPr="00083393">
        <w:rPr>
          <w:rFonts w:eastAsia="新細明體" w:hint="eastAsia"/>
          <w:sz w:val="36"/>
          <w:szCs w:val="36"/>
        </w:rPr>
        <w:t>不適合種地的林牧封邑由宗族統一規模採購分配，基本口糧不進入現金交易。</w:t>
      </w:r>
    </w:p>
    <w:p w14:paraId="0AA8D947" w14:textId="1BD47D11"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育兒不靠市場——宗族集體撫養、長輩協助，育兒成本從“個人預算”轉化為“共同體公共品”。</w:t>
      </w:r>
    </w:p>
    <w:p w14:paraId="0AA439D6" w14:textId="5470317F"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養老不靠國家</w:t>
      </w:r>
      <w:r w:rsidRPr="00083393">
        <w:rPr>
          <w:rFonts w:eastAsia="新細明體"/>
          <w:sz w:val="36"/>
          <w:szCs w:val="36"/>
        </w:rPr>
        <w:t>/</w:t>
      </w:r>
      <w:r w:rsidRPr="00083393">
        <w:rPr>
          <w:rFonts w:eastAsia="新細明體" w:hint="eastAsia"/>
          <w:sz w:val="36"/>
          <w:szCs w:val="36"/>
        </w:rPr>
        <w:t>商業保險——宗族內部養老，養老是共同體對已完成血稅義務成員的自然回報。</w:t>
      </w:r>
    </w:p>
    <w:p w14:paraId="594B6D54" w14:textId="77777777" w:rsidR="002D0063" w:rsidRDefault="002D0063">
      <w:pPr>
        <w:ind w:firstLine="469"/>
        <w:rPr>
          <w:sz w:val="36"/>
          <w:szCs w:val="36"/>
        </w:rPr>
      </w:pPr>
    </w:p>
    <w:p w14:paraId="3DAE1E43" w14:textId="629E2567" w:rsidR="002D0063" w:rsidRDefault="00083393">
      <w:pPr>
        <w:ind w:firstLine="469"/>
        <w:rPr>
          <w:sz w:val="36"/>
          <w:szCs w:val="36"/>
        </w:rPr>
      </w:pPr>
      <w:r w:rsidRPr="00083393">
        <w:rPr>
          <w:rFonts w:eastAsia="新細明體" w:hint="eastAsia"/>
          <w:sz w:val="36"/>
          <w:szCs w:val="36"/>
        </w:rPr>
        <w:t>用一句話概括：</w:t>
      </w:r>
    </w:p>
    <w:p w14:paraId="5BCBB5A6" w14:textId="7289BDD1" w:rsidR="002D0063" w:rsidRDefault="00083393">
      <w:pPr>
        <w:ind w:firstLine="469"/>
        <w:rPr>
          <w:sz w:val="36"/>
          <w:szCs w:val="36"/>
        </w:rPr>
      </w:pPr>
      <w:r w:rsidRPr="00083393">
        <w:rPr>
          <w:rFonts w:eastAsia="新細明體" w:hint="eastAsia"/>
          <w:sz w:val="36"/>
          <w:szCs w:val="36"/>
        </w:rPr>
        <w:t>封邑不是讓你“不能賺錢”，而是讓你“不需要用錢來買一切”。</w:t>
      </w:r>
    </w:p>
    <w:p w14:paraId="31047BD2" w14:textId="77777777" w:rsidR="002D0063" w:rsidRDefault="002D0063">
      <w:pPr>
        <w:ind w:firstLine="469"/>
        <w:rPr>
          <w:sz w:val="36"/>
          <w:szCs w:val="36"/>
        </w:rPr>
      </w:pPr>
    </w:p>
    <w:p w14:paraId="140EEAF4" w14:textId="21D30059" w:rsidR="002D0063" w:rsidRDefault="00083393">
      <w:pPr>
        <w:ind w:firstLine="469"/>
        <w:rPr>
          <w:b/>
          <w:bCs/>
          <w:sz w:val="36"/>
          <w:szCs w:val="36"/>
        </w:rPr>
      </w:pPr>
      <w:r w:rsidRPr="00083393">
        <w:rPr>
          <w:rFonts w:eastAsia="新細明體"/>
          <w:b/>
          <w:bCs/>
          <w:sz w:val="36"/>
          <w:szCs w:val="36"/>
        </w:rPr>
        <w:t xml:space="preserve">36.1 </w:t>
      </w:r>
      <w:r w:rsidRPr="00083393">
        <w:rPr>
          <w:rFonts w:eastAsia="新細明體" w:hint="eastAsia"/>
          <w:b/>
          <w:bCs/>
          <w:sz w:val="36"/>
          <w:szCs w:val="36"/>
        </w:rPr>
        <w:t>核心命題：重建文明的繁衍堡壘</w:t>
      </w:r>
    </w:p>
    <w:p w14:paraId="1B5846F1" w14:textId="77777777" w:rsidR="002D0063" w:rsidRDefault="002D0063">
      <w:pPr>
        <w:ind w:firstLine="469"/>
        <w:rPr>
          <w:sz w:val="36"/>
          <w:szCs w:val="36"/>
        </w:rPr>
      </w:pPr>
    </w:p>
    <w:p w14:paraId="24A65D26" w14:textId="6F7BB9AA" w:rsidR="002D0063" w:rsidRDefault="00083393">
      <w:pPr>
        <w:ind w:firstLine="469"/>
        <w:rPr>
          <w:sz w:val="36"/>
          <w:szCs w:val="36"/>
        </w:rPr>
      </w:pPr>
      <w:r w:rsidRPr="00083393">
        <w:rPr>
          <w:rFonts w:eastAsia="新細明體" w:hint="eastAsia"/>
          <w:sz w:val="36"/>
          <w:szCs w:val="36"/>
        </w:rPr>
        <w:t>人口再生產的根本場域，不在追求瞬時效率的城市，而在承載穩定與延續的宗族封邑。本理論的核心主張在於：必須通過深刻的制度革命，將封邑與宗族重建為文明繁衍的法定功能主體與產權主體。</w:t>
      </w:r>
    </w:p>
    <w:p w14:paraId="1D504D3A" w14:textId="77777777" w:rsidR="002D0063" w:rsidRDefault="002D0063">
      <w:pPr>
        <w:ind w:firstLine="469"/>
        <w:rPr>
          <w:sz w:val="36"/>
          <w:szCs w:val="36"/>
        </w:rPr>
      </w:pPr>
    </w:p>
    <w:p w14:paraId="2CAF7C6B" w14:textId="04E590C2" w:rsidR="002D0063" w:rsidRDefault="00083393">
      <w:pPr>
        <w:ind w:firstLine="469"/>
        <w:rPr>
          <w:sz w:val="36"/>
          <w:szCs w:val="36"/>
        </w:rPr>
      </w:pPr>
      <w:r w:rsidRPr="00083393">
        <w:rPr>
          <w:rFonts w:eastAsia="新細明體" w:hint="eastAsia"/>
          <w:sz w:val="36"/>
          <w:szCs w:val="36"/>
        </w:rPr>
        <w:t>這並非懷舊，而是基於功能必要性的設計</w:t>
      </w:r>
      <w:r w:rsidRPr="00083393">
        <w:rPr>
          <w:rFonts w:eastAsia="新細明體"/>
          <w:sz w:val="36"/>
          <w:szCs w:val="36"/>
        </w:rPr>
        <w:t>——</w:t>
      </w:r>
      <w:r w:rsidRPr="00083393">
        <w:rPr>
          <w:rFonts w:eastAsia="新細明體" w:hint="eastAsia"/>
          <w:sz w:val="36"/>
          <w:szCs w:val="36"/>
        </w:rPr>
        <w:t>唯有將“生、養、教、老”這一完整循環，置於一個擁有絕對經濟根基、責任高度內化、與城市邏輯絕緣的制度容器中，才能抵禦現代性對人口基石的侵蝕。本節旨在構建這一容器的具體藍圖。</w:t>
      </w:r>
    </w:p>
    <w:p w14:paraId="6344E03F" w14:textId="77777777" w:rsidR="002D0063" w:rsidRDefault="002D0063">
      <w:pPr>
        <w:ind w:firstLine="469"/>
        <w:rPr>
          <w:sz w:val="36"/>
          <w:szCs w:val="36"/>
        </w:rPr>
      </w:pPr>
    </w:p>
    <w:p w14:paraId="645BC6BF" w14:textId="48C404BB" w:rsidR="002D0063" w:rsidRDefault="00083393">
      <w:pPr>
        <w:rPr>
          <w:b/>
          <w:bCs/>
          <w:sz w:val="36"/>
          <w:szCs w:val="36"/>
        </w:rPr>
      </w:pPr>
      <w:r w:rsidRPr="00083393">
        <w:rPr>
          <w:rFonts w:eastAsia="新細明體"/>
          <w:b/>
          <w:bCs/>
          <w:sz w:val="36"/>
          <w:szCs w:val="36"/>
        </w:rPr>
        <w:t xml:space="preserve">36.2 </w:t>
      </w:r>
      <w:r w:rsidRPr="00083393">
        <w:rPr>
          <w:rFonts w:eastAsia="新細明體" w:hint="eastAsia"/>
          <w:b/>
          <w:bCs/>
          <w:sz w:val="36"/>
          <w:szCs w:val="36"/>
        </w:rPr>
        <w:t>制度基石：宗族封邑共同體所有制</w:t>
      </w:r>
    </w:p>
    <w:p w14:paraId="2FE482E0" w14:textId="77777777" w:rsidR="002D0063" w:rsidRDefault="002D0063">
      <w:pPr>
        <w:rPr>
          <w:sz w:val="36"/>
          <w:szCs w:val="36"/>
        </w:rPr>
      </w:pPr>
    </w:p>
    <w:p w14:paraId="6C7D9E05" w14:textId="3C072BBC" w:rsidR="002D0063" w:rsidRDefault="00083393">
      <w:pPr>
        <w:ind w:firstLineChars="100" w:firstLine="360"/>
        <w:rPr>
          <w:sz w:val="36"/>
          <w:szCs w:val="36"/>
        </w:rPr>
      </w:pPr>
      <w:r w:rsidRPr="00083393">
        <w:rPr>
          <w:rFonts w:eastAsia="新細明體" w:hint="eastAsia"/>
          <w:sz w:val="36"/>
          <w:szCs w:val="36"/>
        </w:rPr>
        <w:t>為對抗城市將一切要素金融化的力量，農村必須建立一套逆向的、以宗族為邊界和主體的絕對排他性產權制度。</w:t>
      </w:r>
    </w:p>
    <w:p w14:paraId="2A240D12" w14:textId="08191FE8"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封邑土地所有權</w:t>
      </w:r>
    </w:p>
    <w:p w14:paraId="44162AB4" w14:textId="4929B794" w:rsidR="002D0063" w:rsidRDefault="00083393">
      <w:pPr>
        <w:ind w:firstLine="469"/>
        <w:rPr>
          <w:sz w:val="36"/>
          <w:szCs w:val="36"/>
        </w:rPr>
      </w:pPr>
      <w:r w:rsidRPr="00083393">
        <w:rPr>
          <w:rFonts w:eastAsia="新細明體" w:hint="eastAsia"/>
          <w:sz w:val="36"/>
          <w:szCs w:val="36"/>
        </w:rPr>
        <w:t>·永久性、不可處分的所有權，土地所有權有前提的依法、永久、不可撤銷的授予並歸屬於“制度化宗族”這一法人實體。這不是使用權承包，而是排他的、不完整的所有權，包含佔有、使用、收益的完整權能，以及受憲法嚴格限定範圍的處分權能（此產權制度的剛性由宗族院否決權予以憲法保障：任何試圖鬆動宗族封邑土地不可處分性的立法動議，均屬宗族院以簡單多數即可行使永久否決權的絕對守護紅線領域）。</w:t>
      </w:r>
    </w:p>
    <w:p w14:paraId="217119F4" w14:textId="767203FE" w:rsidR="002D0063" w:rsidRDefault="00083393">
      <w:pPr>
        <w:ind w:firstLineChars="100" w:firstLine="360"/>
        <w:rPr>
          <w:sz w:val="36"/>
          <w:szCs w:val="36"/>
        </w:rPr>
      </w:pPr>
      <w:r w:rsidRPr="00083393">
        <w:rPr>
          <w:rFonts w:eastAsia="新細明體" w:hint="eastAsia"/>
          <w:sz w:val="36"/>
          <w:szCs w:val="36"/>
        </w:rPr>
        <w:t>·該產權不得分割、不得向族外自然人或其他商業實體租售、不得用於金融抵押，這確立了宗族作為獨立於國家直接控制的、受憲法保障的經濟自治體的物質基礎。。</w:t>
      </w:r>
    </w:p>
    <w:p w14:paraId="0AFD61F6" w14:textId="4EB01150" w:rsidR="002D0063" w:rsidRDefault="00083393">
      <w:pPr>
        <w:ind w:firstLine="469"/>
        <w:rPr>
          <w:sz w:val="36"/>
          <w:szCs w:val="36"/>
        </w:rPr>
      </w:pPr>
      <w:r w:rsidRPr="00083393">
        <w:rPr>
          <w:rFonts w:eastAsia="新細明體" w:hint="eastAsia"/>
          <w:sz w:val="36"/>
          <w:szCs w:val="36"/>
        </w:rPr>
        <w:t>·代際傳承與內部治理，土地作為宗族的公產，依據其內部成員共議進行代際管理與利益分配。個人或核心家庭擁有的是基於成員身份的受益權與居住權，而非土地產權份額。這確保了共同體超越任何一代人的生命週期，實現土地的永續持有與利用。</w:t>
      </w:r>
    </w:p>
    <w:p w14:paraId="35A3D650" w14:textId="77777777" w:rsidR="002D0063" w:rsidRDefault="002D0063">
      <w:pPr>
        <w:ind w:firstLine="469"/>
        <w:rPr>
          <w:sz w:val="36"/>
          <w:szCs w:val="36"/>
        </w:rPr>
      </w:pPr>
    </w:p>
    <w:p w14:paraId="69617A86" w14:textId="3C6EDC2A" w:rsidR="002D0063" w:rsidRDefault="00083393">
      <w:pPr>
        <w:ind w:leftChars="100" w:left="210"/>
        <w:rPr>
          <w:b/>
          <w:bCs/>
          <w:sz w:val="36"/>
          <w:szCs w:val="36"/>
        </w:rPr>
      </w:pPr>
      <w:r w:rsidRPr="00083393">
        <w:rPr>
          <w:rFonts w:eastAsia="新細明體"/>
          <w:b/>
          <w:bCs/>
          <w:sz w:val="36"/>
          <w:szCs w:val="36"/>
        </w:rPr>
        <w:t>2.</w:t>
      </w:r>
      <w:r w:rsidRPr="00083393">
        <w:rPr>
          <w:rFonts w:eastAsia="新細明體" w:hint="eastAsia"/>
          <w:b/>
          <w:bCs/>
          <w:sz w:val="36"/>
          <w:szCs w:val="36"/>
        </w:rPr>
        <w:t>土地功能的絕對鎖定與去商品化</w:t>
      </w:r>
    </w:p>
    <w:p w14:paraId="5BA6611C" w14:textId="5A94427D" w:rsidR="002D0063" w:rsidRDefault="00083393">
      <w:pPr>
        <w:ind w:firstLine="469"/>
        <w:rPr>
          <w:sz w:val="36"/>
          <w:szCs w:val="36"/>
        </w:rPr>
      </w:pPr>
      <w:r w:rsidRPr="00083393">
        <w:rPr>
          <w:rFonts w:eastAsia="新細明體" w:hint="eastAsia"/>
          <w:sz w:val="36"/>
          <w:szCs w:val="36"/>
        </w:rPr>
        <w:t>·用途法定限制：通過憲章性法律，嚴格限定宗族土地的用途為：農牧林業生產、成員居住、以及教育養老等共同體內部公共服務設施建設。嚴禁任何形式的商業化房地產開發、投機性租售和工商業入駐。</w:t>
      </w:r>
    </w:p>
    <w:p w14:paraId="18E867BC" w14:textId="510CC20C" w:rsidR="002D0063" w:rsidRDefault="00083393">
      <w:pPr>
        <w:ind w:firstLine="469"/>
        <w:rPr>
          <w:sz w:val="36"/>
          <w:szCs w:val="36"/>
        </w:rPr>
      </w:pPr>
      <w:r w:rsidRPr="00083393">
        <w:rPr>
          <w:rFonts w:eastAsia="新細明體" w:hint="eastAsia"/>
          <w:sz w:val="36"/>
          <w:szCs w:val="36"/>
        </w:rPr>
        <w:t>·目的與結果：此制度的核心目的，是系統性塑造一個生活成本極低、經濟循環高度內部化、對外部市場波動具有極強免疫力的社會空間。在這裡，“安居”是成員與生俱來的權利，而非需要終生競購的商品。</w:t>
      </w:r>
    </w:p>
    <w:p w14:paraId="26E054BD" w14:textId="77777777" w:rsidR="002D0063" w:rsidRDefault="002D0063">
      <w:pPr>
        <w:ind w:firstLine="469"/>
        <w:rPr>
          <w:sz w:val="36"/>
          <w:szCs w:val="36"/>
        </w:rPr>
      </w:pPr>
    </w:p>
    <w:p w14:paraId="071FAE68" w14:textId="0FE98151" w:rsidR="002D0063" w:rsidRDefault="00083393">
      <w:pPr>
        <w:ind w:leftChars="100" w:left="210"/>
        <w:rPr>
          <w:b/>
          <w:bCs/>
          <w:sz w:val="36"/>
          <w:szCs w:val="36"/>
        </w:rPr>
      </w:pPr>
      <w:r w:rsidRPr="00083393">
        <w:rPr>
          <w:rFonts w:eastAsia="新細明體"/>
          <w:b/>
          <w:bCs/>
          <w:sz w:val="36"/>
          <w:szCs w:val="36"/>
        </w:rPr>
        <w:t>3.</w:t>
      </w:r>
      <w:r w:rsidRPr="00083393">
        <w:rPr>
          <w:rFonts w:eastAsia="新細明體" w:hint="eastAsia"/>
          <w:b/>
          <w:bCs/>
          <w:sz w:val="36"/>
          <w:szCs w:val="36"/>
        </w:rPr>
        <w:t>財政自持與外部激勵</w:t>
      </w:r>
    </w:p>
    <w:p w14:paraId="657273CA" w14:textId="6F8456EF" w:rsidR="002D0063" w:rsidRDefault="00083393">
      <w:pPr>
        <w:ind w:firstLine="469"/>
        <w:rPr>
          <w:sz w:val="36"/>
          <w:szCs w:val="36"/>
        </w:rPr>
      </w:pPr>
      <w:r w:rsidRPr="00083393">
        <w:rPr>
          <w:rFonts w:eastAsia="新細明體" w:hint="eastAsia"/>
          <w:sz w:val="36"/>
          <w:szCs w:val="36"/>
        </w:rPr>
        <w:t>·低稅賦與內部財政：基於其承擔國家人口再生產戰略功能的定位，宗族土地以及土地上的產出享受象徵性稅負，以確保其經濟自主性。宗族共同體的主要運行財政，源於內部統籌和國家的制度化定向轉移支付。</w:t>
      </w:r>
    </w:p>
    <w:p w14:paraId="72D10C6F" w14:textId="132C649F" w:rsidR="002D0063" w:rsidRDefault="00083393">
      <w:pPr>
        <w:ind w:firstLine="469"/>
        <w:rPr>
          <w:sz w:val="36"/>
          <w:szCs w:val="36"/>
        </w:rPr>
      </w:pPr>
      <w:r w:rsidRPr="00083393">
        <w:rPr>
          <w:rFonts w:eastAsia="新細明體" w:hint="eastAsia"/>
          <w:sz w:val="36"/>
          <w:szCs w:val="36"/>
        </w:rPr>
        <w:t>·國家角色的轉換：國家的角色從土地所有者和管理者，轉變為戰略秩序維護者與核心資源的再分配者。它通過最高法律確認並保障宗族封邑永久性、不可處分的所有權。</w:t>
      </w:r>
    </w:p>
    <w:p w14:paraId="58D6E86C" w14:textId="376FC91F" w:rsidR="002D0063" w:rsidRDefault="00083393">
      <w:pPr>
        <w:ind w:firstLine="469"/>
        <w:rPr>
          <w:sz w:val="36"/>
          <w:szCs w:val="36"/>
        </w:rPr>
      </w:pPr>
      <w:r w:rsidRPr="00083393">
        <w:rPr>
          <w:rFonts w:eastAsia="新細明體" w:hint="eastAsia"/>
          <w:sz w:val="36"/>
          <w:szCs w:val="36"/>
        </w:rPr>
        <w:t>同時，國家財政體系進行根本性重構：將原本用於維持城市高成本社會福利與公共服務的巨額資金，以法定預算的形式，按憲法明確固定的公式（基於各宗族登記成員數與生育率的客觀公式）直接撥付。國家財政不得以任何理由對此類轉移支付附加政治性條件，不得要求宗族以修改內部治理規則、教育內容或宗族領導結構作為獲取撥款的交換。此類轉移支付的公式、比例和禁止附加條件的條款，列入第十八節所述宗族院簡單多數否決權的絕對守護紅線領域。</w:t>
      </w:r>
    </w:p>
    <w:p w14:paraId="479F58DE" w14:textId="77777777" w:rsidR="002D0063" w:rsidRDefault="002D0063">
      <w:pPr>
        <w:ind w:firstLine="469"/>
        <w:rPr>
          <w:sz w:val="36"/>
          <w:szCs w:val="36"/>
        </w:rPr>
      </w:pPr>
    </w:p>
    <w:p w14:paraId="47210A20" w14:textId="2F5A4D4B" w:rsidR="002D0063" w:rsidRDefault="00083393">
      <w:pPr>
        <w:rPr>
          <w:b/>
          <w:bCs/>
          <w:sz w:val="36"/>
          <w:szCs w:val="36"/>
        </w:rPr>
      </w:pPr>
      <w:r w:rsidRPr="00083393">
        <w:rPr>
          <w:rFonts w:eastAsia="新細明體"/>
          <w:b/>
          <w:bCs/>
          <w:sz w:val="36"/>
          <w:szCs w:val="36"/>
        </w:rPr>
        <w:t xml:space="preserve">36.3 </w:t>
      </w:r>
      <w:r w:rsidRPr="00083393">
        <w:rPr>
          <w:rFonts w:eastAsia="新細明體" w:hint="eastAsia"/>
          <w:b/>
          <w:bCs/>
          <w:sz w:val="36"/>
          <w:szCs w:val="36"/>
        </w:rPr>
        <w:t>責任內核：基於產權的閉環責任體系</w:t>
      </w:r>
    </w:p>
    <w:p w14:paraId="598E406B" w14:textId="77777777" w:rsidR="002D0063" w:rsidRDefault="002D0063">
      <w:pPr>
        <w:rPr>
          <w:sz w:val="36"/>
          <w:szCs w:val="36"/>
        </w:rPr>
      </w:pPr>
    </w:p>
    <w:p w14:paraId="414A3E0F" w14:textId="582334AC" w:rsidR="002D0063" w:rsidRDefault="00083393">
      <w:pPr>
        <w:ind w:firstLine="469"/>
        <w:rPr>
          <w:sz w:val="36"/>
          <w:szCs w:val="36"/>
        </w:rPr>
      </w:pPr>
      <w:r w:rsidRPr="00083393">
        <w:rPr>
          <w:rFonts w:eastAsia="新細明體" w:hint="eastAsia"/>
          <w:sz w:val="36"/>
          <w:szCs w:val="36"/>
        </w:rPr>
        <w:t>所有權與責任必須對等。擁有土地所有權的宗族共同體，法理上天然地、完全地承擔其成員人口再生產各環節的全部責任。</w:t>
      </w:r>
    </w:p>
    <w:p w14:paraId="583BA295" w14:textId="77777777" w:rsidR="002D0063" w:rsidRDefault="002D0063">
      <w:pPr>
        <w:ind w:firstLine="469"/>
        <w:rPr>
          <w:sz w:val="36"/>
          <w:szCs w:val="36"/>
        </w:rPr>
      </w:pPr>
    </w:p>
    <w:p w14:paraId="02D925DE" w14:textId="4514E134"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從撫養到教育的集體承擔</w:t>
      </w:r>
    </w:p>
    <w:p w14:paraId="5F8E732A" w14:textId="0A210B92" w:rsidR="002D0063" w:rsidRDefault="00083393">
      <w:pPr>
        <w:ind w:firstLine="469"/>
        <w:rPr>
          <w:sz w:val="36"/>
          <w:szCs w:val="36"/>
        </w:rPr>
      </w:pPr>
      <w:r w:rsidRPr="00083393">
        <w:rPr>
          <w:rFonts w:eastAsia="新細明體" w:hint="eastAsia"/>
          <w:sz w:val="36"/>
          <w:szCs w:val="36"/>
        </w:rPr>
        <w:t>·育兒公共化：利用土地提供的空間與資源，宗族內部組織專業化的育幼中心、學堂。兒童的撫養與基礎教育是共同體提供的標準化公共品。父母可脫離育兒瑣務，投身生產（無論是進城務工還是在鄉勞作）。</w:t>
      </w:r>
    </w:p>
    <w:p w14:paraId="76E4F0F7" w14:textId="01A170AA" w:rsidR="002D0063" w:rsidRDefault="00083393">
      <w:pPr>
        <w:ind w:firstLine="469"/>
        <w:rPr>
          <w:sz w:val="36"/>
          <w:szCs w:val="36"/>
        </w:rPr>
      </w:pPr>
      <w:r w:rsidRPr="00083393">
        <w:rPr>
          <w:rFonts w:eastAsia="新細明體" w:hint="eastAsia"/>
          <w:sz w:val="36"/>
          <w:szCs w:val="36"/>
        </w:rPr>
        <w:t>·教育職能的承擔：制度化宗族承擔基礎教育的主體責任。在其提供的現代基礎教育課程體系中，系統性地融入強化宗族—民族歷史記憶、文化認同與倫理責任的專門內容。教育的目標是雙重的：在授予學生參與現代社會分工所需知識技能的同時，完成其作為共同體忠誠成員的身份塑造與價值奠基。</w:t>
      </w:r>
    </w:p>
    <w:p w14:paraId="47FD3B5A" w14:textId="77777777" w:rsidR="002D0063" w:rsidRDefault="002D0063">
      <w:pPr>
        <w:ind w:firstLine="469"/>
        <w:rPr>
          <w:sz w:val="36"/>
          <w:szCs w:val="36"/>
        </w:rPr>
      </w:pPr>
    </w:p>
    <w:p w14:paraId="58DABCD7" w14:textId="75322F9D"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養老閉環與生命週期價值</w:t>
      </w:r>
    </w:p>
    <w:p w14:paraId="5A8B7971" w14:textId="6A3B2D1B" w:rsidR="002D0063" w:rsidRDefault="00083393">
      <w:pPr>
        <w:ind w:firstLine="469"/>
        <w:rPr>
          <w:sz w:val="36"/>
          <w:szCs w:val="36"/>
        </w:rPr>
      </w:pPr>
      <w:r w:rsidRPr="00083393">
        <w:rPr>
          <w:rFonts w:eastAsia="新細明體" w:hint="eastAsia"/>
          <w:sz w:val="36"/>
          <w:szCs w:val="36"/>
        </w:rPr>
        <w:t>·養老保障的共同體義務：宗族共同體對其進入老年階段的成員，負有提供基本生活保障與養老支持的制度性責任。這種責任源于成員本質上屬</w:t>
      </w:r>
      <w:r>
        <w:rPr>
          <w:rFonts w:cs="Calibri"/>
          <w:sz w:val="36"/>
          <w:szCs w:val="36"/>
        </w:rPr>
        <w:t/>
      </w:r>
      <w:r w:rsidRPr="00083393">
        <w:rPr>
          <w:rFonts w:eastAsia="新細明體" w:hint="eastAsia"/>
          <w:sz w:val="36"/>
          <w:szCs w:val="36"/>
        </w:rPr>
        <w:t>祖先基因庫的時空上的節點，是維護共同體存續的自然延伸。養老支持作為宗族內部福利的關鍵組成部分，旨在確保成員生命週期的完整性與尊嚴，強化代際間“養育</w:t>
      </w:r>
      <w:r w:rsidRPr="00083393">
        <w:rPr>
          <w:rFonts w:eastAsia="新細明體"/>
          <w:sz w:val="36"/>
          <w:szCs w:val="36"/>
        </w:rPr>
        <w:t>—</w:t>
      </w:r>
      <w:r w:rsidRPr="00083393">
        <w:rPr>
          <w:rFonts w:eastAsia="新細明體" w:hint="eastAsia"/>
          <w:sz w:val="36"/>
          <w:szCs w:val="36"/>
        </w:rPr>
        <w:t>反哺”的倫理義務與道德秩序，是維繫共同體長期凝聚與再生產動力的重要環節。</w:t>
      </w:r>
    </w:p>
    <w:p w14:paraId="33BECF20" w14:textId="0E31614C" w:rsidR="002D0063" w:rsidRDefault="00083393">
      <w:pPr>
        <w:ind w:firstLine="469"/>
        <w:rPr>
          <w:sz w:val="36"/>
          <w:szCs w:val="36"/>
        </w:rPr>
      </w:pPr>
      <w:r w:rsidRPr="00083393">
        <w:rPr>
          <w:rFonts w:eastAsia="新細明體" w:hint="eastAsia"/>
          <w:sz w:val="36"/>
          <w:szCs w:val="36"/>
        </w:rPr>
        <w:t>·財政轉移的共同體管道化：所有國家層面的人口相關財政預算（即上述制度性轉移支付），全部以“宗族”為單位進行撥付。資金注入宗族共同基金，由內部共議決策支配，自主地用於支持育兒、教育、養老等內部公共事務。這使外部資源輸入與內部人口產出在制度上掛鉤，形塑強大的內部激勵與約束。</w:t>
      </w:r>
    </w:p>
    <w:p w14:paraId="3A1CC7C1" w14:textId="77777777" w:rsidR="002D0063" w:rsidRDefault="002D0063">
      <w:pPr>
        <w:ind w:firstLine="469"/>
        <w:rPr>
          <w:sz w:val="36"/>
          <w:szCs w:val="36"/>
        </w:rPr>
      </w:pPr>
    </w:p>
    <w:p w14:paraId="7D281BBD" w14:textId="55EF30FE" w:rsidR="002D0063" w:rsidRDefault="00083393">
      <w:pPr>
        <w:rPr>
          <w:b/>
          <w:bCs/>
          <w:sz w:val="36"/>
          <w:szCs w:val="36"/>
        </w:rPr>
      </w:pPr>
      <w:r w:rsidRPr="00083393">
        <w:rPr>
          <w:rFonts w:eastAsia="新細明體"/>
          <w:b/>
          <w:bCs/>
          <w:sz w:val="36"/>
          <w:szCs w:val="36"/>
        </w:rPr>
        <w:t>3.</w:t>
      </w:r>
      <w:r w:rsidRPr="00083393">
        <w:rPr>
          <w:rFonts w:eastAsia="新細明體" w:hint="eastAsia"/>
          <w:b/>
          <w:bCs/>
          <w:sz w:val="36"/>
          <w:szCs w:val="36"/>
        </w:rPr>
        <w:t>成員權的基礎：血稅與退出結算</w:t>
      </w:r>
    </w:p>
    <w:p w14:paraId="06BD1FB2" w14:textId="6752F522" w:rsidR="002D0063" w:rsidRDefault="00083393">
      <w:pPr>
        <w:ind w:firstLine="469"/>
        <w:rPr>
          <w:sz w:val="36"/>
          <w:szCs w:val="36"/>
        </w:rPr>
      </w:pPr>
      <w:r w:rsidRPr="00083393">
        <w:rPr>
          <w:rFonts w:eastAsia="新細明體" w:hint="eastAsia"/>
          <w:sz w:val="36"/>
          <w:szCs w:val="36"/>
        </w:rPr>
        <w:t>共同體對成員承擔“生養教老”的完整責任，這一責任不可推卸。但成員要獲得這份保障，是有前提的：他們須以血稅</w:t>
      </w:r>
      <w:r w:rsidRPr="00083393">
        <w:rPr>
          <w:rFonts w:eastAsia="新細明體"/>
          <w:sz w:val="36"/>
          <w:szCs w:val="36"/>
        </w:rPr>
        <w:t>——</w:t>
      </w:r>
      <w:r w:rsidRPr="00083393">
        <w:rPr>
          <w:rFonts w:eastAsia="新細明體" w:hint="eastAsia"/>
          <w:sz w:val="36"/>
          <w:szCs w:val="36"/>
        </w:rPr>
        <w:t>為共同體存續所支付的真實生命代價。女性以生育為載體，為共同體延續血脈；男性以承擔戰爭徵召義務為載體，為共同體提供安全保障。這是第二十節所述“權利</w:t>
      </w:r>
      <w:r w:rsidRPr="00083393">
        <w:rPr>
          <w:rFonts w:eastAsia="新細明體"/>
          <w:sz w:val="36"/>
          <w:szCs w:val="36"/>
        </w:rPr>
        <w:t>—</w:t>
      </w:r>
      <w:r w:rsidRPr="00083393">
        <w:rPr>
          <w:rFonts w:eastAsia="新細明體" w:hint="eastAsia"/>
          <w:sz w:val="36"/>
          <w:szCs w:val="36"/>
        </w:rPr>
        <w:t>義務對等”原則在生命維度上的落實。</w:t>
      </w:r>
    </w:p>
    <w:p w14:paraId="207590DC" w14:textId="77777777" w:rsidR="002D0063" w:rsidRDefault="002D0063">
      <w:pPr>
        <w:ind w:firstLine="469"/>
        <w:rPr>
          <w:sz w:val="36"/>
          <w:szCs w:val="36"/>
        </w:rPr>
      </w:pPr>
    </w:p>
    <w:p w14:paraId="59430D4E" w14:textId="6AA4C973" w:rsidR="002D0063" w:rsidRDefault="00083393">
      <w:pPr>
        <w:ind w:firstLine="469"/>
        <w:rPr>
          <w:sz w:val="36"/>
          <w:szCs w:val="36"/>
        </w:rPr>
      </w:pPr>
      <w:r w:rsidRPr="00083393">
        <w:rPr>
          <w:rFonts w:eastAsia="新細明體" w:hint="eastAsia"/>
          <w:sz w:val="36"/>
          <w:szCs w:val="36"/>
        </w:rPr>
        <w:t>基於這一前提，共同體與成員之間的權利關係遵循一個統一的分層邏輯：福利是對已完成血稅貢獻的補償性承認，不可撤銷；參政議政權是對持續命運綁定的條件性追加補償，退出共同體時終止。</w:t>
      </w:r>
    </w:p>
    <w:p w14:paraId="7C624AD0" w14:textId="77777777" w:rsidR="002D0063" w:rsidRDefault="002D0063">
      <w:pPr>
        <w:ind w:firstLine="469"/>
        <w:rPr>
          <w:sz w:val="36"/>
          <w:szCs w:val="36"/>
        </w:rPr>
      </w:pPr>
    </w:p>
    <w:p w14:paraId="61DD19D4" w14:textId="67EED28A" w:rsidR="002D0063" w:rsidRDefault="00083393">
      <w:pPr>
        <w:ind w:firstLine="469"/>
        <w:rPr>
          <w:sz w:val="36"/>
          <w:szCs w:val="36"/>
        </w:rPr>
      </w:pPr>
      <w:r w:rsidRPr="00083393">
        <w:rPr>
          <w:rFonts w:eastAsia="新細明體" w:hint="eastAsia"/>
          <w:sz w:val="36"/>
          <w:szCs w:val="36"/>
        </w:rPr>
        <w:t>所謂退出，是指個體主動放棄作為宗族成員的身份、權利與義務，而非否認客觀存在的血緣關係（個體行為不溯及後代）。退出行為不被鼓勵，但允許無阻礙的退出，因為強制綁定本身就是對共同體倫理的侵蝕。真正需要防止的不是退出本身，而是投機性的退出和加入。因此，退出需遵循制度化的條件與程序，並在退出時完成權利義務結算；而試圖重新回歸者，則需經過一定門檻。</w:t>
      </w:r>
    </w:p>
    <w:p w14:paraId="7A34B50D" w14:textId="77777777" w:rsidR="002D0063" w:rsidRDefault="002D0063">
      <w:pPr>
        <w:ind w:firstLine="469"/>
        <w:rPr>
          <w:sz w:val="36"/>
          <w:szCs w:val="36"/>
        </w:rPr>
      </w:pPr>
    </w:p>
    <w:p w14:paraId="5312A829" w14:textId="0A8108ED" w:rsidR="002D0063" w:rsidRDefault="00083393">
      <w:pPr>
        <w:ind w:firstLine="469"/>
        <w:rPr>
          <w:b/>
          <w:bCs/>
          <w:sz w:val="36"/>
          <w:szCs w:val="36"/>
        </w:rPr>
      </w:pPr>
      <w:r w:rsidRPr="00083393">
        <w:rPr>
          <w:rFonts w:eastAsia="新細明體" w:hint="eastAsia"/>
          <w:b/>
          <w:bCs/>
          <w:sz w:val="36"/>
          <w:szCs w:val="36"/>
        </w:rPr>
        <w:t>退出結算依血稅類型與退出者性別而有所不同</w:t>
      </w:r>
    </w:p>
    <w:p w14:paraId="0DCA113A" w14:textId="77777777" w:rsidR="002D0063" w:rsidRDefault="002D0063">
      <w:pPr>
        <w:ind w:firstLine="469"/>
        <w:rPr>
          <w:sz w:val="36"/>
          <w:szCs w:val="36"/>
        </w:rPr>
      </w:pPr>
    </w:p>
    <w:p w14:paraId="1C0399DE" w14:textId="4C84EB66" w:rsidR="002D0063" w:rsidRDefault="00083393">
      <w:pPr>
        <w:ind w:firstLine="469"/>
        <w:rPr>
          <w:sz w:val="36"/>
          <w:szCs w:val="36"/>
        </w:rPr>
      </w:pPr>
      <w:r w:rsidRPr="00083393">
        <w:rPr>
          <w:rFonts w:eastAsia="新細明體" w:hint="eastAsia"/>
          <w:sz w:val="36"/>
          <w:szCs w:val="36"/>
        </w:rPr>
        <w:t>女性以生育繳納血稅，屬</w:t>
      </w:r>
      <w:r>
        <w:rPr>
          <w:rFonts w:cs="Calibri"/>
          <w:sz w:val="36"/>
          <w:szCs w:val="36"/>
        </w:rPr>
        <w:t/>
      </w:r>
      <w:r w:rsidRPr="00083393">
        <w:rPr>
          <w:rFonts w:eastAsia="新細明體" w:hint="eastAsia"/>
          <w:sz w:val="36"/>
          <w:szCs w:val="36"/>
        </w:rPr>
        <w:t>已完成型貢獻。一旦完成規定數量的生育，其貢獻即永久沉澱於共同體之中，不可撤銷。因此，無論其後續婚姻狀態如何變化</w:t>
      </w:r>
      <w:r w:rsidRPr="00083393">
        <w:rPr>
          <w:rFonts w:eastAsia="新細明體"/>
          <w:sz w:val="36"/>
          <w:szCs w:val="36"/>
        </w:rPr>
        <w:t>——</w:t>
      </w:r>
      <w:r w:rsidRPr="00083393">
        <w:rPr>
          <w:rFonts w:eastAsia="新細明體" w:hint="eastAsia"/>
          <w:sz w:val="36"/>
          <w:szCs w:val="36"/>
        </w:rPr>
        <w:t>丈夫去世、離婚、改嫁乃至退出共同體</w:t>
      </w:r>
      <w:r w:rsidRPr="00083393">
        <w:rPr>
          <w:rFonts w:eastAsia="新細明體"/>
          <w:sz w:val="36"/>
          <w:szCs w:val="36"/>
        </w:rPr>
        <w:t>——</w:t>
      </w:r>
      <w:r w:rsidRPr="00083393">
        <w:rPr>
          <w:rFonts w:eastAsia="新細明體" w:hint="eastAsia"/>
          <w:sz w:val="36"/>
          <w:szCs w:val="36"/>
        </w:rPr>
        <w:t>其養老、醫療等基礎福利均繼續保留。參政議政權則取決於命運綁定是否持續：若改嫁脫離宗族，原宗族內的參政議政權終止，但福利不受影響；進入新宗族後，若再次完成生育血稅，可在新的命運綁定關係中重新取得參政議政權，國家層面的參政議政權同邏輯。</w:t>
      </w:r>
    </w:p>
    <w:p w14:paraId="51328B2D" w14:textId="77777777" w:rsidR="002D0063" w:rsidRDefault="002D0063">
      <w:pPr>
        <w:ind w:firstLine="469"/>
        <w:rPr>
          <w:sz w:val="36"/>
          <w:szCs w:val="36"/>
        </w:rPr>
      </w:pPr>
    </w:p>
    <w:p w14:paraId="1B1219A9" w14:textId="14A438AA" w:rsidR="002D0063" w:rsidRDefault="00083393">
      <w:pPr>
        <w:ind w:firstLine="469"/>
        <w:rPr>
          <w:sz w:val="36"/>
          <w:szCs w:val="36"/>
        </w:rPr>
      </w:pPr>
      <w:r w:rsidRPr="00083393">
        <w:rPr>
          <w:rFonts w:eastAsia="新細明體" w:hint="eastAsia"/>
          <w:sz w:val="36"/>
          <w:szCs w:val="36"/>
        </w:rPr>
        <w:t>男性的血稅以持續承擔戰爭徵召義務為形式，屬</w:t>
      </w:r>
      <w:r>
        <w:rPr>
          <w:rFonts w:cs="Calibri"/>
          <w:sz w:val="36"/>
          <w:szCs w:val="36"/>
        </w:rPr>
        <w:t/>
      </w:r>
      <w:r w:rsidRPr="00083393">
        <w:rPr>
          <w:rFonts w:eastAsia="新細明體" w:hint="eastAsia"/>
          <w:sz w:val="36"/>
          <w:szCs w:val="36"/>
        </w:rPr>
        <w:t>承諾型貢獻。在承諾持續期間，福利與參政議政權均有效。若主動退出宗族，命運綁定關係終止，參政議政權隨之終止，未來血稅義務同時解除。若退出前已被實際徵召參戰，則其承諾已轉化為完成型血稅，參戰所對應的福利繼續保留，不可撤銷；但參政議政權因命運綁定終止而喪失，國家層面的參政議政權同邏輯。。</w:t>
      </w:r>
    </w:p>
    <w:p w14:paraId="206F39D8" w14:textId="77777777" w:rsidR="002D0063" w:rsidRDefault="002D0063">
      <w:pPr>
        <w:ind w:firstLine="469"/>
        <w:rPr>
          <w:sz w:val="36"/>
          <w:szCs w:val="36"/>
        </w:rPr>
      </w:pPr>
    </w:p>
    <w:p w14:paraId="660AD7F4" w14:textId="03E15980" w:rsidR="002D0063" w:rsidRDefault="00083393">
      <w:pPr>
        <w:ind w:firstLine="469"/>
        <w:rPr>
          <w:sz w:val="36"/>
          <w:szCs w:val="36"/>
        </w:rPr>
      </w:pPr>
      <w:r w:rsidRPr="00083393">
        <w:rPr>
          <w:rFonts w:eastAsia="新細明體" w:hint="eastAsia"/>
          <w:sz w:val="36"/>
          <w:szCs w:val="36"/>
        </w:rPr>
        <w:t>長期和平狀態下的承諾型血稅，設定法定轉化期限。個體自適齡起持續承擔徵召義務至期限屆滿，即使期間未發生戰爭，其長期承擔共同體最高風險的行為依法視同已完成血稅繳納，享有與參戰者同等的福利不可撤銷保障。</w:t>
      </w:r>
    </w:p>
    <w:p w14:paraId="490B863B" w14:textId="77777777" w:rsidR="002D0063" w:rsidRDefault="002D0063">
      <w:pPr>
        <w:ind w:firstLine="469"/>
        <w:rPr>
          <w:sz w:val="36"/>
          <w:szCs w:val="36"/>
        </w:rPr>
      </w:pPr>
    </w:p>
    <w:p w14:paraId="5A295010" w14:textId="0DA09BCC" w:rsidR="002D0063" w:rsidRDefault="00083393">
      <w:pPr>
        <w:ind w:firstLine="469"/>
        <w:rPr>
          <w:sz w:val="36"/>
          <w:szCs w:val="36"/>
        </w:rPr>
      </w:pPr>
      <w:r w:rsidRPr="00083393">
        <w:rPr>
          <w:rFonts w:eastAsia="新細明體" w:hint="eastAsia"/>
          <w:sz w:val="36"/>
          <w:szCs w:val="36"/>
        </w:rPr>
        <w:t>血稅具有嚴格的人身屬性。一切福利與參政議政權均來源於血稅繳納者本人，配偶、父母、子女或其他成員不得因他人繳納血稅而直接繼受其政治權利。</w:t>
      </w:r>
    </w:p>
    <w:p w14:paraId="7DF14C5A" w14:textId="77777777" w:rsidR="002D0063" w:rsidRDefault="002D0063">
      <w:pPr>
        <w:ind w:firstLine="469"/>
        <w:rPr>
          <w:sz w:val="36"/>
          <w:szCs w:val="36"/>
        </w:rPr>
      </w:pPr>
    </w:p>
    <w:p w14:paraId="2D0B1108" w14:textId="11EB59DC" w:rsidR="002D0063" w:rsidRDefault="00083393">
      <w:pPr>
        <w:ind w:firstLine="469"/>
        <w:rPr>
          <w:sz w:val="36"/>
          <w:szCs w:val="36"/>
        </w:rPr>
      </w:pPr>
      <w:r w:rsidRPr="00083393">
        <w:rPr>
          <w:rFonts w:eastAsia="新細明體" w:hint="eastAsia"/>
          <w:sz w:val="36"/>
          <w:szCs w:val="36"/>
        </w:rPr>
        <w:t>在這一框架下，福利是對既有生命貢獻的補償，參政議政權是對持續共同命運的信任。二者相互聯繫又彼此獨立。退出終止的是命運綁定，而非對已完成貢獻的承認。對投機性退出的約束通過退出成本來實現，而非通過禁止退出來回避。共同體對成員的保障是充分的，但這份保障的獲得是有代價的</w:t>
      </w:r>
      <w:r w:rsidRPr="00083393">
        <w:rPr>
          <w:rFonts w:eastAsia="新細明體"/>
          <w:sz w:val="36"/>
          <w:szCs w:val="36"/>
        </w:rPr>
        <w:t>——</w:t>
      </w:r>
      <w:r w:rsidRPr="00083393">
        <w:rPr>
          <w:rFonts w:eastAsia="新細明體" w:hint="eastAsia"/>
          <w:sz w:val="36"/>
          <w:szCs w:val="36"/>
        </w:rPr>
        <w:t>這正是權利與義務對等的完整表達。</w:t>
      </w:r>
    </w:p>
    <w:p w14:paraId="1C992EF5" w14:textId="77777777" w:rsidR="002D0063" w:rsidRDefault="002D0063">
      <w:pPr>
        <w:ind w:firstLine="469"/>
        <w:rPr>
          <w:sz w:val="36"/>
          <w:szCs w:val="36"/>
        </w:rPr>
      </w:pPr>
    </w:p>
    <w:p w14:paraId="3BAB38AF" w14:textId="6344BD80" w:rsidR="002D0063" w:rsidRDefault="00083393">
      <w:pPr>
        <w:ind w:firstLine="469"/>
        <w:rPr>
          <w:b/>
          <w:bCs/>
          <w:sz w:val="36"/>
          <w:szCs w:val="36"/>
        </w:rPr>
      </w:pPr>
      <w:r w:rsidRPr="00083393">
        <w:rPr>
          <w:rFonts w:eastAsia="新細明體"/>
          <w:b/>
          <w:bCs/>
          <w:sz w:val="36"/>
          <w:szCs w:val="36"/>
        </w:rPr>
        <w:t xml:space="preserve">36.4 </w:t>
      </w:r>
      <w:r w:rsidRPr="00083393">
        <w:rPr>
          <w:rFonts w:eastAsia="新細明體" w:hint="eastAsia"/>
          <w:b/>
          <w:bCs/>
          <w:sz w:val="36"/>
          <w:szCs w:val="36"/>
        </w:rPr>
        <w:t>人口流動：產權約束下的生命週期遷徙</w:t>
      </w:r>
    </w:p>
    <w:p w14:paraId="32AA5696" w14:textId="77777777" w:rsidR="002D0063" w:rsidRDefault="002D0063">
      <w:pPr>
        <w:ind w:firstLine="469"/>
        <w:rPr>
          <w:sz w:val="36"/>
          <w:szCs w:val="36"/>
        </w:rPr>
      </w:pPr>
    </w:p>
    <w:p w14:paraId="4BC87722" w14:textId="63B5FD10"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以產權為根基的身份與流動規則</w:t>
      </w:r>
    </w:p>
    <w:p w14:paraId="648F277E" w14:textId="5736F8FF" w:rsidR="002D0063" w:rsidRDefault="00083393">
      <w:pPr>
        <w:ind w:firstLine="469"/>
        <w:rPr>
          <w:sz w:val="36"/>
          <w:szCs w:val="36"/>
        </w:rPr>
      </w:pPr>
      <w:r w:rsidRPr="00083393">
        <w:rPr>
          <w:rFonts w:eastAsia="新細明體" w:hint="eastAsia"/>
          <w:sz w:val="36"/>
          <w:szCs w:val="36"/>
        </w:rPr>
        <w:t>·身份綁定：個人的法定社會身份首先且根本上是</w:t>
      </w:r>
      <w:r w:rsidRPr="00083393">
        <w:rPr>
          <w:rFonts w:eastAsia="新細明體"/>
          <w:sz w:val="36"/>
          <w:szCs w:val="36"/>
        </w:rPr>
        <w:t xml:space="preserve"> </w:t>
      </w:r>
      <w:r w:rsidRPr="00083393">
        <w:rPr>
          <w:rFonts w:eastAsia="新細明體" w:hint="eastAsia"/>
          <w:sz w:val="36"/>
          <w:szCs w:val="36"/>
        </w:rPr>
        <w:t>“某宗族成員”，其權利（受益、居住、受教育、被贍養等）根源在於此身份，而非任何城市工作契約。</w:t>
      </w:r>
    </w:p>
    <w:p w14:paraId="62EB0C4D" w14:textId="45EB4FE5" w:rsidR="002D0063" w:rsidRDefault="00083393">
      <w:pPr>
        <w:ind w:firstLine="469"/>
        <w:rPr>
          <w:sz w:val="36"/>
          <w:szCs w:val="36"/>
        </w:rPr>
      </w:pPr>
      <w:r w:rsidRPr="00083393">
        <w:rPr>
          <w:rFonts w:eastAsia="新細明體" w:hint="eastAsia"/>
          <w:sz w:val="36"/>
          <w:szCs w:val="36"/>
        </w:rPr>
        <w:t>·潮汐式流動：青壯年作為“勞動力輸出期”前往城市；但其家庭根基、子女撫養、父母贍養及自身歸宿，始終錨定在其所屬的宗族土地上。城市是驛站，宗族是家園。</w:t>
      </w:r>
    </w:p>
    <w:p w14:paraId="6E43C5A7" w14:textId="0712F390" w:rsidR="002D0063" w:rsidRDefault="00083393">
      <w:pPr>
        <w:ind w:firstLine="469"/>
        <w:rPr>
          <w:sz w:val="36"/>
          <w:szCs w:val="36"/>
        </w:rPr>
      </w:pPr>
      <w:r w:rsidRPr="00083393">
        <w:rPr>
          <w:rFonts w:eastAsia="新細明體" w:hint="eastAsia"/>
          <w:sz w:val="36"/>
          <w:szCs w:val="36"/>
        </w:rPr>
        <w:t>·退出機制的自動性：當個人結束城市勞動週期（因年齡、家庭計劃或選擇），其回歸宗族土地生活是權利的自然實現，而非被城市驅逐。城市租賃市場的結束與鄉村家園的回歸，是平滑銜接的兩個環節。</w:t>
      </w:r>
    </w:p>
    <w:p w14:paraId="39029626" w14:textId="77777777" w:rsidR="002D0063" w:rsidRDefault="002D0063">
      <w:pPr>
        <w:ind w:firstLine="469"/>
        <w:rPr>
          <w:sz w:val="36"/>
          <w:szCs w:val="36"/>
        </w:rPr>
      </w:pPr>
    </w:p>
    <w:p w14:paraId="3346FAA9" w14:textId="754D13A9"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雙軌人生的形成</w:t>
      </w:r>
    </w:p>
    <w:p w14:paraId="450AEA7A" w14:textId="782375DD" w:rsidR="002D0063" w:rsidRDefault="00083393">
      <w:pPr>
        <w:ind w:left="469"/>
        <w:rPr>
          <w:sz w:val="36"/>
          <w:szCs w:val="36"/>
        </w:rPr>
      </w:pPr>
      <w:r w:rsidRPr="00083393">
        <w:rPr>
          <w:rFonts w:eastAsia="新細明體" w:hint="eastAsia"/>
          <w:sz w:val="36"/>
          <w:szCs w:val="36"/>
        </w:rPr>
        <w:t>·個人一生將體驗兩種截然不同的制度環境：在城市軌道，作為勞動力參與競爭性市場；在宗族軌道，作為成員享受共同體保障並履行代際義務。封邑土地產權確保了後一條軌道的絕對存在和穩定。</w:t>
      </w:r>
    </w:p>
    <w:p w14:paraId="4ED2364B" w14:textId="77777777" w:rsidR="002D0063" w:rsidRDefault="002D0063">
      <w:pPr>
        <w:ind w:firstLine="469"/>
        <w:rPr>
          <w:sz w:val="36"/>
          <w:szCs w:val="36"/>
        </w:rPr>
      </w:pPr>
    </w:p>
    <w:p w14:paraId="7179AB44" w14:textId="4F8C30CD" w:rsidR="002D0063" w:rsidRDefault="00083393">
      <w:pPr>
        <w:ind w:firstLine="469"/>
        <w:rPr>
          <w:b/>
          <w:bCs/>
          <w:sz w:val="36"/>
          <w:szCs w:val="36"/>
        </w:rPr>
      </w:pPr>
      <w:r w:rsidRPr="00083393">
        <w:rPr>
          <w:rFonts w:eastAsia="新細明體"/>
          <w:b/>
          <w:bCs/>
          <w:sz w:val="36"/>
          <w:szCs w:val="36"/>
        </w:rPr>
        <w:t xml:space="preserve">36.5 </w:t>
      </w:r>
      <w:r w:rsidRPr="00083393">
        <w:rPr>
          <w:rFonts w:eastAsia="新細明體" w:hint="eastAsia"/>
          <w:b/>
          <w:bCs/>
          <w:sz w:val="36"/>
          <w:szCs w:val="36"/>
        </w:rPr>
        <w:t>構建民族的永續產房</w:t>
      </w:r>
    </w:p>
    <w:p w14:paraId="63AC4F9B" w14:textId="77777777" w:rsidR="002D0063" w:rsidRDefault="002D0063">
      <w:pPr>
        <w:ind w:firstLine="469"/>
        <w:rPr>
          <w:sz w:val="36"/>
          <w:szCs w:val="36"/>
        </w:rPr>
      </w:pPr>
    </w:p>
    <w:p w14:paraId="6476C98B" w14:textId="18C53D25" w:rsidR="002D0063" w:rsidRDefault="00083393">
      <w:pPr>
        <w:ind w:firstLine="469"/>
        <w:rPr>
          <w:sz w:val="36"/>
          <w:szCs w:val="36"/>
        </w:rPr>
      </w:pPr>
      <w:r w:rsidRPr="00083393">
        <w:rPr>
          <w:rFonts w:eastAsia="新細明體" w:hint="eastAsia"/>
          <w:sz w:val="36"/>
          <w:szCs w:val="36"/>
        </w:rPr>
        <w:t>為文明建立一個在制度設計上最大程度抵禦城市效率邏輯侵蝕的“生育方舟”。</w:t>
      </w:r>
    </w:p>
    <w:p w14:paraId="3C1ECA57" w14:textId="11DCFFC6" w:rsidR="002D0063" w:rsidRDefault="00083393">
      <w:pPr>
        <w:ind w:firstLine="469"/>
        <w:rPr>
          <w:sz w:val="36"/>
          <w:szCs w:val="36"/>
        </w:rPr>
      </w:pPr>
      <w:r w:rsidRPr="00083393">
        <w:rPr>
          <w:rFonts w:eastAsia="新細明體" w:hint="eastAsia"/>
          <w:sz w:val="36"/>
          <w:szCs w:val="36"/>
        </w:rPr>
        <w:t>·城市體系遵循的是市場邏輯：一切皆商品，優勝劣汰。</w:t>
      </w:r>
    </w:p>
    <w:p w14:paraId="04453437" w14:textId="7C48E642" w:rsidR="002D0063" w:rsidRDefault="00083393">
      <w:pPr>
        <w:ind w:firstLine="469"/>
        <w:rPr>
          <w:sz w:val="36"/>
          <w:szCs w:val="36"/>
        </w:rPr>
      </w:pPr>
      <w:r w:rsidRPr="00083393">
        <w:rPr>
          <w:rFonts w:eastAsia="新細明體" w:hint="eastAsia"/>
          <w:sz w:val="36"/>
          <w:szCs w:val="36"/>
        </w:rPr>
        <w:t>·宗族體系遵循的是傳承邏輯：一切為存續，守望相助。</w:t>
      </w:r>
    </w:p>
    <w:p w14:paraId="6DF0D5D4" w14:textId="77777777" w:rsidR="002D0063" w:rsidRDefault="002D0063">
      <w:pPr>
        <w:ind w:firstLine="469"/>
        <w:rPr>
          <w:sz w:val="36"/>
          <w:szCs w:val="36"/>
        </w:rPr>
      </w:pPr>
    </w:p>
    <w:p w14:paraId="4B481A87" w14:textId="06D98096" w:rsidR="002D0063" w:rsidRDefault="00083393">
      <w:pPr>
        <w:ind w:firstLine="469"/>
        <w:rPr>
          <w:sz w:val="36"/>
          <w:szCs w:val="36"/>
        </w:rPr>
      </w:pPr>
      <w:r w:rsidRPr="00083393">
        <w:rPr>
          <w:rFonts w:eastAsia="新細明體" w:hint="eastAsia"/>
          <w:sz w:val="36"/>
          <w:szCs w:val="36"/>
        </w:rPr>
        <w:t>通過將土地所有權及附著其上的社會功能有條件的授予宗族，並通過制度性財政轉移為其賦能，我們實則是承認並制度性地隔離了這兩種根本性衝突的邏輯。讓追求效率的邏輯在城市盡情燃燒，而讓保障繁衍的邏輯在封邑的產權堡壘中獲得永生。</w:t>
      </w:r>
    </w:p>
    <w:p w14:paraId="282E9844" w14:textId="77777777" w:rsidR="002D0063" w:rsidRDefault="002D0063">
      <w:pPr>
        <w:ind w:firstLine="469"/>
        <w:rPr>
          <w:sz w:val="36"/>
          <w:szCs w:val="36"/>
        </w:rPr>
      </w:pPr>
    </w:p>
    <w:p w14:paraId="1E943FC6" w14:textId="62F020E5" w:rsidR="002D0063" w:rsidRDefault="00083393">
      <w:pPr>
        <w:ind w:firstLine="469"/>
        <w:rPr>
          <w:sz w:val="36"/>
          <w:szCs w:val="36"/>
        </w:rPr>
      </w:pPr>
      <w:r w:rsidRPr="00083393">
        <w:rPr>
          <w:rFonts w:eastAsia="新細明體" w:hint="eastAsia"/>
          <w:sz w:val="36"/>
          <w:szCs w:val="36"/>
        </w:rPr>
        <w:t>這並非建立烏托邦，而是進行一場冷酷的文明功能分區手術。宗族及其封邑，就是被設計用來承載生育、養育、教育與代際延續的共同體空間。它不是要把人從現代經濟中隔離出來，而是要讓一個家庭在參與現代生產的同時，仍然擁有一個不被市場邏輯吞噬的家。</w:t>
      </w:r>
    </w:p>
    <w:p w14:paraId="385F44F4" w14:textId="77777777" w:rsidR="002D0063" w:rsidRDefault="002D0063">
      <w:pPr>
        <w:ind w:firstLine="469"/>
        <w:rPr>
          <w:sz w:val="36"/>
          <w:szCs w:val="36"/>
        </w:rPr>
      </w:pPr>
    </w:p>
    <w:p w14:paraId="39E51D0F" w14:textId="4A8A6CF1" w:rsidR="002D0063" w:rsidRDefault="00083393">
      <w:pPr>
        <w:ind w:firstLine="469"/>
        <w:rPr>
          <w:sz w:val="36"/>
          <w:szCs w:val="36"/>
        </w:rPr>
      </w:pPr>
      <w:r w:rsidRPr="00083393">
        <w:rPr>
          <w:rFonts w:eastAsia="新細明體" w:hint="eastAsia"/>
          <w:sz w:val="36"/>
          <w:szCs w:val="36"/>
        </w:rPr>
        <w:t>其不可處分的所有權構成一道防火牆，確保該產房不受外部邏輯干擾和污染。這意味著宗族不能自由處置封邑土地，而是體現為宗族作為跨代共同體對其基礎資產的排他性佔有</w:t>
      </w:r>
      <w:r w:rsidRPr="00083393">
        <w:rPr>
          <w:rFonts w:eastAsia="新細明體"/>
          <w:sz w:val="36"/>
          <w:szCs w:val="36"/>
        </w:rPr>
        <w:t>——</w:t>
      </w:r>
      <w:r w:rsidRPr="00083393">
        <w:rPr>
          <w:rFonts w:eastAsia="新細明體" w:hint="eastAsia"/>
          <w:sz w:val="36"/>
          <w:szCs w:val="36"/>
        </w:rPr>
        <w:t>不可剝奪、不可向外轉讓、亦不可市場化。</w:t>
      </w:r>
    </w:p>
    <w:p w14:paraId="259888D1" w14:textId="77777777" w:rsidR="002D0063" w:rsidRDefault="002D0063">
      <w:pPr>
        <w:rPr>
          <w:sz w:val="36"/>
          <w:szCs w:val="36"/>
        </w:rPr>
      </w:pPr>
    </w:p>
    <w:p w14:paraId="67C56E86" w14:textId="3FE938D5" w:rsidR="002D0063" w:rsidRDefault="00083393">
      <w:pPr>
        <w:rPr>
          <w:sz w:val="36"/>
          <w:szCs w:val="36"/>
        </w:rPr>
      </w:pPr>
      <w:r w:rsidRPr="00083393">
        <w:rPr>
          <w:rFonts w:eastAsia="新細明體" w:hint="eastAsia"/>
          <w:sz w:val="36"/>
          <w:szCs w:val="36"/>
        </w:rPr>
        <w:t>至此，第三十五節設計的“生產城市”與本節設計的“宗族封邑”，在法律、財政、產權、功能和成員權五個層面上完成了制度性對接：城市以租賃制住房和教育退出切斷定居鏈條，封邑以永久產權和閉環責任承載人口再生產；城市以市場化效率為唯一考核標準，封邑以代際存續為最高目標；國家財政在兩者之間完成轉移支付，宗族院在憲法層面守護兩者邊界的不可逾越；共同體以血稅為成員權的代價基礎，以退出結算為邊界維護機制</w:t>
      </w:r>
      <w:r w:rsidRPr="00083393">
        <w:rPr>
          <w:rFonts w:eastAsia="新細明體"/>
          <w:sz w:val="36"/>
          <w:szCs w:val="36"/>
        </w:rPr>
        <w:t>——</w:t>
      </w:r>
      <w:r w:rsidRPr="00083393">
        <w:rPr>
          <w:rFonts w:eastAsia="新細明體" w:hint="eastAsia"/>
          <w:sz w:val="36"/>
          <w:szCs w:val="36"/>
        </w:rPr>
        <w:t>權利與義務對等的原則貫穿于成員從進入到退出的完整生命週期。雙軌制度閉環，就此合攏。</w:t>
      </w:r>
    </w:p>
    <w:p w14:paraId="1C2DF827" w14:textId="77777777" w:rsidR="002D0063" w:rsidRDefault="002D0063">
      <w:pPr>
        <w:rPr>
          <w:sz w:val="36"/>
          <w:szCs w:val="36"/>
        </w:rPr>
      </w:pPr>
    </w:p>
    <w:p w14:paraId="2A95B21B" w14:textId="328A0AA8" w:rsidR="002D0063" w:rsidRDefault="00083393">
      <w:pPr>
        <w:rPr>
          <w:sz w:val="36"/>
          <w:szCs w:val="36"/>
        </w:rPr>
      </w:pPr>
      <w:r w:rsidRPr="00083393">
        <w:rPr>
          <w:rFonts w:eastAsia="新細明體" w:hint="eastAsia"/>
          <w:sz w:val="36"/>
          <w:szCs w:val="36"/>
        </w:rPr>
        <w:t>“老者安之，朋友信之，少者懷之。”封邑的存在，就是為了讓這三句話不再只是理想，而成為每一個人可觸及的日常。</w:t>
      </w:r>
    </w:p>
    <w:p w14:paraId="4BDE89A7" w14:textId="77777777" w:rsidR="002D0063" w:rsidRDefault="002D0063">
      <w:pPr>
        <w:rPr>
          <w:sz w:val="36"/>
          <w:szCs w:val="36"/>
        </w:rPr>
      </w:pPr>
    </w:p>
    <w:p w14:paraId="3353AF53" w14:textId="13F90597" w:rsidR="002D0063" w:rsidRDefault="00083393">
      <w:pPr>
        <w:rPr>
          <w:sz w:val="36"/>
          <w:szCs w:val="36"/>
        </w:rPr>
      </w:pPr>
      <w:r w:rsidRPr="00083393">
        <w:rPr>
          <w:rFonts w:eastAsia="新細明體" w:hint="eastAsia"/>
          <w:sz w:val="36"/>
          <w:szCs w:val="36"/>
        </w:rPr>
        <w:t>讓老人安享晚年，讓朋友彼此信任而不必提防，讓孩子得到庇護，不必在無盡的競爭中掙扎求生。制度走完它該走的路，最後留下的，不過是桌上一碗熱飯、一爐香火、一個不必逃走的故鄉。</w:t>
      </w:r>
    </w:p>
    <w:p w14:paraId="2C79CCF5" w14:textId="77777777" w:rsidR="002D0063" w:rsidRDefault="002D0063">
      <w:pPr>
        <w:rPr>
          <w:sz w:val="36"/>
          <w:szCs w:val="36"/>
        </w:rPr>
      </w:pPr>
    </w:p>
    <w:p w14:paraId="57B8A99F" w14:textId="7957ABA2" w:rsidR="002D0063" w:rsidRDefault="00083393">
      <w:pPr>
        <w:rPr>
          <w:sz w:val="36"/>
          <w:szCs w:val="36"/>
        </w:rPr>
      </w:pPr>
      <w:r w:rsidRPr="00083393">
        <w:rPr>
          <w:rFonts w:eastAsia="新細明體" w:hint="eastAsia"/>
          <w:sz w:val="36"/>
          <w:szCs w:val="36"/>
        </w:rPr>
        <w:t>存續的終點，不過如此。</w:t>
      </w:r>
    </w:p>
    <w:p w14:paraId="625011B3" w14:textId="77777777" w:rsidR="002D0063" w:rsidRDefault="002D0063">
      <w:pPr>
        <w:rPr>
          <w:sz w:val="36"/>
          <w:szCs w:val="36"/>
        </w:rPr>
      </w:pPr>
    </w:p>
    <w:p w14:paraId="34C3F12C" w14:textId="77777777" w:rsidR="002D0063" w:rsidRDefault="002D0063">
      <w:pPr>
        <w:rPr>
          <w:sz w:val="36"/>
          <w:szCs w:val="36"/>
        </w:rPr>
      </w:pPr>
    </w:p>
    <w:p w14:paraId="5C07E319" w14:textId="77777777" w:rsidR="002D0063" w:rsidRDefault="002D0063">
      <w:pPr>
        <w:rPr>
          <w:sz w:val="36"/>
          <w:szCs w:val="36"/>
        </w:rPr>
      </w:pPr>
    </w:p>
    <w:p w14:paraId="35A0262D" w14:textId="77777777" w:rsidR="002D0063" w:rsidRDefault="002D0063">
      <w:pPr>
        <w:ind w:firstLine="469"/>
        <w:rPr>
          <w:sz w:val="36"/>
          <w:szCs w:val="36"/>
        </w:rPr>
      </w:pPr>
    </w:p>
    <w:p w14:paraId="5BE55BFF" w14:textId="24CECB34" w:rsidR="002D0063" w:rsidRDefault="00083393">
      <w:pPr>
        <w:pStyle w:val="1"/>
        <w:jc w:val="center"/>
      </w:pPr>
      <w:r w:rsidRPr="00083393">
        <w:rPr>
          <w:rFonts w:eastAsia="新細明體" w:hint="eastAsia"/>
        </w:rPr>
        <w:t>第三十七節</w:t>
      </w:r>
      <w:r w:rsidRPr="00083393">
        <w:rPr>
          <w:rFonts w:eastAsia="新細明體"/>
        </w:rPr>
        <w:t xml:space="preserve"> </w:t>
      </w:r>
      <w:r w:rsidRPr="00083393">
        <w:rPr>
          <w:rFonts w:eastAsia="新細明體" w:hint="eastAsia"/>
        </w:rPr>
        <w:t>政治權力與封邑保護機制</w:t>
      </w:r>
    </w:p>
    <w:p w14:paraId="090722B4" w14:textId="77777777" w:rsidR="002D0063" w:rsidRDefault="002D0063">
      <w:pPr>
        <w:ind w:firstLineChars="700" w:firstLine="2520"/>
        <w:rPr>
          <w:sz w:val="36"/>
          <w:szCs w:val="36"/>
        </w:rPr>
      </w:pPr>
    </w:p>
    <w:p w14:paraId="71CAF76E" w14:textId="2D5950D9" w:rsidR="002D0063" w:rsidRDefault="00083393">
      <w:pPr>
        <w:rPr>
          <w:sz w:val="36"/>
          <w:szCs w:val="36"/>
        </w:rPr>
      </w:pPr>
      <w:r w:rsidRPr="00083393">
        <w:rPr>
          <w:rFonts w:eastAsia="新細明體" w:hint="eastAsia"/>
          <w:sz w:val="36"/>
          <w:szCs w:val="36"/>
        </w:rPr>
        <w:t>一個孩子需要一個家，一個家庭需要一塊能夠安身的土地，而一個宗族要想延續，則需要一種能夠保護這些東西不被短期利益隨意改變的政治力量。</w:t>
      </w:r>
    </w:p>
    <w:p w14:paraId="12831EF7" w14:textId="77777777" w:rsidR="002D0063" w:rsidRDefault="002D0063">
      <w:pPr>
        <w:rPr>
          <w:sz w:val="36"/>
          <w:szCs w:val="36"/>
        </w:rPr>
      </w:pPr>
    </w:p>
    <w:p w14:paraId="4B47A1B4" w14:textId="6E3EF6C3" w:rsidR="002D0063" w:rsidRDefault="00083393">
      <w:pPr>
        <w:rPr>
          <w:sz w:val="36"/>
          <w:szCs w:val="36"/>
        </w:rPr>
      </w:pPr>
      <w:r w:rsidRPr="00083393">
        <w:rPr>
          <w:rFonts w:eastAsia="新細明體" w:hint="eastAsia"/>
          <w:sz w:val="36"/>
          <w:szCs w:val="36"/>
        </w:rPr>
        <w:t>否則，前面設計的繁衍封邑，即使擁有穩定的產權、低貨幣化的生活方式和完整的代際保障，也終究可能在政治權力面前變得不堪一擊。</w:t>
      </w:r>
    </w:p>
    <w:p w14:paraId="1613442B" w14:textId="77777777" w:rsidR="002D0063" w:rsidRDefault="002D0063">
      <w:pPr>
        <w:rPr>
          <w:sz w:val="36"/>
          <w:szCs w:val="36"/>
        </w:rPr>
      </w:pPr>
    </w:p>
    <w:p w14:paraId="7C2AEDEC" w14:textId="0C5C1EFA" w:rsidR="002D0063" w:rsidRDefault="00083393">
      <w:pPr>
        <w:rPr>
          <w:sz w:val="36"/>
          <w:szCs w:val="36"/>
        </w:rPr>
      </w:pPr>
      <w:r w:rsidRPr="00083393">
        <w:rPr>
          <w:rFonts w:eastAsia="新細明體" w:hint="eastAsia"/>
          <w:sz w:val="36"/>
          <w:szCs w:val="36"/>
        </w:rPr>
        <w:t>城市擁有資本、人口、技術與財政，也因此天然擁有更強的政治影響力。城市追求效率、增長與流動，而封邑守護的卻是家庭、土地與代際延續。</w:t>
      </w:r>
    </w:p>
    <w:p w14:paraId="15F681CE" w14:textId="77777777" w:rsidR="002D0063" w:rsidRDefault="002D0063">
      <w:pPr>
        <w:rPr>
          <w:sz w:val="36"/>
          <w:szCs w:val="36"/>
        </w:rPr>
      </w:pPr>
    </w:p>
    <w:p w14:paraId="2CDE741C" w14:textId="05075C4E" w:rsidR="002D0063" w:rsidRDefault="00083393">
      <w:pPr>
        <w:rPr>
          <w:sz w:val="36"/>
          <w:szCs w:val="36"/>
        </w:rPr>
      </w:pPr>
      <w:r w:rsidRPr="00083393">
        <w:rPr>
          <w:rFonts w:eastAsia="新細明體" w:hint="eastAsia"/>
          <w:sz w:val="36"/>
          <w:szCs w:val="36"/>
        </w:rPr>
        <w:t>城市追求速度，封邑守護時間。</w:t>
      </w:r>
    </w:p>
    <w:p w14:paraId="6D191974" w14:textId="77777777" w:rsidR="002D0063" w:rsidRDefault="002D0063">
      <w:pPr>
        <w:rPr>
          <w:sz w:val="36"/>
          <w:szCs w:val="36"/>
        </w:rPr>
      </w:pPr>
    </w:p>
    <w:p w14:paraId="76F27BB0" w14:textId="180E28FF" w:rsidR="002D0063" w:rsidRDefault="00083393">
      <w:pPr>
        <w:rPr>
          <w:sz w:val="36"/>
          <w:szCs w:val="36"/>
        </w:rPr>
      </w:pPr>
      <w:r w:rsidRPr="00083393">
        <w:rPr>
          <w:rFonts w:eastAsia="新細明體" w:hint="eastAsia"/>
          <w:sz w:val="36"/>
          <w:szCs w:val="36"/>
        </w:rPr>
        <w:t>因此，真正的問題不是如何讓城市與封邑彼此競爭，而是：</w:t>
      </w:r>
    </w:p>
    <w:p w14:paraId="4F7FF537" w14:textId="77777777" w:rsidR="002D0063" w:rsidRDefault="002D0063">
      <w:pPr>
        <w:rPr>
          <w:sz w:val="36"/>
          <w:szCs w:val="36"/>
        </w:rPr>
      </w:pPr>
    </w:p>
    <w:p w14:paraId="7AEF1692" w14:textId="39C95605" w:rsidR="002D0063" w:rsidRDefault="00083393">
      <w:pPr>
        <w:rPr>
          <w:sz w:val="36"/>
          <w:szCs w:val="36"/>
        </w:rPr>
      </w:pPr>
      <w:r w:rsidRPr="00083393">
        <w:rPr>
          <w:rFonts w:eastAsia="新細明體" w:hint="eastAsia"/>
          <w:sz w:val="36"/>
          <w:szCs w:val="36"/>
        </w:rPr>
        <w:t>誰來保護那個不能被效率邏輯犧牲的東西？</w:t>
      </w:r>
    </w:p>
    <w:p w14:paraId="4141C5D7" w14:textId="77777777" w:rsidR="002D0063" w:rsidRDefault="002D0063">
      <w:pPr>
        <w:rPr>
          <w:b/>
          <w:bCs/>
          <w:sz w:val="36"/>
          <w:szCs w:val="36"/>
        </w:rPr>
      </w:pPr>
    </w:p>
    <w:p w14:paraId="134FAB0A" w14:textId="1871FCE8" w:rsidR="002D0063" w:rsidRDefault="00083393">
      <w:pPr>
        <w:rPr>
          <w:b/>
          <w:bCs/>
          <w:sz w:val="36"/>
          <w:szCs w:val="36"/>
        </w:rPr>
      </w:pPr>
      <w:r w:rsidRPr="00083393">
        <w:rPr>
          <w:rFonts w:eastAsia="新細明體"/>
          <w:b/>
          <w:bCs/>
          <w:sz w:val="36"/>
          <w:szCs w:val="36"/>
        </w:rPr>
        <w:t xml:space="preserve">37.1 </w:t>
      </w:r>
      <w:r w:rsidRPr="00083393">
        <w:rPr>
          <w:rFonts w:eastAsia="新細明體" w:hint="eastAsia"/>
          <w:b/>
          <w:bCs/>
          <w:sz w:val="36"/>
          <w:szCs w:val="36"/>
        </w:rPr>
        <w:t>宗族必須成為權力的一極，城市權力的天然擴張與宗族的系統性脆弱</w:t>
      </w:r>
    </w:p>
    <w:p w14:paraId="7261619E" w14:textId="77777777" w:rsidR="002D0063" w:rsidRDefault="002D0063">
      <w:pPr>
        <w:ind w:firstLineChars="200" w:firstLine="720"/>
        <w:rPr>
          <w:sz w:val="36"/>
          <w:szCs w:val="36"/>
        </w:rPr>
      </w:pPr>
    </w:p>
    <w:p w14:paraId="1CEAD313" w14:textId="69AF5C87" w:rsidR="002D0063" w:rsidRDefault="00083393">
      <w:pPr>
        <w:ind w:firstLineChars="200" w:firstLine="720"/>
        <w:rPr>
          <w:sz w:val="36"/>
          <w:szCs w:val="36"/>
        </w:rPr>
      </w:pPr>
      <w:r w:rsidRPr="00083393">
        <w:rPr>
          <w:rFonts w:eastAsia="新細明體" w:hint="eastAsia"/>
          <w:sz w:val="36"/>
          <w:szCs w:val="36"/>
        </w:rPr>
        <w:t>在“效率城市”與“繁衍封邑”的雙軌系統理論中，一個根本性且無法回避的矛盾必須被制度性地解決：</w:t>
      </w:r>
    </w:p>
    <w:p w14:paraId="77B0504C" w14:textId="3AAECE46" w:rsidR="002D0063" w:rsidRDefault="00083393">
      <w:pPr>
        <w:ind w:firstLine="469"/>
        <w:rPr>
          <w:sz w:val="36"/>
          <w:szCs w:val="36"/>
        </w:rPr>
      </w:pPr>
      <w:r w:rsidRPr="00083393">
        <w:rPr>
          <w:rFonts w:eastAsia="新細明體" w:hint="eastAsia"/>
          <w:sz w:val="36"/>
          <w:szCs w:val="36"/>
        </w:rPr>
        <w:t>政治權力與經濟資源天然且持續地向城市集中，其決策邏輯與利益傾向，會系統性地侵蝕乃至瓦解作為文明繁衍基石的宗族封邑結構。若缺乏最高政治層面的剛性制衡，掌權者基於城市短期效率與政績考量的政策，終將如潮水般沖刷掉農村社會賴以存續的制度根基。</w:t>
      </w:r>
    </w:p>
    <w:p w14:paraId="42056FFE" w14:textId="77777777" w:rsidR="002D0063" w:rsidRDefault="002D0063">
      <w:pPr>
        <w:rPr>
          <w:sz w:val="36"/>
          <w:szCs w:val="36"/>
        </w:rPr>
      </w:pPr>
    </w:p>
    <w:p w14:paraId="65A62AD4" w14:textId="6CE31B1F" w:rsidR="002D0063" w:rsidRDefault="00083393">
      <w:pPr>
        <w:rPr>
          <w:sz w:val="36"/>
          <w:szCs w:val="36"/>
        </w:rPr>
      </w:pPr>
      <w:r w:rsidRPr="00083393">
        <w:rPr>
          <w:rFonts w:eastAsia="新細明體" w:hint="eastAsia"/>
          <w:sz w:val="36"/>
          <w:szCs w:val="36"/>
        </w:rPr>
        <w:t>第十八節已從民族馴服國家的視角，論證了宗族院為什麼是憲法框架中不可或缺的否決性在場，本節的任務是將這些論證錨定于城市——封邑雙軌結構之中，不僅保障宗族院存的正當性，更明確其在這一結構中的具體制衡功能。</w:t>
      </w:r>
    </w:p>
    <w:p w14:paraId="32C5F2C3" w14:textId="77777777" w:rsidR="002D0063" w:rsidRDefault="002D0063">
      <w:pPr>
        <w:rPr>
          <w:sz w:val="36"/>
          <w:szCs w:val="36"/>
        </w:rPr>
      </w:pPr>
    </w:p>
    <w:p w14:paraId="6EFF0452" w14:textId="65BFD199" w:rsidR="002D0063" w:rsidRDefault="00083393">
      <w:pPr>
        <w:ind w:firstLine="469"/>
        <w:rPr>
          <w:b/>
          <w:bCs/>
          <w:sz w:val="36"/>
          <w:szCs w:val="36"/>
        </w:rPr>
      </w:pPr>
      <w:r w:rsidRPr="00083393">
        <w:rPr>
          <w:rFonts w:eastAsia="新細明體"/>
          <w:b/>
          <w:bCs/>
          <w:sz w:val="36"/>
          <w:szCs w:val="36"/>
        </w:rPr>
        <w:t xml:space="preserve">37.2 </w:t>
      </w:r>
      <w:r w:rsidRPr="00083393">
        <w:rPr>
          <w:rFonts w:eastAsia="新細明體" w:hint="eastAsia"/>
          <w:b/>
          <w:bCs/>
          <w:sz w:val="36"/>
          <w:szCs w:val="36"/>
        </w:rPr>
        <w:t>權力架構：二院議會制——植入權力的“免疫系統”</w:t>
      </w:r>
    </w:p>
    <w:p w14:paraId="4855A3B1" w14:textId="77777777" w:rsidR="002D0063" w:rsidRDefault="002D0063">
      <w:pPr>
        <w:ind w:firstLine="469"/>
        <w:rPr>
          <w:b/>
          <w:bCs/>
          <w:sz w:val="36"/>
          <w:szCs w:val="36"/>
        </w:rPr>
      </w:pPr>
    </w:p>
    <w:p w14:paraId="18759857" w14:textId="2B91F3D7" w:rsidR="002D0063" w:rsidRDefault="00083393">
      <w:pPr>
        <w:ind w:firstLine="469"/>
        <w:rPr>
          <w:sz w:val="36"/>
          <w:szCs w:val="36"/>
        </w:rPr>
      </w:pPr>
      <w:r w:rsidRPr="00083393">
        <w:rPr>
          <w:rFonts w:eastAsia="新細明體" w:hint="eastAsia"/>
          <w:sz w:val="36"/>
          <w:szCs w:val="36"/>
        </w:rPr>
        <w:t>為確保宗族封邑的根本利益在國家決策中不被侵犯和無視，必須在國家權力架構中進行手術式改造。借鑒英國威斯敏特制度，建立一種旨在實現永久性制衡的二元議會架構。</w:t>
      </w:r>
    </w:p>
    <w:p w14:paraId="72620FAE" w14:textId="2F0EF30E" w:rsidR="002D0063" w:rsidRDefault="00083393">
      <w:pPr>
        <w:ind w:firstLine="469"/>
        <w:rPr>
          <w:sz w:val="36"/>
          <w:szCs w:val="36"/>
        </w:rPr>
      </w:pPr>
      <w:r w:rsidRPr="00083393">
        <w:rPr>
          <w:rFonts w:eastAsia="新細明體" w:hint="eastAsia"/>
          <w:sz w:val="36"/>
          <w:szCs w:val="36"/>
        </w:rPr>
        <w:t>威斯敏特制度的長期演化表明，二元院制架構中，被削弱至僅有延宕權的第二院，仍然在關鍵時刻展現出不可替代的憲法價值——正如</w:t>
      </w:r>
      <w:r w:rsidRPr="00083393">
        <w:rPr>
          <w:rFonts w:eastAsia="新細明體"/>
          <w:sz w:val="36"/>
          <w:szCs w:val="36"/>
        </w:rPr>
        <w:t>18.7</w:t>
      </w:r>
      <w:r w:rsidRPr="00083393">
        <w:rPr>
          <w:rFonts w:eastAsia="新細明體" w:hint="eastAsia"/>
          <w:sz w:val="36"/>
          <w:szCs w:val="36"/>
        </w:rPr>
        <w:t>節所述英國上議院的歷史經驗所示，它保留的不僅是一年的緩衝期，更是“另一種合法性從未完全消失”的符號記憶。宗族院方案正是這一歷史洞察的創造性轉化：不是複製貴族院，而是為民族存續的根本利益保留同一個不可被完全消化的憲法位置。</w:t>
      </w:r>
    </w:p>
    <w:p w14:paraId="37006A64" w14:textId="77777777" w:rsidR="002D0063" w:rsidRDefault="002D0063">
      <w:pPr>
        <w:ind w:firstLine="469"/>
        <w:rPr>
          <w:sz w:val="36"/>
          <w:szCs w:val="36"/>
        </w:rPr>
      </w:pPr>
    </w:p>
    <w:p w14:paraId="25FE52A0" w14:textId="6E7E308D"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上議院：宗族院</w:t>
      </w:r>
    </w:p>
    <w:p w14:paraId="28B484DD" w14:textId="681AB2A4" w:rsidR="002D0063" w:rsidRDefault="00083393">
      <w:pPr>
        <w:ind w:firstLine="469"/>
        <w:rPr>
          <w:sz w:val="36"/>
          <w:szCs w:val="36"/>
        </w:rPr>
      </w:pPr>
      <w:r w:rsidRPr="00083393">
        <w:rPr>
          <w:rFonts w:eastAsia="新細明體" w:hint="eastAsia"/>
          <w:sz w:val="36"/>
          <w:szCs w:val="36"/>
        </w:rPr>
        <w:t>·產生邏輯（非選舉的功能性委任）：議員非通過全民普選產生，而是選區內各完成法律登記的制度化宗族共同體，依據章程由宗正輪值。其權力合法性源自其代表民族對國家的馴服這一責任，而非抽象的、流動的民意。</w:t>
      </w:r>
    </w:p>
    <w:p w14:paraId="3059E9BA" w14:textId="77777777" w:rsidR="002D0063" w:rsidRDefault="002D0063">
      <w:pPr>
        <w:ind w:firstLine="469"/>
        <w:rPr>
          <w:sz w:val="36"/>
          <w:szCs w:val="36"/>
        </w:rPr>
      </w:pPr>
    </w:p>
    <w:p w14:paraId="04685D70" w14:textId="16AB4A6B" w:rsidR="002D0063" w:rsidRDefault="00083393">
      <w:pPr>
        <w:ind w:firstLine="469"/>
        <w:rPr>
          <w:sz w:val="36"/>
          <w:szCs w:val="36"/>
        </w:rPr>
      </w:pPr>
      <w:r w:rsidRPr="00083393">
        <w:rPr>
          <w:rFonts w:eastAsia="新細明體" w:hint="eastAsia"/>
          <w:sz w:val="36"/>
          <w:szCs w:val="36"/>
        </w:rPr>
        <w:t>·核心職能（繁衍安全的審查者與否決者）：宗族院不負責提出一般性法律案，其核心使命是進行</w:t>
      </w:r>
      <w:r w:rsidRPr="00083393">
        <w:rPr>
          <w:rFonts w:eastAsia="新細明體"/>
          <w:sz w:val="36"/>
          <w:szCs w:val="36"/>
        </w:rPr>
        <w:t xml:space="preserve"> </w:t>
      </w:r>
      <w:r w:rsidRPr="00083393">
        <w:rPr>
          <w:rFonts w:eastAsia="新細明體" w:hint="eastAsia"/>
          <w:sz w:val="36"/>
          <w:szCs w:val="36"/>
        </w:rPr>
        <w:t>“體系存續風險評估”</w:t>
      </w:r>
      <w:r w:rsidRPr="00083393">
        <w:rPr>
          <w:rFonts w:eastAsia="新細明體"/>
          <w:sz w:val="36"/>
          <w:szCs w:val="36"/>
        </w:rPr>
        <w:t xml:space="preserve"> </w:t>
      </w:r>
      <w:r w:rsidRPr="00083393">
        <w:rPr>
          <w:rFonts w:eastAsia="新細明體" w:hint="eastAsia"/>
          <w:sz w:val="36"/>
          <w:szCs w:val="36"/>
        </w:rPr>
        <w:t>。它被憲法賦予一項不可剝奪的權力：對國民院（下議院，代表多數民意）通過的任何議案、政府政策、國家戰略進行強制審查、延宕和否決。</w:t>
      </w:r>
    </w:p>
    <w:p w14:paraId="32D55580" w14:textId="77777777" w:rsidR="002D0063" w:rsidRDefault="002D0063">
      <w:pPr>
        <w:ind w:firstLine="469"/>
        <w:rPr>
          <w:sz w:val="36"/>
          <w:szCs w:val="36"/>
        </w:rPr>
      </w:pPr>
    </w:p>
    <w:p w14:paraId="3D3DD1BD" w14:textId="29CE1200" w:rsidR="002D0063" w:rsidRDefault="00083393">
      <w:pPr>
        <w:ind w:firstLine="469"/>
        <w:rPr>
          <w:sz w:val="36"/>
          <w:szCs w:val="36"/>
        </w:rPr>
      </w:pPr>
      <w:r w:rsidRPr="00083393">
        <w:rPr>
          <w:rFonts w:eastAsia="新細明體" w:hint="eastAsia"/>
          <w:sz w:val="36"/>
          <w:szCs w:val="36"/>
        </w:rPr>
        <w:t>·角色本質（制度化的刹車與錨）：宗族院是雙軌制文明的</w:t>
      </w:r>
      <w:r w:rsidRPr="00083393">
        <w:rPr>
          <w:rFonts w:eastAsia="新細明體"/>
          <w:sz w:val="36"/>
          <w:szCs w:val="36"/>
        </w:rPr>
        <w:t xml:space="preserve"> </w:t>
      </w:r>
      <w:r w:rsidRPr="00083393">
        <w:rPr>
          <w:rFonts w:eastAsia="新細明體" w:hint="eastAsia"/>
          <w:sz w:val="36"/>
          <w:szCs w:val="36"/>
        </w:rPr>
        <w:t>“政治減震器”與</w:t>
      </w:r>
      <w:r w:rsidRPr="00083393">
        <w:rPr>
          <w:rFonts w:eastAsia="新細明體"/>
          <w:sz w:val="36"/>
          <w:szCs w:val="36"/>
        </w:rPr>
        <w:t xml:space="preserve"> </w:t>
      </w:r>
      <w:r w:rsidRPr="00083393">
        <w:rPr>
          <w:rFonts w:eastAsia="新細明體" w:hint="eastAsia"/>
          <w:sz w:val="36"/>
          <w:szCs w:val="36"/>
        </w:rPr>
        <w:t>“憲法守護者”。它不決定國家這艘航船開多快、如何轉向，但牢牢掌控著在船隻在可能撞上冰山時，強制拉響警報並啟動緊急制動的權力。</w:t>
      </w:r>
    </w:p>
    <w:p w14:paraId="07A40905" w14:textId="77777777" w:rsidR="002D0063" w:rsidRDefault="002D0063">
      <w:pPr>
        <w:ind w:firstLine="469"/>
        <w:rPr>
          <w:sz w:val="36"/>
          <w:szCs w:val="36"/>
        </w:rPr>
      </w:pPr>
    </w:p>
    <w:p w14:paraId="3AFAB1A0" w14:textId="4A64DBCD"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下議院：國民院</w:t>
      </w:r>
    </w:p>
    <w:p w14:paraId="3E7D126E" w14:textId="66C82CE7" w:rsidR="002D0063" w:rsidRDefault="00083393">
      <w:pPr>
        <w:ind w:left="469"/>
        <w:rPr>
          <w:sz w:val="36"/>
          <w:szCs w:val="36"/>
        </w:rPr>
      </w:pPr>
      <w:r w:rsidRPr="00083393">
        <w:rPr>
          <w:rFonts w:eastAsia="新細明體" w:hint="eastAsia"/>
          <w:sz w:val="36"/>
          <w:szCs w:val="36"/>
        </w:rPr>
        <w:t>·產生邏輯（基於地域的普遍選舉）：議員通過全國各選區（涵蓋所有城市與鄉村地理單元）的擁有參政議政權利的公民普選產生，代表轄區內所有個體公民的當前利益、訴求與民意波動。</w:t>
      </w:r>
    </w:p>
    <w:p w14:paraId="5F38CE7D" w14:textId="358110CC" w:rsidR="002D0063" w:rsidRDefault="00083393">
      <w:pPr>
        <w:ind w:firstLine="469"/>
        <w:rPr>
          <w:sz w:val="36"/>
          <w:szCs w:val="36"/>
        </w:rPr>
      </w:pPr>
      <w:r w:rsidRPr="00083393">
        <w:rPr>
          <w:rFonts w:eastAsia="新細明體" w:hint="eastAsia"/>
          <w:sz w:val="36"/>
          <w:szCs w:val="36"/>
        </w:rPr>
        <w:t>·核心職能（日常立法與行政主導）：國民院是國家政治生活的常態中心，享有立法創議權、政府組閣權、國家預算審議權與日常行政監督權。它負責推動經濟發展、管理公共事務、處理外交國防，是社會前進的</w:t>
      </w:r>
      <w:r w:rsidRPr="00083393">
        <w:rPr>
          <w:rFonts w:eastAsia="新細明體"/>
          <w:sz w:val="36"/>
          <w:szCs w:val="36"/>
        </w:rPr>
        <w:t xml:space="preserve"> </w:t>
      </w:r>
      <w:r w:rsidRPr="00083393">
        <w:rPr>
          <w:rFonts w:eastAsia="新細明體" w:hint="eastAsia"/>
          <w:sz w:val="36"/>
          <w:szCs w:val="36"/>
        </w:rPr>
        <w:t>“動力引擎”</w:t>
      </w:r>
      <w:r w:rsidRPr="00083393">
        <w:rPr>
          <w:rFonts w:eastAsia="新細明體"/>
          <w:sz w:val="36"/>
          <w:szCs w:val="36"/>
        </w:rPr>
        <w:t xml:space="preserve"> </w:t>
      </w:r>
      <w:r w:rsidRPr="00083393">
        <w:rPr>
          <w:rFonts w:eastAsia="新細明體" w:hint="eastAsia"/>
          <w:sz w:val="36"/>
          <w:szCs w:val="36"/>
        </w:rPr>
        <w:t>。</w:t>
      </w:r>
    </w:p>
    <w:p w14:paraId="21568B05" w14:textId="668E8DB2" w:rsidR="002D0063" w:rsidRDefault="00083393">
      <w:pPr>
        <w:ind w:firstLine="469"/>
        <w:rPr>
          <w:sz w:val="36"/>
          <w:szCs w:val="36"/>
        </w:rPr>
      </w:pPr>
      <w:r w:rsidRPr="00083393">
        <w:rPr>
          <w:rFonts w:eastAsia="新細明體" w:hint="eastAsia"/>
          <w:sz w:val="36"/>
          <w:szCs w:val="36"/>
        </w:rPr>
        <w:t>·制衡關係（動力與制動的共生）：國民院與宗族院形成</w:t>
      </w:r>
      <w:r w:rsidRPr="00083393">
        <w:rPr>
          <w:rFonts w:eastAsia="新細明體"/>
          <w:sz w:val="36"/>
          <w:szCs w:val="36"/>
        </w:rPr>
        <w:t xml:space="preserve"> </w:t>
      </w:r>
      <w:r w:rsidRPr="00083393">
        <w:rPr>
          <w:rFonts w:eastAsia="新細明體" w:hint="eastAsia"/>
          <w:sz w:val="36"/>
          <w:szCs w:val="36"/>
        </w:rPr>
        <w:t>“提案—審查”、“驅動—制動”的共生關係。國民院主導國家航行的日常操作，但憲法在關鍵航線上設置了“安全紅線”。</w:t>
      </w:r>
    </w:p>
    <w:p w14:paraId="10201117" w14:textId="77777777" w:rsidR="002D0063" w:rsidRDefault="002D0063">
      <w:pPr>
        <w:ind w:firstLine="469"/>
        <w:rPr>
          <w:sz w:val="36"/>
          <w:szCs w:val="36"/>
        </w:rPr>
      </w:pPr>
    </w:p>
    <w:p w14:paraId="393C63C4" w14:textId="26D64BA6" w:rsidR="002D0063" w:rsidRDefault="00083393">
      <w:pPr>
        <w:ind w:firstLine="469"/>
        <w:rPr>
          <w:b/>
          <w:bCs/>
          <w:sz w:val="36"/>
          <w:szCs w:val="36"/>
        </w:rPr>
      </w:pPr>
      <w:r w:rsidRPr="00083393">
        <w:rPr>
          <w:rFonts w:eastAsia="新細明體"/>
          <w:b/>
          <w:bCs/>
          <w:sz w:val="36"/>
          <w:szCs w:val="36"/>
        </w:rPr>
        <w:t xml:space="preserve">37.3 </w:t>
      </w:r>
      <w:r w:rsidRPr="00083393">
        <w:rPr>
          <w:rFonts w:eastAsia="新細明體" w:hint="eastAsia"/>
          <w:b/>
          <w:bCs/>
          <w:sz w:val="36"/>
          <w:szCs w:val="36"/>
        </w:rPr>
        <w:t>制度邏輯：權力綁定、利益內化與動態穩定</w:t>
      </w:r>
    </w:p>
    <w:p w14:paraId="5CCC29D2" w14:textId="77777777" w:rsidR="002D0063" w:rsidRDefault="002D0063">
      <w:pPr>
        <w:ind w:firstLine="469"/>
        <w:rPr>
          <w:sz w:val="36"/>
          <w:szCs w:val="36"/>
        </w:rPr>
      </w:pPr>
    </w:p>
    <w:p w14:paraId="1F6D5267" w14:textId="347C91BE" w:rsidR="002D0063" w:rsidRDefault="00083393">
      <w:pPr>
        <w:ind w:firstLine="469"/>
        <w:rPr>
          <w:sz w:val="36"/>
          <w:szCs w:val="36"/>
        </w:rPr>
      </w:pPr>
      <w:r w:rsidRPr="00083393">
        <w:rPr>
          <w:rFonts w:eastAsia="新細明體" w:hint="eastAsia"/>
          <w:sz w:val="36"/>
          <w:szCs w:val="36"/>
        </w:rPr>
        <w:t>此二元架構的精妙之處，在於它將保護農村從一種道義責任，轉化為一套基於權力生存本能的、自我執行的政治力學系統。</w:t>
      </w:r>
    </w:p>
    <w:p w14:paraId="3FFF0F96" w14:textId="77777777" w:rsidR="002D0063" w:rsidRDefault="002D0063">
      <w:pPr>
        <w:ind w:firstLine="469"/>
        <w:rPr>
          <w:sz w:val="36"/>
          <w:szCs w:val="36"/>
        </w:rPr>
      </w:pPr>
    </w:p>
    <w:p w14:paraId="3705C2FC" w14:textId="5877325D"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利益—權力深度綁定機制</w:t>
      </w:r>
    </w:p>
    <w:p w14:paraId="7316210D" w14:textId="76A4C1B8" w:rsidR="002D0063" w:rsidRDefault="00083393">
      <w:pPr>
        <w:ind w:firstLine="469"/>
        <w:rPr>
          <w:sz w:val="36"/>
          <w:szCs w:val="36"/>
        </w:rPr>
      </w:pPr>
      <w:r w:rsidRPr="00083393">
        <w:rPr>
          <w:rFonts w:eastAsia="新細明體" w:hint="eastAsia"/>
          <w:sz w:val="36"/>
          <w:szCs w:val="36"/>
        </w:rPr>
        <w:t>宗族院議員的政治地位、聲望與實際影響力，取決於其所代表宗族共同體在國家整體中的現實分量。宗族作為民族人口再生產與文明延續的基本單元，其興盛與否，直接決定其在國家治理結構中是否構成不可忽視的力量。若某一宗族因長期政策環境或自身失序而走向人口衰敗、社會功能萎縮，即便其代表資格在憲法文本中依然存在，其在宗族院中的政治權力亦將自然枯萎。因此，宗族院議員的政治生命並非由形式權利保障，而是與宗族共同體的真實存續狀態深度綁定，維護宗族即是維護其自身的政治存在。</w:t>
      </w:r>
    </w:p>
    <w:p w14:paraId="32FED1F4" w14:textId="77777777" w:rsidR="002D0063" w:rsidRDefault="002D0063">
      <w:pPr>
        <w:rPr>
          <w:sz w:val="36"/>
          <w:szCs w:val="36"/>
        </w:rPr>
      </w:pPr>
    </w:p>
    <w:p w14:paraId="74C95C92" w14:textId="689CFC2D"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長期穩定的憲制性保障</w:t>
      </w:r>
    </w:p>
    <w:p w14:paraId="6BF1528F" w14:textId="72DE472F" w:rsidR="002D0063" w:rsidRDefault="00083393">
      <w:pPr>
        <w:ind w:firstLine="469"/>
        <w:rPr>
          <w:sz w:val="36"/>
          <w:szCs w:val="36"/>
        </w:rPr>
      </w:pPr>
      <w:r w:rsidRPr="00083393">
        <w:rPr>
          <w:rFonts w:eastAsia="新細明體" w:hint="eastAsia"/>
          <w:sz w:val="36"/>
          <w:szCs w:val="36"/>
        </w:rPr>
        <w:t>該架構將宗族封邑保護從可隨政府更迭而改變的政策層面，提升至憲法性分權的政體層面。它建立了一道程序性、制度性的終極防線，使得任何基於短期經濟週期、政治潮流或城市利益集團壓力的決策，都無法繞過或擊穿這道防線。這為人口再生產所必需的長期性、穩定性與可預期性，提供了最高層級的政治擔保。</w:t>
      </w:r>
    </w:p>
    <w:p w14:paraId="23F92C2A" w14:textId="77777777" w:rsidR="002D0063" w:rsidRDefault="002D0063">
      <w:pPr>
        <w:ind w:firstLine="469"/>
        <w:rPr>
          <w:sz w:val="36"/>
          <w:szCs w:val="36"/>
        </w:rPr>
      </w:pPr>
    </w:p>
    <w:p w14:paraId="2920169C" w14:textId="706E8A5E" w:rsidR="002D0063" w:rsidRDefault="00083393">
      <w:pPr>
        <w:rPr>
          <w:b/>
          <w:bCs/>
          <w:sz w:val="36"/>
          <w:szCs w:val="36"/>
        </w:rPr>
      </w:pPr>
      <w:r w:rsidRPr="00083393">
        <w:rPr>
          <w:rFonts w:eastAsia="新細明體"/>
          <w:b/>
          <w:bCs/>
          <w:sz w:val="36"/>
          <w:szCs w:val="36"/>
        </w:rPr>
        <w:t>3.</w:t>
      </w:r>
      <w:r w:rsidRPr="00083393">
        <w:rPr>
          <w:rFonts w:eastAsia="新細明體" w:hint="eastAsia"/>
          <w:b/>
          <w:bCs/>
          <w:sz w:val="36"/>
          <w:szCs w:val="36"/>
        </w:rPr>
        <w:t>張力制度化與動態平衡</w:t>
      </w:r>
    </w:p>
    <w:p w14:paraId="4F101FDC" w14:textId="4A941E1B" w:rsidR="002D0063" w:rsidRDefault="00083393">
      <w:pPr>
        <w:ind w:firstLine="469"/>
        <w:rPr>
          <w:sz w:val="36"/>
          <w:szCs w:val="36"/>
        </w:rPr>
      </w:pPr>
      <w:r w:rsidRPr="00083393">
        <w:rPr>
          <w:rFonts w:eastAsia="新細明體" w:hint="eastAsia"/>
          <w:sz w:val="36"/>
          <w:szCs w:val="36"/>
        </w:rPr>
        <w:t>該制度不試圖消弭“效率”與“繁衍”、“創新變化”與“文化延續”之間的永恆張力。相反，它通過制度化的對抗性程序（辯論、審查、否決、協商），將這種張力公開化、程序化、文明化。</w:t>
      </w:r>
    </w:p>
    <w:p w14:paraId="38A315D0" w14:textId="77777777" w:rsidR="002D0063" w:rsidRDefault="002D0063">
      <w:pPr>
        <w:ind w:firstLine="469"/>
        <w:rPr>
          <w:sz w:val="36"/>
          <w:szCs w:val="36"/>
        </w:rPr>
      </w:pPr>
    </w:p>
    <w:p w14:paraId="63888CB3" w14:textId="108A3441" w:rsidR="002D0063" w:rsidRDefault="00083393">
      <w:pPr>
        <w:ind w:firstLine="469"/>
        <w:rPr>
          <w:sz w:val="36"/>
          <w:szCs w:val="36"/>
        </w:rPr>
      </w:pPr>
      <w:r w:rsidRPr="00083393">
        <w:rPr>
          <w:rFonts w:eastAsia="新細明體" w:hint="eastAsia"/>
          <w:sz w:val="36"/>
          <w:szCs w:val="36"/>
        </w:rPr>
        <w:t>它迫使社會的每一個重大前進腳步，都必須經過兩種邏輯的對話與權衡，從而確保發展是一種</w:t>
      </w:r>
      <w:r w:rsidRPr="00083393">
        <w:rPr>
          <w:rFonts w:eastAsia="新細明體"/>
          <w:sz w:val="36"/>
          <w:szCs w:val="36"/>
        </w:rPr>
        <w:t xml:space="preserve"> </w:t>
      </w:r>
      <w:r w:rsidRPr="00083393">
        <w:rPr>
          <w:rFonts w:eastAsia="新細明體" w:hint="eastAsia"/>
          <w:sz w:val="36"/>
          <w:szCs w:val="36"/>
        </w:rPr>
        <w:t>“有約束的繁榮”</w:t>
      </w:r>
      <w:r w:rsidRPr="00083393">
        <w:rPr>
          <w:rFonts w:eastAsia="新細明體"/>
          <w:sz w:val="36"/>
          <w:szCs w:val="36"/>
        </w:rPr>
        <w:t xml:space="preserve"> </w:t>
      </w:r>
      <w:r w:rsidRPr="00083393">
        <w:rPr>
          <w:rFonts w:eastAsia="新細明體" w:hint="eastAsia"/>
          <w:sz w:val="36"/>
          <w:szCs w:val="36"/>
        </w:rPr>
        <w:t>，創新不會以文明自毀為代價。</w:t>
      </w:r>
    </w:p>
    <w:p w14:paraId="088A9B74" w14:textId="77777777" w:rsidR="002D0063" w:rsidRDefault="002D0063">
      <w:pPr>
        <w:rPr>
          <w:sz w:val="36"/>
          <w:szCs w:val="36"/>
        </w:rPr>
      </w:pPr>
    </w:p>
    <w:p w14:paraId="487A5E3F" w14:textId="2FB37A49" w:rsidR="002D0063" w:rsidRDefault="00083393">
      <w:pPr>
        <w:rPr>
          <w:b/>
          <w:bCs/>
          <w:sz w:val="36"/>
          <w:szCs w:val="36"/>
        </w:rPr>
      </w:pPr>
      <w:r w:rsidRPr="00083393">
        <w:rPr>
          <w:rFonts w:eastAsia="新細明體"/>
          <w:b/>
          <w:bCs/>
          <w:sz w:val="36"/>
          <w:szCs w:val="36"/>
        </w:rPr>
        <w:t>4.</w:t>
      </w:r>
      <w:r w:rsidRPr="00083393">
        <w:rPr>
          <w:rFonts w:eastAsia="新細明體" w:hint="eastAsia"/>
          <w:b/>
          <w:bCs/>
          <w:sz w:val="36"/>
          <w:szCs w:val="36"/>
        </w:rPr>
        <w:t>這一權力機制不僅是被動防禦，更能主動塑造國家的長遠發展軌跡</w:t>
      </w:r>
    </w:p>
    <w:p w14:paraId="197E7E11" w14:textId="18E6A96F" w:rsidR="002D0063" w:rsidRDefault="00083393">
      <w:pPr>
        <w:ind w:firstLine="469"/>
        <w:rPr>
          <w:sz w:val="36"/>
          <w:szCs w:val="36"/>
        </w:rPr>
      </w:pPr>
      <w:r w:rsidRPr="00083393">
        <w:rPr>
          <w:rFonts w:eastAsia="新細明體" w:hint="eastAsia"/>
          <w:sz w:val="36"/>
          <w:szCs w:val="36"/>
        </w:rPr>
        <w:t>·政策前置過濾：由於知曉任何損害宗族封邑根本的法案必然在宗族院受阻，國民院及其政府在其立法與政策設計階段，就不得不預先進行“安全評估”，主動規避紅線，從而在源頭減少了社會摩擦與決策成本。</w:t>
      </w:r>
    </w:p>
    <w:p w14:paraId="24B70A39" w14:textId="608A5CC5" w:rsidR="002D0063" w:rsidRDefault="00083393">
      <w:pPr>
        <w:ind w:firstLine="469"/>
        <w:rPr>
          <w:sz w:val="36"/>
          <w:szCs w:val="36"/>
        </w:rPr>
      </w:pPr>
      <w:r w:rsidRPr="00083393">
        <w:rPr>
          <w:rFonts w:eastAsia="新細明體" w:hint="eastAsia"/>
          <w:sz w:val="36"/>
          <w:szCs w:val="36"/>
        </w:rPr>
        <w:t>·資源分配再平衡：宗族院的持續存在及其潛在否決權，構成一個強大的隱形談判籌碼，迫使國家資源分配必須在城鄉之間、效率與根基之間維持一個基本的、制度化的平衡，而非無限度地向城市傾斜。</w:t>
      </w:r>
    </w:p>
    <w:p w14:paraId="1D100174" w14:textId="54C79637" w:rsidR="002D0063" w:rsidRDefault="00083393">
      <w:pPr>
        <w:ind w:firstLine="469"/>
        <w:rPr>
          <w:sz w:val="36"/>
          <w:szCs w:val="36"/>
        </w:rPr>
      </w:pPr>
      <w:r w:rsidRPr="00083393">
        <w:rPr>
          <w:rFonts w:eastAsia="新細明體" w:hint="eastAsia"/>
          <w:sz w:val="36"/>
          <w:szCs w:val="36"/>
        </w:rPr>
        <w:t>·文明價值觀的憲法性確認：二元議會的設立本身，就是一次莊嚴的憲法宣告：該文明將“自身的生物性與文化性延續”置於與“經濟增長”同等重要、乃至更為基礎的憲制地位，這重塑了整個國家的價值排序與根本目標。</w:t>
      </w:r>
    </w:p>
    <w:p w14:paraId="0A148354" w14:textId="77777777" w:rsidR="002D0063" w:rsidRDefault="002D0063">
      <w:pPr>
        <w:ind w:firstLine="469"/>
        <w:rPr>
          <w:sz w:val="36"/>
          <w:szCs w:val="36"/>
        </w:rPr>
      </w:pPr>
    </w:p>
    <w:p w14:paraId="4FFEEC3B" w14:textId="04CB2C95" w:rsidR="002D0063" w:rsidRDefault="00083393">
      <w:pPr>
        <w:ind w:firstLineChars="100" w:firstLine="360"/>
        <w:rPr>
          <w:b/>
          <w:bCs/>
          <w:sz w:val="36"/>
          <w:szCs w:val="36"/>
        </w:rPr>
      </w:pPr>
      <w:r w:rsidRPr="00083393">
        <w:rPr>
          <w:rFonts w:eastAsia="新細明體"/>
          <w:b/>
          <w:bCs/>
          <w:sz w:val="36"/>
          <w:szCs w:val="36"/>
        </w:rPr>
        <w:t>37.4</w:t>
      </w:r>
      <w:r w:rsidRPr="00083393">
        <w:rPr>
          <w:rFonts w:eastAsia="新細明體" w:hint="eastAsia"/>
          <w:b/>
          <w:bCs/>
          <w:sz w:val="36"/>
          <w:szCs w:val="36"/>
        </w:rPr>
        <w:t>內部糾紛程序</w:t>
      </w:r>
    </w:p>
    <w:p w14:paraId="01B96E8D" w14:textId="77777777" w:rsidR="002D0063" w:rsidRDefault="002D0063">
      <w:pPr>
        <w:rPr>
          <w:sz w:val="36"/>
          <w:szCs w:val="36"/>
        </w:rPr>
      </w:pPr>
    </w:p>
    <w:p w14:paraId="41D2C5E7" w14:textId="2286AC3F" w:rsidR="002D0063" w:rsidRDefault="00083393">
      <w:pPr>
        <w:ind w:firstLineChars="100" w:firstLine="360"/>
        <w:rPr>
          <w:sz w:val="36"/>
          <w:szCs w:val="36"/>
        </w:rPr>
      </w:pPr>
      <w:r w:rsidRPr="00083393">
        <w:rPr>
          <w:rFonts w:eastAsia="新細明體" w:hint="eastAsia"/>
          <w:sz w:val="36"/>
          <w:szCs w:val="36"/>
        </w:rPr>
        <w:t>成員之間的民事糾紛鼓勵在宗族內部調解。內部調解無效後，成員可向國家法院提起訴訟，按審判團制度進入裁決程序。</w:t>
      </w:r>
    </w:p>
    <w:p w14:paraId="4DFF0EFA" w14:textId="77777777" w:rsidR="002D0063" w:rsidRDefault="002D0063">
      <w:pPr>
        <w:ind w:firstLine="469"/>
        <w:rPr>
          <w:sz w:val="36"/>
          <w:szCs w:val="36"/>
        </w:rPr>
      </w:pPr>
    </w:p>
    <w:p w14:paraId="4CEE786B" w14:textId="570E2C59" w:rsidR="002D0063" w:rsidRDefault="00083393">
      <w:pPr>
        <w:ind w:firstLine="469"/>
        <w:rPr>
          <w:b/>
          <w:bCs/>
          <w:sz w:val="36"/>
          <w:szCs w:val="36"/>
        </w:rPr>
      </w:pPr>
      <w:r w:rsidRPr="00083393">
        <w:rPr>
          <w:rFonts w:eastAsia="新細明體"/>
          <w:b/>
          <w:bCs/>
          <w:sz w:val="36"/>
          <w:szCs w:val="36"/>
        </w:rPr>
        <w:t xml:space="preserve">37.5 </w:t>
      </w:r>
      <w:r w:rsidRPr="00083393">
        <w:rPr>
          <w:rFonts w:eastAsia="新細明體" w:hint="eastAsia"/>
          <w:b/>
          <w:bCs/>
          <w:sz w:val="36"/>
          <w:szCs w:val="36"/>
        </w:rPr>
        <w:t>給國家安裝終極刹車系統</w:t>
      </w:r>
    </w:p>
    <w:p w14:paraId="738E746A" w14:textId="77777777" w:rsidR="002D0063" w:rsidRDefault="002D0063">
      <w:pPr>
        <w:ind w:firstLine="469"/>
        <w:rPr>
          <w:sz w:val="36"/>
          <w:szCs w:val="36"/>
        </w:rPr>
      </w:pPr>
    </w:p>
    <w:p w14:paraId="3B14F4A7" w14:textId="420115DE" w:rsidR="002D0063" w:rsidRDefault="00083393">
      <w:pPr>
        <w:ind w:firstLine="469"/>
        <w:rPr>
          <w:sz w:val="36"/>
          <w:szCs w:val="36"/>
        </w:rPr>
      </w:pPr>
      <w:r w:rsidRPr="00083393">
        <w:rPr>
          <w:rFonts w:eastAsia="新細明體" w:hint="eastAsia"/>
          <w:sz w:val="36"/>
          <w:szCs w:val="36"/>
        </w:rPr>
        <w:t>本節所構建的，是為那個在現代化道路上高速奔馳的文明列車，安裝一套獨立、專屬且動力強大的</w:t>
      </w:r>
      <w:r w:rsidRPr="00083393">
        <w:rPr>
          <w:rFonts w:eastAsia="新細明體"/>
          <w:sz w:val="36"/>
          <w:szCs w:val="36"/>
        </w:rPr>
        <w:t>“</w:t>
      </w:r>
      <w:r w:rsidRPr="00083393">
        <w:rPr>
          <w:rFonts w:eastAsia="新細明體" w:hint="eastAsia"/>
          <w:sz w:val="36"/>
          <w:szCs w:val="36"/>
        </w:rPr>
        <w:t>憲制刹車與航向校正系統</w:t>
      </w:r>
      <w:r w:rsidRPr="00083393">
        <w:rPr>
          <w:rFonts w:eastAsia="新細明體"/>
          <w:sz w:val="36"/>
          <w:szCs w:val="36"/>
        </w:rPr>
        <w:t>”</w:t>
      </w:r>
      <w:r w:rsidRPr="00083393">
        <w:rPr>
          <w:rFonts w:eastAsia="新細明體" w:hint="eastAsia"/>
          <w:sz w:val="36"/>
          <w:szCs w:val="36"/>
        </w:rPr>
        <w:t>。</w:t>
      </w:r>
    </w:p>
    <w:p w14:paraId="2DFA851C" w14:textId="77777777" w:rsidR="002D0063" w:rsidRDefault="002D0063">
      <w:pPr>
        <w:ind w:firstLine="469"/>
        <w:rPr>
          <w:sz w:val="36"/>
          <w:szCs w:val="36"/>
        </w:rPr>
      </w:pPr>
    </w:p>
    <w:p w14:paraId="7ED13FDC" w14:textId="686B4A59" w:rsidR="002D0063" w:rsidRDefault="00083393">
      <w:pPr>
        <w:ind w:firstLine="469"/>
        <w:rPr>
          <w:sz w:val="36"/>
          <w:szCs w:val="36"/>
        </w:rPr>
      </w:pPr>
      <w:r w:rsidRPr="00083393">
        <w:rPr>
          <w:rFonts w:eastAsia="新細明體" w:hint="eastAsia"/>
          <w:sz w:val="36"/>
          <w:szCs w:val="36"/>
        </w:rPr>
        <w:t>城市及其代表的資本、技術與效率邏輯，是馬力澎湃的引擎；宗族院，則是最終的制動裝置與航向鎖。</w:t>
      </w:r>
    </w:p>
    <w:p w14:paraId="3C8BE012" w14:textId="77777777" w:rsidR="002D0063" w:rsidRDefault="002D0063">
      <w:pPr>
        <w:ind w:firstLine="469"/>
        <w:rPr>
          <w:sz w:val="36"/>
          <w:szCs w:val="36"/>
        </w:rPr>
      </w:pPr>
    </w:p>
    <w:p w14:paraId="5D1FE3D6" w14:textId="426467D1" w:rsidR="002D0063" w:rsidRDefault="00083393">
      <w:pPr>
        <w:ind w:firstLine="469"/>
        <w:rPr>
          <w:sz w:val="36"/>
          <w:szCs w:val="36"/>
        </w:rPr>
      </w:pPr>
      <w:r w:rsidRPr="00083393">
        <w:rPr>
          <w:rFonts w:eastAsia="新細明體" w:hint="eastAsia"/>
          <w:sz w:val="36"/>
          <w:szCs w:val="36"/>
        </w:rPr>
        <w:t>它不是為了阻止列車前進，而是為了確保列車的速度與方向，不會突破一個文明得以存續的底線。</w:t>
      </w:r>
    </w:p>
    <w:p w14:paraId="2B7465A8" w14:textId="77777777" w:rsidR="002D0063" w:rsidRDefault="002D0063">
      <w:pPr>
        <w:ind w:firstLine="469"/>
        <w:rPr>
          <w:sz w:val="36"/>
          <w:szCs w:val="36"/>
        </w:rPr>
      </w:pPr>
    </w:p>
    <w:p w14:paraId="2B6C9A80" w14:textId="20050B12" w:rsidR="002D0063" w:rsidRDefault="00083393">
      <w:pPr>
        <w:ind w:firstLine="469"/>
        <w:rPr>
          <w:sz w:val="36"/>
          <w:szCs w:val="36"/>
        </w:rPr>
      </w:pPr>
      <w:r w:rsidRPr="00083393">
        <w:rPr>
          <w:rFonts w:eastAsia="新細明體" w:hint="eastAsia"/>
          <w:sz w:val="36"/>
          <w:szCs w:val="36"/>
        </w:rPr>
        <w:t>保護宗族，也不再是一項可以被短期發展壓力輕易犧牲的政策，而成為一個文明為自己保留的制度性防線。</w:t>
      </w:r>
    </w:p>
    <w:p w14:paraId="006FEA62" w14:textId="77777777" w:rsidR="002D0063" w:rsidRDefault="002D0063">
      <w:pPr>
        <w:ind w:firstLine="469"/>
        <w:rPr>
          <w:sz w:val="36"/>
          <w:szCs w:val="36"/>
        </w:rPr>
      </w:pPr>
    </w:p>
    <w:p w14:paraId="607F68D2" w14:textId="4D34013A" w:rsidR="002D0063" w:rsidRDefault="00083393">
      <w:pPr>
        <w:ind w:firstLine="469"/>
        <w:rPr>
          <w:sz w:val="36"/>
          <w:szCs w:val="36"/>
        </w:rPr>
      </w:pPr>
      <w:r w:rsidRPr="00083393">
        <w:rPr>
          <w:rFonts w:eastAsia="新細明體" w:hint="eastAsia"/>
          <w:sz w:val="36"/>
          <w:szCs w:val="36"/>
        </w:rPr>
        <w:t>一個文明最珍貴的東西，往往也是最經不起短期政治計算的東西。</w:t>
      </w:r>
    </w:p>
    <w:p w14:paraId="12E53B7A" w14:textId="77777777" w:rsidR="002D0063" w:rsidRDefault="002D0063">
      <w:pPr>
        <w:ind w:firstLine="469"/>
        <w:rPr>
          <w:sz w:val="36"/>
          <w:szCs w:val="36"/>
        </w:rPr>
      </w:pPr>
    </w:p>
    <w:p w14:paraId="7F276792" w14:textId="640B3E98" w:rsidR="002D0063" w:rsidRDefault="00083393">
      <w:pPr>
        <w:ind w:firstLine="469"/>
        <w:rPr>
          <w:sz w:val="36"/>
          <w:szCs w:val="36"/>
        </w:rPr>
      </w:pPr>
      <w:r w:rsidRPr="00083393">
        <w:rPr>
          <w:rFonts w:eastAsia="新細明體" w:hint="eastAsia"/>
          <w:sz w:val="36"/>
          <w:szCs w:val="36"/>
        </w:rPr>
        <w:t>所以，保護封邑不是一項對農村的特殊照顧，也不是對過去生活方式的浪漫懷舊。</w:t>
      </w:r>
    </w:p>
    <w:p w14:paraId="25BD4B58" w14:textId="77777777" w:rsidR="002D0063" w:rsidRDefault="002D0063">
      <w:pPr>
        <w:ind w:firstLine="469"/>
        <w:rPr>
          <w:sz w:val="36"/>
          <w:szCs w:val="36"/>
        </w:rPr>
      </w:pPr>
    </w:p>
    <w:p w14:paraId="6A0039D2" w14:textId="574D4FCF" w:rsidR="002D0063" w:rsidRDefault="00083393">
      <w:pPr>
        <w:ind w:firstLine="469"/>
        <w:rPr>
          <w:sz w:val="36"/>
          <w:szCs w:val="36"/>
        </w:rPr>
      </w:pPr>
      <w:r w:rsidRPr="00083393">
        <w:rPr>
          <w:rFonts w:eastAsia="新細明體" w:hint="eastAsia"/>
          <w:sz w:val="36"/>
          <w:szCs w:val="36"/>
        </w:rPr>
        <w:t>它真正保護的，是一個文明為自己保留的“慢”。</w:t>
      </w:r>
    </w:p>
    <w:p w14:paraId="25B718BD" w14:textId="77777777" w:rsidR="002D0063" w:rsidRDefault="002D0063">
      <w:pPr>
        <w:ind w:firstLine="469"/>
        <w:rPr>
          <w:sz w:val="36"/>
          <w:szCs w:val="36"/>
        </w:rPr>
      </w:pPr>
    </w:p>
    <w:p w14:paraId="7C3CD044" w14:textId="0D71B78F" w:rsidR="002D0063" w:rsidRDefault="00083393">
      <w:pPr>
        <w:ind w:firstLine="469"/>
        <w:rPr>
          <w:sz w:val="36"/>
          <w:szCs w:val="36"/>
        </w:rPr>
      </w:pPr>
      <w:r w:rsidRPr="00083393">
        <w:rPr>
          <w:rFonts w:eastAsia="新細明體" w:hint="eastAsia"/>
          <w:sz w:val="36"/>
          <w:szCs w:val="36"/>
        </w:rPr>
        <w:t>讓一個孩子有時間長大。</w:t>
      </w:r>
    </w:p>
    <w:p w14:paraId="440EB717" w14:textId="77777777" w:rsidR="002D0063" w:rsidRDefault="002D0063">
      <w:pPr>
        <w:ind w:firstLine="469"/>
        <w:rPr>
          <w:sz w:val="36"/>
          <w:szCs w:val="36"/>
        </w:rPr>
      </w:pPr>
    </w:p>
    <w:p w14:paraId="0392C6E6" w14:textId="1211FBAE" w:rsidR="002D0063" w:rsidRDefault="00083393">
      <w:pPr>
        <w:ind w:firstLine="469"/>
        <w:rPr>
          <w:sz w:val="36"/>
          <w:szCs w:val="36"/>
        </w:rPr>
      </w:pPr>
      <w:r w:rsidRPr="00083393">
        <w:rPr>
          <w:rFonts w:eastAsia="新細明體" w:hint="eastAsia"/>
          <w:sz w:val="36"/>
          <w:szCs w:val="36"/>
        </w:rPr>
        <w:t>讓一個家庭有時間建立。</w:t>
      </w:r>
    </w:p>
    <w:p w14:paraId="30E51B5B" w14:textId="77777777" w:rsidR="002D0063" w:rsidRDefault="002D0063">
      <w:pPr>
        <w:ind w:firstLine="469"/>
        <w:rPr>
          <w:sz w:val="36"/>
          <w:szCs w:val="36"/>
        </w:rPr>
      </w:pPr>
    </w:p>
    <w:p w14:paraId="60573591" w14:textId="74E3148C" w:rsidR="002D0063" w:rsidRDefault="00083393">
      <w:pPr>
        <w:ind w:firstLine="469"/>
        <w:rPr>
          <w:sz w:val="36"/>
          <w:szCs w:val="36"/>
        </w:rPr>
      </w:pPr>
      <w:r w:rsidRPr="00083393">
        <w:rPr>
          <w:rFonts w:eastAsia="新細明體" w:hint="eastAsia"/>
          <w:sz w:val="36"/>
          <w:szCs w:val="36"/>
        </w:rPr>
        <w:t>讓一個宗族有時間延續。</w:t>
      </w:r>
    </w:p>
    <w:p w14:paraId="0CAEEEC5" w14:textId="77777777" w:rsidR="002D0063" w:rsidRDefault="002D0063">
      <w:pPr>
        <w:ind w:firstLine="469"/>
        <w:rPr>
          <w:sz w:val="36"/>
          <w:szCs w:val="36"/>
        </w:rPr>
      </w:pPr>
    </w:p>
    <w:p w14:paraId="2E0AAF0B" w14:textId="127F50CB" w:rsidR="002D0063" w:rsidRDefault="00083393">
      <w:pPr>
        <w:ind w:firstLine="469"/>
        <w:rPr>
          <w:sz w:val="36"/>
          <w:szCs w:val="36"/>
        </w:rPr>
      </w:pPr>
      <w:r w:rsidRPr="00083393">
        <w:rPr>
          <w:rFonts w:eastAsia="新細明體" w:hint="eastAsia"/>
          <w:sz w:val="36"/>
          <w:szCs w:val="36"/>
        </w:rPr>
        <w:t>更讓今天的人能夠把祖先留下來的東西，有時間交到明天的人手裡。</w:t>
      </w:r>
    </w:p>
    <w:p w14:paraId="6AEA0AAA" w14:textId="77777777" w:rsidR="002D0063" w:rsidRDefault="002D0063">
      <w:pPr>
        <w:ind w:firstLine="469"/>
        <w:rPr>
          <w:sz w:val="36"/>
          <w:szCs w:val="36"/>
        </w:rPr>
      </w:pPr>
    </w:p>
    <w:p w14:paraId="2FA81B83" w14:textId="174DADA1" w:rsidR="002D0063" w:rsidRDefault="00083393">
      <w:pPr>
        <w:ind w:firstLine="469"/>
        <w:rPr>
          <w:sz w:val="36"/>
          <w:szCs w:val="36"/>
        </w:rPr>
      </w:pPr>
      <w:r w:rsidRPr="00083393">
        <w:rPr>
          <w:rFonts w:eastAsia="新細明體" w:hint="eastAsia"/>
          <w:sz w:val="36"/>
          <w:szCs w:val="36"/>
        </w:rPr>
        <w:t>因為我們真正需要守護的，從來不只是土地和制度。</w:t>
      </w:r>
    </w:p>
    <w:p w14:paraId="5F343EE3" w14:textId="77777777" w:rsidR="002D0063" w:rsidRDefault="002D0063">
      <w:pPr>
        <w:ind w:firstLine="469"/>
        <w:rPr>
          <w:sz w:val="36"/>
          <w:szCs w:val="36"/>
        </w:rPr>
      </w:pPr>
    </w:p>
    <w:p w14:paraId="725D838C" w14:textId="25B1DAFF" w:rsidR="002D0063" w:rsidRDefault="00083393">
      <w:pPr>
        <w:ind w:firstLine="469"/>
        <w:rPr>
          <w:sz w:val="36"/>
          <w:szCs w:val="36"/>
        </w:rPr>
      </w:pPr>
      <w:r w:rsidRPr="00083393">
        <w:rPr>
          <w:rFonts w:eastAsia="新細明體" w:hint="eastAsia"/>
          <w:sz w:val="36"/>
          <w:szCs w:val="36"/>
        </w:rPr>
        <w:t>是今天的家庭，也是明天的孩子，更是那些還沒有出生、卻終將繼承這一切的人。</w:t>
      </w:r>
    </w:p>
    <w:p w14:paraId="088C8015" w14:textId="77777777" w:rsidR="002D0063" w:rsidRDefault="002D0063">
      <w:pPr>
        <w:ind w:firstLine="469"/>
        <w:rPr>
          <w:sz w:val="36"/>
          <w:szCs w:val="36"/>
        </w:rPr>
      </w:pPr>
    </w:p>
    <w:p w14:paraId="111A609A" w14:textId="1AB3D5C0" w:rsidR="002D0063" w:rsidRDefault="00083393">
      <w:pPr>
        <w:ind w:firstLine="469"/>
        <w:rPr>
          <w:sz w:val="36"/>
          <w:szCs w:val="36"/>
        </w:rPr>
      </w:pPr>
      <w:r w:rsidRPr="00083393">
        <w:rPr>
          <w:rFonts w:eastAsia="新細明體" w:hint="eastAsia"/>
          <w:sz w:val="36"/>
          <w:szCs w:val="36"/>
        </w:rPr>
        <w:t>所以，宗族院真正需要踩下的刹車，不是為了讓列車停下來。</w:t>
      </w:r>
    </w:p>
    <w:p w14:paraId="3BF8A58C" w14:textId="77777777" w:rsidR="002D0063" w:rsidRDefault="002D0063">
      <w:pPr>
        <w:ind w:firstLine="469"/>
        <w:rPr>
          <w:sz w:val="36"/>
          <w:szCs w:val="36"/>
        </w:rPr>
      </w:pPr>
    </w:p>
    <w:p w14:paraId="4CF3CF24" w14:textId="59E3EFC1" w:rsidR="002D0063" w:rsidRDefault="00083393">
      <w:pPr>
        <w:ind w:firstLine="469"/>
        <w:rPr>
          <w:sz w:val="36"/>
          <w:szCs w:val="36"/>
        </w:rPr>
      </w:pPr>
      <w:r w:rsidRPr="00083393">
        <w:rPr>
          <w:rFonts w:eastAsia="新細明體" w:hint="eastAsia"/>
          <w:sz w:val="36"/>
          <w:szCs w:val="36"/>
        </w:rPr>
        <w:t>而是為了讓它駛向未來時，不要把自己的未來撞毀！</w:t>
      </w:r>
    </w:p>
    <w:p w14:paraId="405E6568" w14:textId="77777777" w:rsidR="002D0063" w:rsidRDefault="002D0063">
      <w:pPr>
        <w:ind w:firstLine="469"/>
        <w:rPr>
          <w:sz w:val="36"/>
          <w:szCs w:val="36"/>
        </w:rPr>
      </w:pPr>
    </w:p>
    <w:p w14:paraId="00650BA5" w14:textId="77777777" w:rsidR="002D0063" w:rsidRDefault="002D0063">
      <w:pPr>
        <w:ind w:firstLine="469"/>
        <w:rPr>
          <w:sz w:val="36"/>
          <w:szCs w:val="36"/>
        </w:rPr>
      </w:pPr>
    </w:p>
    <w:p w14:paraId="3F7C69A5" w14:textId="77777777" w:rsidR="002D0063" w:rsidRDefault="002D0063">
      <w:pPr>
        <w:ind w:firstLine="469"/>
        <w:rPr>
          <w:sz w:val="36"/>
          <w:szCs w:val="36"/>
        </w:rPr>
      </w:pPr>
    </w:p>
    <w:p w14:paraId="22EDBB55" w14:textId="5D01D2D5" w:rsidR="002D0063" w:rsidRDefault="00083393">
      <w:pPr>
        <w:pStyle w:val="1"/>
        <w:jc w:val="center"/>
        <w:rPr>
          <w:sz w:val="36"/>
          <w:szCs w:val="36"/>
        </w:rPr>
      </w:pPr>
      <w:r w:rsidRPr="00083393">
        <w:rPr>
          <w:rFonts w:eastAsia="新細明體" w:hint="eastAsia"/>
        </w:rPr>
        <w:t>第三十八節</w:t>
      </w:r>
      <w:r w:rsidRPr="00083393">
        <w:rPr>
          <w:rFonts w:eastAsia="新細明體"/>
        </w:rPr>
        <w:t xml:space="preserve"> </w:t>
      </w:r>
      <w:r w:rsidRPr="00083393">
        <w:rPr>
          <w:rFonts w:eastAsia="新細明體" w:hint="eastAsia"/>
        </w:rPr>
        <w:t>以金錢購買未來</w:t>
      </w:r>
    </w:p>
    <w:p w14:paraId="15386C52" w14:textId="77777777" w:rsidR="002D0063" w:rsidRDefault="002D0063">
      <w:pPr>
        <w:ind w:firstLine="469"/>
        <w:rPr>
          <w:sz w:val="36"/>
          <w:szCs w:val="36"/>
        </w:rPr>
      </w:pPr>
    </w:p>
    <w:p w14:paraId="30A0415C" w14:textId="31B00DCD" w:rsidR="002D0063" w:rsidRDefault="00083393">
      <w:pPr>
        <w:ind w:firstLine="469"/>
        <w:rPr>
          <w:sz w:val="36"/>
          <w:szCs w:val="36"/>
        </w:rPr>
      </w:pPr>
      <w:r w:rsidRPr="00083393">
        <w:rPr>
          <w:rFonts w:eastAsia="新細明體" w:hint="eastAsia"/>
          <w:sz w:val="36"/>
          <w:szCs w:val="36"/>
        </w:rPr>
        <w:t>前面的章節已經完成了“生產城市—繁衍封邑—宗族院保護”的制度框架。</w:t>
      </w:r>
    </w:p>
    <w:p w14:paraId="0EF82969" w14:textId="77777777" w:rsidR="002D0063" w:rsidRDefault="002D0063">
      <w:pPr>
        <w:ind w:firstLine="469"/>
        <w:rPr>
          <w:sz w:val="36"/>
          <w:szCs w:val="36"/>
        </w:rPr>
      </w:pPr>
    </w:p>
    <w:p w14:paraId="61596374" w14:textId="2097574F" w:rsidR="002D0063" w:rsidRDefault="00083393">
      <w:pPr>
        <w:ind w:firstLine="469"/>
        <w:rPr>
          <w:sz w:val="36"/>
          <w:szCs w:val="36"/>
        </w:rPr>
      </w:pPr>
      <w:r w:rsidRPr="00083393">
        <w:rPr>
          <w:rFonts w:eastAsia="新細明體" w:hint="eastAsia"/>
          <w:sz w:val="36"/>
          <w:szCs w:val="36"/>
        </w:rPr>
        <w:t>但一個家即使有土地、有制度、有政治保護，也仍然需要持續的資源供養。</w:t>
      </w:r>
    </w:p>
    <w:p w14:paraId="3D494FD4" w14:textId="77777777" w:rsidR="002D0063" w:rsidRDefault="002D0063">
      <w:pPr>
        <w:ind w:firstLine="469"/>
        <w:rPr>
          <w:sz w:val="36"/>
          <w:szCs w:val="36"/>
        </w:rPr>
      </w:pPr>
    </w:p>
    <w:p w14:paraId="40884711" w14:textId="7EB716FD" w:rsidR="002D0063" w:rsidRDefault="00083393">
      <w:pPr>
        <w:ind w:firstLine="469"/>
        <w:rPr>
          <w:sz w:val="36"/>
          <w:szCs w:val="36"/>
        </w:rPr>
      </w:pPr>
      <w:r w:rsidRPr="00083393">
        <w:rPr>
          <w:rFonts w:eastAsia="新細明體" w:hint="eastAsia"/>
          <w:sz w:val="36"/>
          <w:szCs w:val="36"/>
        </w:rPr>
        <w:t>沒有錢，封邑無法養育孩子；沒有財政，宗族也無法把今天的財富變成下一代人的生活。</w:t>
      </w:r>
    </w:p>
    <w:p w14:paraId="471B22DA" w14:textId="77777777" w:rsidR="002D0063" w:rsidRDefault="002D0063">
      <w:pPr>
        <w:ind w:firstLine="469"/>
        <w:rPr>
          <w:sz w:val="36"/>
          <w:szCs w:val="36"/>
        </w:rPr>
      </w:pPr>
    </w:p>
    <w:p w14:paraId="7714F091" w14:textId="1BD20EBC" w:rsidR="002D0063" w:rsidRDefault="00083393">
      <w:pPr>
        <w:ind w:firstLine="469"/>
        <w:rPr>
          <w:sz w:val="36"/>
          <w:szCs w:val="36"/>
        </w:rPr>
      </w:pPr>
      <w:r w:rsidRPr="00083393">
        <w:rPr>
          <w:rFonts w:eastAsia="新細明體" w:hint="eastAsia"/>
          <w:sz w:val="36"/>
          <w:szCs w:val="36"/>
        </w:rPr>
        <w:t>因此，前面建立的所有制度，最終都必須回答一個最現實的問題：</w:t>
      </w:r>
    </w:p>
    <w:p w14:paraId="795DCFAD" w14:textId="77777777" w:rsidR="002D0063" w:rsidRDefault="002D0063">
      <w:pPr>
        <w:ind w:firstLine="469"/>
        <w:rPr>
          <w:sz w:val="36"/>
          <w:szCs w:val="36"/>
        </w:rPr>
      </w:pPr>
    </w:p>
    <w:p w14:paraId="1EF51A5C" w14:textId="6CFDE972" w:rsidR="002D0063" w:rsidRDefault="00083393">
      <w:pPr>
        <w:ind w:firstLine="469"/>
        <w:rPr>
          <w:sz w:val="36"/>
          <w:szCs w:val="36"/>
        </w:rPr>
      </w:pPr>
      <w:r w:rsidRPr="00083393">
        <w:rPr>
          <w:rFonts w:eastAsia="新細明體" w:hint="eastAsia"/>
          <w:sz w:val="36"/>
          <w:szCs w:val="36"/>
        </w:rPr>
        <w:t>錢從哪裡來，又應該流向哪裡？</w:t>
      </w:r>
    </w:p>
    <w:p w14:paraId="3C00EE4C" w14:textId="77777777" w:rsidR="002D0063" w:rsidRDefault="002D0063">
      <w:pPr>
        <w:ind w:firstLine="469"/>
        <w:rPr>
          <w:b/>
          <w:bCs/>
          <w:sz w:val="36"/>
          <w:szCs w:val="36"/>
        </w:rPr>
      </w:pPr>
    </w:p>
    <w:p w14:paraId="0AC2C044" w14:textId="4A2D4FDB" w:rsidR="002D0063" w:rsidRDefault="00083393">
      <w:pPr>
        <w:ind w:firstLine="469"/>
        <w:rPr>
          <w:b/>
          <w:bCs/>
          <w:sz w:val="36"/>
          <w:szCs w:val="36"/>
        </w:rPr>
      </w:pPr>
      <w:r w:rsidRPr="00083393">
        <w:rPr>
          <w:rFonts w:eastAsia="新細明體"/>
          <w:b/>
          <w:bCs/>
          <w:sz w:val="36"/>
          <w:szCs w:val="36"/>
        </w:rPr>
        <w:t>38.1</w:t>
      </w:r>
      <w:r w:rsidRPr="00083393">
        <w:rPr>
          <w:rFonts w:eastAsia="新細明體" w:hint="eastAsia"/>
          <w:b/>
          <w:bCs/>
          <w:sz w:val="36"/>
          <w:szCs w:val="36"/>
        </w:rPr>
        <w:t>福利綁定、宗族排他與文明延續的制度工程</w:t>
      </w:r>
    </w:p>
    <w:p w14:paraId="6C569E55" w14:textId="77777777" w:rsidR="002D0063" w:rsidRDefault="002D0063">
      <w:pPr>
        <w:ind w:firstLine="469"/>
        <w:rPr>
          <w:sz w:val="36"/>
          <w:szCs w:val="36"/>
        </w:rPr>
      </w:pPr>
    </w:p>
    <w:p w14:paraId="52051478" w14:textId="60A088DA" w:rsidR="002D0063" w:rsidRDefault="00083393">
      <w:pPr>
        <w:ind w:firstLine="469"/>
        <w:rPr>
          <w:sz w:val="36"/>
          <w:szCs w:val="36"/>
        </w:rPr>
      </w:pPr>
      <w:r w:rsidRPr="00083393">
        <w:rPr>
          <w:rFonts w:eastAsia="新細明體" w:hint="eastAsia"/>
          <w:sz w:val="36"/>
          <w:szCs w:val="36"/>
        </w:rPr>
        <w:t>本理論體系的前述章節，已從空間、組織、政治與內部激勵等維度，為“生產—繁衍”的雙軌社會構建了基本框架。然而，任何宏大的制度設計若缺乏精准、剛性的資源輸送與管控系統，終將淪為空中樓閣。在構思整套制度時，一個壓倒性的時代背景必須被置於首位</w:t>
      </w:r>
      <w:r w:rsidRPr="00083393">
        <w:rPr>
          <w:rFonts w:eastAsia="新細明體"/>
          <w:sz w:val="36"/>
          <w:szCs w:val="36"/>
        </w:rPr>
        <w:t>.</w:t>
      </w:r>
    </w:p>
    <w:p w14:paraId="27EF2785" w14:textId="77777777" w:rsidR="002D0063" w:rsidRDefault="002D0063">
      <w:pPr>
        <w:ind w:firstLine="469"/>
        <w:rPr>
          <w:sz w:val="36"/>
          <w:szCs w:val="36"/>
        </w:rPr>
      </w:pPr>
    </w:p>
    <w:p w14:paraId="1CCBF0AF" w14:textId="59B0D667" w:rsidR="002D0063" w:rsidRDefault="00083393">
      <w:pPr>
        <w:ind w:firstLine="469"/>
        <w:rPr>
          <w:sz w:val="36"/>
          <w:szCs w:val="36"/>
        </w:rPr>
      </w:pPr>
      <w:r w:rsidRPr="00083393">
        <w:rPr>
          <w:rFonts w:eastAsia="新細明體" w:hint="eastAsia"/>
          <w:sz w:val="36"/>
          <w:szCs w:val="36"/>
        </w:rPr>
        <w:t>現代交通技術已從根本上壓縮了地理的空間距離，航空網絡、高速鐵路使得跨國、跨大陸的人員流動變得空前便捷、低成本與常態化，客工定律可能在任何國家發生。古典時代的民族邊界再次被打破：在漢人核心區域，廣州出現異族群體聚居（大量黑人在三元里居住），義烏亦形成大量穆斯林聚居區；在歐洲，同樣存在外族形成的“不可進入”區域。入侵的邏輯已發生根本性改變——無需大軍從邊境開始以屍體鋪路推進，一張機票即可到達核心區域。這一現實帶來一個前所未有的文明安全挑戰：傳統基於地理隔絕和緩慢遷移速度建立起來的人口結構自然穩定性已不復存在。</w:t>
      </w:r>
    </w:p>
    <w:p w14:paraId="56DD3B78" w14:textId="77777777" w:rsidR="002D0063" w:rsidRDefault="002D0063">
      <w:pPr>
        <w:ind w:firstLine="469"/>
        <w:rPr>
          <w:sz w:val="36"/>
          <w:szCs w:val="36"/>
        </w:rPr>
      </w:pPr>
    </w:p>
    <w:p w14:paraId="003F58E4" w14:textId="69F97C63" w:rsidR="002D0063" w:rsidRDefault="00083393">
      <w:pPr>
        <w:ind w:firstLine="469"/>
        <w:rPr>
          <w:sz w:val="36"/>
          <w:szCs w:val="36"/>
        </w:rPr>
      </w:pPr>
      <w:r w:rsidRPr="00083393">
        <w:rPr>
          <w:rFonts w:eastAsia="新細明體" w:hint="eastAsia"/>
          <w:sz w:val="36"/>
          <w:szCs w:val="36"/>
        </w:rPr>
        <w:t>大規模的經濟移民、家庭團聚乃至有組織的族群遷徙，可能在極短時間內發生。異族勞動者可以便捷地進入“生產城市”工作、生活，並可能憑藉其生育文化優勢與更強的共同體紐帶，在缺乏制度屏障的情況下，迅速接入甚至擠佔主體民族的社會再生產通道（住房、教育、福利）。</w:t>
      </w:r>
    </w:p>
    <w:p w14:paraId="1941E4B1" w14:textId="77777777" w:rsidR="002D0063" w:rsidRDefault="002D0063">
      <w:pPr>
        <w:ind w:firstLine="469"/>
        <w:rPr>
          <w:sz w:val="36"/>
          <w:szCs w:val="36"/>
        </w:rPr>
      </w:pPr>
    </w:p>
    <w:p w14:paraId="0FEF272F" w14:textId="1ED40B6F" w:rsidR="002D0063" w:rsidRDefault="00083393">
      <w:pPr>
        <w:ind w:firstLine="469"/>
        <w:rPr>
          <w:sz w:val="36"/>
          <w:szCs w:val="36"/>
        </w:rPr>
      </w:pPr>
      <w:r w:rsidRPr="00083393">
        <w:rPr>
          <w:rFonts w:eastAsia="新細明體" w:hint="eastAsia"/>
          <w:sz w:val="36"/>
          <w:szCs w:val="36"/>
        </w:rPr>
        <w:t>若繼續沿用傳統基於個人權利與居住地的普惠福利制度，無異於在撤除物理藩籬後，又主動打開了制度的閘門。異族移民或高生育率異族群體，完全可以利用此制度進行“福利套利”：即通過合法或非法的進入，享受旨在長期培育本族人口的財政補貼；更可能通過更高的生育率，在幾代人之內完成對低生育率主體民族的“靜默的人口置換”。這種置換不僅是數量的，更是政治與文化主導權的根本轉移。</w:t>
      </w:r>
    </w:p>
    <w:p w14:paraId="64BEDF7D" w14:textId="77777777" w:rsidR="002D0063" w:rsidRDefault="002D0063">
      <w:pPr>
        <w:ind w:firstLine="469"/>
        <w:rPr>
          <w:sz w:val="36"/>
          <w:szCs w:val="36"/>
        </w:rPr>
      </w:pPr>
    </w:p>
    <w:p w14:paraId="0990B143" w14:textId="48691AC5" w:rsidR="002D0063" w:rsidRDefault="00083393">
      <w:pPr>
        <w:ind w:firstLine="469"/>
        <w:rPr>
          <w:sz w:val="36"/>
          <w:szCs w:val="36"/>
        </w:rPr>
      </w:pPr>
      <w:r w:rsidRPr="00083393">
        <w:rPr>
          <w:rFonts w:eastAsia="新細明體" w:hint="eastAsia"/>
          <w:sz w:val="36"/>
          <w:szCs w:val="36"/>
        </w:rPr>
        <w:t>更嚴重的是，第十四至十五節已論證，國家在組織自我存續邏輯驅動下，可能為維持短期經濟增長而主動引入外來勞動力——這正是“靜默人口置換”的制度動力學根源：國家因經濟考量開放移民通道，移民因生育率優勢在幾代人之內擴張人口占比。兩個層面疊加，加速了置換進程。本節設計的制度屏障，正是同時切斷這兩條路徑——既封堵福利套利通道，也通過宗族院否決權限制國家單方面打開移民閘門的權力（兩條均為憲法紅線）。</w:t>
      </w:r>
    </w:p>
    <w:p w14:paraId="0EECFDC8" w14:textId="77777777" w:rsidR="002D0063" w:rsidRDefault="002D0063">
      <w:pPr>
        <w:ind w:firstLine="469"/>
        <w:rPr>
          <w:sz w:val="36"/>
          <w:szCs w:val="36"/>
        </w:rPr>
      </w:pPr>
    </w:p>
    <w:p w14:paraId="34D09C1A" w14:textId="4EFB2745" w:rsidR="002D0063" w:rsidRDefault="00083393">
      <w:pPr>
        <w:ind w:firstLine="469"/>
        <w:rPr>
          <w:sz w:val="36"/>
          <w:szCs w:val="36"/>
        </w:rPr>
      </w:pPr>
      <w:r w:rsidRPr="00083393">
        <w:rPr>
          <w:rFonts w:eastAsia="新細明體" w:hint="eastAsia"/>
          <w:sz w:val="36"/>
          <w:szCs w:val="36"/>
        </w:rPr>
        <w:t>因此，本節旨在完成這最後一塊，亦是最為關鍵的拼圖：設計一套與總體目標咬合的國家財政與宗族內部財務制度，其核心功能是構築一道制度性邊界，將人口再生產的社會支持體系，轉化為一個具有高度排他性、自我維持的閉環。這絕非源於封閉保守的心態，而是對全球化高流動時代這一冷酷現實的直接回應。它旨在承認並正視一個事實：在人員、資本、信息高速流動的星球上，一個文明若想保持其人口主體性與文化連續性，就不能再依賴天然的時空屏障，而必須主動構築起剛性的、以身份與資源綁定為核心的“制度屏障”，確保經濟資源無損耗地轉化為可持續的人口再生產能力，並從根本上杜絕任何可能腐蝕制度根基的尋租、套利與被動人口置換行為。</w:t>
      </w:r>
    </w:p>
    <w:p w14:paraId="42015EFF" w14:textId="77777777" w:rsidR="002D0063" w:rsidRDefault="002D0063">
      <w:pPr>
        <w:ind w:firstLine="469"/>
        <w:rPr>
          <w:sz w:val="36"/>
          <w:szCs w:val="36"/>
        </w:rPr>
      </w:pPr>
    </w:p>
    <w:p w14:paraId="49A63667" w14:textId="79075E89" w:rsidR="002D0063" w:rsidRDefault="00083393">
      <w:pPr>
        <w:ind w:firstLine="469"/>
        <w:rPr>
          <w:b/>
          <w:bCs/>
          <w:sz w:val="36"/>
          <w:szCs w:val="36"/>
        </w:rPr>
      </w:pPr>
      <w:r w:rsidRPr="00083393">
        <w:rPr>
          <w:rFonts w:eastAsia="新細明體"/>
          <w:b/>
          <w:bCs/>
          <w:sz w:val="36"/>
          <w:szCs w:val="36"/>
        </w:rPr>
        <w:t xml:space="preserve">38.2 </w:t>
      </w:r>
      <w:r w:rsidRPr="00083393">
        <w:rPr>
          <w:rFonts w:eastAsia="新細明體" w:hint="eastAsia"/>
          <w:b/>
          <w:bCs/>
          <w:sz w:val="36"/>
          <w:szCs w:val="36"/>
        </w:rPr>
        <w:t>國家困境的結構性鎖死與</w:t>
      </w:r>
      <w:r w:rsidRPr="00083393">
        <w:rPr>
          <w:rFonts w:eastAsia="新細明體"/>
          <w:b/>
          <w:bCs/>
          <w:sz w:val="36"/>
          <w:szCs w:val="36"/>
        </w:rPr>
        <w:t>“</w:t>
      </w:r>
      <w:r w:rsidRPr="00083393">
        <w:rPr>
          <w:rFonts w:eastAsia="新細明體" w:hint="eastAsia"/>
          <w:b/>
          <w:bCs/>
          <w:sz w:val="36"/>
          <w:szCs w:val="36"/>
        </w:rPr>
        <w:t>購買</w:t>
      </w:r>
      <w:r w:rsidRPr="00083393">
        <w:rPr>
          <w:rFonts w:eastAsia="新細明體"/>
          <w:b/>
          <w:bCs/>
          <w:sz w:val="36"/>
          <w:szCs w:val="36"/>
        </w:rPr>
        <w:t>”</w:t>
      </w:r>
      <w:r w:rsidRPr="00083393">
        <w:rPr>
          <w:rFonts w:eastAsia="新細明體" w:hint="eastAsia"/>
          <w:b/>
          <w:bCs/>
          <w:sz w:val="36"/>
          <w:szCs w:val="36"/>
        </w:rPr>
        <w:t>的邏輯必然性</w:t>
      </w:r>
    </w:p>
    <w:p w14:paraId="0881D820" w14:textId="77777777" w:rsidR="002D0063" w:rsidRDefault="002D0063">
      <w:pPr>
        <w:ind w:firstLine="469"/>
        <w:rPr>
          <w:sz w:val="36"/>
          <w:szCs w:val="36"/>
        </w:rPr>
      </w:pPr>
    </w:p>
    <w:p w14:paraId="784CFAC5" w14:textId="0A09163D" w:rsidR="002D0063" w:rsidRDefault="00083393">
      <w:pPr>
        <w:ind w:firstLine="469"/>
        <w:rPr>
          <w:sz w:val="36"/>
          <w:szCs w:val="36"/>
        </w:rPr>
      </w:pPr>
      <w:r w:rsidRPr="00083393">
        <w:rPr>
          <w:rFonts w:eastAsia="新細明體" w:hint="eastAsia"/>
          <w:sz w:val="36"/>
          <w:szCs w:val="36"/>
        </w:rPr>
        <w:t>在展開財政轉移的具體設計之前，必須先澄清一項根本性的制度前提。</w:t>
      </w:r>
    </w:p>
    <w:p w14:paraId="3C3D4BC8" w14:textId="77777777" w:rsidR="002D0063" w:rsidRDefault="002D0063">
      <w:pPr>
        <w:ind w:firstLine="469"/>
        <w:rPr>
          <w:sz w:val="36"/>
          <w:szCs w:val="36"/>
        </w:rPr>
      </w:pPr>
    </w:p>
    <w:p w14:paraId="16910702" w14:textId="786DC09C" w:rsidR="002D0063" w:rsidRDefault="00083393">
      <w:pPr>
        <w:ind w:firstLine="469"/>
        <w:rPr>
          <w:sz w:val="36"/>
          <w:szCs w:val="36"/>
        </w:rPr>
      </w:pPr>
      <w:r w:rsidRPr="00083393">
        <w:rPr>
          <w:rFonts w:eastAsia="新細明體" w:hint="eastAsia"/>
          <w:b/>
          <w:bCs/>
          <w:sz w:val="36"/>
          <w:szCs w:val="36"/>
        </w:rPr>
        <w:t>約束一：國家不能從外部購買人口</w:t>
      </w:r>
    </w:p>
    <w:p w14:paraId="54C698EA" w14:textId="43E3EF5F" w:rsidR="002D0063" w:rsidRDefault="00083393">
      <w:pPr>
        <w:ind w:firstLine="469"/>
        <w:rPr>
          <w:sz w:val="36"/>
          <w:szCs w:val="36"/>
        </w:rPr>
      </w:pPr>
      <w:r w:rsidRPr="00083393">
        <w:rPr>
          <w:rFonts w:eastAsia="新細明體" w:hint="eastAsia"/>
          <w:sz w:val="36"/>
          <w:szCs w:val="36"/>
        </w:rPr>
        <w:t>第十七節設計的宗族院否決權，其憲法功能之一即是將“引進異族勞動力或移民”劃入可被簡單多數永久否決的紅線領域。這不是排外情緒的產物，而是基於一個冷靜的生存判斷：在第十四至十五節所論證的國家組織自我存續邏輯驅動下，執政集團完全有可能為了短期經濟增長、財政平衡或勞動力成本考量，而主動打開移民閘門。宗族院的否決權，正是截斷這一路徑的制度性刹車。</w:t>
      </w:r>
    </w:p>
    <w:p w14:paraId="61E523E5" w14:textId="77777777" w:rsidR="002D0063" w:rsidRDefault="002D0063">
      <w:pPr>
        <w:ind w:firstLine="469"/>
        <w:rPr>
          <w:sz w:val="36"/>
          <w:szCs w:val="36"/>
        </w:rPr>
      </w:pPr>
    </w:p>
    <w:p w14:paraId="2E9EEEB2" w14:textId="7FE0B6C3" w:rsidR="002D0063" w:rsidRDefault="00083393">
      <w:pPr>
        <w:ind w:firstLine="469"/>
        <w:rPr>
          <w:sz w:val="36"/>
          <w:szCs w:val="36"/>
        </w:rPr>
      </w:pPr>
      <w:r w:rsidRPr="00083393">
        <w:rPr>
          <w:rFonts w:eastAsia="新細明體" w:hint="eastAsia"/>
          <w:b/>
          <w:bCs/>
          <w:sz w:val="36"/>
          <w:szCs w:val="36"/>
        </w:rPr>
        <w:t>約束二：城市已經無法有效地生產人口</w:t>
      </w:r>
    </w:p>
    <w:p w14:paraId="2237E8B9" w14:textId="2D9F159D" w:rsidR="002D0063" w:rsidRDefault="00083393">
      <w:pPr>
        <w:ind w:firstLine="469"/>
        <w:rPr>
          <w:sz w:val="36"/>
          <w:szCs w:val="36"/>
        </w:rPr>
      </w:pPr>
      <w:r w:rsidRPr="00083393">
        <w:rPr>
          <w:rFonts w:eastAsia="新細明體" w:hint="eastAsia"/>
          <w:sz w:val="36"/>
          <w:szCs w:val="36"/>
        </w:rPr>
        <w:t>第二十節已系統論證：城市的結構屬性</w:t>
      </w:r>
      <w:r w:rsidRPr="00083393">
        <w:rPr>
          <w:rFonts w:eastAsia="新細明體"/>
          <w:sz w:val="36"/>
          <w:szCs w:val="36"/>
        </w:rPr>
        <w:t>——</w:t>
      </w:r>
      <w:r w:rsidRPr="00083393">
        <w:rPr>
          <w:rFonts w:eastAsia="新細明體" w:hint="eastAsia"/>
          <w:sz w:val="36"/>
          <w:szCs w:val="36"/>
        </w:rPr>
        <w:t>高度貨幣化、家庭原子化、育兒責任私有化</w:t>
      </w:r>
      <w:r w:rsidRPr="00083393">
        <w:rPr>
          <w:rFonts w:eastAsia="新細明體"/>
          <w:sz w:val="36"/>
          <w:szCs w:val="36"/>
        </w:rPr>
        <w:t>——</w:t>
      </w:r>
      <w:r w:rsidRPr="00083393">
        <w:rPr>
          <w:rFonts w:eastAsia="新細明體" w:hint="eastAsia"/>
          <w:sz w:val="36"/>
          <w:szCs w:val="36"/>
        </w:rPr>
        <w:t>使其作為人口再生產容器的效率已歸零。即便不存在任何行政干預，城市定居人口的自然更替率也已長期低於維持線。這不是觀念問題，更不是道德問題，而是一個由居住成本、教育競爭和風險結構共同決定的制度性事實。</w:t>
      </w:r>
    </w:p>
    <w:p w14:paraId="55E7D4AD" w14:textId="77777777" w:rsidR="002D0063" w:rsidRDefault="002D0063">
      <w:pPr>
        <w:ind w:firstLine="469"/>
        <w:rPr>
          <w:sz w:val="36"/>
          <w:szCs w:val="36"/>
        </w:rPr>
      </w:pPr>
    </w:p>
    <w:p w14:paraId="39D6D806" w14:textId="0E7615F9" w:rsidR="002D0063" w:rsidRDefault="00083393">
      <w:pPr>
        <w:ind w:firstLine="469"/>
        <w:rPr>
          <w:sz w:val="36"/>
          <w:szCs w:val="36"/>
        </w:rPr>
      </w:pPr>
      <w:r w:rsidRPr="00083393">
        <w:rPr>
          <w:rFonts w:eastAsia="新細明體" w:hint="eastAsia"/>
          <w:b/>
          <w:bCs/>
          <w:sz w:val="36"/>
          <w:szCs w:val="36"/>
        </w:rPr>
        <w:t>約束三：國家的存續不可暫停</w:t>
      </w:r>
    </w:p>
    <w:p w14:paraId="022A3C98" w14:textId="6C7596FE" w:rsidR="002D0063" w:rsidRDefault="00083393">
      <w:pPr>
        <w:ind w:firstLine="469"/>
        <w:rPr>
          <w:sz w:val="36"/>
          <w:szCs w:val="36"/>
        </w:rPr>
      </w:pPr>
      <w:r w:rsidRPr="00083393">
        <w:rPr>
          <w:rFonts w:eastAsia="新細明體" w:hint="eastAsia"/>
          <w:sz w:val="36"/>
          <w:szCs w:val="36"/>
        </w:rPr>
        <w:t>國家機器的組織自我持存邏輯（第十四十五節）決定了它必須持續獲得兩樣基礎資源：足夠數量的新一代人口以維持勞動力與稅基；足夠數量的服役者以維持對外防禦能力。這兩樣資源無法從外部購買（約束一），也無法從城市獲得（約束二）。因此，國家面臨的是一個三點鎖死的結構性困境：它必須獲得人口與安全，但其常規獲取路徑全部被切斷。</w:t>
      </w:r>
    </w:p>
    <w:p w14:paraId="2963419A" w14:textId="77777777" w:rsidR="002D0063" w:rsidRDefault="002D0063">
      <w:pPr>
        <w:ind w:firstLine="469"/>
        <w:rPr>
          <w:sz w:val="36"/>
          <w:szCs w:val="36"/>
        </w:rPr>
      </w:pPr>
    </w:p>
    <w:p w14:paraId="5FD87521" w14:textId="32A2058D" w:rsidR="002D0063" w:rsidRDefault="00083393">
      <w:pPr>
        <w:ind w:firstLine="469"/>
        <w:rPr>
          <w:sz w:val="36"/>
          <w:szCs w:val="36"/>
        </w:rPr>
      </w:pPr>
      <w:r w:rsidRPr="00083393">
        <w:rPr>
          <w:rFonts w:eastAsia="新細明體" w:hint="eastAsia"/>
          <w:sz w:val="36"/>
          <w:szCs w:val="36"/>
        </w:rPr>
        <w:t>在這一約束條件下，唯一仍對“人口與防禦”保持正產出的制度單元，是宗族封邑。第三十六節已論證，宗族封邑通過低貨幣化空間、集體撫養網絡和權利義務閉環，仍能持續產出新生人口。</w:t>
      </w:r>
    </w:p>
    <w:p w14:paraId="0E126F13" w14:textId="77777777" w:rsidR="002D0063" w:rsidRDefault="002D0063">
      <w:pPr>
        <w:ind w:firstLine="469"/>
        <w:rPr>
          <w:sz w:val="36"/>
          <w:szCs w:val="36"/>
        </w:rPr>
      </w:pPr>
    </w:p>
    <w:p w14:paraId="743BD795" w14:textId="1A8D9F20" w:rsidR="002D0063" w:rsidRDefault="00083393">
      <w:pPr>
        <w:ind w:firstLine="469"/>
        <w:rPr>
          <w:sz w:val="36"/>
          <w:szCs w:val="36"/>
        </w:rPr>
      </w:pPr>
      <w:r w:rsidRPr="00083393">
        <w:rPr>
          <w:rFonts w:eastAsia="新細明體" w:hint="eastAsia"/>
          <w:sz w:val="36"/>
          <w:szCs w:val="36"/>
        </w:rPr>
        <w:t>於是，一種新型的制度性交換關係便成為邏輯上的必然：</w:t>
      </w:r>
    </w:p>
    <w:p w14:paraId="36CA6B5C" w14:textId="77777777" w:rsidR="002D0063" w:rsidRDefault="002D0063">
      <w:pPr>
        <w:ind w:firstLine="469"/>
        <w:rPr>
          <w:sz w:val="36"/>
          <w:szCs w:val="36"/>
        </w:rPr>
      </w:pPr>
    </w:p>
    <w:p w14:paraId="0E85888F" w14:textId="0DCE0FA4" w:rsidR="002D0063" w:rsidRDefault="00083393">
      <w:pPr>
        <w:ind w:firstLine="469"/>
        <w:rPr>
          <w:sz w:val="36"/>
          <w:szCs w:val="36"/>
        </w:rPr>
      </w:pPr>
      <w:r w:rsidRPr="00083393">
        <w:rPr>
          <w:rFonts w:eastAsia="新細明體" w:hint="eastAsia"/>
          <w:sz w:val="36"/>
          <w:szCs w:val="36"/>
        </w:rPr>
        <w:t>國家以財政轉移支付的形式，向宗族法人購買兩樣產品</w:t>
      </w:r>
      <w:r w:rsidRPr="00083393">
        <w:rPr>
          <w:rFonts w:eastAsia="新細明體"/>
          <w:sz w:val="36"/>
          <w:szCs w:val="36"/>
        </w:rPr>
        <w:t>——</w:t>
      </w:r>
      <w:r w:rsidRPr="00083393">
        <w:rPr>
          <w:rFonts w:eastAsia="新細明體" w:hint="eastAsia"/>
          <w:sz w:val="36"/>
          <w:szCs w:val="36"/>
        </w:rPr>
        <w:t>人口產出與防禦產出。</w:t>
      </w:r>
    </w:p>
    <w:p w14:paraId="33D48B26" w14:textId="77777777" w:rsidR="002D0063" w:rsidRDefault="002D0063">
      <w:pPr>
        <w:ind w:firstLine="469"/>
        <w:rPr>
          <w:sz w:val="36"/>
          <w:szCs w:val="36"/>
        </w:rPr>
      </w:pPr>
    </w:p>
    <w:p w14:paraId="7BEB094B" w14:textId="23699EFC" w:rsidR="002D0063" w:rsidRDefault="00083393">
      <w:pPr>
        <w:ind w:firstLine="469"/>
        <w:rPr>
          <w:sz w:val="36"/>
          <w:szCs w:val="36"/>
        </w:rPr>
      </w:pPr>
      <w:r w:rsidRPr="00083393">
        <w:rPr>
          <w:rFonts w:eastAsia="新細明體" w:hint="eastAsia"/>
          <w:sz w:val="36"/>
          <w:szCs w:val="36"/>
        </w:rPr>
        <w:t>這場交易的制度性質需要精確界定：它不是福利，不是補貼，不是慈善，更不是國家對宗族的恩賜。它是國家作為民族的功能性工具，向作為主權錨點的宗族共同體支付代價，以換取自身存續所必需的再生產品。正如第十三節所確立的根本原則</w:t>
      </w:r>
      <w:r w:rsidRPr="00083393">
        <w:rPr>
          <w:rFonts w:eastAsia="新細明體"/>
          <w:sz w:val="36"/>
          <w:szCs w:val="36"/>
        </w:rPr>
        <w:t>——</w:t>
      </w:r>
      <w:r w:rsidRPr="00083393">
        <w:rPr>
          <w:rFonts w:eastAsia="新細明體" w:hint="eastAsia"/>
          <w:sz w:val="36"/>
          <w:szCs w:val="36"/>
        </w:rPr>
        <w:t>國家是民族的工具，而非主人</w:t>
      </w:r>
      <w:r w:rsidRPr="00083393">
        <w:rPr>
          <w:rFonts w:eastAsia="新細明體"/>
          <w:sz w:val="36"/>
          <w:szCs w:val="36"/>
        </w:rPr>
        <w:t>——</w:t>
      </w:r>
      <w:r w:rsidRPr="00083393">
        <w:rPr>
          <w:rFonts w:eastAsia="新細明體" w:hint="eastAsia"/>
          <w:sz w:val="36"/>
          <w:szCs w:val="36"/>
        </w:rPr>
        <w:t>這場交易正是這一原則在財政維度的制度化表達。國家出錢，不是因為它“善良”，而是因為它別無選擇。</w:t>
      </w:r>
    </w:p>
    <w:p w14:paraId="02D06FF2" w14:textId="77777777" w:rsidR="002D0063" w:rsidRDefault="002D0063">
      <w:pPr>
        <w:ind w:firstLine="469"/>
        <w:rPr>
          <w:sz w:val="36"/>
          <w:szCs w:val="36"/>
        </w:rPr>
      </w:pPr>
    </w:p>
    <w:p w14:paraId="11634765" w14:textId="70FC2D66" w:rsidR="002D0063" w:rsidRDefault="00083393">
      <w:pPr>
        <w:ind w:firstLine="469"/>
        <w:rPr>
          <w:sz w:val="36"/>
          <w:szCs w:val="36"/>
        </w:rPr>
      </w:pPr>
      <w:r w:rsidRPr="00083393">
        <w:rPr>
          <w:rFonts w:eastAsia="新細明體" w:hint="eastAsia"/>
          <w:sz w:val="36"/>
          <w:szCs w:val="36"/>
        </w:rPr>
        <w:t>宗族法人拿到這筆財政轉移之後，如何將其轉化為實際產出？其內部結算邏輯如下：</w:t>
      </w:r>
    </w:p>
    <w:p w14:paraId="28B6B52D" w14:textId="77777777" w:rsidR="002D0063" w:rsidRDefault="002D0063">
      <w:pPr>
        <w:ind w:firstLine="469"/>
        <w:rPr>
          <w:sz w:val="36"/>
          <w:szCs w:val="36"/>
        </w:rPr>
      </w:pPr>
    </w:p>
    <w:p w14:paraId="045154C5" w14:textId="150E614D" w:rsidR="002D0063" w:rsidRDefault="00083393">
      <w:pPr>
        <w:ind w:firstLine="469"/>
        <w:rPr>
          <w:sz w:val="36"/>
          <w:szCs w:val="36"/>
        </w:rPr>
      </w:pPr>
      <w:r w:rsidRPr="00083393">
        <w:rPr>
          <w:rFonts w:eastAsia="新細明體" w:hint="eastAsia"/>
          <w:sz w:val="36"/>
          <w:szCs w:val="36"/>
        </w:rPr>
        <w:t>宗族以福利、醫療、教育資助、育兒補貼、養老保障等形式，將財政資源支付給其成員。但成員獲取這些福利的前提，是完成血稅義務</w:t>
      </w:r>
      <w:r w:rsidRPr="00083393">
        <w:rPr>
          <w:rFonts w:eastAsia="新細明體"/>
          <w:sz w:val="36"/>
          <w:szCs w:val="36"/>
        </w:rPr>
        <w:t>——</w:t>
      </w:r>
      <w:r w:rsidRPr="00083393">
        <w:rPr>
          <w:rFonts w:eastAsia="新細明體" w:hint="eastAsia"/>
          <w:sz w:val="36"/>
          <w:szCs w:val="36"/>
        </w:rPr>
        <w:t>女性以規定數量的生育為載體，男性以服役或承擔徵召義務為載體。生育完成後，女性獲得不可撤銷的保障；服役期滿或參戰後，男性獲得同等保障。這就是第二十一節所論證的“權利</w:t>
      </w:r>
      <w:r w:rsidRPr="00083393">
        <w:rPr>
          <w:rFonts w:eastAsia="新細明體"/>
          <w:sz w:val="36"/>
          <w:szCs w:val="36"/>
        </w:rPr>
        <w:t>—</w:t>
      </w:r>
      <w:r w:rsidRPr="00083393">
        <w:rPr>
          <w:rFonts w:eastAsia="新細明體" w:hint="eastAsia"/>
          <w:sz w:val="36"/>
          <w:szCs w:val="36"/>
        </w:rPr>
        <w:t>義務對等”原則在宗族內部的日常運作形態。</w:t>
      </w:r>
    </w:p>
    <w:p w14:paraId="3F2DBFBD" w14:textId="77777777" w:rsidR="002D0063" w:rsidRDefault="002D0063">
      <w:pPr>
        <w:ind w:firstLine="469"/>
        <w:rPr>
          <w:sz w:val="36"/>
          <w:szCs w:val="36"/>
        </w:rPr>
      </w:pPr>
    </w:p>
    <w:p w14:paraId="59219C03" w14:textId="10462670" w:rsidR="002D0063" w:rsidRDefault="00083393">
      <w:pPr>
        <w:ind w:firstLine="469"/>
        <w:rPr>
          <w:sz w:val="36"/>
          <w:szCs w:val="36"/>
        </w:rPr>
      </w:pPr>
      <w:r w:rsidRPr="00083393">
        <w:rPr>
          <w:rFonts w:eastAsia="新細明體" w:hint="eastAsia"/>
          <w:sz w:val="36"/>
          <w:szCs w:val="36"/>
        </w:rPr>
        <w:t>由此，整條鏈條閉合：</w:t>
      </w:r>
    </w:p>
    <w:p w14:paraId="796AFD92" w14:textId="77777777" w:rsidR="002D0063" w:rsidRDefault="002D0063">
      <w:pPr>
        <w:ind w:firstLine="469"/>
        <w:rPr>
          <w:sz w:val="36"/>
          <w:szCs w:val="36"/>
        </w:rPr>
      </w:pPr>
    </w:p>
    <w:p w14:paraId="188ECC1E" w14:textId="52133281" w:rsidR="002D0063" w:rsidRDefault="00083393">
      <w:pPr>
        <w:ind w:firstLine="469"/>
        <w:rPr>
          <w:sz w:val="36"/>
          <w:szCs w:val="36"/>
        </w:rPr>
      </w:pPr>
      <w:r w:rsidRPr="00083393">
        <w:rPr>
          <w:rFonts w:eastAsia="新細明體" w:hint="eastAsia"/>
          <w:sz w:val="36"/>
          <w:szCs w:val="36"/>
        </w:rPr>
        <w:t>國家缺人</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向宗族付款</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宗族給成員保障</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宗族成員生育</w:t>
      </w:r>
      <w:r w:rsidRPr="00083393">
        <w:rPr>
          <w:rFonts w:eastAsia="新細明體"/>
          <w:sz w:val="36"/>
          <w:szCs w:val="36"/>
        </w:rPr>
        <w:t>/</w:t>
      </w:r>
      <w:r w:rsidRPr="00083393">
        <w:rPr>
          <w:rFonts w:eastAsia="新細明體" w:hint="eastAsia"/>
          <w:sz w:val="36"/>
          <w:szCs w:val="36"/>
        </w:rPr>
        <w:t>服役</w:t>
      </w:r>
      <w:r w:rsidRPr="00083393">
        <w:rPr>
          <w:rFonts w:eastAsia="新細明體" w:hint="eastAsia"/>
          <w:sz w:val="36"/>
          <w:szCs w:val="36"/>
        </w:rPr>
        <w:t xml:space="preserve"> </w:t>
      </w:r>
      <w:r w:rsidRPr="00083393">
        <w:rPr>
          <w:rFonts w:eastAsia="新細明體" w:hint="eastAsia"/>
          <w:sz w:val="36"/>
          <w:szCs w:val="36"/>
        </w:rPr>
        <w:t>→</w:t>
      </w:r>
      <w:r w:rsidRPr="00083393">
        <w:rPr>
          <w:rFonts w:eastAsia="新細明體" w:hint="eastAsia"/>
          <w:sz w:val="36"/>
          <w:szCs w:val="36"/>
        </w:rPr>
        <w:t xml:space="preserve"> </w:t>
      </w:r>
      <w:r w:rsidRPr="00083393">
        <w:rPr>
          <w:rFonts w:eastAsia="新細明體" w:hint="eastAsia"/>
          <w:sz w:val="36"/>
          <w:szCs w:val="36"/>
        </w:rPr>
        <w:t>國家獲得人口與安全。</w:t>
      </w:r>
    </w:p>
    <w:p w14:paraId="39395AF6" w14:textId="77777777" w:rsidR="002D0063" w:rsidRDefault="002D0063">
      <w:pPr>
        <w:ind w:firstLine="469"/>
        <w:rPr>
          <w:sz w:val="36"/>
          <w:szCs w:val="36"/>
        </w:rPr>
      </w:pPr>
    </w:p>
    <w:p w14:paraId="686374D1" w14:textId="15C80935" w:rsidR="002D0063" w:rsidRDefault="00083393">
      <w:pPr>
        <w:ind w:firstLine="469"/>
        <w:rPr>
          <w:sz w:val="36"/>
          <w:szCs w:val="36"/>
        </w:rPr>
      </w:pPr>
      <w:r w:rsidRPr="00083393">
        <w:rPr>
          <w:rFonts w:eastAsia="新細明體" w:hint="eastAsia"/>
          <w:sz w:val="36"/>
          <w:szCs w:val="36"/>
        </w:rPr>
        <w:t>這條鏈條的每一個環節都不是道德號召，而是制度驅動的理性選擇。國家購買的是集體產出，而非具體個人；宗族出售的是組織化的人口再生產能力和防禦人力儲備。交易雙方的依賴是對稱的：國家無法從其他渠道獲得這兩樣產品，宗族也無法脫離國家財政來維持其封邑的基礎設施和公共服務。但值得注意的是，這種依賴並不對稱地賦予國家控制權</w:t>
      </w:r>
      <w:r w:rsidRPr="00083393">
        <w:rPr>
          <w:rFonts w:eastAsia="新細明體"/>
          <w:sz w:val="36"/>
          <w:szCs w:val="36"/>
        </w:rPr>
        <w:t>——</w:t>
      </w:r>
      <w:r w:rsidRPr="00083393">
        <w:rPr>
          <w:rFonts w:eastAsia="新細明體" w:hint="eastAsia"/>
          <w:sz w:val="36"/>
          <w:szCs w:val="36"/>
        </w:rPr>
        <w:t>第三十六節至第三十七節已論證，宗族院的否決權與封邑土地的不可處分性，確保了這筆財政轉移不能被附加政治條件。國家購買的是結果，而非對宗族的支配權。</w:t>
      </w:r>
    </w:p>
    <w:p w14:paraId="4A8573E1" w14:textId="77777777" w:rsidR="002D0063" w:rsidRDefault="002D0063">
      <w:pPr>
        <w:ind w:firstLine="469"/>
        <w:rPr>
          <w:sz w:val="36"/>
          <w:szCs w:val="36"/>
        </w:rPr>
      </w:pPr>
    </w:p>
    <w:p w14:paraId="7CBB6589" w14:textId="7EFB19B5" w:rsidR="002D0063" w:rsidRDefault="00083393">
      <w:pPr>
        <w:ind w:firstLine="469"/>
        <w:rPr>
          <w:sz w:val="36"/>
          <w:szCs w:val="36"/>
        </w:rPr>
      </w:pPr>
      <w:r w:rsidRPr="00083393">
        <w:rPr>
          <w:rFonts w:eastAsia="新細明體" w:hint="eastAsia"/>
          <w:sz w:val="36"/>
          <w:szCs w:val="36"/>
        </w:rPr>
        <w:t>正是在這個意義上，本節所稱的“購買”才獲得了其完整而準確的制度含義：它不是市場的交易，而是工具的歸位</w:t>
      </w:r>
      <w:r w:rsidRPr="00083393">
        <w:rPr>
          <w:rFonts w:eastAsia="新細明體"/>
          <w:sz w:val="36"/>
          <w:szCs w:val="36"/>
        </w:rPr>
        <w:t>——</w:t>
      </w:r>
      <w:r w:rsidRPr="00083393">
        <w:rPr>
          <w:rFonts w:eastAsia="新細明體" w:hint="eastAsia"/>
          <w:sz w:val="36"/>
          <w:szCs w:val="36"/>
        </w:rPr>
        <w:t>國家通過財政轉移，將自己從城市生產中汲取的財富重新注入人口再生產系統，以履行其作為工具對創設主體所負有的不可推卸的存續保障義務。</w:t>
      </w:r>
    </w:p>
    <w:p w14:paraId="3C334111" w14:textId="77777777" w:rsidR="002D0063" w:rsidRDefault="002D0063">
      <w:pPr>
        <w:ind w:firstLine="469"/>
        <w:rPr>
          <w:sz w:val="36"/>
          <w:szCs w:val="36"/>
        </w:rPr>
      </w:pPr>
    </w:p>
    <w:p w14:paraId="1553EC3D" w14:textId="7C1A74D7" w:rsidR="002D0063" w:rsidRDefault="00083393">
      <w:pPr>
        <w:rPr>
          <w:b/>
          <w:bCs/>
          <w:sz w:val="36"/>
          <w:szCs w:val="36"/>
          <w:lang w:eastAsia="zh-CN"/>
        </w:rPr>
      </w:pPr>
      <w:r w:rsidRPr="00083393">
        <w:rPr>
          <w:rFonts w:eastAsia="新細明體"/>
          <w:b/>
          <w:bCs/>
          <w:sz w:val="36"/>
          <w:szCs w:val="36"/>
        </w:rPr>
        <w:t xml:space="preserve">38.3 </w:t>
      </w:r>
      <w:r w:rsidRPr="00083393">
        <w:rPr>
          <w:rFonts w:eastAsia="新細明體" w:hint="eastAsia"/>
          <w:b/>
          <w:bCs/>
          <w:sz w:val="36"/>
          <w:szCs w:val="36"/>
        </w:rPr>
        <w:t>族產的構成來源</w:t>
      </w:r>
    </w:p>
    <w:p w14:paraId="4F9AA970" w14:textId="77777777" w:rsidR="002D0063" w:rsidRDefault="002D0063">
      <w:pPr>
        <w:rPr>
          <w:sz w:val="36"/>
          <w:szCs w:val="36"/>
          <w:lang w:eastAsia="zh-CN"/>
        </w:rPr>
      </w:pPr>
    </w:p>
    <w:p w14:paraId="7B632040" w14:textId="36AF03E5" w:rsidR="002D0063" w:rsidRDefault="00083393">
      <w:pPr>
        <w:numPr>
          <w:ilvl w:val="0"/>
          <w:numId w:val="10"/>
        </w:numPr>
        <w:rPr>
          <w:sz w:val="36"/>
          <w:szCs w:val="36"/>
          <w:lang w:eastAsia="zh-CN"/>
        </w:rPr>
      </w:pPr>
      <w:r w:rsidRPr="00083393">
        <w:rPr>
          <w:rFonts w:eastAsia="新細明體" w:hint="eastAsia"/>
          <w:sz w:val="36"/>
          <w:szCs w:val="36"/>
        </w:rPr>
        <w:t>基本來源（內部生產）</w:t>
      </w:r>
    </w:p>
    <w:p w14:paraId="24D92D0A" w14:textId="27E70C1D"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土地產出：從宗族封邑土地的農牧林業生產所得。</w:t>
      </w:r>
    </w:p>
    <w:p w14:paraId="3AA1A0CA" w14:textId="1124A126"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特點：此部分可享有稅收免除權利（包括產權稅和產出稅）。</w:t>
      </w:r>
    </w:p>
    <w:p w14:paraId="65A23C26" w14:textId="77777777" w:rsidR="002D0063" w:rsidRDefault="002D0063">
      <w:pPr>
        <w:rPr>
          <w:sz w:val="36"/>
          <w:szCs w:val="36"/>
        </w:rPr>
      </w:pPr>
    </w:p>
    <w:p w14:paraId="1BEA64AF" w14:textId="4E91313A" w:rsidR="002D0063" w:rsidRDefault="00083393">
      <w:pPr>
        <w:numPr>
          <w:ilvl w:val="0"/>
          <w:numId w:val="10"/>
        </w:numPr>
        <w:rPr>
          <w:sz w:val="36"/>
          <w:szCs w:val="36"/>
        </w:rPr>
      </w:pPr>
      <w:r w:rsidRPr="00083393">
        <w:rPr>
          <w:rFonts w:eastAsia="新細明體" w:hint="eastAsia"/>
          <w:sz w:val="36"/>
          <w:szCs w:val="36"/>
        </w:rPr>
        <w:t>發展性來源（外部經營）</w:t>
      </w:r>
    </w:p>
    <w:p w14:paraId="0A25501D" w14:textId="6A31E05B"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對外投資所得：由族產管理委員會決策，以宗族法人身份進行的市場投資與營利。這部分按章納稅，是宗族有控制地利用市場壯大自身，同時將市場風險隔離在核心土地資產之外的智慧設計，它“利用資本，但不被資本化”。</w:t>
      </w:r>
    </w:p>
    <w:p w14:paraId="547F2766" w14:textId="166528A3"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特點：此部分完全面向市場，按國家納稅，收益全數歸入族產。它是宗族接觸、利用外部市場以壯大自身，同時又避免內部土地資本化的關鍵渠道。</w:t>
      </w:r>
    </w:p>
    <w:p w14:paraId="2D175D1B" w14:textId="77777777" w:rsidR="002D0063" w:rsidRDefault="002D0063">
      <w:pPr>
        <w:rPr>
          <w:sz w:val="36"/>
          <w:szCs w:val="36"/>
        </w:rPr>
      </w:pPr>
    </w:p>
    <w:p w14:paraId="745BA19B" w14:textId="163021C9" w:rsidR="002D0063" w:rsidRDefault="00083393">
      <w:pPr>
        <w:numPr>
          <w:ilvl w:val="0"/>
          <w:numId w:val="10"/>
        </w:numPr>
        <w:rPr>
          <w:sz w:val="36"/>
          <w:szCs w:val="36"/>
        </w:rPr>
      </w:pPr>
      <w:r w:rsidRPr="00083393">
        <w:rPr>
          <w:rFonts w:eastAsia="新細明體" w:hint="eastAsia"/>
          <w:sz w:val="36"/>
          <w:szCs w:val="36"/>
        </w:rPr>
        <w:t>政策性來源（國家財政轉移）</w:t>
      </w:r>
    </w:p>
    <w:p w14:paraId="7A53BE7A" w14:textId="08093F76"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國家為支持宗族的生育、教育、養老等公共服務而提供的財政轉移撥款。</w:t>
      </w:r>
    </w:p>
    <w:p w14:paraId="79BF423B" w14:textId="77777777" w:rsidR="002D0063" w:rsidRDefault="002D0063">
      <w:pPr>
        <w:rPr>
          <w:sz w:val="36"/>
          <w:szCs w:val="36"/>
        </w:rPr>
      </w:pPr>
    </w:p>
    <w:p w14:paraId="395CD1A3" w14:textId="195B8AD4" w:rsidR="002D0063" w:rsidRDefault="00083393">
      <w:pPr>
        <w:numPr>
          <w:ilvl w:val="0"/>
          <w:numId w:val="10"/>
        </w:numPr>
        <w:rPr>
          <w:sz w:val="36"/>
          <w:szCs w:val="36"/>
        </w:rPr>
      </w:pPr>
      <w:r w:rsidRPr="00083393">
        <w:rPr>
          <w:rFonts w:eastAsia="新細明體" w:hint="eastAsia"/>
          <w:sz w:val="36"/>
          <w:szCs w:val="36"/>
        </w:rPr>
        <w:t>奉獻性來源（成員捐贈）</w:t>
      </w:r>
    </w:p>
    <w:p w14:paraId="38E32BF6" w14:textId="631E4C47"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這是族產最神聖、也最具凝聚力的來源，成員出於對宗族的認同、感恩或責任，自願將個人或家庭擁有的部分財產無償贈予宗族公產的行為。捐贈行為需在宗廟行“獻納禮”完成。</w:t>
      </w:r>
    </w:p>
    <w:p w14:paraId="7E1A5CB9" w14:textId="77777777" w:rsidR="002D0063" w:rsidRDefault="002D0063">
      <w:pPr>
        <w:rPr>
          <w:sz w:val="36"/>
          <w:szCs w:val="36"/>
        </w:rPr>
      </w:pPr>
    </w:p>
    <w:p w14:paraId="546415AC" w14:textId="57238ADD" w:rsidR="002D0063" w:rsidRDefault="00083393">
      <w:pPr>
        <w:rPr>
          <w:sz w:val="36"/>
          <w:szCs w:val="36"/>
        </w:rPr>
      </w:pPr>
      <w:r w:rsidRPr="00083393">
        <w:rPr>
          <w:rFonts w:eastAsia="新細明體" w:hint="eastAsia"/>
          <w:sz w:val="36"/>
          <w:szCs w:val="36"/>
        </w:rPr>
        <w:t>前三種來源解決的是宗族如何獲得資源的問題。</w:t>
      </w:r>
    </w:p>
    <w:p w14:paraId="1EA05A0D" w14:textId="77777777" w:rsidR="002D0063" w:rsidRDefault="002D0063">
      <w:pPr>
        <w:rPr>
          <w:sz w:val="36"/>
          <w:szCs w:val="36"/>
        </w:rPr>
      </w:pPr>
    </w:p>
    <w:p w14:paraId="08AB7426" w14:textId="4B3DB2FB" w:rsidR="002D0063" w:rsidRDefault="00083393">
      <w:pPr>
        <w:rPr>
          <w:sz w:val="36"/>
          <w:szCs w:val="36"/>
        </w:rPr>
      </w:pPr>
      <w:r w:rsidRPr="00083393">
        <w:rPr>
          <w:rFonts w:eastAsia="新細明體" w:hint="eastAsia"/>
          <w:sz w:val="36"/>
          <w:szCs w:val="36"/>
        </w:rPr>
        <w:t>而最後一種來源，則涉及另一個完全不同的問題：一個人為什麼願意把自己擁有的東西，主動交給宗族？</w:t>
      </w:r>
    </w:p>
    <w:p w14:paraId="34939DF6" w14:textId="77777777" w:rsidR="002D0063" w:rsidRDefault="002D0063">
      <w:pPr>
        <w:rPr>
          <w:sz w:val="36"/>
          <w:szCs w:val="36"/>
        </w:rPr>
      </w:pPr>
    </w:p>
    <w:p w14:paraId="1E1FBD23" w14:textId="6A7FCDFA" w:rsidR="002D0063" w:rsidRDefault="00083393">
      <w:pPr>
        <w:rPr>
          <w:sz w:val="36"/>
          <w:szCs w:val="36"/>
        </w:rPr>
      </w:pPr>
      <w:r w:rsidRPr="00083393">
        <w:rPr>
          <w:rFonts w:eastAsia="新細明體" w:hint="eastAsia"/>
          <w:sz w:val="36"/>
          <w:szCs w:val="36"/>
        </w:rPr>
        <w:t>這就不再只是財政問題，而是禮的問題。</w:t>
      </w:r>
    </w:p>
    <w:p w14:paraId="42A7A83A" w14:textId="77777777" w:rsidR="002D0063" w:rsidRDefault="002D0063">
      <w:pPr>
        <w:rPr>
          <w:sz w:val="36"/>
          <w:szCs w:val="36"/>
        </w:rPr>
      </w:pPr>
    </w:p>
    <w:p w14:paraId="34EDA1F9" w14:textId="415F953B" w:rsidR="002D0063" w:rsidRDefault="00083393">
      <w:pPr>
        <w:rPr>
          <w:b/>
          <w:bCs/>
          <w:sz w:val="36"/>
          <w:szCs w:val="36"/>
        </w:rPr>
      </w:pPr>
      <w:r w:rsidRPr="00083393">
        <w:rPr>
          <w:rFonts w:eastAsia="新細明體"/>
          <w:b/>
          <w:bCs/>
          <w:sz w:val="36"/>
          <w:szCs w:val="36"/>
        </w:rPr>
        <w:t>   </w:t>
      </w:r>
      <w:r w:rsidRPr="00083393">
        <w:rPr>
          <w:rFonts w:eastAsia="新細明體" w:hint="eastAsia"/>
          <w:b/>
          <w:bCs/>
          <w:sz w:val="36"/>
          <w:szCs w:val="36"/>
        </w:rPr>
        <w:t>獻納禮</w:t>
      </w:r>
    </w:p>
    <w:p w14:paraId="1B6B8C53" w14:textId="77777777" w:rsidR="002D0063" w:rsidRDefault="002D0063">
      <w:pPr>
        <w:rPr>
          <w:sz w:val="36"/>
          <w:szCs w:val="36"/>
        </w:rPr>
      </w:pPr>
    </w:p>
    <w:p w14:paraId="07F30ED8" w14:textId="53311A5C" w:rsidR="002D0063" w:rsidRDefault="00083393">
      <w:pPr>
        <w:rPr>
          <w:sz w:val="36"/>
          <w:szCs w:val="36"/>
        </w:rPr>
      </w:pPr>
      <w:r w:rsidRPr="00083393">
        <w:rPr>
          <w:rFonts w:eastAsia="新細明體" w:hint="eastAsia"/>
          <w:sz w:val="36"/>
          <w:szCs w:val="36"/>
        </w:rPr>
        <w:t>獻納之禮，乃族人以己有之財物歸於宗族公產，以養宗族、濟族人、繼先祖之德者也。獻納既成，財物歸宗族所有，不得複為獻納者個人之私產。</w:t>
      </w:r>
    </w:p>
    <w:p w14:paraId="128D1AE9" w14:textId="77777777" w:rsidR="002D0063" w:rsidRDefault="002D0063">
      <w:pPr>
        <w:rPr>
          <w:sz w:val="36"/>
          <w:szCs w:val="36"/>
        </w:rPr>
      </w:pPr>
    </w:p>
    <w:p w14:paraId="4A4E1717" w14:textId="5EB88864" w:rsidR="002D0063" w:rsidRDefault="00083393">
      <w:pPr>
        <w:rPr>
          <w:sz w:val="36"/>
          <w:szCs w:val="36"/>
        </w:rPr>
      </w:pPr>
      <w:r w:rsidRPr="00083393">
        <w:rPr>
          <w:rFonts w:eastAsia="新細明體" w:hint="eastAsia"/>
          <w:sz w:val="36"/>
          <w:szCs w:val="36"/>
        </w:rPr>
        <w:t>一、請告</w:t>
      </w:r>
    </w:p>
    <w:p w14:paraId="30D89AE8" w14:textId="77777777" w:rsidR="002D0063" w:rsidRDefault="002D0063">
      <w:pPr>
        <w:rPr>
          <w:sz w:val="36"/>
          <w:szCs w:val="36"/>
        </w:rPr>
      </w:pPr>
    </w:p>
    <w:p w14:paraId="00BB900D" w14:textId="2BC86C11" w:rsidR="002D0063" w:rsidRDefault="00083393">
      <w:pPr>
        <w:rPr>
          <w:sz w:val="36"/>
          <w:szCs w:val="36"/>
        </w:rPr>
      </w:pPr>
      <w:r w:rsidRPr="00083393">
        <w:rPr>
          <w:rFonts w:eastAsia="新細明體" w:hint="eastAsia"/>
          <w:sz w:val="36"/>
          <w:szCs w:val="36"/>
        </w:rPr>
        <w:t>獻納者於宗族議事大會上，或向宗正提出獻納之意，並說明獻納之內容及用途意向。</w:t>
      </w:r>
    </w:p>
    <w:p w14:paraId="3691E710" w14:textId="77777777" w:rsidR="002D0063" w:rsidRDefault="002D0063">
      <w:pPr>
        <w:rPr>
          <w:sz w:val="36"/>
          <w:szCs w:val="36"/>
        </w:rPr>
      </w:pPr>
    </w:p>
    <w:p w14:paraId="165A2E54" w14:textId="246F27AC" w:rsidR="002D0063" w:rsidRDefault="00083393">
      <w:pPr>
        <w:rPr>
          <w:sz w:val="36"/>
          <w:szCs w:val="36"/>
        </w:rPr>
      </w:pPr>
      <w:r w:rsidRPr="00083393">
        <w:rPr>
          <w:rFonts w:eastAsia="新細明體" w:hint="eastAsia"/>
          <w:sz w:val="36"/>
          <w:szCs w:val="36"/>
        </w:rPr>
        <w:t>宗正確認後，安排舉行獻納禮。獻納禮應於宗廟祭祀日或宗族重大集會日舉行，使族人得以見證。</w:t>
      </w:r>
    </w:p>
    <w:p w14:paraId="1CAFFF78" w14:textId="77777777" w:rsidR="002D0063" w:rsidRDefault="002D0063">
      <w:pPr>
        <w:rPr>
          <w:sz w:val="36"/>
          <w:szCs w:val="36"/>
        </w:rPr>
      </w:pPr>
    </w:p>
    <w:p w14:paraId="26E865DA" w14:textId="7374348D" w:rsidR="002D0063" w:rsidRDefault="00083393">
      <w:pPr>
        <w:rPr>
          <w:sz w:val="36"/>
          <w:szCs w:val="36"/>
        </w:rPr>
      </w:pPr>
      <w:r w:rsidRPr="00083393">
        <w:rPr>
          <w:rFonts w:eastAsia="新細明體" w:hint="eastAsia"/>
          <w:sz w:val="36"/>
          <w:szCs w:val="36"/>
        </w:rPr>
        <w:t>二、入廟</w:t>
      </w:r>
    </w:p>
    <w:p w14:paraId="3C982C12" w14:textId="77777777" w:rsidR="002D0063" w:rsidRDefault="002D0063">
      <w:pPr>
        <w:rPr>
          <w:sz w:val="36"/>
          <w:szCs w:val="36"/>
        </w:rPr>
      </w:pPr>
    </w:p>
    <w:p w14:paraId="34DF7A25" w14:textId="038F063E" w:rsidR="002D0063" w:rsidRDefault="00083393">
      <w:pPr>
        <w:rPr>
          <w:sz w:val="36"/>
          <w:szCs w:val="36"/>
        </w:rPr>
      </w:pPr>
      <w:r w:rsidRPr="00083393">
        <w:rPr>
          <w:rFonts w:eastAsia="新細明體" w:hint="eastAsia"/>
          <w:sz w:val="36"/>
          <w:szCs w:val="36"/>
        </w:rPr>
        <w:t>獻納者應焚香沐浴，裝著整潔，自宗廟正門入廟，經過正殿，于歷代祖先牌位前肅立。</w:t>
      </w:r>
    </w:p>
    <w:p w14:paraId="7C5D9B7B" w14:textId="77777777" w:rsidR="002D0063" w:rsidRDefault="002D0063">
      <w:pPr>
        <w:rPr>
          <w:sz w:val="36"/>
          <w:szCs w:val="36"/>
        </w:rPr>
      </w:pPr>
    </w:p>
    <w:p w14:paraId="2E22A6CF" w14:textId="10F3BF22" w:rsidR="002D0063" w:rsidRDefault="00083393">
      <w:pPr>
        <w:rPr>
          <w:sz w:val="36"/>
          <w:szCs w:val="36"/>
        </w:rPr>
      </w:pPr>
      <w:r w:rsidRPr="00083393">
        <w:rPr>
          <w:rFonts w:eastAsia="新細明體" w:hint="eastAsia"/>
          <w:sz w:val="36"/>
          <w:szCs w:val="36"/>
        </w:rPr>
        <w:t>宗正及禮官已先至廟中候禮。</w:t>
      </w:r>
    </w:p>
    <w:p w14:paraId="0266270C" w14:textId="77777777" w:rsidR="002D0063" w:rsidRDefault="002D0063">
      <w:pPr>
        <w:rPr>
          <w:sz w:val="36"/>
          <w:szCs w:val="36"/>
        </w:rPr>
      </w:pPr>
    </w:p>
    <w:p w14:paraId="23F4B4A7" w14:textId="5BFACC3A" w:rsidR="002D0063" w:rsidRDefault="00083393">
      <w:pPr>
        <w:rPr>
          <w:sz w:val="36"/>
          <w:szCs w:val="36"/>
        </w:rPr>
      </w:pPr>
      <w:r w:rsidRPr="00083393">
        <w:rPr>
          <w:rFonts w:eastAsia="新細明體" w:hint="eastAsia"/>
          <w:sz w:val="36"/>
          <w:szCs w:val="36"/>
        </w:rPr>
        <w:t>三、告祖</w:t>
      </w:r>
    </w:p>
    <w:p w14:paraId="7DC33479" w14:textId="77777777" w:rsidR="002D0063" w:rsidRDefault="002D0063">
      <w:pPr>
        <w:rPr>
          <w:sz w:val="36"/>
          <w:szCs w:val="36"/>
        </w:rPr>
      </w:pPr>
    </w:p>
    <w:p w14:paraId="44C0F394" w14:textId="392D4882" w:rsidR="002D0063" w:rsidRDefault="00083393">
      <w:pPr>
        <w:rPr>
          <w:sz w:val="36"/>
          <w:szCs w:val="36"/>
        </w:rPr>
      </w:pPr>
      <w:r w:rsidRPr="00083393">
        <w:rPr>
          <w:rFonts w:eastAsia="新細明體" w:hint="eastAsia"/>
          <w:sz w:val="36"/>
          <w:szCs w:val="36"/>
        </w:rPr>
        <w:t>獻納者焚香一炷，至祖先牌位前行禮，宣讀《獻納文》：</w:t>
      </w:r>
    </w:p>
    <w:p w14:paraId="394D44B7" w14:textId="77777777" w:rsidR="002D0063" w:rsidRDefault="002D0063">
      <w:pPr>
        <w:rPr>
          <w:sz w:val="36"/>
          <w:szCs w:val="36"/>
        </w:rPr>
      </w:pPr>
    </w:p>
    <w:p w14:paraId="6451F30D" w14:textId="19675B2E" w:rsidR="002D0063" w:rsidRDefault="00083393">
      <w:pPr>
        <w:rPr>
          <w:sz w:val="36"/>
          <w:szCs w:val="36"/>
        </w:rPr>
      </w:pPr>
      <w:r w:rsidRPr="00083393">
        <w:rPr>
          <w:rFonts w:eastAsia="新細明體" w:hint="eastAsia"/>
          <w:sz w:val="36"/>
          <w:szCs w:val="36"/>
        </w:rPr>
        <w:t>“維某年某月某日，子孫某某，謹以某某物（或某某金額），獻納於宗族公產。此物乃我親手所得，今願歸之于祖，使宗族共用，子孫共濟。不敢自專，告于祖先，乞祖鑒納。”</w:t>
      </w:r>
    </w:p>
    <w:p w14:paraId="36E61A02" w14:textId="77777777" w:rsidR="002D0063" w:rsidRDefault="002D0063">
      <w:pPr>
        <w:rPr>
          <w:sz w:val="36"/>
          <w:szCs w:val="36"/>
        </w:rPr>
      </w:pPr>
    </w:p>
    <w:p w14:paraId="348081DD" w14:textId="7F6B0A5B" w:rsidR="002D0063" w:rsidRDefault="00083393">
      <w:pPr>
        <w:rPr>
          <w:sz w:val="36"/>
          <w:szCs w:val="36"/>
        </w:rPr>
      </w:pPr>
      <w:r w:rsidRPr="00083393">
        <w:rPr>
          <w:rFonts w:eastAsia="新細明體" w:hint="eastAsia"/>
          <w:sz w:val="36"/>
          <w:szCs w:val="36"/>
        </w:rPr>
        <w:t>宣讀畢，獻納者將所獻之物，或代表所獻財產之文書、憑據置於供案之上。</w:t>
      </w:r>
    </w:p>
    <w:p w14:paraId="4102CB89" w14:textId="77777777" w:rsidR="002D0063" w:rsidRDefault="002D0063">
      <w:pPr>
        <w:rPr>
          <w:sz w:val="36"/>
          <w:szCs w:val="36"/>
        </w:rPr>
      </w:pPr>
    </w:p>
    <w:p w14:paraId="23470EDA" w14:textId="6EA81591" w:rsidR="002D0063" w:rsidRDefault="00083393">
      <w:pPr>
        <w:rPr>
          <w:sz w:val="36"/>
          <w:szCs w:val="36"/>
        </w:rPr>
      </w:pPr>
      <w:r w:rsidRPr="00083393">
        <w:rPr>
          <w:rFonts w:eastAsia="新細明體" w:hint="eastAsia"/>
          <w:sz w:val="36"/>
          <w:szCs w:val="36"/>
        </w:rPr>
        <w:t>四、宗正受納</w:t>
      </w:r>
    </w:p>
    <w:p w14:paraId="781190FE" w14:textId="77777777" w:rsidR="002D0063" w:rsidRDefault="002D0063">
      <w:pPr>
        <w:rPr>
          <w:sz w:val="36"/>
          <w:szCs w:val="36"/>
        </w:rPr>
      </w:pPr>
    </w:p>
    <w:p w14:paraId="54F44B45" w14:textId="3F0D64A9" w:rsidR="002D0063" w:rsidRDefault="00083393">
      <w:pPr>
        <w:rPr>
          <w:sz w:val="36"/>
          <w:szCs w:val="36"/>
        </w:rPr>
      </w:pPr>
      <w:r w:rsidRPr="00083393">
        <w:rPr>
          <w:rFonts w:eastAsia="新細明體" w:hint="eastAsia"/>
          <w:sz w:val="36"/>
          <w:szCs w:val="36"/>
        </w:rPr>
        <w:t>宗正上前，從供案取獻納之物，面向祖先牌位行禮：</w:t>
      </w:r>
    </w:p>
    <w:p w14:paraId="3AF87E98" w14:textId="77777777" w:rsidR="002D0063" w:rsidRDefault="002D0063">
      <w:pPr>
        <w:rPr>
          <w:sz w:val="36"/>
          <w:szCs w:val="36"/>
        </w:rPr>
      </w:pPr>
    </w:p>
    <w:p w14:paraId="6A1D4F9A" w14:textId="78F69F98" w:rsidR="002D0063" w:rsidRDefault="00083393">
      <w:pPr>
        <w:rPr>
          <w:sz w:val="36"/>
          <w:szCs w:val="36"/>
        </w:rPr>
      </w:pPr>
      <w:r w:rsidRPr="00083393">
        <w:rPr>
          <w:rFonts w:eastAsia="新細明體" w:hint="eastAsia"/>
          <w:sz w:val="36"/>
          <w:szCs w:val="36"/>
        </w:rPr>
        <w:t>“子孫某某，以物獻祖。宗族受之，祖其鑒之。”</w:t>
      </w:r>
    </w:p>
    <w:p w14:paraId="0183C49B" w14:textId="77777777" w:rsidR="002D0063" w:rsidRDefault="002D0063">
      <w:pPr>
        <w:rPr>
          <w:sz w:val="36"/>
          <w:szCs w:val="36"/>
        </w:rPr>
      </w:pPr>
    </w:p>
    <w:p w14:paraId="371A12E0" w14:textId="72B239BD" w:rsidR="002D0063" w:rsidRDefault="00083393">
      <w:pPr>
        <w:rPr>
          <w:sz w:val="36"/>
          <w:szCs w:val="36"/>
        </w:rPr>
      </w:pPr>
      <w:r w:rsidRPr="00083393">
        <w:rPr>
          <w:rFonts w:eastAsia="新細明體" w:hint="eastAsia"/>
          <w:sz w:val="36"/>
          <w:szCs w:val="36"/>
        </w:rPr>
        <w:t>隨後，宗正將獻納之物或相關文書交由宗族理事會保管，並正式計入族產公賬。</w:t>
      </w:r>
    </w:p>
    <w:p w14:paraId="7E52E76D" w14:textId="77777777" w:rsidR="002D0063" w:rsidRDefault="002D0063">
      <w:pPr>
        <w:rPr>
          <w:sz w:val="36"/>
          <w:szCs w:val="36"/>
        </w:rPr>
      </w:pPr>
    </w:p>
    <w:p w14:paraId="4D8533E9" w14:textId="44D09610" w:rsidR="002D0063" w:rsidRDefault="00083393">
      <w:pPr>
        <w:rPr>
          <w:sz w:val="36"/>
          <w:szCs w:val="36"/>
        </w:rPr>
      </w:pPr>
      <w:r w:rsidRPr="00083393">
        <w:rPr>
          <w:rFonts w:eastAsia="新細明體" w:hint="eastAsia"/>
          <w:sz w:val="36"/>
          <w:szCs w:val="36"/>
        </w:rPr>
        <w:t>自此，獻納之物正式歸入宗族公產。</w:t>
      </w:r>
    </w:p>
    <w:p w14:paraId="0A256078" w14:textId="77777777" w:rsidR="002D0063" w:rsidRDefault="002D0063">
      <w:pPr>
        <w:rPr>
          <w:sz w:val="36"/>
          <w:szCs w:val="36"/>
        </w:rPr>
      </w:pPr>
    </w:p>
    <w:p w14:paraId="56F28182" w14:textId="247C169C" w:rsidR="002D0063" w:rsidRDefault="00083393">
      <w:pPr>
        <w:rPr>
          <w:sz w:val="36"/>
          <w:szCs w:val="36"/>
        </w:rPr>
      </w:pPr>
      <w:r w:rsidRPr="00083393">
        <w:rPr>
          <w:rFonts w:eastAsia="新細明體" w:hint="eastAsia"/>
          <w:sz w:val="36"/>
          <w:szCs w:val="36"/>
        </w:rPr>
        <w:t>五、族人見證</w:t>
      </w:r>
    </w:p>
    <w:p w14:paraId="305F2E9F" w14:textId="77777777" w:rsidR="002D0063" w:rsidRDefault="002D0063">
      <w:pPr>
        <w:rPr>
          <w:sz w:val="36"/>
          <w:szCs w:val="36"/>
        </w:rPr>
      </w:pPr>
    </w:p>
    <w:p w14:paraId="4E8C4DCC" w14:textId="6120DDFE" w:rsidR="002D0063" w:rsidRDefault="00083393">
      <w:pPr>
        <w:rPr>
          <w:sz w:val="36"/>
          <w:szCs w:val="36"/>
        </w:rPr>
      </w:pPr>
      <w:r w:rsidRPr="00083393">
        <w:rPr>
          <w:rFonts w:eastAsia="新細明體" w:hint="eastAsia"/>
          <w:sz w:val="36"/>
          <w:szCs w:val="36"/>
        </w:rPr>
        <w:t>在場族人共同見證獻納之禮。由族人宣告：</w:t>
      </w:r>
    </w:p>
    <w:p w14:paraId="7791623F" w14:textId="77777777" w:rsidR="002D0063" w:rsidRDefault="002D0063">
      <w:pPr>
        <w:rPr>
          <w:sz w:val="36"/>
          <w:szCs w:val="36"/>
        </w:rPr>
      </w:pPr>
    </w:p>
    <w:p w14:paraId="1F73149B" w14:textId="5438FAB1" w:rsidR="002D0063" w:rsidRDefault="00083393">
      <w:pPr>
        <w:rPr>
          <w:sz w:val="36"/>
          <w:szCs w:val="36"/>
        </w:rPr>
      </w:pPr>
      <w:r w:rsidRPr="00083393">
        <w:rPr>
          <w:rFonts w:eastAsia="新細明體" w:hint="eastAsia"/>
          <w:sz w:val="36"/>
          <w:szCs w:val="36"/>
        </w:rPr>
        <w:t>“爾之所獻，我等共見；爾及後人，祖之所祐。”</w:t>
      </w:r>
    </w:p>
    <w:p w14:paraId="1CEA52C1" w14:textId="77777777" w:rsidR="002D0063" w:rsidRDefault="002D0063">
      <w:pPr>
        <w:rPr>
          <w:sz w:val="36"/>
          <w:szCs w:val="36"/>
        </w:rPr>
      </w:pPr>
    </w:p>
    <w:p w14:paraId="647584C9" w14:textId="0ADF7EDF" w:rsidR="002D0063" w:rsidRDefault="00083393">
      <w:pPr>
        <w:rPr>
          <w:sz w:val="36"/>
          <w:szCs w:val="36"/>
        </w:rPr>
      </w:pPr>
      <w:r w:rsidRPr="00083393">
        <w:rPr>
          <w:rFonts w:eastAsia="新細明體" w:hint="eastAsia"/>
          <w:sz w:val="36"/>
          <w:szCs w:val="36"/>
        </w:rPr>
        <w:t>此言既出，表示獻納之事實已經由宗族共同體見證。</w:t>
      </w:r>
    </w:p>
    <w:p w14:paraId="0B740896" w14:textId="77777777" w:rsidR="002D0063" w:rsidRDefault="002D0063">
      <w:pPr>
        <w:rPr>
          <w:sz w:val="36"/>
          <w:szCs w:val="36"/>
        </w:rPr>
      </w:pPr>
    </w:p>
    <w:p w14:paraId="7D7A15BD" w14:textId="5DEE6B6D" w:rsidR="002D0063" w:rsidRDefault="00083393">
      <w:pPr>
        <w:rPr>
          <w:sz w:val="36"/>
          <w:szCs w:val="36"/>
        </w:rPr>
      </w:pPr>
      <w:r w:rsidRPr="00083393">
        <w:rPr>
          <w:rFonts w:eastAsia="新細明體" w:hint="eastAsia"/>
          <w:sz w:val="36"/>
          <w:szCs w:val="36"/>
        </w:rPr>
        <w:t>六、告成</w:t>
      </w:r>
    </w:p>
    <w:p w14:paraId="4FA0FD27" w14:textId="77777777" w:rsidR="002D0063" w:rsidRDefault="002D0063">
      <w:pPr>
        <w:rPr>
          <w:sz w:val="36"/>
          <w:szCs w:val="36"/>
        </w:rPr>
      </w:pPr>
    </w:p>
    <w:p w14:paraId="6E1CA6FE" w14:textId="673B49D1" w:rsidR="002D0063" w:rsidRDefault="00083393">
      <w:pPr>
        <w:rPr>
          <w:sz w:val="36"/>
          <w:szCs w:val="36"/>
        </w:rPr>
      </w:pPr>
      <w:r w:rsidRPr="00083393">
        <w:rPr>
          <w:rFonts w:eastAsia="新細明體" w:hint="eastAsia"/>
          <w:sz w:val="36"/>
          <w:szCs w:val="36"/>
        </w:rPr>
        <w:t>宗正面向祖先牌位宣佈：</w:t>
      </w:r>
    </w:p>
    <w:p w14:paraId="5C3F58B4" w14:textId="77777777" w:rsidR="002D0063" w:rsidRDefault="002D0063">
      <w:pPr>
        <w:rPr>
          <w:sz w:val="36"/>
          <w:szCs w:val="36"/>
        </w:rPr>
      </w:pPr>
    </w:p>
    <w:p w14:paraId="053AEA1B" w14:textId="559974CF" w:rsidR="002D0063" w:rsidRDefault="00083393">
      <w:pPr>
        <w:rPr>
          <w:sz w:val="36"/>
          <w:szCs w:val="36"/>
        </w:rPr>
      </w:pPr>
      <w:r w:rsidRPr="00083393">
        <w:rPr>
          <w:rFonts w:eastAsia="新細明體" w:hint="eastAsia"/>
          <w:sz w:val="36"/>
          <w:szCs w:val="36"/>
        </w:rPr>
        <w:t>“祖宗已鑒，眾之所見，獻納既成。”</w:t>
      </w:r>
    </w:p>
    <w:p w14:paraId="4033B2D3" w14:textId="77777777" w:rsidR="002D0063" w:rsidRDefault="002D0063">
      <w:pPr>
        <w:rPr>
          <w:sz w:val="36"/>
          <w:szCs w:val="36"/>
        </w:rPr>
      </w:pPr>
    </w:p>
    <w:p w14:paraId="1A601827" w14:textId="0D7137AE" w:rsidR="002D0063" w:rsidRDefault="00083393">
      <w:pPr>
        <w:rPr>
          <w:sz w:val="36"/>
          <w:szCs w:val="36"/>
        </w:rPr>
      </w:pPr>
      <w:r w:rsidRPr="00083393">
        <w:rPr>
          <w:rFonts w:eastAsia="新細明體" w:hint="eastAsia"/>
          <w:sz w:val="36"/>
          <w:szCs w:val="36"/>
        </w:rPr>
        <w:t>至此，獻納之禮正式成立。</w:t>
      </w:r>
    </w:p>
    <w:p w14:paraId="738B5F4A" w14:textId="77777777" w:rsidR="002D0063" w:rsidRDefault="002D0063">
      <w:pPr>
        <w:rPr>
          <w:sz w:val="36"/>
          <w:szCs w:val="36"/>
        </w:rPr>
      </w:pPr>
    </w:p>
    <w:p w14:paraId="44D392E4" w14:textId="6995A6C6" w:rsidR="002D0063" w:rsidRDefault="00083393">
      <w:pPr>
        <w:rPr>
          <w:sz w:val="36"/>
          <w:szCs w:val="36"/>
        </w:rPr>
      </w:pPr>
      <w:r w:rsidRPr="00083393">
        <w:rPr>
          <w:rFonts w:eastAsia="新細明體" w:hint="eastAsia"/>
          <w:sz w:val="36"/>
          <w:szCs w:val="36"/>
        </w:rPr>
        <w:t>七、獻納者行禮</w:t>
      </w:r>
    </w:p>
    <w:p w14:paraId="03B71C29" w14:textId="77777777" w:rsidR="002D0063" w:rsidRDefault="002D0063">
      <w:pPr>
        <w:rPr>
          <w:sz w:val="36"/>
          <w:szCs w:val="36"/>
        </w:rPr>
      </w:pPr>
    </w:p>
    <w:p w14:paraId="22BFF084" w14:textId="7BE66D28" w:rsidR="002D0063" w:rsidRDefault="00083393">
      <w:pPr>
        <w:rPr>
          <w:sz w:val="36"/>
          <w:szCs w:val="36"/>
        </w:rPr>
      </w:pPr>
      <w:r w:rsidRPr="00083393">
        <w:rPr>
          <w:rFonts w:eastAsia="新細明體" w:hint="eastAsia"/>
          <w:sz w:val="36"/>
          <w:szCs w:val="36"/>
        </w:rPr>
        <w:t>獻納者再次焚香，向列祖列宗行禮，以示所獻既出，不復己有。</w:t>
      </w:r>
    </w:p>
    <w:p w14:paraId="387AC475" w14:textId="77777777" w:rsidR="002D0063" w:rsidRDefault="002D0063">
      <w:pPr>
        <w:rPr>
          <w:sz w:val="36"/>
          <w:szCs w:val="36"/>
        </w:rPr>
      </w:pPr>
    </w:p>
    <w:p w14:paraId="58CF8170" w14:textId="7AAC6A1D" w:rsidR="002D0063" w:rsidRDefault="00083393">
      <w:pPr>
        <w:rPr>
          <w:sz w:val="36"/>
          <w:szCs w:val="36"/>
        </w:rPr>
      </w:pPr>
      <w:r w:rsidRPr="00083393">
        <w:rPr>
          <w:rFonts w:eastAsia="新細明體" w:hint="eastAsia"/>
          <w:sz w:val="36"/>
          <w:szCs w:val="36"/>
        </w:rPr>
        <w:t>八、入冊</w:t>
      </w:r>
    </w:p>
    <w:p w14:paraId="2BA583B9" w14:textId="77777777" w:rsidR="002D0063" w:rsidRDefault="002D0063">
      <w:pPr>
        <w:rPr>
          <w:sz w:val="36"/>
          <w:szCs w:val="36"/>
        </w:rPr>
      </w:pPr>
    </w:p>
    <w:p w14:paraId="07BB287A" w14:textId="316A218C" w:rsidR="002D0063" w:rsidRDefault="00083393">
      <w:pPr>
        <w:rPr>
          <w:sz w:val="36"/>
          <w:szCs w:val="36"/>
        </w:rPr>
      </w:pPr>
      <w:r w:rsidRPr="00083393">
        <w:rPr>
          <w:rFonts w:eastAsia="新細明體" w:hint="eastAsia"/>
          <w:sz w:val="36"/>
          <w:szCs w:val="36"/>
        </w:rPr>
        <w:t>獻納禮完成後，宗族理事會將本次獻納正式記入《獻納冊》，載明：</w:t>
      </w:r>
    </w:p>
    <w:p w14:paraId="320C82C0" w14:textId="77777777" w:rsidR="002D0063" w:rsidRDefault="002D0063">
      <w:pPr>
        <w:rPr>
          <w:sz w:val="36"/>
          <w:szCs w:val="36"/>
        </w:rPr>
      </w:pPr>
    </w:p>
    <w:p w14:paraId="2500BC98" w14:textId="76D90006"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獻納者姓名；</w:t>
      </w:r>
    </w:p>
    <w:p w14:paraId="284FD994" w14:textId="64CE2A98"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獻納時間；</w:t>
      </w:r>
    </w:p>
    <w:p w14:paraId="1A5ACBC0" w14:textId="41398F1A"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獻納內容；</w:t>
      </w:r>
    </w:p>
    <w:p w14:paraId="28473515" w14:textId="411881B5"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用途意向（如有）；</w:t>
      </w:r>
    </w:p>
    <w:p w14:paraId="4ECC202C" w14:textId="5845BBEC"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宗正見證；</w:t>
      </w:r>
    </w:p>
    <w:p w14:paraId="07FB2502" w14:textId="4975ED4F"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族人見證。</w:t>
      </w:r>
    </w:p>
    <w:p w14:paraId="48C77C37" w14:textId="77777777" w:rsidR="002D0063" w:rsidRDefault="002D0063">
      <w:pPr>
        <w:rPr>
          <w:sz w:val="36"/>
          <w:szCs w:val="36"/>
        </w:rPr>
      </w:pPr>
    </w:p>
    <w:p w14:paraId="27F5368E" w14:textId="2DF4A2DE" w:rsidR="002D0063" w:rsidRDefault="00083393">
      <w:pPr>
        <w:rPr>
          <w:sz w:val="36"/>
          <w:szCs w:val="36"/>
        </w:rPr>
      </w:pPr>
      <w:r w:rsidRPr="00083393">
        <w:rPr>
          <w:rFonts w:eastAsia="新細明體" w:hint="eastAsia"/>
          <w:sz w:val="36"/>
          <w:szCs w:val="36"/>
        </w:rPr>
        <w:t>《獻納冊》存於宗廟正殿側室，與族譜並列保管。</w:t>
      </w:r>
    </w:p>
    <w:p w14:paraId="053AA0A2" w14:textId="77777777" w:rsidR="002D0063" w:rsidRDefault="002D0063">
      <w:pPr>
        <w:rPr>
          <w:sz w:val="36"/>
          <w:szCs w:val="36"/>
        </w:rPr>
      </w:pPr>
    </w:p>
    <w:p w14:paraId="35311F6C" w14:textId="5E6CAE56" w:rsidR="002D0063" w:rsidRDefault="00083393">
      <w:pPr>
        <w:rPr>
          <w:sz w:val="36"/>
          <w:szCs w:val="36"/>
        </w:rPr>
      </w:pPr>
      <w:r w:rsidRPr="00083393">
        <w:rPr>
          <w:rFonts w:eastAsia="新細明體" w:hint="eastAsia"/>
          <w:sz w:val="36"/>
          <w:szCs w:val="36"/>
        </w:rPr>
        <w:t>獻納禮之原則</w:t>
      </w:r>
    </w:p>
    <w:p w14:paraId="388F5165" w14:textId="77777777" w:rsidR="002D0063" w:rsidRDefault="002D0063">
      <w:pPr>
        <w:rPr>
          <w:sz w:val="36"/>
          <w:szCs w:val="36"/>
        </w:rPr>
      </w:pPr>
    </w:p>
    <w:p w14:paraId="6D325D64" w14:textId="78BACD5B" w:rsidR="002D0063" w:rsidRDefault="00083393">
      <w:pPr>
        <w:rPr>
          <w:sz w:val="36"/>
          <w:szCs w:val="36"/>
        </w:rPr>
      </w:pPr>
      <w:r w:rsidRPr="00083393">
        <w:rPr>
          <w:rFonts w:eastAsia="新細明體" w:hint="eastAsia"/>
          <w:sz w:val="36"/>
          <w:szCs w:val="36"/>
        </w:rPr>
        <w:t>一、獻納既成，不得撤回。</w:t>
      </w:r>
    </w:p>
    <w:p w14:paraId="4035AD07" w14:textId="77777777" w:rsidR="002D0063" w:rsidRDefault="002D0063">
      <w:pPr>
        <w:rPr>
          <w:sz w:val="36"/>
          <w:szCs w:val="36"/>
        </w:rPr>
      </w:pPr>
    </w:p>
    <w:p w14:paraId="663BCE5E" w14:textId="2CA2A831" w:rsidR="002D0063" w:rsidRDefault="00083393">
      <w:pPr>
        <w:rPr>
          <w:sz w:val="36"/>
          <w:szCs w:val="36"/>
        </w:rPr>
      </w:pPr>
      <w:r w:rsidRPr="00083393">
        <w:rPr>
          <w:rFonts w:eastAsia="新細明體" w:hint="eastAsia"/>
          <w:sz w:val="36"/>
          <w:szCs w:val="36"/>
        </w:rPr>
        <w:t>獻納禮完成並正式入冊後，所獻財物即歸宗族公產，獻納者及其後代不得請求返還，亦不得主張專屬所有或指定受益人。獻納禮本身，即為對此原則的公開確認。</w:t>
      </w:r>
    </w:p>
    <w:p w14:paraId="1F68CA69" w14:textId="77777777" w:rsidR="002D0063" w:rsidRDefault="002D0063">
      <w:pPr>
        <w:rPr>
          <w:sz w:val="36"/>
          <w:szCs w:val="36"/>
        </w:rPr>
      </w:pPr>
    </w:p>
    <w:p w14:paraId="1229E4F4" w14:textId="6815160E" w:rsidR="002D0063" w:rsidRDefault="00083393">
      <w:pPr>
        <w:rPr>
          <w:sz w:val="36"/>
          <w:szCs w:val="36"/>
        </w:rPr>
      </w:pPr>
      <w:r w:rsidRPr="00083393">
        <w:rPr>
          <w:rFonts w:eastAsia="新細明體" w:hint="eastAsia"/>
          <w:sz w:val="36"/>
          <w:szCs w:val="36"/>
        </w:rPr>
        <w:t>二、不以獻納排名。</w:t>
      </w:r>
    </w:p>
    <w:p w14:paraId="6C413111" w14:textId="77777777" w:rsidR="002D0063" w:rsidRDefault="002D0063">
      <w:pPr>
        <w:rPr>
          <w:sz w:val="36"/>
          <w:szCs w:val="36"/>
        </w:rPr>
      </w:pPr>
    </w:p>
    <w:p w14:paraId="1C043D82" w14:textId="26C6E127" w:rsidR="002D0063" w:rsidRDefault="00083393">
      <w:pPr>
        <w:rPr>
          <w:sz w:val="36"/>
          <w:szCs w:val="36"/>
        </w:rPr>
      </w:pPr>
      <w:r w:rsidRPr="00083393">
        <w:rPr>
          <w:rFonts w:eastAsia="新細明體" w:hint="eastAsia"/>
          <w:sz w:val="36"/>
          <w:szCs w:val="36"/>
        </w:rPr>
        <w:t>《獻納冊》按時間順序記錄，不以金額或財物價值排序，不設獻納排行榜。宗族可以表彰奉獻者，但不得以獻納之多寡定其族內尊卑。</w:t>
      </w:r>
    </w:p>
    <w:p w14:paraId="69B86018" w14:textId="77777777" w:rsidR="002D0063" w:rsidRDefault="002D0063">
      <w:pPr>
        <w:rPr>
          <w:sz w:val="36"/>
          <w:szCs w:val="36"/>
        </w:rPr>
      </w:pPr>
    </w:p>
    <w:p w14:paraId="614B5794" w14:textId="5A318C4C" w:rsidR="002D0063" w:rsidRDefault="00083393">
      <w:pPr>
        <w:rPr>
          <w:sz w:val="36"/>
          <w:szCs w:val="36"/>
        </w:rPr>
      </w:pPr>
      <w:r w:rsidRPr="00083393">
        <w:rPr>
          <w:rFonts w:eastAsia="新細明體" w:hint="eastAsia"/>
          <w:sz w:val="36"/>
          <w:szCs w:val="36"/>
        </w:rPr>
        <w:t>三、用途可以提出，但不得私自決定。</w:t>
      </w:r>
    </w:p>
    <w:p w14:paraId="226BA0F5" w14:textId="77777777" w:rsidR="002D0063" w:rsidRDefault="002D0063">
      <w:pPr>
        <w:rPr>
          <w:sz w:val="36"/>
          <w:szCs w:val="36"/>
        </w:rPr>
      </w:pPr>
    </w:p>
    <w:p w14:paraId="160AA8D4" w14:textId="19E5D552" w:rsidR="002D0063" w:rsidRDefault="00083393">
      <w:pPr>
        <w:rPr>
          <w:sz w:val="36"/>
          <w:szCs w:val="36"/>
        </w:rPr>
      </w:pPr>
      <w:r w:rsidRPr="00083393">
        <w:rPr>
          <w:rFonts w:eastAsia="新細明體" w:hint="eastAsia"/>
          <w:sz w:val="36"/>
          <w:szCs w:val="36"/>
        </w:rPr>
        <w:t>獻納者可以提出用途意向，例如用於教育、賑濟貧困支系、修繕宗廟等；但具體使用仍須依宗族議事程序公議決定，不因獻納者提出用途而取得對該財產的支配權。</w:t>
      </w:r>
    </w:p>
    <w:p w14:paraId="31FB8DFB" w14:textId="77777777" w:rsidR="002D0063" w:rsidRDefault="002D0063">
      <w:pPr>
        <w:rPr>
          <w:sz w:val="36"/>
          <w:szCs w:val="36"/>
        </w:rPr>
      </w:pPr>
    </w:p>
    <w:p w14:paraId="1A829C2B" w14:textId="17966691" w:rsidR="002D0063" w:rsidRDefault="00083393">
      <w:pPr>
        <w:rPr>
          <w:sz w:val="36"/>
          <w:szCs w:val="36"/>
        </w:rPr>
      </w:pPr>
      <w:r w:rsidRPr="00083393">
        <w:rPr>
          <w:rFonts w:eastAsia="新細明體" w:hint="eastAsia"/>
          <w:sz w:val="36"/>
          <w:szCs w:val="36"/>
        </w:rPr>
        <w:t>四、禮儀不因財物多寡而異。</w:t>
      </w:r>
    </w:p>
    <w:p w14:paraId="1FADEA20" w14:textId="77777777" w:rsidR="002D0063" w:rsidRDefault="002D0063">
      <w:pPr>
        <w:rPr>
          <w:sz w:val="36"/>
          <w:szCs w:val="36"/>
        </w:rPr>
      </w:pPr>
    </w:p>
    <w:p w14:paraId="6DFB928E" w14:textId="426F0383" w:rsidR="002D0063" w:rsidRDefault="00083393">
      <w:pPr>
        <w:rPr>
          <w:sz w:val="36"/>
          <w:szCs w:val="36"/>
        </w:rPr>
      </w:pPr>
      <w:r w:rsidRPr="00083393">
        <w:rPr>
          <w:rFonts w:eastAsia="新細明體" w:hint="eastAsia"/>
          <w:sz w:val="36"/>
          <w:szCs w:val="36"/>
        </w:rPr>
        <w:t>獻納禮的核心，在於財物歸祖先、宗族共用，而非籌集財富。因此，獻納金額或財物價值不影響禮儀規格。一斗米與百畝田，皆以同一獻納禮歸於宗族；其價值雖有大小，其在祖先面前之奉獻之義無別。</w:t>
      </w:r>
    </w:p>
    <w:p w14:paraId="673255FB" w14:textId="77777777" w:rsidR="002D0063" w:rsidRDefault="002D0063">
      <w:pPr>
        <w:rPr>
          <w:sz w:val="36"/>
          <w:szCs w:val="36"/>
        </w:rPr>
      </w:pPr>
    </w:p>
    <w:p w14:paraId="11197CE4" w14:textId="6EB6703E" w:rsidR="002D0063" w:rsidRDefault="00083393">
      <w:pPr>
        <w:rPr>
          <w:sz w:val="36"/>
          <w:szCs w:val="36"/>
        </w:rPr>
      </w:pPr>
      <w:r w:rsidRPr="00083393">
        <w:rPr>
          <w:rFonts w:eastAsia="新細明體" w:hint="eastAsia"/>
          <w:sz w:val="36"/>
          <w:szCs w:val="36"/>
        </w:rPr>
        <w:t>獻納禮所表達的是宗族內部的情感與責任，而國家財政轉移解決的，則是另一層更加冷酷的問題：如何讓這種共同體責任獲得穩定、持續、可計算的資源來源。</w:t>
      </w:r>
    </w:p>
    <w:p w14:paraId="19D8F03A" w14:textId="77777777" w:rsidR="002D0063" w:rsidRDefault="002D0063">
      <w:pPr>
        <w:ind w:firstLine="469"/>
        <w:rPr>
          <w:sz w:val="36"/>
          <w:szCs w:val="36"/>
        </w:rPr>
      </w:pPr>
    </w:p>
    <w:p w14:paraId="328499CB" w14:textId="36E91977" w:rsidR="002D0063" w:rsidRDefault="00083393">
      <w:pPr>
        <w:ind w:firstLine="469"/>
        <w:rPr>
          <w:b/>
          <w:bCs/>
          <w:sz w:val="36"/>
          <w:szCs w:val="36"/>
        </w:rPr>
      </w:pPr>
      <w:r w:rsidRPr="00083393">
        <w:rPr>
          <w:rFonts w:eastAsia="新細明體"/>
          <w:b/>
          <w:bCs/>
          <w:sz w:val="36"/>
          <w:szCs w:val="36"/>
        </w:rPr>
        <w:t xml:space="preserve">38.4 </w:t>
      </w:r>
      <w:r w:rsidRPr="00083393">
        <w:rPr>
          <w:rFonts w:eastAsia="新細明體" w:hint="eastAsia"/>
          <w:b/>
          <w:bCs/>
          <w:sz w:val="36"/>
          <w:szCs w:val="36"/>
        </w:rPr>
        <w:t>財政轉移的制度革命：從普惠補貼到戰略購買與身份綁定</w:t>
      </w:r>
    </w:p>
    <w:p w14:paraId="240CC77B" w14:textId="77777777" w:rsidR="002D0063" w:rsidRDefault="002D0063">
      <w:pPr>
        <w:ind w:firstLine="469"/>
        <w:rPr>
          <w:sz w:val="36"/>
          <w:szCs w:val="36"/>
        </w:rPr>
      </w:pPr>
    </w:p>
    <w:p w14:paraId="194D7F25" w14:textId="15367F0B" w:rsidR="002D0063" w:rsidRDefault="00083393">
      <w:pPr>
        <w:ind w:firstLine="469"/>
        <w:rPr>
          <w:sz w:val="36"/>
          <w:szCs w:val="36"/>
        </w:rPr>
      </w:pPr>
      <w:r w:rsidRPr="00083393">
        <w:rPr>
          <w:rFonts w:eastAsia="新細明體" w:hint="eastAsia"/>
          <w:sz w:val="36"/>
          <w:szCs w:val="36"/>
        </w:rPr>
        <w:t>現代福利國家的財政補貼往往陷於“撒胡椒麵”式的普惠困境，資金消耗巨大卻無法扭轉生育率趨勢，甚至可能被非目標群體套利。本制度對其進行徹底革命，其核心是進行</w:t>
      </w:r>
      <w:r w:rsidRPr="00083393">
        <w:rPr>
          <w:rFonts w:eastAsia="新細明體"/>
          <w:sz w:val="36"/>
          <w:szCs w:val="36"/>
        </w:rPr>
        <w:t xml:space="preserve"> </w:t>
      </w:r>
      <w:r w:rsidRPr="00083393">
        <w:rPr>
          <w:rFonts w:eastAsia="新細明體" w:hint="eastAsia"/>
          <w:sz w:val="36"/>
          <w:szCs w:val="36"/>
        </w:rPr>
        <w:t>“財政轉移對象的根本性置換”與“分配邏輯的根本性顛覆”。</w:t>
      </w:r>
    </w:p>
    <w:p w14:paraId="4D137087" w14:textId="77777777" w:rsidR="002D0063" w:rsidRDefault="002D0063">
      <w:pPr>
        <w:ind w:firstLine="469"/>
        <w:rPr>
          <w:sz w:val="36"/>
          <w:szCs w:val="36"/>
        </w:rPr>
      </w:pPr>
    </w:p>
    <w:p w14:paraId="7DD0CCD2" w14:textId="73E31BA5"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對象置換：從“個體公民”到“宗族法人”</w:t>
      </w:r>
    </w:p>
    <w:p w14:paraId="4E4E9610" w14:textId="268389B2" w:rsidR="002D0063" w:rsidRDefault="00083393">
      <w:pPr>
        <w:ind w:firstLine="469"/>
        <w:rPr>
          <w:sz w:val="36"/>
          <w:szCs w:val="36"/>
        </w:rPr>
      </w:pPr>
      <w:r w:rsidRPr="00083393">
        <w:rPr>
          <w:rFonts w:eastAsia="新細明體" w:hint="eastAsia"/>
          <w:sz w:val="36"/>
          <w:szCs w:val="36"/>
        </w:rPr>
        <w:t>國家所有用於人口再生產（生育、養育、教育）與社會維持（基礎醫療、養老）的財政資源，不再以個體為對象進行直接分配，而是作為整體性預算，統一注入經法律認證的制度化宗族之“共同基金”。國家由此不再向個人提供碎片化福利，而是將相關支出視為對宗族履行人口再生產與社會穩定功能的制度性對價。資源配置以宗族所承擔的真實人口責任為依據，使社會福利從一項可由個人流轉、遷移的“公民權利”，轉變為一項依附于特定共同體成員身份的“集體性權益”。個人對福利的獲取，必須通過其宗族身份這一唯一制度通道完成。</w:t>
      </w:r>
    </w:p>
    <w:p w14:paraId="37DFD4BB" w14:textId="77777777" w:rsidR="002D0063" w:rsidRDefault="002D0063">
      <w:pPr>
        <w:ind w:firstLine="469"/>
        <w:rPr>
          <w:sz w:val="36"/>
          <w:szCs w:val="36"/>
        </w:rPr>
      </w:pPr>
    </w:p>
    <w:p w14:paraId="20F0D982" w14:textId="0794C03E"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邏輯顛覆：從“權利賦予”到“責任代價”</w:t>
      </w:r>
    </w:p>
    <w:p w14:paraId="52D52651" w14:textId="63007E76" w:rsidR="002D0063" w:rsidRDefault="00083393">
      <w:pPr>
        <w:ind w:firstLine="469"/>
        <w:rPr>
          <w:sz w:val="36"/>
          <w:szCs w:val="36"/>
        </w:rPr>
      </w:pPr>
      <w:r w:rsidRPr="00083393">
        <w:rPr>
          <w:rFonts w:eastAsia="新細明體" w:hint="eastAsia"/>
          <w:sz w:val="36"/>
          <w:szCs w:val="36"/>
        </w:rPr>
        <w:t>此舉徹底改變了資源的性質與領取邏輯。個人無法憑藉公民身份或居住權直接申領國家福利；其所能享受的一切人口再生產支持，都必須通過其所屬宗族共同體的內部分配系統來獲得。這意味著，國家財政購買的是宗族集體產出的“人口安全”與“社會韌性”；個人福利則是其履行對宗族義務後所獲得的內部回報。財政資源從而成為驅動責任履行的強大引擎，而非可坐享其成的無償贈予。</w:t>
      </w:r>
    </w:p>
    <w:p w14:paraId="562BE650" w14:textId="77777777" w:rsidR="002D0063" w:rsidRDefault="002D0063">
      <w:pPr>
        <w:ind w:firstLine="469"/>
        <w:rPr>
          <w:sz w:val="36"/>
          <w:szCs w:val="36"/>
        </w:rPr>
      </w:pPr>
    </w:p>
    <w:p w14:paraId="6D2F72B0" w14:textId="5CA03061" w:rsidR="002D0063" w:rsidRDefault="00083393">
      <w:pPr>
        <w:ind w:firstLine="469"/>
        <w:rPr>
          <w:b/>
          <w:bCs/>
          <w:sz w:val="36"/>
          <w:szCs w:val="36"/>
        </w:rPr>
      </w:pPr>
      <w:r w:rsidRPr="00083393">
        <w:rPr>
          <w:rFonts w:eastAsia="新細明體" w:hint="eastAsia"/>
          <w:b/>
          <w:bCs/>
          <w:sz w:val="36"/>
          <w:szCs w:val="36"/>
        </w:rPr>
        <w:t>系統效應：構築准入的剛性邊界與人口安全機制</w:t>
      </w:r>
    </w:p>
    <w:p w14:paraId="504FABCB" w14:textId="03BB4C07" w:rsidR="002D0063" w:rsidRDefault="00083393">
      <w:pPr>
        <w:ind w:firstLine="469"/>
        <w:rPr>
          <w:sz w:val="36"/>
          <w:szCs w:val="36"/>
        </w:rPr>
      </w:pPr>
      <w:r w:rsidRPr="00083393">
        <w:rPr>
          <w:rFonts w:eastAsia="新細明體" w:hint="eastAsia"/>
          <w:sz w:val="36"/>
          <w:szCs w:val="36"/>
        </w:rPr>
        <w:t>此設計自然構建起極高的制度壁壘，形成一種高度穩定的“制度性分層”。無宗族歸屬者，無論其個人經濟貢獻如何，都被系統性地隔絕在這套支持世代延續的資源體系之外：</w:t>
      </w:r>
    </w:p>
    <w:p w14:paraId="1B7E6D48" w14:textId="77777777" w:rsidR="002D0063" w:rsidRDefault="002D0063">
      <w:pPr>
        <w:ind w:firstLine="469"/>
        <w:rPr>
          <w:sz w:val="36"/>
          <w:szCs w:val="36"/>
        </w:rPr>
      </w:pPr>
    </w:p>
    <w:p w14:paraId="5C331129" w14:textId="4DC75B9E"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無法獲得核心財政轉移：無論其在城市工作多久、納稅多少，都無法以其個人名義獲得國家下撥的任何生育、養育或養老性轉移支付。城市向其提供的，僅有與其勞動合同綁定的即時性薪酬與職業保障，而非世代延續性的社會投資。</w:t>
      </w:r>
    </w:p>
    <w:p w14:paraId="2E263FF7" w14:textId="152A9E4F"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無法接入社會再生產系統：其子女無法獲得由宗族基金支持的內部托育、教育及成長津貼。其家庭無法享受以宗族為單位獲取的廉價住宅、醫療互助與養老支持。</w:t>
      </w:r>
    </w:p>
    <w:p w14:paraId="0C70BA0E" w14:textId="77777777" w:rsidR="002D0063" w:rsidRDefault="002D0063">
      <w:pPr>
        <w:ind w:firstLine="469"/>
        <w:rPr>
          <w:sz w:val="36"/>
          <w:szCs w:val="36"/>
        </w:rPr>
      </w:pPr>
    </w:p>
    <w:p w14:paraId="5B9E5DF6" w14:textId="39C8A6F0" w:rsidR="002D0063" w:rsidRDefault="00083393">
      <w:pPr>
        <w:ind w:firstLine="469"/>
        <w:rPr>
          <w:sz w:val="36"/>
          <w:szCs w:val="36"/>
        </w:rPr>
      </w:pPr>
      <w:r w:rsidRPr="00083393">
        <w:rPr>
          <w:rFonts w:eastAsia="新細明體" w:hint="eastAsia"/>
          <w:sz w:val="36"/>
          <w:szCs w:val="36"/>
        </w:rPr>
        <w:t>需要說明的是，此處的“宗族歸屬”不等於“民族歸屬”。依據第十節確立的漢人身份三要素模型，漢人身份由父系血統、自我認同與群體認可共同構成，宗族歸屬是族屬身份的強表達而非唯一通道。本節設計的制度性分層不取消無宗族者的民族身份——依據第十一節，文化脫嵌或組織游離不改變族屬身份本身。然而，其在資源獲取上的結構性劣勢，構成一種制度性激勵：促使游離個體重新嵌入宗族網絡，以恢復其完整的存續保障。宗族方案的理想狀態，不是排斥成員，而是讓每一個漢人都擁有一個可歸屬的宗族。</w:t>
      </w:r>
    </w:p>
    <w:p w14:paraId="65878D04" w14:textId="77777777" w:rsidR="002D0063" w:rsidRDefault="002D0063">
      <w:pPr>
        <w:ind w:firstLine="469"/>
        <w:rPr>
          <w:sz w:val="36"/>
          <w:szCs w:val="36"/>
        </w:rPr>
      </w:pPr>
    </w:p>
    <w:p w14:paraId="1C39CCD0" w14:textId="4725FB86" w:rsidR="002D0063" w:rsidRDefault="00083393">
      <w:pPr>
        <w:ind w:firstLine="469"/>
        <w:rPr>
          <w:sz w:val="36"/>
          <w:szCs w:val="36"/>
        </w:rPr>
      </w:pPr>
      <w:r w:rsidRPr="00083393">
        <w:rPr>
          <w:rFonts w:eastAsia="新細明體" w:hint="eastAsia"/>
          <w:sz w:val="36"/>
          <w:szCs w:val="36"/>
        </w:rPr>
        <w:t>這確保了財政資源百分百用於既定戰略目標，從根本上杜絕了資源被非目標群體稀釋或用於非再生產性目的的可能。從經濟理性上，這系統性地抑制了非本民族人口的大規模代際更替與結構擴張，使其難以形成可持續的、能對主體民族構成置換壓力的人口群落。人口安全不再完全依賴邊境控制能力，而轉化為一種由社會制度自身維持的結構性穩定機制。</w:t>
      </w:r>
    </w:p>
    <w:p w14:paraId="707312CA" w14:textId="77777777" w:rsidR="002D0063" w:rsidRDefault="002D0063">
      <w:pPr>
        <w:rPr>
          <w:sz w:val="36"/>
          <w:szCs w:val="36"/>
        </w:rPr>
      </w:pPr>
    </w:p>
    <w:p w14:paraId="09A4B750" w14:textId="1DE9F599" w:rsidR="002D0063" w:rsidRDefault="00083393">
      <w:pPr>
        <w:ind w:firstLine="469"/>
        <w:rPr>
          <w:sz w:val="36"/>
          <w:szCs w:val="36"/>
        </w:rPr>
      </w:pPr>
      <w:r w:rsidRPr="00083393">
        <w:rPr>
          <w:rFonts w:eastAsia="新細明體" w:hint="eastAsia"/>
          <w:sz w:val="36"/>
          <w:szCs w:val="36"/>
        </w:rPr>
        <w:t>當然，將財政轉移從國家中介化的碎片式分配轉變為向宗族的制度化整體撥付，本身就是對國家自主意識的重大約束。這一轉變之所以可能，正是第十八節設計的宗族院否決權的功能所在：宗族院不僅被動守護封邑紅線，更在國家預算制定過程中作為強制協商方——任何試圖維持舊的個體化福利模式、拒絕向宗族轉移支付的預算案，均可能面臨宗族院的延宕乃至否決。財政革命不是祈求國家的善意，而是通過憲法權力約束國家必須接受新的遊戲規則。</w:t>
      </w:r>
    </w:p>
    <w:p w14:paraId="0F192925" w14:textId="77777777" w:rsidR="002D0063" w:rsidRDefault="002D0063">
      <w:pPr>
        <w:rPr>
          <w:sz w:val="36"/>
          <w:szCs w:val="36"/>
        </w:rPr>
      </w:pPr>
    </w:p>
    <w:p w14:paraId="534C22F1" w14:textId="4AE60881" w:rsidR="002D0063" w:rsidRDefault="00083393">
      <w:pPr>
        <w:ind w:firstLine="469"/>
        <w:rPr>
          <w:b/>
          <w:bCs/>
          <w:sz w:val="36"/>
          <w:szCs w:val="36"/>
        </w:rPr>
      </w:pPr>
      <w:r w:rsidRPr="00083393">
        <w:rPr>
          <w:rFonts w:eastAsia="新細明體"/>
          <w:b/>
          <w:bCs/>
          <w:sz w:val="36"/>
          <w:szCs w:val="36"/>
        </w:rPr>
        <w:t xml:space="preserve">38.5 </w:t>
      </w:r>
      <w:r w:rsidRPr="00083393">
        <w:rPr>
          <w:rFonts w:eastAsia="新細明體" w:hint="eastAsia"/>
          <w:b/>
          <w:bCs/>
          <w:sz w:val="36"/>
          <w:szCs w:val="36"/>
        </w:rPr>
        <w:t>宗族內部共議：透明化治理與宗族議會</w:t>
      </w:r>
    </w:p>
    <w:p w14:paraId="2AE561BA" w14:textId="77777777" w:rsidR="002D0063" w:rsidRDefault="002D0063">
      <w:pPr>
        <w:ind w:firstLine="469"/>
        <w:rPr>
          <w:sz w:val="36"/>
          <w:szCs w:val="36"/>
        </w:rPr>
      </w:pPr>
    </w:p>
    <w:p w14:paraId="3CE2DECF" w14:textId="60F34C11" w:rsidR="002D0063" w:rsidRDefault="00083393">
      <w:pPr>
        <w:ind w:firstLine="469"/>
        <w:rPr>
          <w:sz w:val="36"/>
          <w:szCs w:val="36"/>
        </w:rPr>
      </w:pPr>
      <w:r w:rsidRPr="00083393">
        <w:rPr>
          <w:rFonts w:eastAsia="新細明體" w:hint="eastAsia"/>
          <w:sz w:val="36"/>
          <w:szCs w:val="36"/>
        </w:rPr>
        <w:t>將巨額財政資源授予宗族共同體，必然伴隨一個關鍵問題：如何防止內部治理失效、權力濫用與資源誤配？本制度給出的答案是：以制度化的內部共議與絕對透明，替代可能的人治與黑箱操作。</w:t>
      </w:r>
    </w:p>
    <w:p w14:paraId="668A748D" w14:textId="77777777" w:rsidR="002D0063" w:rsidRDefault="002D0063">
      <w:pPr>
        <w:ind w:firstLine="469"/>
        <w:rPr>
          <w:sz w:val="36"/>
          <w:szCs w:val="36"/>
        </w:rPr>
      </w:pPr>
    </w:p>
    <w:p w14:paraId="68A63EC1" w14:textId="2B08E3D5" w:rsidR="002D0063" w:rsidRDefault="00083393">
      <w:pPr>
        <w:ind w:firstLine="469"/>
        <w:rPr>
          <w:sz w:val="36"/>
          <w:szCs w:val="36"/>
        </w:rPr>
      </w:pPr>
      <w:r w:rsidRPr="00083393">
        <w:rPr>
          <w:rFonts w:eastAsia="新細明體" w:hint="eastAsia"/>
          <w:sz w:val="36"/>
          <w:szCs w:val="36"/>
        </w:rPr>
        <w:t>制度所要守住的，歸根到底不是一筆福利資金，而是一個共同體把資源交給自己下一代的能力。</w:t>
      </w:r>
    </w:p>
    <w:p w14:paraId="4CC263C7" w14:textId="77777777" w:rsidR="002D0063" w:rsidRDefault="002D0063">
      <w:pPr>
        <w:ind w:firstLine="469"/>
        <w:rPr>
          <w:sz w:val="36"/>
          <w:szCs w:val="36"/>
        </w:rPr>
      </w:pPr>
    </w:p>
    <w:p w14:paraId="587AB830" w14:textId="09C15FC7"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共議主體的資格篩選</w:t>
      </w:r>
    </w:p>
    <w:p w14:paraId="76F8DCAE" w14:textId="0EC46500" w:rsidR="002D0063" w:rsidRDefault="00083393">
      <w:pPr>
        <w:ind w:firstLine="469"/>
        <w:rPr>
          <w:sz w:val="36"/>
          <w:szCs w:val="36"/>
        </w:rPr>
      </w:pPr>
      <w:r w:rsidRPr="00083393">
        <w:rPr>
          <w:rFonts w:eastAsia="新細明體" w:hint="eastAsia"/>
          <w:sz w:val="36"/>
          <w:szCs w:val="36"/>
        </w:rPr>
        <w:t>共議的參與者並非全體成員，而是嚴格限定為</w:t>
      </w:r>
      <w:r w:rsidRPr="00083393">
        <w:rPr>
          <w:rFonts w:eastAsia="新細明體"/>
          <w:sz w:val="36"/>
          <w:szCs w:val="36"/>
        </w:rPr>
        <w:t xml:space="preserve"> </w:t>
      </w:r>
      <w:r w:rsidRPr="00083393">
        <w:rPr>
          <w:rFonts w:eastAsia="新細明體" w:hint="eastAsia"/>
          <w:sz w:val="36"/>
          <w:szCs w:val="36"/>
        </w:rPr>
        <w:t>“繳納血稅義務的成員”即完成履行或正在履行民兵義務的男性成員和已完成生育責任的女性（第二十一節）。這確保了決策權牢牢掌握在做出了貢獻並且把自身命運與共同體命運深度捆綁、利益高度一致的群體手中。他們的決策本能地會傾向於擴大再生產、鞏固共同體實力。</w:t>
      </w:r>
    </w:p>
    <w:p w14:paraId="4436F7D8" w14:textId="77777777" w:rsidR="002D0063" w:rsidRDefault="002D0063">
      <w:pPr>
        <w:ind w:firstLine="469"/>
        <w:rPr>
          <w:sz w:val="36"/>
          <w:szCs w:val="36"/>
        </w:rPr>
      </w:pPr>
    </w:p>
    <w:p w14:paraId="0BCF0465" w14:textId="0F5D8DCF" w:rsidR="002D0063" w:rsidRDefault="00083393">
      <w:pPr>
        <w:rPr>
          <w:sz w:val="36"/>
          <w:szCs w:val="36"/>
        </w:rPr>
      </w:pPr>
      <w:r w:rsidRPr="00083393">
        <w:rPr>
          <w:rFonts w:eastAsia="新細明體" w:hint="eastAsia"/>
          <w:sz w:val="36"/>
          <w:szCs w:val="36"/>
        </w:rPr>
        <w:t>通過共議機制，資源分配不再是家長或族長的個人決斷，而是集體智慧的體現。資金將優先流向能直接增強宗族長期生存能力的領域：資助多子女家庭、投資優質內部教育、完善養老與醫療互助、維護與擴充宗族資產。每一筆重大開支都需經受“是否有利於宗族人口繁榮與實力壯大”這一終極標準的拷問。</w:t>
      </w:r>
    </w:p>
    <w:p w14:paraId="1FE851E3" w14:textId="77777777" w:rsidR="002D0063" w:rsidRDefault="002D0063">
      <w:pPr>
        <w:ind w:firstLine="469"/>
        <w:rPr>
          <w:sz w:val="36"/>
          <w:szCs w:val="36"/>
        </w:rPr>
      </w:pPr>
    </w:p>
    <w:p w14:paraId="2E9A37F9" w14:textId="01D90207"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決策過程的制度化透明</w:t>
      </w:r>
    </w:p>
    <w:p w14:paraId="6D62225F" w14:textId="28059EEE"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固定程序：共同基金的重大支出（如年度預算、大型設施建設、福利標準制定）必須經由定期召開的宗族議事大會，按照成文章程進行提案、辯論與表決（少數服從多數）。</w:t>
      </w:r>
    </w:p>
    <w:p w14:paraId="68CD8B53" w14:textId="167FE3A1"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財務公開：所有收支明細必須向全體成員完全公開，接受內部質詢和國家審計。可借助技術手段實現帳目的不可篡改與全程可追溯。</w:t>
      </w:r>
    </w:p>
    <w:p w14:paraId="3066CFE3" w14:textId="2BFF90EF"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權力分散：基金管理與執行機構（如理事會）由宗族會議選舉產生，任期固定，並接受定期審計與問責。決策權、執行權與監督權實現內部制衡。</w:t>
      </w:r>
    </w:p>
    <w:p w14:paraId="7341FE0B" w14:textId="77777777" w:rsidR="002D0063" w:rsidRDefault="002D0063">
      <w:pPr>
        <w:rPr>
          <w:sz w:val="36"/>
          <w:szCs w:val="36"/>
        </w:rPr>
      </w:pPr>
    </w:p>
    <w:p w14:paraId="45BBF03F" w14:textId="21EC5F14" w:rsidR="002D0063" w:rsidRDefault="00083393">
      <w:pPr>
        <w:rPr>
          <w:b/>
          <w:bCs/>
          <w:sz w:val="36"/>
          <w:szCs w:val="36"/>
        </w:rPr>
      </w:pPr>
      <w:r w:rsidRPr="00083393">
        <w:rPr>
          <w:rFonts w:eastAsia="新細明體"/>
          <w:b/>
          <w:bCs/>
          <w:sz w:val="36"/>
          <w:szCs w:val="36"/>
        </w:rPr>
        <w:t>3.</w:t>
      </w:r>
      <w:r w:rsidRPr="00083393">
        <w:rPr>
          <w:rFonts w:eastAsia="新細明體" w:hint="eastAsia"/>
          <w:b/>
          <w:bCs/>
          <w:sz w:val="36"/>
          <w:szCs w:val="36"/>
        </w:rPr>
        <w:t>國家司法機構對宗族內部治理程序的合規監察</w:t>
      </w:r>
    </w:p>
    <w:p w14:paraId="55FC6B4A" w14:textId="3E7C1800" w:rsidR="002D0063" w:rsidRDefault="00083393">
      <w:pPr>
        <w:rPr>
          <w:sz w:val="36"/>
          <w:szCs w:val="36"/>
        </w:rPr>
      </w:pPr>
      <w:r w:rsidRPr="00083393">
        <w:rPr>
          <w:rFonts w:eastAsia="新細明體" w:hint="eastAsia"/>
          <w:sz w:val="36"/>
          <w:szCs w:val="36"/>
        </w:rPr>
        <w:t>宗族內部治理程序須接受國家司法機構的合規監察。監察範圍嚴格限於程序層面：轉移支付資金的使用方向與宗族會議的預算是否一致、議事程序是否符合成文章程、帳目是否真實完整、成員權利是否被非法剝奪。監察不介入宗族內部的文化事務、譜系認定或治理決策的實質內容，只做程序合規審查。</w:t>
      </w:r>
    </w:p>
    <w:p w14:paraId="4FACDDE2" w14:textId="77777777" w:rsidR="002D0063" w:rsidRDefault="002D0063">
      <w:pPr>
        <w:rPr>
          <w:sz w:val="36"/>
          <w:szCs w:val="36"/>
        </w:rPr>
      </w:pPr>
    </w:p>
    <w:p w14:paraId="35C90570" w14:textId="6E3A1F7F" w:rsidR="002D0063" w:rsidRDefault="00083393">
      <w:pPr>
        <w:rPr>
          <w:sz w:val="36"/>
          <w:szCs w:val="36"/>
        </w:rPr>
      </w:pPr>
      <w:r w:rsidRPr="00083393">
        <w:rPr>
          <w:rFonts w:eastAsia="新細明體" w:hint="eastAsia"/>
          <w:b/>
          <w:bCs/>
          <w:sz w:val="36"/>
          <w:szCs w:val="36"/>
        </w:rPr>
        <w:t>糾正程序分兩層：</w:t>
      </w:r>
    </w:p>
    <w:p w14:paraId="7BE26776" w14:textId="7E87B862" w:rsidR="002D0063" w:rsidRDefault="00083393">
      <w:pPr>
        <w:rPr>
          <w:sz w:val="36"/>
          <w:szCs w:val="36"/>
        </w:rPr>
      </w:pPr>
      <w:r w:rsidRPr="00083393">
        <w:rPr>
          <w:rFonts w:eastAsia="新細明體" w:hint="eastAsia"/>
          <w:sz w:val="36"/>
          <w:szCs w:val="36"/>
        </w:rPr>
        <w:t>第一層，國家司法機構提出糾正建議後，宗族可在規定時間內自行啟動內部糾正。這是宗族自治優先的體現。</w:t>
      </w:r>
    </w:p>
    <w:p w14:paraId="37A8088A" w14:textId="77777777" w:rsidR="002D0063" w:rsidRDefault="002D0063">
      <w:pPr>
        <w:rPr>
          <w:sz w:val="36"/>
          <w:szCs w:val="36"/>
        </w:rPr>
      </w:pPr>
    </w:p>
    <w:p w14:paraId="445C548C" w14:textId="06794060" w:rsidR="002D0063" w:rsidRDefault="00083393">
      <w:pPr>
        <w:rPr>
          <w:sz w:val="36"/>
          <w:szCs w:val="36"/>
        </w:rPr>
      </w:pPr>
      <w:r w:rsidRPr="00083393">
        <w:rPr>
          <w:rFonts w:eastAsia="新細明體" w:hint="eastAsia"/>
          <w:sz w:val="36"/>
          <w:szCs w:val="36"/>
        </w:rPr>
        <w:t>第二層，若宗族拒絕糾正或逾期未答覆，司法機構可向法院提起訴訟，由法院裁決是否強制執行。法院僅就程序合規問題作出裁決，不介入宗族內部文化事務或治理決策的實質內容。宗族若認為司法裁決越權介入自治領域，可向憲法法院申請程序性複審。</w:t>
      </w:r>
    </w:p>
    <w:p w14:paraId="25246477" w14:textId="77777777" w:rsidR="002D0063" w:rsidRDefault="002D0063">
      <w:pPr>
        <w:rPr>
          <w:sz w:val="36"/>
          <w:szCs w:val="36"/>
        </w:rPr>
      </w:pPr>
    </w:p>
    <w:p w14:paraId="002EE866" w14:textId="3341C0FC" w:rsidR="002D0063" w:rsidRDefault="00083393">
      <w:pPr>
        <w:rPr>
          <w:sz w:val="36"/>
          <w:szCs w:val="36"/>
        </w:rPr>
      </w:pPr>
      <w:r w:rsidRPr="00083393">
        <w:rPr>
          <w:rFonts w:eastAsia="新細明體" w:hint="eastAsia"/>
          <w:b/>
          <w:bCs/>
          <w:sz w:val="36"/>
          <w:szCs w:val="36"/>
        </w:rPr>
        <w:t>這一設計的核心是：</w:t>
      </w:r>
      <w:r w:rsidRPr="00083393">
        <w:rPr>
          <w:rFonts w:eastAsia="新細明體" w:hint="eastAsia"/>
          <w:sz w:val="36"/>
          <w:szCs w:val="36"/>
        </w:rPr>
        <w:t>司法獨立于宗族系統，天然沒有包庇動力；但司法介入的邊界被嚴格限定在程序合規，不能觸及宗族自治的實質內容。法院管的是“錢有沒有按宗族會議的預算花”“議事有沒有按章程走”“帳目有沒有造假”等，不管“祭祖該怎麼祭”“譜系該怎麼修”“決策是否合理”等。這兩條線一旦混淆，司法監察就會變成國家干預宗族自治的後門。</w:t>
      </w:r>
    </w:p>
    <w:p w14:paraId="22964941" w14:textId="77777777" w:rsidR="002D0063" w:rsidRDefault="002D0063">
      <w:pPr>
        <w:rPr>
          <w:sz w:val="36"/>
          <w:szCs w:val="36"/>
        </w:rPr>
      </w:pPr>
    </w:p>
    <w:p w14:paraId="7A84FEEE" w14:textId="4BF0F86D" w:rsidR="002D0063" w:rsidRDefault="00083393">
      <w:pPr>
        <w:rPr>
          <w:b/>
          <w:bCs/>
          <w:sz w:val="36"/>
          <w:szCs w:val="36"/>
        </w:rPr>
      </w:pPr>
      <w:r w:rsidRPr="00083393">
        <w:rPr>
          <w:rFonts w:eastAsia="新細明體"/>
          <w:b/>
          <w:bCs/>
          <w:sz w:val="36"/>
          <w:szCs w:val="36"/>
        </w:rPr>
        <w:t xml:space="preserve">38.6 </w:t>
      </w:r>
      <w:r w:rsidRPr="00083393">
        <w:rPr>
          <w:rFonts w:eastAsia="新細明體" w:hint="eastAsia"/>
          <w:b/>
          <w:bCs/>
          <w:sz w:val="36"/>
          <w:szCs w:val="36"/>
        </w:rPr>
        <w:t>系統免疫：封堵外部制度套利與人口置換通道</w:t>
      </w:r>
    </w:p>
    <w:p w14:paraId="5B34E127" w14:textId="77777777" w:rsidR="002D0063" w:rsidRDefault="002D0063">
      <w:pPr>
        <w:rPr>
          <w:sz w:val="36"/>
          <w:szCs w:val="36"/>
        </w:rPr>
      </w:pPr>
    </w:p>
    <w:p w14:paraId="16AE7634" w14:textId="5AC37F46" w:rsidR="002D0063" w:rsidRDefault="00083393">
      <w:pPr>
        <w:ind w:firstLine="469"/>
        <w:rPr>
          <w:sz w:val="36"/>
          <w:szCs w:val="36"/>
        </w:rPr>
      </w:pPr>
      <w:r w:rsidRPr="00083393">
        <w:rPr>
          <w:rFonts w:eastAsia="新細明體" w:hint="eastAsia"/>
          <w:sz w:val="36"/>
          <w:szCs w:val="36"/>
        </w:rPr>
        <w:t>由於福利與宗族成員資格及義務履行嚴格掛鉤，外來者或未履行義務者“搭便車”的可能性為零。企圖通過虛假婚姻、親屬連帶等方式滲透進入系統的行為，將面對宗族基於自身血緣純潔性與資源保護本能而建立的嚴格審查，成功幾率極低、風險巨大。</w:t>
      </w:r>
    </w:p>
    <w:p w14:paraId="3DF964FC" w14:textId="45751B71" w:rsidR="002D0063" w:rsidRDefault="00083393">
      <w:pPr>
        <w:rPr>
          <w:sz w:val="36"/>
          <w:szCs w:val="36"/>
        </w:rPr>
      </w:pPr>
      <w:r w:rsidRPr="00083393">
        <w:rPr>
          <w:rFonts w:eastAsia="新細明體" w:hint="eastAsia"/>
          <w:sz w:val="36"/>
          <w:szCs w:val="36"/>
        </w:rPr>
        <w:t>在該結構下，即便出現外來移民或非法居留者，其身份也僅止於國家疆域內部的居住者，而無法進入宗族這一福利—資源—權力高度整合的制度單元。</w:t>
      </w:r>
    </w:p>
    <w:p w14:paraId="23A3E4F3" w14:textId="77777777" w:rsidR="002D0063" w:rsidRDefault="002D0063">
      <w:pPr>
        <w:rPr>
          <w:sz w:val="36"/>
          <w:szCs w:val="36"/>
        </w:rPr>
      </w:pPr>
    </w:p>
    <w:p w14:paraId="61930A1A" w14:textId="6E8F4B6A" w:rsidR="002D0063" w:rsidRDefault="00083393">
      <w:pPr>
        <w:rPr>
          <w:sz w:val="36"/>
          <w:szCs w:val="36"/>
        </w:rPr>
      </w:pPr>
      <w:r w:rsidRPr="00083393">
        <w:rPr>
          <w:rFonts w:eastAsia="新細明體" w:hint="eastAsia"/>
          <w:sz w:val="36"/>
          <w:szCs w:val="36"/>
        </w:rPr>
        <w:t>由於其不具備宗族成員資格，外來人口及其後代將無法獲得宗族所提供的低成本定居條件、集體撫育支持、生育補貼、土地與生產資料准入。在缺乏上述制度性支持的情況下，外來人口的生育行為將面臨持續且非強制的經濟約束：其人口再生產成本因缺乏宗族集體支持而保持在高位，自然增長率將受到結構性抑制。這雖不能完全杜絕外來人口的高生育現象，但足以從制度上阻斷其形成可持續的、擴張性的、能以數量優勢威脅主體民族存續的人口群落。</w:t>
      </w:r>
    </w:p>
    <w:p w14:paraId="60F780C1" w14:textId="77777777" w:rsidR="002D0063" w:rsidRDefault="002D0063">
      <w:pPr>
        <w:ind w:firstLine="469"/>
        <w:rPr>
          <w:sz w:val="36"/>
          <w:szCs w:val="36"/>
        </w:rPr>
      </w:pPr>
    </w:p>
    <w:p w14:paraId="121348E1" w14:textId="1F4297ED" w:rsidR="002D0063" w:rsidRDefault="00083393">
      <w:pPr>
        <w:rPr>
          <w:b/>
          <w:bCs/>
          <w:sz w:val="36"/>
          <w:szCs w:val="36"/>
        </w:rPr>
      </w:pPr>
      <w:r w:rsidRPr="00083393">
        <w:rPr>
          <w:rFonts w:eastAsia="新細明體"/>
          <w:b/>
          <w:bCs/>
          <w:sz w:val="36"/>
          <w:szCs w:val="36"/>
        </w:rPr>
        <w:t xml:space="preserve">38.7 </w:t>
      </w:r>
      <w:r w:rsidRPr="00083393">
        <w:rPr>
          <w:rFonts w:eastAsia="新細明體" w:hint="eastAsia"/>
          <w:b/>
          <w:bCs/>
          <w:sz w:val="36"/>
          <w:szCs w:val="36"/>
        </w:rPr>
        <w:t>制度整合與長期生育能力的保障</w:t>
      </w:r>
    </w:p>
    <w:p w14:paraId="08DF8E46" w14:textId="77777777" w:rsidR="002D0063" w:rsidRDefault="002D0063">
      <w:pPr>
        <w:rPr>
          <w:sz w:val="36"/>
          <w:szCs w:val="36"/>
        </w:rPr>
      </w:pPr>
    </w:p>
    <w:p w14:paraId="0361BF31" w14:textId="06C18775" w:rsidR="002D0063" w:rsidRDefault="00083393">
      <w:pPr>
        <w:rPr>
          <w:sz w:val="36"/>
          <w:szCs w:val="36"/>
        </w:rPr>
      </w:pPr>
      <w:r w:rsidRPr="00083393">
        <w:rPr>
          <w:rFonts w:eastAsia="新細明體" w:hint="eastAsia"/>
          <w:sz w:val="36"/>
          <w:szCs w:val="36"/>
        </w:rPr>
        <w:t>綜上所述，本財政與綁定制度並非孤立存在，它是激活並保障整個雙軌社會系統，特別是宗族封邑“繁衍極”長期運轉的核心能量循環系統與戰略防禦工事。</w:t>
      </w:r>
    </w:p>
    <w:p w14:paraId="57F07146" w14:textId="77777777" w:rsidR="002D0063" w:rsidRDefault="002D0063">
      <w:pPr>
        <w:ind w:firstLine="469"/>
        <w:rPr>
          <w:sz w:val="36"/>
          <w:szCs w:val="36"/>
        </w:rPr>
      </w:pPr>
    </w:p>
    <w:p w14:paraId="3E36664B" w14:textId="061096F8" w:rsidR="002D0063" w:rsidRDefault="00083393">
      <w:pPr>
        <w:ind w:firstLine="469"/>
        <w:rPr>
          <w:b/>
          <w:bCs/>
          <w:sz w:val="36"/>
          <w:szCs w:val="36"/>
        </w:rPr>
      </w:pPr>
      <w:r w:rsidRPr="00083393">
        <w:rPr>
          <w:rFonts w:eastAsia="新細明體"/>
          <w:b/>
          <w:bCs/>
          <w:sz w:val="36"/>
          <w:szCs w:val="36"/>
        </w:rPr>
        <w:t>1.</w:t>
      </w:r>
      <w:r w:rsidRPr="00083393">
        <w:rPr>
          <w:rFonts w:eastAsia="新細明體" w:hint="eastAsia"/>
          <w:b/>
          <w:bCs/>
          <w:sz w:val="36"/>
          <w:szCs w:val="36"/>
        </w:rPr>
        <w:t>形成“義務—權利—資源”的強化三角與文明免疫系統</w:t>
      </w:r>
    </w:p>
    <w:p w14:paraId="47FF193F" w14:textId="13323433"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義務（血稅）</w:t>
      </w:r>
      <w:r w:rsidRPr="00083393">
        <w:rPr>
          <w:rFonts w:eastAsia="新細明體"/>
          <w:sz w:val="36"/>
          <w:szCs w:val="36"/>
        </w:rPr>
        <w:t xml:space="preserve"> </w:t>
      </w:r>
      <w:r w:rsidRPr="00083393">
        <w:rPr>
          <w:rFonts w:eastAsia="新細明體" w:hint="eastAsia"/>
          <w:sz w:val="36"/>
          <w:szCs w:val="36"/>
        </w:rPr>
        <w:t>是獲得權利（共議權）的前提。</w:t>
      </w:r>
    </w:p>
    <w:p w14:paraId="2078631A" w14:textId="7865E662"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權利保障了在資源（財政轉移與內部分配）決策中的發言權。</w:t>
      </w:r>
    </w:p>
    <w:p w14:paraId="457E8E6C" w14:textId="6585A553" w:rsidR="002D0063" w:rsidRDefault="00083393">
      <w:pPr>
        <w:ind w:firstLine="469"/>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資源的定向投放，極大地降低了履行義務（生育、撫養）的實際成本與風險。</w:t>
      </w:r>
      <w:r w:rsidRPr="00083393">
        <w:rPr>
          <w:rFonts w:eastAsia="新細明體"/>
          <w:sz w:val="36"/>
          <w:szCs w:val="36"/>
        </w:rPr>
        <w:t xml:space="preserve"> </w:t>
      </w:r>
      <w:r w:rsidRPr="00083393">
        <w:rPr>
          <w:rFonts w:eastAsia="新細明體" w:hint="eastAsia"/>
          <w:sz w:val="36"/>
          <w:szCs w:val="36"/>
        </w:rPr>
        <w:t>三者形成閉合的增強回路，不斷自我強化，在民族的人口再生產領域建立了一道無形的、但極其高效的“萬里長城”。它不明面排斥人口的交流，但堅決守護繁衍與傳承的根基，形成一個自我強化的“族群免疫系統”</w:t>
      </w:r>
      <w:r w:rsidRPr="00083393">
        <w:rPr>
          <w:rFonts w:eastAsia="新細明體"/>
          <w:sz w:val="36"/>
          <w:szCs w:val="36"/>
        </w:rPr>
        <w:t xml:space="preserve"> </w:t>
      </w:r>
      <w:r w:rsidRPr="00083393">
        <w:rPr>
          <w:rFonts w:eastAsia="新細明體" w:hint="eastAsia"/>
          <w:sz w:val="36"/>
          <w:szCs w:val="36"/>
        </w:rPr>
        <w:t>。它允許即使外部（異族）勞動力要素通過合法</w:t>
      </w:r>
      <w:r w:rsidRPr="00083393">
        <w:rPr>
          <w:rFonts w:eastAsia="新細明體"/>
          <w:sz w:val="36"/>
          <w:szCs w:val="36"/>
        </w:rPr>
        <w:t>/</w:t>
      </w:r>
      <w:r w:rsidRPr="00083393">
        <w:rPr>
          <w:rFonts w:eastAsia="新細明體" w:hint="eastAsia"/>
          <w:sz w:val="36"/>
          <w:szCs w:val="36"/>
        </w:rPr>
        <w:t>非法途徑進入經濟循環（城市），但通過制度設計，有效隔離了其全面接入人口再生產體系的風險。</w:t>
      </w:r>
    </w:p>
    <w:p w14:paraId="232AA4FF" w14:textId="77777777" w:rsidR="002D0063" w:rsidRDefault="002D0063">
      <w:pPr>
        <w:ind w:firstLine="469"/>
        <w:rPr>
          <w:sz w:val="36"/>
          <w:szCs w:val="36"/>
        </w:rPr>
      </w:pPr>
    </w:p>
    <w:p w14:paraId="3608835C" w14:textId="2F596FCC" w:rsidR="002D0063" w:rsidRDefault="00083393">
      <w:pPr>
        <w:ind w:firstLine="469"/>
        <w:rPr>
          <w:sz w:val="36"/>
          <w:szCs w:val="36"/>
        </w:rPr>
      </w:pPr>
      <w:r w:rsidRPr="00083393">
        <w:rPr>
          <w:rFonts w:eastAsia="新細明體"/>
          <w:b/>
          <w:bCs/>
          <w:sz w:val="36"/>
          <w:szCs w:val="36"/>
        </w:rPr>
        <w:t>2.</w:t>
      </w:r>
      <w:r w:rsidRPr="00083393">
        <w:rPr>
          <w:rFonts w:eastAsia="新細明體" w:hint="eastAsia"/>
          <w:b/>
          <w:bCs/>
          <w:sz w:val="36"/>
          <w:szCs w:val="36"/>
        </w:rPr>
        <w:t>保障封邑作為“繁衍極”的長期競爭力</w:t>
      </w:r>
    </w:p>
    <w:p w14:paraId="7FA42727" w14:textId="7085C7A3" w:rsidR="002D0063" w:rsidRDefault="00083393">
      <w:pPr>
        <w:ind w:firstLine="469"/>
        <w:rPr>
          <w:sz w:val="36"/>
          <w:szCs w:val="36"/>
        </w:rPr>
      </w:pPr>
      <w:r w:rsidRPr="00083393">
        <w:rPr>
          <w:rFonts w:eastAsia="新細明體" w:hint="eastAsia"/>
          <w:sz w:val="36"/>
          <w:szCs w:val="36"/>
        </w:rPr>
        <w:t>通過這套制度，宗族封邑獲得了穩定、巨大且排他的財政資源輸入，使其能夠建設遠超城市性價比的養育、教育、養老環境。</w:t>
      </w:r>
    </w:p>
    <w:p w14:paraId="577EEEFD" w14:textId="77777777" w:rsidR="002D0063" w:rsidRDefault="002D0063">
      <w:pPr>
        <w:ind w:firstLine="469"/>
        <w:rPr>
          <w:sz w:val="36"/>
          <w:szCs w:val="36"/>
        </w:rPr>
      </w:pPr>
    </w:p>
    <w:p w14:paraId="3BA34870" w14:textId="55014858" w:rsidR="002D0063" w:rsidRDefault="00083393">
      <w:pPr>
        <w:ind w:firstLine="469"/>
        <w:rPr>
          <w:sz w:val="36"/>
          <w:szCs w:val="36"/>
        </w:rPr>
      </w:pPr>
      <w:r w:rsidRPr="00083393">
        <w:rPr>
          <w:rFonts w:eastAsia="新細明體" w:hint="eastAsia"/>
          <w:sz w:val="36"/>
          <w:szCs w:val="36"/>
        </w:rPr>
        <w:t>同樣一萬塊錢，在城市要穿過房租、托育、飲食、教育等一道道市場定價的關卡，最後剩下的只是“活過這個月”。在封邑，宅基地由宗族分配，糧米由宗族供給，育兒由集體承擔，養老由宗族負責，生存的大頭不進入現金交易。一萬塊不需要填無底洞，可以直接全額用來提升生活質量——吃得好一點，穿得好一點，家裡添置些物件，逢年過節給老人孩子多買些東西。不是封邑賺錢多，而是封邑讓錢“經花”。</w:t>
      </w:r>
    </w:p>
    <w:p w14:paraId="021EB314" w14:textId="77777777" w:rsidR="002D0063" w:rsidRDefault="002D0063">
      <w:pPr>
        <w:ind w:firstLine="469"/>
        <w:rPr>
          <w:sz w:val="36"/>
          <w:szCs w:val="36"/>
        </w:rPr>
      </w:pPr>
    </w:p>
    <w:p w14:paraId="6EC8B731" w14:textId="5DA71435" w:rsidR="002D0063" w:rsidRDefault="00083393">
      <w:pPr>
        <w:ind w:firstLine="469"/>
        <w:rPr>
          <w:sz w:val="36"/>
          <w:szCs w:val="36"/>
        </w:rPr>
      </w:pPr>
      <w:r w:rsidRPr="00083393">
        <w:rPr>
          <w:rFonts w:eastAsia="新細明體" w:hint="eastAsia"/>
          <w:sz w:val="36"/>
          <w:szCs w:val="36"/>
        </w:rPr>
        <w:t>對政府亦然，城市模式是一個財政無底洞——教育、醫療、社保、保障房，每一項都是剛性支出，每一項都隨人口老化而膨脹。封邑模式下，這些功能由宗族共同體自己承擔，政府只需按憲法公式撥付轉移支付，成本可控、可預測。同樣獲得一個新生兒、一個未來的納稅人、一個潛在的兵源，城市模式要花一百萬，封邑模式可能只要十萬。</w:t>
      </w:r>
      <w:r w:rsidRPr="00083393">
        <w:rPr>
          <w:rFonts w:eastAsia="新細明體"/>
          <w:sz w:val="36"/>
          <w:szCs w:val="36"/>
        </w:rPr>
        <w:t xml:space="preserve"> </w:t>
      </w:r>
      <w:r w:rsidRPr="00083393">
        <w:rPr>
          <w:rFonts w:eastAsia="新細明體" w:hint="eastAsia"/>
          <w:sz w:val="36"/>
          <w:szCs w:val="36"/>
        </w:rPr>
        <w:t>政府不是在“養人”，而是在“購買人口再生產能力”。前者是無限責任，後者是有限對價。同樣的錢，在封邑能買到高性價比的人口和安全。</w:t>
      </w:r>
    </w:p>
    <w:p w14:paraId="2528C419" w14:textId="77777777" w:rsidR="002D0063" w:rsidRDefault="002D0063">
      <w:pPr>
        <w:ind w:firstLine="469"/>
        <w:rPr>
          <w:sz w:val="36"/>
          <w:szCs w:val="36"/>
        </w:rPr>
      </w:pPr>
    </w:p>
    <w:p w14:paraId="27F7AFDA" w14:textId="4ECC590F" w:rsidR="002D0063" w:rsidRDefault="00083393">
      <w:pPr>
        <w:ind w:firstLine="469"/>
        <w:rPr>
          <w:sz w:val="36"/>
          <w:szCs w:val="36"/>
        </w:rPr>
      </w:pPr>
      <w:r w:rsidRPr="00083393">
        <w:rPr>
          <w:rFonts w:eastAsia="新細明體" w:hint="eastAsia"/>
          <w:sz w:val="36"/>
          <w:szCs w:val="36"/>
        </w:rPr>
        <w:t>因此，“回歸宗族”不再是一種情感選擇，而是一個經濟理性與社會理性的最優策略。同樣一筆錢，在城市是生存費，在封邑是生活改善金。理性人自然會選擇後者，政府也應當鼓勵這種選擇。這從根本上保障了封邑人口再生產能力的長期旺盛與吸引力。</w:t>
      </w:r>
    </w:p>
    <w:p w14:paraId="6421FD95" w14:textId="77777777" w:rsidR="002D0063" w:rsidRDefault="002D0063">
      <w:pPr>
        <w:ind w:firstLine="469"/>
        <w:rPr>
          <w:sz w:val="36"/>
          <w:szCs w:val="36"/>
        </w:rPr>
      </w:pPr>
    </w:p>
    <w:p w14:paraId="070A3099" w14:textId="0CE559E8" w:rsidR="002D0063" w:rsidRDefault="00083393">
      <w:pPr>
        <w:ind w:firstLine="469"/>
        <w:rPr>
          <w:b/>
          <w:bCs/>
          <w:sz w:val="36"/>
          <w:szCs w:val="36"/>
        </w:rPr>
      </w:pPr>
      <w:r w:rsidRPr="00083393">
        <w:rPr>
          <w:rFonts w:eastAsia="新細明體"/>
          <w:b/>
          <w:bCs/>
          <w:sz w:val="36"/>
          <w:szCs w:val="36"/>
        </w:rPr>
        <w:t>3.</w:t>
      </w:r>
      <w:r w:rsidRPr="00083393">
        <w:rPr>
          <w:rFonts w:eastAsia="新細明體" w:hint="eastAsia"/>
          <w:b/>
          <w:bCs/>
          <w:sz w:val="36"/>
          <w:szCs w:val="36"/>
        </w:rPr>
        <w:t>實現文明的可持續代謝與主體性捍衛</w:t>
      </w:r>
    </w:p>
    <w:p w14:paraId="2CF70D8A" w14:textId="40A7E335" w:rsidR="002D0063" w:rsidRDefault="00083393">
      <w:pPr>
        <w:ind w:firstLine="469"/>
        <w:rPr>
          <w:sz w:val="36"/>
          <w:szCs w:val="36"/>
        </w:rPr>
      </w:pPr>
      <w:r w:rsidRPr="00083393">
        <w:rPr>
          <w:rFonts w:eastAsia="新細明體" w:hint="eastAsia"/>
          <w:sz w:val="36"/>
          <w:szCs w:val="36"/>
        </w:rPr>
        <w:t>最終，這套財政制度確保了文明體能夠進行健康的</w:t>
      </w:r>
      <w:r w:rsidRPr="00083393">
        <w:rPr>
          <w:rFonts w:eastAsia="新細明體"/>
          <w:sz w:val="36"/>
          <w:szCs w:val="36"/>
        </w:rPr>
        <w:t xml:space="preserve"> </w:t>
      </w:r>
      <w:r w:rsidRPr="00083393">
        <w:rPr>
          <w:rFonts w:eastAsia="新細明體" w:hint="eastAsia"/>
          <w:sz w:val="36"/>
          <w:szCs w:val="36"/>
        </w:rPr>
        <w:t>“新陳代謝”，並捍衛其主體性：城市“生產極”通過稅收貢獻財政資源，購買“繁衍極”所承擔的人口再生產能力；封邑則利用這些資源養育下一代，再將成長起來的青年輸送回城市。</w:t>
      </w:r>
    </w:p>
    <w:p w14:paraId="1CCF2434" w14:textId="77777777" w:rsidR="002D0063" w:rsidRDefault="002D0063">
      <w:pPr>
        <w:ind w:firstLine="469"/>
        <w:rPr>
          <w:sz w:val="36"/>
          <w:szCs w:val="36"/>
        </w:rPr>
      </w:pPr>
    </w:p>
    <w:p w14:paraId="51AC93CA" w14:textId="5A2F60BC" w:rsidR="002D0063" w:rsidRDefault="00083393">
      <w:pPr>
        <w:ind w:firstLine="469"/>
        <w:rPr>
          <w:sz w:val="36"/>
          <w:szCs w:val="36"/>
        </w:rPr>
      </w:pPr>
      <w:r w:rsidRPr="00083393">
        <w:rPr>
          <w:rFonts w:eastAsia="新細明體" w:hint="eastAsia"/>
          <w:sz w:val="36"/>
          <w:szCs w:val="36"/>
        </w:rPr>
        <w:t>於是，財富從城市流向封邑，人口又從封邑流向城市。今天創造的財富，養育明天的人；明天長大的人，再回來支撐今天的文明。這才構成了一個真正完整的文明循環。</w:t>
      </w:r>
    </w:p>
    <w:p w14:paraId="64AE8F5C" w14:textId="77777777" w:rsidR="002D0063" w:rsidRDefault="002D0063">
      <w:pPr>
        <w:ind w:firstLine="469"/>
        <w:rPr>
          <w:sz w:val="36"/>
          <w:szCs w:val="36"/>
        </w:rPr>
      </w:pPr>
    </w:p>
    <w:p w14:paraId="17BEBA9B" w14:textId="32B574BC" w:rsidR="002D0063" w:rsidRDefault="00083393">
      <w:pPr>
        <w:ind w:firstLine="469"/>
        <w:rPr>
          <w:sz w:val="36"/>
          <w:szCs w:val="36"/>
        </w:rPr>
      </w:pPr>
      <w:r w:rsidRPr="00083393">
        <w:rPr>
          <w:rFonts w:eastAsia="新細明體" w:hint="eastAsia"/>
          <w:sz w:val="36"/>
          <w:szCs w:val="36"/>
        </w:rPr>
        <w:t>兩者通過財政與人口的交換，形成互哺共生的有機整體，打破了現代社會中城市單方面汲取農村人口與資源直至雙方衰竭的死亡螺旋。同時，該體系確保了主體民族的人口再生產在成本、資源和政治權力上均獲得優先保障與制度性傾斜。人口增長不再是抽象的國家目標，而是每一個宗族共同體賴以生存和競爭的核心利益所在，從而在制度層面確保了民族人口結構的長期穩定性與連續性。</w:t>
      </w:r>
    </w:p>
    <w:p w14:paraId="0B097B4B" w14:textId="77777777" w:rsidR="002D0063" w:rsidRDefault="002D0063">
      <w:pPr>
        <w:ind w:firstLine="469"/>
        <w:rPr>
          <w:sz w:val="36"/>
          <w:szCs w:val="36"/>
        </w:rPr>
      </w:pPr>
    </w:p>
    <w:p w14:paraId="05CB9B74" w14:textId="61BF4A73" w:rsidR="002D0063" w:rsidRDefault="00083393">
      <w:pPr>
        <w:rPr>
          <w:b/>
          <w:bCs/>
          <w:sz w:val="36"/>
          <w:szCs w:val="36"/>
        </w:rPr>
      </w:pPr>
      <w:r w:rsidRPr="00083393">
        <w:rPr>
          <w:rFonts w:eastAsia="新細明體"/>
          <w:b/>
          <w:bCs/>
          <w:sz w:val="36"/>
          <w:szCs w:val="36"/>
        </w:rPr>
        <w:t xml:space="preserve">38.8 </w:t>
      </w:r>
      <w:r w:rsidRPr="00083393">
        <w:rPr>
          <w:rFonts w:eastAsia="新細明體" w:hint="eastAsia"/>
          <w:b/>
          <w:bCs/>
          <w:sz w:val="36"/>
          <w:szCs w:val="36"/>
        </w:rPr>
        <w:t>文明的臍帶：以今天供養明天</w:t>
      </w:r>
    </w:p>
    <w:p w14:paraId="6F17753F" w14:textId="77777777" w:rsidR="002D0063" w:rsidRDefault="002D0063">
      <w:pPr>
        <w:rPr>
          <w:b/>
          <w:bCs/>
          <w:sz w:val="36"/>
          <w:szCs w:val="36"/>
        </w:rPr>
      </w:pPr>
    </w:p>
    <w:p w14:paraId="71F9F65B" w14:textId="1C480B75" w:rsidR="002D0063" w:rsidRDefault="00083393">
      <w:pPr>
        <w:rPr>
          <w:sz w:val="36"/>
          <w:szCs w:val="36"/>
        </w:rPr>
      </w:pPr>
      <w:r w:rsidRPr="00083393">
        <w:rPr>
          <w:rFonts w:eastAsia="新細明體" w:hint="eastAsia"/>
          <w:sz w:val="36"/>
          <w:szCs w:val="36"/>
        </w:rPr>
        <w:t>因此，整個財政體系最終形成的，並不是簡單的財富再分配，而是一條連接生產與繁衍、城市與封邑、今天與未來的生命鏈條。</w:t>
      </w:r>
    </w:p>
    <w:p w14:paraId="1D6D06A8" w14:textId="77777777" w:rsidR="002D0063" w:rsidRDefault="002D0063">
      <w:pPr>
        <w:rPr>
          <w:sz w:val="36"/>
          <w:szCs w:val="36"/>
        </w:rPr>
      </w:pPr>
    </w:p>
    <w:p w14:paraId="7AA52FC6" w14:textId="1081FF9B" w:rsidR="002D0063" w:rsidRDefault="00083393">
      <w:pPr>
        <w:rPr>
          <w:sz w:val="36"/>
          <w:szCs w:val="36"/>
        </w:rPr>
      </w:pPr>
      <w:r w:rsidRPr="00083393">
        <w:rPr>
          <w:rFonts w:eastAsia="新細明體" w:hint="eastAsia"/>
          <w:sz w:val="36"/>
          <w:szCs w:val="36"/>
        </w:rPr>
        <w:t>城市創造財富，國家彙集財富，宗族承接財富，而宗族再把這些財富轉化為住房、糧食、教育、醫療與人口。</w:t>
      </w:r>
    </w:p>
    <w:p w14:paraId="2E26A97B" w14:textId="77777777" w:rsidR="002D0063" w:rsidRDefault="002D0063">
      <w:pPr>
        <w:rPr>
          <w:sz w:val="36"/>
          <w:szCs w:val="36"/>
        </w:rPr>
      </w:pPr>
    </w:p>
    <w:p w14:paraId="1C40928D" w14:textId="7CDCBF23" w:rsidR="002D0063" w:rsidRDefault="00083393">
      <w:pPr>
        <w:rPr>
          <w:sz w:val="36"/>
          <w:szCs w:val="36"/>
        </w:rPr>
      </w:pPr>
      <w:r w:rsidRPr="00083393">
        <w:rPr>
          <w:rFonts w:eastAsia="新細明體" w:hint="eastAsia"/>
          <w:sz w:val="36"/>
          <w:szCs w:val="36"/>
        </w:rPr>
        <w:t>這些東西看起來仍然只是財政支出。</w:t>
      </w:r>
    </w:p>
    <w:p w14:paraId="7442EDE8" w14:textId="77777777" w:rsidR="002D0063" w:rsidRDefault="002D0063">
      <w:pPr>
        <w:rPr>
          <w:sz w:val="36"/>
          <w:szCs w:val="36"/>
        </w:rPr>
      </w:pPr>
    </w:p>
    <w:p w14:paraId="46ADD072" w14:textId="279EDA09" w:rsidR="002D0063" w:rsidRDefault="00083393">
      <w:pPr>
        <w:rPr>
          <w:sz w:val="36"/>
          <w:szCs w:val="36"/>
        </w:rPr>
      </w:pPr>
      <w:r w:rsidRPr="00083393">
        <w:rPr>
          <w:rFonts w:eastAsia="新細明體" w:hint="eastAsia"/>
          <w:sz w:val="36"/>
          <w:szCs w:val="36"/>
        </w:rPr>
        <w:t>可是，當它們真正落到一個家庭身上時，它們就不再只是帳目上的數字。</w:t>
      </w:r>
    </w:p>
    <w:p w14:paraId="1522864D" w14:textId="77777777" w:rsidR="002D0063" w:rsidRDefault="002D0063">
      <w:pPr>
        <w:rPr>
          <w:sz w:val="36"/>
          <w:szCs w:val="36"/>
        </w:rPr>
      </w:pPr>
    </w:p>
    <w:p w14:paraId="6886E620" w14:textId="11D027DC" w:rsidR="002D0063" w:rsidRDefault="00083393">
      <w:pPr>
        <w:rPr>
          <w:sz w:val="36"/>
          <w:szCs w:val="36"/>
        </w:rPr>
      </w:pPr>
      <w:r w:rsidRPr="00083393">
        <w:rPr>
          <w:rFonts w:eastAsia="新細明體" w:hint="eastAsia"/>
          <w:sz w:val="36"/>
          <w:szCs w:val="36"/>
        </w:rPr>
        <w:t>它可能是一對年輕夫妻敢於生下第一個孩子的底氣，是一個母親不必因為養育孩子而操心，是一個老人能夠在自己的宗族裡安度晚年的保障，也是一個孩子能夠在祠堂裡長大、在族人的照看下慢慢成人的日常。</w:t>
      </w:r>
    </w:p>
    <w:p w14:paraId="1A3755A2" w14:textId="77777777" w:rsidR="002D0063" w:rsidRDefault="002D0063">
      <w:pPr>
        <w:rPr>
          <w:sz w:val="36"/>
          <w:szCs w:val="36"/>
        </w:rPr>
      </w:pPr>
    </w:p>
    <w:p w14:paraId="57DCF2EE" w14:textId="030A0758" w:rsidR="002D0063" w:rsidRDefault="00083393">
      <w:pPr>
        <w:rPr>
          <w:sz w:val="36"/>
          <w:szCs w:val="36"/>
        </w:rPr>
      </w:pPr>
      <w:r w:rsidRPr="00083393">
        <w:rPr>
          <w:rFonts w:eastAsia="新細明體" w:hint="eastAsia"/>
          <w:sz w:val="36"/>
          <w:szCs w:val="36"/>
        </w:rPr>
        <w:t>於是，一筆財政資金走完它真正的旅程之後，最終留下的，並不是一串數字。</w:t>
      </w:r>
    </w:p>
    <w:p w14:paraId="52606E73" w14:textId="77777777" w:rsidR="002D0063" w:rsidRDefault="002D0063">
      <w:pPr>
        <w:rPr>
          <w:sz w:val="36"/>
          <w:szCs w:val="36"/>
        </w:rPr>
      </w:pPr>
    </w:p>
    <w:p w14:paraId="587A1162" w14:textId="4EFF948D" w:rsidR="002D0063" w:rsidRDefault="00083393">
      <w:pPr>
        <w:rPr>
          <w:sz w:val="36"/>
          <w:szCs w:val="36"/>
        </w:rPr>
      </w:pPr>
      <w:r w:rsidRPr="00083393">
        <w:rPr>
          <w:rFonts w:eastAsia="新細明體" w:hint="eastAsia"/>
          <w:sz w:val="36"/>
          <w:szCs w:val="36"/>
        </w:rPr>
        <w:t>而是一個家庭。</w:t>
      </w:r>
    </w:p>
    <w:p w14:paraId="5DF9D41C" w14:textId="77777777" w:rsidR="002D0063" w:rsidRDefault="002D0063">
      <w:pPr>
        <w:rPr>
          <w:sz w:val="36"/>
          <w:szCs w:val="36"/>
        </w:rPr>
      </w:pPr>
    </w:p>
    <w:p w14:paraId="544B2B82" w14:textId="27759982" w:rsidR="002D0063" w:rsidRDefault="00083393">
      <w:pPr>
        <w:rPr>
          <w:sz w:val="36"/>
          <w:szCs w:val="36"/>
        </w:rPr>
      </w:pPr>
      <w:r w:rsidRPr="00083393">
        <w:rPr>
          <w:rFonts w:eastAsia="新細明體" w:hint="eastAsia"/>
          <w:sz w:val="36"/>
          <w:szCs w:val="36"/>
        </w:rPr>
        <w:t>一個孩子。</w:t>
      </w:r>
    </w:p>
    <w:p w14:paraId="62D1054C" w14:textId="77777777" w:rsidR="002D0063" w:rsidRDefault="002D0063">
      <w:pPr>
        <w:rPr>
          <w:sz w:val="36"/>
          <w:szCs w:val="36"/>
        </w:rPr>
      </w:pPr>
    </w:p>
    <w:p w14:paraId="07C5241B" w14:textId="34635A9E" w:rsidR="002D0063" w:rsidRDefault="00083393">
      <w:pPr>
        <w:rPr>
          <w:sz w:val="36"/>
          <w:szCs w:val="36"/>
        </w:rPr>
      </w:pPr>
      <w:r w:rsidRPr="00083393">
        <w:rPr>
          <w:rFonts w:eastAsia="新細明體" w:hint="eastAsia"/>
          <w:sz w:val="36"/>
          <w:szCs w:val="36"/>
        </w:rPr>
        <w:t>一個長大以後重新走進城市、繼續創造財富的年輕人。</w:t>
      </w:r>
    </w:p>
    <w:p w14:paraId="3106DE13" w14:textId="77777777" w:rsidR="002D0063" w:rsidRDefault="002D0063">
      <w:pPr>
        <w:rPr>
          <w:sz w:val="36"/>
          <w:szCs w:val="36"/>
        </w:rPr>
      </w:pPr>
    </w:p>
    <w:p w14:paraId="6F825691" w14:textId="06233BF7" w:rsidR="002D0063" w:rsidRDefault="00083393">
      <w:pPr>
        <w:rPr>
          <w:sz w:val="36"/>
          <w:szCs w:val="36"/>
        </w:rPr>
      </w:pPr>
      <w:r w:rsidRPr="00083393">
        <w:rPr>
          <w:rFonts w:eastAsia="新細明體" w:hint="eastAsia"/>
          <w:sz w:val="36"/>
          <w:szCs w:val="36"/>
        </w:rPr>
        <w:t>也是這個年輕人未來有一天，會把自己的孩子抱進宗廟，給那條生命鏈再接上一環。</w:t>
      </w:r>
    </w:p>
    <w:p w14:paraId="763FE671" w14:textId="77777777" w:rsidR="002D0063" w:rsidRDefault="002D0063">
      <w:pPr>
        <w:rPr>
          <w:sz w:val="36"/>
          <w:szCs w:val="36"/>
        </w:rPr>
      </w:pPr>
    </w:p>
    <w:p w14:paraId="0C78814D" w14:textId="346D091C" w:rsidR="002D0063" w:rsidRDefault="00083393">
      <w:pPr>
        <w:rPr>
          <w:sz w:val="36"/>
          <w:szCs w:val="36"/>
        </w:rPr>
      </w:pPr>
      <w:r w:rsidRPr="00083393">
        <w:rPr>
          <w:rFonts w:eastAsia="新細明體" w:hint="eastAsia"/>
          <w:sz w:val="36"/>
          <w:szCs w:val="36"/>
        </w:rPr>
        <w:t>所以，財政真正需要購買的，從來不是統計表上的“人口”。</w:t>
      </w:r>
    </w:p>
    <w:p w14:paraId="06053161" w14:textId="77777777" w:rsidR="002D0063" w:rsidRDefault="002D0063">
      <w:pPr>
        <w:rPr>
          <w:sz w:val="36"/>
          <w:szCs w:val="36"/>
        </w:rPr>
      </w:pPr>
    </w:p>
    <w:p w14:paraId="104417E1" w14:textId="58B7CCB7" w:rsidR="002D0063" w:rsidRDefault="00083393">
      <w:pPr>
        <w:rPr>
          <w:sz w:val="36"/>
          <w:szCs w:val="36"/>
        </w:rPr>
      </w:pPr>
      <w:r w:rsidRPr="00083393">
        <w:rPr>
          <w:rFonts w:eastAsia="新細明體" w:hint="eastAsia"/>
          <w:sz w:val="36"/>
          <w:szCs w:val="36"/>
        </w:rPr>
        <w:t>它真正需要購買的，是一個共同體繼續生育、養育、教育和延續下去的能力。</w:t>
      </w:r>
    </w:p>
    <w:p w14:paraId="1F54CAB6" w14:textId="77777777" w:rsidR="002D0063" w:rsidRDefault="002D0063">
      <w:pPr>
        <w:rPr>
          <w:sz w:val="36"/>
          <w:szCs w:val="36"/>
        </w:rPr>
      </w:pPr>
    </w:p>
    <w:p w14:paraId="12F175E5" w14:textId="05A16092" w:rsidR="002D0063" w:rsidRDefault="00083393">
      <w:pPr>
        <w:rPr>
          <w:sz w:val="36"/>
          <w:szCs w:val="36"/>
        </w:rPr>
      </w:pPr>
      <w:r w:rsidRPr="00083393">
        <w:rPr>
          <w:rFonts w:eastAsia="新細明體" w:hint="eastAsia"/>
          <w:sz w:val="36"/>
          <w:szCs w:val="36"/>
        </w:rPr>
        <w:t>今天創造的財富，養育明天的孩子；</w:t>
      </w:r>
    </w:p>
    <w:p w14:paraId="54449A7F" w14:textId="77777777" w:rsidR="002D0063" w:rsidRDefault="002D0063">
      <w:pPr>
        <w:rPr>
          <w:sz w:val="36"/>
          <w:szCs w:val="36"/>
        </w:rPr>
      </w:pPr>
    </w:p>
    <w:p w14:paraId="66E7DED7" w14:textId="488A5A22" w:rsidR="002D0063" w:rsidRDefault="00083393">
      <w:pPr>
        <w:rPr>
          <w:sz w:val="36"/>
          <w:szCs w:val="36"/>
        </w:rPr>
      </w:pPr>
      <w:r w:rsidRPr="00083393">
        <w:rPr>
          <w:rFonts w:eastAsia="新細明體" w:hint="eastAsia"/>
          <w:sz w:val="36"/>
          <w:szCs w:val="36"/>
        </w:rPr>
        <w:t>明天長大的孩子，再支撐後天的文明。</w:t>
      </w:r>
    </w:p>
    <w:p w14:paraId="685CBCBD" w14:textId="77777777" w:rsidR="002D0063" w:rsidRDefault="002D0063">
      <w:pPr>
        <w:rPr>
          <w:sz w:val="36"/>
          <w:szCs w:val="36"/>
        </w:rPr>
      </w:pPr>
    </w:p>
    <w:p w14:paraId="48C1884F" w14:textId="5A1917A7" w:rsidR="002D0063" w:rsidRDefault="00083393">
      <w:pPr>
        <w:rPr>
          <w:sz w:val="36"/>
          <w:szCs w:val="36"/>
        </w:rPr>
      </w:pPr>
      <w:r w:rsidRPr="00083393">
        <w:rPr>
          <w:rFonts w:eastAsia="新細明體" w:hint="eastAsia"/>
          <w:sz w:val="36"/>
          <w:szCs w:val="36"/>
        </w:rPr>
        <w:t>財富因此不再只是財富。</w:t>
      </w:r>
    </w:p>
    <w:p w14:paraId="43971CE2" w14:textId="77777777" w:rsidR="002D0063" w:rsidRDefault="002D0063">
      <w:pPr>
        <w:rPr>
          <w:sz w:val="36"/>
          <w:szCs w:val="36"/>
        </w:rPr>
      </w:pPr>
    </w:p>
    <w:p w14:paraId="173BF04E" w14:textId="04B6B18E" w:rsidR="002D0063" w:rsidRDefault="00083393">
      <w:pPr>
        <w:rPr>
          <w:sz w:val="36"/>
          <w:szCs w:val="36"/>
        </w:rPr>
      </w:pPr>
      <w:r w:rsidRPr="00083393">
        <w:rPr>
          <w:rFonts w:eastAsia="新細明體" w:hint="eastAsia"/>
          <w:sz w:val="36"/>
          <w:szCs w:val="36"/>
        </w:rPr>
        <w:t>它被轉化成了生命，被轉化成了家庭，被轉化成了下一代。</w:t>
      </w:r>
    </w:p>
    <w:p w14:paraId="717EB0E2" w14:textId="77777777" w:rsidR="002D0063" w:rsidRDefault="002D0063">
      <w:pPr>
        <w:rPr>
          <w:sz w:val="36"/>
          <w:szCs w:val="36"/>
        </w:rPr>
      </w:pPr>
    </w:p>
    <w:p w14:paraId="2454B20F" w14:textId="270C055D" w:rsidR="002D0063" w:rsidRDefault="00083393">
      <w:pPr>
        <w:rPr>
          <w:sz w:val="36"/>
          <w:szCs w:val="36"/>
        </w:rPr>
      </w:pPr>
      <w:r w:rsidRPr="00083393">
        <w:rPr>
          <w:rFonts w:eastAsia="新細明體" w:hint="eastAsia"/>
          <w:sz w:val="36"/>
          <w:szCs w:val="36"/>
        </w:rPr>
        <w:t>而這，才是一個文明最重要的投資。</w:t>
      </w:r>
    </w:p>
    <w:p w14:paraId="603FA8E9" w14:textId="77777777" w:rsidR="002D0063" w:rsidRDefault="002D0063">
      <w:pPr>
        <w:rPr>
          <w:sz w:val="36"/>
          <w:szCs w:val="36"/>
        </w:rPr>
      </w:pPr>
    </w:p>
    <w:p w14:paraId="053FED15" w14:textId="2CC06CDF" w:rsidR="002D0063" w:rsidRDefault="00083393">
      <w:pPr>
        <w:rPr>
          <w:sz w:val="36"/>
          <w:szCs w:val="36"/>
        </w:rPr>
      </w:pPr>
      <w:r w:rsidRPr="00083393">
        <w:rPr>
          <w:rFonts w:eastAsia="新細明體" w:hint="eastAsia"/>
          <w:sz w:val="36"/>
          <w:szCs w:val="36"/>
        </w:rPr>
        <w:t>我們今天交出去的每一筆資源，如果只是換來了更多的消費、更多的建築、更多的數字，那麼它終究只是被印刷了特殊油墨的纖維紙。</w:t>
      </w:r>
    </w:p>
    <w:p w14:paraId="0076EA77" w14:textId="77777777" w:rsidR="002D0063" w:rsidRDefault="002D0063">
      <w:pPr>
        <w:rPr>
          <w:sz w:val="36"/>
          <w:szCs w:val="36"/>
        </w:rPr>
      </w:pPr>
    </w:p>
    <w:p w14:paraId="6D0D94AB" w14:textId="206936EC" w:rsidR="002D0063" w:rsidRDefault="00083393">
      <w:pPr>
        <w:rPr>
          <w:sz w:val="36"/>
          <w:szCs w:val="36"/>
        </w:rPr>
      </w:pPr>
      <w:r w:rsidRPr="00083393">
        <w:rPr>
          <w:rFonts w:eastAsia="新細明體" w:hint="eastAsia"/>
          <w:sz w:val="36"/>
          <w:szCs w:val="36"/>
        </w:rPr>
        <w:t>但如果它最終變成了一個孩子的出生、一間家庭的屋簷、一位老人的安穩，以及一個年輕人繼續生活下去的能力，那麼它就完成了真正的跨代轉化。</w:t>
      </w:r>
    </w:p>
    <w:p w14:paraId="3D0D623A" w14:textId="77777777" w:rsidR="002D0063" w:rsidRDefault="002D0063">
      <w:pPr>
        <w:rPr>
          <w:sz w:val="36"/>
          <w:szCs w:val="36"/>
        </w:rPr>
      </w:pPr>
    </w:p>
    <w:p w14:paraId="457E250F" w14:textId="07CF7930" w:rsidR="002D0063" w:rsidRDefault="00083393">
      <w:pPr>
        <w:rPr>
          <w:sz w:val="36"/>
          <w:szCs w:val="36"/>
        </w:rPr>
      </w:pPr>
      <w:r w:rsidRPr="00083393">
        <w:rPr>
          <w:rFonts w:eastAsia="新細明體" w:hint="eastAsia"/>
          <w:sz w:val="36"/>
          <w:szCs w:val="36"/>
        </w:rPr>
        <w:t>我們用今天養育明天。</w:t>
      </w:r>
    </w:p>
    <w:p w14:paraId="13609010" w14:textId="77777777" w:rsidR="002D0063" w:rsidRDefault="002D0063">
      <w:pPr>
        <w:rPr>
          <w:sz w:val="36"/>
          <w:szCs w:val="36"/>
        </w:rPr>
      </w:pPr>
    </w:p>
    <w:p w14:paraId="7A836098" w14:textId="7CDE1C42" w:rsidR="002D0063" w:rsidRDefault="00083393">
      <w:pPr>
        <w:rPr>
          <w:sz w:val="36"/>
          <w:szCs w:val="36"/>
        </w:rPr>
      </w:pPr>
      <w:r w:rsidRPr="00083393">
        <w:rPr>
          <w:rFonts w:eastAsia="新細明體" w:hint="eastAsia"/>
          <w:sz w:val="36"/>
          <w:szCs w:val="36"/>
        </w:rPr>
        <w:t>用今天的財富，換取明天仍然存在的“我們”。</w:t>
      </w:r>
    </w:p>
    <w:p w14:paraId="1D1D9C8F" w14:textId="77777777" w:rsidR="002D0063" w:rsidRDefault="002D0063">
      <w:pPr>
        <w:rPr>
          <w:sz w:val="36"/>
          <w:szCs w:val="36"/>
        </w:rPr>
      </w:pPr>
    </w:p>
    <w:p w14:paraId="140BDED0" w14:textId="4288B83B" w:rsidR="002D0063" w:rsidRDefault="00083393">
      <w:pPr>
        <w:rPr>
          <w:sz w:val="36"/>
          <w:szCs w:val="36"/>
        </w:rPr>
      </w:pPr>
      <w:r w:rsidRPr="00083393">
        <w:rPr>
          <w:rFonts w:eastAsia="新細明體" w:hint="eastAsia"/>
          <w:sz w:val="36"/>
          <w:szCs w:val="36"/>
        </w:rPr>
        <w:t>這不是市場的交易。</w:t>
      </w:r>
    </w:p>
    <w:p w14:paraId="266F8245" w14:textId="77777777" w:rsidR="002D0063" w:rsidRDefault="002D0063">
      <w:pPr>
        <w:rPr>
          <w:sz w:val="36"/>
          <w:szCs w:val="36"/>
        </w:rPr>
      </w:pPr>
    </w:p>
    <w:p w14:paraId="1EE54718" w14:textId="217A3C91" w:rsidR="002D0063" w:rsidRDefault="00083393">
      <w:pPr>
        <w:rPr>
          <w:sz w:val="36"/>
          <w:szCs w:val="36"/>
        </w:rPr>
      </w:pPr>
      <w:r w:rsidRPr="00083393">
        <w:rPr>
          <w:rFonts w:eastAsia="新細明體" w:hint="eastAsia"/>
          <w:sz w:val="36"/>
          <w:szCs w:val="36"/>
        </w:rPr>
        <w:t>這是工具的歸位。</w:t>
      </w:r>
    </w:p>
    <w:p w14:paraId="5CE515C5" w14:textId="77777777" w:rsidR="002D0063" w:rsidRDefault="002D0063">
      <w:pPr>
        <w:rPr>
          <w:sz w:val="36"/>
          <w:szCs w:val="36"/>
        </w:rPr>
      </w:pPr>
    </w:p>
    <w:p w14:paraId="5B810D4B" w14:textId="60B19EDF" w:rsidR="002D0063" w:rsidRDefault="00083393">
      <w:pPr>
        <w:rPr>
          <w:sz w:val="36"/>
          <w:szCs w:val="36"/>
        </w:rPr>
      </w:pPr>
      <w:r w:rsidRPr="00083393">
        <w:rPr>
          <w:rFonts w:eastAsia="新細明體" w:hint="eastAsia"/>
          <w:sz w:val="36"/>
          <w:szCs w:val="36"/>
        </w:rPr>
        <w:t>也是一個文明把自己的今天，親手交給未來。</w:t>
      </w:r>
    </w:p>
    <w:p w14:paraId="00E7D137" w14:textId="77777777" w:rsidR="002D0063" w:rsidRDefault="002D0063">
      <w:pPr>
        <w:rPr>
          <w:sz w:val="36"/>
          <w:szCs w:val="36"/>
        </w:rPr>
      </w:pPr>
    </w:p>
    <w:p w14:paraId="5851CBB9" w14:textId="77777777" w:rsidR="002D0063" w:rsidRDefault="002D0063">
      <w:pPr>
        <w:rPr>
          <w:sz w:val="36"/>
          <w:szCs w:val="36"/>
        </w:rPr>
      </w:pPr>
    </w:p>
    <w:p w14:paraId="55016082" w14:textId="77777777" w:rsidR="002D0063" w:rsidRDefault="002D0063">
      <w:pPr>
        <w:rPr>
          <w:sz w:val="36"/>
          <w:szCs w:val="36"/>
        </w:rPr>
      </w:pPr>
    </w:p>
    <w:p w14:paraId="30E03A89" w14:textId="71BCD682" w:rsidR="002D0063" w:rsidRDefault="00083393">
      <w:pPr>
        <w:pStyle w:val="1"/>
        <w:jc w:val="center"/>
      </w:pPr>
      <w:bookmarkStart w:id="114" w:name="_Toc18008"/>
      <w:r w:rsidRPr="00083393">
        <w:rPr>
          <w:rFonts w:eastAsia="新細明體" w:hint="eastAsia"/>
        </w:rPr>
        <w:t>第三十九節</w:t>
      </w:r>
      <w:r w:rsidRPr="00083393">
        <w:rPr>
          <w:rFonts w:eastAsia="新細明體"/>
        </w:rPr>
        <w:t xml:space="preserve"> </w:t>
      </w:r>
      <w:r w:rsidRPr="00083393">
        <w:rPr>
          <w:rFonts w:eastAsia="新細明體" w:hint="eastAsia"/>
        </w:rPr>
        <w:t>自下而上的路徑：</w:t>
      </w:r>
      <w:bookmarkEnd w:id="114"/>
      <w:r w:rsidRPr="00083393">
        <w:rPr>
          <w:rFonts w:eastAsia="新細明體" w:hint="eastAsia"/>
        </w:rPr>
        <w:t>農村封邑和海外封邑的先行路徑</w:t>
      </w:r>
    </w:p>
    <w:p w14:paraId="25327569" w14:textId="77777777" w:rsidR="002D0063" w:rsidRDefault="002D0063">
      <w:pPr>
        <w:rPr>
          <w:sz w:val="36"/>
          <w:szCs w:val="36"/>
        </w:rPr>
      </w:pPr>
    </w:p>
    <w:p w14:paraId="1BCEF63E" w14:textId="5FC2AE32" w:rsidR="002D0063" w:rsidRDefault="00083393">
      <w:pPr>
        <w:rPr>
          <w:sz w:val="36"/>
          <w:szCs w:val="36"/>
        </w:rPr>
      </w:pPr>
      <w:r w:rsidRPr="00083393">
        <w:rPr>
          <w:rFonts w:eastAsia="新細明體" w:hint="eastAsia"/>
          <w:sz w:val="36"/>
          <w:szCs w:val="36"/>
        </w:rPr>
        <w:t>至此，我們已經完成了一條從演化邏輯到制度設計的完整推演。第三十五至三十八節論證了宗族封邑、生產城市與宗族院否決權所構成的憲法級框架——這套框架在邏輯上是完整的，在功能上是自洽的，其制度剛性足以將國家的組織異化約束在民族存續的軌道之內。</w:t>
      </w:r>
    </w:p>
    <w:p w14:paraId="6DC96BBB" w14:textId="77777777" w:rsidR="002D0063" w:rsidRDefault="002D0063">
      <w:pPr>
        <w:rPr>
          <w:sz w:val="36"/>
          <w:szCs w:val="36"/>
        </w:rPr>
      </w:pPr>
    </w:p>
    <w:p w14:paraId="6336E283" w14:textId="64C8C59E" w:rsidR="002D0063" w:rsidRDefault="00083393">
      <w:pPr>
        <w:rPr>
          <w:sz w:val="36"/>
          <w:szCs w:val="36"/>
        </w:rPr>
      </w:pPr>
      <w:r w:rsidRPr="00083393">
        <w:rPr>
          <w:rFonts w:eastAsia="新細明體" w:hint="eastAsia"/>
          <w:sz w:val="36"/>
          <w:szCs w:val="36"/>
        </w:rPr>
        <w:t>然而，我們必須正視一個現實：在中國的現行憲法與政治結構下，推動宗族法人獲得土地所有權、宗族院嵌入國家權力核心、財政轉移按人口再生產公式定向撥付——這些制度變革在可預見的未來，不具備啟動的政治條件。</w:t>
      </w:r>
    </w:p>
    <w:p w14:paraId="4B9CA5EA" w14:textId="77777777" w:rsidR="002D0063" w:rsidRDefault="002D0063">
      <w:pPr>
        <w:rPr>
          <w:sz w:val="36"/>
          <w:szCs w:val="36"/>
        </w:rPr>
      </w:pPr>
    </w:p>
    <w:p w14:paraId="5395D22E" w14:textId="446C9654" w:rsidR="002D0063" w:rsidRDefault="00083393">
      <w:pPr>
        <w:rPr>
          <w:sz w:val="36"/>
          <w:szCs w:val="36"/>
        </w:rPr>
      </w:pPr>
      <w:r w:rsidRPr="00083393">
        <w:rPr>
          <w:rFonts w:eastAsia="新細明體" w:hint="eastAsia"/>
          <w:sz w:val="36"/>
          <w:szCs w:val="36"/>
        </w:rPr>
        <w:t>但這也意味著，我們必須回答一個更緊迫的問題：如果自上而下的憲法通道暫時性關閉，如果一套制度暫時無法建立，那麼那些正在等待成家、等待孩子出生的人，難道也只能一起等待嗎</w:t>
      </w:r>
      <w:r w:rsidRPr="00083393">
        <w:rPr>
          <w:rFonts w:eastAsia="新細明體"/>
          <w:sz w:val="36"/>
          <w:szCs w:val="36"/>
        </w:rPr>
        <w:t>?</w:t>
      </w:r>
    </w:p>
    <w:p w14:paraId="35AD1630" w14:textId="77777777" w:rsidR="002D0063" w:rsidRDefault="002D0063">
      <w:pPr>
        <w:rPr>
          <w:sz w:val="36"/>
          <w:szCs w:val="36"/>
        </w:rPr>
      </w:pPr>
    </w:p>
    <w:p w14:paraId="4C39035B" w14:textId="4AF33C1F" w:rsidR="002D0063" w:rsidRDefault="00083393">
      <w:pPr>
        <w:rPr>
          <w:sz w:val="36"/>
          <w:szCs w:val="36"/>
        </w:rPr>
      </w:pPr>
      <w:r w:rsidRPr="00083393">
        <w:rPr>
          <w:rFonts w:eastAsia="新細明體" w:hint="eastAsia"/>
          <w:sz w:val="36"/>
          <w:szCs w:val="36"/>
        </w:rPr>
        <w:t>答案是否定的，這條路徑並非替代主方案，而是主方案在當下的並行先行實踐。它不是“等待中的備胎”，而是“必須現在就發起衝鋒！”。</w:t>
      </w:r>
    </w:p>
    <w:p w14:paraId="4242A4AF" w14:textId="77777777" w:rsidR="002D0063" w:rsidRDefault="002D0063">
      <w:pPr>
        <w:rPr>
          <w:sz w:val="36"/>
          <w:szCs w:val="36"/>
        </w:rPr>
      </w:pPr>
    </w:p>
    <w:p w14:paraId="11B49343" w14:textId="09838125" w:rsidR="002D0063" w:rsidRDefault="00083393">
      <w:pPr>
        <w:rPr>
          <w:sz w:val="36"/>
          <w:szCs w:val="36"/>
        </w:rPr>
      </w:pPr>
      <w:r w:rsidRPr="00083393">
        <w:rPr>
          <w:rFonts w:eastAsia="新細明體" w:hint="eastAsia"/>
          <w:sz w:val="36"/>
          <w:szCs w:val="36"/>
        </w:rPr>
        <w:t>本書提供兩條路徑：一條是等待舊秩序在演化篩選中自行退場，另一條是現在就回村</w:t>
      </w:r>
      <w:r w:rsidRPr="00083393">
        <w:rPr>
          <w:rFonts w:eastAsia="新細明體"/>
          <w:sz w:val="36"/>
          <w:szCs w:val="36"/>
        </w:rPr>
        <w:t>/</w:t>
      </w:r>
      <w:r w:rsidRPr="00083393">
        <w:rPr>
          <w:rFonts w:eastAsia="新細明體" w:hint="eastAsia"/>
          <w:sz w:val="36"/>
          <w:szCs w:val="36"/>
        </w:rPr>
        <w:t>出海、成家、建廟、生子。前者是被動的，後者是主動的。你不需要判斷哪條路會先到——你只需要保證，無論哪條路先到，你的宗族都還在。</w:t>
      </w:r>
    </w:p>
    <w:p w14:paraId="578221F8" w14:textId="77777777" w:rsidR="002D0063" w:rsidRDefault="002D0063">
      <w:pPr>
        <w:rPr>
          <w:sz w:val="36"/>
          <w:szCs w:val="36"/>
        </w:rPr>
      </w:pPr>
    </w:p>
    <w:p w14:paraId="365DFC83" w14:textId="77777777" w:rsidR="002D0063" w:rsidRDefault="002D0063">
      <w:pPr>
        <w:rPr>
          <w:sz w:val="36"/>
          <w:szCs w:val="36"/>
        </w:rPr>
      </w:pPr>
    </w:p>
    <w:p w14:paraId="4EAD0A20" w14:textId="0DE82668" w:rsidR="002D0063" w:rsidRDefault="00083393">
      <w:pPr>
        <w:rPr>
          <w:b/>
          <w:bCs/>
          <w:sz w:val="36"/>
          <w:szCs w:val="36"/>
        </w:rPr>
      </w:pPr>
      <w:r w:rsidRPr="00083393">
        <w:rPr>
          <w:rFonts w:eastAsia="新細明體"/>
          <w:b/>
          <w:bCs/>
          <w:sz w:val="36"/>
          <w:szCs w:val="36"/>
        </w:rPr>
        <w:t xml:space="preserve">39.1 </w:t>
      </w:r>
      <w:r w:rsidRPr="00083393">
        <w:rPr>
          <w:rFonts w:eastAsia="新細明體" w:hint="eastAsia"/>
          <w:b/>
          <w:bCs/>
          <w:sz w:val="36"/>
          <w:szCs w:val="36"/>
        </w:rPr>
        <w:t>國內封邑：已婚皇漢的低成本紮根路徑</w:t>
      </w:r>
    </w:p>
    <w:p w14:paraId="5F6A53FA" w14:textId="77777777" w:rsidR="002D0063" w:rsidRDefault="002D0063">
      <w:pPr>
        <w:rPr>
          <w:b/>
          <w:bCs/>
          <w:sz w:val="36"/>
          <w:szCs w:val="36"/>
        </w:rPr>
      </w:pPr>
    </w:p>
    <w:p w14:paraId="0D247C4F" w14:textId="534750F6" w:rsidR="002D0063" w:rsidRDefault="00083393">
      <w:pPr>
        <w:rPr>
          <w:sz w:val="36"/>
          <w:szCs w:val="36"/>
        </w:rPr>
      </w:pPr>
      <w:r w:rsidRPr="00083393">
        <w:rPr>
          <w:rFonts w:eastAsia="新細明體" w:hint="eastAsia"/>
          <w:b/>
          <w:bCs/>
          <w:sz w:val="36"/>
          <w:szCs w:val="36"/>
        </w:rPr>
        <w:t>一、為什麼是農村</w:t>
      </w:r>
    </w:p>
    <w:p w14:paraId="4BC1980C" w14:textId="1A360192" w:rsidR="002D0063" w:rsidRDefault="00083393">
      <w:pPr>
        <w:rPr>
          <w:sz w:val="36"/>
          <w:szCs w:val="36"/>
        </w:rPr>
      </w:pPr>
      <w:r w:rsidRPr="00083393">
        <w:rPr>
          <w:rFonts w:eastAsia="新細明體" w:hint="eastAsia"/>
          <w:sz w:val="36"/>
          <w:szCs w:val="36"/>
        </w:rPr>
        <w:t>中國農村正在空心化。</w:t>
      </w:r>
    </w:p>
    <w:p w14:paraId="5CF2EAC9" w14:textId="2F3A422F" w:rsidR="002D0063" w:rsidRDefault="00083393">
      <w:pPr>
        <w:rPr>
          <w:sz w:val="36"/>
          <w:szCs w:val="36"/>
        </w:rPr>
      </w:pPr>
      <w:r w:rsidRPr="00083393">
        <w:rPr>
          <w:rFonts w:eastAsia="新細明體" w:hint="eastAsia"/>
          <w:sz w:val="36"/>
          <w:szCs w:val="36"/>
        </w:rPr>
        <w:t>大量宅基地閒置，大量農田撂荒。尤其是南方土地零碎，資本難以規模化作業，處於“雞肋”位置，但恰恰是這種“雞肋”，為宗族提供了低成本介入的空間。</w:t>
      </w:r>
    </w:p>
    <w:p w14:paraId="6E260678" w14:textId="7DA3A2C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土地廉價：空心村的土地流轉價格低。</w:t>
      </w:r>
    </w:p>
    <w:p w14:paraId="43D3278C" w14:textId="719BFDB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住房現成：自有宅基地，不需要購買商品房。</w:t>
      </w:r>
    </w:p>
    <w:p w14:paraId="16A10CBD" w14:textId="0F57B9E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生活成本低：糧食自種、蔬菜自給、水源自取，基本生存不進入貨幣交易。</w:t>
      </w:r>
    </w:p>
    <w:p w14:paraId="3B727132" w14:textId="77777777" w:rsidR="002D0063" w:rsidRDefault="002D0063">
      <w:pPr>
        <w:rPr>
          <w:b/>
          <w:bCs/>
          <w:sz w:val="36"/>
          <w:szCs w:val="36"/>
        </w:rPr>
      </w:pPr>
    </w:p>
    <w:p w14:paraId="306D7065" w14:textId="3A6234F0" w:rsidR="002D0063" w:rsidRDefault="00083393">
      <w:pPr>
        <w:rPr>
          <w:b/>
          <w:bCs/>
          <w:sz w:val="36"/>
          <w:szCs w:val="36"/>
        </w:rPr>
      </w:pPr>
      <w:r w:rsidRPr="00083393">
        <w:rPr>
          <w:rFonts w:eastAsia="新細明體" w:hint="eastAsia"/>
          <w:b/>
          <w:bCs/>
          <w:sz w:val="36"/>
          <w:szCs w:val="36"/>
        </w:rPr>
        <w:t>二、我們應該怎麼做？</w:t>
      </w:r>
    </w:p>
    <w:p w14:paraId="717D9560" w14:textId="5F9090BB" w:rsidR="002D0063" w:rsidRDefault="00083393">
      <w:pPr>
        <w:rPr>
          <w:sz w:val="36"/>
          <w:szCs w:val="36"/>
        </w:rPr>
      </w:pPr>
      <w:r w:rsidRPr="00083393">
        <w:rPr>
          <w:rFonts w:eastAsia="新細明體" w:hint="eastAsia"/>
          <w:b/>
          <w:bCs/>
          <w:sz w:val="36"/>
          <w:szCs w:val="36"/>
        </w:rPr>
        <w:t>續譜建廟</w:t>
      </w:r>
    </w:p>
    <w:p w14:paraId="79D87709" w14:textId="6B64F601" w:rsidR="002D0063" w:rsidRDefault="00083393">
      <w:pPr>
        <w:rPr>
          <w:sz w:val="36"/>
          <w:szCs w:val="36"/>
        </w:rPr>
      </w:pPr>
      <w:r w:rsidRPr="00083393">
        <w:rPr>
          <w:rFonts w:eastAsia="新細明體" w:hint="eastAsia"/>
          <w:sz w:val="36"/>
          <w:szCs w:val="36"/>
        </w:rPr>
        <w:t>做一件事：續上斷掉的族譜，連起散落的宗親，重建破敗的祠堂。</w:t>
      </w:r>
    </w:p>
    <w:p w14:paraId="005B9B85" w14:textId="1AAE5D2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組織同宗掃墓祭祖，修訂族譜，編寫家族傳記，從長輩的回憶中，記錄他們祖輩、父輩的故事，從自己往上追三代。</w:t>
      </w:r>
    </w:p>
    <w:p w14:paraId="5569EB8C" w14:textId="7E17AAD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在民政部門註冊“姓氏文化研究會”，取得合法身份，章程只寫修譜、祭祖、助學。</w:t>
      </w:r>
    </w:p>
    <w:p w14:paraId="5B7E3679" w14:textId="5F144A6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各支系對譜，確認哪一代分開，今天還有多少人。</w:t>
      </w:r>
    </w:p>
    <w:p w14:paraId="13FC954E" w14:textId="5A3FD51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建線上族譜庫，公開查閱。</w:t>
      </w:r>
    </w:p>
    <w:p w14:paraId="5BF8808A" w14:textId="77777777" w:rsidR="002D0063" w:rsidRDefault="002D0063">
      <w:pPr>
        <w:rPr>
          <w:sz w:val="36"/>
          <w:szCs w:val="36"/>
        </w:rPr>
      </w:pPr>
    </w:p>
    <w:p w14:paraId="6768189B" w14:textId="2CE8FBF6" w:rsidR="002D0063" w:rsidRDefault="00083393">
      <w:pPr>
        <w:rPr>
          <w:sz w:val="36"/>
          <w:szCs w:val="36"/>
        </w:rPr>
      </w:pPr>
      <w:r w:rsidRPr="00083393">
        <w:rPr>
          <w:rFonts w:eastAsia="新細明體" w:hint="eastAsia"/>
          <w:sz w:val="36"/>
          <w:szCs w:val="36"/>
        </w:rPr>
        <w:t>不需要錢，不需要地，不需要批准。只需要有人現在就開始。</w:t>
      </w:r>
    </w:p>
    <w:p w14:paraId="1F84D06C" w14:textId="77777777" w:rsidR="002D0063" w:rsidRDefault="002D0063">
      <w:pPr>
        <w:rPr>
          <w:sz w:val="36"/>
          <w:szCs w:val="36"/>
        </w:rPr>
      </w:pPr>
    </w:p>
    <w:p w14:paraId="453C781B" w14:textId="62AD7D69" w:rsidR="002D0063" w:rsidRDefault="00083393">
      <w:pPr>
        <w:rPr>
          <w:sz w:val="36"/>
          <w:szCs w:val="36"/>
        </w:rPr>
      </w:pPr>
      <w:r w:rsidRPr="00083393">
        <w:rPr>
          <w:rFonts w:eastAsia="新細明體" w:hint="eastAsia"/>
          <w:b/>
          <w:bCs/>
          <w:sz w:val="36"/>
          <w:szCs w:val="36"/>
        </w:rPr>
        <w:t>共財聚地</w:t>
      </w:r>
    </w:p>
    <w:p w14:paraId="3BD8787A" w14:textId="3C4F6187" w:rsidR="002D0063" w:rsidRDefault="00083393">
      <w:pPr>
        <w:rPr>
          <w:sz w:val="36"/>
          <w:szCs w:val="36"/>
        </w:rPr>
      </w:pPr>
      <w:r w:rsidRPr="00083393">
        <w:rPr>
          <w:rFonts w:eastAsia="新細明體" w:hint="eastAsia"/>
          <w:sz w:val="36"/>
          <w:szCs w:val="36"/>
        </w:rPr>
        <w:t>做一件事：讓宗親網絡有錢、有地、有產業。</w:t>
      </w:r>
    </w:p>
    <w:p w14:paraId="7A92C3E6" w14:textId="2D6CBED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成立農民專業合作社：流轉土地經營權，經營農業、林牧、加工等。</w:t>
      </w:r>
    </w:p>
    <w:p w14:paraId="6B7237C0" w14:textId="1FDF6D5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成立集體經濟組織：村集體資產折股量化，股權不私有化、不對外轉讓。</w:t>
      </w:r>
    </w:p>
    <w:p w14:paraId="17D1C1DB" w14:textId="55C330B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設慈善信託：由產業利潤和族內企業家捐贈，用於助學、養老、生育獎勵、急難救助。</w:t>
      </w:r>
    </w:p>
    <w:p w14:paraId="6506A0D5" w14:textId="0D0A151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設教育基金：獎勵族內學生，舉辦讀書會，講述本姓氏歷史。</w:t>
      </w:r>
    </w:p>
    <w:p w14:paraId="4A550703" w14:textId="04F19A5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城市產業反哺：由宗族出資在城市開辦公司，利潤回流反哺。</w:t>
      </w:r>
    </w:p>
    <w:p w14:paraId="3AFACCB1" w14:textId="77777777" w:rsidR="002D0063" w:rsidRDefault="002D0063">
      <w:pPr>
        <w:rPr>
          <w:sz w:val="36"/>
          <w:szCs w:val="36"/>
        </w:rPr>
      </w:pPr>
    </w:p>
    <w:p w14:paraId="428B6A88" w14:textId="7871D953" w:rsidR="002D0063" w:rsidRDefault="00083393">
      <w:pPr>
        <w:rPr>
          <w:sz w:val="36"/>
          <w:szCs w:val="36"/>
        </w:rPr>
      </w:pPr>
      <w:r w:rsidRPr="00083393">
        <w:rPr>
          <w:rFonts w:eastAsia="新細明體" w:hint="eastAsia"/>
          <w:b/>
          <w:bCs/>
          <w:sz w:val="36"/>
          <w:szCs w:val="36"/>
        </w:rPr>
        <w:t>育幼</w:t>
      </w:r>
    </w:p>
    <w:p w14:paraId="7982C123" w14:textId="63614558" w:rsidR="002D0063" w:rsidRDefault="00083393">
      <w:pPr>
        <w:rPr>
          <w:sz w:val="36"/>
          <w:szCs w:val="36"/>
        </w:rPr>
      </w:pPr>
      <w:r w:rsidRPr="00083393">
        <w:rPr>
          <w:rFonts w:eastAsia="新細明體" w:hint="eastAsia"/>
          <w:sz w:val="36"/>
          <w:szCs w:val="36"/>
        </w:rPr>
        <w:t>做一件事：把生育從個人負擔變成集體公共品。</w:t>
      </w:r>
    </w:p>
    <w:p w14:paraId="283864D6" w14:textId="0D81D65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集體托育：開辦托兒所和幼兒園，由族內婦女、退休教師、志願者擔任，費用由集體承擔，課程包括國家課程與宗族歷史、禮法、方言。</w:t>
      </w:r>
    </w:p>
    <w:p w14:paraId="168128CE" w14:textId="0070325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生育支持：對多子女家庭給予額外經濟等獎勵。</w:t>
      </w:r>
    </w:p>
    <w:p w14:paraId="7407301D" w14:textId="1EC7070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建低貨幣化社區：宅基地按成員分配；托育、教育、養老由集體提供。</w:t>
      </w:r>
    </w:p>
    <w:p w14:paraId="52CDBB1A" w14:textId="77777777" w:rsidR="002D0063" w:rsidRDefault="002D0063">
      <w:pPr>
        <w:rPr>
          <w:sz w:val="36"/>
          <w:szCs w:val="36"/>
        </w:rPr>
      </w:pPr>
    </w:p>
    <w:p w14:paraId="398FA3F2" w14:textId="74E6A4BB" w:rsidR="002D0063" w:rsidRDefault="00083393">
      <w:pPr>
        <w:rPr>
          <w:b/>
          <w:bCs/>
          <w:sz w:val="36"/>
          <w:szCs w:val="36"/>
        </w:rPr>
      </w:pPr>
      <w:r w:rsidRPr="00083393">
        <w:rPr>
          <w:rFonts w:eastAsia="新細明體" w:hint="eastAsia"/>
          <w:b/>
          <w:bCs/>
          <w:sz w:val="36"/>
          <w:szCs w:val="36"/>
        </w:rPr>
        <w:t>待時</w:t>
      </w:r>
    </w:p>
    <w:p w14:paraId="56914A0A" w14:textId="08B3312F" w:rsidR="002D0063" w:rsidRDefault="00083393">
      <w:pPr>
        <w:rPr>
          <w:sz w:val="36"/>
          <w:szCs w:val="36"/>
        </w:rPr>
      </w:pPr>
      <w:r w:rsidRPr="00083393">
        <w:rPr>
          <w:rFonts w:eastAsia="新細明體" w:hint="eastAsia"/>
          <w:sz w:val="36"/>
          <w:szCs w:val="36"/>
        </w:rPr>
        <w:t>做一件事：等制度通道打開，把事實變成名分。</w:t>
      </w:r>
    </w:p>
    <w:p w14:paraId="1ED23448" w14:textId="7D38E30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寫文本：將前三階的經驗、教訓、制度設計、禮法儀軌，寫成實踐記錄。</w:t>
      </w:r>
    </w:p>
    <w:p w14:paraId="012C6F0C" w14:textId="56B6EFB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養人：培養一批懂禮法、懂經營、懂組織、懂教育的實幹者。</w:t>
      </w:r>
    </w:p>
    <w:p w14:paraId="20ACDE60" w14:textId="7F17199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積合法性：通過合法註冊、合法經營、合法活動，讓地方政府、媒體、公眾逐漸接受——宗族是社會自治的有機形式，宗親會是文化傳承的合法載體，宗族社區是鄉村振興的可行路徑。</w:t>
      </w:r>
    </w:p>
    <w:p w14:paraId="22DBD980" w14:textId="65C411E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等時機：人口崩塌、財政危機、城市化到極限、外部壓力到臨界——</w:t>
      </w:r>
    </w:p>
    <w:p w14:paraId="6733D38F" w14:textId="4FC504B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到那時，把事實轉化為名分：宗族法人獲得土地經營權、財政轉移支付、教育自主權；宗族院嵌入國家權力結構。</w:t>
      </w:r>
    </w:p>
    <w:p w14:paraId="4A480527" w14:textId="77777777" w:rsidR="002D0063" w:rsidRDefault="002D0063">
      <w:pPr>
        <w:rPr>
          <w:sz w:val="36"/>
          <w:szCs w:val="36"/>
        </w:rPr>
      </w:pPr>
    </w:p>
    <w:p w14:paraId="47FA966A" w14:textId="113381BE" w:rsidR="002D0063" w:rsidRDefault="00083393">
      <w:pPr>
        <w:rPr>
          <w:sz w:val="36"/>
          <w:szCs w:val="36"/>
        </w:rPr>
      </w:pPr>
      <w:r w:rsidRPr="00083393">
        <w:rPr>
          <w:rFonts w:eastAsia="新細明體" w:hint="eastAsia"/>
          <w:sz w:val="36"/>
          <w:szCs w:val="36"/>
        </w:rPr>
        <w:t>大齡未婚皇漢出海，是求生。已婚皇漢回村，是紮根。城市結構在懲罰他們的生育意願。回封邑，就是把生育成本從“全盤貨幣化”拉回“半自給自足”。</w:t>
      </w:r>
    </w:p>
    <w:p w14:paraId="736933E6" w14:textId="77777777" w:rsidR="002D0063" w:rsidRDefault="002D0063">
      <w:pPr>
        <w:rPr>
          <w:sz w:val="36"/>
          <w:szCs w:val="36"/>
        </w:rPr>
      </w:pPr>
    </w:p>
    <w:p w14:paraId="25F90521" w14:textId="3FA251AC" w:rsidR="002D0063" w:rsidRDefault="00083393">
      <w:pPr>
        <w:rPr>
          <w:b/>
          <w:bCs/>
          <w:sz w:val="36"/>
          <w:szCs w:val="36"/>
        </w:rPr>
      </w:pPr>
      <w:r w:rsidRPr="00083393">
        <w:rPr>
          <w:rFonts w:eastAsia="新細明體"/>
          <w:b/>
          <w:bCs/>
          <w:sz w:val="36"/>
          <w:szCs w:val="36"/>
        </w:rPr>
        <w:t xml:space="preserve">39.2 </w:t>
      </w:r>
      <w:r w:rsidRPr="00083393">
        <w:rPr>
          <w:rFonts w:eastAsia="新細明體" w:hint="eastAsia"/>
          <w:b/>
          <w:bCs/>
          <w:sz w:val="36"/>
          <w:szCs w:val="36"/>
        </w:rPr>
        <w:t>歷史契機：全球城市化浪潮下的結構性真空</w:t>
      </w:r>
    </w:p>
    <w:p w14:paraId="5D467F27" w14:textId="77777777" w:rsidR="002D0063" w:rsidRDefault="002D0063">
      <w:pPr>
        <w:rPr>
          <w:sz w:val="36"/>
          <w:szCs w:val="36"/>
        </w:rPr>
      </w:pPr>
    </w:p>
    <w:p w14:paraId="7488F5E6" w14:textId="5BC0B7CD" w:rsidR="002D0063" w:rsidRDefault="00083393">
      <w:pPr>
        <w:rPr>
          <w:sz w:val="36"/>
          <w:szCs w:val="36"/>
        </w:rPr>
      </w:pPr>
      <w:r w:rsidRPr="00083393">
        <w:rPr>
          <w:rFonts w:eastAsia="新細明體" w:hint="eastAsia"/>
          <w:sz w:val="36"/>
          <w:szCs w:val="36"/>
        </w:rPr>
        <w:t>任何有效的戰略都必須與宏觀的歷史趨勢同向而行。海外封邑方案之所以不是浪漫主義的空想，恰恰因為它順應了一個正在發生的、不可逆轉的全球性事實：全世界都在城市化，農村正在被掏空。</w:t>
      </w:r>
    </w:p>
    <w:p w14:paraId="454E66A0" w14:textId="77777777" w:rsidR="002D0063" w:rsidRDefault="002D0063">
      <w:pPr>
        <w:rPr>
          <w:sz w:val="36"/>
          <w:szCs w:val="36"/>
        </w:rPr>
      </w:pPr>
    </w:p>
    <w:p w14:paraId="6BC3DB85" w14:textId="07342D75" w:rsidR="002D0063" w:rsidRDefault="00083393">
      <w:pPr>
        <w:rPr>
          <w:sz w:val="36"/>
          <w:szCs w:val="36"/>
        </w:rPr>
      </w:pPr>
      <w:r w:rsidRPr="00083393">
        <w:rPr>
          <w:rFonts w:eastAsia="新細明體" w:hint="eastAsia"/>
          <w:sz w:val="36"/>
          <w:szCs w:val="36"/>
        </w:rPr>
        <w:t>過去半個世紀，全球城市化率從約</w:t>
      </w:r>
      <w:r w:rsidRPr="00083393">
        <w:rPr>
          <w:rFonts w:eastAsia="新細明體"/>
          <w:sz w:val="36"/>
          <w:szCs w:val="36"/>
        </w:rPr>
        <w:t>36%</w:t>
      </w:r>
      <w:r w:rsidRPr="00083393">
        <w:rPr>
          <w:rFonts w:eastAsia="新細明體" w:hint="eastAsia"/>
          <w:sz w:val="36"/>
          <w:szCs w:val="36"/>
        </w:rPr>
        <w:t>躍升至</w:t>
      </w:r>
      <w:r w:rsidRPr="00083393">
        <w:rPr>
          <w:rFonts w:eastAsia="新細明體"/>
          <w:sz w:val="36"/>
          <w:szCs w:val="36"/>
        </w:rPr>
        <w:t>57%</w:t>
      </w:r>
      <w:r w:rsidRPr="00083393">
        <w:rPr>
          <w:rFonts w:eastAsia="新細明體" w:hint="eastAsia"/>
          <w:sz w:val="36"/>
          <w:szCs w:val="36"/>
        </w:rPr>
        <w:t>以上。在中國，這一進程更為劇烈。其結構性後果是：全球農村人口總量已進入下降通道，大量農業用地和宅基地的實際價值（以購買力計）長期承壓或停滯，原有的地方治理結構因人口流失而瓦解，而資本尚未完全填補這一空白。</w:t>
      </w:r>
    </w:p>
    <w:p w14:paraId="53C95D86" w14:textId="77777777" w:rsidR="002D0063" w:rsidRDefault="002D0063">
      <w:pPr>
        <w:rPr>
          <w:sz w:val="36"/>
          <w:szCs w:val="36"/>
        </w:rPr>
      </w:pPr>
    </w:p>
    <w:p w14:paraId="6F15C035" w14:textId="3311A7FE" w:rsidR="002D0063" w:rsidRDefault="00083393">
      <w:pPr>
        <w:rPr>
          <w:sz w:val="36"/>
          <w:szCs w:val="36"/>
        </w:rPr>
      </w:pPr>
      <w:r w:rsidRPr="00083393">
        <w:rPr>
          <w:rFonts w:eastAsia="新細明體" w:hint="eastAsia"/>
          <w:sz w:val="36"/>
          <w:szCs w:val="36"/>
        </w:rPr>
        <w:t>這一趨勢為宗族封邑創造了一種前所未有的“吸納式”開拓機會，這與歷史上“擠出式”的開拓存在根本差異：</w:t>
      </w:r>
    </w:p>
    <w:p w14:paraId="307BABFD" w14:textId="77777777" w:rsidR="002D0063" w:rsidRDefault="002D0063">
      <w:pPr>
        <w:rPr>
          <w:sz w:val="36"/>
          <w:szCs w:val="36"/>
        </w:rPr>
      </w:pPr>
    </w:p>
    <w:p w14:paraId="1381D0C5" w14:textId="7D271E6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傳統宗族開拓（如“閩粵移民下南洋）發生在原住地人口飽和、資源緊張的條件下，拓殖是被迫的，是內部壓力向外的釋放，常伴隨與當地人的激烈資源爭奪。</w:t>
      </w:r>
    </w:p>
    <w:p w14:paraId="7632D075" w14:textId="7BB5115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當代宗族開拓發生在城市吸納人口、原住地農村被掏空的條件下，拓殖是主動的，是在資本與信息尚未完成覆蓋的、被當地人放棄的邊緣地帶，以低成本佔據生態位的戰略行為。</w:t>
      </w:r>
    </w:p>
    <w:p w14:paraId="16740FDE" w14:textId="77777777" w:rsidR="002D0063" w:rsidRDefault="002D0063">
      <w:pPr>
        <w:rPr>
          <w:sz w:val="36"/>
          <w:szCs w:val="36"/>
        </w:rPr>
      </w:pPr>
    </w:p>
    <w:p w14:paraId="7D9178C2" w14:textId="73FC04E9" w:rsidR="002D0063" w:rsidRDefault="00083393">
      <w:pPr>
        <w:rPr>
          <w:sz w:val="36"/>
          <w:szCs w:val="36"/>
        </w:rPr>
      </w:pPr>
      <w:r w:rsidRPr="00083393">
        <w:rPr>
          <w:rFonts w:eastAsia="新細明體" w:hint="eastAsia"/>
          <w:sz w:val="36"/>
          <w:szCs w:val="36"/>
        </w:rPr>
        <w:t>簡言之，過去的開拓往往發生于資源緊張與人口壓力之下，而今天的海外封邑所面對的，卻可能是另一種完全不同的空間條件：部分地區人口持續流失，土地與基礎設施的利用率下降，為低成本定居留下了新的空間。後者需要的不再是戰爭或政治手段，而僅僅是購買和定居。</w:t>
      </w:r>
    </w:p>
    <w:p w14:paraId="50D2A4C2" w14:textId="77777777" w:rsidR="002D0063" w:rsidRDefault="002D0063">
      <w:pPr>
        <w:rPr>
          <w:sz w:val="36"/>
          <w:szCs w:val="36"/>
        </w:rPr>
      </w:pPr>
    </w:p>
    <w:p w14:paraId="3C07911A" w14:textId="5BB9ACF6" w:rsidR="002D0063" w:rsidRDefault="00083393">
      <w:pPr>
        <w:rPr>
          <w:sz w:val="36"/>
          <w:szCs w:val="36"/>
        </w:rPr>
      </w:pPr>
      <w:r w:rsidRPr="00083393">
        <w:rPr>
          <w:rFonts w:eastAsia="新細明體" w:hint="eastAsia"/>
          <w:sz w:val="36"/>
          <w:szCs w:val="36"/>
        </w:rPr>
        <w:t>海外封邑在本質上是宗族分宗制度（第四十二節）在全球化時代的空間實現。分宗制度的核心邏輯——以制度性空間轉移來防止特定支系因結構性劣勢而絕後——在海外封邑的實踐中獲得了新的操作維度。</w:t>
      </w:r>
    </w:p>
    <w:p w14:paraId="09565822" w14:textId="77777777" w:rsidR="002D0063" w:rsidRDefault="002D0063">
      <w:pPr>
        <w:rPr>
          <w:sz w:val="36"/>
          <w:szCs w:val="36"/>
        </w:rPr>
      </w:pPr>
    </w:p>
    <w:p w14:paraId="507FC0FB" w14:textId="4E424CA1" w:rsidR="002D0063" w:rsidRDefault="00083393">
      <w:pPr>
        <w:rPr>
          <w:b/>
          <w:bCs/>
          <w:sz w:val="36"/>
          <w:szCs w:val="36"/>
        </w:rPr>
      </w:pPr>
      <w:r w:rsidRPr="00083393">
        <w:rPr>
          <w:rFonts w:eastAsia="新細明體"/>
          <w:b/>
          <w:bCs/>
          <w:sz w:val="36"/>
          <w:szCs w:val="36"/>
        </w:rPr>
        <w:t xml:space="preserve">39.3 </w:t>
      </w:r>
      <w:r w:rsidRPr="00083393">
        <w:rPr>
          <w:rFonts w:eastAsia="新細明體" w:hint="eastAsia"/>
          <w:b/>
          <w:bCs/>
          <w:sz w:val="36"/>
          <w:szCs w:val="36"/>
        </w:rPr>
        <w:t>基本策略：空間套利與海外封邑（農場）</w:t>
      </w:r>
      <w:r w:rsidRPr="00083393">
        <w:rPr>
          <w:rFonts w:eastAsia="新細明體"/>
          <w:b/>
          <w:bCs/>
          <w:sz w:val="36"/>
          <w:szCs w:val="36"/>
        </w:rPr>
        <w:t>(</w:t>
      </w:r>
      <w:r w:rsidRPr="00083393">
        <w:rPr>
          <w:rFonts w:eastAsia="新細明體" w:hint="eastAsia"/>
          <w:b/>
          <w:bCs/>
          <w:sz w:val="36"/>
          <w:szCs w:val="36"/>
        </w:rPr>
        <w:t>大齡未婚皇漢</w:t>
      </w:r>
      <w:r w:rsidRPr="00083393">
        <w:rPr>
          <w:rFonts w:eastAsia="新細明體"/>
          <w:b/>
          <w:bCs/>
          <w:sz w:val="36"/>
          <w:szCs w:val="36"/>
        </w:rPr>
        <w:t>)</w:t>
      </w:r>
    </w:p>
    <w:p w14:paraId="501B329A" w14:textId="77777777" w:rsidR="002D0063" w:rsidRDefault="002D0063">
      <w:pPr>
        <w:rPr>
          <w:sz w:val="36"/>
          <w:szCs w:val="36"/>
        </w:rPr>
      </w:pPr>
    </w:p>
    <w:p w14:paraId="3E711A7B" w14:textId="7F6E0B5D" w:rsidR="002D0063" w:rsidRDefault="00083393">
      <w:pPr>
        <w:rPr>
          <w:sz w:val="36"/>
          <w:szCs w:val="36"/>
        </w:rPr>
      </w:pPr>
      <w:r w:rsidRPr="00083393">
        <w:rPr>
          <w:rFonts w:eastAsia="新細明體" w:hint="eastAsia"/>
          <w:sz w:val="36"/>
          <w:szCs w:val="36"/>
        </w:rPr>
        <w:t>基於上述歷史契機，海外封邑的核心策略可以概括為一句話：在土地私有且廉價的非工業化國家購置土地，建立低貨幣化宗族封邑（農場）；在城市聯合經營產業，以商業利潤為封邑提供財政支持。</w:t>
      </w:r>
    </w:p>
    <w:p w14:paraId="1411C70A" w14:textId="77777777" w:rsidR="002D0063" w:rsidRDefault="002D0063">
      <w:pPr>
        <w:rPr>
          <w:sz w:val="36"/>
          <w:szCs w:val="36"/>
        </w:rPr>
      </w:pPr>
    </w:p>
    <w:p w14:paraId="090D82C2" w14:textId="717D0E5D" w:rsidR="002D0063" w:rsidRDefault="00083393">
      <w:pPr>
        <w:rPr>
          <w:sz w:val="36"/>
          <w:szCs w:val="36"/>
        </w:rPr>
      </w:pPr>
      <w:r w:rsidRPr="00083393">
        <w:rPr>
          <w:rFonts w:eastAsia="新細明體" w:hint="eastAsia"/>
          <w:sz w:val="36"/>
          <w:szCs w:val="36"/>
        </w:rPr>
        <w:t>這一策略包含兩個關鍵判斷：</w:t>
      </w:r>
    </w:p>
    <w:p w14:paraId="665E01D3" w14:textId="77777777" w:rsidR="002D0063" w:rsidRDefault="002D0063">
      <w:pPr>
        <w:rPr>
          <w:sz w:val="36"/>
          <w:szCs w:val="36"/>
        </w:rPr>
      </w:pPr>
    </w:p>
    <w:p w14:paraId="3F78E214" w14:textId="05BA36FD" w:rsidR="002D0063" w:rsidRDefault="00083393">
      <w:pPr>
        <w:rPr>
          <w:sz w:val="36"/>
          <w:szCs w:val="36"/>
        </w:rPr>
      </w:pPr>
      <w:r w:rsidRPr="00083393">
        <w:rPr>
          <w:rFonts w:eastAsia="新細明體"/>
          <w:b/>
          <w:bCs/>
          <w:sz w:val="36"/>
          <w:szCs w:val="36"/>
        </w:rPr>
        <w:t xml:space="preserve">1. </w:t>
      </w:r>
      <w:r w:rsidRPr="00083393">
        <w:rPr>
          <w:rFonts w:eastAsia="新細明體" w:hint="eastAsia"/>
          <w:b/>
          <w:bCs/>
          <w:sz w:val="36"/>
          <w:szCs w:val="36"/>
        </w:rPr>
        <w:t>空間套利的可能性：</w:t>
      </w:r>
      <w:r w:rsidRPr="00083393">
        <w:rPr>
          <w:rFonts w:eastAsia="新細明體" w:hint="eastAsia"/>
          <w:sz w:val="36"/>
          <w:szCs w:val="36"/>
        </w:rPr>
        <w:t>全球土地價格存在巨大的結構性差異。世界各地仍有大量土地價格遠低於中國。這種價格差異，為宗族提供了建立“低貨幣化生活容器”的物質基礎。正如第三十節所論證，生育成本的核心變量不是絕對富裕程度，而是生活貨幣化參與度。海外封邑正是通過空間轉移，從制度上降低這一參與度。</w:t>
      </w:r>
    </w:p>
    <w:p w14:paraId="1B85FEB9" w14:textId="3D20DA03"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海外封邑（農場）的可行性：</w:t>
      </w:r>
      <w:r w:rsidRPr="00083393">
        <w:rPr>
          <w:rFonts w:eastAsia="新細明體" w:hint="eastAsia"/>
          <w:sz w:val="36"/>
          <w:szCs w:val="36"/>
        </w:rPr>
        <w:t>在海外購置的土地，不適用中國的土地管理法。只要符合所在國法律，宗族可以以法人名義持有土地，並在內部自行約定財產規則——包括“土地不可私有化、不可貨幣化”的封邑原則。它不是逃離故土，而是在新的土地上，為同一個共同體增加一個可以繼續生長的節點。</w:t>
      </w:r>
    </w:p>
    <w:p w14:paraId="7E89B06E" w14:textId="77777777" w:rsidR="002D0063" w:rsidRDefault="002D0063">
      <w:pPr>
        <w:rPr>
          <w:sz w:val="36"/>
          <w:szCs w:val="36"/>
        </w:rPr>
      </w:pPr>
    </w:p>
    <w:p w14:paraId="03427921" w14:textId="09C9F8DE" w:rsidR="002D0063" w:rsidRDefault="00083393">
      <w:pPr>
        <w:rPr>
          <w:b/>
          <w:bCs/>
          <w:sz w:val="36"/>
          <w:szCs w:val="36"/>
        </w:rPr>
      </w:pPr>
      <w:r w:rsidRPr="00083393">
        <w:rPr>
          <w:rFonts w:eastAsia="新細明體"/>
          <w:b/>
          <w:bCs/>
          <w:sz w:val="36"/>
          <w:szCs w:val="36"/>
        </w:rPr>
        <w:t xml:space="preserve">39.3 </w:t>
      </w:r>
      <w:r w:rsidRPr="00083393">
        <w:rPr>
          <w:rFonts w:eastAsia="新細明體" w:hint="eastAsia"/>
          <w:b/>
          <w:bCs/>
          <w:sz w:val="36"/>
          <w:szCs w:val="36"/>
        </w:rPr>
        <w:t>土地購置與管理：封邑（農場）原則的內部鎖定</w:t>
      </w:r>
    </w:p>
    <w:p w14:paraId="282DA28F" w14:textId="77777777" w:rsidR="002D0063" w:rsidRDefault="002D0063">
      <w:pPr>
        <w:rPr>
          <w:sz w:val="36"/>
          <w:szCs w:val="36"/>
        </w:rPr>
      </w:pPr>
    </w:p>
    <w:p w14:paraId="79C20AEF" w14:textId="1ED7D90A" w:rsidR="002D0063" w:rsidRDefault="00083393">
      <w:pPr>
        <w:rPr>
          <w:sz w:val="36"/>
          <w:szCs w:val="36"/>
        </w:rPr>
      </w:pPr>
      <w:r w:rsidRPr="00083393">
        <w:rPr>
          <w:rFonts w:eastAsia="新細明體" w:hint="eastAsia"/>
          <w:sz w:val="36"/>
          <w:szCs w:val="36"/>
        </w:rPr>
        <w:t>海外封邑土地購置與管理的所有細節中，最核心、最不可妥協的是封邑原則的內部鎖定。</w:t>
      </w:r>
    </w:p>
    <w:p w14:paraId="242A7281" w14:textId="4B6AE343" w:rsidR="002D0063" w:rsidRDefault="00083393">
      <w:pPr>
        <w:numPr>
          <w:ilvl w:val="0"/>
          <w:numId w:val="11"/>
        </w:numPr>
        <w:rPr>
          <w:sz w:val="36"/>
          <w:szCs w:val="36"/>
        </w:rPr>
      </w:pPr>
      <w:r w:rsidRPr="00083393">
        <w:rPr>
          <w:rFonts w:eastAsia="新細明體" w:hint="eastAsia"/>
          <w:b/>
          <w:bCs/>
          <w:sz w:val="36"/>
          <w:szCs w:val="36"/>
        </w:rPr>
        <w:t>實踐主體：</w:t>
      </w:r>
      <w:r w:rsidRPr="00083393">
        <w:rPr>
          <w:rFonts w:eastAsia="新細明體" w:hint="eastAsia"/>
          <w:sz w:val="36"/>
          <w:szCs w:val="36"/>
        </w:rPr>
        <w:t>皇漢（特別是大齡單身皇漢），其次是普通想成家而不能的漢人。</w:t>
      </w:r>
    </w:p>
    <w:p w14:paraId="0B778620" w14:textId="3642EAAB"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購置主體：</w:t>
      </w:r>
      <w:r w:rsidRPr="00083393">
        <w:rPr>
          <w:rFonts w:eastAsia="新細明體" w:hint="eastAsia"/>
          <w:sz w:val="36"/>
          <w:szCs w:val="36"/>
        </w:rPr>
        <w:t>可以“同姓聯合體”或“共同理念聯合體”控股的有限責任公司作為土地購置主體名義先行實驗，待條件成熟後過渡為宗族。</w:t>
      </w:r>
    </w:p>
    <w:p w14:paraId="03612324" w14:textId="61DFBB3F" w:rsidR="002D0063" w:rsidRDefault="00083393">
      <w:pPr>
        <w:rPr>
          <w:sz w:val="36"/>
          <w:szCs w:val="36"/>
        </w:rPr>
      </w:pPr>
      <w:r w:rsidRPr="00083393">
        <w:rPr>
          <w:rFonts w:eastAsia="新細明體"/>
          <w:b/>
          <w:bCs/>
          <w:sz w:val="36"/>
          <w:szCs w:val="36"/>
        </w:rPr>
        <w:t xml:space="preserve">3. </w:t>
      </w:r>
      <w:r w:rsidRPr="00083393">
        <w:rPr>
          <w:rFonts w:eastAsia="新細明體" w:hint="eastAsia"/>
          <w:b/>
          <w:bCs/>
          <w:sz w:val="36"/>
          <w:szCs w:val="36"/>
        </w:rPr>
        <w:t>選址標準：</w:t>
      </w:r>
      <w:r w:rsidRPr="00083393">
        <w:rPr>
          <w:rFonts w:eastAsia="新細明體" w:hint="eastAsia"/>
          <w:sz w:val="36"/>
          <w:szCs w:val="36"/>
        </w:rPr>
        <w:t>需綜合評估土地價格、政局穩定性、所在國對外來定居者的法律與文化包容度較高。</w:t>
      </w:r>
    </w:p>
    <w:p w14:paraId="408DC151" w14:textId="3C36D7AC" w:rsidR="002D0063" w:rsidRDefault="00083393">
      <w:pPr>
        <w:rPr>
          <w:sz w:val="36"/>
          <w:szCs w:val="36"/>
        </w:rPr>
      </w:pPr>
      <w:r w:rsidRPr="00083393">
        <w:rPr>
          <w:rFonts w:eastAsia="新細明體"/>
          <w:b/>
          <w:bCs/>
          <w:sz w:val="36"/>
          <w:szCs w:val="36"/>
        </w:rPr>
        <w:t xml:space="preserve">4. </w:t>
      </w:r>
      <w:r w:rsidRPr="00083393">
        <w:rPr>
          <w:rFonts w:eastAsia="新細明體" w:hint="eastAsia"/>
          <w:b/>
          <w:bCs/>
          <w:sz w:val="36"/>
          <w:szCs w:val="36"/>
        </w:rPr>
        <w:t>封邑原則的剛性鎖定：</w:t>
      </w:r>
      <w:r w:rsidRPr="00083393">
        <w:rPr>
          <w:rFonts w:eastAsia="新細明體" w:hint="eastAsia"/>
          <w:sz w:val="36"/>
          <w:szCs w:val="36"/>
        </w:rPr>
        <w:t>土地購置完成後，宗族必須通過章程或契約以書面形式鎖定</w:t>
      </w:r>
    </w:p>
    <w:p w14:paraId="193E24D5" w14:textId="77777777" w:rsidR="002D0063" w:rsidRDefault="002D0063">
      <w:pPr>
        <w:rPr>
          <w:sz w:val="36"/>
          <w:szCs w:val="36"/>
        </w:rPr>
      </w:pPr>
    </w:p>
    <w:p w14:paraId="0017C225" w14:textId="612C8B01" w:rsidR="002D0063" w:rsidRDefault="00083393">
      <w:pPr>
        <w:rPr>
          <w:b/>
          <w:bCs/>
          <w:sz w:val="36"/>
          <w:szCs w:val="36"/>
        </w:rPr>
      </w:pPr>
      <w:r w:rsidRPr="00083393">
        <w:rPr>
          <w:rFonts w:eastAsia="新細明體" w:hint="eastAsia"/>
          <w:b/>
          <w:bCs/>
          <w:sz w:val="36"/>
          <w:szCs w:val="36"/>
        </w:rPr>
        <w:t>以下規則，這是防止封邑退化為普通房地產開發項目的根本防線：</w:t>
      </w:r>
    </w:p>
    <w:p w14:paraId="2A7FB2D9" w14:textId="1E83A9EF"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土地不可私有化：</w:t>
      </w:r>
      <w:r w:rsidRPr="00083393">
        <w:rPr>
          <w:rFonts w:eastAsia="新細明體" w:hint="eastAsia"/>
          <w:sz w:val="36"/>
          <w:szCs w:val="36"/>
        </w:rPr>
        <w:t>土地屬</w:t>
      </w:r>
      <w:r>
        <w:rPr>
          <w:rFonts w:cs="Calibri"/>
          <w:sz w:val="36"/>
          <w:szCs w:val="36"/>
        </w:rPr>
        <w:t/>
      </w:r>
      <w:r w:rsidRPr="00083393">
        <w:rPr>
          <w:rFonts w:eastAsia="新細明體" w:hint="eastAsia"/>
          <w:sz w:val="36"/>
          <w:szCs w:val="36"/>
        </w:rPr>
        <w:t>宗族法人公有，不可分割、不可繼承、不可抵押、不可向族外任何個人或實體租售。任何成員不得主張對土地的私人所有權。這一條確保封邑土地永遠不進入市場流通，永遠不成為個人財富積累的工具。</w:t>
      </w:r>
    </w:p>
    <w:p w14:paraId="7FFD0B84" w14:textId="77777777" w:rsidR="002D0063" w:rsidRDefault="002D0063">
      <w:pPr>
        <w:ind w:left="244"/>
        <w:rPr>
          <w:sz w:val="36"/>
          <w:szCs w:val="36"/>
        </w:rPr>
      </w:pPr>
    </w:p>
    <w:p w14:paraId="29AFC8E1" w14:textId="23B56E4B"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土地不可貨幣化：</w:t>
      </w:r>
      <w:r w:rsidRPr="00083393">
        <w:rPr>
          <w:rFonts w:eastAsia="新細明體" w:hint="eastAsia"/>
          <w:sz w:val="36"/>
          <w:szCs w:val="36"/>
        </w:rPr>
        <w:t>土地及其產出不得進入市場進行商業化交易。農產品以自給自足為優先，富餘產出可在宗族內部進行非貨幣化的實物分配，或在有限範圍內以公平價格對外銷售——但銷售所得必須進入宗族共同賬戶，不得歸個人所有。這一條確保封邑的經濟邏輯是“使用”而非“交易”。</w:t>
      </w:r>
    </w:p>
    <w:p w14:paraId="57BA3861" w14:textId="77777777" w:rsidR="002D0063" w:rsidRDefault="002D0063">
      <w:pPr>
        <w:rPr>
          <w:sz w:val="36"/>
          <w:szCs w:val="36"/>
        </w:rPr>
      </w:pPr>
    </w:p>
    <w:p w14:paraId="1E11B682" w14:textId="39AC7DB1"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修改的剛性門檻：</w:t>
      </w:r>
      <w:r w:rsidRPr="00083393">
        <w:rPr>
          <w:rFonts w:eastAsia="新細明體" w:hint="eastAsia"/>
          <w:sz w:val="36"/>
          <w:szCs w:val="36"/>
        </w:rPr>
        <w:t>任何對上述兩條原則的修改，需經宗族全體成年成員一致同意。缺席、棄權或反對票均使修改無效。這確保了封邑原則不會被簡單多數或精英操控所侵蝕。全體一致的門檻，意味著只要有一人反對，修改就不能通過——這是對資本邏輯可能滲透的制度性隔絕。</w:t>
      </w:r>
    </w:p>
    <w:p w14:paraId="289367D4" w14:textId="77777777" w:rsidR="002D0063" w:rsidRDefault="002D0063">
      <w:pPr>
        <w:rPr>
          <w:sz w:val="36"/>
          <w:szCs w:val="36"/>
        </w:rPr>
      </w:pPr>
    </w:p>
    <w:p w14:paraId="3A02F83F" w14:textId="52A4A482" w:rsidR="002D0063" w:rsidRDefault="00083393">
      <w:pPr>
        <w:rPr>
          <w:sz w:val="36"/>
          <w:szCs w:val="36"/>
        </w:rPr>
      </w:pPr>
      <w:r w:rsidRPr="00083393">
        <w:rPr>
          <w:rFonts w:eastAsia="新細明體"/>
          <w:b/>
          <w:bCs/>
          <w:sz w:val="36"/>
          <w:szCs w:val="36"/>
        </w:rPr>
        <w:t>4.</w:t>
      </w:r>
      <w:r w:rsidRPr="00083393">
        <w:rPr>
          <w:rFonts w:eastAsia="新細明體" w:hint="eastAsia"/>
          <w:b/>
          <w:bCs/>
          <w:sz w:val="36"/>
          <w:szCs w:val="36"/>
        </w:rPr>
        <w:t>退出機制的本金返還：</w:t>
      </w:r>
      <w:r w:rsidRPr="00083393">
        <w:rPr>
          <w:rFonts w:eastAsia="新細明體" w:hint="eastAsia"/>
          <w:sz w:val="36"/>
          <w:szCs w:val="36"/>
        </w:rPr>
        <w:t>任何成員自願退出宗族時，僅返還其當初購買土地時實際出資的本金（不計利息、不評估升值）。土地升值部分屬</w:t>
      </w:r>
      <w:r>
        <w:rPr>
          <w:rFonts w:cs="Calibri"/>
          <w:sz w:val="36"/>
          <w:szCs w:val="36"/>
        </w:rPr>
        <w:t/>
      </w:r>
      <w:r w:rsidRPr="00083393">
        <w:rPr>
          <w:rFonts w:eastAsia="新細明體" w:hint="eastAsia"/>
          <w:sz w:val="36"/>
          <w:szCs w:val="36"/>
        </w:rPr>
        <w:t>宗族公產，與退出者無關。這從制度上消除了將封邑土地視為“投資品”的動機——如果退出時可以按市價兌現，那麼宗族就必然面臨資本邏輯的侵蝕，成員將把封邑土地視為待漲的股票而非生活的根基。</w:t>
      </w:r>
    </w:p>
    <w:p w14:paraId="1EFA66A0" w14:textId="77777777" w:rsidR="002D0063" w:rsidRDefault="002D0063">
      <w:pPr>
        <w:rPr>
          <w:sz w:val="36"/>
          <w:szCs w:val="36"/>
        </w:rPr>
      </w:pPr>
    </w:p>
    <w:p w14:paraId="073FC485" w14:textId="11CD1FEF" w:rsidR="002D0063" w:rsidRDefault="00083393">
      <w:pPr>
        <w:rPr>
          <w:sz w:val="36"/>
          <w:szCs w:val="36"/>
        </w:rPr>
      </w:pPr>
      <w:r w:rsidRPr="00083393">
        <w:rPr>
          <w:rFonts w:eastAsia="新細明體" w:hint="eastAsia"/>
          <w:b/>
          <w:bCs/>
          <w:sz w:val="36"/>
          <w:szCs w:val="36"/>
        </w:rPr>
        <w:t>宗廟的建立</w:t>
      </w:r>
    </w:p>
    <w:p w14:paraId="3462E53A" w14:textId="3BE9E257" w:rsidR="002D0063" w:rsidRDefault="00083393">
      <w:pPr>
        <w:rPr>
          <w:sz w:val="36"/>
          <w:szCs w:val="36"/>
        </w:rPr>
      </w:pPr>
      <w:r w:rsidRPr="00083393">
        <w:rPr>
          <w:rFonts w:eastAsia="新細明體" w:hint="eastAsia"/>
          <w:sz w:val="36"/>
          <w:szCs w:val="36"/>
        </w:rPr>
        <w:t>土地購置完成後，宗族應在封邑核心區域建立宗廟。宗廟不僅是祭祀空間，更是封邑作為“諸夏共同體”節點的標誌性存在。沒有宗廟的封邑，只是一片土地；有了宗廟，它才成為一個可以舉行告生禮、分胙禮的完整制度單元。</w:t>
      </w:r>
    </w:p>
    <w:p w14:paraId="5100C3C7" w14:textId="77777777" w:rsidR="002D0063" w:rsidRDefault="002D0063">
      <w:pPr>
        <w:rPr>
          <w:sz w:val="36"/>
          <w:szCs w:val="36"/>
        </w:rPr>
      </w:pPr>
    </w:p>
    <w:p w14:paraId="25637DBD" w14:textId="1C1BF979" w:rsidR="002D0063" w:rsidRDefault="00083393">
      <w:pPr>
        <w:rPr>
          <w:sz w:val="36"/>
          <w:szCs w:val="36"/>
        </w:rPr>
      </w:pPr>
      <w:r w:rsidRPr="00083393">
        <w:rPr>
          <w:rFonts w:eastAsia="新細明體" w:hint="eastAsia"/>
          <w:sz w:val="36"/>
          <w:szCs w:val="36"/>
        </w:rPr>
        <w:t>因為人真正需要的從來不只是一塊能夠居住的土地。</w:t>
      </w:r>
    </w:p>
    <w:p w14:paraId="74DB8A55" w14:textId="0AD0FDF2" w:rsidR="002D0063" w:rsidRDefault="00083393">
      <w:pPr>
        <w:rPr>
          <w:sz w:val="36"/>
          <w:szCs w:val="36"/>
        </w:rPr>
      </w:pPr>
      <w:r w:rsidRPr="00083393">
        <w:rPr>
          <w:rFonts w:eastAsia="新細明體" w:hint="eastAsia"/>
          <w:sz w:val="36"/>
          <w:szCs w:val="36"/>
        </w:rPr>
        <w:t>還需要知道，這塊土地上，自己是誰，從哪裡來，以及死後歸於何處。</w:t>
      </w:r>
    </w:p>
    <w:p w14:paraId="2556D471" w14:textId="77777777" w:rsidR="002D0063" w:rsidRDefault="002D0063">
      <w:pPr>
        <w:rPr>
          <w:sz w:val="36"/>
          <w:szCs w:val="36"/>
        </w:rPr>
      </w:pPr>
    </w:p>
    <w:p w14:paraId="0F20CCBE" w14:textId="7DCAE14B" w:rsidR="002D0063" w:rsidRDefault="00083393">
      <w:pPr>
        <w:rPr>
          <w:sz w:val="36"/>
          <w:szCs w:val="36"/>
        </w:rPr>
      </w:pPr>
      <w:r w:rsidRPr="00083393">
        <w:rPr>
          <w:rFonts w:eastAsia="新細明體" w:hint="eastAsia"/>
          <w:sz w:val="36"/>
          <w:szCs w:val="36"/>
        </w:rPr>
        <w:t>宗廟的建築形制與禮制，參照前文的規定，結合當地氣候與材料條件因地制宜。但核心元素不可簡化：昊天上帝、炎黃二帝的神位；本宗歷代祖先的牌位序列；這些元素使宗廟成為一個在功能上與故土宗廟等價的替代空間。</w:t>
      </w:r>
    </w:p>
    <w:p w14:paraId="785B58C1" w14:textId="77777777" w:rsidR="002D0063" w:rsidRDefault="002D0063">
      <w:pPr>
        <w:rPr>
          <w:sz w:val="36"/>
          <w:szCs w:val="36"/>
        </w:rPr>
      </w:pPr>
    </w:p>
    <w:p w14:paraId="6368EC1B" w14:textId="30977741" w:rsidR="002D0063" w:rsidRDefault="00083393">
      <w:pPr>
        <w:rPr>
          <w:b/>
          <w:bCs/>
          <w:sz w:val="36"/>
          <w:szCs w:val="36"/>
        </w:rPr>
      </w:pPr>
      <w:r w:rsidRPr="00083393">
        <w:rPr>
          <w:rFonts w:eastAsia="新細明體"/>
          <w:b/>
          <w:bCs/>
          <w:sz w:val="36"/>
          <w:szCs w:val="36"/>
        </w:rPr>
        <w:t xml:space="preserve">39.5 </w:t>
      </w:r>
      <w:r w:rsidRPr="00083393">
        <w:rPr>
          <w:rFonts w:eastAsia="新細明體" w:hint="eastAsia"/>
          <w:b/>
          <w:bCs/>
          <w:sz w:val="36"/>
          <w:szCs w:val="36"/>
        </w:rPr>
        <w:t>城市產業的財政轉移功能：自建“造血極”</w:t>
      </w:r>
    </w:p>
    <w:p w14:paraId="4B36BBB9" w14:textId="77777777" w:rsidR="002D0063" w:rsidRDefault="002D0063">
      <w:pPr>
        <w:rPr>
          <w:sz w:val="36"/>
          <w:szCs w:val="36"/>
        </w:rPr>
      </w:pPr>
    </w:p>
    <w:p w14:paraId="0DCC81F9" w14:textId="0ECF65F7" w:rsidR="002D0063" w:rsidRDefault="00083393">
      <w:pPr>
        <w:rPr>
          <w:sz w:val="36"/>
          <w:szCs w:val="36"/>
        </w:rPr>
      </w:pPr>
      <w:r w:rsidRPr="00083393">
        <w:rPr>
          <w:rFonts w:eastAsia="新細明體" w:hint="eastAsia"/>
          <w:sz w:val="36"/>
          <w:szCs w:val="36"/>
        </w:rPr>
        <w:t>在缺乏國家財政轉移支付的條件下，宗族必須自行建立“生產極”，以完成從“效率空間”到“繁衍空間”的資源輸送。</w:t>
      </w:r>
    </w:p>
    <w:p w14:paraId="79A2F828" w14:textId="77777777" w:rsidR="002D0063" w:rsidRDefault="002D0063">
      <w:pPr>
        <w:rPr>
          <w:sz w:val="36"/>
          <w:szCs w:val="36"/>
        </w:rPr>
      </w:pPr>
    </w:p>
    <w:p w14:paraId="7C171A67" w14:textId="754E3B17" w:rsidR="002D0063" w:rsidRDefault="00083393">
      <w:pPr>
        <w:rPr>
          <w:b/>
          <w:bCs/>
          <w:sz w:val="36"/>
          <w:szCs w:val="36"/>
        </w:rPr>
      </w:pPr>
      <w:r w:rsidRPr="00083393">
        <w:rPr>
          <w:rFonts w:eastAsia="新細明體" w:hint="eastAsia"/>
          <w:b/>
          <w:bCs/>
          <w:sz w:val="36"/>
          <w:szCs w:val="36"/>
        </w:rPr>
        <w:t>（一）產業形態</w:t>
      </w:r>
    </w:p>
    <w:p w14:paraId="1D5CD5A2" w14:textId="480CA55E" w:rsidR="002D0063" w:rsidRDefault="00083393">
      <w:pPr>
        <w:rPr>
          <w:sz w:val="36"/>
          <w:szCs w:val="36"/>
        </w:rPr>
      </w:pPr>
      <w:r w:rsidRPr="00083393">
        <w:rPr>
          <w:rFonts w:eastAsia="新細明體" w:hint="eastAsia"/>
          <w:sz w:val="36"/>
          <w:szCs w:val="36"/>
        </w:rPr>
        <w:t>在城市設立聯合經營產業，包括但不限於：商貿公司、餐飲連鎖、物流倉儲、諮詢服務、國際貿易、技術培訓、勞務輸出等。產業類型由宗族成員的專業能力與市場機會共同決定。</w:t>
      </w:r>
    </w:p>
    <w:p w14:paraId="0D7C7734" w14:textId="4AD8B469" w:rsidR="002D0063" w:rsidRDefault="00083393">
      <w:pPr>
        <w:rPr>
          <w:sz w:val="36"/>
          <w:szCs w:val="36"/>
        </w:rPr>
      </w:pPr>
      <w:r w:rsidRPr="00083393">
        <w:rPr>
          <w:rFonts w:eastAsia="新細明體" w:hint="eastAsia"/>
          <w:sz w:val="36"/>
          <w:szCs w:val="36"/>
        </w:rPr>
        <w:t>關鍵原則是：城市產業是宗族存續的工具，而非目的。產業的存在意義不是積累財富，而是為封邑的繁衍功能提供穩定的現金流。產業的治理邏輯可以遵循市場效率原則，但其最終目標必須指向封邑的存續。</w:t>
      </w:r>
    </w:p>
    <w:p w14:paraId="7AF5C713" w14:textId="77777777" w:rsidR="002D0063" w:rsidRDefault="002D0063">
      <w:pPr>
        <w:rPr>
          <w:sz w:val="36"/>
          <w:szCs w:val="36"/>
        </w:rPr>
      </w:pPr>
    </w:p>
    <w:p w14:paraId="41E32527" w14:textId="3E9C9727" w:rsidR="002D0063" w:rsidRDefault="00083393">
      <w:pPr>
        <w:rPr>
          <w:b/>
          <w:bCs/>
          <w:sz w:val="36"/>
          <w:szCs w:val="36"/>
        </w:rPr>
      </w:pPr>
      <w:r w:rsidRPr="00083393">
        <w:rPr>
          <w:rFonts w:eastAsia="新細明體" w:hint="eastAsia"/>
          <w:b/>
          <w:bCs/>
          <w:sz w:val="36"/>
          <w:szCs w:val="36"/>
        </w:rPr>
        <w:t>（二）所有制與治理</w:t>
      </w:r>
    </w:p>
    <w:p w14:paraId="42152FBF" w14:textId="064FF111" w:rsidR="002D0063" w:rsidRDefault="00083393">
      <w:pPr>
        <w:rPr>
          <w:sz w:val="36"/>
          <w:szCs w:val="36"/>
        </w:rPr>
      </w:pPr>
      <w:r w:rsidRPr="00083393">
        <w:rPr>
          <w:rFonts w:eastAsia="新細明體" w:hint="eastAsia"/>
          <w:sz w:val="36"/>
          <w:szCs w:val="36"/>
        </w:rPr>
        <w:t>產業歸宗族法人所有，由專業管理團隊負責日常經營。管理團隊對宗族會議負責，定期提交經營報告和財務報表。</w:t>
      </w:r>
    </w:p>
    <w:p w14:paraId="41D57F6A" w14:textId="77777777" w:rsidR="002D0063" w:rsidRDefault="002D0063">
      <w:pPr>
        <w:rPr>
          <w:sz w:val="36"/>
          <w:szCs w:val="36"/>
        </w:rPr>
      </w:pPr>
    </w:p>
    <w:p w14:paraId="3685D4DC" w14:textId="7C676C94" w:rsidR="002D0063" w:rsidRDefault="00083393">
      <w:pPr>
        <w:rPr>
          <w:sz w:val="36"/>
          <w:szCs w:val="36"/>
        </w:rPr>
      </w:pPr>
      <w:r w:rsidRPr="00083393">
        <w:rPr>
          <w:rFonts w:eastAsia="新細明體" w:hint="eastAsia"/>
          <w:sz w:val="36"/>
          <w:szCs w:val="36"/>
        </w:rPr>
        <w:t>宗族會議不介入具體經營決策，但擁有以下最終權力：</w:t>
      </w:r>
    </w:p>
    <w:p w14:paraId="4743BD1C" w14:textId="2C40DF0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審批年度經營目標和預算；</w:t>
      </w:r>
    </w:p>
    <w:p w14:paraId="0CBAB610" w14:textId="0A5F114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審核年度財務報告，並可委託外部審計；</w:t>
      </w:r>
    </w:p>
    <w:p w14:paraId="71E743F3" w14:textId="5482521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罷免嚴重失職的管理者；</w:t>
      </w:r>
    </w:p>
    <w:p w14:paraId="5026ADB3" w14:textId="2625C7C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決定利潤分配方案。</w:t>
      </w:r>
    </w:p>
    <w:p w14:paraId="76E27F92" w14:textId="77777777" w:rsidR="002D0063" w:rsidRDefault="002D0063">
      <w:pPr>
        <w:rPr>
          <w:sz w:val="36"/>
          <w:szCs w:val="36"/>
        </w:rPr>
      </w:pPr>
    </w:p>
    <w:p w14:paraId="6A44F22E" w14:textId="407DEB22" w:rsidR="002D0063" w:rsidRDefault="00083393">
      <w:pPr>
        <w:rPr>
          <w:sz w:val="36"/>
          <w:szCs w:val="36"/>
        </w:rPr>
      </w:pPr>
      <w:r w:rsidRPr="00083393">
        <w:rPr>
          <w:rFonts w:eastAsia="新細明體" w:hint="eastAsia"/>
          <w:sz w:val="36"/>
          <w:szCs w:val="36"/>
        </w:rPr>
        <w:t>這種“所有權與經營權分離”的設計，既保證了產業的專業化運作，又防止了經營團隊將產業目標從“為宗族造血”扭曲為“自身利益最大化”。</w:t>
      </w:r>
    </w:p>
    <w:p w14:paraId="720BCF83" w14:textId="77777777" w:rsidR="002D0063" w:rsidRDefault="002D0063">
      <w:pPr>
        <w:rPr>
          <w:sz w:val="36"/>
          <w:szCs w:val="36"/>
        </w:rPr>
      </w:pPr>
    </w:p>
    <w:p w14:paraId="4A24B7A5" w14:textId="09770FC0" w:rsidR="002D0063" w:rsidRDefault="00083393">
      <w:pPr>
        <w:rPr>
          <w:b/>
          <w:bCs/>
          <w:sz w:val="36"/>
          <w:szCs w:val="36"/>
        </w:rPr>
      </w:pPr>
      <w:r w:rsidRPr="00083393">
        <w:rPr>
          <w:rFonts w:eastAsia="新細明體" w:hint="eastAsia"/>
          <w:b/>
          <w:bCs/>
          <w:sz w:val="36"/>
          <w:szCs w:val="36"/>
        </w:rPr>
        <w:t>（三）利潤分配（文明投資組合）</w:t>
      </w:r>
    </w:p>
    <w:p w14:paraId="7DA613DF" w14:textId="4447A6EE" w:rsidR="002D0063" w:rsidRDefault="00083393">
      <w:pPr>
        <w:rPr>
          <w:sz w:val="36"/>
          <w:szCs w:val="36"/>
        </w:rPr>
      </w:pPr>
      <w:r w:rsidRPr="00083393">
        <w:rPr>
          <w:rFonts w:eastAsia="新細明體" w:hint="eastAsia"/>
          <w:sz w:val="36"/>
          <w:szCs w:val="36"/>
        </w:rPr>
        <w:t>產業淨利潤按以下優先級進行分配，使之成為服務于宗族存續的</w:t>
      </w:r>
      <w:r w:rsidRPr="00083393">
        <w:rPr>
          <w:rFonts w:eastAsia="新細明體"/>
          <w:sz w:val="36"/>
          <w:szCs w:val="36"/>
        </w:rPr>
        <w:t xml:space="preserve"> </w:t>
      </w:r>
      <w:r w:rsidRPr="00083393">
        <w:rPr>
          <w:rFonts w:eastAsia="新細明體" w:hint="eastAsia"/>
          <w:sz w:val="36"/>
          <w:szCs w:val="36"/>
        </w:rPr>
        <w:t>“投資組合”</w:t>
      </w:r>
      <w:r w:rsidRPr="00083393">
        <w:rPr>
          <w:rFonts w:eastAsia="新細明體"/>
          <w:sz w:val="36"/>
          <w:szCs w:val="36"/>
        </w:rPr>
        <w:t xml:space="preserve"> </w:t>
      </w:r>
      <w:r w:rsidRPr="00083393">
        <w:rPr>
          <w:rFonts w:eastAsia="新細明體" w:hint="eastAsia"/>
          <w:sz w:val="36"/>
          <w:szCs w:val="36"/>
        </w:rPr>
        <w:t>，而非簡單的分紅工具：</w:t>
      </w:r>
    </w:p>
    <w:p w14:paraId="67555788" w14:textId="77777777" w:rsidR="002D0063" w:rsidRDefault="002D0063">
      <w:pPr>
        <w:rPr>
          <w:sz w:val="36"/>
          <w:szCs w:val="36"/>
        </w:rPr>
      </w:pPr>
    </w:p>
    <w:p w14:paraId="500BF09F" w14:textId="722182A3" w:rsidR="002D0063" w:rsidRDefault="00083393">
      <w:pPr>
        <w:rPr>
          <w:sz w:val="36"/>
          <w:szCs w:val="36"/>
        </w:rPr>
      </w:pPr>
      <w:r w:rsidRPr="00083393">
        <w:rPr>
          <w:rFonts w:eastAsia="新細明體"/>
          <w:b/>
          <w:bCs/>
          <w:sz w:val="36"/>
          <w:szCs w:val="36"/>
        </w:rPr>
        <w:t xml:space="preserve">1. </w:t>
      </w:r>
      <w:r w:rsidRPr="00083393">
        <w:rPr>
          <w:rFonts w:eastAsia="新細明體" w:hint="eastAsia"/>
          <w:b/>
          <w:bCs/>
          <w:sz w:val="36"/>
          <w:szCs w:val="36"/>
        </w:rPr>
        <w:t>封邑運營基金</w:t>
      </w:r>
      <w:r w:rsidRPr="00083393">
        <w:rPr>
          <w:rFonts w:eastAsia="新細明體"/>
          <w:b/>
          <w:bCs/>
          <w:sz w:val="36"/>
          <w:szCs w:val="36"/>
        </w:rPr>
        <w:t xml:space="preserve"> </w:t>
      </w:r>
      <w:r w:rsidRPr="00083393">
        <w:rPr>
          <w:rFonts w:eastAsia="新細明體" w:hint="eastAsia"/>
          <w:b/>
          <w:bCs/>
          <w:sz w:val="36"/>
          <w:szCs w:val="36"/>
        </w:rPr>
        <w:t>：</w:t>
      </w:r>
      <w:r w:rsidRPr="00083393">
        <w:rPr>
          <w:rFonts w:eastAsia="新細明體" w:hint="eastAsia"/>
          <w:sz w:val="36"/>
          <w:szCs w:val="36"/>
        </w:rPr>
        <w:t>用於封邑基建維護、教育設施、醫療保障、養老支持、托育補貼等。這是“繁衍極”的物質基礎，確保封邑的低貨幣化生活容器不因設施老化而喪失功能。</w:t>
      </w:r>
    </w:p>
    <w:p w14:paraId="751AD308" w14:textId="35A4AF97" w:rsidR="002D0063" w:rsidRDefault="00083393">
      <w:pPr>
        <w:rPr>
          <w:sz w:val="36"/>
          <w:szCs w:val="36"/>
        </w:rPr>
      </w:pPr>
      <w:r w:rsidRPr="00083393">
        <w:rPr>
          <w:rFonts w:eastAsia="新細明體"/>
          <w:b/>
          <w:bCs/>
          <w:sz w:val="36"/>
          <w:szCs w:val="36"/>
        </w:rPr>
        <w:t xml:space="preserve">2. </w:t>
      </w:r>
      <w:r w:rsidRPr="00083393">
        <w:rPr>
          <w:rFonts w:eastAsia="新細明體" w:hint="eastAsia"/>
          <w:b/>
          <w:bCs/>
          <w:sz w:val="36"/>
          <w:szCs w:val="36"/>
        </w:rPr>
        <w:t>文化維持基金</w:t>
      </w:r>
      <w:r w:rsidRPr="00083393">
        <w:rPr>
          <w:rFonts w:eastAsia="新細明體"/>
          <w:b/>
          <w:bCs/>
          <w:sz w:val="36"/>
          <w:szCs w:val="36"/>
        </w:rPr>
        <w:t xml:space="preserve"> </w:t>
      </w:r>
      <w:r w:rsidRPr="00083393">
        <w:rPr>
          <w:rFonts w:eastAsia="新細明體" w:hint="eastAsia"/>
          <w:b/>
          <w:bCs/>
          <w:sz w:val="36"/>
          <w:szCs w:val="36"/>
        </w:rPr>
        <w:t>：</w:t>
      </w:r>
      <w:r w:rsidRPr="00083393">
        <w:rPr>
          <w:rFonts w:eastAsia="新細明體" w:hint="eastAsia"/>
          <w:sz w:val="36"/>
          <w:szCs w:val="36"/>
        </w:rPr>
        <w:t>用於宗廟修繕、祭祀儀軌、母語教育、經典傳承、諸夏聯合體事務。確保封邑的文化認同不因地理隔離而流失。</w:t>
      </w:r>
    </w:p>
    <w:p w14:paraId="211EE0DB" w14:textId="31206B8E" w:rsidR="002D0063" w:rsidRDefault="00083393">
      <w:pPr>
        <w:rPr>
          <w:sz w:val="36"/>
          <w:szCs w:val="36"/>
        </w:rPr>
      </w:pPr>
      <w:r w:rsidRPr="00083393">
        <w:rPr>
          <w:rFonts w:eastAsia="新細明體"/>
          <w:b/>
          <w:bCs/>
          <w:sz w:val="36"/>
          <w:szCs w:val="36"/>
        </w:rPr>
        <w:t xml:space="preserve">3. </w:t>
      </w:r>
      <w:r w:rsidRPr="00083393">
        <w:rPr>
          <w:rFonts w:eastAsia="新細明體" w:hint="eastAsia"/>
          <w:b/>
          <w:bCs/>
          <w:sz w:val="36"/>
          <w:szCs w:val="36"/>
        </w:rPr>
        <w:t>跨代儲備金</w:t>
      </w:r>
      <w:r w:rsidRPr="00083393">
        <w:rPr>
          <w:rFonts w:eastAsia="新細明體"/>
          <w:b/>
          <w:bCs/>
          <w:sz w:val="36"/>
          <w:szCs w:val="36"/>
        </w:rPr>
        <w:t xml:space="preserve"> </w:t>
      </w:r>
      <w:r w:rsidRPr="00083393">
        <w:rPr>
          <w:rFonts w:eastAsia="新細明體" w:hint="eastAsia"/>
          <w:b/>
          <w:bCs/>
          <w:sz w:val="36"/>
          <w:szCs w:val="36"/>
        </w:rPr>
        <w:t>：</w:t>
      </w:r>
      <w:r w:rsidRPr="00083393">
        <w:rPr>
          <w:rFonts w:eastAsia="新細明體" w:hint="eastAsia"/>
          <w:sz w:val="36"/>
          <w:szCs w:val="36"/>
        </w:rPr>
        <w:t>用於未來分宗拓殖、緊急災害救助、新土地購置。這是“未來期權”的購買成本，確保宗族在遭遇重大危機或發現新機會時，有足夠的資源做出反應。</w:t>
      </w:r>
    </w:p>
    <w:p w14:paraId="38A4EA48" w14:textId="7092D203" w:rsidR="002D0063" w:rsidRDefault="00083393">
      <w:pPr>
        <w:rPr>
          <w:sz w:val="36"/>
          <w:szCs w:val="36"/>
        </w:rPr>
      </w:pPr>
      <w:r w:rsidRPr="00083393">
        <w:rPr>
          <w:rFonts w:eastAsia="新細明體"/>
          <w:b/>
          <w:bCs/>
          <w:sz w:val="36"/>
          <w:szCs w:val="36"/>
        </w:rPr>
        <w:t xml:space="preserve">4. </w:t>
      </w:r>
      <w:r w:rsidRPr="00083393">
        <w:rPr>
          <w:rFonts w:eastAsia="新細明體" w:hint="eastAsia"/>
          <w:b/>
          <w:bCs/>
          <w:sz w:val="36"/>
          <w:szCs w:val="36"/>
        </w:rPr>
        <w:t>成員紅利（剩餘部分）</w:t>
      </w:r>
      <w:r w:rsidRPr="00083393">
        <w:rPr>
          <w:rFonts w:eastAsia="新細明體"/>
          <w:b/>
          <w:bCs/>
          <w:sz w:val="36"/>
          <w:szCs w:val="36"/>
        </w:rPr>
        <w:t xml:space="preserve"> </w:t>
      </w:r>
      <w:r w:rsidRPr="00083393">
        <w:rPr>
          <w:rFonts w:eastAsia="新細明體" w:hint="eastAsia"/>
          <w:b/>
          <w:bCs/>
          <w:sz w:val="36"/>
          <w:szCs w:val="36"/>
        </w:rPr>
        <w:t>：</w:t>
      </w:r>
      <w:r w:rsidRPr="00083393">
        <w:rPr>
          <w:rFonts w:eastAsia="新細明體" w:hint="eastAsia"/>
          <w:sz w:val="36"/>
          <w:szCs w:val="36"/>
        </w:rPr>
        <w:t>按血稅完成情況等貢獻度分配。紅利不作為主要激勵來源，而是對已完成義務成員的附加回報。</w:t>
      </w:r>
    </w:p>
    <w:p w14:paraId="29BC92E4" w14:textId="77777777" w:rsidR="002D0063" w:rsidRDefault="002D0063">
      <w:pPr>
        <w:rPr>
          <w:sz w:val="36"/>
          <w:szCs w:val="36"/>
        </w:rPr>
      </w:pPr>
    </w:p>
    <w:p w14:paraId="425BFA49" w14:textId="61083DAB" w:rsidR="002D0063" w:rsidRDefault="00083393">
      <w:pPr>
        <w:rPr>
          <w:sz w:val="36"/>
          <w:szCs w:val="36"/>
        </w:rPr>
      </w:pPr>
      <w:r w:rsidRPr="00083393">
        <w:rPr>
          <w:rFonts w:eastAsia="新細明體" w:hint="eastAsia"/>
          <w:sz w:val="36"/>
          <w:szCs w:val="36"/>
        </w:rPr>
        <w:t>這一分配方案的核心邏輯是：城市裡賺來的錢，最終不只是變成個人賬戶上的數字。</w:t>
      </w:r>
    </w:p>
    <w:p w14:paraId="5D9DAAF8" w14:textId="77FB4E02" w:rsidR="002D0063" w:rsidRDefault="00083393">
      <w:pPr>
        <w:rPr>
          <w:sz w:val="36"/>
          <w:szCs w:val="36"/>
        </w:rPr>
      </w:pPr>
      <w:r w:rsidRPr="00083393">
        <w:rPr>
          <w:rFonts w:eastAsia="新細明體" w:hint="eastAsia"/>
          <w:sz w:val="36"/>
          <w:szCs w:val="36"/>
        </w:rPr>
        <w:t>它要變成封邑裡的屋頂、糧食、學校、醫療和孩子。</w:t>
      </w:r>
    </w:p>
    <w:p w14:paraId="04B4CDE1" w14:textId="77777777" w:rsidR="002D0063" w:rsidRDefault="002D0063">
      <w:pPr>
        <w:rPr>
          <w:sz w:val="36"/>
          <w:szCs w:val="36"/>
        </w:rPr>
      </w:pPr>
    </w:p>
    <w:p w14:paraId="274AE5CA" w14:textId="548A14EF" w:rsidR="002D0063" w:rsidRDefault="00083393">
      <w:pPr>
        <w:rPr>
          <w:sz w:val="36"/>
          <w:szCs w:val="36"/>
        </w:rPr>
      </w:pPr>
      <w:r w:rsidRPr="00083393">
        <w:rPr>
          <w:rFonts w:eastAsia="新細明體" w:hint="eastAsia"/>
          <w:b/>
          <w:bCs/>
          <w:sz w:val="36"/>
          <w:szCs w:val="36"/>
        </w:rPr>
        <w:t>（四）與書中財政轉移制度的關係</w:t>
      </w:r>
    </w:p>
    <w:p w14:paraId="7F5E40EF" w14:textId="5BBBA187" w:rsidR="002D0063" w:rsidRDefault="00083393">
      <w:pPr>
        <w:rPr>
          <w:sz w:val="36"/>
          <w:szCs w:val="36"/>
        </w:rPr>
      </w:pPr>
      <w:r w:rsidRPr="00083393">
        <w:rPr>
          <w:rFonts w:eastAsia="新細明體" w:hint="eastAsia"/>
          <w:sz w:val="36"/>
          <w:szCs w:val="36"/>
        </w:rPr>
        <w:t>在本書第三十八節中，財政轉移被設計為“國家購買宗族的人口再生產功能”。而本節的方案，是用“宗族自身的城市產業利潤”替代“國家財政轉移”。</w:t>
      </w:r>
    </w:p>
    <w:p w14:paraId="5DEE06C3" w14:textId="77777777" w:rsidR="002D0063" w:rsidRDefault="002D0063">
      <w:pPr>
        <w:rPr>
          <w:sz w:val="36"/>
          <w:szCs w:val="36"/>
        </w:rPr>
      </w:pPr>
    </w:p>
    <w:p w14:paraId="0F863D16" w14:textId="0DF6F322" w:rsidR="002D0063" w:rsidRDefault="00083393">
      <w:pPr>
        <w:rPr>
          <w:sz w:val="36"/>
          <w:szCs w:val="36"/>
        </w:rPr>
      </w:pPr>
      <w:r w:rsidRPr="00083393">
        <w:rPr>
          <w:rFonts w:eastAsia="新細明體" w:hint="eastAsia"/>
          <w:sz w:val="36"/>
          <w:szCs w:val="36"/>
        </w:rPr>
        <w:t>兩者功能相同，但動力來源不同：</w:t>
      </w:r>
    </w:p>
    <w:p w14:paraId="2BE22B18" w14:textId="4FA8644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書中方案依賴國家作為工具的履行</w:t>
      </w:r>
    </w:p>
    <w:p w14:paraId="1E9BF0BE" w14:textId="014494D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本節方案依賴宗族自身的生產性經營</w:t>
      </w:r>
    </w:p>
    <w:p w14:paraId="5F6F6544" w14:textId="77777777" w:rsidR="002D0063" w:rsidRDefault="002D0063">
      <w:pPr>
        <w:rPr>
          <w:sz w:val="36"/>
          <w:szCs w:val="36"/>
        </w:rPr>
      </w:pPr>
    </w:p>
    <w:p w14:paraId="4F8CBD0A" w14:textId="3FBF4F55" w:rsidR="002D0063" w:rsidRDefault="00083393">
      <w:pPr>
        <w:rPr>
          <w:sz w:val="36"/>
          <w:szCs w:val="36"/>
        </w:rPr>
      </w:pPr>
      <w:r w:rsidRPr="00083393">
        <w:rPr>
          <w:rFonts w:eastAsia="新細明體" w:hint="eastAsia"/>
          <w:sz w:val="36"/>
          <w:szCs w:val="36"/>
        </w:rPr>
        <w:t>這意味著，即使沒有國家履行其工具性義務，宗族仍然可以通過自身的產業經營，完成從“生產極”到“繁衍極”的資源輸送。於是，一個宗族第一次擁有了不必等待國家制度改變，也能夠自行養活下一代的可能。</w:t>
      </w:r>
    </w:p>
    <w:p w14:paraId="653D1294" w14:textId="77777777" w:rsidR="002D0063" w:rsidRDefault="002D0063">
      <w:pPr>
        <w:rPr>
          <w:sz w:val="36"/>
          <w:szCs w:val="36"/>
        </w:rPr>
      </w:pPr>
    </w:p>
    <w:p w14:paraId="72FEB1D2" w14:textId="2F582D1E" w:rsidR="002D0063" w:rsidRDefault="00083393">
      <w:pPr>
        <w:rPr>
          <w:b/>
          <w:bCs/>
          <w:sz w:val="36"/>
          <w:szCs w:val="36"/>
        </w:rPr>
      </w:pPr>
      <w:r w:rsidRPr="00083393">
        <w:rPr>
          <w:rFonts w:eastAsia="新細明體"/>
          <w:b/>
          <w:bCs/>
          <w:sz w:val="36"/>
          <w:szCs w:val="36"/>
        </w:rPr>
        <w:t xml:space="preserve">39.6 </w:t>
      </w:r>
      <w:r w:rsidRPr="00083393">
        <w:rPr>
          <w:rFonts w:eastAsia="新細明體" w:hint="eastAsia"/>
          <w:b/>
          <w:bCs/>
          <w:sz w:val="36"/>
          <w:szCs w:val="36"/>
        </w:rPr>
        <w:t>雙重國籍與文化維持</w:t>
      </w:r>
    </w:p>
    <w:p w14:paraId="2FF8C15F" w14:textId="77777777" w:rsidR="002D0063" w:rsidRDefault="002D0063">
      <w:pPr>
        <w:rPr>
          <w:sz w:val="36"/>
          <w:szCs w:val="36"/>
        </w:rPr>
      </w:pPr>
    </w:p>
    <w:p w14:paraId="751F2B8E" w14:textId="60E47E23" w:rsidR="002D0063" w:rsidRDefault="00083393">
      <w:pPr>
        <w:rPr>
          <w:sz w:val="36"/>
          <w:szCs w:val="36"/>
        </w:rPr>
      </w:pPr>
      <w:r w:rsidRPr="00083393">
        <w:rPr>
          <w:rFonts w:eastAsia="新細明體" w:hint="eastAsia"/>
          <w:sz w:val="36"/>
          <w:szCs w:val="36"/>
        </w:rPr>
        <w:t>海外封邑面臨的最大長期風險不是物質匱乏，而是文化同化與認同斷裂。雙重國籍的實踐路徑：海外出生的宗族成員，部分保留中國國籍，部分加入所在國國籍。使宗族整體處於雙國籍狀態</w:t>
      </w:r>
    </w:p>
    <w:p w14:paraId="47D6E2D1" w14:textId="77777777" w:rsidR="002D0063" w:rsidRDefault="002D0063">
      <w:pPr>
        <w:rPr>
          <w:sz w:val="36"/>
          <w:szCs w:val="36"/>
        </w:rPr>
      </w:pPr>
    </w:p>
    <w:p w14:paraId="19C84C10" w14:textId="6B212C2C" w:rsidR="002D0063" w:rsidRDefault="00083393">
      <w:pPr>
        <w:rPr>
          <w:b/>
          <w:bCs/>
          <w:sz w:val="36"/>
          <w:szCs w:val="36"/>
        </w:rPr>
      </w:pPr>
      <w:r w:rsidRPr="00083393">
        <w:rPr>
          <w:rFonts w:eastAsia="新細明體" w:hint="eastAsia"/>
          <w:b/>
          <w:bCs/>
          <w:sz w:val="36"/>
          <w:szCs w:val="36"/>
        </w:rPr>
        <w:t>宗族章程應明確規定以下三項文化維持機制：</w:t>
      </w:r>
    </w:p>
    <w:p w14:paraId="341AB703" w14:textId="06F71FF8"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母語教育：封邑內設學堂，教授漢語、經史與宗族歷史。教育經費從文化維持基金中固定撥付。授課內容不排斥所在國官方語言，但母語教育必須保持足夠的課時比例，使後代具備基本的母語讀寫能力。</w:t>
      </w:r>
    </w:p>
    <w:p w14:paraId="7FEBC694" w14:textId="77777777" w:rsidR="002D0063" w:rsidRDefault="002D0063">
      <w:pPr>
        <w:rPr>
          <w:sz w:val="36"/>
          <w:szCs w:val="36"/>
        </w:rPr>
      </w:pPr>
    </w:p>
    <w:p w14:paraId="132E0977" w14:textId="5FF30567" w:rsidR="002D0063" w:rsidRDefault="00083393">
      <w:pPr>
        <w:rPr>
          <w:sz w:val="36"/>
          <w:szCs w:val="36"/>
        </w:rPr>
      </w:pPr>
      <w:r w:rsidRPr="00083393">
        <w:rPr>
          <w:rFonts w:eastAsia="新細明體"/>
          <w:sz w:val="36"/>
          <w:szCs w:val="36"/>
        </w:rPr>
        <w:t>2.</w:t>
      </w:r>
      <w:r w:rsidRPr="00083393">
        <w:rPr>
          <w:rFonts w:eastAsia="新細明體" w:hint="eastAsia"/>
          <w:sz w:val="36"/>
          <w:szCs w:val="36"/>
        </w:rPr>
        <w:t>族譜更新：一個孩子出生以後，不只是獲得一個出生證明，而是被接入一條已經存在了數百年、數千年的名字鏈條。</w:t>
      </w:r>
    </w:p>
    <w:p w14:paraId="682DCAB5" w14:textId="77777777" w:rsidR="002D0063" w:rsidRDefault="002D0063">
      <w:pPr>
        <w:ind w:left="244"/>
        <w:rPr>
          <w:sz w:val="36"/>
          <w:szCs w:val="36"/>
        </w:rPr>
      </w:pPr>
    </w:p>
    <w:p w14:paraId="3FC66F99" w14:textId="1FA0BECC"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子弟交換：他可以出生在異國，卻不必因此成為一個與本宗毫無關係的陌生人。</w:t>
      </w:r>
    </w:p>
    <w:p w14:paraId="3AB4255C" w14:textId="77777777" w:rsidR="002D0063" w:rsidRDefault="002D0063">
      <w:pPr>
        <w:ind w:left="244"/>
        <w:rPr>
          <w:sz w:val="36"/>
          <w:szCs w:val="36"/>
        </w:rPr>
      </w:pPr>
    </w:p>
    <w:p w14:paraId="2C0A2007" w14:textId="1F02BEE5" w:rsidR="002D0063" w:rsidRDefault="00083393">
      <w:pPr>
        <w:rPr>
          <w:sz w:val="36"/>
          <w:szCs w:val="36"/>
        </w:rPr>
      </w:pPr>
      <w:r w:rsidRPr="00083393">
        <w:rPr>
          <w:rFonts w:eastAsia="新細明體"/>
          <w:sz w:val="36"/>
          <w:szCs w:val="36"/>
        </w:rPr>
        <w:t>4.</w:t>
      </w:r>
      <w:r w:rsidRPr="00083393">
        <w:rPr>
          <w:rFonts w:eastAsia="新細明體" w:hint="eastAsia"/>
          <w:sz w:val="36"/>
          <w:szCs w:val="36"/>
        </w:rPr>
        <w:t>歲時祭祀：當清明與冬至到來，無論宗族已經散落在哪一片大陸，仍然在同一個時間點燃香火。土地可以相隔萬里，但祭祖的時刻仍然相同。於是，一個孩子會知道：自己雖然出生在異鄉，卻不是無根之人</w:t>
      </w:r>
    </w:p>
    <w:p w14:paraId="1B7B6BB6" w14:textId="77777777" w:rsidR="002D0063" w:rsidRDefault="002D0063">
      <w:pPr>
        <w:ind w:left="244"/>
        <w:rPr>
          <w:sz w:val="36"/>
          <w:szCs w:val="36"/>
        </w:rPr>
      </w:pPr>
    </w:p>
    <w:p w14:paraId="68DFDD50" w14:textId="5DA51A3B" w:rsidR="002D0063" w:rsidRDefault="00083393">
      <w:pPr>
        <w:rPr>
          <w:b/>
          <w:bCs/>
          <w:sz w:val="36"/>
          <w:szCs w:val="36"/>
        </w:rPr>
      </w:pPr>
      <w:r w:rsidRPr="00083393">
        <w:rPr>
          <w:rFonts w:eastAsia="新細明體"/>
          <w:b/>
          <w:bCs/>
          <w:sz w:val="36"/>
          <w:szCs w:val="36"/>
        </w:rPr>
        <w:t xml:space="preserve">39.7 </w:t>
      </w:r>
      <w:r w:rsidRPr="00083393">
        <w:rPr>
          <w:rFonts w:eastAsia="新細明體" w:hint="eastAsia"/>
          <w:b/>
          <w:bCs/>
          <w:sz w:val="36"/>
          <w:szCs w:val="36"/>
        </w:rPr>
        <w:t>宗族會議與修正機制：權力的自約束</w:t>
      </w:r>
    </w:p>
    <w:p w14:paraId="6F3A28BE" w14:textId="77777777" w:rsidR="002D0063" w:rsidRDefault="002D0063">
      <w:pPr>
        <w:rPr>
          <w:sz w:val="36"/>
          <w:szCs w:val="36"/>
        </w:rPr>
      </w:pPr>
    </w:p>
    <w:p w14:paraId="2539E355" w14:textId="1C8DA00B" w:rsidR="002D0063" w:rsidRDefault="00083393">
      <w:pPr>
        <w:rPr>
          <w:sz w:val="36"/>
          <w:szCs w:val="36"/>
        </w:rPr>
      </w:pPr>
      <w:r w:rsidRPr="00083393">
        <w:rPr>
          <w:rFonts w:eastAsia="新細明體" w:hint="eastAsia"/>
          <w:sz w:val="36"/>
          <w:szCs w:val="36"/>
        </w:rPr>
        <w:t>為防止海外封邑內部出現權力異化，必須建立一套與主方案精神一致的內部治理結構。本節的設計，正是全書第十八節“宗正產生機制”與第二十一節“權利—義務對等原則”在海外封邑場景下的具體化。</w:t>
      </w:r>
    </w:p>
    <w:p w14:paraId="38D2F358" w14:textId="77777777" w:rsidR="002D0063" w:rsidRDefault="002D0063">
      <w:pPr>
        <w:rPr>
          <w:sz w:val="36"/>
          <w:szCs w:val="36"/>
        </w:rPr>
      </w:pPr>
    </w:p>
    <w:p w14:paraId="0FCE4B0B" w14:textId="6DFFE48B" w:rsidR="002D0063" w:rsidRDefault="00083393">
      <w:pPr>
        <w:rPr>
          <w:b/>
          <w:bCs/>
          <w:sz w:val="36"/>
          <w:szCs w:val="36"/>
        </w:rPr>
      </w:pPr>
      <w:r w:rsidRPr="00083393">
        <w:rPr>
          <w:rFonts w:eastAsia="新細明體" w:hint="eastAsia"/>
          <w:b/>
          <w:bCs/>
          <w:sz w:val="36"/>
          <w:szCs w:val="36"/>
        </w:rPr>
        <w:t>（一）海外封邑中“血稅”的等效定義</w:t>
      </w:r>
    </w:p>
    <w:p w14:paraId="782190D3" w14:textId="614199EB" w:rsidR="002D0063" w:rsidRDefault="00083393">
      <w:pPr>
        <w:rPr>
          <w:sz w:val="36"/>
          <w:szCs w:val="36"/>
        </w:rPr>
      </w:pPr>
      <w:r w:rsidRPr="00083393">
        <w:rPr>
          <w:rFonts w:eastAsia="新細明體" w:hint="eastAsia"/>
          <w:sz w:val="36"/>
          <w:szCs w:val="36"/>
        </w:rPr>
        <w:t>在海外封邑的語境中，“血稅”的履行必須根據所在國法律與封邑實際情況進行等效定義——母國的軍事服役在海外不可執行，必須有制度化的替代方案。</w:t>
      </w:r>
    </w:p>
    <w:p w14:paraId="3ABDF8D2" w14:textId="77777777" w:rsidR="002D0063" w:rsidRDefault="002D0063">
      <w:pPr>
        <w:rPr>
          <w:sz w:val="36"/>
          <w:szCs w:val="36"/>
        </w:rPr>
      </w:pPr>
    </w:p>
    <w:p w14:paraId="24FF6808" w14:textId="031CDA0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服役義務的等效履行：男性成員以參與封邑集體防衛、定期巡邏、災害救援任務或軍事技能訓練，等效替代軍事服役。具體標準由宗族會議根據封邑安全環境制定。</w:t>
      </w:r>
    </w:p>
    <w:p w14:paraId="7546C947" w14:textId="77777777" w:rsidR="002D0063" w:rsidRDefault="002D0063">
      <w:pPr>
        <w:rPr>
          <w:sz w:val="36"/>
          <w:szCs w:val="36"/>
        </w:rPr>
      </w:pPr>
    </w:p>
    <w:p w14:paraId="37A4A8D9" w14:textId="24386E7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生育義務的等效履行：女性成員在封邑內生育並撫養規定數量的子女（具體數量由宗族會議根據封邑人口目標確定），視為完成生育血稅。</w:t>
      </w:r>
    </w:p>
    <w:p w14:paraId="42EE50A4" w14:textId="77777777" w:rsidR="002D0063" w:rsidRDefault="002D0063">
      <w:pPr>
        <w:rPr>
          <w:sz w:val="36"/>
          <w:szCs w:val="36"/>
        </w:rPr>
      </w:pPr>
    </w:p>
    <w:p w14:paraId="4B988C2D" w14:textId="5C2FBCFE" w:rsidR="002D0063" w:rsidRDefault="00083393">
      <w:pPr>
        <w:rPr>
          <w:sz w:val="36"/>
          <w:szCs w:val="36"/>
        </w:rPr>
      </w:pPr>
      <w:r w:rsidRPr="00083393">
        <w:rPr>
          <w:rFonts w:eastAsia="新細明體" w:hint="eastAsia"/>
          <w:sz w:val="36"/>
          <w:szCs w:val="36"/>
        </w:rPr>
        <w:t>血稅完成記錄由宗族會議審核確認，作為行使內部決議權、獲得成員紅利福利憑證。未完成血稅者，僅有旁聽權和發言權，不擁有宗族會議表決權，不參與利潤分配。</w:t>
      </w:r>
    </w:p>
    <w:p w14:paraId="36468A11" w14:textId="77777777" w:rsidR="002D0063" w:rsidRDefault="002D0063">
      <w:pPr>
        <w:rPr>
          <w:sz w:val="36"/>
          <w:szCs w:val="36"/>
        </w:rPr>
      </w:pPr>
    </w:p>
    <w:p w14:paraId="4B2B8159" w14:textId="31A16D73" w:rsidR="002D0063" w:rsidRDefault="00083393">
      <w:pPr>
        <w:rPr>
          <w:b/>
          <w:bCs/>
          <w:sz w:val="36"/>
          <w:szCs w:val="36"/>
        </w:rPr>
      </w:pPr>
      <w:r w:rsidRPr="00083393">
        <w:rPr>
          <w:rFonts w:eastAsia="新細明體" w:hint="eastAsia"/>
          <w:b/>
          <w:bCs/>
          <w:sz w:val="36"/>
          <w:szCs w:val="36"/>
        </w:rPr>
        <w:t>（二）最高決策機構：宗族會議</w:t>
      </w:r>
    </w:p>
    <w:p w14:paraId="5F0DFEA2" w14:textId="4003A5B3" w:rsidR="002D0063" w:rsidRDefault="00083393">
      <w:pPr>
        <w:rPr>
          <w:sz w:val="36"/>
          <w:szCs w:val="36"/>
        </w:rPr>
      </w:pPr>
      <w:r w:rsidRPr="00083393">
        <w:rPr>
          <w:rFonts w:eastAsia="新細明體" w:hint="eastAsia"/>
          <w:sz w:val="36"/>
          <w:szCs w:val="36"/>
        </w:rPr>
        <w:t>宗族會議是海外封邑的最高決策機構。其組成、職權與議事規則如下：</w:t>
      </w:r>
    </w:p>
    <w:p w14:paraId="36EE7BBF" w14:textId="743B63BA"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成員資格：凡完成血稅義務的成年成員，擁有宗族會議的表決權。血稅未完成者僅有旁聽權。</w:t>
      </w:r>
    </w:p>
    <w:p w14:paraId="760E21A1" w14:textId="028F8AB0"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決策範圍：封邑章程的修訂、土地規則的修改（全票通過）、產業利潤分配方案的調整、新封邑的設立、重大文化事務。</w:t>
      </w:r>
    </w:p>
    <w:p w14:paraId="172D1620" w14:textId="13E367A8"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議事規則：採用“辯論—表決—記錄”三階段制。重大決策須經至少兩輪討論，間隔不少於</w:t>
      </w:r>
      <w:r w:rsidRPr="00083393">
        <w:rPr>
          <w:rFonts w:eastAsia="新細明體"/>
          <w:sz w:val="36"/>
          <w:szCs w:val="36"/>
        </w:rPr>
        <w:t>30</w:t>
      </w:r>
      <w:r w:rsidRPr="00083393">
        <w:rPr>
          <w:rFonts w:eastAsia="新細明體" w:hint="eastAsia"/>
          <w:sz w:val="36"/>
          <w:szCs w:val="36"/>
        </w:rPr>
        <w:t>天。表決記錄和討論摘要須存入宗族檔案，供後代查閱。這一規則防止了“情緒化決策”，確保重大事務經過充分的理性檢驗。</w:t>
      </w:r>
    </w:p>
    <w:p w14:paraId="37B68E2F" w14:textId="77777777" w:rsidR="002D0063" w:rsidRDefault="002D0063">
      <w:pPr>
        <w:rPr>
          <w:sz w:val="36"/>
          <w:szCs w:val="36"/>
        </w:rPr>
      </w:pPr>
    </w:p>
    <w:p w14:paraId="717982A1" w14:textId="6F7D5A1F" w:rsidR="002D0063" w:rsidRDefault="00083393">
      <w:pPr>
        <w:rPr>
          <w:b/>
          <w:bCs/>
          <w:sz w:val="36"/>
          <w:szCs w:val="36"/>
        </w:rPr>
      </w:pPr>
      <w:r w:rsidRPr="00083393">
        <w:rPr>
          <w:rFonts w:eastAsia="新細明體" w:hint="eastAsia"/>
          <w:b/>
          <w:bCs/>
          <w:sz w:val="36"/>
          <w:szCs w:val="36"/>
        </w:rPr>
        <w:t>（三）宗正的產生與職能</w:t>
      </w:r>
    </w:p>
    <w:p w14:paraId="5D95475C" w14:textId="74E2FE89" w:rsidR="002D0063" w:rsidRDefault="00083393">
      <w:pPr>
        <w:rPr>
          <w:sz w:val="36"/>
          <w:szCs w:val="36"/>
        </w:rPr>
      </w:pPr>
      <w:r w:rsidRPr="00083393">
        <w:rPr>
          <w:rFonts w:eastAsia="新細明體" w:hint="eastAsia"/>
          <w:sz w:val="36"/>
          <w:szCs w:val="36"/>
        </w:rPr>
        <w:t>海外封邑的宗正，由宗族會議按貢獻權重排序自動確認（與第十八節設計一致）。宗正其職能限於：</w:t>
      </w:r>
    </w:p>
    <w:p w14:paraId="42DF6B6A" w14:textId="51B397E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主持宗族會議和祭祀；</w:t>
      </w:r>
    </w:p>
    <w:p w14:paraId="102896EE" w14:textId="472792B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在宗族會議中作為程序性主持人，不擁有否決權或指導性發言權，但不影響自身正常投票；</w:t>
      </w:r>
    </w:p>
    <w:p w14:paraId="0032DEA3" w14:textId="74191B5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協調內部糾紛（調解而非裁決）；</w:t>
      </w:r>
    </w:p>
    <w:p w14:paraId="3A93D334" w14:textId="6B733CC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在跨宗族事務中代表本宗族。</w:t>
      </w:r>
    </w:p>
    <w:p w14:paraId="541A5060" w14:textId="2B1EA32B" w:rsidR="002D0063" w:rsidRDefault="00083393">
      <w:pPr>
        <w:rPr>
          <w:sz w:val="36"/>
          <w:szCs w:val="36"/>
        </w:rPr>
      </w:pPr>
      <w:r w:rsidRPr="00083393">
        <w:rPr>
          <w:rFonts w:eastAsia="新細明體" w:hint="eastAsia"/>
          <w:sz w:val="36"/>
          <w:szCs w:val="36"/>
        </w:rPr>
        <w:t>宗正任期與書中設計一致：權重變更時自然輪替，無固定任期。這種設計確保宗正的權力被嚴格約束在儀式與程序領域，防止權力向個人固化。</w:t>
      </w:r>
    </w:p>
    <w:p w14:paraId="108A5CFA" w14:textId="77777777" w:rsidR="002D0063" w:rsidRDefault="002D0063">
      <w:pPr>
        <w:rPr>
          <w:sz w:val="36"/>
          <w:szCs w:val="36"/>
        </w:rPr>
      </w:pPr>
    </w:p>
    <w:p w14:paraId="271D9E17" w14:textId="460E72DF" w:rsidR="002D0063" w:rsidRDefault="00083393">
      <w:pPr>
        <w:rPr>
          <w:b/>
          <w:bCs/>
          <w:sz w:val="36"/>
          <w:szCs w:val="36"/>
        </w:rPr>
      </w:pPr>
      <w:r w:rsidRPr="00083393">
        <w:rPr>
          <w:rFonts w:eastAsia="新細明體" w:hint="eastAsia"/>
          <w:b/>
          <w:bCs/>
          <w:sz w:val="36"/>
          <w:szCs w:val="36"/>
        </w:rPr>
        <w:t>（四）</w:t>
      </w:r>
      <w:r w:rsidRPr="00083393">
        <w:rPr>
          <w:rFonts w:eastAsia="新細明體"/>
          <w:b/>
          <w:bCs/>
          <w:sz w:val="36"/>
          <w:szCs w:val="36"/>
        </w:rPr>
        <w:t xml:space="preserve"> </w:t>
      </w:r>
      <w:r w:rsidRPr="00083393">
        <w:rPr>
          <w:rFonts w:eastAsia="新細明體" w:hint="eastAsia"/>
          <w:b/>
          <w:bCs/>
          <w:sz w:val="36"/>
          <w:szCs w:val="36"/>
        </w:rPr>
        <w:t>語言與文字復興：</w:t>
      </w:r>
    </w:p>
    <w:p w14:paraId="3646A5D5" w14:textId="59A457DE" w:rsidR="002D0063" w:rsidRDefault="00083393">
      <w:pPr>
        <w:rPr>
          <w:sz w:val="36"/>
          <w:szCs w:val="36"/>
        </w:rPr>
      </w:pPr>
      <w:r w:rsidRPr="00083393">
        <w:rPr>
          <w:rFonts w:eastAsia="新細明體" w:hint="eastAsia"/>
          <w:sz w:val="36"/>
          <w:szCs w:val="36"/>
        </w:rPr>
        <w:t>中國自秦以後兩千年所謂的“大一統”政治慣性，至今尚未徹底消散。在這股慣性未被徹底剝離之前，為鞏固海外封邑的長期自主性與文化持續性，必須在文化上築起一道防火牆。</w:t>
      </w:r>
    </w:p>
    <w:p w14:paraId="4F54AF2D" w14:textId="77777777" w:rsidR="002D0063" w:rsidRDefault="002D0063">
      <w:pPr>
        <w:rPr>
          <w:sz w:val="36"/>
          <w:szCs w:val="36"/>
        </w:rPr>
      </w:pPr>
    </w:p>
    <w:p w14:paraId="7ED1202B" w14:textId="7266E447" w:rsidR="002D0063" w:rsidRDefault="00083393">
      <w:pPr>
        <w:rPr>
          <w:sz w:val="36"/>
          <w:szCs w:val="36"/>
        </w:rPr>
      </w:pPr>
      <w:r w:rsidRPr="00083393">
        <w:rPr>
          <w:rFonts w:eastAsia="新細明體" w:hint="eastAsia"/>
          <w:sz w:val="36"/>
          <w:szCs w:val="36"/>
        </w:rPr>
        <w:t>在海外封邑具備相當規模與獨立自治能力之後，本計劃主張由諸夏聯合體牽頭，對語言體系與文字形體進行有意識的重構：</w:t>
      </w:r>
    </w:p>
    <w:p w14:paraId="37CC151F" w14:textId="075CE831" w:rsidR="002D0063" w:rsidRDefault="00083393">
      <w:pPr>
        <w:rPr>
          <w:sz w:val="36"/>
          <w:szCs w:val="36"/>
        </w:rPr>
      </w:pPr>
      <w:r w:rsidRPr="00083393">
        <w:rPr>
          <w:rFonts w:eastAsia="新細明體" w:hint="eastAsia"/>
          <w:sz w:val="36"/>
          <w:szCs w:val="36"/>
        </w:rPr>
        <w:t>以中古漢語為核心，開展語言復興工程（雅言復興運動）；同時對漢字進行優化——恢復部分繁體，適度簡化複雜字形，參考甲骨與金文調整部分字形，以增強表意與象形效果。</w:t>
      </w:r>
    </w:p>
    <w:p w14:paraId="2B5317B6" w14:textId="77777777" w:rsidR="002D0063" w:rsidRDefault="002D0063">
      <w:pPr>
        <w:rPr>
          <w:sz w:val="36"/>
          <w:szCs w:val="36"/>
        </w:rPr>
      </w:pPr>
    </w:p>
    <w:p w14:paraId="2DC1659A" w14:textId="63A5CC2B" w:rsidR="002D0063" w:rsidRDefault="00083393">
      <w:pPr>
        <w:rPr>
          <w:sz w:val="36"/>
          <w:szCs w:val="36"/>
        </w:rPr>
      </w:pPr>
      <w:r w:rsidRPr="00083393">
        <w:rPr>
          <w:rFonts w:eastAsia="新細明體" w:hint="eastAsia"/>
          <w:sz w:val="36"/>
          <w:szCs w:val="36"/>
        </w:rPr>
        <w:t>這套“再漢化”工程的目的，是在制度、行政與社會層面形成天然的辨識標識，增加任何外來同質政治勢力滲透整合的成本，從而保持自身的獨立性。</w:t>
      </w:r>
    </w:p>
    <w:p w14:paraId="6F639F88" w14:textId="77777777" w:rsidR="002D0063" w:rsidRDefault="002D0063">
      <w:pPr>
        <w:rPr>
          <w:sz w:val="36"/>
          <w:szCs w:val="36"/>
        </w:rPr>
      </w:pPr>
    </w:p>
    <w:p w14:paraId="5BEC1566" w14:textId="29A6CD8A" w:rsidR="002D0063" w:rsidRDefault="00083393">
      <w:pPr>
        <w:rPr>
          <w:sz w:val="36"/>
          <w:szCs w:val="36"/>
        </w:rPr>
      </w:pPr>
      <w:r w:rsidRPr="00083393">
        <w:rPr>
          <w:rFonts w:eastAsia="新細明體" w:hint="eastAsia"/>
          <w:sz w:val="36"/>
          <w:szCs w:val="36"/>
        </w:rPr>
        <w:t>如果未來的中國也採納了這套由諸夏聯合體制定的標準，則可視為這頭利維坦已經放下了對所謂的“大一統”的權力野心——它承認在自己之上，還有一個更高、更權威的秩序，並臣服於它。</w:t>
      </w:r>
    </w:p>
    <w:p w14:paraId="0AFDC09A" w14:textId="77777777" w:rsidR="002D0063" w:rsidRDefault="002D0063">
      <w:pPr>
        <w:rPr>
          <w:sz w:val="36"/>
          <w:szCs w:val="36"/>
        </w:rPr>
      </w:pPr>
    </w:p>
    <w:p w14:paraId="43D27F8E" w14:textId="6375078A" w:rsidR="002D0063" w:rsidRDefault="00083393">
      <w:pPr>
        <w:rPr>
          <w:sz w:val="36"/>
          <w:szCs w:val="36"/>
        </w:rPr>
      </w:pPr>
      <w:r w:rsidRPr="00083393">
        <w:rPr>
          <w:rFonts w:eastAsia="新細明體" w:hint="eastAsia"/>
          <w:sz w:val="36"/>
          <w:szCs w:val="36"/>
        </w:rPr>
        <w:t>就像諸侯須經周天子冊命，歐洲的國王須經教皇加冕，才獲得完整合法性——凡是宣稱自己代表漢民族的國家，也須經聯合體確認，才在名分上完整。這個確認權，就是聯合體所制定的大一統標準。</w:t>
      </w:r>
    </w:p>
    <w:p w14:paraId="7D74397B" w14:textId="77777777" w:rsidR="002D0063" w:rsidRDefault="002D0063">
      <w:pPr>
        <w:rPr>
          <w:sz w:val="36"/>
          <w:szCs w:val="36"/>
        </w:rPr>
      </w:pPr>
    </w:p>
    <w:p w14:paraId="6ECE2E26" w14:textId="56C03796" w:rsidR="002D0063" w:rsidRDefault="00083393">
      <w:pPr>
        <w:rPr>
          <w:b/>
          <w:bCs/>
          <w:sz w:val="36"/>
          <w:szCs w:val="36"/>
        </w:rPr>
      </w:pPr>
      <w:r w:rsidRPr="00083393">
        <w:rPr>
          <w:rFonts w:eastAsia="新細明體"/>
          <w:b/>
          <w:bCs/>
          <w:sz w:val="36"/>
          <w:szCs w:val="36"/>
        </w:rPr>
        <w:t>39.8</w:t>
      </w:r>
      <w:r w:rsidRPr="00083393">
        <w:rPr>
          <w:rFonts w:eastAsia="新細明體" w:hint="eastAsia"/>
          <w:b/>
          <w:bCs/>
          <w:sz w:val="36"/>
          <w:szCs w:val="36"/>
        </w:rPr>
        <w:t>本方案的定位與局限</w:t>
      </w:r>
    </w:p>
    <w:p w14:paraId="76CD5B6B" w14:textId="77777777" w:rsidR="002D0063" w:rsidRDefault="002D0063">
      <w:pPr>
        <w:rPr>
          <w:sz w:val="36"/>
          <w:szCs w:val="36"/>
        </w:rPr>
      </w:pPr>
    </w:p>
    <w:p w14:paraId="3F38FC33" w14:textId="4745DB03" w:rsidR="002D0063" w:rsidRDefault="00083393">
      <w:pPr>
        <w:rPr>
          <w:sz w:val="36"/>
          <w:szCs w:val="36"/>
        </w:rPr>
      </w:pPr>
      <w:r w:rsidRPr="00083393">
        <w:rPr>
          <w:rFonts w:eastAsia="新細明體" w:hint="eastAsia"/>
          <w:sz w:val="36"/>
          <w:szCs w:val="36"/>
        </w:rPr>
        <w:t>本方案並非對第三十六節主方案的替代，而是其在特定歷史條件下的並行路徑與先行實踐。</w:t>
      </w:r>
    </w:p>
    <w:p w14:paraId="083012C3" w14:textId="1A84DC1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當自上而下的憲法通道暢通時，採用主方案（宗族院</w:t>
      </w:r>
      <w:r w:rsidRPr="00083393">
        <w:rPr>
          <w:rFonts w:eastAsia="新細明體"/>
          <w:sz w:val="36"/>
          <w:szCs w:val="36"/>
        </w:rPr>
        <w:t>+</w:t>
      </w:r>
      <w:r w:rsidRPr="00083393">
        <w:rPr>
          <w:rFonts w:eastAsia="新細明體" w:hint="eastAsia"/>
          <w:sz w:val="36"/>
          <w:szCs w:val="36"/>
        </w:rPr>
        <w:t>國家財政轉移），實現最高層級的制度保障。</w:t>
      </w:r>
    </w:p>
    <w:p w14:paraId="374C7B56" w14:textId="16576B8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當自上而下的通道暫時關閉時，啟動本節的自下而上路徑（海外封邑</w:t>
      </w:r>
      <w:r w:rsidRPr="00083393">
        <w:rPr>
          <w:rFonts w:eastAsia="新細明體"/>
          <w:sz w:val="36"/>
          <w:szCs w:val="36"/>
        </w:rPr>
        <w:t>+</w:t>
      </w:r>
      <w:r w:rsidRPr="00083393">
        <w:rPr>
          <w:rFonts w:eastAsia="新細明體" w:hint="eastAsia"/>
          <w:sz w:val="36"/>
          <w:szCs w:val="36"/>
        </w:rPr>
        <w:t>城市產業），在現有法律框架內先行紮根。</w:t>
      </w:r>
    </w:p>
    <w:p w14:paraId="0C246A70" w14:textId="77777777" w:rsidR="002D0063" w:rsidRDefault="002D0063">
      <w:pPr>
        <w:rPr>
          <w:sz w:val="36"/>
          <w:szCs w:val="36"/>
        </w:rPr>
      </w:pPr>
    </w:p>
    <w:p w14:paraId="6C13F625" w14:textId="4602F11C" w:rsidR="002D0063" w:rsidRDefault="00083393">
      <w:pPr>
        <w:rPr>
          <w:sz w:val="36"/>
          <w:szCs w:val="36"/>
        </w:rPr>
      </w:pPr>
      <w:r w:rsidRPr="00083393">
        <w:rPr>
          <w:rFonts w:eastAsia="新細明體" w:hint="eastAsia"/>
          <w:sz w:val="36"/>
          <w:szCs w:val="36"/>
        </w:rPr>
        <w:t>兩者是功能互補的備份策略。海外封邑的成功實踐，不僅能為民族存續提供現實的物質與人口備份，更將為“宗族法人”、“低貨幣化封邑”、“血稅等效履行”等核心制度積累寶貴的實踐經驗與合法性證據，使主方案在未來獲得憲法承認時，不再是突兀的制度移植，而是對既成事實的法律追認。</w:t>
      </w:r>
    </w:p>
    <w:p w14:paraId="54D6D0C4" w14:textId="77777777" w:rsidR="002D0063" w:rsidRDefault="002D0063">
      <w:pPr>
        <w:rPr>
          <w:sz w:val="36"/>
          <w:szCs w:val="36"/>
        </w:rPr>
      </w:pPr>
    </w:p>
    <w:p w14:paraId="5013DBA0" w14:textId="6DB57D91" w:rsidR="002D0063" w:rsidRDefault="00083393">
      <w:pPr>
        <w:rPr>
          <w:sz w:val="36"/>
          <w:szCs w:val="36"/>
        </w:rPr>
      </w:pPr>
      <w:r w:rsidRPr="00083393">
        <w:rPr>
          <w:rFonts w:eastAsia="新細明體" w:hint="eastAsia"/>
          <w:sz w:val="36"/>
          <w:szCs w:val="36"/>
        </w:rPr>
        <w:t>同時，必須承認本方案的局限：</w:t>
      </w:r>
    </w:p>
    <w:p w14:paraId="24DD5C99" w14:textId="77777777" w:rsidR="002D0063" w:rsidRDefault="002D0063">
      <w:pPr>
        <w:rPr>
          <w:sz w:val="36"/>
          <w:szCs w:val="36"/>
        </w:rPr>
      </w:pPr>
    </w:p>
    <w:p w14:paraId="5B361A65" w14:textId="616E61AC" w:rsidR="002D0063" w:rsidRDefault="00083393">
      <w:pPr>
        <w:rPr>
          <w:sz w:val="36"/>
          <w:szCs w:val="36"/>
        </w:rPr>
      </w:pPr>
      <w:r w:rsidRPr="00083393">
        <w:rPr>
          <w:rFonts w:eastAsia="新細明體"/>
          <w:sz w:val="36"/>
          <w:szCs w:val="36"/>
        </w:rPr>
        <w:t>1.</w:t>
      </w:r>
      <w:r w:rsidRPr="00083393">
        <w:rPr>
          <w:rFonts w:eastAsia="新細明體" w:hint="eastAsia"/>
          <w:sz w:val="36"/>
          <w:szCs w:val="36"/>
        </w:rPr>
        <w:t>規模有限：海外封邑的人口承載量受制於土地面積、資金規模與所在國法律，不可能成為整個民族存續的單一解決方案。它更多是“備份”與“試驗田”，而非“主體”。</w:t>
      </w:r>
    </w:p>
    <w:p w14:paraId="459F731A" w14:textId="77777777" w:rsidR="002D0063" w:rsidRDefault="002D0063">
      <w:pPr>
        <w:rPr>
          <w:sz w:val="36"/>
          <w:szCs w:val="36"/>
        </w:rPr>
      </w:pPr>
    </w:p>
    <w:p w14:paraId="110F8131" w14:textId="77777777" w:rsidR="002D0063" w:rsidRDefault="002D0063">
      <w:pPr>
        <w:rPr>
          <w:sz w:val="36"/>
          <w:szCs w:val="36"/>
        </w:rPr>
      </w:pPr>
    </w:p>
    <w:p w14:paraId="1ADBF8FD" w14:textId="0EFA1725" w:rsidR="002D0063" w:rsidRDefault="00083393">
      <w:pPr>
        <w:rPr>
          <w:sz w:val="36"/>
          <w:szCs w:val="36"/>
        </w:rPr>
      </w:pPr>
      <w:r w:rsidRPr="00083393">
        <w:rPr>
          <w:rFonts w:eastAsia="新細明體"/>
          <w:sz w:val="36"/>
          <w:szCs w:val="36"/>
        </w:rPr>
        <w:t>2.</w:t>
      </w:r>
      <w:r w:rsidRPr="00083393">
        <w:rPr>
          <w:rFonts w:eastAsia="新細明體" w:hint="eastAsia"/>
          <w:sz w:val="36"/>
          <w:szCs w:val="36"/>
        </w:rPr>
        <w:t>運營風險：海外產業經營存在市場波動、政治風險與匯率風險，不能保證持續盈利。跨代儲備金的充足程度，直接決定封邑在危機時期的韌性。</w:t>
      </w:r>
    </w:p>
    <w:p w14:paraId="03EBC0A1" w14:textId="77777777" w:rsidR="002D0063" w:rsidRDefault="002D0063">
      <w:pPr>
        <w:rPr>
          <w:sz w:val="36"/>
          <w:szCs w:val="36"/>
        </w:rPr>
      </w:pPr>
    </w:p>
    <w:p w14:paraId="0649953E" w14:textId="0862028A" w:rsidR="002D0063" w:rsidRDefault="00083393">
      <w:pPr>
        <w:rPr>
          <w:sz w:val="36"/>
          <w:szCs w:val="36"/>
        </w:rPr>
      </w:pPr>
      <w:r w:rsidRPr="00083393">
        <w:rPr>
          <w:rFonts w:eastAsia="新細明體" w:hint="eastAsia"/>
          <w:b/>
          <w:bCs/>
          <w:sz w:val="36"/>
          <w:szCs w:val="36"/>
        </w:rPr>
        <w:t>附：</w:t>
      </w:r>
      <w:r w:rsidRPr="00083393">
        <w:rPr>
          <w:rFonts w:eastAsia="新細明體" w:hint="eastAsia"/>
          <w:sz w:val="36"/>
          <w:szCs w:val="36"/>
        </w:rPr>
        <w:t>關於“逃避論”的澄清</w:t>
      </w:r>
    </w:p>
    <w:p w14:paraId="4FEF1A34" w14:textId="77777777" w:rsidR="002D0063" w:rsidRDefault="002D0063">
      <w:pPr>
        <w:rPr>
          <w:sz w:val="36"/>
          <w:szCs w:val="36"/>
        </w:rPr>
      </w:pPr>
    </w:p>
    <w:p w14:paraId="22CD1CF3" w14:textId="40682DC2" w:rsidR="002D0063" w:rsidRDefault="00083393">
      <w:pPr>
        <w:rPr>
          <w:sz w:val="36"/>
          <w:szCs w:val="36"/>
        </w:rPr>
      </w:pPr>
      <w:r w:rsidRPr="00083393">
        <w:rPr>
          <w:rFonts w:eastAsia="新細明體" w:hint="eastAsia"/>
          <w:sz w:val="36"/>
          <w:szCs w:val="36"/>
        </w:rPr>
        <w:t>在轉入結語之前，有必要回應一個可能出現的誤解：海外先行啟動，是否意味著對本土的放棄？</w:t>
      </w:r>
    </w:p>
    <w:p w14:paraId="31DC6ADF" w14:textId="77777777" w:rsidR="002D0063" w:rsidRDefault="002D0063">
      <w:pPr>
        <w:rPr>
          <w:sz w:val="36"/>
          <w:szCs w:val="36"/>
        </w:rPr>
      </w:pPr>
    </w:p>
    <w:p w14:paraId="6FFCC99F" w14:textId="0E9859DF" w:rsidR="002D0063" w:rsidRDefault="00083393">
      <w:pPr>
        <w:rPr>
          <w:sz w:val="36"/>
          <w:szCs w:val="36"/>
        </w:rPr>
      </w:pPr>
      <w:r w:rsidRPr="00083393">
        <w:rPr>
          <w:rFonts w:eastAsia="新細明體" w:hint="eastAsia"/>
          <w:sz w:val="36"/>
          <w:szCs w:val="36"/>
        </w:rPr>
        <w:t>這一質疑在直覺上看似有力——“如果漢人都走了，本土比例下降，形勢豈不更危險？”但這個判斷在邏輯和事實上都經不起推敲。</w:t>
      </w:r>
    </w:p>
    <w:p w14:paraId="4FCFC615" w14:textId="77777777" w:rsidR="002D0063" w:rsidRDefault="002D0063">
      <w:pPr>
        <w:rPr>
          <w:sz w:val="36"/>
          <w:szCs w:val="36"/>
        </w:rPr>
      </w:pPr>
    </w:p>
    <w:p w14:paraId="70EEEE11" w14:textId="5B7F09A9" w:rsidR="002D0063" w:rsidRDefault="00083393">
      <w:pPr>
        <w:rPr>
          <w:sz w:val="36"/>
          <w:szCs w:val="36"/>
        </w:rPr>
      </w:pPr>
      <w:r w:rsidRPr="00083393">
        <w:rPr>
          <w:rFonts w:eastAsia="新細明體" w:hint="eastAsia"/>
          <w:sz w:val="36"/>
          <w:szCs w:val="36"/>
        </w:rPr>
        <w:t>第一，規模現實。漢人的人口基數決定了海外封邑即使全力運作，其規模也遠不足以影響本土的人口比例。願意且有條件離開本土、在海外建立封邑的，永遠是總人口中極小的一部分。海外封邑不會“抽空”本土，它只是為那些在本土已無法完成繁衍的個體提供了一條出口。</w:t>
      </w:r>
    </w:p>
    <w:p w14:paraId="192FE53C" w14:textId="77777777" w:rsidR="002D0063" w:rsidRDefault="002D0063">
      <w:pPr>
        <w:rPr>
          <w:sz w:val="36"/>
          <w:szCs w:val="36"/>
        </w:rPr>
      </w:pPr>
    </w:p>
    <w:p w14:paraId="5D79E75E" w14:textId="721DB975" w:rsidR="002D0063" w:rsidRDefault="00083393">
      <w:pPr>
        <w:rPr>
          <w:sz w:val="36"/>
          <w:szCs w:val="36"/>
          <w:lang w:eastAsia="zh-CN"/>
        </w:rPr>
      </w:pPr>
      <w:r w:rsidRPr="00083393">
        <w:rPr>
          <w:rFonts w:eastAsia="新細明體" w:hint="eastAsia"/>
          <w:sz w:val="36"/>
          <w:szCs w:val="36"/>
        </w:rPr>
        <w:t>第二，現代交通壓縮了地理距離。過去“離開本土”意味著“斷絕聯繫”或“響應需數月”，但今天，本土有情況，全球任何地方均可在</w:t>
      </w:r>
      <w:r w:rsidRPr="00083393">
        <w:rPr>
          <w:rFonts w:eastAsia="新細明體"/>
          <w:sz w:val="36"/>
          <w:szCs w:val="36"/>
        </w:rPr>
        <w:t>72</w:t>
      </w:r>
      <w:r w:rsidRPr="00083393">
        <w:rPr>
          <w:rFonts w:eastAsia="新細明體" w:hint="eastAsia"/>
          <w:sz w:val="36"/>
          <w:szCs w:val="36"/>
        </w:rPr>
        <w:t>小時內抵達。只要封邑與本土之間保持制度化的交通與通信通道，海外宗族分支在響應本土危機時的行動速度，並不比從國內偏遠地區趕赴核心區域慢多少。“海外”不是“遠”，只是“另一個地點”。</w:t>
      </w:r>
    </w:p>
    <w:p w14:paraId="28ADE04F" w14:textId="77777777" w:rsidR="002D0063" w:rsidRDefault="002D0063">
      <w:pPr>
        <w:rPr>
          <w:sz w:val="36"/>
          <w:szCs w:val="36"/>
          <w:lang w:eastAsia="zh-CN"/>
        </w:rPr>
      </w:pPr>
    </w:p>
    <w:p w14:paraId="31830467" w14:textId="1E01E328" w:rsidR="002D0063" w:rsidRDefault="00083393">
      <w:pPr>
        <w:numPr>
          <w:ilvl w:val="0"/>
          <w:numId w:val="7"/>
        </w:numPr>
        <w:rPr>
          <w:sz w:val="36"/>
          <w:szCs w:val="36"/>
        </w:rPr>
      </w:pPr>
      <w:r w:rsidRPr="00083393">
        <w:rPr>
          <w:rFonts w:eastAsia="新細明體" w:hint="eastAsia"/>
          <w:sz w:val="36"/>
          <w:szCs w:val="36"/>
        </w:rPr>
        <w:t>也是最關鍵的一點：如果一個皇漢在本土已失去婚配與生育的可能性，他的留守在長週期下對民族存續的貢獻不是“很小”，而是無限趨近於零。他可能懷著崇高情感留在本土，但他的血脈沒有被傳承，他的姓氏沒有被繼承，他的家風就此結束。民族不應鼓勵這種悲壯的無效消耗，一個人留在原地，卻終其一生沒有機會成家、生子，那麼這個支系最終還是會在他這裡停止。</w:t>
      </w:r>
    </w:p>
    <w:p w14:paraId="0A4CA4C2" w14:textId="77777777" w:rsidR="002D0063" w:rsidRDefault="002D0063">
      <w:pPr>
        <w:rPr>
          <w:sz w:val="36"/>
          <w:szCs w:val="36"/>
        </w:rPr>
      </w:pPr>
    </w:p>
    <w:p w14:paraId="395968F0" w14:textId="5F9C701F" w:rsidR="002D0063" w:rsidRDefault="00083393">
      <w:pPr>
        <w:rPr>
          <w:sz w:val="36"/>
          <w:szCs w:val="36"/>
        </w:rPr>
      </w:pPr>
      <w:r w:rsidRPr="00083393">
        <w:rPr>
          <w:rFonts w:eastAsia="新細明體" w:hint="eastAsia"/>
          <w:sz w:val="36"/>
          <w:szCs w:val="36"/>
        </w:rPr>
        <w:t>一個人留在原地，卻終其一生沒有機會成家、生子，那麼這個支系最終還是會在他這裡停止。而如果他能夠帶著族譜、祖先和自己的名字，去另一片土地重新建立家庭，那麼原本即將熄滅的一支，就重新有了繼續向下延伸的可能。</w:t>
      </w:r>
    </w:p>
    <w:p w14:paraId="361B9D73" w14:textId="77777777" w:rsidR="002D0063" w:rsidRDefault="002D0063">
      <w:pPr>
        <w:rPr>
          <w:sz w:val="36"/>
          <w:szCs w:val="36"/>
        </w:rPr>
      </w:pPr>
    </w:p>
    <w:p w14:paraId="5C740B95" w14:textId="13628FB9" w:rsidR="002D0063" w:rsidRDefault="00083393">
      <w:pPr>
        <w:rPr>
          <w:sz w:val="36"/>
          <w:szCs w:val="36"/>
        </w:rPr>
      </w:pPr>
      <w:r w:rsidRPr="00083393">
        <w:rPr>
          <w:rFonts w:eastAsia="新細明體" w:hint="eastAsia"/>
          <w:sz w:val="36"/>
          <w:szCs w:val="36"/>
        </w:rPr>
        <w:t>海外封邑因此不是逃避，不是放棄本土，而是把本來要滅絕的支系從“零貢獻”轉化為“正貢獻”的制度設計。那些留在本土的人並未減少；那些出去的人本來也留不住。海外封邑只是把本該消失的一部分血脈，救了回來。</w:t>
      </w:r>
    </w:p>
    <w:p w14:paraId="6AED45EB" w14:textId="77777777" w:rsidR="002D0063" w:rsidRDefault="002D0063">
      <w:pPr>
        <w:rPr>
          <w:sz w:val="36"/>
          <w:szCs w:val="36"/>
        </w:rPr>
      </w:pPr>
    </w:p>
    <w:p w14:paraId="2BA02CB4" w14:textId="24DDEAAD" w:rsidR="002D0063" w:rsidRDefault="00083393">
      <w:pPr>
        <w:rPr>
          <w:sz w:val="36"/>
          <w:szCs w:val="36"/>
        </w:rPr>
      </w:pPr>
      <w:r w:rsidRPr="00083393">
        <w:rPr>
          <w:rFonts w:eastAsia="新細明體" w:hint="eastAsia"/>
          <w:sz w:val="36"/>
          <w:szCs w:val="36"/>
        </w:rPr>
        <w:t>逃避是放棄責任。分宗是在保存火種。兩者之間的區別，在於前者是退出，後者是備份。</w:t>
      </w:r>
    </w:p>
    <w:p w14:paraId="3ADFB142" w14:textId="77777777" w:rsidR="002D0063" w:rsidRDefault="002D0063">
      <w:pPr>
        <w:rPr>
          <w:sz w:val="36"/>
          <w:szCs w:val="36"/>
        </w:rPr>
      </w:pPr>
    </w:p>
    <w:p w14:paraId="32A00FD6" w14:textId="1A36CCC1" w:rsidR="002D0063" w:rsidRDefault="00083393">
      <w:pPr>
        <w:rPr>
          <w:b/>
          <w:bCs/>
          <w:sz w:val="36"/>
          <w:szCs w:val="36"/>
        </w:rPr>
      </w:pPr>
      <w:r w:rsidRPr="00083393">
        <w:rPr>
          <w:rFonts w:eastAsia="新細明體"/>
          <w:b/>
          <w:bCs/>
          <w:sz w:val="36"/>
          <w:szCs w:val="36"/>
        </w:rPr>
        <w:t xml:space="preserve">39.9 </w:t>
      </w:r>
      <w:r w:rsidRPr="00083393">
        <w:rPr>
          <w:rFonts w:eastAsia="新細明體" w:hint="eastAsia"/>
          <w:b/>
          <w:bCs/>
          <w:sz w:val="36"/>
          <w:szCs w:val="36"/>
        </w:rPr>
        <w:t>結語：從圖紙到根基</w:t>
      </w:r>
    </w:p>
    <w:p w14:paraId="418C5CEF" w14:textId="77777777" w:rsidR="002D0063" w:rsidRDefault="002D0063">
      <w:pPr>
        <w:rPr>
          <w:sz w:val="36"/>
          <w:szCs w:val="36"/>
        </w:rPr>
      </w:pPr>
    </w:p>
    <w:p w14:paraId="40D60EA5" w14:textId="655BC5EF" w:rsidR="002D0063" w:rsidRDefault="00083393">
      <w:pPr>
        <w:rPr>
          <w:sz w:val="36"/>
          <w:szCs w:val="36"/>
        </w:rPr>
      </w:pPr>
      <w:r w:rsidRPr="00083393">
        <w:rPr>
          <w:rFonts w:eastAsia="新細明體" w:hint="eastAsia"/>
          <w:sz w:val="36"/>
          <w:szCs w:val="36"/>
        </w:rPr>
        <w:t>當第一座宗廟在異國的土地上立起，當第一次祭祀按照諸夏曆法舉行，當第一本海外族譜與母宗總譜完成對接——這本書裡的圖紙，就第一次從紙上走到了地上。</w:t>
      </w:r>
    </w:p>
    <w:p w14:paraId="6EFCB744" w14:textId="77777777" w:rsidR="002D0063" w:rsidRDefault="002D0063">
      <w:pPr>
        <w:rPr>
          <w:sz w:val="36"/>
          <w:szCs w:val="36"/>
        </w:rPr>
      </w:pPr>
    </w:p>
    <w:p w14:paraId="700F980C" w14:textId="136208A7" w:rsidR="002D0063" w:rsidRDefault="00083393">
      <w:pPr>
        <w:rPr>
          <w:sz w:val="36"/>
          <w:szCs w:val="36"/>
        </w:rPr>
      </w:pPr>
      <w:r w:rsidRPr="00083393">
        <w:rPr>
          <w:rFonts w:eastAsia="新細明體" w:hint="eastAsia"/>
          <w:sz w:val="36"/>
          <w:szCs w:val="36"/>
        </w:rPr>
        <w:t>播種者不需要等待廢墟，他們走到哪裡，哪裡就是新的起點。一塊土地、一座房屋、一座宗廟、一本族譜，一個在異國出生的孩子，都意味著這條生命鏈又向前延伸了一代。</w:t>
      </w:r>
    </w:p>
    <w:p w14:paraId="2148F760" w14:textId="77777777" w:rsidR="002D0063" w:rsidRDefault="002D0063">
      <w:pPr>
        <w:rPr>
          <w:sz w:val="36"/>
          <w:szCs w:val="36"/>
        </w:rPr>
      </w:pPr>
    </w:p>
    <w:p w14:paraId="0746F0D3" w14:textId="738320F9" w:rsidR="002D0063" w:rsidRDefault="00083393">
      <w:pPr>
        <w:rPr>
          <w:sz w:val="36"/>
          <w:szCs w:val="36"/>
        </w:rPr>
      </w:pPr>
      <w:r w:rsidRPr="00083393">
        <w:rPr>
          <w:rFonts w:eastAsia="新細明體" w:hint="eastAsia"/>
          <w:sz w:val="36"/>
          <w:szCs w:val="36"/>
        </w:rPr>
        <w:t>海外封邑不是逃避，不是放棄本土，而是把可能熄滅的火種帶到仍然可以燃燒的地方。宗族—民族諸夏共同體的未來，不在任何人的承諾之中，而在於每一代人是否願意用具體的行動，把祖先交給自己的東西繼續傳下去。</w:t>
      </w:r>
    </w:p>
    <w:p w14:paraId="4791850D" w14:textId="77777777" w:rsidR="002D0063" w:rsidRDefault="002D0063">
      <w:pPr>
        <w:rPr>
          <w:sz w:val="36"/>
          <w:szCs w:val="36"/>
        </w:rPr>
      </w:pPr>
    </w:p>
    <w:p w14:paraId="34AA189E" w14:textId="55F548BA" w:rsidR="002D0063" w:rsidRDefault="00083393">
      <w:pPr>
        <w:rPr>
          <w:sz w:val="36"/>
          <w:szCs w:val="36"/>
        </w:rPr>
      </w:pPr>
      <w:r w:rsidRPr="00083393">
        <w:rPr>
          <w:rFonts w:eastAsia="新細明體" w:hint="eastAsia"/>
          <w:sz w:val="36"/>
          <w:szCs w:val="36"/>
        </w:rPr>
        <w:t>從圖紙到根基，從故土到新土。</w:t>
      </w:r>
    </w:p>
    <w:p w14:paraId="7C7F3784" w14:textId="4F497442" w:rsidR="002D0063" w:rsidRDefault="00083393">
      <w:pPr>
        <w:rPr>
          <w:sz w:val="36"/>
          <w:szCs w:val="36"/>
        </w:rPr>
      </w:pPr>
      <w:r w:rsidRPr="00083393">
        <w:rPr>
          <w:rFonts w:eastAsia="新細明體" w:hint="eastAsia"/>
          <w:sz w:val="36"/>
          <w:szCs w:val="36"/>
        </w:rPr>
        <w:t>不是為了離開，而是為了延續。</w:t>
      </w:r>
    </w:p>
    <w:p w14:paraId="3781C627" w14:textId="77777777" w:rsidR="002D0063" w:rsidRDefault="002D0063">
      <w:pPr>
        <w:rPr>
          <w:sz w:val="36"/>
          <w:szCs w:val="36"/>
        </w:rPr>
      </w:pPr>
    </w:p>
    <w:p w14:paraId="089BA21C" w14:textId="77777777" w:rsidR="002D0063" w:rsidRDefault="002D0063">
      <w:pPr>
        <w:rPr>
          <w:sz w:val="36"/>
          <w:szCs w:val="36"/>
        </w:rPr>
      </w:pPr>
    </w:p>
    <w:p w14:paraId="55A6BAC7" w14:textId="77777777" w:rsidR="002D0063" w:rsidRDefault="002D0063">
      <w:pPr>
        <w:rPr>
          <w:sz w:val="36"/>
          <w:szCs w:val="36"/>
        </w:rPr>
      </w:pPr>
    </w:p>
    <w:p w14:paraId="78583D61" w14:textId="219F6E3E" w:rsidR="002D0063" w:rsidRDefault="00083393">
      <w:pPr>
        <w:pStyle w:val="1"/>
        <w:jc w:val="center"/>
      </w:pPr>
      <w:bookmarkStart w:id="115" w:name="_Toc23747"/>
      <w:r w:rsidRPr="00083393">
        <w:rPr>
          <w:rFonts w:eastAsia="新細明體" w:hint="eastAsia"/>
        </w:rPr>
        <w:t>第四十節</w:t>
      </w:r>
      <w:r w:rsidRPr="00083393">
        <w:rPr>
          <w:rFonts w:eastAsia="新細明體"/>
        </w:rPr>
        <w:t xml:space="preserve">  </w:t>
      </w:r>
      <w:r w:rsidRPr="00083393">
        <w:rPr>
          <w:rFonts w:eastAsia="新細明體" w:hint="eastAsia"/>
        </w:rPr>
        <w:t>仲春之會：</w:t>
      </w:r>
      <w:bookmarkEnd w:id="115"/>
      <w:r w:rsidRPr="00083393">
        <w:rPr>
          <w:rFonts w:eastAsia="新細明體" w:hint="eastAsia"/>
        </w:rPr>
        <w:t>讓少男少女在最好的年紀，遇到最愛的人</w:t>
      </w:r>
    </w:p>
    <w:p w14:paraId="6C37B150" w14:textId="77777777" w:rsidR="002D0063" w:rsidRDefault="002D0063">
      <w:pPr>
        <w:rPr>
          <w:sz w:val="36"/>
          <w:szCs w:val="36"/>
        </w:rPr>
      </w:pPr>
    </w:p>
    <w:p w14:paraId="2F9A4CAA" w14:textId="5162B2CF" w:rsidR="002D0063" w:rsidRDefault="00083393">
      <w:pPr>
        <w:rPr>
          <w:sz w:val="36"/>
          <w:szCs w:val="36"/>
        </w:rPr>
      </w:pPr>
      <w:r w:rsidRPr="00083393">
        <w:rPr>
          <w:rFonts w:eastAsia="新細明體" w:hint="eastAsia"/>
          <w:sz w:val="36"/>
          <w:szCs w:val="36"/>
        </w:rPr>
        <w:t>一個非主流思潮要成為主流，並不只有“讓大多數人接受它”這一條道路。</w:t>
      </w:r>
    </w:p>
    <w:p w14:paraId="4D7BE050" w14:textId="77777777" w:rsidR="002D0063" w:rsidRDefault="002D0063">
      <w:pPr>
        <w:rPr>
          <w:sz w:val="36"/>
          <w:szCs w:val="36"/>
        </w:rPr>
      </w:pPr>
    </w:p>
    <w:p w14:paraId="24592CA3" w14:textId="1F3ABCDF" w:rsidR="002D0063" w:rsidRDefault="00083393">
      <w:pPr>
        <w:rPr>
          <w:sz w:val="36"/>
          <w:szCs w:val="36"/>
        </w:rPr>
      </w:pPr>
      <w:r w:rsidRPr="00083393">
        <w:rPr>
          <w:rFonts w:eastAsia="新細明體" w:hint="eastAsia"/>
          <w:sz w:val="36"/>
          <w:szCs w:val="36"/>
        </w:rPr>
        <w:t>還有另一條道路：不改變多數人的價值觀，直接改變未來人口的構成。</w:t>
      </w:r>
    </w:p>
    <w:p w14:paraId="0C123F50" w14:textId="77777777" w:rsidR="002D0063" w:rsidRDefault="002D0063">
      <w:pPr>
        <w:rPr>
          <w:sz w:val="36"/>
          <w:szCs w:val="36"/>
        </w:rPr>
      </w:pPr>
    </w:p>
    <w:p w14:paraId="3313883A" w14:textId="7C600AFF" w:rsidR="002D0063" w:rsidRDefault="00083393">
      <w:pPr>
        <w:rPr>
          <w:sz w:val="36"/>
          <w:szCs w:val="36"/>
        </w:rPr>
      </w:pPr>
      <w:r w:rsidRPr="00083393">
        <w:rPr>
          <w:rFonts w:eastAsia="新細明體" w:hint="eastAsia"/>
          <w:sz w:val="36"/>
          <w:szCs w:val="36"/>
        </w:rPr>
        <w:t>如果一個群體能夠形成穩定的內部婚配、生育和教育閉環，使自己的成員持續繁衍，並讓下一代從出生開始就在自己的價值體系中成長，那麼它就不必首先說服外部社會。</w:t>
      </w:r>
    </w:p>
    <w:p w14:paraId="0F5DDA56" w14:textId="77777777" w:rsidR="002D0063" w:rsidRDefault="002D0063">
      <w:pPr>
        <w:rPr>
          <w:sz w:val="36"/>
          <w:szCs w:val="36"/>
        </w:rPr>
      </w:pPr>
    </w:p>
    <w:p w14:paraId="1E8DD0BD" w14:textId="1BAF609E" w:rsidR="002D0063" w:rsidRDefault="00083393">
      <w:pPr>
        <w:rPr>
          <w:sz w:val="36"/>
          <w:szCs w:val="36"/>
        </w:rPr>
      </w:pPr>
      <w:r w:rsidRPr="00083393">
        <w:rPr>
          <w:rFonts w:eastAsia="新細明體" w:hint="eastAsia"/>
          <w:sz w:val="36"/>
          <w:szCs w:val="36"/>
        </w:rPr>
        <w:t>第一代是少數，第二代還是少數。</w:t>
      </w:r>
    </w:p>
    <w:p w14:paraId="418D9EAE" w14:textId="7046F234" w:rsidR="002D0063" w:rsidRDefault="00083393">
      <w:pPr>
        <w:rPr>
          <w:sz w:val="36"/>
          <w:szCs w:val="36"/>
        </w:rPr>
      </w:pPr>
      <w:r w:rsidRPr="00083393">
        <w:rPr>
          <w:rFonts w:eastAsia="新細明體" w:hint="eastAsia"/>
          <w:sz w:val="36"/>
          <w:szCs w:val="36"/>
        </w:rPr>
        <w:t>但只要這種差異能夠持續足夠長的時間，人口比例就會發生變化；人口比例發生變化，社會中的價值觀分佈也會隨之變化。</w:t>
      </w:r>
    </w:p>
    <w:p w14:paraId="710D3FA4" w14:textId="77777777" w:rsidR="002D0063" w:rsidRDefault="002D0063">
      <w:pPr>
        <w:rPr>
          <w:sz w:val="36"/>
          <w:szCs w:val="36"/>
        </w:rPr>
      </w:pPr>
    </w:p>
    <w:p w14:paraId="244F6CE4" w14:textId="12243F53" w:rsidR="002D0063" w:rsidRDefault="00083393">
      <w:pPr>
        <w:rPr>
          <w:sz w:val="36"/>
          <w:szCs w:val="36"/>
        </w:rPr>
      </w:pPr>
      <w:r w:rsidRPr="00083393">
        <w:rPr>
          <w:rFonts w:eastAsia="新細明體" w:hint="eastAsia"/>
          <w:sz w:val="36"/>
          <w:szCs w:val="36"/>
        </w:rPr>
        <w:t>因此，主流化並不只有“說服”一種機制。一種機制，是讓別人改變。另一種機制，是讓自己繁衍。前者改變的是現有的人，後者改變的是未來的人口。</w:t>
      </w:r>
    </w:p>
    <w:p w14:paraId="1611397A" w14:textId="77777777" w:rsidR="002D0063" w:rsidRDefault="002D0063">
      <w:pPr>
        <w:rPr>
          <w:sz w:val="36"/>
          <w:szCs w:val="36"/>
        </w:rPr>
      </w:pPr>
    </w:p>
    <w:p w14:paraId="2DD6BE36" w14:textId="32682987" w:rsidR="002D0063" w:rsidRDefault="00083393">
      <w:pPr>
        <w:rPr>
          <w:sz w:val="36"/>
          <w:szCs w:val="36"/>
        </w:rPr>
      </w:pPr>
      <w:r w:rsidRPr="00083393">
        <w:rPr>
          <w:rFonts w:eastAsia="新細明體" w:hint="eastAsia"/>
          <w:sz w:val="36"/>
          <w:szCs w:val="36"/>
        </w:rPr>
        <w:t>這正是宗族必須把婚姻納入制度考慮的原因。</w:t>
      </w:r>
    </w:p>
    <w:p w14:paraId="224BDCA2" w14:textId="77777777" w:rsidR="002D0063" w:rsidRDefault="002D0063">
      <w:pPr>
        <w:rPr>
          <w:sz w:val="36"/>
          <w:szCs w:val="36"/>
        </w:rPr>
      </w:pPr>
    </w:p>
    <w:p w14:paraId="535C0379" w14:textId="7FB950E1" w:rsidR="002D0063" w:rsidRDefault="00083393">
      <w:pPr>
        <w:rPr>
          <w:sz w:val="36"/>
          <w:szCs w:val="36"/>
        </w:rPr>
      </w:pPr>
      <w:r w:rsidRPr="00083393">
        <w:rPr>
          <w:rFonts w:eastAsia="新細明體" w:hint="eastAsia"/>
          <w:sz w:val="36"/>
          <w:szCs w:val="36"/>
        </w:rPr>
        <w:t>宗族後代之間，應當優先內部婚配，盡可能讓共同體內部的人彼此認識、彼此交往、彼此建立家庭。尤其是在國內農村封邑中，可以從先秦社會的婚姻與交往習俗中尋找靈感，逐漸形成屬</w:t>
      </w:r>
      <w:r>
        <w:rPr>
          <w:rFonts w:cs="Calibri"/>
          <w:sz w:val="36"/>
          <w:szCs w:val="36"/>
        </w:rPr>
        <w:t/>
      </w:r>
      <w:r w:rsidRPr="00083393">
        <w:rPr>
          <w:rFonts w:eastAsia="新細明體" w:hint="eastAsia"/>
          <w:sz w:val="36"/>
          <w:szCs w:val="36"/>
        </w:rPr>
        <w:t>封邑自己的青年交往習俗。</w:t>
      </w:r>
    </w:p>
    <w:p w14:paraId="0BFE23E2" w14:textId="77777777" w:rsidR="002D0063" w:rsidRDefault="002D0063">
      <w:pPr>
        <w:rPr>
          <w:sz w:val="36"/>
          <w:szCs w:val="36"/>
        </w:rPr>
      </w:pPr>
    </w:p>
    <w:p w14:paraId="2FB3504C" w14:textId="0E8B7083" w:rsidR="002D0063" w:rsidRDefault="00083393">
      <w:pPr>
        <w:rPr>
          <w:sz w:val="36"/>
          <w:szCs w:val="36"/>
        </w:rPr>
      </w:pPr>
      <w:r w:rsidRPr="00083393">
        <w:rPr>
          <w:rFonts w:eastAsia="新細明體" w:hint="eastAsia"/>
          <w:sz w:val="36"/>
          <w:szCs w:val="36"/>
        </w:rPr>
        <w:t>讓封邑內部的青少年從小認識，在共同生活、共同勞動、共同節慶和共同活動中建立熟悉關係；成年以後，自然形成內部戀愛與婚配的社會網絡。</w:t>
      </w:r>
    </w:p>
    <w:p w14:paraId="0D1C3A1F" w14:textId="77777777" w:rsidR="002D0063" w:rsidRDefault="002D0063">
      <w:pPr>
        <w:rPr>
          <w:sz w:val="36"/>
          <w:szCs w:val="36"/>
        </w:rPr>
      </w:pPr>
    </w:p>
    <w:p w14:paraId="0EEE67D2" w14:textId="2FA58E34" w:rsidR="002D0063" w:rsidRDefault="00083393">
      <w:pPr>
        <w:rPr>
          <w:sz w:val="36"/>
          <w:szCs w:val="36"/>
        </w:rPr>
      </w:pPr>
      <w:r w:rsidRPr="00083393">
        <w:rPr>
          <w:rFonts w:eastAsia="新細明體" w:hint="eastAsia"/>
          <w:sz w:val="36"/>
          <w:szCs w:val="36"/>
        </w:rPr>
        <w:t>不是命令他們結婚，而是讓他們最容易愛上的人，本來就在共同體之中。</w:t>
      </w:r>
    </w:p>
    <w:p w14:paraId="6B118B60" w14:textId="77777777" w:rsidR="002D0063" w:rsidRDefault="002D0063">
      <w:pPr>
        <w:rPr>
          <w:sz w:val="36"/>
          <w:szCs w:val="36"/>
        </w:rPr>
      </w:pPr>
    </w:p>
    <w:p w14:paraId="1B1CC289" w14:textId="13AB2DF3" w:rsidR="002D0063" w:rsidRDefault="00083393">
      <w:pPr>
        <w:rPr>
          <w:sz w:val="36"/>
          <w:szCs w:val="36"/>
        </w:rPr>
      </w:pPr>
      <w:r w:rsidRPr="00083393">
        <w:rPr>
          <w:rFonts w:eastAsia="新細明體" w:hint="eastAsia"/>
          <w:sz w:val="36"/>
          <w:szCs w:val="36"/>
        </w:rPr>
        <w:t>因為婚姻當然是兩個人的選擇，但婚姻從來不只產生兩個人。</w:t>
      </w:r>
    </w:p>
    <w:p w14:paraId="395FC189" w14:textId="77777777" w:rsidR="002D0063" w:rsidRDefault="002D0063">
      <w:pPr>
        <w:rPr>
          <w:sz w:val="36"/>
          <w:szCs w:val="36"/>
        </w:rPr>
      </w:pPr>
    </w:p>
    <w:p w14:paraId="29906E5A" w14:textId="2BF15026" w:rsidR="002D0063" w:rsidRDefault="00083393">
      <w:pPr>
        <w:rPr>
          <w:sz w:val="36"/>
          <w:szCs w:val="36"/>
        </w:rPr>
      </w:pPr>
      <w:r w:rsidRPr="00083393">
        <w:rPr>
          <w:rFonts w:eastAsia="新細明體" w:hint="eastAsia"/>
          <w:sz w:val="36"/>
          <w:szCs w:val="36"/>
        </w:rPr>
        <w:t>它還會產生下一代。</w:t>
      </w:r>
    </w:p>
    <w:p w14:paraId="24E63469" w14:textId="77777777" w:rsidR="002D0063" w:rsidRDefault="002D0063">
      <w:pPr>
        <w:rPr>
          <w:sz w:val="36"/>
          <w:szCs w:val="36"/>
        </w:rPr>
      </w:pPr>
    </w:p>
    <w:p w14:paraId="2E755F16" w14:textId="0623879F" w:rsidR="002D0063" w:rsidRDefault="00083393">
      <w:pPr>
        <w:rPr>
          <w:sz w:val="36"/>
          <w:szCs w:val="36"/>
        </w:rPr>
      </w:pPr>
      <w:r w:rsidRPr="00083393">
        <w:rPr>
          <w:rFonts w:eastAsia="新細明體" w:hint="eastAsia"/>
          <w:sz w:val="36"/>
          <w:szCs w:val="36"/>
        </w:rPr>
        <w:t>而下一代在哪裡出生、在哪裡成長、學習什麼語言、接受什麼教育、祭祀誰的祖先、認同誰的歷史，最終決定的並不僅僅是一個家庭的未來。</w:t>
      </w:r>
    </w:p>
    <w:p w14:paraId="67CD98A5" w14:textId="77777777" w:rsidR="002D0063" w:rsidRDefault="002D0063">
      <w:pPr>
        <w:rPr>
          <w:sz w:val="36"/>
          <w:szCs w:val="36"/>
        </w:rPr>
      </w:pPr>
    </w:p>
    <w:p w14:paraId="5565E0FC" w14:textId="2B172743" w:rsidR="002D0063" w:rsidRDefault="00083393">
      <w:pPr>
        <w:rPr>
          <w:sz w:val="36"/>
          <w:szCs w:val="36"/>
        </w:rPr>
      </w:pPr>
      <w:r w:rsidRPr="00083393">
        <w:rPr>
          <w:rFonts w:eastAsia="新細明體" w:hint="eastAsia"/>
          <w:sz w:val="36"/>
          <w:szCs w:val="36"/>
        </w:rPr>
        <w:t>它決定的是共同體的未來。</w:t>
      </w:r>
    </w:p>
    <w:p w14:paraId="407504BB" w14:textId="77777777" w:rsidR="002D0063" w:rsidRDefault="002D0063">
      <w:pPr>
        <w:rPr>
          <w:sz w:val="36"/>
          <w:szCs w:val="36"/>
        </w:rPr>
      </w:pPr>
    </w:p>
    <w:p w14:paraId="644343F6" w14:textId="5BC84551" w:rsidR="002D0063" w:rsidRDefault="00083393">
      <w:pPr>
        <w:rPr>
          <w:sz w:val="36"/>
          <w:szCs w:val="36"/>
        </w:rPr>
      </w:pPr>
      <w:r w:rsidRPr="00083393">
        <w:rPr>
          <w:rFonts w:eastAsia="新細明體" w:hint="eastAsia"/>
          <w:sz w:val="36"/>
          <w:szCs w:val="36"/>
        </w:rPr>
        <w:t>所以，國內封邑真正要建立的，不只是土地和產業的閉環，而是：</w:t>
      </w:r>
    </w:p>
    <w:p w14:paraId="03931FE5" w14:textId="77777777" w:rsidR="002D0063" w:rsidRDefault="002D0063">
      <w:pPr>
        <w:rPr>
          <w:sz w:val="36"/>
          <w:szCs w:val="36"/>
        </w:rPr>
      </w:pPr>
    </w:p>
    <w:p w14:paraId="3E3B3A68" w14:textId="0B9E2B33" w:rsidR="002D0063" w:rsidRDefault="00083393">
      <w:pPr>
        <w:rPr>
          <w:sz w:val="36"/>
          <w:szCs w:val="36"/>
        </w:rPr>
      </w:pPr>
      <w:r w:rsidRPr="00083393">
        <w:rPr>
          <w:rFonts w:eastAsia="新細明體" w:hint="eastAsia"/>
          <w:sz w:val="36"/>
          <w:szCs w:val="36"/>
        </w:rPr>
        <w:t>土地</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產業</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族產</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家庭</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婚姻</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生育</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教育</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認同</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下一代</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新的家庭。</w:t>
      </w:r>
    </w:p>
    <w:p w14:paraId="013C73B0" w14:textId="77777777" w:rsidR="002D0063" w:rsidRDefault="002D0063">
      <w:pPr>
        <w:rPr>
          <w:sz w:val="36"/>
          <w:szCs w:val="36"/>
        </w:rPr>
      </w:pPr>
    </w:p>
    <w:p w14:paraId="072EDA7E" w14:textId="01A021EC" w:rsidR="002D0063" w:rsidRDefault="00083393">
      <w:pPr>
        <w:rPr>
          <w:sz w:val="36"/>
          <w:szCs w:val="36"/>
        </w:rPr>
      </w:pPr>
      <w:r w:rsidRPr="00083393">
        <w:rPr>
          <w:rFonts w:eastAsia="新細明體" w:hint="eastAsia"/>
          <w:sz w:val="36"/>
          <w:szCs w:val="36"/>
        </w:rPr>
        <w:t>一旦這個循環建立起來，價值觀就不再需要依靠宣傳才能延續，它會自己繁衍。這就是為什麼我們不需要把全部精力放在改變大多數人的價值觀上。</w:t>
      </w:r>
    </w:p>
    <w:p w14:paraId="2B80C60E" w14:textId="77777777" w:rsidR="002D0063" w:rsidRDefault="002D0063">
      <w:pPr>
        <w:rPr>
          <w:sz w:val="36"/>
          <w:szCs w:val="36"/>
        </w:rPr>
      </w:pPr>
    </w:p>
    <w:p w14:paraId="063AC17F" w14:textId="3D950EDE" w:rsidR="002D0063" w:rsidRDefault="00083393">
      <w:pPr>
        <w:rPr>
          <w:sz w:val="36"/>
          <w:szCs w:val="36"/>
        </w:rPr>
      </w:pPr>
      <w:r w:rsidRPr="00083393">
        <w:rPr>
          <w:rFonts w:eastAsia="新細明體" w:hint="eastAsia"/>
          <w:sz w:val="36"/>
          <w:szCs w:val="36"/>
        </w:rPr>
        <w:t>我們不需要他們現在就相信。</w:t>
      </w:r>
    </w:p>
    <w:p w14:paraId="171DDC06" w14:textId="77777777" w:rsidR="002D0063" w:rsidRDefault="002D0063">
      <w:pPr>
        <w:rPr>
          <w:sz w:val="36"/>
          <w:szCs w:val="36"/>
        </w:rPr>
      </w:pPr>
    </w:p>
    <w:p w14:paraId="6F8E9AD2" w14:textId="28AD085D" w:rsidR="002D0063" w:rsidRDefault="00083393">
      <w:pPr>
        <w:rPr>
          <w:sz w:val="36"/>
          <w:szCs w:val="36"/>
        </w:rPr>
      </w:pPr>
      <w:r w:rsidRPr="00083393">
        <w:rPr>
          <w:rFonts w:eastAsia="新細明體" w:hint="eastAsia"/>
          <w:sz w:val="36"/>
          <w:szCs w:val="36"/>
        </w:rPr>
        <w:t>我們需要的是自己的孩子將來相信。</w:t>
      </w:r>
    </w:p>
    <w:p w14:paraId="4CD65B2B" w14:textId="77777777" w:rsidR="002D0063" w:rsidRDefault="002D0063">
      <w:pPr>
        <w:rPr>
          <w:sz w:val="36"/>
          <w:szCs w:val="36"/>
        </w:rPr>
      </w:pPr>
    </w:p>
    <w:p w14:paraId="56746001" w14:textId="1096858C" w:rsidR="002D0063" w:rsidRDefault="00083393">
      <w:pPr>
        <w:rPr>
          <w:sz w:val="36"/>
          <w:szCs w:val="36"/>
        </w:rPr>
      </w:pPr>
      <w:r w:rsidRPr="00083393">
        <w:rPr>
          <w:rFonts w:eastAsia="新細明體" w:hint="eastAsia"/>
          <w:sz w:val="36"/>
          <w:szCs w:val="36"/>
        </w:rPr>
        <w:t>我們不需要讓舊人口全部改變成新人。</w:t>
      </w:r>
    </w:p>
    <w:p w14:paraId="4993E8F8" w14:textId="77777777" w:rsidR="002D0063" w:rsidRDefault="002D0063">
      <w:pPr>
        <w:rPr>
          <w:sz w:val="36"/>
          <w:szCs w:val="36"/>
        </w:rPr>
      </w:pPr>
    </w:p>
    <w:p w14:paraId="4A5D4D6E" w14:textId="586F4D91" w:rsidR="002D0063" w:rsidRDefault="00083393">
      <w:pPr>
        <w:rPr>
          <w:sz w:val="36"/>
          <w:szCs w:val="36"/>
        </w:rPr>
      </w:pPr>
      <w:r w:rsidRPr="00083393">
        <w:rPr>
          <w:rFonts w:eastAsia="新細明體" w:hint="eastAsia"/>
          <w:sz w:val="36"/>
          <w:szCs w:val="36"/>
        </w:rPr>
        <w:t>我們可以自己人逐漸成為人口中的多數。</w:t>
      </w:r>
    </w:p>
    <w:p w14:paraId="78705EE8" w14:textId="77777777" w:rsidR="002D0063" w:rsidRDefault="002D0063">
      <w:pPr>
        <w:rPr>
          <w:sz w:val="36"/>
          <w:szCs w:val="36"/>
        </w:rPr>
      </w:pPr>
    </w:p>
    <w:p w14:paraId="09F5E458" w14:textId="292F383F" w:rsidR="002D0063" w:rsidRDefault="00083393">
      <w:pPr>
        <w:rPr>
          <w:sz w:val="36"/>
          <w:szCs w:val="36"/>
        </w:rPr>
      </w:pPr>
      <w:r w:rsidRPr="00083393">
        <w:rPr>
          <w:rFonts w:eastAsia="新細明體" w:hint="eastAsia"/>
          <w:sz w:val="36"/>
          <w:szCs w:val="36"/>
        </w:rPr>
        <w:t>這不是一次宣傳運動。</w:t>
      </w:r>
    </w:p>
    <w:p w14:paraId="3945B366" w14:textId="77777777" w:rsidR="002D0063" w:rsidRDefault="002D0063">
      <w:pPr>
        <w:rPr>
          <w:sz w:val="36"/>
          <w:szCs w:val="36"/>
        </w:rPr>
      </w:pPr>
    </w:p>
    <w:p w14:paraId="42002912" w14:textId="3656088B" w:rsidR="002D0063" w:rsidRDefault="00083393">
      <w:pPr>
        <w:rPr>
          <w:sz w:val="36"/>
          <w:szCs w:val="36"/>
        </w:rPr>
      </w:pPr>
      <w:r w:rsidRPr="00083393">
        <w:rPr>
          <w:rFonts w:eastAsia="新細明體" w:hint="eastAsia"/>
          <w:sz w:val="36"/>
          <w:szCs w:val="36"/>
        </w:rPr>
        <w:t>這是一個世代工程。</w:t>
      </w:r>
    </w:p>
    <w:p w14:paraId="1B34694A" w14:textId="77777777" w:rsidR="002D0063" w:rsidRDefault="002D0063">
      <w:pPr>
        <w:rPr>
          <w:sz w:val="36"/>
          <w:szCs w:val="36"/>
        </w:rPr>
      </w:pPr>
    </w:p>
    <w:p w14:paraId="44B7F5E1" w14:textId="4210518C" w:rsidR="002D0063" w:rsidRDefault="00083393">
      <w:pPr>
        <w:rPr>
          <w:sz w:val="36"/>
          <w:szCs w:val="36"/>
        </w:rPr>
      </w:pPr>
      <w:r w:rsidRPr="00083393">
        <w:rPr>
          <w:rFonts w:eastAsia="新細明體" w:hint="eastAsia"/>
          <w:sz w:val="36"/>
          <w:szCs w:val="36"/>
        </w:rPr>
        <w:t>一個非主流思想，如果只有理論，沒有人口，它最終只能停留在書本裡；如果只有成年人認同，沒有家庭和下一代，它最終也會隨著這一代人老去而衰退。</w:t>
      </w:r>
    </w:p>
    <w:p w14:paraId="606082D7" w14:textId="77777777" w:rsidR="002D0063" w:rsidRDefault="002D0063">
      <w:pPr>
        <w:rPr>
          <w:sz w:val="36"/>
          <w:szCs w:val="36"/>
        </w:rPr>
      </w:pPr>
    </w:p>
    <w:p w14:paraId="71886498" w14:textId="4AF075D9" w:rsidR="002D0063" w:rsidRDefault="00083393">
      <w:pPr>
        <w:rPr>
          <w:sz w:val="36"/>
          <w:szCs w:val="36"/>
        </w:rPr>
      </w:pPr>
      <w:r w:rsidRPr="00083393">
        <w:rPr>
          <w:rFonts w:eastAsia="新細明體" w:hint="eastAsia"/>
          <w:sz w:val="36"/>
          <w:szCs w:val="36"/>
        </w:rPr>
        <w:t>真正能夠長期改變社會結構的，是能夠同時完成：思想的傳遞、家庭的建立、人口的繁衍和共同體的再生產。因此，真正值得爭奪的，不只是今天誰佔據輿論多數。</w:t>
      </w:r>
    </w:p>
    <w:p w14:paraId="18880A0A" w14:textId="77777777" w:rsidR="002D0063" w:rsidRDefault="002D0063">
      <w:pPr>
        <w:rPr>
          <w:sz w:val="36"/>
          <w:szCs w:val="36"/>
        </w:rPr>
      </w:pPr>
    </w:p>
    <w:p w14:paraId="35F5EDFC" w14:textId="5FAE508D" w:rsidR="002D0063" w:rsidRDefault="00083393">
      <w:pPr>
        <w:rPr>
          <w:sz w:val="36"/>
          <w:szCs w:val="36"/>
        </w:rPr>
      </w:pPr>
      <w:r w:rsidRPr="00083393">
        <w:rPr>
          <w:rFonts w:eastAsia="新細明體" w:hint="eastAsia"/>
          <w:sz w:val="36"/>
          <w:szCs w:val="36"/>
        </w:rPr>
        <w:t>而是：</w:t>
      </w:r>
    </w:p>
    <w:p w14:paraId="36B7B9E9" w14:textId="77777777" w:rsidR="002D0063" w:rsidRDefault="002D0063">
      <w:pPr>
        <w:rPr>
          <w:sz w:val="36"/>
          <w:szCs w:val="36"/>
        </w:rPr>
      </w:pPr>
    </w:p>
    <w:p w14:paraId="4163DF8F" w14:textId="039EAA97" w:rsidR="002D0063" w:rsidRDefault="00083393">
      <w:pPr>
        <w:rPr>
          <w:sz w:val="36"/>
          <w:szCs w:val="36"/>
        </w:rPr>
      </w:pPr>
      <w:r w:rsidRPr="00083393">
        <w:rPr>
          <w:rFonts w:eastAsia="新細明體" w:hint="eastAsia"/>
          <w:sz w:val="36"/>
          <w:szCs w:val="36"/>
        </w:rPr>
        <w:t>三十年以後，誰的孩子更多？</w:t>
      </w:r>
    </w:p>
    <w:p w14:paraId="2F844877" w14:textId="77777777" w:rsidR="002D0063" w:rsidRDefault="002D0063">
      <w:pPr>
        <w:rPr>
          <w:sz w:val="36"/>
          <w:szCs w:val="36"/>
        </w:rPr>
      </w:pPr>
    </w:p>
    <w:p w14:paraId="00DCDD11" w14:textId="0717C592" w:rsidR="002D0063" w:rsidRDefault="00083393">
      <w:pPr>
        <w:rPr>
          <w:sz w:val="36"/>
          <w:szCs w:val="36"/>
        </w:rPr>
      </w:pPr>
      <w:r w:rsidRPr="00083393">
        <w:rPr>
          <w:rFonts w:eastAsia="新細明體" w:hint="eastAsia"/>
          <w:sz w:val="36"/>
          <w:szCs w:val="36"/>
        </w:rPr>
        <w:t>五十年以後，誰的家庭更多？</w:t>
      </w:r>
    </w:p>
    <w:p w14:paraId="341994DE" w14:textId="77777777" w:rsidR="002D0063" w:rsidRDefault="002D0063">
      <w:pPr>
        <w:rPr>
          <w:sz w:val="36"/>
          <w:szCs w:val="36"/>
        </w:rPr>
      </w:pPr>
    </w:p>
    <w:p w14:paraId="5470CB43" w14:textId="32D6FE36" w:rsidR="002D0063" w:rsidRDefault="00083393">
      <w:pPr>
        <w:rPr>
          <w:sz w:val="36"/>
          <w:szCs w:val="36"/>
        </w:rPr>
      </w:pPr>
      <w:r w:rsidRPr="00083393">
        <w:rPr>
          <w:rFonts w:eastAsia="新細明體" w:hint="eastAsia"/>
          <w:sz w:val="36"/>
          <w:szCs w:val="36"/>
        </w:rPr>
        <w:t>一百年以後，誰仍然存在？</w:t>
      </w:r>
    </w:p>
    <w:p w14:paraId="06329AAE" w14:textId="77777777" w:rsidR="002D0063" w:rsidRDefault="002D0063">
      <w:pPr>
        <w:rPr>
          <w:sz w:val="36"/>
          <w:szCs w:val="36"/>
        </w:rPr>
      </w:pPr>
    </w:p>
    <w:p w14:paraId="5E64AC06" w14:textId="31F62AA5" w:rsidR="002D0063" w:rsidRDefault="00083393">
      <w:pPr>
        <w:rPr>
          <w:sz w:val="36"/>
          <w:szCs w:val="36"/>
        </w:rPr>
      </w:pPr>
      <w:r w:rsidRPr="00083393">
        <w:rPr>
          <w:rFonts w:eastAsia="新細明體" w:hint="eastAsia"/>
          <w:sz w:val="36"/>
          <w:szCs w:val="36"/>
        </w:rPr>
        <w:t>我們不需要改變大多數人的價值觀。</w:t>
      </w:r>
    </w:p>
    <w:p w14:paraId="57283F77" w14:textId="77777777" w:rsidR="002D0063" w:rsidRDefault="002D0063">
      <w:pPr>
        <w:rPr>
          <w:sz w:val="36"/>
          <w:szCs w:val="36"/>
        </w:rPr>
      </w:pPr>
    </w:p>
    <w:p w14:paraId="3E17978A" w14:textId="57E3B73A" w:rsidR="002D0063" w:rsidRDefault="00083393">
      <w:pPr>
        <w:rPr>
          <w:sz w:val="36"/>
          <w:szCs w:val="36"/>
        </w:rPr>
      </w:pPr>
      <w:r w:rsidRPr="00083393">
        <w:rPr>
          <w:rFonts w:eastAsia="新細明體" w:hint="eastAsia"/>
          <w:sz w:val="36"/>
          <w:szCs w:val="36"/>
        </w:rPr>
        <w:t>我們只需要用自己的下一代，替換掉他們的下一代。</w:t>
      </w:r>
    </w:p>
    <w:p w14:paraId="2A1D64C6" w14:textId="77777777" w:rsidR="002D0063" w:rsidRDefault="002D0063">
      <w:pPr>
        <w:rPr>
          <w:sz w:val="36"/>
          <w:szCs w:val="36"/>
        </w:rPr>
      </w:pPr>
    </w:p>
    <w:p w14:paraId="44AFB906" w14:textId="4CA6D5DA" w:rsidR="002D0063" w:rsidRDefault="00083393">
      <w:pPr>
        <w:rPr>
          <w:sz w:val="36"/>
          <w:szCs w:val="36"/>
        </w:rPr>
      </w:pPr>
      <w:r w:rsidRPr="00083393">
        <w:rPr>
          <w:rFonts w:eastAsia="新細明體" w:hint="eastAsia"/>
          <w:sz w:val="36"/>
          <w:szCs w:val="36"/>
        </w:rPr>
        <w:t>到那時，今天所謂的“非主流”，自然會成為明天的主流。</w:t>
      </w:r>
    </w:p>
    <w:p w14:paraId="245A04C1" w14:textId="77777777" w:rsidR="002D0063" w:rsidRDefault="002D0063">
      <w:pPr>
        <w:rPr>
          <w:sz w:val="36"/>
          <w:szCs w:val="36"/>
        </w:rPr>
      </w:pPr>
    </w:p>
    <w:p w14:paraId="2C753755" w14:textId="0206B3C6" w:rsidR="002D0063" w:rsidRDefault="00083393">
      <w:pPr>
        <w:rPr>
          <w:sz w:val="36"/>
          <w:szCs w:val="36"/>
        </w:rPr>
      </w:pPr>
      <w:r w:rsidRPr="00083393">
        <w:rPr>
          <w:rFonts w:eastAsia="新細明體" w:hint="eastAsia"/>
          <w:sz w:val="36"/>
          <w:szCs w:val="36"/>
        </w:rPr>
        <w:t>因為所謂主流，本來就不是永恆不變的。</w:t>
      </w:r>
    </w:p>
    <w:p w14:paraId="27D87BD7" w14:textId="77777777" w:rsidR="002D0063" w:rsidRDefault="002D0063">
      <w:pPr>
        <w:rPr>
          <w:sz w:val="36"/>
          <w:szCs w:val="36"/>
        </w:rPr>
      </w:pPr>
    </w:p>
    <w:p w14:paraId="3713B748" w14:textId="583E49E3" w:rsidR="002D0063" w:rsidRDefault="00083393">
      <w:pPr>
        <w:rPr>
          <w:sz w:val="36"/>
          <w:szCs w:val="36"/>
        </w:rPr>
      </w:pPr>
      <w:r w:rsidRPr="00083393">
        <w:rPr>
          <w:rFonts w:eastAsia="新細明體" w:hint="eastAsia"/>
          <w:sz w:val="36"/>
          <w:szCs w:val="36"/>
        </w:rPr>
        <w:t>主流，就是在一個時代裡，擁有最多人口、最多家庭、最多下一代，並因此擁有最大社會承載能力的價值體系。</w:t>
      </w:r>
    </w:p>
    <w:p w14:paraId="0A6B0646" w14:textId="77777777" w:rsidR="002D0063" w:rsidRDefault="002D0063">
      <w:pPr>
        <w:rPr>
          <w:sz w:val="36"/>
          <w:szCs w:val="36"/>
        </w:rPr>
      </w:pPr>
    </w:p>
    <w:p w14:paraId="46DC58FC" w14:textId="2B0F2E5E" w:rsidR="002D0063" w:rsidRDefault="00083393">
      <w:pPr>
        <w:rPr>
          <w:b/>
          <w:bCs/>
          <w:sz w:val="36"/>
          <w:szCs w:val="36"/>
        </w:rPr>
      </w:pPr>
      <w:r w:rsidRPr="00083393">
        <w:rPr>
          <w:rFonts w:eastAsia="新細明體"/>
          <w:b/>
          <w:bCs/>
          <w:sz w:val="36"/>
          <w:szCs w:val="36"/>
        </w:rPr>
        <w:t>40.1</w:t>
      </w:r>
      <w:r w:rsidRPr="00083393">
        <w:rPr>
          <w:rFonts w:eastAsia="新細明體" w:hint="eastAsia"/>
          <w:b/>
          <w:bCs/>
          <w:sz w:val="36"/>
          <w:szCs w:val="36"/>
        </w:rPr>
        <w:t>仲春之會：讓少男少女在最好的年紀，遇到最愛的人</w:t>
      </w:r>
    </w:p>
    <w:p w14:paraId="0E4EA62C" w14:textId="77777777" w:rsidR="002D0063" w:rsidRDefault="002D0063">
      <w:pPr>
        <w:rPr>
          <w:sz w:val="36"/>
          <w:szCs w:val="36"/>
        </w:rPr>
      </w:pPr>
    </w:p>
    <w:p w14:paraId="7A49ABAA" w14:textId="44B941BC" w:rsidR="002D0063" w:rsidRDefault="00083393">
      <w:pPr>
        <w:rPr>
          <w:b/>
          <w:bCs/>
          <w:sz w:val="36"/>
          <w:szCs w:val="36"/>
        </w:rPr>
      </w:pPr>
      <w:r w:rsidRPr="00083393">
        <w:rPr>
          <w:rFonts w:eastAsia="新細明體" w:hint="eastAsia"/>
          <w:b/>
          <w:bCs/>
          <w:sz w:val="36"/>
          <w:szCs w:val="36"/>
        </w:rPr>
        <w:t>一、為什麼需要仲春之會</w:t>
      </w:r>
    </w:p>
    <w:p w14:paraId="774B961C" w14:textId="34434AF4" w:rsidR="002D0063" w:rsidRDefault="00083393">
      <w:pPr>
        <w:rPr>
          <w:sz w:val="36"/>
          <w:szCs w:val="36"/>
        </w:rPr>
      </w:pPr>
      <w:r w:rsidRPr="00083393">
        <w:rPr>
          <w:rFonts w:eastAsia="新細明體" w:hint="eastAsia"/>
          <w:sz w:val="36"/>
          <w:szCs w:val="36"/>
        </w:rPr>
        <w:t>宗族建立起來之後，第一代人的婚姻是既成事實。但第二代、第三代呢？</w:t>
      </w:r>
    </w:p>
    <w:p w14:paraId="29CAAC08" w14:textId="3C06F639" w:rsidR="002D0063" w:rsidRDefault="00083393">
      <w:pPr>
        <w:rPr>
          <w:sz w:val="36"/>
          <w:szCs w:val="36"/>
        </w:rPr>
      </w:pPr>
      <w:r w:rsidRPr="00083393">
        <w:rPr>
          <w:rFonts w:eastAsia="新細明體" w:hint="eastAsia"/>
          <w:sz w:val="36"/>
          <w:szCs w:val="36"/>
        </w:rPr>
        <w:t>年輕人長大後，如果彼此不認識、不接觸、不產生情感，宗族聯盟內部婚配就是一句空話。</w:t>
      </w:r>
    </w:p>
    <w:p w14:paraId="5F366C1F" w14:textId="77777777" w:rsidR="002D0063" w:rsidRDefault="002D0063">
      <w:pPr>
        <w:rPr>
          <w:sz w:val="36"/>
          <w:szCs w:val="36"/>
        </w:rPr>
      </w:pPr>
    </w:p>
    <w:p w14:paraId="45DECA76" w14:textId="6ACC2972" w:rsidR="002D0063" w:rsidRDefault="00083393">
      <w:pPr>
        <w:rPr>
          <w:sz w:val="36"/>
          <w:szCs w:val="36"/>
        </w:rPr>
      </w:pPr>
      <w:r w:rsidRPr="00083393">
        <w:rPr>
          <w:rFonts w:eastAsia="新細明體" w:hint="eastAsia"/>
          <w:sz w:val="36"/>
          <w:szCs w:val="36"/>
        </w:rPr>
        <w:t>所以，必須有制度化的、符合人性的，讓宗族年輕人自然地接觸、自然地相識、自然地產生情感。</w:t>
      </w:r>
    </w:p>
    <w:p w14:paraId="0F09EB9C" w14:textId="17B5D1AA" w:rsidR="002D0063" w:rsidRDefault="00083393">
      <w:pPr>
        <w:rPr>
          <w:sz w:val="36"/>
          <w:szCs w:val="36"/>
        </w:rPr>
      </w:pPr>
      <w:r w:rsidRPr="00083393">
        <w:rPr>
          <w:rFonts w:eastAsia="新細明體" w:hint="eastAsia"/>
          <w:sz w:val="36"/>
          <w:szCs w:val="36"/>
        </w:rPr>
        <w:t>這不是發明，是恢復。</w:t>
      </w:r>
    </w:p>
    <w:p w14:paraId="0AA071E1" w14:textId="77777777" w:rsidR="002D0063" w:rsidRDefault="002D0063">
      <w:pPr>
        <w:rPr>
          <w:sz w:val="36"/>
          <w:szCs w:val="36"/>
        </w:rPr>
      </w:pPr>
    </w:p>
    <w:p w14:paraId="483D6CAD" w14:textId="6E22B9C3" w:rsidR="002D0063" w:rsidRDefault="00083393">
      <w:pPr>
        <w:rPr>
          <w:b/>
          <w:bCs/>
          <w:sz w:val="36"/>
          <w:szCs w:val="36"/>
        </w:rPr>
      </w:pPr>
      <w:r w:rsidRPr="00083393">
        <w:rPr>
          <w:rFonts w:eastAsia="新細明體" w:hint="eastAsia"/>
          <w:b/>
          <w:bCs/>
          <w:sz w:val="36"/>
          <w:szCs w:val="36"/>
        </w:rPr>
        <w:t>二、我們祖先如何相愛？</w:t>
      </w:r>
    </w:p>
    <w:p w14:paraId="777EFB91" w14:textId="60C1CD05" w:rsidR="002D0063" w:rsidRDefault="00083393">
      <w:pPr>
        <w:rPr>
          <w:sz w:val="36"/>
          <w:szCs w:val="36"/>
        </w:rPr>
      </w:pPr>
      <w:r w:rsidRPr="00083393">
        <w:rPr>
          <w:rFonts w:eastAsia="新細明體" w:hint="eastAsia"/>
          <w:sz w:val="36"/>
          <w:szCs w:val="36"/>
        </w:rPr>
        <w:t>《周禮·地官·媒氏》曰：</w:t>
      </w:r>
    </w:p>
    <w:p w14:paraId="5D85D7E5" w14:textId="3CBDF9ED" w:rsidR="002D0063" w:rsidRDefault="00083393">
      <w:pPr>
        <w:rPr>
          <w:sz w:val="36"/>
          <w:szCs w:val="36"/>
        </w:rPr>
      </w:pPr>
      <w:r w:rsidRPr="00083393">
        <w:rPr>
          <w:rFonts w:eastAsia="新細明體" w:hint="eastAsia"/>
          <w:sz w:val="36"/>
          <w:szCs w:val="36"/>
        </w:rPr>
        <w:t>“中春之月，令會男女。於是時也，奔者不禁。”</w:t>
      </w:r>
    </w:p>
    <w:p w14:paraId="72B84D85" w14:textId="37429DEC" w:rsidR="002D0063" w:rsidRDefault="00083393">
      <w:pPr>
        <w:rPr>
          <w:sz w:val="36"/>
          <w:szCs w:val="36"/>
        </w:rPr>
      </w:pPr>
      <w:r w:rsidRPr="00083393">
        <w:rPr>
          <w:rFonts w:eastAsia="新細明體" w:hint="eastAsia"/>
          <w:sz w:val="36"/>
          <w:szCs w:val="36"/>
        </w:rPr>
        <w:t>仲春時節，萬物復蘇，農事未忙。官方指定時間、指定地點，讓男女相會。在這個時節，私奔也不被禁止。</w:t>
      </w:r>
    </w:p>
    <w:p w14:paraId="2382E5A6" w14:textId="29FC2D21" w:rsidR="002D0063" w:rsidRDefault="00083393">
      <w:pPr>
        <w:rPr>
          <w:sz w:val="36"/>
          <w:szCs w:val="36"/>
        </w:rPr>
      </w:pPr>
      <w:r w:rsidRPr="00083393">
        <w:rPr>
          <w:rFonts w:eastAsia="新細明體" w:hint="eastAsia"/>
          <w:sz w:val="36"/>
          <w:szCs w:val="36"/>
        </w:rPr>
        <w:t>這不是“放蕩”，這是制度化的婚配窗口。在宗法社會裡，婚姻是“合二姓之好”，是宗族之間的聯姻，但聯姻不能靠命令，要靠年輕人自己見面、自己看中、自己願意。</w:t>
      </w:r>
    </w:p>
    <w:p w14:paraId="6FB0CE5E" w14:textId="77777777" w:rsidR="002D0063" w:rsidRDefault="002D0063">
      <w:pPr>
        <w:rPr>
          <w:sz w:val="36"/>
          <w:szCs w:val="36"/>
        </w:rPr>
      </w:pPr>
    </w:p>
    <w:p w14:paraId="6CE9EDC6" w14:textId="46DC05CA" w:rsidR="002D0063" w:rsidRDefault="00083393">
      <w:pPr>
        <w:rPr>
          <w:sz w:val="36"/>
          <w:szCs w:val="36"/>
        </w:rPr>
      </w:pPr>
      <w:r w:rsidRPr="00083393">
        <w:rPr>
          <w:rFonts w:eastAsia="新細明體" w:hint="eastAsia"/>
          <w:sz w:val="36"/>
          <w:szCs w:val="36"/>
        </w:rPr>
        <w:t>《詩經》裡大量篇章，寫的都是這種場景：</w:t>
      </w:r>
    </w:p>
    <w:p w14:paraId="6553A80F" w14:textId="1A6C3E6D" w:rsidR="002D0063" w:rsidRDefault="00083393">
      <w:pPr>
        <w:rPr>
          <w:sz w:val="36"/>
          <w:szCs w:val="36"/>
        </w:rPr>
      </w:pPr>
      <w:r w:rsidRPr="00083393">
        <w:rPr>
          <w:rFonts w:eastAsia="新細明體" w:hint="eastAsia"/>
          <w:sz w:val="36"/>
          <w:szCs w:val="36"/>
        </w:rPr>
        <w:t>“溱與洧，方渙渙兮。士與女，方秉蕑兮。女曰觀乎？士曰既且。且往觀乎？洧之外，洵訏且樂。維士與女，伊其相謔，贈之以芍藥。”（《鄭風·溱洧》）</w:t>
      </w:r>
    </w:p>
    <w:p w14:paraId="55632D47" w14:textId="1DE2EBF3" w:rsidR="002D0063" w:rsidRDefault="00083393">
      <w:pPr>
        <w:rPr>
          <w:sz w:val="36"/>
          <w:szCs w:val="36"/>
        </w:rPr>
      </w:pPr>
      <w:r w:rsidRPr="00083393">
        <w:rPr>
          <w:rFonts w:eastAsia="新細明體" w:hint="eastAsia"/>
          <w:sz w:val="36"/>
          <w:szCs w:val="36"/>
        </w:rPr>
        <w:t>春天，河水解凍，青年男女在河邊相會，互相調笑，贈送芍藥。這是周代的“相親大會”。</w:t>
      </w:r>
    </w:p>
    <w:p w14:paraId="58CCD0DC" w14:textId="77777777" w:rsidR="002D0063" w:rsidRDefault="002D0063">
      <w:pPr>
        <w:rPr>
          <w:sz w:val="36"/>
          <w:szCs w:val="36"/>
        </w:rPr>
      </w:pPr>
    </w:p>
    <w:p w14:paraId="4475807B" w14:textId="1E54179C" w:rsidR="002D0063" w:rsidRDefault="00083393">
      <w:pPr>
        <w:rPr>
          <w:sz w:val="36"/>
          <w:szCs w:val="36"/>
        </w:rPr>
      </w:pPr>
      <w:r w:rsidRPr="00083393">
        <w:rPr>
          <w:rFonts w:eastAsia="新細明體" w:hint="eastAsia"/>
          <w:sz w:val="36"/>
          <w:szCs w:val="36"/>
        </w:rPr>
        <w:t>還有《召南·摽有梅》：</w:t>
      </w:r>
    </w:p>
    <w:p w14:paraId="6ACED27C" w14:textId="3F660E7A" w:rsidR="002D0063" w:rsidRDefault="00083393">
      <w:pPr>
        <w:rPr>
          <w:sz w:val="36"/>
          <w:szCs w:val="36"/>
        </w:rPr>
      </w:pPr>
      <w:r w:rsidRPr="00083393">
        <w:rPr>
          <w:rFonts w:eastAsia="新細明體" w:hint="eastAsia"/>
          <w:sz w:val="36"/>
          <w:szCs w:val="36"/>
        </w:rPr>
        <w:t>“摽有梅，其實七兮。求我庶士，迨其吉兮。”</w:t>
      </w:r>
    </w:p>
    <w:p w14:paraId="1B6DDD27" w14:textId="1BE13127" w:rsidR="002D0063" w:rsidRDefault="00083393">
      <w:pPr>
        <w:rPr>
          <w:sz w:val="36"/>
          <w:szCs w:val="36"/>
        </w:rPr>
      </w:pPr>
      <w:r w:rsidRPr="00083393">
        <w:rPr>
          <w:rFonts w:eastAsia="新細明體" w:hint="eastAsia"/>
          <w:sz w:val="36"/>
          <w:szCs w:val="36"/>
        </w:rPr>
        <w:t>梅子熟了，姑娘說：追我的小夥子，別等了，趁現在這個好時節。</w:t>
      </w:r>
    </w:p>
    <w:p w14:paraId="60C9EF9E" w14:textId="77777777" w:rsidR="002D0063" w:rsidRDefault="002D0063">
      <w:pPr>
        <w:rPr>
          <w:sz w:val="36"/>
          <w:szCs w:val="36"/>
        </w:rPr>
      </w:pPr>
    </w:p>
    <w:p w14:paraId="3DFA610E" w14:textId="2DDB6F2C" w:rsidR="002D0063" w:rsidRDefault="00083393">
      <w:pPr>
        <w:rPr>
          <w:sz w:val="36"/>
          <w:szCs w:val="36"/>
        </w:rPr>
      </w:pPr>
      <w:r w:rsidRPr="00083393">
        <w:rPr>
          <w:rFonts w:eastAsia="新細明體" w:hint="eastAsia"/>
          <w:sz w:val="36"/>
          <w:szCs w:val="36"/>
        </w:rPr>
        <w:t>這些詩，是先秦婚配習俗的真實記錄。它們告訴我們：祖先不全是靠父母之命、媒妁之言解決所有婚姻的。在宗法框架內，年輕人有自己相識、相戀的空間。</w:t>
      </w:r>
    </w:p>
    <w:p w14:paraId="496A3C10" w14:textId="77777777" w:rsidR="002D0063" w:rsidRDefault="002D0063">
      <w:pPr>
        <w:rPr>
          <w:sz w:val="36"/>
          <w:szCs w:val="36"/>
        </w:rPr>
      </w:pPr>
    </w:p>
    <w:p w14:paraId="0B8F13D2" w14:textId="246B506B" w:rsidR="002D0063" w:rsidRDefault="00083393">
      <w:pPr>
        <w:rPr>
          <w:b/>
          <w:bCs/>
          <w:sz w:val="36"/>
          <w:szCs w:val="36"/>
        </w:rPr>
      </w:pPr>
      <w:r w:rsidRPr="00083393">
        <w:rPr>
          <w:rFonts w:eastAsia="新細明體" w:hint="eastAsia"/>
          <w:b/>
          <w:bCs/>
          <w:sz w:val="36"/>
          <w:szCs w:val="36"/>
        </w:rPr>
        <w:t>跨宗族的仲春之會</w:t>
      </w:r>
    </w:p>
    <w:p w14:paraId="0AF8293F" w14:textId="20216458" w:rsidR="002D0063" w:rsidRDefault="00083393">
      <w:pPr>
        <w:rPr>
          <w:sz w:val="36"/>
          <w:szCs w:val="36"/>
        </w:rPr>
      </w:pPr>
      <w:r w:rsidRPr="00083393">
        <w:rPr>
          <w:rFonts w:eastAsia="新細明體" w:hint="eastAsia"/>
          <w:sz w:val="36"/>
          <w:szCs w:val="36"/>
        </w:rPr>
        <w:t>做法：宗族聯盟內部舉辦仲春之會。每個宗族出一部分物資，共同承擔費用。</w:t>
      </w:r>
    </w:p>
    <w:p w14:paraId="6D531413" w14:textId="5A29D06C" w:rsidR="002D0063" w:rsidRDefault="00083393">
      <w:pPr>
        <w:rPr>
          <w:sz w:val="36"/>
          <w:szCs w:val="36"/>
        </w:rPr>
      </w:pPr>
      <w:r w:rsidRPr="00083393">
        <w:rPr>
          <w:rFonts w:eastAsia="新細明體" w:hint="eastAsia"/>
          <w:sz w:val="36"/>
          <w:szCs w:val="36"/>
        </w:rPr>
        <w:t>這不僅是婚配機制，也是宗族網絡的強化機制。宗族之間通過聯姻建立的血緣紐帶，比任何契約都更牢固。</w:t>
      </w:r>
    </w:p>
    <w:p w14:paraId="273613F7" w14:textId="77777777" w:rsidR="002D0063" w:rsidRDefault="002D0063">
      <w:pPr>
        <w:rPr>
          <w:sz w:val="36"/>
          <w:szCs w:val="36"/>
        </w:rPr>
      </w:pPr>
    </w:p>
    <w:p w14:paraId="60A8B655" w14:textId="1CA6E777" w:rsidR="002D0063" w:rsidRDefault="00083393">
      <w:pPr>
        <w:rPr>
          <w:b/>
          <w:bCs/>
          <w:sz w:val="36"/>
          <w:szCs w:val="36"/>
        </w:rPr>
      </w:pPr>
      <w:r w:rsidRPr="00083393">
        <w:rPr>
          <w:rFonts w:eastAsia="新細明體" w:hint="eastAsia"/>
          <w:b/>
          <w:bCs/>
          <w:sz w:val="36"/>
          <w:szCs w:val="36"/>
        </w:rPr>
        <w:t>仲春之會的組織</w:t>
      </w:r>
    </w:p>
    <w:p w14:paraId="4367BF48" w14:textId="35F6A1F4"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每年農曆三月初三前後，天氣晴好，春暖花開。可以大自然的山水之間——河邊、山坡、林地、草地。要有一個“離開日常”的空間感。</w:t>
      </w:r>
    </w:p>
    <w:p w14:paraId="7E221647" w14:textId="77777777" w:rsidR="002D0063" w:rsidRDefault="002D0063">
      <w:pPr>
        <w:rPr>
          <w:sz w:val="36"/>
          <w:szCs w:val="36"/>
        </w:rPr>
      </w:pPr>
    </w:p>
    <w:p w14:paraId="7CBD9BEC" w14:textId="2B011010" w:rsidR="002D0063" w:rsidRDefault="00083393">
      <w:pPr>
        <w:rPr>
          <w:b/>
          <w:bCs/>
          <w:sz w:val="36"/>
          <w:szCs w:val="36"/>
        </w:rPr>
      </w:pPr>
      <w:r w:rsidRPr="00083393">
        <w:rPr>
          <w:rFonts w:eastAsia="新細明體" w:hint="eastAsia"/>
          <w:b/>
          <w:bCs/>
          <w:sz w:val="36"/>
          <w:szCs w:val="36"/>
        </w:rPr>
        <w:t>著裝：</w:t>
      </w:r>
      <w:r w:rsidRPr="00083393">
        <w:rPr>
          <w:rFonts w:eastAsia="新細明體"/>
          <w:b/>
          <w:bCs/>
          <w:sz w:val="36"/>
          <w:szCs w:val="36"/>
        </w:rPr>
        <w:t xml:space="preserve"> </w:t>
      </w:r>
      <w:r w:rsidRPr="00083393">
        <w:rPr>
          <w:rFonts w:eastAsia="新細明體" w:hint="eastAsia"/>
          <w:b/>
          <w:bCs/>
          <w:sz w:val="36"/>
          <w:szCs w:val="36"/>
        </w:rPr>
        <w:t>穿漢服</w:t>
      </w:r>
    </w:p>
    <w:p w14:paraId="1113AFF0" w14:textId="1968967F" w:rsidR="002D0063" w:rsidRDefault="00083393">
      <w:pPr>
        <w:rPr>
          <w:sz w:val="36"/>
          <w:szCs w:val="36"/>
        </w:rPr>
      </w:pPr>
      <w:r w:rsidRPr="00083393">
        <w:rPr>
          <w:rFonts w:eastAsia="新細明體" w:hint="eastAsia"/>
          <w:sz w:val="36"/>
          <w:szCs w:val="36"/>
        </w:rPr>
        <w:t>不是那種影樓風的“古裝”，是日常可穿的、簡潔大方的漢服——交領右衽、寬袍大袖、系帶隱扣。男孩穿直裾或道袍，女孩穿襦裙或襖裙。顏色不必豔麗，素雅為上。</w:t>
      </w:r>
    </w:p>
    <w:p w14:paraId="3B513FC3" w14:textId="77777777" w:rsidR="002D0063" w:rsidRDefault="002D0063">
      <w:pPr>
        <w:rPr>
          <w:sz w:val="36"/>
          <w:szCs w:val="36"/>
        </w:rPr>
      </w:pPr>
    </w:p>
    <w:p w14:paraId="3707F0CF" w14:textId="4131B7B9" w:rsidR="002D0063" w:rsidRDefault="00083393">
      <w:pPr>
        <w:rPr>
          <w:b/>
          <w:bCs/>
          <w:sz w:val="36"/>
          <w:szCs w:val="36"/>
        </w:rPr>
      </w:pPr>
      <w:r w:rsidRPr="00083393">
        <w:rPr>
          <w:rFonts w:eastAsia="新細明體" w:hint="eastAsia"/>
          <w:b/>
          <w:bCs/>
          <w:sz w:val="36"/>
          <w:szCs w:val="36"/>
        </w:rPr>
        <w:t>為什麼穿漢服？</w:t>
      </w:r>
    </w:p>
    <w:p w14:paraId="46AE0E4A" w14:textId="2E034669" w:rsidR="002D0063" w:rsidRDefault="00083393">
      <w:pPr>
        <w:rPr>
          <w:sz w:val="36"/>
          <w:szCs w:val="36"/>
        </w:rPr>
      </w:pPr>
      <w:r w:rsidRPr="00083393">
        <w:rPr>
          <w:rFonts w:eastAsia="新細明體" w:hint="eastAsia"/>
          <w:sz w:val="36"/>
          <w:szCs w:val="36"/>
        </w:rPr>
        <w:t>因為衣服會改變人的行為。你穿</w:t>
      </w:r>
      <w:r w:rsidRPr="00083393">
        <w:rPr>
          <w:rFonts w:eastAsia="新細明體"/>
          <w:sz w:val="36"/>
          <w:szCs w:val="36"/>
        </w:rPr>
        <w:t>T</w:t>
      </w:r>
      <w:r w:rsidRPr="00083393">
        <w:rPr>
          <w:rFonts w:eastAsia="新細明體" w:hint="eastAsia"/>
          <w:sz w:val="36"/>
          <w:szCs w:val="36"/>
        </w:rPr>
        <w:t>恤牛仔褲，你就是現代都市青年；你穿漢服，你就進入了另一種身體狀態——步伐會慢下來，聲音會輕下來，舉止會莊重起來。這不是表演，這是用身體記住自己是誰。</w:t>
      </w:r>
    </w:p>
    <w:p w14:paraId="1E67059A" w14:textId="2036A579" w:rsidR="002D0063" w:rsidRDefault="00083393">
      <w:pPr>
        <w:rPr>
          <w:sz w:val="36"/>
          <w:szCs w:val="36"/>
        </w:rPr>
      </w:pPr>
      <w:r w:rsidRPr="00083393">
        <w:rPr>
          <w:rFonts w:eastAsia="新細明體" w:hint="eastAsia"/>
          <w:sz w:val="36"/>
          <w:szCs w:val="36"/>
        </w:rPr>
        <w:t>而且，漢服天然有一種“儀式感”。穿上它，年輕人就知道：今天不是普通的一天，今天是來見人的。</w:t>
      </w:r>
    </w:p>
    <w:p w14:paraId="714E9AD1" w14:textId="77777777" w:rsidR="002D0063" w:rsidRDefault="002D0063">
      <w:pPr>
        <w:rPr>
          <w:sz w:val="36"/>
          <w:szCs w:val="36"/>
        </w:rPr>
      </w:pPr>
    </w:p>
    <w:p w14:paraId="6F9634C4" w14:textId="1C64CB92" w:rsidR="002D0063" w:rsidRDefault="00083393">
      <w:pPr>
        <w:rPr>
          <w:sz w:val="36"/>
          <w:szCs w:val="36"/>
        </w:rPr>
      </w:pPr>
      <w:r w:rsidRPr="00083393">
        <w:rPr>
          <w:rFonts w:eastAsia="新細明體" w:hint="eastAsia"/>
          <w:sz w:val="36"/>
          <w:szCs w:val="36"/>
        </w:rPr>
        <w:t>組織者帶隊，沿山路或河邊行走。不設目的地，不趕時間。走走停停，看看山水，采采野花，聊聊閒話。</w:t>
      </w:r>
    </w:p>
    <w:p w14:paraId="70733252" w14:textId="0A87F386" w:rsidR="002D0063" w:rsidRDefault="00083393">
      <w:pPr>
        <w:rPr>
          <w:sz w:val="36"/>
          <w:szCs w:val="36"/>
        </w:rPr>
      </w:pPr>
      <w:r w:rsidRPr="00083393">
        <w:rPr>
          <w:rFonts w:eastAsia="新細明體" w:hint="eastAsia"/>
          <w:sz w:val="36"/>
          <w:szCs w:val="36"/>
        </w:rPr>
        <w:t>踏青的意義不在於“走路”，在於創造自然接觸的機會。平時裡，少男少女都需要學習，要備考，踏青打破了日常的隔離，讓他們在行走中自然互動、自然社交。</w:t>
      </w:r>
    </w:p>
    <w:p w14:paraId="0E5E5C05" w14:textId="77777777" w:rsidR="002D0063" w:rsidRDefault="002D0063">
      <w:pPr>
        <w:rPr>
          <w:sz w:val="36"/>
          <w:szCs w:val="36"/>
        </w:rPr>
      </w:pPr>
    </w:p>
    <w:p w14:paraId="54FCD267" w14:textId="43FE4122" w:rsidR="002D0063" w:rsidRDefault="00083393">
      <w:pPr>
        <w:rPr>
          <w:sz w:val="36"/>
          <w:szCs w:val="36"/>
        </w:rPr>
      </w:pPr>
      <w:r w:rsidRPr="00083393">
        <w:rPr>
          <w:rFonts w:eastAsia="新細明體" w:hint="eastAsia"/>
          <w:sz w:val="36"/>
          <w:szCs w:val="36"/>
        </w:rPr>
        <w:t>到了營地，組織者安排一些簡單的集體活動：</w:t>
      </w:r>
    </w:p>
    <w:p w14:paraId="0220A82B" w14:textId="33AFCAA0" w:rsidR="002D0063" w:rsidRDefault="00083393">
      <w:pPr>
        <w:rPr>
          <w:sz w:val="36"/>
          <w:szCs w:val="36"/>
        </w:rPr>
      </w:pPr>
      <w:r w:rsidRPr="00083393">
        <w:rPr>
          <w:rFonts w:eastAsia="新細明體" w:hint="eastAsia"/>
          <w:sz w:val="36"/>
          <w:szCs w:val="36"/>
        </w:rPr>
        <w:t>投壺，先秦宴飲時的遊戲，簡單易學，男女可以分組對抗。</w:t>
      </w:r>
    </w:p>
    <w:p w14:paraId="39E01891" w14:textId="02FD8B8B" w:rsidR="002D0063" w:rsidRDefault="00083393">
      <w:pPr>
        <w:rPr>
          <w:sz w:val="36"/>
          <w:szCs w:val="36"/>
        </w:rPr>
      </w:pPr>
      <w:r w:rsidRPr="00083393">
        <w:rPr>
          <w:rFonts w:eastAsia="新細明體" w:hint="eastAsia"/>
          <w:sz w:val="36"/>
          <w:szCs w:val="36"/>
        </w:rPr>
        <w:t>射箭，如果條件允許，可以設簡易箭靶，體驗“射者，仁之道也”。</w:t>
      </w:r>
    </w:p>
    <w:p w14:paraId="651B4D31" w14:textId="77777777" w:rsidR="002D0063" w:rsidRDefault="002D0063">
      <w:pPr>
        <w:rPr>
          <w:sz w:val="36"/>
          <w:szCs w:val="36"/>
        </w:rPr>
      </w:pPr>
    </w:p>
    <w:p w14:paraId="636D2B76" w14:textId="2DED5234" w:rsidR="002D0063" w:rsidRDefault="00083393">
      <w:pPr>
        <w:rPr>
          <w:sz w:val="36"/>
          <w:szCs w:val="36"/>
        </w:rPr>
      </w:pPr>
      <w:r w:rsidRPr="00083393">
        <w:rPr>
          <w:rFonts w:eastAsia="新細明體" w:hint="eastAsia"/>
          <w:sz w:val="36"/>
          <w:szCs w:val="36"/>
        </w:rPr>
        <w:t>野營與篝火。</w:t>
      </w:r>
    </w:p>
    <w:p w14:paraId="6E2945D3" w14:textId="6A16D81E" w:rsidR="002D0063" w:rsidRDefault="00083393">
      <w:pPr>
        <w:rPr>
          <w:sz w:val="36"/>
          <w:szCs w:val="36"/>
        </w:rPr>
      </w:pPr>
      <w:r w:rsidRPr="00083393">
        <w:rPr>
          <w:rFonts w:eastAsia="新細明體" w:hint="eastAsia"/>
          <w:sz w:val="36"/>
          <w:szCs w:val="36"/>
        </w:rPr>
        <w:t>天黑之前，男女分工協作，搭好帳篷。不需要豪華營地，簡單即可。組織者負責安全，檢查火源、水源、周邊環境。</w:t>
      </w:r>
    </w:p>
    <w:p w14:paraId="4068A870" w14:textId="59ECDAC8" w:rsidR="002D0063" w:rsidRDefault="00083393">
      <w:pPr>
        <w:rPr>
          <w:sz w:val="36"/>
          <w:szCs w:val="36"/>
        </w:rPr>
      </w:pPr>
      <w:r w:rsidRPr="00083393">
        <w:rPr>
          <w:rFonts w:eastAsia="新細明體" w:hint="eastAsia"/>
          <w:sz w:val="36"/>
          <w:szCs w:val="36"/>
        </w:rPr>
        <w:t>火光是最好的媒介，在火光中，人的臉變得柔和，眼神變得溫暖，話也多了起來。</w:t>
      </w:r>
    </w:p>
    <w:p w14:paraId="0A12A30A" w14:textId="748C2D49" w:rsidR="002D0063" w:rsidRDefault="00083393">
      <w:pPr>
        <w:rPr>
          <w:sz w:val="36"/>
          <w:szCs w:val="36"/>
        </w:rPr>
      </w:pPr>
      <w:r w:rsidRPr="00083393">
        <w:rPr>
          <w:rFonts w:eastAsia="新細明體" w:hint="eastAsia"/>
          <w:sz w:val="36"/>
          <w:szCs w:val="36"/>
        </w:rPr>
        <w:t>圍著篝火，可以繼續跳舞，可以唱歌，可以講故事。宗族裡的老人可以講祖先的故事——講這個宗族從哪裡來，講開基祖怎麼在這片土地上紮根，講那些已經去世的人的名字。</w:t>
      </w:r>
    </w:p>
    <w:p w14:paraId="08055BA7" w14:textId="77777777" w:rsidR="002D0063" w:rsidRDefault="002D0063">
      <w:pPr>
        <w:rPr>
          <w:sz w:val="36"/>
          <w:szCs w:val="36"/>
        </w:rPr>
      </w:pPr>
    </w:p>
    <w:p w14:paraId="5099BECE" w14:textId="12AEF0CA" w:rsidR="002D0063" w:rsidRDefault="00083393">
      <w:pPr>
        <w:rPr>
          <w:sz w:val="36"/>
          <w:szCs w:val="36"/>
        </w:rPr>
      </w:pPr>
      <w:r w:rsidRPr="00083393">
        <w:rPr>
          <w:rFonts w:eastAsia="新細明體" w:hint="eastAsia"/>
          <w:sz w:val="36"/>
          <w:szCs w:val="36"/>
        </w:rPr>
        <w:t>這不是說教，這是傳承。</w:t>
      </w:r>
    </w:p>
    <w:p w14:paraId="3539B3F6" w14:textId="1D6575FE" w:rsidR="002D0063" w:rsidRDefault="00083393">
      <w:pPr>
        <w:rPr>
          <w:sz w:val="36"/>
          <w:szCs w:val="36"/>
        </w:rPr>
      </w:pPr>
      <w:r w:rsidRPr="00083393">
        <w:rPr>
          <w:rFonts w:eastAsia="新細明體" w:hint="eastAsia"/>
          <w:sz w:val="36"/>
          <w:szCs w:val="36"/>
        </w:rPr>
        <w:t>年輕人在火光中聽到祖先的名字，會不自覺地想：我也是這條鏈條上的一環。我也會有自己的孩子，我也會成為某個人的祖先。</w:t>
      </w:r>
    </w:p>
    <w:p w14:paraId="01B9B704" w14:textId="77777777" w:rsidR="002D0063" w:rsidRDefault="002D0063">
      <w:pPr>
        <w:rPr>
          <w:sz w:val="36"/>
          <w:szCs w:val="36"/>
        </w:rPr>
      </w:pPr>
    </w:p>
    <w:p w14:paraId="4CAED557" w14:textId="4FEEE4E2" w:rsidR="002D0063" w:rsidRDefault="00083393">
      <w:pPr>
        <w:rPr>
          <w:sz w:val="36"/>
          <w:szCs w:val="36"/>
        </w:rPr>
      </w:pPr>
      <w:r w:rsidRPr="00083393">
        <w:rPr>
          <w:rFonts w:eastAsia="新細明體" w:hint="eastAsia"/>
          <w:sz w:val="36"/>
          <w:szCs w:val="36"/>
        </w:rPr>
        <w:t>自由時間</w:t>
      </w:r>
    </w:p>
    <w:p w14:paraId="6A3B4FFC" w14:textId="7D9E7CDF" w:rsidR="002D0063" w:rsidRDefault="00083393">
      <w:pPr>
        <w:rPr>
          <w:sz w:val="36"/>
          <w:szCs w:val="36"/>
        </w:rPr>
      </w:pPr>
      <w:r w:rsidRPr="00083393">
        <w:rPr>
          <w:rFonts w:eastAsia="新細明體" w:hint="eastAsia"/>
          <w:sz w:val="36"/>
          <w:szCs w:val="36"/>
        </w:rPr>
        <w:t>篝火晚會結束後，組織者宣佈自由活動。可以繼續圍坐聊天，可以沿河邊散步，可以坐在帳篷外看星星。</w:t>
      </w:r>
    </w:p>
    <w:p w14:paraId="00785E2D" w14:textId="77777777" w:rsidR="002D0063" w:rsidRDefault="002D0063">
      <w:pPr>
        <w:rPr>
          <w:sz w:val="36"/>
          <w:szCs w:val="36"/>
        </w:rPr>
      </w:pPr>
    </w:p>
    <w:p w14:paraId="24C19FD8" w14:textId="04485C52" w:rsidR="002D0063" w:rsidRDefault="00083393">
      <w:pPr>
        <w:rPr>
          <w:sz w:val="36"/>
          <w:szCs w:val="36"/>
        </w:rPr>
      </w:pPr>
      <w:r w:rsidRPr="00083393">
        <w:rPr>
          <w:rFonts w:eastAsia="新細明體" w:hint="eastAsia"/>
          <w:sz w:val="36"/>
          <w:szCs w:val="36"/>
        </w:rPr>
        <w:t>父母不跟隨參與</w:t>
      </w:r>
    </w:p>
    <w:p w14:paraId="331DDD7D" w14:textId="79FB0303" w:rsidR="002D0063" w:rsidRDefault="00083393">
      <w:pPr>
        <w:rPr>
          <w:sz w:val="36"/>
          <w:szCs w:val="36"/>
        </w:rPr>
      </w:pPr>
      <w:r w:rsidRPr="00083393">
        <w:rPr>
          <w:rFonts w:eastAsia="新細明體" w:hint="eastAsia"/>
          <w:sz w:val="36"/>
          <w:szCs w:val="36"/>
        </w:rPr>
        <w:t>這是關鍵，父母在場，年輕人就不敢放鬆。他們會覺得“我爸媽在看我”，會拘謹，會表演，會隱藏真實的自己。</w:t>
      </w:r>
    </w:p>
    <w:p w14:paraId="1BC6D659" w14:textId="4261D0AE" w:rsidR="002D0063" w:rsidRDefault="00083393">
      <w:pPr>
        <w:rPr>
          <w:sz w:val="36"/>
          <w:szCs w:val="36"/>
        </w:rPr>
      </w:pPr>
      <w:r w:rsidRPr="00083393">
        <w:rPr>
          <w:rFonts w:eastAsia="新細明體" w:hint="eastAsia"/>
          <w:sz w:val="36"/>
          <w:szCs w:val="36"/>
        </w:rPr>
        <w:t>父母要做的，是信任。</w:t>
      </w:r>
    </w:p>
    <w:p w14:paraId="3619CC91" w14:textId="02DC87E6" w:rsidR="002D0063" w:rsidRDefault="00083393">
      <w:pPr>
        <w:rPr>
          <w:sz w:val="36"/>
          <w:szCs w:val="36"/>
        </w:rPr>
      </w:pPr>
      <w:r w:rsidRPr="00083393">
        <w:rPr>
          <w:rFonts w:eastAsia="新細明體" w:hint="eastAsia"/>
          <w:sz w:val="36"/>
          <w:szCs w:val="36"/>
        </w:rPr>
        <w:t>信任宗族的教育，信任年輕人的判斷，信任這個制度本身。你們把他們養大，教他們做人，現在就讓他們自己去走，讓他們自己去體驗生活。</w:t>
      </w:r>
    </w:p>
    <w:p w14:paraId="16C9A9A9" w14:textId="77777777" w:rsidR="002D0063" w:rsidRDefault="002D0063">
      <w:pPr>
        <w:rPr>
          <w:sz w:val="36"/>
          <w:szCs w:val="36"/>
        </w:rPr>
      </w:pPr>
    </w:p>
    <w:p w14:paraId="517E856C" w14:textId="44DC31A4" w:rsidR="002D0063" w:rsidRDefault="00083393">
      <w:pPr>
        <w:rPr>
          <w:sz w:val="36"/>
          <w:szCs w:val="36"/>
        </w:rPr>
      </w:pPr>
      <w:r w:rsidRPr="00083393">
        <w:rPr>
          <w:rFonts w:eastAsia="新細明體" w:hint="eastAsia"/>
          <w:sz w:val="36"/>
          <w:szCs w:val="36"/>
        </w:rPr>
        <w:t>少數人保障安全。</w:t>
      </w:r>
    </w:p>
    <w:p w14:paraId="7DD14F94" w14:textId="332A0C9E" w:rsidR="002D0063" w:rsidRDefault="00083393">
      <w:pPr>
        <w:rPr>
          <w:sz w:val="36"/>
          <w:szCs w:val="36"/>
        </w:rPr>
      </w:pPr>
      <w:r w:rsidRPr="00083393">
        <w:rPr>
          <w:rFonts w:eastAsia="新細明體" w:hint="eastAsia"/>
          <w:sz w:val="36"/>
          <w:szCs w:val="36"/>
        </w:rPr>
        <w:t>營地設三到五個組織者，負責路線引導、物資分配、火源管理、夜間輪值、應急處理。</w:t>
      </w:r>
    </w:p>
    <w:p w14:paraId="61E6EEAE" w14:textId="0C224568" w:rsidR="002D0063" w:rsidRDefault="00083393">
      <w:pPr>
        <w:rPr>
          <w:sz w:val="36"/>
          <w:szCs w:val="36"/>
        </w:rPr>
      </w:pPr>
      <w:r w:rsidRPr="00083393">
        <w:rPr>
          <w:rFonts w:eastAsia="新細明體" w:hint="eastAsia"/>
          <w:sz w:val="36"/>
          <w:szCs w:val="36"/>
        </w:rPr>
        <w:t>組織者不參與年輕人的社交，不干涉他們的互動，只在必要時提供幫助。</w:t>
      </w:r>
    </w:p>
    <w:p w14:paraId="735F643F" w14:textId="77777777" w:rsidR="002D0063" w:rsidRDefault="002D0063">
      <w:pPr>
        <w:rPr>
          <w:sz w:val="36"/>
          <w:szCs w:val="36"/>
        </w:rPr>
      </w:pPr>
    </w:p>
    <w:p w14:paraId="2D95B954" w14:textId="7856CD43" w:rsidR="002D0063" w:rsidRDefault="00083393">
      <w:pPr>
        <w:rPr>
          <w:sz w:val="36"/>
          <w:szCs w:val="36"/>
        </w:rPr>
      </w:pPr>
      <w:r w:rsidRPr="00083393">
        <w:rPr>
          <w:rFonts w:eastAsia="新細明體" w:hint="eastAsia"/>
          <w:sz w:val="36"/>
          <w:szCs w:val="36"/>
        </w:rPr>
        <w:t>清晨收營，清理垃圾，檢查火種，然後一起返程。</w:t>
      </w:r>
    </w:p>
    <w:p w14:paraId="63F3897B" w14:textId="078C480B" w:rsidR="002D0063" w:rsidRDefault="00083393">
      <w:pPr>
        <w:rPr>
          <w:sz w:val="36"/>
          <w:szCs w:val="36"/>
        </w:rPr>
      </w:pPr>
      <w:r w:rsidRPr="00083393">
        <w:rPr>
          <w:rFonts w:eastAsia="新細明體" w:hint="eastAsia"/>
          <w:sz w:val="36"/>
          <w:szCs w:val="36"/>
        </w:rPr>
        <w:t>歸程比來程更重要。來的時候，大家還不熟；回去的時候，已經有了共同經歷。路上自然會有人走在一起，自然會有人交換聯繫方式，自然會有人約下次見面。</w:t>
      </w:r>
    </w:p>
    <w:p w14:paraId="10EE15D8" w14:textId="490B3748" w:rsidR="002D0063" w:rsidRDefault="00083393">
      <w:pPr>
        <w:rPr>
          <w:sz w:val="36"/>
          <w:szCs w:val="36"/>
        </w:rPr>
      </w:pPr>
      <w:r w:rsidRPr="00083393">
        <w:rPr>
          <w:rFonts w:eastAsia="新細明體" w:hint="eastAsia"/>
          <w:sz w:val="36"/>
          <w:szCs w:val="36"/>
        </w:rPr>
        <w:t>這不是相親，這是生活。</w:t>
      </w:r>
    </w:p>
    <w:p w14:paraId="18C8B100" w14:textId="0A15E7B1" w:rsidR="002D0063" w:rsidRDefault="00083393">
      <w:pPr>
        <w:rPr>
          <w:sz w:val="36"/>
          <w:szCs w:val="36"/>
        </w:rPr>
      </w:pPr>
      <w:r w:rsidRPr="00083393">
        <w:rPr>
          <w:rFonts w:eastAsia="新細明體" w:hint="eastAsia"/>
          <w:sz w:val="36"/>
          <w:szCs w:val="36"/>
        </w:rPr>
        <w:t>相親是任務，是目的性極強的行為。而仲春之會是創造一個場景，讓相遇自然發生。</w:t>
      </w:r>
    </w:p>
    <w:p w14:paraId="663B02F2" w14:textId="77777777" w:rsidR="002D0063" w:rsidRDefault="002D0063">
      <w:pPr>
        <w:rPr>
          <w:sz w:val="36"/>
          <w:szCs w:val="36"/>
        </w:rPr>
      </w:pPr>
    </w:p>
    <w:p w14:paraId="00ECF5BB" w14:textId="425CF1F0" w:rsidR="002D0063" w:rsidRDefault="00083393">
      <w:pPr>
        <w:rPr>
          <w:b/>
          <w:bCs/>
          <w:sz w:val="36"/>
          <w:szCs w:val="36"/>
        </w:rPr>
      </w:pPr>
      <w:r w:rsidRPr="00083393">
        <w:rPr>
          <w:rFonts w:eastAsia="新細明體"/>
          <w:b/>
          <w:bCs/>
          <w:sz w:val="36"/>
          <w:szCs w:val="36"/>
        </w:rPr>
        <w:t xml:space="preserve">40.2 </w:t>
      </w:r>
      <w:r w:rsidRPr="00083393">
        <w:rPr>
          <w:rFonts w:eastAsia="新細明體" w:hint="eastAsia"/>
          <w:b/>
          <w:bCs/>
          <w:sz w:val="36"/>
          <w:szCs w:val="36"/>
        </w:rPr>
        <w:t>文明應該學會把婚齡還給生物學</w:t>
      </w:r>
    </w:p>
    <w:p w14:paraId="1D9BA50F" w14:textId="77777777" w:rsidR="002D0063" w:rsidRDefault="002D0063">
      <w:pPr>
        <w:rPr>
          <w:b/>
          <w:bCs/>
          <w:sz w:val="36"/>
          <w:szCs w:val="36"/>
        </w:rPr>
      </w:pPr>
    </w:p>
    <w:p w14:paraId="7717E4AC" w14:textId="43DB3706" w:rsidR="002D0063" w:rsidRDefault="00083393">
      <w:pPr>
        <w:rPr>
          <w:sz w:val="36"/>
          <w:szCs w:val="36"/>
        </w:rPr>
      </w:pPr>
      <w:r w:rsidRPr="00083393">
        <w:rPr>
          <w:rFonts w:eastAsia="新細明體" w:hint="eastAsia"/>
          <w:sz w:val="36"/>
          <w:szCs w:val="36"/>
        </w:rPr>
        <w:t>我們現在的婚齡政策，是不符合生物學的。</w:t>
      </w:r>
    </w:p>
    <w:p w14:paraId="6AAC96FA" w14:textId="07E3CA61" w:rsidR="002D0063" w:rsidRDefault="00083393">
      <w:pPr>
        <w:rPr>
          <w:sz w:val="36"/>
          <w:szCs w:val="36"/>
        </w:rPr>
      </w:pPr>
      <w:r w:rsidRPr="00083393">
        <w:rPr>
          <w:rFonts w:eastAsia="新細明體" w:hint="eastAsia"/>
          <w:sz w:val="36"/>
          <w:szCs w:val="36"/>
        </w:rPr>
        <w:t>一個男孩，十六七歲，身體已經發育成熟。一個女孩，十五六歲，已經具備生育能力。</w:t>
      </w:r>
    </w:p>
    <w:p w14:paraId="7A28DA0C" w14:textId="7614D986" w:rsidR="002D0063" w:rsidRDefault="00083393">
      <w:pPr>
        <w:rPr>
          <w:sz w:val="36"/>
          <w:szCs w:val="36"/>
        </w:rPr>
      </w:pPr>
      <w:r w:rsidRPr="00083393">
        <w:rPr>
          <w:rFonts w:eastAsia="新細明體" w:hint="eastAsia"/>
          <w:sz w:val="36"/>
          <w:szCs w:val="36"/>
        </w:rPr>
        <w:t>這不是什麼“早熟”，這是人類演化的常態。在漫長的採集狩獵時代，在農業文明的大部分時間裡，人類就是在十幾歲開始婚配、開始生育。這不是“落後”，這是生物學事實。</w:t>
      </w:r>
    </w:p>
    <w:p w14:paraId="0C41E76A" w14:textId="617C0C50" w:rsidR="002D0063" w:rsidRDefault="00083393">
      <w:pPr>
        <w:rPr>
          <w:sz w:val="36"/>
          <w:szCs w:val="36"/>
        </w:rPr>
      </w:pPr>
      <w:r w:rsidRPr="00083393">
        <w:rPr>
          <w:rFonts w:eastAsia="新細明體" w:hint="eastAsia"/>
          <w:sz w:val="36"/>
          <w:szCs w:val="36"/>
        </w:rPr>
        <w:t>而現代法律規定的婚齡——男二十二，女二十—</w:t>
      </w:r>
    </w:p>
    <w:p w14:paraId="57577418" w14:textId="40486A4C" w:rsidR="002D0063" w:rsidRDefault="00083393">
      <w:pPr>
        <w:rPr>
          <w:sz w:val="36"/>
          <w:szCs w:val="36"/>
        </w:rPr>
      </w:pPr>
      <w:r w:rsidRPr="00083393">
        <w:rPr>
          <w:rFonts w:eastAsia="新細明體" w:hint="eastAsia"/>
          <w:sz w:val="36"/>
          <w:szCs w:val="36"/>
        </w:rPr>
        <w:t>它不是一個生物學標準。它是在工業化、城市化過程中，為了適應“先完成教育、先積累財富、先買房、再結婚”這套現代生活邏輯，而人為推遲的制度安排。</w:t>
      </w:r>
    </w:p>
    <w:p w14:paraId="510DAB76" w14:textId="77777777" w:rsidR="002D0063" w:rsidRDefault="002D0063">
      <w:pPr>
        <w:rPr>
          <w:sz w:val="36"/>
          <w:szCs w:val="36"/>
        </w:rPr>
      </w:pPr>
    </w:p>
    <w:p w14:paraId="1477B98B" w14:textId="0FB8C03B" w:rsidR="002D0063" w:rsidRDefault="00083393">
      <w:pPr>
        <w:rPr>
          <w:sz w:val="36"/>
          <w:szCs w:val="36"/>
        </w:rPr>
      </w:pPr>
      <w:r w:rsidRPr="00083393">
        <w:rPr>
          <w:rFonts w:eastAsia="新細明體" w:hint="eastAsia"/>
          <w:sz w:val="36"/>
          <w:szCs w:val="36"/>
        </w:rPr>
        <w:t>文明的婚齡，應當回歸生物學。</w:t>
      </w:r>
    </w:p>
    <w:p w14:paraId="5015BDA5" w14:textId="22D7981C" w:rsidR="002D0063" w:rsidRDefault="00083393">
      <w:pPr>
        <w:rPr>
          <w:sz w:val="36"/>
          <w:szCs w:val="36"/>
        </w:rPr>
      </w:pPr>
      <w:r w:rsidRPr="00083393">
        <w:rPr>
          <w:rFonts w:eastAsia="新細明體" w:hint="eastAsia"/>
          <w:sz w:val="36"/>
          <w:szCs w:val="36"/>
        </w:rPr>
        <w:t>讓少男少女在最好的年紀，遇到最愛的人。</w:t>
      </w:r>
    </w:p>
    <w:p w14:paraId="6D194CF6" w14:textId="658DC3E2" w:rsidR="002D0063" w:rsidRDefault="00083393">
      <w:pPr>
        <w:rPr>
          <w:sz w:val="36"/>
          <w:szCs w:val="36"/>
        </w:rPr>
      </w:pPr>
      <w:r w:rsidRPr="00083393">
        <w:rPr>
          <w:rFonts w:eastAsia="新細明體" w:hint="eastAsia"/>
          <w:sz w:val="36"/>
          <w:szCs w:val="36"/>
        </w:rPr>
        <w:t>十六七歲的少男少女，本來就是乾柴烈火的年紀。</w:t>
      </w:r>
    </w:p>
    <w:p w14:paraId="7EAA7A64" w14:textId="1633A5D5" w:rsidR="002D0063" w:rsidRDefault="00083393">
      <w:pPr>
        <w:rPr>
          <w:sz w:val="36"/>
          <w:szCs w:val="36"/>
        </w:rPr>
      </w:pPr>
      <w:r w:rsidRPr="00083393">
        <w:rPr>
          <w:rFonts w:eastAsia="新細明體" w:hint="eastAsia"/>
          <w:sz w:val="36"/>
          <w:szCs w:val="36"/>
        </w:rPr>
        <w:t>他們的身體已經成熟，他們的情感已經開始萌動。他們會在田間地頭，在學校操場相遇，會在仲春之會中相識，會在共同活動中產生好感。</w:t>
      </w:r>
    </w:p>
    <w:p w14:paraId="6D264670" w14:textId="441D9744" w:rsidR="002D0063" w:rsidRDefault="00083393">
      <w:pPr>
        <w:rPr>
          <w:sz w:val="36"/>
          <w:szCs w:val="36"/>
        </w:rPr>
      </w:pPr>
      <w:r w:rsidRPr="00083393">
        <w:rPr>
          <w:rFonts w:eastAsia="新細明體" w:hint="eastAsia"/>
          <w:sz w:val="36"/>
          <w:szCs w:val="36"/>
        </w:rPr>
        <w:t>這是人性，也是天理。</w:t>
      </w:r>
    </w:p>
    <w:p w14:paraId="7069171E" w14:textId="77777777" w:rsidR="002D0063" w:rsidRDefault="002D0063">
      <w:pPr>
        <w:rPr>
          <w:sz w:val="36"/>
          <w:szCs w:val="36"/>
        </w:rPr>
      </w:pPr>
    </w:p>
    <w:p w14:paraId="0AA8D16A" w14:textId="59D2A141" w:rsidR="002D0063" w:rsidRDefault="00083393">
      <w:pPr>
        <w:rPr>
          <w:sz w:val="36"/>
          <w:szCs w:val="36"/>
        </w:rPr>
      </w:pPr>
      <w:r w:rsidRPr="00083393">
        <w:rPr>
          <w:rFonts w:eastAsia="新細明體" w:hint="eastAsia"/>
          <w:sz w:val="36"/>
          <w:szCs w:val="36"/>
        </w:rPr>
        <w:t>用法律把婚齡推到二十多歲，再用房價讓他們打拼到三十多歲，那麼就是在用制度，強行壓制人的自然本能。</w:t>
      </w:r>
    </w:p>
    <w:p w14:paraId="09767833" w14:textId="6A7453DB" w:rsidR="002D0063" w:rsidRDefault="00083393">
      <w:pPr>
        <w:rPr>
          <w:sz w:val="36"/>
          <w:szCs w:val="36"/>
        </w:rPr>
      </w:pPr>
      <w:r w:rsidRPr="00083393">
        <w:rPr>
          <w:rFonts w:eastAsia="新細明體" w:hint="eastAsia"/>
          <w:sz w:val="36"/>
          <w:szCs w:val="36"/>
        </w:rPr>
        <w:t>結果是年輕人不是不談戀愛，他們談，但他們不結婚，不生育。他們把最旺盛的生育期，消耗在“戀愛”和“等待”上。等到終於“有條件”結婚時，生育能力已經開始下降，生育意願也已經被消磨殆盡。</w:t>
      </w:r>
    </w:p>
    <w:p w14:paraId="20EDE1D8" w14:textId="77777777" w:rsidR="002D0063" w:rsidRDefault="002D0063">
      <w:pPr>
        <w:rPr>
          <w:sz w:val="36"/>
          <w:szCs w:val="36"/>
        </w:rPr>
      </w:pPr>
    </w:p>
    <w:p w14:paraId="60FDE07A" w14:textId="2ABC1620" w:rsidR="002D0063" w:rsidRDefault="00083393">
      <w:pPr>
        <w:rPr>
          <w:sz w:val="36"/>
          <w:szCs w:val="36"/>
        </w:rPr>
      </w:pPr>
      <w:r w:rsidRPr="00083393">
        <w:rPr>
          <w:rFonts w:eastAsia="新細明體" w:hint="eastAsia"/>
          <w:sz w:val="36"/>
          <w:szCs w:val="36"/>
        </w:rPr>
        <w:t>這不是文明，這是文明的自我閹割，文明應該把婚齡還給生物學。</w:t>
      </w:r>
    </w:p>
    <w:p w14:paraId="06998D54" w14:textId="6055FBE7" w:rsidR="002D0063" w:rsidRDefault="00083393">
      <w:pPr>
        <w:rPr>
          <w:sz w:val="36"/>
          <w:szCs w:val="36"/>
        </w:rPr>
      </w:pPr>
      <w:r w:rsidRPr="00083393">
        <w:rPr>
          <w:rFonts w:eastAsia="新細明體" w:hint="eastAsia"/>
          <w:sz w:val="36"/>
          <w:szCs w:val="36"/>
        </w:rPr>
        <w:t>文明應該表彰那些年紀輕輕就成家、生兒育女的族人。</w:t>
      </w:r>
    </w:p>
    <w:p w14:paraId="4BCF7D4C" w14:textId="6F1EB5E1" w:rsidR="002D0063" w:rsidRDefault="00083393">
      <w:pPr>
        <w:rPr>
          <w:sz w:val="36"/>
          <w:szCs w:val="36"/>
        </w:rPr>
      </w:pPr>
      <w:r w:rsidRPr="00083393">
        <w:rPr>
          <w:rFonts w:eastAsia="新細明體" w:hint="eastAsia"/>
          <w:sz w:val="36"/>
          <w:szCs w:val="36"/>
        </w:rPr>
        <w:t>讓早婚早育成為被看得見的榮譽，而不是被隱藏的“羞恥”。</w:t>
      </w:r>
    </w:p>
    <w:p w14:paraId="7206A5C5" w14:textId="77777777" w:rsidR="002D0063" w:rsidRDefault="002D0063">
      <w:pPr>
        <w:rPr>
          <w:sz w:val="36"/>
          <w:szCs w:val="36"/>
        </w:rPr>
      </w:pPr>
    </w:p>
    <w:p w14:paraId="04127C9E" w14:textId="6FDE02E5" w:rsidR="002D0063" w:rsidRDefault="00083393">
      <w:pPr>
        <w:rPr>
          <w:b/>
          <w:bCs/>
          <w:sz w:val="36"/>
          <w:szCs w:val="36"/>
        </w:rPr>
      </w:pPr>
      <w:r w:rsidRPr="00083393">
        <w:rPr>
          <w:rFonts w:eastAsia="新細明體"/>
          <w:b/>
          <w:bCs/>
          <w:sz w:val="36"/>
          <w:szCs w:val="36"/>
        </w:rPr>
        <w:t>40.3</w:t>
      </w:r>
      <w:r w:rsidRPr="00083393">
        <w:rPr>
          <w:rFonts w:eastAsia="新細明體" w:hint="eastAsia"/>
          <w:b/>
          <w:bCs/>
          <w:sz w:val="36"/>
          <w:szCs w:val="36"/>
        </w:rPr>
        <w:t>對外嫁的引導，對外娶的支持</w:t>
      </w:r>
    </w:p>
    <w:p w14:paraId="54436B3A" w14:textId="77777777" w:rsidR="002D0063" w:rsidRDefault="002D0063">
      <w:pPr>
        <w:rPr>
          <w:sz w:val="36"/>
          <w:szCs w:val="36"/>
        </w:rPr>
      </w:pPr>
    </w:p>
    <w:p w14:paraId="397561E5" w14:textId="2783A131" w:rsidR="002D0063" w:rsidRDefault="00083393">
      <w:pPr>
        <w:rPr>
          <w:b/>
          <w:bCs/>
          <w:sz w:val="36"/>
          <w:szCs w:val="36"/>
        </w:rPr>
      </w:pPr>
      <w:r w:rsidRPr="00083393">
        <w:rPr>
          <w:rFonts w:eastAsia="新細明體" w:hint="eastAsia"/>
          <w:b/>
          <w:bCs/>
          <w:sz w:val="36"/>
          <w:szCs w:val="36"/>
        </w:rPr>
        <w:t>外嫁與外娶：宗族延續的倫理</w:t>
      </w:r>
    </w:p>
    <w:p w14:paraId="67394F27" w14:textId="4422B94F" w:rsidR="002D0063" w:rsidRDefault="00083393">
      <w:pPr>
        <w:rPr>
          <w:sz w:val="36"/>
          <w:szCs w:val="36"/>
        </w:rPr>
      </w:pPr>
      <w:r w:rsidRPr="00083393">
        <w:rPr>
          <w:rFonts w:eastAsia="新細明體" w:hint="eastAsia"/>
          <w:sz w:val="36"/>
          <w:szCs w:val="36"/>
        </w:rPr>
        <w:t>先澄清“外”是什麼？</w:t>
      </w:r>
    </w:p>
    <w:p w14:paraId="1C9E7784" w14:textId="483F57B7" w:rsidR="002D0063" w:rsidRDefault="00083393">
      <w:pPr>
        <w:rPr>
          <w:sz w:val="36"/>
          <w:szCs w:val="36"/>
        </w:rPr>
      </w:pPr>
      <w:r w:rsidRPr="00083393">
        <w:rPr>
          <w:rFonts w:eastAsia="新細明體" w:hint="eastAsia"/>
          <w:sz w:val="36"/>
          <w:szCs w:val="36"/>
        </w:rPr>
        <w:t>這裡說的“外”，不是外族，不是外國人，是宗族聯合體系之外。</w:t>
      </w:r>
    </w:p>
    <w:p w14:paraId="065BCF75" w14:textId="59EF65A2" w:rsidR="002D0063" w:rsidRDefault="00083393">
      <w:pPr>
        <w:rPr>
          <w:sz w:val="36"/>
          <w:szCs w:val="36"/>
        </w:rPr>
      </w:pPr>
      <w:r w:rsidRPr="00083393">
        <w:rPr>
          <w:rFonts w:eastAsia="新細明體" w:hint="eastAsia"/>
          <w:sz w:val="36"/>
          <w:szCs w:val="36"/>
        </w:rPr>
        <w:t>一個漢人，但沒有宗族歸屬，沒有族譜，沒有宗廟，沒有參與封邑的共同生活——他就是體系外的人，是原子化的個人。</w:t>
      </w:r>
    </w:p>
    <w:p w14:paraId="0B328071" w14:textId="5C22E917" w:rsidR="002D0063" w:rsidRDefault="00083393">
      <w:pPr>
        <w:rPr>
          <w:sz w:val="36"/>
          <w:szCs w:val="36"/>
        </w:rPr>
      </w:pPr>
      <w:r w:rsidRPr="00083393">
        <w:rPr>
          <w:rFonts w:eastAsia="新細明體" w:hint="eastAsia"/>
          <w:sz w:val="36"/>
          <w:szCs w:val="36"/>
        </w:rPr>
        <w:t>宗族與宗族之間的通婚，是體系內的流動，是“合二姓之好”在諸夏尺度上的實現。一個女孩從甲宗族嫁到乙宗族，她仍然在宗族網絡之中，她的後代仍然參加祭祖，仍然被族譜記錄，仍然知道自己的祖先從哪裡來。</w:t>
      </w:r>
    </w:p>
    <w:p w14:paraId="2B7626B9" w14:textId="25C751C8" w:rsidR="002D0063" w:rsidRDefault="00083393">
      <w:pPr>
        <w:rPr>
          <w:sz w:val="36"/>
          <w:szCs w:val="36"/>
        </w:rPr>
      </w:pPr>
      <w:r w:rsidRPr="00083393">
        <w:rPr>
          <w:rFonts w:eastAsia="新細明體" w:hint="eastAsia"/>
          <w:sz w:val="36"/>
          <w:szCs w:val="36"/>
        </w:rPr>
        <w:t>這是內部流動。是血脈從一個枝頭，嫁接到另一個枝頭，根還連在同一棵樹上。</w:t>
      </w:r>
    </w:p>
    <w:p w14:paraId="6EB85F78" w14:textId="77777777" w:rsidR="002D0063" w:rsidRDefault="002D0063">
      <w:pPr>
        <w:rPr>
          <w:sz w:val="36"/>
          <w:szCs w:val="36"/>
        </w:rPr>
      </w:pPr>
    </w:p>
    <w:p w14:paraId="32337DC0" w14:textId="11851B13" w:rsidR="002D0063" w:rsidRDefault="00083393">
      <w:pPr>
        <w:rPr>
          <w:b/>
          <w:bCs/>
          <w:sz w:val="36"/>
          <w:szCs w:val="36"/>
        </w:rPr>
      </w:pPr>
      <w:r w:rsidRPr="00083393">
        <w:rPr>
          <w:rFonts w:eastAsia="新細明體" w:hint="eastAsia"/>
          <w:b/>
          <w:bCs/>
          <w:sz w:val="36"/>
          <w:szCs w:val="36"/>
        </w:rPr>
        <w:t>嫁到體系之外</w:t>
      </w:r>
    </w:p>
    <w:p w14:paraId="7C6BEBAA" w14:textId="6AB261A2" w:rsidR="002D0063" w:rsidRDefault="00083393">
      <w:pPr>
        <w:rPr>
          <w:sz w:val="36"/>
          <w:szCs w:val="36"/>
        </w:rPr>
      </w:pPr>
      <w:r w:rsidRPr="00083393">
        <w:rPr>
          <w:rFonts w:eastAsia="新細明體" w:hint="eastAsia"/>
          <w:sz w:val="36"/>
          <w:szCs w:val="36"/>
        </w:rPr>
        <w:t>一個宗族女性，嫁到宗族聯盟體系之外的夫家——嫁給一個原子化的個人，一個沒有族譜、沒有宗廟、沒有宗族歸屬的人。</w:t>
      </w:r>
    </w:p>
    <w:p w14:paraId="533CCC72" w14:textId="5D4683D1" w:rsidR="002D0063" w:rsidRDefault="00083393">
      <w:pPr>
        <w:rPr>
          <w:sz w:val="36"/>
          <w:szCs w:val="36"/>
        </w:rPr>
      </w:pPr>
      <w:r w:rsidRPr="00083393">
        <w:rPr>
          <w:rFonts w:eastAsia="新細明體" w:hint="eastAsia"/>
          <w:sz w:val="36"/>
          <w:szCs w:val="36"/>
        </w:rPr>
        <w:t>她並沒有做錯什麼。她有權利選擇自己的婚姻。</w:t>
      </w:r>
    </w:p>
    <w:p w14:paraId="5E7C1CA3" w14:textId="1271D672" w:rsidR="002D0063" w:rsidRDefault="00083393">
      <w:pPr>
        <w:rPr>
          <w:sz w:val="36"/>
          <w:szCs w:val="36"/>
        </w:rPr>
      </w:pPr>
      <w:r w:rsidRPr="00083393">
        <w:rPr>
          <w:rFonts w:eastAsia="新細明體" w:hint="eastAsia"/>
          <w:sz w:val="36"/>
          <w:szCs w:val="36"/>
        </w:rPr>
        <w:t>但作為宗族，有責任讓她明白一件事：</w:t>
      </w:r>
    </w:p>
    <w:p w14:paraId="5A637048" w14:textId="1F050180" w:rsidR="002D0063" w:rsidRDefault="00083393">
      <w:pPr>
        <w:rPr>
          <w:sz w:val="36"/>
          <w:szCs w:val="36"/>
        </w:rPr>
      </w:pPr>
      <w:r w:rsidRPr="00083393">
        <w:rPr>
          <w:rFonts w:eastAsia="新細明體" w:hint="eastAsia"/>
          <w:sz w:val="36"/>
          <w:szCs w:val="36"/>
        </w:rPr>
        <w:t>她所攜帶的祖先血脈，將進入一個沒有宗族組織的環境。她的後代將在沒有族譜、沒有宗廟、沒有祭祀、沒有宗族互助的環境中長大。她的孫子可能不會知道自己的曾祖母來自哪裡，不會知道自己的姓氏意味著什麼，不會在清明冬至點燃一炷香，燒一份紙。但這不是她子孫的錯，這是社會的錯。</w:t>
      </w:r>
    </w:p>
    <w:p w14:paraId="33D7568B" w14:textId="77777777" w:rsidR="002D0063" w:rsidRDefault="002D0063">
      <w:pPr>
        <w:rPr>
          <w:sz w:val="36"/>
          <w:szCs w:val="36"/>
        </w:rPr>
      </w:pPr>
    </w:p>
    <w:p w14:paraId="671FEAE9" w14:textId="6A07A9B5" w:rsidR="002D0063" w:rsidRDefault="00083393">
      <w:pPr>
        <w:rPr>
          <w:sz w:val="36"/>
          <w:szCs w:val="36"/>
        </w:rPr>
      </w:pPr>
      <w:r w:rsidRPr="00083393">
        <w:rPr>
          <w:rFonts w:eastAsia="新細明體" w:hint="eastAsia"/>
          <w:sz w:val="36"/>
          <w:szCs w:val="36"/>
        </w:rPr>
        <w:t>但在客觀上，祖先傳給她的那條生命之鏈，延續下去的概率降低了。原子化的家庭，沒有宗族的托底，沒有族產的支撐，沒有族人的互助。生育成本全部由核心家庭獨擔。在這樣的環境中，一代之後，可能只有一個孩子；兩代之後，可能選擇不婚不育；三代之後，這一支血脈可能就漸漸淡了，散了，斷了。</w:t>
      </w:r>
    </w:p>
    <w:p w14:paraId="4E83D35F" w14:textId="77777777" w:rsidR="002D0063" w:rsidRDefault="002D0063">
      <w:pPr>
        <w:rPr>
          <w:sz w:val="36"/>
          <w:szCs w:val="36"/>
        </w:rPr>
      </w:pPr>
    </w:p>
    <w:p w14:paraId="3250BE7A" w14:textId="0152BD48" w:rsidR="002D0063" w:rsidRDefault="00083393">
      <w:pPr>
        <w:rPr>
          <w:sz w:val="36"/>
          <w:szCs w:val="36"/>
        </w:rPr>
      </w:pPr>
      <w:r w:rsidRPr="00083393">
        <w:rPr>
          <w:rFonts w:eastAsia="新細明體" w:hint="eastAsia"/>
          <w:sz w:val="36"/>
          <w:szCs w:val="36"/>
        </w:rPr>
        <w:t>那不是一場爆炸，不是一聲斷裂。只是一盞燈，慢慢地、慢慢地暗了下去。沒人注意到它是什麼時候滅的，因為周圍滅掉的燈太多了，沒人會多在意這一盞。</w:t>
      </w:r>
    </w:p>
    <w:p w14:paraId="5EA8156D" w14:textId="77777777" w:rsidR="002D0063" w:rsidRDefault="002D0063">
      <w:pPr>
        <w:rPr>
          <w:sz w:val="36"/>
          <w:szCs w:val="36"/>
        </w:rPr>
      </w:pPr>
    </w:p>
    <w:p w14:paraId="714ADEE5" w14:textId="1327F61A" w:rsidR="002D0063" w:rsidRDefault="00083393">
      <w:pPr>
        <w:rPr>
          <w:sz w:val="36"/>
          <w:szCs w:val="36"/>
        </w:rPr>
      </w:pPr>
      <w:r w:rsidRPr="00083393">
        <w:rPr>
          <w:rFonts w:eastAsia="新細明體" w:hint="eastAsia"/>
          <w:sz w:val="36"/>
          <w:szCs w:val="36"/>
        </w:rPr>
        <w:t>如果她仍然選擇外嫁，宗族應當為她舉行一個簡單的儀式——不是懲罰，是確認。</w:t>
      </w:r>
    </w:p>
    <w:p w14:paraId="6055F166" w14:textId="0607E2A2" w:rsidR="002D0063" w:rsidRDefault="00083393">
      <w:pPr>
        <w:rPr>
          <w:sz w:val="36"/>
          <w:szCs w:val="36"/>
        </w:rPr>
      </w:pPr>
      <w:r w:rsidRPr="00083393">
        <w:rPr>
          <w:rFonts w:eastAsia="新細明體" w:hint="eastAsia"/>
          <w:sz w:val="36"/>
          <w:szCs w:val="36"/>
        </w:rPr>
        <w:t>在宗廟裡，她向列祖列宗行禮，告知自己的選擇。宗正代表宗族，告訴她：“你從這裡出去，你的名字仍然在族譜上，你仍然是祖先的子孫，但是你辜負了祖先的期待。”</w:t>
      </w:r>
    </w:p>
    <w:p w14:paraId="5C1AB9C8" w14:textId="77777777" w:rsidR="002D0063" w:rsidRDefault="002D0063">
      <w:pPr>
        <w:rPr>
          <w:sz w:val="36"/>
          <w:szCs w:val="36"/>
        </w:rPr>
      </w:pPr>
    </w:p>
    <w:p w14:paraId="085624CC" w14:textId="20C5AB28" w:rsidR="002D0063" w:rsidRDefault="00083393">
      <w:pPr>
        <w:rPr>
          <w:b/>
          <w:bCs/>
          <w:sz w:val="36"/>
          <w:szCs w:val="36"/>
        </w:rPr>
      </w:pPr>
      <w:r w:rsidRPr="00083393">
        <w:rPr>
          <w:rFonts w:eastAsia="新細明體" w:hint="eastAsia"/>
          <w:b/>
          <w:bCs/>
          <w:sz w:val="36"/>
          <w:szCs w:val="36"/>
        </w:rPr>
        <w:t>從體系之外娶進來</w:t>
      </w:r>
    </w:p>
    <w:p w14:paraId="6BCE523D" w14:textId="7779829A" w:rsidR="002D0063" w:rsidRDefault="00083393">
      <w:pPr>
        <w:rPr>
          <w:sz w:val="36"/>
          <w:szCs w:val="36"/>
        </w:rPr>
      </w:pPr>
      <w:r w:rsidRPr="00083393">
        <w:rPr>
          <w:rFonts w:eastAsia="新細明體" w:hint="eastAsia"/>
          <w:sz w:val="36"/>
          <w:szCs w:val="36"/>
        </w:rPr>
        <w:t>一個宗族男性，從宗族聯盟體系之外迎娶女性進入封邑——娶一個原子化的個人，一個沒有宗族歸屬的人。</w:t>
      </w:r>
    </w:p>
    <w:p w14:paraId="6535EDD6" w14:textId="51B52E80" w:rsidR="002D0063" w:rsidRDefault="00083393">
      <w:pPr>
        <w:rPr>
          <w:sz w:val="36"/>
          <w:szCs w:val="36"/>
        </w:rPr>
      </w:pPr>
      <w:r w:rsidRPr="00083393">
        <w:rPr>
          <w:rFonts w:eastAsia="新細明體" w:hint="eastAsia"/>
          <w:sz w:val="36"/>
          <w:szCs w:val="36"/>
        </w:rPr>
        <w:t>這意味著，一個原本游離於原子之間的人，通過婚姻進入了宗族、進入了封邑、進入了共同的生活世界，並最終成為下一代的母親。</w:t>
      </w:r>
    </w:p>
    <w:p w14:paraId="60F2185C" w14:textId="11F156DD" w:rsidR="002D0063" w:rsidRDefault="00083393">
      <w:pPr>
        <w:rPr>
          <w:sz w:val="36"/>
          <w:szCs w:val="36"/>
        </w:rPr>
      </w:pPr>
      <w:r w:rsidRPr="00083393">
        <w:rPr>
          <w:rFonts w:eastAsia="新細明體" w:hint="eastAsia"/>
          <w:sz w:val="36"/>
          <w:szCs w:val="36"/>
        </w:rPr>
        <w:t>她本人可能沒有宗族歸屬，但她的後代是宗族的成員。她的孩子會載入族譜，參加本宗祭祀，知道自己的祖先。她本人也會在宗族生活中逐漸融入——學會方言，學會祭祀，學會宗族內部的規矩，成為了自己人。</w:t>
      </w:r>
    </w:p>
    <w:p w14:paraId="429D77A9" w14:textId="77777777" w:rsidR="002D0063" w:rsidRDefault="002D0063">
      <w:pPr>
        <w:rPr>
          <w:sz w:val="36"/>
          <w:szCs w:val="36"/>
        </w:rPr>
      </w:pPr>
    </w:p>
    <w:p w14:paraId="2E045A00" w14:textId="17F9E052" w:rsidR="002D0063" w:rsidRDefault="00083393">
      <w:pPr>
        <w:rPr>
          <w:sz w:val="36"/>
          <w:szCs w:val="36"/>
        </w:rPr>
      </w:pPr>
      <w:r w:rsidRPr="00083393">
        <w:rPr>
          <w:rFonts w:eastAsia="新細明體" w:hint="eastAsia"/>
          <w:sz w:val="36"/>
          <w:szCs w:val="36"/>
        </w:rPr>
        <w:t>更重要的是，她原本處於原子化社會之中，她的祖先血脈原本延續下去的概率不高。但通過婚姻進入宗族，她祖先的血脈被納入了宗族網絡，獲得了宗族托底、族產支撐、族人互助。她祖先的血脈延續下去的概率，系統性地提高了。一條原本可能漸漸淡去的血脈，被重新接入了延續的網絡。</w:t>
      </w:r>
    </w:p>
    <w:p w14:paraId="77FD700A" w14:textId="77777777" w:rsidR="002D0063" w:rsidRDefault="002D0063">
      <w:pPr>
        <w:rPr>
          <w:sz w:val="36"/>
          <w:szCs w:val="36"/>
        </w:rPr>
      </w:pPr>
    </w:p>
    <w:p w14:paraId="50C018C2" w14:textId="4B1E02D4" w:rsidR="002D0063" w:rsidRDefault="00083393">
      <w:pPr>
        <w:rPr>
          <w:sz w:val="36"/>
          <w:szCs w:val="36"/>
        </w:rPr>
      </w:pPr>
      <w:r w:rsidRPr="00083393">
        <w:rPr>
          <w:rFonts w:eastAsia="新細明體" w:hint="eastAsia"/>
          <w:sz w:val="36"/>
          <w:szCs w:val="36"/>
        </w:rPr>
        <w:t>她走進這座宗廟的時候，可能還聽不懂這裡的話。但她的孩子會董，她的孩子會跪在同樣的牌位前，會念出祖先的名字，會在清明和冬至的早晨，聞到同樣的香火和紙錢的味道。而她的名字，會和丈夫一起，被記在那本族譜上，接在一條她已經能讀到、卻還沒有完全讀懂的鏈條裡。</w:t>
      </w:r>
    </w:p>
    <w:p w14:paraId="74829E52" w14:textId="77777777" w:rsidR="002D0063" w:rsidRDefault="002D0063">
      <w:pPr>
        <w:rPr>
          <w:sz w:val="36"/>
          <w:szCs w:val="36"/>
        </w:rPr>
      </w:pPr>
    </w:p>
    <w:p w14:paraId="52009371" w14:textId="3B114D86" w:rsidR="002D0063" w:rsidRDefault="00083393">
      <w:pPr>
        <w:rPr>
          <w:sz w:val="36"/>
          <w:szCs w:val="36"/>
        </w:rPr>
      </w:pPr>
      <w:r w:rsidRPr="00083393">
        <w:rPr>
          <w:rFonts w:eastAsia="新細明體" w:hint="eastAsia"/>
          <w:sz w:val="36"/>
          <w:szCs w:val="36"/>
        </w:rPr>
        <w:t>從那一天起，那條原本可能暗下去的燈，被重新點亮了。</w:t>
      </w:r>
    </w:p>
    <w:p w14:paraId="7B25465D" w14:textId="708F455E" w:rsidR="002D0063" w:rsidRDefault="00083393">
      <w:pPr>
        <w:rPr>
          <w:sz w:val="36"/>
          <w:szCs w:val="36"/>
        </w:rPr>
      </w:pPr>
      <w:r w:rsidRPr="00083393">
        <w:rPr>
          <w:rFonts w:eastAsia="新細明體" w:hint="eastAsia"/>
          <w:sz w:val="36"/>
          <w:szCs w:val="36"/>
        </w:rPr>
        <w:t>所以，對於願意進入共同體、共同撫育下一代的外部女性，宗族應當歡迎，她們是自己人。</w:t>
      </w:r>
    </w:p>
    <w:p w14:paraId="600968B3" w14:textId="77777777" w:rsidR="002D0063" w:rsidRDefault="002D0063">
      <w:pPr>
        <w:rPr>
          <w:sz w:val="36"/>
          <w:szCs w:val="36"/>
        </w:rPr>
      </w:pPr>
    </w:p>
    <w:p w14:paraId="6402923D" w14:textId="1A13BFE9" w:rsidR="002D0063" w:rsidRDefault="00083393">
      <w:pPr>
        <w:rPr>
          <w:sz w:val="36"/>
          <w:szCs w:val="36"/>
        </w:rPr>
      </w:pPr>
      <w:r w:rsidRPr="00083393">
        <w:rPr>
          <w:rFonts w:eastAsia="新細明體" w:hint="eastAsia"/>
          <w:sz w:val="36"/>
          <w:szCs w:val="36"/>
        </w:rPr>
        <w:t>一句話</w:t>
      </w:r>
    </w:p>
    <w:p w14:paraId="51B107A0" w14:textId="1E72101D" w:rsidR="002D0063" w:rsidRDefault="00083393">
      <w:pPr>
        <w:rPr>
          <w:sz w:val="36"/>
          <w:szCs w:val="36"/>
        </w:rPr>
      </w:pPr>
      <w:r w:rsidRPr="00083393">
        <w:rPr>
          <w:rFonts w:eastAsia="新細明體" w:hint="eastAsia"/>
          <w:sz w:val="36"/>
          <w:szCs w:val="36"/>
        </w:rPr>
        <w:t>嫁出去，是可惜。</w:t>
      </w:r>
    </w:p>
    <w:p w14:paraId="0F7E5A52" w14:textId="06BB5861" w:rsidR="002D0063" w:rsidRDefault="00083393">
      <w:pPr>
        <w:rPr>
          <w:sz w:val="36"/>
          <w:szCs w:val="36"/>
        </w:rPr>
      </w:pPr>
      <w:r w:rsidRPr="00083393">
        <w:rPr>
          <w:rFonts w:eastAsia="新細明體" w:hint="eastAsia"/>
          <w:sz w:val="36"/>
          <w:szCs w:val="36"/>
        </w:rPr>
        <w:t>娶進來，是可敬。</w:t>
      </w:r>
    </w:p>
    <w:p w14:paraId="7D5BC36B" w14:textId="3FD72439" w:rsidR="002D0063" w:rsidRDefault="00083393">
      <w:pPr>
        <w:rPr>
          <w:sz w:val="36"/>
          <w:szCs w:val="36"/>
        </w:rPr>
      </w:pPr>
      <w:r w:rsidRPr="00083393">
        <w:rPr>
          <w:rFonts w:eastAsia="新細明體" w:hint="eastAsia"/>
          <w:sz w:val="36"/>
          <w:szCs w:val="36"/>
        </w:rPr>
        <w:t>引導可惜的，支持可敬的。</w:t>
      </w:r>
    </w:p>
    <w:p w14:paraId="4464D296" w14:textId="6E8F37ED" w:rsidR="002D0063" w:rsidRDefault="00083393">
      <w:pPr>
        <w:rPr>
          <w:sz w:val="36"/>
          <w:szCs w:val="36"/>
        </w:rPr>
      </w:pPr>
      <w:r w:rsidRPr="00083393">
        <w:rPr>
          <w:rFonts w:eastAsia="新細明體" w:hint="eastAsia"/>
          <w:sz w:val="36"/>
          <w:szCs w:val="36"/>
        </w:rPr>
        <w:t>我們不是在評判誰。</w:t>
      </w:r>
    </w:p>
    <w:p w14:paraId="6AEFA1ED" w14:textId="42F2F7FF" w:rsidR="002D0063" w:rsidRDefault="00083393">
      <w:pPr>
        <w:rPr>
          <w:sz w:val="36"/>
          <w:szCs w:val="36"/>
        </w:rPr>
      </w:pPr>
      <w:r w:rsidRPr="00083393">
        <w:rPr>
          <w:rFonts w:eastAsia="新細明體" w:hint="eastAsia"/>
          <w:sz w:val="36"/>
          <w:szCs w:val="36"/>
        </w:rPr>
        <w:t>我們只是在說：</w:t>
      </w:r>
    </w:p>
    <w:p w14:paraId="0623EE59" w14:textId="48C6948A" w:rsidR="002D0063" w:rsidRDefault="00083393">
      <w:pPr>
        <w:rPr>
          <w:sz w:val="36"/>
          <w:szCs w:val="36"/>
        </w:rPr>
      </w:pPr>
      <w:r w:rsidRPr="00083393">
        <w:rPr>
          <w:rFonts w:eastAsia="新細明體" w:hint="eastAsia"/>
          <w:sz w:val="36"/>
          <w:szCs w:val="36"/>
        </w:rPr>
        <w:t>那盞燈，能為民族多亮一盞，那就多亮一盞。</w:t>
      </w:r>
    </w:p>
    <w:p w14:paraId="2B7B7984" w14:textId="1ADAA9AB" w:rsidR="002D0063" w:rsidRDefault="00083393">
      <w:pPr>
        <w:rPr>
          <w:sz w:val="36"/>
          <w:szCs w:val="36"/>
        </w:rPr>
      </w:pPr>
      <w:r w:rsidRPr="00083393">
        <w:rPr>
          <w:rFonts w:eastAsia="新細明體" w:hint="eastAsia"/>
          <w:sz w:val="36"/>
          <w:szCs w:val="36"/>
        </w:rPr>
        <w:t>那條鏈，能為炎黃多接一環，那就多接一環。</w:t>
      </w:r>
    </w:p>
    <w:p w14:paraId="3AF184BC" w14:textId="44489215" w:rsidR="002D0063" w:rsidRDefault="00083393">
      <w:pPr>
        <w:rPr>
          <w:sz w:val="36"/>
          <w:szCs w:val="36"/>
        </w:rPr>
      </w:pPr>
      <w:r w:rsidRPr="00083393">
        <w:rPr>
          <w:rFonts w:eastAsia="新細明體" w:hint="eastAsia"/>
          <w:sz w:val="36"/>
          <w:szCs w:val="36"/>
        </w:rPr>
        <w:t>一代之後，人口結構自然改變。</w:t>
      </w:r>
    </w:p>
    <w:p w14:paraId="5E7DFA95" w14:textId="6CC6E6B2" w:rsidR="002D0063" w:rsidRDefault="00083393">
      <w:pPr>
        <w:rPr>
          <w:sz w:val="36"/>
          <w:szCs w:val="36"/>
        </w:rPr>
      </w:pPr>
      <w:r w:rsidRPr="00083393">
        <w:rPr>
          <w:rFonts w:eastAsia="新細明體" w:hint="eastAsia"/>
          <w:sz w:val="36"/>
          <w:szCs w:val="36"/>
        </w:rPr>
        <w:t>不是通過命令，是通過溫暖。</w:t>
      </w:r>
    </w:p>
    <w:p w14:paraId="2203219D" w14:textId="35DEAAFC" w:rsidR="002D0063" w:rsidRDefault="00083393">
      <w:pPr>
        <w:rPr>
          <w:sz w:val="36"/>
          <w:szCs w:val="36"/>
        </w:rPr>
      </w:pPr>
      <w:r w:rsidRPr="00083393">
        <w:rPr>
          <w:rFonts w:eastAsia="新細明體" w:hint="eastAsia"/>
          <w:sz w:val="36"/>
          <w:szCs w:val="36"/>
        </w:rPr>
        <w:t>不是通過強制，是通過接納。</w:t>
      </w:r>
    </w:p>
    <w:p w14:paraId="6D2D44B2" w14:textId="0136F7C7" w:rsidR="002D0063" w:rsidRDefault="00083393">
      <w:pPr>
        <w:rPr>
          <w:sz w:val="36"/>
          <w:szCs w:val="36"/>
        </w:rPr>
      </w:pPr>
      <w:r w:rsidRPr="00083393">
        <w:rPr>
          <w:rFonts w:eastAsia="新細明體" w:hint="eastAsia"/>
          <w:sz w:val="36"/>
          <w:szCs w:val="36"/>
        </w:rPr>
        <w:t>不是通過說服，是通過——讓每一個走進來的人，都不想再走出去。</w:t>
      </w:r>
    </w:p>
    <w:p w14:paraId="7CB1577F" w14:textId="77777777" w:rsidR="002D0063" w:rsidRDefault="002D0063">
      <w:pPr>
        <w:rPr>
          <w:sz w:val="36"/>
          <w:szCs w:val="36"/>
        </w:rPr>
      </w:pPr>
    </w:p>
    <w:p w14:paraId="3A76A6A3" w14:textId="77777777" w:rsidR="002D0063" w:rsidRDefault="002D0063">
      <w:pPr>
        <w:rPr>
          <w:sz w:val="36"/>
          <w:szCs w:val="36"/>
        </w:rPr>
      </w:pPr>
    </w:p>
    <w:p w14:paraId="74E38CA9" w14:textId="77777777" w:rsidR="002D0063" w:rsidRDefault="002D0063">
      <w:pPr>
        <w:rPr>
          <w:sz w:val="36"/>
          <w:szCs w:val="36"/>
        </w:rPr>
      </w:pPr>
    </w:p>
    <w:p w14:paraId="58981A3E" w14:textId="07CC3458" w:rsidR="002D0063" w:rsidRDefault="00083393">
      <w:pPr>
        <w:pStyle w:val="1"/>
        <w:jc w:val="center"/>
      </w:pPr>
      <w:bookmarkStart w:id="116" w:name="_Toc11820"/>
      <w:r w:rsidRPr="00083393">
        <w:rPr>
          <w:rFonts w:eastAsia="新細明體" w:hint="eastAsia"/>
        </w:rPr>
        <w:t>第四十一節</w:t>
      </w:r>
      <w:r w:rsidRPr="00083393">
        <w:rPr>
          <w:rFonts w:eastAsia="新細明體"/>
        </w:rPr>
        <w:t xml:space="preserve"> </w:t>
      </w:r>
      <w:r w:rsidRPr="00083393">
        <w:rPr>
          <w:rFonts w:eastAsia="新細明體" w:hint="eastAsia"/>
        </w:rPr>
        <w:t>先行者的賬本：</w:t>
      </w:r>
      <w:bookmarkEnd w:id="116"/>
      <w:r w:rsidRPr="00083393">
        <w:rPr>
          <w:rFonts w:eastAsia="新細明體" w:hint="eastAsia"/>
        </w:rPr>
        <w:t>未顯結果之前的代價承擔</w:t>
      </w:r>
    </w:p>
    <w:p w14:paraId="5E339743" w14:textId="77777777" w:rsidR="002D0063" w:rsidRDefault="002D0063">
      <w:pPr>
        <w:rPr>
          <w:sz w:val="36"/>
          <w:szCs w:val="36"/>
        </w:rPr>
      </w:pPr>
    </w:p>
    <w:p w14:paraId="7C3EBDE7" w14:textId="2976479E" w:rsidR="002D0063" w:rsidRDefault="00083393">
      <w:pPr>
        <w:rPr>
          <w:sz w:val="36"/>
          <w:szCs w:val="36"/>
        </w:rPr>
      </w:pPr>
      <w:r w:rsidRPr="00083393">
        <w:rPr>
          <w:rFonts w:eastAsia="新細明體" w:hint="eastAsia"/>
          <w:sz w:val="36"/>
          <w:szCs w:val="36"/>
        </w:rPr>
        <w:t>分宗制度的完整推演，依賴於一個未被明言的假設：有人願意在結果未顯時先行出發。</w:t>
      </w:r>
    </w:p>
    <w:p w14:paraId="0E083B96" w14:textId="77777777" w:rsidR="002D0063" w:rsidRDefault="002D0063">
      <w:pPr>
        <w:rPr>
          <w:sz w:val="36"/>
          <w:szCs w:val="36"/>
        </w:rPr>
      </w:pPr>
    </w:p>
    <w:p w14:paraId="6CE295EC" w14:textId="3BDBE946" w:rsidR="002D0063" w:rsidRDefault="00083393">
      <w:pPr>
        <w:rPr>
          <w:sz w:val="36"/>
          <w:szCs w:val="36"/>
        </w:rPr>
      </w:pPr>
      <w:r w:rsidRPr="00083393">
        <w:rPr>
          <w:rFonts w:eastAsia="新細明體" w:hint="eastAsia"/>
          <w:sz w:val="36"/>
          <w:szCs w:val="36"/>
        </w:rPr>
        <w:t>那麼，在結果顯現之前——在土地尚未開墾、宗廟尚未建成、後代尚未出生之前——是什麼支撐一個支系邁出第一步？</w:t>
      </w:r>
    </w:p>
    <w:p w14:paraId="4B9E73EC" w14:textId="77777777" w:rsidR="002D0063" w:rsidRDefault="002D0063">
      <w:pPr>
        <w:rPr>
          <w:sz w:val="36"/>
          <w:szCs w:val="36"/>
        </w:rPr>
      </w:pPr>
    </w:p>
    <w:p w14:paraId="18D201DF" w14:textId="6749C039" w:rsidR="002D0063" w:rsidRDefault="00083393">
      <w:pPr>
        <w:rPr>
          <w:sz w:val="36"/>
          <w:szCs w:val="36"/>
        </w:rPr>
      </w:pPr>
      <w:r w:rsidRPr="00083393">
        <w:rPr>
          <w:rFonts w:eastAsia="新細明體" w:hint="eastAsia"/>
          <w:sz w:val="36"/>
          <w:szCs w:val="36"/>
        </w:rPr>
        <w:t>這不是一個心理學問題。這是一個結構問題：如果一個系統無法在結果未顯時動員先行者，它將在長時段中落後於那些能夠動員先行者的系統。</w:t>
      </w:r>
    </w:p>
    <w:p w14:paraId="4B9E9962" w14:textId="77777777" w:rsidR="002D0063" w:rsidRDefault="002D0063">
      <w:pPr>
        <w:rPr>
          <w:sz w:val="36"/>
          <w:szCs w:val="36"/>
        </w:rPr>
      </w:pPr>
    </w:p>
    <w:p w14:paraId="1E6F287C" w14:textId="13C6AA02" w:rsidR="002D0063" w:rsidRDefault="00083393">
      <w:pPr>
        <w:rPr>
          <w:b/>
          <w:bCs/>
          <w:sz w:val="36"/>
          <w:szCs w:val="36"/>
        </w:rPr>
      </w:pPr>
      <w:r w:rsidRPr="00083393">
        <w:rPr>
          <w:rFonts w:eastAsia="新細明體"/>
          <w:b/>
          <w:bCs/>
          <w:sz w:val="36"/>
          <w:szCs w:val="36"/>
        </w:rPr>
        <w:t>41.1</w:t>
      </w:r>
      <w:r w:rsidRPr="00083393">
        <w:rPr>
          <w:rFonts w:eastAsia="新細明體" w:hint="eastAsia"/>
          <w:b/>
          <w:bCs/>
          <w:sz w:val="36"/>
          <w:szCs w:val="36"/>
        </w:rPr>
        <w:t>先行行為本身，就是系統的信息採樣</w:t>
      </w:r>
    </w:p>
    <w:p w14:paraId="2970D565" w14:textId="77777777" w:rsidR="002D0063" w:rsidRDefault="002D0063">
      <w:pPr>
        <w:rPr>
          <w:sz w:val="36"/>
          <w:szCs w:val="36"/>
        </w:rPr>
      </w:pPr>
    </w:p>
    <w:p w14:paraId="68B74DF1" w14:textId="5EC7FA83" w:rsidR="002D0063" w:rsidRDefault="00083393">
      <w:pPr>
        <w:rPr>
          <w:sz w:val="36"/>
          <w:szCs w:val="36"/>
        </w:rPr>
      </w:pPr>
      <w:r w:rsidRPr="00083393">
        <w:rPr>
          <w:rFonts w:eastAsia="新細明體" w:hint="eastAsia"/>
          <w:sz w:val="36"/>
          <w:szCs w:val="36"/>
        </w:rPr>
        <w:t>從宗族整體的視角看，每一次分宗都構成一次信息採樣：將一支人口投放到一個新生態位，觀察其存活率、適應度和繁殖率。採樣的結果可能為正（該生態位可用），也可能為負（該生態位不可用）。</w:t>
      </w:r>
    </w:p>
    <w:p w14:paraId="5B3616FA" w14:textId="77777777" w:rsidR="002D0063" w:rsidRDefault="002D0063">
      <w:pPr>
        <w:rPr>
          <w:sz w:val="36"/>
          <w:szCs w:val="36"/>
        </w:rPr>
      </w:pPr>
    </w:p>
    <w:p w14:paraId="451C5B66" w14:textId="5DFA9889" w:rsidR="002D0063" w:rsidRDefault="00083393">
      <w:pPr>
        <w:rPr>
          <w:sz w:val="36"/>
          <w:szCs w:val="36"/>
        </w:rPr>
      </w:pPr>
      <w:r w:rsidRPr="00083393">
        <w:rPr>
          <w:rFonts w:eastAsia="新細明體" w:hint="eastAsia"/>
          <w:sz w:val="36"/>
          <w:szCs w:val="36"/>
        </w:rPr>
        <w:t>而採樣能否進行，取決於是否有人願意成為採樣點。</w:t>
      </w:r>
    </w:p>
    <w:p w14:paraId="6BEB2514" w14:textId="77777777" w:rsidR="002D0063" w:rsidRDefault="002D0063">
      <w:pPr>
        <w:rPr>
          <w:sz w:val="36"/>
          <w:szCs w:val="36"/>
        </w:rPr>
      </w:pPr>
    </w:p>
    <w:p w14:paraId="36FA65FB" w14:textId="285E6A41" w:rsidR="002D0063" w:rsidRDefault="00083393">
      <w:pPr>
        <w:rPr>
          <w:sz w:val="36"/>
          <w:szCs w:val="36"/>
        </w:rPr>
      </w:pPr>
      <w:r w:rsidRPr="00083393">
        <w:rPr>
          <w:rFonts w:eastAsia="新細明體" w:hint="eastAsia"/>
          <w:sz w:val="36"/>
          <w:szCs w:val="36"/>
        </w:rPr>
        <w:t>一個隻會在“確認可行之後才行動”的宗族，其採樣頻率遠低於那些有成員願意在不確定條件下先行嘗試的宗族。在信息不完全的競爭環境中，採樣頻率本身就構成一種系統優勢：它能更快地繪製出“可行路徑”與“不可行路徑”的分佈圖。</w:t>
      </w:r>
    </w:p>
    <w:p w14:paraId="3F270F72" w14:textId="77777777" w:rsidR="002D0063" w:rsidRDefault="002D0063">
      <w:pPr>
        <w:rPr>
          <w:sz w:val="36"/>
          <w:szCs w:val="36"/>
        </w:rPr>
      </w:pPr>
    </w:p>
    <w:p w14:paraId="58886A45" w14:textId="1957D3BF" w:rsidR="002D0063" w:rsidRDefault="00083393">
      <w:pPr>
        <w:rPr>
          <w:sz w:val="36"/>
          <w:szCs w:val="36"/>
        </w:rPr>
      </w:pPr>
      <w:r w:rsidRPr="00083393">
        <w:rPr>
          <w:rFonts w:eastAsia="新細明體" w:hint="eastAsia"/>
          <w:sz w:val="36"/>
          <w:szCs w:val="36"/>
        </w:rPr>
        <w:t>因此，先行者的行為——無論其最終結果如何——已經在系統的信息維度上產生了正收益。他出發的那一刻，系統就已經獲得了第一個數據點：“該路徑已被激活”。</w:t>
      </w:r>
    </w:p>
    <w:p w14:paraId="0461BB74" w14:textId="77777777" w:rsidR="002D0063" w:rsidRDefault="002D0063">
      <w:pPr>
        <w:rPr>
          <w:sz w:val="36"/>
          <w:szCs w:val="36"/>
        </w:rPr>
      </w:pPr>
    </w:p>
    <w:p w14:paraId="3460F136" w14:textId="776E08F8" w:rsidR="002D0063" w:rsidRDefault="00083393">
      <w:pPr>
        <w:rPr>
          <w:sz w:val="36"/>
          <w:szCs w:val="36"/>
        </w:rPr>
      </w:pPr>
      <w:r w:rsidRPr="00083393">
        <w:rPr>
          <w:rFonts w:eastAsia="新細明體" w:hint="eastAsia"/>
          <w:sz w:val="36"/>
          <w:szCs w:val="36"/>
        </w:rPr>
        <w:t>這就是先行者的第一重意義：他不是在“賭”，他是在為系統產生數據。</w:t>
      </w:r>
    </w:p>
    <w:p w14:paraId="06127492" w14:textId="77777777" w:rsidR="002D0063" w:rsidRDefault="002D0063">
      <w:pPr>
        <w:rPr>
          <w:sz w:val="36"/>
          <w:szCs w:val="36"/>
        </w:rPr>
      </w:pPr>
    </w:p>
    <w:p w14:paraId="0D0EB140" w14:textId="42D95E77" w:rsidR="002D0063" w:rsidRDefault="00083393">
      <w:pPr>
        <w:rPr>
          <w:b/>
          <w:bCs/>
          <w:sz w:val="36"/>
          <w:szCs w:val="36"/>
        </w:rPr>
      </w:pPr>
      <w:r w:rsidRPr="00083393">
        <w:rPr>
          <w:rFonts w:eastAsia="新細明體"/>
          <w:b/>
          <w:bCs/>
          <w:sz w:val="36"/>
          <w:szCs w:val="36"/>
        </w:rPr>
        <w:t>41.2</w:t>
      </w:r>
      <w:r w:rsidRPr="00083393">
        <w:rPr>
          <w:rFonts w:eastAsia="新細明體" w:hint="eastAsia"/>
          <w:b/>
          <w:bCs/>
          <w:sz w:val="36"/>
          <w:szCs w:val="36"/>
        </w:rPr>
        <w:t>遠見動員能力：一種不可被算法替代的隱性資產</w:t>
      </w:r>
    </w:p>
    <w:p w14:paraId="07B29E2C" w14:textId="77777777" w:rsidR="002D0063" w:rsidRDefault="002D0063">
      <w:pPr>
        <w:rPr>
          <w:sz w:val="36"/>
          <w:szCs w:val="36"/>
        </w:rPr>
      </w:pPr>
    </w:p>
    <w:p w14:paraId="6A6AC11E" w14:textId="69C93823" w:rsidR="002D0063" w:rsidRDefault="00083393">
      <w:pPr>
        <w:rPr>
          <w:sz w:val="36"/>
          <w:szCs w:val="36"/>
        </w:rPr>
      </w:pPr>
      <w:r w:rsidRPr="00083393">
        <w:rPr>
          <w:rFonts w:eastAsia="新細明體" w:hint="eastAsia"/>
          <w:sz w:val="36"/>
          <w:szCs w:val="36"/>
        </w:rPr>
        <w:t>宗族之間的長期競爭，不僅取決於當前人口規模、土地面積或財富積累，還取決於一個更隱蔽的變量：在結果未顯時，有多少成員願意被因果鏈說服並行動。</w:t>
      </w:r>
    </w:p>
    <w:p w14:paraId="1C7F9283" w14:textId="77777777" w:rsidR="002D0063" w:rsidRDefault="002D0063">
      <w:pPr>
        <w:rPr>
          <w:sz w:val="36"/>
          <w:szCs w:val="36"/>
        </w:rPr>
      </w:pPr>
    </w:p>
    <w:p w14:paraId="652473AB" w14:textId="49F6EDE0" w:rsidR="002D0063" w:rsidRDefault="00083393">
      <w:pPr>
        <w:rPr>
          <w:sz w:val="36"/>
          <w:szCs w:val="36"/>
        </w:rPr>
      </w:pPr>
      <w:r w:rsidRPr="00083393">
        <w:rPr>
          <w:rFonts w:eastAsia="新細明體" w:hint="eastAsia"/>
          <w:sz w:val="36"/>
          <w:szCs w:val="36"/>
        </w:rPr>
        <w:t>我們把這種能力稱為“遠見動員能力”。它的特徵是：</w:t>
      </w:r>
    </w:p>
    <w:p w14:paraId="42765D48" w14:textId="77777777" w:rsidR="002D0063" w:rsidRDefault="002D0063">
      <w:pPr>
        <w:rPr>
          <w:sz w:val="36"/>
          <w:szCs w:val="36"/>
        </w:rPr>
      </w:pPr>
    </w:p>
    <w:p w14:paraId="51E57E27" w14:textId="19061E4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它不依賴於即時回報。驅動它的不是“我能得到什麼”，而是“如果這個因果鏈成立，我應該做什麼”。</w:t>
      </w:r>
    </w:p>
    <w:p w14:paraId="6C2586B1" w14:textId="464DF56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它不依賴於外部驗證。驅動它的是對推演本身的信任，而非對成功案例的觀察。</w:t>
      </w:r>
    </w:p>
    <w:p w14:paraId="76AD1D0C" w14:textId="7719A48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它在平時時期不可見，只在系統面臨結構轉換（如生態位飽和、封邑內卷、生存壓力上升）時才會被激活。</w:t>
      </w:r>
    </w:p>
    <w:p w14:paraId="6A405329" w14:textId="77777777" w:rsidR="002D0063" w:rsidRDefault="002D0063">
      <w:pPr>
        <w:rPr>
          <w:sz w:val="36"/>
          <w:szCs w:val="36"/>
        </w:rPr>
      </w:pPr>
    </w:p>
    <w:p w14:paraId="40C34B33" w14:textId="40C487AF" w:rsidR="002D0063" w:rsidRDefault="00083393">
      <w:pPr>
        <w:rPr>
          <w:sz w:val="36"/>
          <w:szCs w:val="36"/>
        </w:rPr>
      </w:pPr>
      <w:r w:rsidRPr="00083393">
        <w:rPr>
          <w:rFonts w:eastAsia="新細明體" w:hint="eastAsia"/>
          <w:sz w:val="36"/>
          <w:szCs w:val="36"/>
        </w:rPr>
        <w:t>一個擁有高遠見動員能力的宗族，在系統面臨瓶頸時，能夠比競爭對手更早地啟動試錯進程。它不需要等待“別人做成了我才做”——它的成員自己就是“別人”。</w:t>
      </w:r>
    </w:p>
    <w:p w14:paraId="1F28AE4F" w14:textId="77777777" w:rsidR="002D0063" w:rsidRDefault="002D0063">
      <w:pPr>
        <w:rPr>
          <w:sz w:val="36"/>
          <w:szCs w:val="36"/>
        </w:rPr>
      </w:pPr>
    </w:p>
    <w:p w14:paraId="76B3CAD0" w14:textId="12B90AA9" w:rsidR="002D0063" w:rsidRDefault="00083393">
      <w:pPr>
        <w:rPr>
          <w:sz w:val="36"/>
          <w:szCs w:val="36"/>
        </w:rPr>
      </w:pPr>
      <w:r w:rsidRPr="00083393">
        <w:rPr>
          <w:rFonts w:eastAsia="新細明體" w:hint="eastAsia"/>
          <w:sz w:val="36"/>
          <w:szCs w:val="36"/>
        </w:rPr>
        <w:t>而這種能力的來源，不是制度設計能直接賦予的。制度只能降低先行成本（分宗基金、信息支持、退出保障），但不能消除“在結果未顯時承擔代價”這一行為本身所包含的主體性決斷。</w:t>
      </w:r>
    </w:p>
    <w:p w14:paraId="6A787DA7" w14:textId="77777777" w:rsidR="002D0063" w:rsidRDefault="002D0063">
      <w:pPr>
        <w:rPr>
          <w:sz w:val="36"/>
          <w:szCs w:val="36"/>
        </w:rPr>
      </w:pPr>
    </w:p>
    <w:p w14:paraId="2B7965AE" w14:textId="662DBAE9" w:rsidR="002D0063" w:rsidRDefault="00083393">
      <w:pPr>
        <w:rPr>
          <w:sz w:val="36"/>
          <w:szCs w:val="36"/>
        </w:rPr>
      </w:pPr>
      <w:r w:rsidRPr="00083393">
        <w:rPr>
          <w:rFonts w:eastAsia="新細明體" w:hint="eastAsia"/>
          <w:sz w:val="36"/>
          <w:szCs w:val="36"/>
        </w:rPr>
        <w:t>因此，每一個在信息不完全條件下選擇出發的先行者，都是在向宗族提供一種制度無法生產、也無法採購的稀缺資源：</w:t>
      </w:r>
    </w:p>
    <w:p w14:paraId="6B3EA145" w14:textId="6E667A3B" w:rsidR="002D0063" w:rsidRDefault="00083393">
      <w:pPr>
        <w:rPr>
          <w:sz w:val="36"/>
          <w:szCs w:val="36"/>
        </w:rPr>
      </w:pPr>
      <w:r w:rsidRPr="00083393">
        <w:rPr>
          <w:rFonts w:eastAsia="新細明體" w:hint="eastAsia"/>
          <w:sz w:val="36"/>
          <w:szCs w:val="36"/>
        </w:rPr>
        <w:t>制度可以降低先行的代價，卻不能替一個人邁出第一步。真正稀缺的，是在結果尚未出現、前方仍然一片黑暗的時候，仍然願意邁出腳步的人。</w:t>
      </w:r>
    </w:p>
    <w:p w14:paraId="5CBDC4D5" w14:textId="77777777" w:rsidR="002D0063" w:rsidRDefault="002D0063">
      <w:pPr>
        <w:rPr>
          <w:sz w:val="36"/>
          <w:szCs w:val="36"/>
        </w:rPr>
      </w:pPr>
    </w:p>
    <w:p w14:paraId="77350774" w14:textId="5DF88243" w:rsidR="002D0063" w:rsidRDefault="00083393">
      <w:pPr>
        <w:rPr>
          <w:b/>
          <w:bCs/>
          <w:sz w:val="36"/>
          <w:szCs w:val="36"/>
        </w:rPr>
      </w:pPr>
      <w:r w:rsidRPr="00083393">
        <w:rPr>
          <w:rFonts w:eastAsia="新細明體"/>
          <w:b/>
          <w:bCs/>
          <w:sz w:val="36"/>
          <w:szCs w:val="36"/>
        </w:rPr>
        <w:t>41.3</w:t>
      </w:r>
      <w:r w:rsidRPr="00083393">
        <w:rPr>
          <w:rFonts w:eastAsia="新細明體" w:hint="eastAsia"/>
          <w:b/>
          <w:bCs/>
          <w:sz w:val="36"/>
          <w:szCs w:val="36"/>
        </w:rPr>
        <w:t>宗族對先行者的義務：不保證成功，但保證信息被保存</w:t>
      </w:r>
    </w:p>
    <w:p w14:paraId="486BD272" w14:textId="77777777" w:rsidR="002D0063" w:rsidRDefault="002D0063">
      <w:pPr>
        <w:rPr>
          <w:sz w:val="36"/>
          <w:szCs w:val="36"/>
        </w:rPr>
      </w:pPr>
    </w:p>
    <w:p w14:paraId="6B752911" w14:textId="20E37F17" w:rsidR="002D0063" w:rsidRDefault="00083393">
      <w:pPr>
        <w:rPr>
          <w:sz w:val="36"/>
          <w:szCs w:val="36"/>
        </w:rPr>
      </w:pPr>
      <w:r w:rsidRPr="00083393">
        <w:rPr>
          <w:rFonts w:eastAsia="新細明體" w:hint="eastAsia"/>
          <w:sz w:val="36"/>
          <w:szCs w:val="36"/>
        </w:rPr>
        <w:t>如果宗族只是“使用”了先行者的試錯行為，然後在他失敗時將他清零，那麼下一個先行者的動員成本將指數級上升。因為他會看到：出發的後果是消失。</w:t>
      </w:r>
    </w:p>
    <w:p w14:paraId="08B56039" w14:textId="77777777" w:rsidR="002D0063" w:rsidRDefault="002D0063">
      <w:pPr>
        <w:rPr>
          <w:sz w:val="36"/>
          <w:szCs w:val="36"/>
        </w:rPr>
      </w:pPr>
    </w:p>
    <w:p w14:paraId="313925AD" w14:textId="0ED79989" w:rsidR="002D0063" w:rsidRDefault="00083393">
      <w:pPr>
        <w:rPr>
          <w:sz w:val="36"/>
          <w:szCs w:val="36"/>
        </w:rPr>
      </w:pPr>
      <w:r w:rsidRPr="00083393">
        <w:rPr>
          <w:rFonts w:eastAsia="新細明體" w:hint="eastAsia"/>
          <w:sz w:val="36"/>
          <w:szCs w:val="36"/>
        </w:rPr>
        <w:t>因此，宗族對先行者承擔一項不可被回避的義務：保存他的試錯記錄，使其成為宗族共同信息池的一部分。</w:t>
      </w:r>
    </w:p>
    <w:p w14:paraId="786735CF" w14:textId="77777777" w:rsidR="002D0063" w:rsidRDefault="002D0063">
      <w:pPr>
        <w:rPr>
          <w:sz w:val="36"/>
          <w:szCs w:val="36"/>
        </w:rPr>
      </w:pPr>
    </w:p>
    <w:p w14:paraId="2A884FD8" w14:textId="2AC81D96" w:rsidR="002D0063" w:rsidRDefault="00083393">
      <w:pPr>
        <w:rPr>
          <w:sz w:val="36"/>
          <w:szCs w:val="36"/>
        </w:rPr>
      </w:pPr>
      <w:r w:rsidRPr="00083393">
        <w:rPr>
          <w:rFonts w:eastAsia="新細明體" w:hint="eastAsia"/>
          <w:sz w:val="36"/>
          <w:szCs w:val="36"/>
        </w:rPr>
        <w:t>這不需要什麼複雜的儀式。最簡單的保存形式是：族譜中，在該支系名下標注一行字——“某年，試遷某地，未成，歸返”。另將其分宗經歷詳細檔案存于藏策閣。”</w:t>
      </w:r>
    </w:p>
    <w:p w14:paraId="4A6BDEDF" w14:textId="77777777" w:rsidR="002D0063" w:rsidRDefault="002D0063">
      <w:pPr>
        <w:rPr>
          <w:sz w:val="36"/>
          <w:szCs w:val="36"/>
        </w:rPr>
      </w:pPr>
    </w:p>
    <w:p w14:paraId="2751DCD7" w14:textId="6DE31D1D" w:rsidR="002D0063" w:rsidRDefault="00083393">
      <w:pPr>
        <w:rPr>
          <w:sz w:val="36"/>
          <w:szCs w:val="36"/>
        </w:rPr>
      </w:pPr>
      <w:r w:rsidRPr="00083393">
        <w:rPr>
          <w:rFonts w:eastAsia="新細明體" w:hint="eastAsia"/>
          <w:sz w:val="36"/>
          <w:szCs w:val="36"/>
        </w:rPr>
        <w:t>寥寥幾個字，卻意味著這個人曾經離開過熟悉的土地，承擔過未知的風險，也曾經失敗，然後帶著自己的經歷回到了族人身邊。他沒有成功，但宗族沒有讓他的經歷白白消失。</w:t>
      </w:r>
    </w:p>
    <w:p w14:paraId="0A91F70E" w14:textId="77777777" w:rsidR="002D0063" w:rsidRDefault="002D0063">
      <w:pPr>
        <w:rPr>
          <w:sz w:val="36"/>
          <w:szCs w:val="36"/>
        </w:rPr>
      </w:pPr>
    </w:p>
    <w:p w14:paraId="1CBF8A7D" w14:textId="2A5D37CE" w:rsidR="002D0063" w:rsidRDefault="00083393">
      <w:pPr>
        <w:rPr>
          <w:sz w:val="36"/>
          <w:szCs w:val="36"/>
        </w:rPr>
      </w:pPr>
      <w:r w:rsidRPr="00083393">
        <w:rPr>
          <w:rFonts w:eastAsia="新細明體" w:hint="eastAsia"/>
          <w:sz w:val="36"/>
          <w:szCs w:val="36"/>
        </w:rPr>
        <w:t>他的行為被記住了，不是因為它的結果，而是因為它的性質——它是一次“在結果未顯時做出的先行嘗試”。這種性質的記錄本身，就是宗族記憶結構中的一個獨立類型，區別于“成功者記錄”和“常規成員記錄”。</w:t>
      </w:r>
    </w:p>
    <w:p w14:paraId="7B308BF0" w14:textId="77777777" w:rsidR="002D0063" w:rsidRDefault="002D0063">
      <w:pPr>
        <w:rPr>
          <w:sz w:val="36"/>
          <w:szCs w:val="36"/>
        </w:rPr>
      </w:pPr>
    </w:p>
    <w:p w14:paraId="10756EAD" w14:textId="3B0F0F90" w:rsidR="002D0063" w:rsidRDefault="00083393">
      <w:pPr>
        <w:rPr>
          <w:sz w:val="36"/>
          <w:szCs w:val="36"/>
        </w:rPr>
      </w:pPr>
      <w:r w:rsidRPr="00083393">
        <w:rPr>
          <w:rFonts w:eastAsia="新細明體" w:hint="eastAsia"/>
          <w:sz w:val="36"/>
          <w:szCs w:val="36"/>
        </w:rPr>
        <w:t>當未來另一支系考慮同一方向時，他會在藏策閣查閱這份詳細記錄。即使他最終仍決定嘗試，他也比前人多了一重信息。前人的失敗，因此成為後人決策中的一項已知參數。</w:t>
      </w:r>
    </w:p>
    <w:p w14:paraId="04239953" w14:textId="77777777" w:rsidR="002D0063" w:rsidRDefault="002D0063">
      <w:pPr>
        <w:rPr>
          <w:sz w:val="36"/>
          <w:szCs w:val="36"/>
        </w:rPr>
      </w:pPr>
    </w:p>
    <w:p w14:paraId="64BDBAA6" w14:textId="37862472" w:rsidR="002D0063" w:rsidRDefault="00083393">
      <w:pPr>
        <w:rPr>
          <w:b/>
          <w:bCs/>
          <w:sz w:val="36"/>
          <w:szCs w:val="36"/>
        </w:rPr>
      </w:pPr>
      <w:r w:rsidRPr="00083393">
        <w:rPr>
          <w:rFonts w:eastAsia="新細明體"/>
          <w:b/>
          <w:bCs/>
          <w:sz w:val="36"/>
          <w:szCs w:val="36"/>
        </w:rPr>
        <w:t>41.4</w:t>
      </w:r>
      <w:r w:rsidRPr="00083393">
        <w:rPr>
          <w:rFonts w:eastAsia="新細明體" w:hint="eastAsia"/>
          <w:b/>
          <w:bCs/>
          <w:sz w:val="36"/>
          <w:szCs w:val="36"/>
        </w:rPr>
        <w:t>先行者的終極身份：不是成功者，也不是失敗者</w:t>
      </w:r>
    </w:p>
    <w:p w14:paraId="5DAE66AB" w14:textId="77777777" w:rsidR="002D0063" w:rsidRDefault="002D0063">
      <w:pPr>
        <w:rPr>
          <w:sz w:val="36"/>
          <w:szCs w:val="36"/>
        </w:rPr>
      </w:pPr>
    </w:p>
    <w:p w14:paraId="06A58B56" w14:textId="7F85E077" w:rsidR="002D0063" w:rsidRDefault="00083393">
      <w:pPr>
        <w:rPr>
          <w:sz w:val="36"/>
          <w:szCs w:val="36"/>
        </w:rPr>
      </w:pPr>
      <w:r w:rsidRPr="00083393">
        <w:rPr>
          <w:rFonts w:eastAsia="新細明體" w:hint="eastAsia"/>
          <w:sz w:val="36"/>
          <w:szCs w:val="36"/>
        </w:rPr>
        <w:t>我們習慣於用二元坐標來定位人生：成功</w:t>
      </w:r>
      <w:r w:rsidRPr="00083393">
        <w:rPr>
          <w:rFonts w:eastAsia="新細明體"/>
          <w:sz w:val="36"/>
          <w:szCs w:val="36"/>
        </w:rPr>
        <w:t>/</w:t>
      </w:r>
      <w:r w:rsidRPr="00083393">
        <w:rPr>
          <w:rFonts w:eastAsia="新細明體" w:hint="eastAsia"/>
          <w:sz w:val="36"/>
          <w:szCs w:val="36"/>
        </w:rPr>
        <w:t>失敗、有用</w:t>
      </w:r>
      <w:r w:rsidRPr="00083393">
        <w:rPr>
          <w:rFonts w:eastAsia="新細明體"/>
          <w:sz w:val="36"/>
          <w:szCs w:val="36"/>
        </w:rPr>
        <w:t>/</w:t>
      </w:r>
      <w:r w:rsidRPr="00083393">
        <w:rPr>
          <w:rFonts w:eastAsia="新細明體" w:hint="eastAsia"/>
          <w:sz w:val="36"/>
          <w:szCs w:val="36"/>
        </w:rPr>
        <w:t>無用、被記住</w:t>
      </w:r>
      <w:r w:rsidRPr="00083393">
        <w:rPr>
          <w:rFonts w:eastAsia="新細明體"/>
          <w:sz w:val="36"/>
          <w:szCs w:val="36"/>
        </w:rPr>
        <w:t>/</w:t>
      </w:r>
      <w:r w:rsidRPr="00083393">
        <w:rPr>
          <w:rFonts w:eastAsia="新細明體" w:hint="eastAsia"/>
          <w:sz w:val="36"/>
          <w:szCs w:val="36"/>
        </w:rPr>
        <w:t>被遺忘。</w:t>
      </w:r>
    </w:p>
    <w:p w14:paraId="17DF1439" w14:textId="77777777" w:rsidR="002D0063" w:rsidRDefault="002D0063">
      <w:pPr>
        <w:rPr>
          <w:sz w:val="36"/>
          <w:szCs w:val="36"/>
        </w:rPr>
      </w:pPr>
    </w:p>
    <w:p w14:paraId="6417881A" w14:textId="45EBFAB2" w:rsidR="002D0063" w:rsidRDefault="00083393">
      <w:pPr>
        <w:rPr>
          <w:sz w:val="36"/>
          <w:szCs w:val="36"/>
        </w:rPr>
      </w:pPr>
      <w:r w:rsidRPr="00083393">
        <w:rPr>
          <w:rFonts w:eastAsia="新細明體" w:hint="eastAsia"/>
          <w:sz w:val="36"/>
          <w:szCs w:val="36"/>
        </w:rPr>
        <w:t>但在宗族跨代延續的尺度上，還存在第三類狀態：採樣點。</w:t>
      </w:r>
    </w:p>
    <w:p w14:paraId="75CD2C87" w14:textId="77777777" w:rsidR="002D0063" w:rsidRDefault="002D0063">
      <w:pPr>
        <w:rPr>
          <w:sz w:val="36"/>
          <w:szCs w:val="36"/>
        </w:rPr>
      </w:pPr>
    </w:p>
    <w:p w14:paraId="5B322423" w14:textId="16F6F147" w:rsidR="002D0063" w:rsidRDefault="00083393">
      <w:pPr>
        <w:rPr>
          <w:sz w:val="36"/>
          <w:szCs w:val="36"/>
        </w:rPr>
      </w:pPr>
      <w:r w:rsidRPr="00083393">
        <w:rPr>
          <w:rFonts w:eastAsia="新細明體" w:hint="eastAsia"/>
          <w:sz w:val="36"/>
          <w:szCs w:val="36"/>
        </w:rPr>
        <w:t>採樣點的價值不取決於它返回的結果是正還是負，而取決於它返回了數據。一個返回“此處不可行”的數據，和返回“此處可行”的數據，在信息層面上有同等價值——它們都在縮減系統的不確定性。</w:t>
      </w:r>
    </w:p>
    <w:p w14:paraId="2DA13E8A" w14:textId="77777777" w:rsidR="002D0063" w:rsidRDefault="002D0063">
      <w:pPr>
        <w:rPr>
          <w:sz w:val="36"/>
          <w:szCs w:val="36"/>
        </w:rPr>
      </w:pPr>
    </w:p>
    <w:p w14:paraId="1DE8F639" w14:textId="4E0855B9" w:rsidR="002D0063" w:rsidRDefault="00083393">
      <w:pPr>
        <w:rPr>
          <w:sz w:val="36"/>
          <w:szCs w:val="36"/>
        </w:rPr>
      </w:pPr>
      <w:r w:rsidRPr="00083393">
        <w:rPr>
          <w:rFonts w:eastAsia="新細明體" w:hint="eastAsia"/>
          <w:sz w:val="36"/>
          <w:szCs w:val="36"/>
        </w:rPr>
        <w:t>因此，一個分宗失敗後歸返的先行者，不應該被歸入“失敗者”這一類別。他的身份應該是：</w:t>
      </w:r>
    </w:p>
    <w:p w14:paraId="0D3AA421" w14:textId="77777777" w:rsidR="002D0063" w:rsidRDefault="002D0063">
      <w:pPr>
        <w:rPr>
          <w:sz w:val="36"/>
          <w:szCs w:val="36"/>
        </w:rPr>
      </w:pPr>
    </w:p>
    <w:p w14:paraId="1DB73B0A" w14:textId="0816106E" w:rsidR="002D0063" w:rsidRDefault="00083393">
      <w:pPr>
        <w:rPr>
          <w:sz w:val="36"/>
          <w:szCs w:val="36"/>
        </w:rPr>
      </w:pPr>
      <w:r w:rsidRPr="00083393">
        <w:rPr>
          <w:rFonts w:eastAsia="新細明體" w:hint="eastAsia"/>
          <w:sz w:val="36"/>
          <w:szCs w:val="36"/>
        </w:rPr>
        <w:t>“已完成信息採集任務的先行者。”</w:t>
      </w:r>
    </w:p>
    <w:p w14:paraId="1960B930" w14:textId="77777777" w:rsidR="002D0063" w:rsidRDefault="002D0063">
      <w:pPr>
        <w:rPr>
          <w:sz w:val="36"/>
          <w:szCs w:val="36"/>
        </w:rPr>
      </w:pPr>
    </w:p>
    <w:p w14:paraId="2EAD3603" w14:textId="0B9A6A7C" w:rsidR="002D0063" w:rsidRDefault="00083393">
      <w:pPr>
        <w:rPr>
          <w:sz w:val="36"/>
          <w:szCs w:val="36"/>
        </w:rPr>
      </w:pPr>
      <w:r w:rsidRPr="00083393">
        <w:rPr>
          <w:rFonts w:eastAsia="新細明體" w:hint="eastAsia"/>
          <w:sz w:val="36"/>
          <w:szCs w:val="36"/>
        </w:rPr>
        <w:t>他的任務完成了。他帶回了數據。數據被記錄了。</w:t>
      </w:r>
    </w:p>
    <w:p w14:paraId="45FDE72F" w14:textId="77777777" w:rsidR="002D0063" w:rsidRDefault="002D0063">
      <w:pPr>
        <w:rPr>
          <w:sz w:val="36"/>
          <w:szCs w:val="36"/>
        </w:rPr>
      </w:pPr>
    </w:p>
    <w:p w14:paraId="389AC49A" w14:textId="127EA6A7" w:rsidR="002D0063" w:rsidRDefault="00083393">
      <w:pPr>
        <w:rPr>
          <w:b/>
          <w:bCs/>
          <w:sz w:val="36"/>
          <w:szCs w:val="36"/>
        </w:rPr>
      </w:pPr>
      <w:r w:rsidRPr="00083393">
        <w:rPr>
          <w:rFonts w:eastAsia="新細明體"/>
          <w:b/>
          <w:bCs/>
          <w:sz w:val="36"/>
          <w:szCs w:val="36"/>
        </w:rPr>
        <w:t>41.5</w:t>
      </w:r>
      <w:r w:rsidRPr="00083393">
        <w:rPr>
          <w:rFonts w:eastAsia="新細明體" w:hint="eastAsia"/>
          <w:b/>
          <w:bCs/>
          <w:sz w:val="36"/>
          <w:szCs w:val="36"/>
        </w:rPr>
        <w:t>最後一句話</w:t>
      </w:r>
    </w:p>
    <w:p w14:paraId="24750936" w14:textId="77777777" w:rsidR="002D0063" w:rsidRDefault="002D0063">
      <w:pPr>
        <w:rPr>
          <w:sz w:val="36"/>
          <w:szCs w:val="36"/>
        </w:rPr>
      </w:pPr>
    </w:p>
    <w:p w14:paraId="38EF181C" w14:textId="65A70AA5" w:rsidR="002D0063" w:rsidRDefault="00083393">
      <w:pPr>
        <w:rPr>
          <w:sz w:val="36"/>
          <w:szCs w:val="36"/>
        </w:rPr>
      </w:pPr>
      <w:r w:rsidRPr="00083393">
        <w:rPr>
          <w:rFonts w:eastAsia="新細明體" w:hint="eastAsia"/>
          <w:sz w:val="36"/>
          <w:szCs w:val="36"/>
        </w:rPr>
        <w:t>制度的推演不能承諾成功。它只能承諾一件事：如果你在結果未顯時先行出發，無論結果如何，你的經歷都不會被宗族遺忘。</w:t>
      </w:r>
    </w:p>
    <w:p w14:paraId="477CCC8D" w14:textId="77777777" w:rsidR="002D0063" w:rsidRDefault="002D0063">
      <w:pPr>
        <w:rPr>
          <w:sz w:val="36"/>
          <w:szCs w:val="36"/>
        </w:rPr>
      </w:pPr>
    </w:p>
    <w:p w14:paraId="19C02A05" w14:textId="2FB88FFD" w:rsidR="002D0063" w:rsidRDefault="00083393">
      <w:pPr>
        <w:rPr>
          <w:sz w:val="36"/>
          <w:szCs w:val="36"/>
        </w:rPr>
      </w:pPr>
      <w:r w:rsidRPr="00083393">
        <w:rPr>
          <w:rFonts w:eastAsia="新細明體" w:hint="eastAsia"/>
          <w:sz w:val="36"/>
          <w:szCs w:val="36"/>
        </w:rPr>
        <w:t>藏策閣裡，既記錄“此路可行”，也記錄“此路不可行”；既記錄成功的遷徙，也記錄失敗的歸返。對於一個真正能夠跨越世代延續的共同體而言，失敗並不意味著一個人的付出毫無意義。</w:t>
      </w:r>
    </w:p>
    <w:p w14:paraId="7C18D1C3" w14:textId="77777777" w:rsidR="002D0063" w:rsidRDefault="002D0063">
      <w:pPr>
        <w:rPr>
          <w:sz w:val="36"/>
          <w:szCs w:val="36"/>
        </w:rPr>
      </w:pPr>
    </w:p>
    <w:p w14:paraId="5F341EC6" w14:textId="6EA06596" w:rsidR="002D0063" w:rsidRDefault="00083393">
      <w:pPr>
        <w:rPr>
          <w:sz w:val="36"/>
          <w:szCs w:val="36"/>
        </w:rPr>
      </w:pPr>
      <w:r w:rsidRPr="00083393">
        <w:rPr>
          <w:rFonts w:eastAsia="新細明體" w:hint="eastAsia"/>
          <w:sz w:val="36"/>
          <w:szCs w:val="36"/>
        </w:rPr>
        <w:t>你不是成功者，也不是失敗者。</w:t>
      </w:r>
    </w:p>
    <w:p w14:paraId="6D8D725C" w14:textId="77777777" w:rsidR="002D0063" w:rsidRDefault="002D0063">
      <w:pPr>
        <w:rPr>
          <w:sz w:val="36"/>
          <w:szCs w:val="36"/>
        </w:rPr>
      </w:pPr>
    </w:p>
    <w:p w14:paraId="66692ADB" w14:textId="594BA401" w:rsidR="002D0063" w:rsidRDefault="00083393">
      <w:pPr>
        <w:rPr>
          <w:sz w:val="36"/>
          <w:szCs w:val="36"/>
        </w:rPr>
      </w:pPr>
      <w:r w:rsidRPr="00083393">
        <w:rPr>
          <w:rFonts w:eastAsia="新細明體" w:hint="eastAsia"/>
          <w:sz w:val="36"/>
          <w:szCs w:val="36"/>
        </w:rPr>
        <w:t>你是那個替後來的人先走了一步的人。</w:t>
      </w:r>
    </w:p>
    <w:p w14:paraId="6B9E0213" w14:textId="77777777" w:rsidR="002D0063" w:rsidRDefault="002D0063">
      <w:pPr>
        <w:rPr>
          <w:sz w:val="36"/>
          <w:szCs w:val="36"/>
        </w:rPr>
      </w:pPr>
    </w:p>
    <w:p w14:paraId="27C29009" w14:textId="2DE37973" w:rsidR="002D0063" w:rsidRDefault="00083393">
      <w:pPr>
        <w:rPr>
          <w:sz w:val="36"/>
          <w:szCs w:val="36"/>
        </w:rPr>
      </w:pPr>
      <w:r w:rsidRPr="00083393">
        <w:rPr>
          <w:rFonts w:eastAsia="新細明體" w:hint="eastAsia"/>
          <w:sz w:val="36"/>
          <w:szCs w:val="36"/>
        </w:rPr>
        <w:t>你走過的路，會成為他們腳下的地圖。</w:t>
      </w:r>
    </w:p>
    <w:p w14:paraId="6E1C69EE" w14:textId="77777777" w:rsidR="002D0063" w:rsidRDefault="002D0063">
      <w:pPr>
        <w:rPr>
          <w:sz w:val="36"/>
          <w:szCs w:val="36"/>
        </w:rPr>
      </w:pPr>
    </w:p>
    <w:p w14:paraId="5318C64C" w14:textId="2B94FBC5" w:rsidR="002D0063" w:rsidRDefault="00083393">
      <w:pPr>
        <w:rPr>
          <w:sz w:val="36"/>
          <w:szCs w:val="36"/>
        </w:rPr>
      </w:pPr>
      <w:r w:rsidRPr="00083393">
        <w:rPr>
          <w:rFonts w:eastAsia="新細明體" w:hint="eastAsia"/>
          <w:sz w:val="36"/>
          <w:szCs w:val="36"/>
        </w:rPr>
        <w:t>而這，就是先行者留給宗族最珍貴的東西。</w:t>
      </w:r>
    </w:p>
    <w:p w14:paraId="787C2EBE" w14:textId="77777777" w:rsidR="002D0063" w:rsidRDefault="002D0063">
      <w:pPr>
        <w:rPr>
          <w:sz w:val="36"/>
          <w:szCs w:val="36"/>
        </w:rPr>
      </w:pPr>
    </w:p>
    <w:p w14:paraId="4F1A26C2" w14:textId="77777777" w:rsidR="002D0063" w:rsidRDefault="002D0063">
      <w:pPr>
        <w:rPr>
          <w:sz w:val="36"/>
          <w:szCs w:val="36"/>
        </w:rPr>
      </w:pPr>
    </w:p>
    <w:p w14:paraId="394DC482" w14:textId="77777777" w:rsidR="002D0063" w:rsidRDefault="002D0063">
      <w:pPr>
        <w:rPr>
          <w:sz w:val="36"/>
          <w:szCs w:val="36"/>
        </w:rPr>
      </w:pPr>
    </w:p>
    <w:p w14:paraId="77787582" w14:textId="77777777" w:rsidR="002D0063" w:rsidRDefault="002D0063">
      <w:pPr>
        <w:rPr>
          <w:sz w:val="36"/>
          <w:szCs w:val="36"/>
        </w:rPr>
      </w:pPr>
    </w:p>
    <w:p w14:paraId="6340E49A" w14:textId="2C2AFDE8" w:rsidR="002D0063" w:rsidRDefault="00083393">
      <w:pPr>
        <w:pStyle w:val="1"/>
        <w:jc w:val="center"/>
      </w:pPr>
      <w:bookmarkStart w:id="117" w:name="_Toc15799"/>
      <w:bookmarkStart w:id="118" w:name="_Toc943"/>
      <w:bookmarkStart w:id="119" w:name="_Toc21222"/>
      <w:r w:rsidRPr="00083393">
        <w:rPr>
          <w:rFonts w:eastAsia="新細明體" w:hint="eastAsia"/>
        </w:rPr>
        <w:t>第四十二節</w:t>
      </w:r>
      <w:r w:rsidRPr="00083393">
        <w:rPr>
          <w:rFonts w:eastAsia="新細明體"/>
        </w:rPr>
        <w:t xml:space="preserve"> </w:t>
      </w:r>
      <w:r w:rsidRPr="00083393">
        <w:rPr>
          <w:rFonts w:eastAsia="新細明體" w:hint="eastAsia"/>
        </w:rPr>
        <w:t>分宗制度：</w:t>
      </w:r>
      <w:bookmarkEnd w:id="117"/>
      <w:bookmarkEnd w:id="118"/>
      <w:bookmarkEnd w:id="119"/>
      <w:r w:rsidRPr="00083393">
        <w:rPr>
          <w:rFonts w:eastAsia="新細明體" w:hint="eastAsia"/>
        </w:rPr>
        <w:t>讓祖先的火焰在新土地上點燃</w:t>
      </w:r>
    </w:p>
    <w:p w14:paraId="4B8EC2D5" w14:textId="77777777" w:rsidR="002D0063" w:rsidRDefault="002D0063">
      <w:pPr>
        <w:ind w:firstLine="469"/>
        <w:rPr>
          <w:sz w:val="36"/>
          <w:szCs w:val="36"/>
        </w:rPr>
      </w:pPr>
    </w:p>
    <w:p w14:paraId="3ED54BE2" w14:textId="228F6ABC" w:rsidR="002D0063" w:rsidRDefault="00083393">
      <w:pPr>
        <w:ind w:firstLine="469"/>
        <w:rPr>
          <w:sz w:val="36"/>
          <w:szCs w:val="36"/>
        </w:rPr>
      </w:pPr>
      <w:r w:rsidRPr="00083393">
        <w:rPr>
          <w:rFonts w:eastAsia="新細明體" w:hint="eastAsia"/>
          <w:sz w:val="36"/>
          <w:szCs w:val="36"/>
        </w:rPr>
        <w:t>貧富分化與階層固化，是所有人類社會的結構性頑疾。在原子化的現代社會中，個體的貧困與絕後，常被簡單歸咎於個人能力或努力的失敗。對於一個將血緣連續性視為存在論根基的宗族而言，任何一支血脈的斷絕，都絕非私人悲劇。這意味著該支系歷代祖先傳遞下來的獨特遺傳特質與文化記憶的終結。</w:t>
      </w:r>
    </w:p>
    <w:p w14:paraId="17CCE32A" w14:textId="77777777" w:rsidR="002D0063" w:rsidRDefault="002D0063">
      <w:pPr>
        <w:ind w:firstLine="469"/>
        <w:rPr>
          <w:sz w:val="36"/>
          <w:szCs w:val="36"/>
        </w:rPr>
      </w:pPr>
    </w:p>
    <w:p w14:paraId="2A336F5E" w14:textId="5CD13D67" w:rsidR="002D0063" w:rsidRDefault="00083393">
      <w:pPr>
        <w:ind w:firstLine="469"/>
        <w:rPr>
          <w:sz w:val="36"/>
          <w:szCs w:val="36"/>
        </w:rPr>
      </w:pPr>
      <w:r w:rsidRPr="00083393">
        <w:rPr>
          <w:rFonts w:eastAsia="新細明體" w:hint="eastAsia"/>
          <w:sz w:val="36"/>
          <w:szCs w:val="36"/>
        </w:rPr>
        <w:t>若宗族坐視其內部成員因結構性資源匱乏而喪失婚配與繁衍能力，便等同於在內部執行了一場緩慢而主動的“自我閹割”。宗族應當儘量調和內部貧富差距，但我們必須承認，沒有誰能夠有十足把握的承諾絕對不會出現貧富差距</w:t>
      </w:r>
    </w:p>
    <w:p w14:paraId="124429F7" w14:textId="77777777" w:rsidR="002D0063" w:rsidRDefault="002D0063">
      <w:pPr>
        <w:ind w:firstLine="469"/>
        <w:rPr>
          <w:sz w:val="36"/>
          <w:szCs w:val="36"/>
        </w:rPr>
      </w:pPr>
    </w:p>
    <w:p w14:paraId="5C0AA0C7" w14:textId="22E4DB9F" w:rsidR="002D0063" w:rsidRDefault="00083393">
      <w:pPr>
        <w:ind w:firstLine="469"/>
        <w:rPr>
          <w:sz w:val="36"/>
          <w:szCs w:val="36"/>
        </w:rPr>
      </w:pPr>
      <w:r w:rsidRPr="00083393">
        <w:rPr>
          <w:rFonts w:eastAsia="新細明體" w:hint="eastAsia"/>
          <w:sz w:val="36"/>
          <w:szCs w:val="36"/>
        </w:rPr>
        <w:t>因此，主動干預以預防支系絕後，不是慈善，而是共同體為履行其最根本的時間性責任</w:t>
      </w:r>
      <w:r w:rsidRPr="00083393">
        <w:rPr>
          <w:rFonts w:eastAsia="新細明體"/>
          <w:sz w:val="36"/>
          <w:szCs w:val="36"/>
        </w:rPr>
        <w:t>——</w:t>
      </w:r>
      <w:r w:rsidRPr="00083393">
        <w:rPr>
          <w:rFonts w:eastAsia="新細明體" w:hint="eastAsia"/>
          <w:sz w:val="36"/>
          <w:szCs w:val="36"/>
        </w:rPr>
        <w:t>確保血脈與文明的跨代傳遞</w:t>
      </w:r>
      <w:r w:rsidRPr="00083393">
        <w:rPr>
          <w:rFonts w:eastAsia="新細明體"/>
          <w:sz w:val="36"/>
          <w:szCs w:val="36"/>
        </w:rPr>
        <w:t>——</w:t>
      </w:r>
      <w:r w:rsidRPr="00083393">
        <w:rPr>
          <w:rFonts w:eastAsia="新細明體" w:hint="eastAsia"/>
          <w:sz w:val="36"/>
          <w:szCs w:val="36"/>
        </w:rPr>
        <w:t>所必須採取的戰略行動。這是對“絕後”這一終極社會失敗的預防性政治。</w:t>
      </w:r>
    </w:p>
    <w:p w14:paraId="1EC6C70A" w14:textId="77777777" w:rsidR="002D0063" w:rsidRDefault="002D0063">
      <w:pPr>
        <w:ind w:firstLine="469"/>
        <w:rPr>
          <w:sz w:val="36"/>
          <w:szCs w:val="36"/>
        </w:rPr>
      </w:pPr>
    </w:p>
    <w:p w14:paraId="4ACE8ED1" w14:textId="09BDA2FB" w:rsidR="002D0063" w:rsidRDefault="00083393">
      <w:pPr>
        <w:ind w:firstLine="469"/>
        <w:rPr>
          <w:b/>
          <w:bCs/>
          <w:sz w:val="36"/>
          <w:szCs w:val="36"/>
        </w:rPr>
      </w:pPr>
      <w:r w:rsidRPr="00083393">
        <w:rPr>
          <w:rFonts w:eastAsia="新細明體"/>
          <w:b/>
          <w:bCs/>
          <w:sz w:val="36"/>
          <w:szCs w:val="36"/>
        </w:rPr>
        <w:t xml:space="preserve">42.1 </w:t>
      </w:r>
      <w:r w:rsidRPr="00083393">
        <w:rPr>
          <w:rFonts w:eastAsia="新細明體" w:hint="eastAsia"/>
          <w:b/>
          <w:bCs/>
          <w:sz w:val="36"/>
          <w:szCs w:val="36"/>
        </w:rPr>
        <w:t>分宗的本質：從“救濟倫理”到“空間戰略的範式轉換”</w:t>
      </w:r>
    </w:p>
    <w:p w14:paraId="7149CD00" w14:textId="77777777" w:rsidR="002D0063" w:rsidRDefault="002D0063">
      <w:pPr>
        <w:ind w:firstLine="469"/>
        <w:rPr>
          <w:sz w:val="36"/>
          <w:szCs w:val="36"/>
        </w:rPr>
      </w:pPr>
    </w:p>
    <w:p w14:paraId="374A7A7A" w14:textId="4BFFB6EB" w:rsidR="002D0063" w:rsidRDefault="00083393">
      <w:pPr>
        <w:ind w:firstLine="469"/>
        <w:rPr>
          <w:sz w:val="36"/>
          <w:szCs w:val="36"/>
        </w:rPr>
      </w:pPr>
      <w:r w:rsidRPr="00083393">
        <w:rPr>
          <w:rFonts w:eastAsia="新細明體" w:hint="eastAsia"/>
          <w:sz w:val="36"/>
          <w:szCs w:val="36"/>
        </w:rPr>
        <w:t>分宗行為必須被賦予全新的認知框架，以超越“施捨”或“驅逐”的庸俗理解。</w:t>
      </w:r>
    </w:p>
    <w:p w14:paraId="3F496F5D" w14:textId="77777777" w:rsidR="002D0063" w:rsidRDefault="002D0063">
      <w:pPr>
        <w:ind w:firstLine="469"/>
        <w:rPr>
          <w:sz w:val="36"/>
          <w:szCs w:val="36"/>
        </w:rPr>
      </w:pPr>
    </w:p>
    <w:p w14:paraId="7F4222D7" w14:textId="5441821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作為戰略性再投資：分宗絕非對“失敗者”的憐憫，也非卸除負擔。其本質是宗族作為一個超個體的生命有機體，對其內部“人口資本”與“基因—文化資源”進行的主動再配置與再投資。當一個支系在原有高度飽和的生態位中陷入結構性劣勢（土地匱乏、階層板結、婚配市場封閉），繼續將其束縛於原處，無異於進行一場制度性認可的慢性生物學淘汰。改變其空間坐標，即是徹底重寫其社會可能性的方程式。</w:t>
      </w:r>
    </w:p>
    <w:p w14:paraId="273F8D11" w14:textId="77777777" w:rsidR="002D0063" w:rsidRDefault="002D0063">
      <w:pPr>
        <w:rPr>
          <w:sz w:val="36"/>
          <w:szCs w:val="36"/>
        </w:rPr>
      </w:pPr>
    </w:p>
    <w:p w14:paraId="4C137B80" w14:textId="2933EFE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競爭劣勢的空間轉化：從結構性困境到開拓者優勢</w:t>
      </w:r>
      <w:r w:rsidRPr="00083393">
        <w:rPr>
          <w:rFonts w:eastAsia="新細明體"/>
          <w:sz w:val="36"/>
          <w:szCs w:val="36"/>
        </w:rPr>
        <w:t xml:space="preserve"> </w:t>
      </w:r>
      <w:r w:rsidRPr="00083393">
        <w:rPr>
          <w:rFonts w:eastAsia="新細明體" w:hint="eastAsia"/>
          <w:sz w:val="36"/>
          <w:szCs w:val="36"/>
        </w:rPr>
        <w:t>在本土競爭中處於結構性劣勢的成員或支系，被移植到一個土地廣袤、社會結構尚在形成、機會窗口敞開的新邊疆。其原有的競爭劣勢（貧困、邊緣化）可能因空間轉換而獲得轉化為開拓者優勢的機會。這本質上是利用全球空間發展的不均衡性，將內部的結構性矛盾，轉化為對外部潛在疆域的生產性開拓能量，實現壓力釋放與生命拓展的雙重目的。</w:t>
      </w:r>
    </w:p>
    <w:p w14:paraId="2275AB6D" w14:textId="77777777" w:rsidR="002D0063" w:rsidRDefault="002D0063">
      <w:pPr>
        <w:rPr>
          <w:sz w:val="36"/>
          <w:szCs w:val="36"/>
        </w:rPr>
      </w:pPr>
    </w:p>
    <w:p w14:paraId="173E4AD8" w14:textId="03FFB3D9" w:rsidR="002D0063" w:rsidRDefault="00083393">
      <w:pPr>
        <w:ind w:firstLine="469"/>
        <w:rPr>
          <w:b/>
          <w:bCs/>
          <w:sz w:val="36"/>
          <w:szCs w:val="36"/>
        </w:rPr>
      </w:pPr>
      <w:r w:rsidRPr="00083393">
        <w:rPr>
          <w:rFonts w:eastAsia="新細明體"/>
          <w:b/>
          <w:bCs/>
          <w:sz w:val="36"/>
          <w:szCs w:val="36"/>
        </w:rPr>
        <w:t>42.2</w:t>
      </w:r>
      <w:r w:rsidRPr="00083393">
        <w:rPr>
          <w:rFonts w:eastAsia="新細明體" w:hint="eastAsia"/>
          <w:b/>
          <w:bCs/>
          <w:sz w:val="36"/>
          <w:szCs w:val="36"/>
        </w:rPr>
        <w:t>分宗的標準與觸發機制</w:t>
      </w:r>
    </w:p>
    <w:p w14:paraId="4BC9F691" w14:textId="77777777" w:rsidR="002D0063" w:rsidRDefault="002D0063">
      <w:pPr>
        <w:ind w:firstLine="469"/>
        <w:rPr>
          <w:sz w:val="36"/>
          <w:szCs w:val="36"/>
        </w:rPr>
      </w:pPr>
    </w:p>
    <w:p w14:paraId="1E04F810" w14:textId="3ACA0152" w:rsidR="002D0063" w:rsidRDefault="00083393">
      <w:pPr>
        <w:ind w:firstLine="469"/>
        <w:rPr>
          <w:sz w:val="36"/>
          <w:szCs w:val="36"/>
        </w:rPr>
      </w:pPr>
      <w:r w:rsidRPr="00083393">
        <w:rPr>
          <w:rFonts w:eastAsia="新細明體" w:hint="eastAsia"/>
          <w:sz w:val="36"/>
          <w:szCs w:val="36"/>
        </w:rPr>
        <w:t>分宗必須祛除隨意性，上升為由客觀指標觸發的制度性程序且指標應寫入宗族章程性文件，使之不可被隨意改動，從而使其從長老的恩典轉變為成員可預期的制度性權利。</w:t>
      </w:r>
    </w:p>
    <w:p w14:paraId="3FAD3A0E" w14:textId="77777777" w:rsidR="002D0063" w:rsidRDefault="002D0063">
      <w:pPr>
        <w:ind w:firstLine="469"/>
        <w:rPr>
          <w:sz w:val="36"/>
          <w:szCs w:val="36"/>
        </w:rPr>
      </w:pPr>
    </w:p>
    <w:p w14:paraId="7399066C" w14:textId="59BD8B73" w:rsidR="002D0063" w:rsidRDefault="00083393">
      <w:pPr>
        <w:ind w:left="631"/>
        <w:rPr>
          <w:sz w:val="36"/>
          <w:szCs w:val="36"/>
        </w:rPr>
      </w:pPr>
      <w:r w:rsidRPr="00083393">
        <w:rPr>
          <w:rFonts w:eastAsia="新細明體"/>
          <w:b/>
          <w:bCs/>
          <w:sz w:val="36"/>
          <w:szCs w:val="36"/>
        </w:rPr>
        <w:t>1.</w:t>
      </w:r>
      <w:r w:rsidRPr="00083393">
        <w:rPr>
          <w:rFonts w:eastAsia="新細明體" w:hint="eastAsia"/>
          <w:b/>
          <w:bCs/>
          <w:sz w:val="36"/>
          <w:szCs w:val="36"/>
        </w:rPr>
        <w:t>婚配失敗：</w:t>
      </w:r>
      <w:r w:rsidRPr="00083393">
        <w:rPr>
          <w:rFonts w:eastAsia="新細明體" w:hint="eastAsia"/>
          <w:sz w:val="36"/>
          <w:szCs w:val="36"/>
        </w:rPr>
        <w:t>適齡男性因經濟原因長期無法成婚，標誌著該支系社會再生產鏈條在輸入端的中斷，是即將發生的生物學斷裂的明確先兆。</w:t>
      </w:r>
    </w:p>
    <w:p w14:paraId="5098472F" w14:textId="3541C475" w:rsidR="002D0063" w:rsidRDefault="00083393">
      <w:pPr>
        <w:ind w:left="631"/>
        <w:rPr>
          <w:sz w:val="36"/>
          <w:szCs w:val="36"/>
        </w:rPr>
      </w:pPr>
      <w:r w:rsidRPr="00083393">
        <w:rPr>
          <w:rFonts w:eastAsia="新細明體"/>
          <w:b/>
          <w:bCs/>
          <w:sz w:val="36"/>
          <w:szCs w:val="36"/>
        </w:rPr>
        <w:t>2.</w:t>
      </w:r>
      <w:r w:rsidRPr="00083393">
        <w:rPr>
          <w:rFonts w:eastAsia="新細明體" w:hint="eastAsia"/>
          <w:b/>
          <w:bCs/>
          <w:sz w:val="36"/>
          <w:szCs w:val="36"/>
        </w:rPr>
        <w:t>能動性的意願：</w:t>
      </w:r>
      <w:r w:rsidRPr="00083393">
        <w:rPr>
          <w:rFonts w:eastAsia="新細明體" w:hint="eastAsia"/>
          <w:sz w:val="36"/>
          <w:szCs w:val="36"/>
        </w:rPr>
        <w:t>個體主動的遷徙意願，應被視為一種寶貴的、應予制度性賦能的生命能動性。</w:t>
      </w:r>
    </w:p>
    <w:p w14:paraId="7CEFA9EA" w14:textId="77777777" w:rsidR="002D0063" w:rsidRDefault="002D0063">
      <w:pPr>
        <w:ind w:firstLine="469"/>
        <w:rPr>
          <w:sz w:val="36"/>
          <w:szCs w:val="36"/>
        </w:rPr>
      </w:pPr>
    </w:p>
    <w:p w14:paraId="11568007" w14:textId="7D9E4496" w:rsidR="002D0063" w:rsidRDefault="00083393">
      <w:pPr>
        <w:rPr>
          <w:b/>
          <w:bCs/>
          <w:sz w:val="36"/>
          <w:szCs w:val="36"/>
        </w:rPr>
      </w:pPr>
      <w:r w:rsidRPr="00083393">
        <w:rPr>
          <w:rFonts w:eastAsia="新細明體"/>
          <w:b/>
          <w:bCs/>
          <w:sz w:val="36"/>
          <w:szCs w:val="36"/>
        </w:rPr>
        <w:t xml:space="preserve">42.3 </w:t>
      </w:r>
      <w:r w:rsidRPr="00083393">
        <w:rPr>
          <w:rFonts w:eastAsia="新細明體" w:hint="eastAsia"/>
          <w:b/>
          <w:bCs/>
          <w:sz w:val="36"/>
          <w:szCs w:val="36"/>
        </w:rPr>
        <w:t>分宗的執行：一項系統的開拓工程</w:t>
      </w:r>
    </w:p>
    <w:p w14:paraId="3E7A567F" w14:textId="77777777" w:rsidR="002D0063" w:rsidRDefault="002D0063">
      <w:pPr>
        <w:ind w:firstLine="469"/>
        <w:rPr>
          <w:sz w:val="36"/>
          <w:szCs w:val="36"/>
        </w:rPr>
      </w:pPr>
    </w:p>
    <w:p w14:paraId="76552AB0" w14:textId="70D1F215" w:rsidR="002D0063" w:rsidRDefault="00083393">
      <w:pPr>
        <w:ind w:firstLine="469"/>
        <w:rPr>
          <w:sz w:val="36"/>
          <w:szCs w:val="36"/>
        </w:rPr>
      </w:pPr>
      <w:r w:rsidRPr="00083393">
        <w:rPr>
          <w:rFonts w:eastAsia="新細明體" w:hint="eastAsia"/>
          <w:sz w:val="36"/>
          <w:szCs w:val="36"/>
        </w:rPr>
        <w:t>分宗是一項嚴謹的社會系統工程，需要動員共同體的整體組織能力與財政資源。</w:t>
      </w:r>
    </w:p>
    <w:p w14:paraId="3C539900" w14:textId="77777777" w:rsidR="002D0063" w:rsidRDefault="002D0063">
      <w:pPr>
        <w:ind w:firstLine="469"/>
        <w:rPr>
          <w:sz w:val="36"/>
          <w:szCs w:val="36"/>
        </w:rPr>
      </w:pPr>
    </w:p>
    <w:p w14:paraId="6E21609A" w14:textId="0785F551"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目標地遴選的地緣政治學：</w:t>
      </w:r>
      <w:r w:rsidRPr="00083393">
        <w:rPr>
          <w:rFonts w:eastAsia="新細明體" w:hint="eastAsia"/>
          <w:sz w:val="36"/>
          <w:szCs w:val="36"/>
        </w:rPr>
        <w:t>基於土地成本、產業發展潛力、社會開放性（尤其是婚配市場）進行戰略評估與選擇。其實質是在全球範圍內，為新的共同體胚胎搜尋低競爭壓力、高成長潛力的新生態位。本土低競爭壓力區域以及海外低密度人口國家成為首選。在國內，分宗封邑同樣受第三十六節所述憲法保障的土地不可處分條款保護；在海外，則依託所在國法律框架下的合法私有產權，通過宗族內部的制度化管理實現功能上的等價。</w:t>
      </w:r>
    </w:p>
    <w:p w14:paraId="1183D85A" w14:textId="77777777" w:rsidR="002D0063" w:rsidRDefault="002D0063">
      <w:pPr>
        <w:rPr>
          <w:sz w:val="36"/>
          <w:szCs w:val="36"/>
        </w:rPr>
      </w:pPr>
    </w:p>
    <w:p w14:paraId="0A0FB776" w14:textId="7F9661E5"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資本投入的孵化器邏輯：</w:t>
      </w:r>
      <w:r w:rsidRPr="00083393">
        <w:rPr>
          <w:rFonts w:eastAsia="新細明體" w:hint="eastAsia"/>
          <w:sz w:val="36"/>
          <w:szCs w:val="36"/>
        </w:rPr>
        <w:t>動用“分宗基金”購置土地、建設基礎設施、投資基礎產業。這不是消費性支出，而是創建一套完整、可自持的微型社會再生產系統。它確保了移民從抵達之初，便被嵌入一個由生產資料（土地）、生活資料（住房）與生計來源（就業）</w:t>
      </w:r>
      <w:r w:rsidRPr="00083393">
        <w:rPr>
          <w:rFonts w:eastAsia="新細明體"/>
          <w:sz w:val="36"/>
          <w:szCs w:val="36"/>
        </w:rPr>
        <w:t xml:space="preserve"> </w:t>
      </w:r>
      <w:r w:rsidRPr="00083393">
        <w:rPr>
          <w:rFonts w:eastAsia="新細明體" w:hint="eastAsia"/>
          <w:sz w:val="36"/>
          <w:szCs w:val="36"/>
        </w:rPr>
        <w:t>構成的完整支撐結構中，極大提升了生存率與社會整合速度。</w:t>
      </w:r>
    </w:p>
    <w:p w14:paraId="17FDD747" w14:textId="77777777" w:rsidR="002D0063" w:rsidRDefault="002D0063">
      <w:pPr>
        <w:ind w:left="469"/>
        <w:rPr>
          <w:sz w:val="36"/>
          <w:szCs w:val="36"/>
        </w:rPr>
      </w:pPr>
    </w:p>
    <w:p w14:paraId="0038751F" w14:textId="3752D327"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建基與紮根：</w:t>
      </w:r>
      <w:r w:rsidRPr="00083393">
        <w:rPr>
          <w:rFonts w:eastAsia="新細明體" w:hint="eastAsia"/>
          <w:sz w:val="36"/>
          <w:szCs w:val="36"/>
        </w:rPr>
        <w:t>遷移者的首要任務，是在新土地上完成婚配、生育、建立新的家庭。宗族會提供資源，協助他們與當地社群建立聯繫（包括通婚），從而快速紮根。</w:t>
      </w:r>
    </w:p>
    <w:p w14:paraId="10F1CDD4" w14:textId="77777777" w:rsidR="002D0063" w:rsidRDefault="002D0063">
      <w:pPr>
        <w:ind w:firstLine="469"/>
        <w:rPr>
          <w:sz w:val="36"/>
          <w:szCs w:val="36"/>
        </w:rPr>
      </w:pPr>
    </w:p>
    <w:p w14:paraId="2771EDE6" w14:textId="630CAE22" w:rsidR="002D0063" w:rsidRDefault="00083393">
      <w:pPr>
        <w:rPr>
          <w:b/>
          <w:bCs/>
          <w:sz w:val="36"/>
          <w:szCs w:val="36"/>
        </w:rPr>
      </w:pPr>
      <w:r w:rsidRPr="00083393">
        <w:rPr>
          <w:rFonts w:eastAsia="新細明體"/>
          <w:b/>
          <w:bCs/>
          <w:sz w:val="36"/>
          <w:szCs w:val="36"/>
        </w:rPr>
        <w:t xml:space="preserve">42.4 </w:t>
      </w:r>
      <w:r w:rsidRPr="00083393">
        <w:rPr>
          <w:rFonts w:eastAsia="新細明體" w:hint="eastAsia"/>
          <w:b/>
          <w:bCs/>
          <w:sz w:val="36"/>
          <w:szCs w:val="36"/>
        </w:rPr>
        <w:t>核心哲學：“分而不裂”與拓撲學共同體的構建</w:t>
      </w:r>
    </w:p>
    <w:p w14:paraId="58C05505" w14:textId="77777777" w:rsidR="002D0063" w:rsidRDefault="002D0063">
      <w:pPr>
        <w:ind w:firstLine="469"/>
        <w:rPr>
          <w:sz w:val="36"/>
          <w:szCs w:val="36"/>
        </w:rPr>
      </w:pPr>
    </w:p>
    <w:p w14:paraId="658A8345" w14:textId="70C51817" w:rsidR="002D0063" w:rsidRDefault="00083393">
      <w:pPr>
        <w:ind w:firstLine="469"/>
        <w:rPr>
          <w:sz w:val="36"/>
          <w:szCs w:val="36"/>
        </w:rPr>
      </w:pPr>
      <w:r w:rsidRPr="00083393">
        <w:rPr>
          <w:rFonts w:eastAsia="新細明體" w:hint="eastAsia"/>
          <w:sz w:val="36"/>
          <w:szCs w:val="36"/>
        </w:rPr>
        <w:t>分宗的最高藝術在於，如何在地理離散化的同時，實現並強化倫理、制度與利益的一體化。其目標是構建一種新型的“跨地域拓撲學共同體”。</w:t>
      </w:r>
    </w:p>
    <w:p w14:paraId="0DDAE1D6" w14:textId="77777777" w:rsidR="002D0063" w:rsidRDefault="002D0063">
      <w:pPr>
        <w:ind w:firstLine="469"/>
        <w:rPr>
          <w:sz w:val="36"/>
          <w:szCs w:val="36"/>
        </w:rPr>
      </w:pPr>
    </w:p>
    <w:p w14:paraId="21167435" w14:textId="4BB29D32" w:rsidR="002D0063" w:rsidRDefault="00083393">
      <w:pPr>
        <w:rPr>
          <w:b/>
          <w:bCs/>
          <w:sz w:val="36"/>
          <w:szCs w:val="36"/>
        </w:rPr>
      </w:pPr>
      <w:r w:rsidRPr="00083393">
        <w:rPr>
          <w:rFonts w:eastAsia="新細明體"/>
          <w:b/>
          <w:bCs/>
          <w:sz w:val="36"/>
          <w:szCs w:val="36"/>
        </w:rPr>
        <w:t>1.</w:t>
      </w:r>
      <w:r w:rsidRPr="00083393">
        <w:rPr>
          <w:rFonts w:eastAsia="新細明體" w:hint="eastAsia"/>
          <w:b/>
          <w:bCs/>
          <w:sz w:val="36"/>
          <w:szCs w:val="36"/>
        </w:rPr>
        <w:t>信仰與敘事的共時性再生產：</w:t>
      </w:r>
    </w:p>
    <w:p w14:paraId="7574E832" w14:textId="360AED37" w:rsidR="002D0063" w:rsidRDefault="00083393">
      <w:pPr>
        <w:rPr>
          <w:sz w:val="36"/>
          <w:szCs w:val="36"/>
        </w:rPr>
      </w:pPr>
      <w:r w:rsidRPr="00083393">
        <w:rPr>
          <w:rFonts w:eastAsia="新細明體"/>
          <w:sz w:val="36"/>
          <w:szCs w:val="36"/>
        </w:rPr>
        <w:t>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週期性共祭儀式：通過分宗代表回本宗參與大祭，及本宗代表赴分宗共祭，在神聖時間上實現同步化。共同祭祀昊天上帝、炎黃共祖、本族祖先，將宗族與民族認同編織成一張緊密交錯的信仰網絡</w:t>
      </w:r>
    </w:p>
    <w:p w14:paraId="20FCC94A" w14:textId="77777777" w:rsidR="002D0063" w:rsidRDefault="002D0063">
      <w:pPr>
        <w:rPr>
          <w:sz w:val="36"/>
          <w:szCs w:val="36"/>
        </w:rPr>
      </w:pPr>
    </w:p>
    <w:p w14:paraId="1CC2F0EE" w14:textId="220F8A3F" w:rsidR="002D0063" w:rsidRDefault="00083393">
      <w:pPr>
        <w:rPr>
          <w:b/>
          <w:bCs/>
          <w:sz w:val="36"/>
          <w:szCs w:val="36"/>
        </w:rPr>
      </w:pPr>
      <w:r w:rsidRPr="00083393">
        <w:rPr>
          <w:rFonts w:eastAsia="新細明體"/>
          <w:b/>
          <w:bCs/>
          <w:sz w:val="36"/>
          <w:szCs w:val="36"/>
        </w:rPr>
        <w:t>2.</w:t>
      </w:r>
      <w:r w:rsidRPr="00083393">
        <w:rPr>
          <w:rFonts w:eastAsia="新細明體" w:hint="eastAsia"/>
          <w:b/>
          <w:bCs/>
          <w:sz w:val="36"/>
          <w:szCs w:val="36"/>
        </w:rPr>
        <w:t>制度與法統的拓撲學連接：</w:t>
      </w:r>
    </w:p>
    <w:p w14:paraId="7DA19427" w14:textId="0CD5000D"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譜系學的統合：分宗支譜接入本宗總譜，遵循統一字輩。這使得血緣網絡在符號層面始終保持為一個連續的、可追溯的拓撲結構。無論物理距離多遠，每個成員在宗族倫理宇宙中的坐標都清晰唯一。</w:t>
      </w:r>
    </w:p>
    <w:p w14:paraId="3ABD9720" w14:textId="77777777" w:rsidR="002D0063" w:rsidRDefault="002D0063">
      <w:pPr>
        <w:rPr>
          <w:sz w:val="36"/>
          <w:szCs w:val="36"/>
        </w:rPr>
      </w:pPr>
    </w:p>
    <w:p w14:paraId="165B8350" w14:textId="5F88A2F2" w:rsidR="002D0063" w:rsidRDefault="00083393">
      <w:pPr>
        <w:rPr>
          <w:b/>
          <w:bCs/>
          <w:sz w:val="36"/>
          <w:szCs w:val="36"/>
        </w:rPr>
      </w:pPr>
      <w:r w:rsidRPr="00083393">
        <w:rPr>
          <w:rFonts w:eastAsia="新細明體"/>
          <w:b/>
          <w:bCs/>
          <w:sz w:val="36"/>
          <w:szCs w:val="36"/>
        </w:rPr>
        <w:t>3.</w:t>
      </w:r>
      <w:r w:rsidRPr="00083393">
        <w:rPr>
          <w:rFonts w:eastAsia="新細明體" w:hint="eastAsia"/>
          <w:b/>
          <w:bCs/>
          <w:sz w:val="36"/>
          <w:szCs w:val="36"/>
        </w:rPr>
        <w:t>經濟與組織的韌性網絡化：</w:t>
      </w:r>
    </w:p>
    <w:p w14:paraId="4FC961FD" w14:textId="24B0D96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交叉持股與風險聯保：相互持有象徵性股權、設立聯合風險基金，將經濟利益與安全責任網絡化。這創造了超越地域的利益—命運複合體，使相互援助從道德義務升格為基於共同利益的結構性必然。</w:t>
      </w:r>
    </w:p>
    <w:p w14:paraId="7BC0FD26" w14:textId="77777777" w:rsidR="002D0063" w:rsidRDefault="002D0063">
      <w:pPr>
        <w:rPr>
          <w:sz w:val="36"/>
          <w:szCs w:val="36"/>
        </w:rPr>
      </w:pPr>
    </w:p>
    <w:p w14:paraId="35BC9DA1" w14:textId="2B15750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諸夏聯合體：跨國宗族協調的民間平臺，與第十八節設計的宗族院——國內宗族嵌入憲法框架的政治機構——不同，“諸夏聯合體”是一個跨國的、由各宗族及海外分宗代表組成的民間組織。宗族院是民族以憲法權力馴服國家的政治工具，作用于國家立法與政策；諸夏聯合體是宗族之間在政治領域之外進行橫向協作的文化與資源網絡——前者垂直作用於國內權力結構，後者水平連接全球分散的宗族共同體。</w:t>
      </w:r>
    </w:p>
    <w:p w14:paraId="1FF80906" w14:textId="77777777" w:rsidR="002D0063" w:rsidRDefault="002D0063">
      <w:pPr>
        <w:rPr>
          <w:sz w:val="36"/>
          <w:szCs w:val="36"/>
        </w:rPr>
      </w:pPr>
    </w:p>
    <w:p w14:paraId="097EF55D" w14:textId="4A3D7295" w:rsidR="002D0063" w:rsidRDefault="00083393">
      <w:pPr>
        <w:rPr>
          <w:b/>
          <w:bCs/>
          <w:sz w:val="36"/>
          <w:szCs w:val="36"/>
        </w:rPr>
      </w:pPr>
      <w:r w:rsidRPr="00083393">
        <w:rPr>
          <w:rFonts w:eastAsia="新細明體"/>
          <w:b/>
          <w:bCs/>
          <w:sz w:val="36"/>
          <w:szCs w:val="36"/>
        </w:rPr>
        <w:t>4.</w:t>
      </w:r>
      <w:r w:rsidRPr="00083393">
        <w:rPr>
          <w:rFonts w:eastAsia="新細明體" w:hint="eastAsia"/>
          <w:b/>
          <w:bCs/>
          <w:sz w:val="36"/>
          <w:szCs w:val="36"/>
        </w:rPr>
        <w:t>人口與基因的網狀循環系統：</w:t>
      </w:r>
    </w:p>
    <w:p w14:paraId="66979D84" w14:textId="57991B3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網絡內定向通婚：鼓勵並安排跨分支婚姻，是防止民族核心生物學特質在地方化過程中被稀釋的關鍵策略。它確保基因庫在網絡內部進行循環、更新與強化，而非單向流失於外部。</w:t>
      </w:r>
    </w:p>
    <w:p w14:paraId="6182BBA6" w14:textId="312E81D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人才的網絡化流動：建立子弟交換與人才輸送機制，實現了人力資本與文化資本在整個共同體網絡內的優化配置與動態循環</w:t>
      </w:r>
    </w:p>
    <w:p w14:paraId="6F65C251" w14:textId="77777777" w:rsidR="002D0063" w:rsidRDefault="002D0063">
      <w:pPr>
        <w:ind w:firstLine="469"/>
        <w:rPr>
          <w:sz w:val="36"/>
          <w:szCs w:val="36"/>
        </w:rPr>
      </w:pPr>
    </w:p>
    <w:p w14:paraId="2DDC96A9" w14:textId="419C8881" w:rsidR="002D0063" w:rsidRDefault="00083393">
      <w:pPr>
        <w:rPr>
          <w:b/>
          <w:bCs/>
          <w:sz w:val="36"/>
          <w:szCs w:val="36"/>
        </w:rPr>
      </w:pPr>
      <w:r w:rsidRPr="00083393">
        <w:rPr>
          <w:rFonts w:eastAsia="新細明體"/>
          <w:b/>
          <w:bCs/>
          <w:sz w:val="36"/>
          <w:szCs w:val="36"/>
        </w:rPr>
        <w:t xml:space="preserve">42.5 </w:t>
      </w:r>
      <w:r w:rsidRPr="00083393">
        <w:rPr>
          <w:rFonts w:eastAsia="新細明體" w:hint="eastAsia"/>
          <w:b/>
          <w:bCs/>
          <w:sz w:val="36"/>
          <w:szCs w:val="36"/>
        </w:rPr>
        <w:t>終極願景：作為民族的分布式生命網絡</w:t>
      </w:r>
    </w:p>
    <w:p w14:paraId="028CA757" w14:textId="77777777" w:rsidR="002D0063" w:rsidRDefault="002D0063">
      <w:pPr>
        <w:rPr>
          <w:sz w:val="36"/>
          <w:szCs w:val="36"/>
        </w:rPr>
      </w:pPr>
    </w:p>
    <w:p w14:paraId="68FC7531" w14:textId="0A629266" w:rsidR="002D0063" w:rsidRDefault="00083393">
      <w:pPr>
        <w:rPr>
          <w:sz w:val="36"/>
          <w:szCs w:val="36"/>
        </w:rPr>
      </w:pPr>
      <w:r w:rsidRPr="00083393">
        <w:rPr>
          <w:rFonts w:eastAsia="新細明體" w:hint="eastAsia"/>
          <w:sz w:val="36"/>
          <w:szCs w:val="36"/>
        </w:rPr>
        <w:t>分宗制度的終極目的，是推動宗族從一種基於封閉地域的定居型堡壘共同體，演變為一種</w:t>
      </w:r>
      <w:r w:rsidRPr="00083393">
        <w:rPr>
          <w:rFonts w:eastAsia="新細明體"/>
          <w:sz w:val="36"/>
          <w:szCs w:val="36"/>
        </w:rPr>
        <w:t xml:space="preserve"> </w:t>
      </w:r>
      <w:r w:rsidRPr="00083393">
        <w:rPr>
          <w:rFonts w:eastAsia="新細明體" w:hint="eastAsia"/>
          <w:sz w:val="36"/>
          <w:szCs w:val="36"/>
        </w:rPr>
        <w:t>“分布式的、網絡化的、高韌性的生命體”。</w:t>
      </w:r>
    </w:p>
    <w:p w14:paraId="3828C8AC" w14:textId="77777777" w:rsidR="002D0063" w:rsidRDefault="002D0063">
      <w:pPr>
        <w:rPr>
          <w:sz w:val="36"/>
          <w:szCs w:val="36"/>
        </w:rPr>
      </w:pPr>
    </w:p>
    <w:p w14:paraId="0FA7403C" w14:textId="54750A1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從“堡壘”到“星叢”的範式躍遷：當本宗“主幹”因物理空間飽和而內卷時，主動“分蘖”出健康枝條，植入新土。每一次成功的分宗，都是對特定基因—文化譜系的一次異地備份與增量拓展，是對民族生命力的空間性乘法。</w:t>
      </w:r>
    </w:p>
    <w:p w14:paraId="1E57F7CB" w14:textId="77777777" w:rsidR="002D0063" w:rsidRDefault="002D0063">
      <w:pPr>
        <w:rPr>
          <w:sz w:val="36"/>
          <w:szCs w:val="36"/>
        </w:rPr>
      </w:pPr>
    </w:p>
    <w:p w14:paraId="2FC9F0DA" w14:textId="70D5184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風險分散與力量集中：網絡化結構實現了經典的風險對沖（“不把雞蛋放在一個籃子裡”）。與此同時，通過制度化的強韌紐帶，又能將分散於各節點的資源和力量，在必要時（應對危機、把握重大機遇）快速激活、集中與協同，形成超越地域的合力。</w:t>
      </w:r>
    </w:p>
    <w:p w14:paraId="7129A752" w14:textId="77777777" w:rsidR="002D0063" w:rsidRDefault="002D0063">
      <w:pPr>
        <w:rPr>
          <w:sz w:val="36"/>
          <w:szCs w:val="36"/>
        </w:rPr>
      </w:pPr>
    </w:p>
    <w:p w14:paraId="6604E39B" w14:textId="03F2B44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對抗文明熵增的宏觀歷史策略：在長時段文明史視野下，分宗制度是對抗文明熵增的精密算法：以宗族承載的祖先血脈與倫理信仰為核心，通過空間拓殖、文化複製與網絡化聯結，使文明及其血脈能夠超越任何單一地域的政治經濟週期興衰在更廣闊的地域與更綿長的時間中持續存在、擴散與演化。</w:t>
      </w:r>
    </w:p>
    <w:p w14:paraId="649CA406" w14:textId="77777777" w:rsidR="002D0063" w:rsidRDefault="002D0063">
      <w:pPr>
        <w:rPr>
          <w:sz w:val="36"/>
          <w:szCs w:val="36"/>
        </w:rPr>
      </w:pPr>
    </w:p>
    <w:p w14:paraId="684D578A" w14:textId="5FE317D7" w:rsidR="002D0063" w:rsidRDefault="00083393">
      <w:pPr>
        <w:rPr>
          <w:sz w:val="36"/>
          <w:szCs w:val="36"/>
        </w:rPr>
      </w:pPr>
      <w:r w:rsidRPr="00083393">
        <w:rPr>
          <w:rFonts w:eastAsia="新細明體" w:hint="eastAsia"/>
          <w:sz w:val="36"/>
          <w:szCs w:val="36"/>
        </w:rPr>
        <w:t>分宗制度，淋漓盡致地展現了宗族共同體將高度理性與旺盛生命力相結合的最高形態。它冷靜地洞察並承認內部階層固化與血脈衰微的結構必然性，但斷然拒絕被動服從於冷酷的社會達爾文主義法則。</w:t>
      </w:r>
    </w:p>
    <w:p w14:paraId="7A242F68" w14:textId="77777777" w:rsidR="002D0063" w:rsidRDefault="002D0063">
      <w:pPr>
        <w:rPr>
          <w:sz w:val="36"/>
          <w:szCs w:val="36"/>
        </w:rPr>
      </w:pPr>
    </w:p>
    <w:p w14:paraId="593BA6A9" w14:textId="748F5D4D" w:rsidR="002D0063" w:rsidRDefault="00083393">
      <w:pPr>
        <w:rPr>
          <w:sz w:val="36"/>
          <w:szCs w:val="36"/>
        </w:rPr>
      </w:pPr>
      <w:r w:rsidRPr="00083393">
        <w:rPr>
          <w:rFonts w:eastAsia="新細明體" w:hint="eastAsia"/>
          <w:sz w:val="36"/>
          <w:szCs w:val="36"/>
        </w:rPr>
        <w:t>相反，它以一種宏大的戰略遠見，將內部的結構性壓力，創造性轉化為對外進行文明開拓的動能；將瀕臨斷絕的血脈，轉化為在新土地上生根發芽的民族種子。這遠不止是生存智慧，它揭示了共同體的永恆性無法通過對單一空間的靜態佔有來維繫，而必須通過對時間與空間的動態、戰略性管理來實現。</w:t>
      </w:r>
    </w:p>
    <w:p w14:paraId="6075813A" w14:textId="77777777" w:rsidR="002D0063" w:rsidRDefault="002D0063">
      <w:pPr>
        <w:rPr>
          <w:sz w:val="36"/>
          <w:szCs w:val="36"/>
        </w:rPr>
      </w:pPr>
    </w:p>
    <w:p w14:paraId="16EB7420" w14:textId="2BAFCFED" w:rsidR="002D0063" w:rsidRDefault="00083393">
      <w:pPr>
        <w:rPr>
          <w:sz w:val="36"/>
          <w:szCs w:val="36"/>
        </w:rPr>
      </w:pPr>
      <w:r w:rsidRPr="00083393">
        <w:rPr>
          <w:rFonts w:eastAsia="新細明體" w:hint="eastAsia"/>
          <w:sz w:val="36"/>
          <w:szCs w:val="36"/>
        </w:rPr>
        <w:t>分宗，便是這種管理的核心機制。它通過自覺的地理分離與精密的制度化聯結，編織了一張跨越千山萬水的血脈與文明之網。讓宗族——乃至民族——之火，得以在無數片可能的土地上被點燃，並在所有點燃之地，通過信仰、血緣與制度的紐帶遙相呼應，最終在人類文明的星圖上，聯結成一片永不黯淡的、生生不息的璀璨星叢。</w:t>
      </w:r>
    </w:p>
    <w:p w14:paraId="61D2B23C" w14:textId="77777777" w:rsidR="002D0063" w:rsidRDefault="002D0063">
      <w:pPr>
        <w:rPr>
          <w:sz w:val="36"/>
          <w:szCs w:val="36"/>
        </w:rPr>
      </w:pPr>
    </w:p>
    <w:p w14:paraId="6B0C93FE" w14:textId="2EFACC13" w:rsidR="002D0063" w:rsidRDefault="00083393">
      <w:pPr>
        <w:rPr>
          <w:b/>
          <w:bCs/>
          <w:sz w:val="36"/>
          <w:szCs w:val="36"/>
        </w:rPr>
      </w:pPr>
      <w:r w:rsidRPr="00083393">
        <w:rPr>
          <w:rFonts w:eastAsia="新細明體" w:hint="eastAsia"/>
          <w:b/>
          <w:bCs/>
          <w:sz w:val="36"/>
          <w:szCs w:val="36"/>
        </w:rPr>
        <w:t>附：</w:t>
      </w:r>
    </w:p>
    <w:p w14:paraId="5C965C33" w14:textId="01177FFF" w:rsidR="002D0063" w:rsidRDefault="00083393">
      <w:pPr>
        <w:rPr>
          <w:sz w:val="36"/>
          <w:szCs w:val="36"/>
        </w:rPr>
      </w:pPr>
      <w:r w:rsidRPr="00083393">
        <w:rPr>
          <w:rFonts w:eastAsia="新細明體" w:hint="eastAsia"/>
          <w:sz w:val="36"/>
          <w:szCs w:val="36"/>
        </w:rPr>
        <w:t>析枝禮，為分宗之正式禮制。</w:t>
      </w:r>
    </w:p>
    <w:p w14:paraId="0F5C0425" w14:textId="77777777" w:rsidR="002D0063" w:rsidRDefault="002D0063">
      <w:pPr>
        <w:rPr>
          <w:sz w:val="36"/>
          <w:szCs w:val="36"/>
        </w:rPr>
      </w:pPr>
    </w:p>
    <w:p w14:paraId="5817BD55" w14:textId="16994FA2" w:rsidR="002D0063" w:rsidRDefault="00083393">
      <w:pPr>
        <w:rPr>
          <w:sz w:val="36"/>
          <w:szCs w:val="36"/>
        </w:rPr>
      </w:pPr>
      <w:r w:rsidRPr="00083393">
        <w:rPr>
          <w:rFonts w:eastAsia="新細明體" w:hint="eastAsia"/>
          <w:sz w:val="36"/>
          <w:szCs w:val="36"/>
        </w:rPr>
        <w:t>分宗者自本宗析出，另遷新土，建立宗廟。其意義不在於與本宗斷絕，而在於使一支宗族獲得獨立繁衍之地，同時保留其與本宗之間可追溯、可驗證、可互助的關係。</w:t>
      </w:r>
    </w:p>
    <w:p w14:paraId="21C74112" w14:textId="77777777" w:rsidR="002D0063" w:rsidRDefault="002D0063">
      <w:pPr>
        <w:rPr>
          <w:sz w:val="36"/>
          <w:szCs w:val="36"/>
        </w:rPr>
      </w:pPr>
    </w:p>
    <w:p w14:paraId="7418052F" w14:textId="540CC8F9" w:rsidR="002D0063" w:rsidRDefault="00083393">
      <w:pPr>
        <w:rPr>
          <w:sz w:val="36"/>
          <w:szCs w:val="36"/>
        </w:rPr>
      </w:pPr>
      <w:r w:rsidRPr="00083393">
        <w:rPr>
          <w:rFonts w:eastAsia="新細明體" w:hint="eastAsia"/>
          <w:sz w:val="36"/>
          <w:szCs w:val="36"/>
        </w:rPr>
        <w:t>故其制曰：</w:t>
      </w:r>
    </w:p>
    <w:p w14:paraId="588BDE60" w14:textId="77777777" w:rsidR="002D0063" w:rsidRDefault="002D0063">
      <w:pPr>
        <w:rPr>
          <w:sz w:val="36"/>
          <w:szCs w:val="36"/>
        </w:rPr>
      </w:pPr>
    </w:p>
    <w:p w14:paraId="08DEDDEC" w14:textId="18142328" w:rsidR="002D0063" w:rsidRDefault="00083393">
      <w:pPr>
        <w:rPr>
          <w:sz w:val="36"/>
          <w:szCs w:val="36"/>
        </w:rPr>
      </w:pPr>
      <w:r w:rsidRPr="00083393">
        <w:rPr>
          <w:rFonts w:eastAsia="新細明體" w:hint="eastAsia"/>
          <w:sz w:val="36"/>
          <w:szCs w:val="36"/>
        </w:rPr>
        <w:t>分而不絕，別而不斷。</w:t>
      </w:r>
    </w:p>
    <w:p w14:paraId="68F4606D" w14:textId="1C2EE947" w:rsidR="002D0063" w:rsidRDefault="00083393">
      <w:pPr>
        <w:rPr>
          <w:sz w:val="36"/>
          <w:szCs w:val="36"/>
        </w:rPr>
      </w:pPr>
      <w:r w:rsidRPr="00083393">
        <w:rPr>
          <w:rFonts w:eastAsia="新細明體" w:hint="eastAsia"/>
          <w:sz w:val="36"/>
          <w:szCs w:val="36"/>
        </w:rPr>
        <w:t>同源而生，分地而立。</w:t>
      </w:r>
    </w:p>
    <w:p w14:paraId="0224308F" w14:textId="77777777" w:rsidR="002D0063" w:rsidRDefault="002D0063">
      <w:pPr>
        <w:rPr>
          <w:sz w:val="36"/>
          <w:szCs w:val="36"/>
        </w:rPr>
      </w:pPr>
    </w:p>
    <w:p w14:paraId="41679433" w14:textId="2DD86EF5" w:rsidR="002D0063" w:rsidRDefault="00083393">
      <w:pPr>
        <w:rPr>
          <w:sz w:val="36"/>
          <w:szCs w:val="36"/>
        </w:rPr>
      </w:pPr>
      <w:r w:rsidRPr="00083393">
        <w:rPr>
          <w:rFonts w:eastAsia="新細明體" w:hint="eastAsia"/>
          <w:sz w:val="36"/>
          <w:szCs w:val="36"/>
        </w:rPr>
        <w:t>析枝禮分三日舉行：第一日傍晚告期，第二日清晨行正禮，第二日夜分宗者於偏殿坐夜，第三日清晨背行。</w:t>
      </w:r>
    </w:p>
    <w:p w14:paraId="3DAD2F7D" w14:textId="77777777" w:rsidR="002D0063" w:rsidRDefault="002D0063">
      <w:pPr>
        <w:rPr>
          <w:sz w:val="36"/>
          <w:szCs w:val="36"/>
        </w:rPr>
      </w:pPr>
    </w:p>
    <w:p w14:paraId="3803996A" w14:textId="31F7DB0A" w:rsidR="002D0063" w:rsidRDefault="00083393">
      <w:pPr>
        <w:rPr>
          <w:sz w:val="36"/>
          <w:szCs w:val="36"/>
        </w:rPr>
      </w:pPr>
      <w:r w:rsidRPr="00083393">
        <w:rPr>
          <w:rFonts w:eastAsia="新細明體" w:hint="eastAsia"/>
          <w:sz w:val="36"/>
          <w:szCs w:val="36"/>
        </w:rPr>
        <w:t>地點為本宗宗廟正殿、偏殿及宗廟階前。</w:t>
      </w:r>
    </w:p>
    <w:p w14:paraId="7D214A86" w14:textId="77777777" w:rsidR="002D0063" w:rsidRDefault="002D0063">
      <w:pPr>
        <w:rPr>
          <w:sz w:val="36"/>
          <w:szCs w:val="36"/>
        </w:rPr>
      </w:pPr>
    </w:p>
    <w:p w14:paraId="013500C7" w14:textId="1E191B5B" w:rsidR="002D0063" w:rsidRDefault="00083393">
      <w:pPr>
        <w:rPr>
          <w:sz w:val="36"/>
          <w:szCs w:val="36"/>
          <w:lang w:eastAsia="zh-CN"/>
        </w:rPr>
      </w:pPr>
      <w:r w:rsidRPr="00083393">
        <w:rPr>
          <w:rFonts w:eastAsia="新細明體" w:hint="eastAsia"/>
          <w:sz w:val="36"/>
          <w:szCs w:val="36"/>
        </w:rPr>
        <w:t>第一日</w:t>
      </w:r>
      <w:r w:rsidRPr="00083393">
        <w:rPr>
          <w:rFonts w:eastAsia="新細明體"/>
          <w:sz w:val="36"/>
          <w:szCs w:val="36"/>
        </w:rPr>
        <w:t>·</w:t>
      </w:r>
      <w:r w:rsidRPr="00083393">
        <w:rPr>
          <w:rFonts w:eastAsia="新細明體" w:hint="eastAsia"/>
          <w:sz w:val="36"/>
          <w:szCs w:val="36"/>
        </w:rPr>
        <w:t>告期</w:t>
      </w:r>
    </w:p>
    <w:p w14:paraId="696B7CC6" w14:textId="77777777" w:rsidR="002D0063" w:rsidRDefault="002D0063">
      <w:pPr>
        <w:rPr>
          <w:sz w:val="36"/>
          <w:szCs w:val="36"/>
          <w:lang w:eastAsia="zh-CN"/>
        </w:rPr>
      </w:pPr>
    </w:p>
    <w:p w14:paraId="5B9EB7C2" w14:textId="2FAB0172" w:rsidR="002D0063" w:rsidRDefault="00083393">
      <w:pPr>
        <w:rPr>
          <w:sz w:val="36"/>
          <w:szCs w:val="36"/>
          <w:lang w:eastAsia="zh-CN"/>
        </w:rPr>
      </w:pPr>
      <w:r w:rsidRPr="00083393">
        <w:rPr>
          <w:rFonts w:eastAsia="新細明體" w:hint="eastAsia"/>
          <w:sz w:val="36"/>
          <w:szCs w:val="36"/>
        </w:rPr>
        <w:t>第一日傍晚，分宗者焚香沐浴，入正殿，跪告列祖列宗：</w:t>
      </w:r>
    </w:p>
    <w:p w14:paraId="72FC6E22" w14:textId="77777777" w:rsidR="002D0063" w:rsidRDefault="002D0063">
      <w:pPr>
        <w:rPr>
          <w:sz w:val="36"/>
          <w:szCs w:val="36"/>
          <w:lang w:eastAsia="zh-CN"/>
        </w:rPr>
      </w:pPr>
    </w:p>
    <w:p w14:paraId="5919F454" w14:textId="6A6D2A2D" w:rsidR="002D0063" w:rsidRDefault="00083393">
      <w:pPr>
        <w:rPr>
          <w:sz w:val="36"/>
          <w:szCs w:val="36"/>
        </w:rPr>
      </w:pPr>
      <w:r w:rsidRPr="00083393">
        <w:rPr>
          <w:rFonts w:eastAsia="新細明體"/>
          <w:sz w:val="36"/>
          <w:szCs w:val="36"/>
        </w:rPr>
        <w:t>“</w:t>
      </w:r>
      <w:r w:rsidRPr="00083393">
        <w:rPr>
          <w:rFonts w:eastAsia="新細明體" w:hint="eastAsia"/>
          <w:sz w:val="36"/>
          <w:szCs w:val="36"/>
        </w:rPr>
        <w:t>子孫某某，今以支系某某，將遷某地，另立宗廟。</w:t>
      </w:r>
    </w:p>
    <w:p w14:paraId="53BF1C99" w14:textId="5B48A944" w:rsidR="002D0063" w:rsidRDefault="00083393">
      <w:pPr>
        <w:rPr>
          <w:sz w:val="36"/>
          <w:szCs w:val="36"/>
        </w:rPr>
      </w:pPr>
      <w:r w:rsidRPr="00083393">
        <w:rPr>
          <w:rFonts w:eastAsia="新細明體" w:hint="eastAsia"/>
          <w:sz w:val="36"/>
          <w:szCs w:val="36"/>
        </w:rPr>
        <w:t>非敢忘祖，非敢棄宗，實乃本支在本土已臨困境，繁衍將絕。</w:t>
      </w:r>
    </w:p>
    <w:p w14:paraId="65B8EA81" w14:textId="491B1325" w:rsidR="002D0063" w:rsidRDefault="00083393">
      <w:pPr>
        <w:rPr>
          <w:sz w:val="36"/>
          <w:szCs w:val="36"/>
        </w:rPr>
      </w:pPr>
      <w:r w:rsidRPr="00083393">
        <w:rPr>
          <w:rFonts w:eastAsia="新細明體" w:hint="eastAsia"/>
          <w:sz w:val="36"/>
          <w:szCs w:val="36"/>
        </w:rPr>
        <w:t>今依分宗之制，攜祖之血脈，往新土生根。</w:t>
      </w:r>
    </w:p>
    <w:p w14:paraId="0209374D" w14:textId="38C2232F" w:rsidR="002D0063" w:rsidRDefault="00083393">
      <w:pPr>
        <w:rPr>
          <w:sz w:val="36"/>
          <w:szCs w:val="36"/>
        </w:rPr>
      </w:pPr>
      <w:r w:rsidRPr="00083393">
        <w:rPr>
          <w:rFonts w:eastAsia="新細明體" w:hint="eastAsia"/>
          <w:sz w:val="36"/>
          <w:szCs w:val="36"/>
        </w:rPr>
        <w:t>日後新廟所奉，仍是列祖之靈；新譜所載，仍是此宗之枝。</w:t>
      </w:r>
    </w:p>
    <w:p w14:paraId="369B2FAF" w14:textId="557F2751" w:rsidR="002D0063" w:rsidRDefault="00083393">
      <w:pPr>
        <w:rPr>
          <w:sz w:val="36"/>
          <w:szCs w:val="36"/>
        </w:rPr>
      </w:pPr>
      <w:r w:rsidRPr="00083393">
        <w:rPr>
          <w:rFonts w:eastAsia="新細明體" w:hint="eastAsia"/>
          <w:sz w:val="36"/>
          <w:szCs w:val="36"/>
        </w:rPr>
        <w:t>告于祖先，乞祖鑒納。</w:t>
      </w:r>
      <w:r w:rsidRPr="00083393">
        <w:rPr>
          <w:rFonts w:eastAsia="新細明體"/>
          <w:sz w:val="36"/>
          <w:szCs w:val="36"/>
        </w:rPr>
        <w:t>”</w:t>
      </w:r>
    </w:p>
    <w:p w14:paraId="7A811494" w14:textId="77777777" w:rsidR="002D0063" w:rsidRDefault="002D0063">
      <w:pPr>
        <w:rPr>
          <w:sz w:val="36"/>
          <w:szCs w:val="36"/>
        </w:rPr>
      </w:pPr>
    </w:p>
    <w:p w14:paraId="44FF77F6" w14:textId="440E76B8" w:rsidR="002D0063" w:rsidRDefault="00083393">
      <w:pPr>
        <w:rPr>
          <w:sz w:val="36"/>
          <w:szCs w:val="36"/>
        </w:rPr>
      </w:pPr>
      <w:r w:rsidRPr="00083393">
        <w:rPr>
          <w:rFonts w:eastAsia="新細明體" w:hint="eastAsia"/>
          <w:sz w:val="36"/>
          <w:szCs w:val="36"/>
        </w:rPr>
        <w:t>宗正問：</w:t>
      </w:r>
    </w:p>
    <w:p w14:paraId="17A9FE7F" w14:textId="77777777" w:rsidR="002D0063" w:rsidRDefault="002D0063">
      <w:pPr>
        <w:rPr>
          <w:sz w:val="36"/>
          <w:szCs w:val="36"/>
        </w:rPr>
      </w:pPr>
    </w:p>
    <w:p w14:paraId="6F9517B7" w14:textId="1EC7B758" w:rsidR="002D0063" w:rsidRDefault="00083393">
      <w:pPr>
        <w:rPr>
          <w:sz w:val="36"/>
          <w:szCs w:val="36"/>
        </w:rPr>
      </w:pPr>
      <w:r w:rsidRPr="00083393">
        <w:rPr>
          <w:rFonts w:eastAsia="新細明體"/>
          <w:sz w:val="36"/>
          <w:szCs w:val="36"/>
        </w:rPr>
        <w:t>“</w:t>
      </w:r>
      <w:r w:rsidRPr="00083393">
        <w:rPr>
          <w:rFonts w:eastAsia="新細明體" w:hint="eastAsia"/>
          <w:sz w:val="36"/>
          <w:szCs w:val="36"/>
        </w:rPr>
        <w:t>你可會記得，你將自成一宗，仍屬此宗之分枝？</w:t>
      </w:r>
      <w:r w:rsidRPr="00083393">
        <w:rPr>
          <w:rFonts w:eastAsia="新細明體"/>
          <w:sz w:val="36"/>
          <w:szCs w:val="36"/>
        </w:rPr>
        <w:t>”»</w:t>
      </w:r>
    </w:p>
    <w:p w14:paraId="45BBAF8E" w14:textId="77777777" w:rsidR="002D0063" w:rsidRDefault="002D0063">
      <w:pPr>
        <w:rPr>
          <w:sz w:val="36"/>
          <w:szCs w:val="36"/>
        </w:rPr>
      </w:pPr>
    </w:p>
    <w:p w14:paraId="4C4ABFF7" w14:textId="73B62F57" w:rsidR="002D0063" w:rsidRDefault="00083393">
      <w:pPr>
        <w:rPr>
          <w:sz w:val="36"/>
          <w:szCs w:val="36"/>
        </w:rPr>
      </w:pPr>
      <w:r w:rsidRPr="00083393">
        <w:rPr>
          <w:rFonts w:eastAsia="新細明體" w:hint="eastAsia"/>
          <w:sz w:val="36"/>
          <w:szCs w:val="36"/>
        </w:rPr>
        <w:t>分宗者答：</w:t>
      </w:r>
    </w:p>
    <w:p w14:paraId="6AB3375A" w14:textId="77777777" w:rsidR="002D0063" w:rsidRDefault="002D0063">
      <w:pPr>
        <w:rPr>
          <w:sz w:val="36"/>
          <w:szCs w:val="36"/>
        </w:rPr>
      </w:pPr>
    </w:p>
    <w:p w14:paraId="785F629D" w14:textId="51D29459" w:rsidR="002D0063" w:rsidRDefault="00083393">
      <w:pPr>
        <w:rPr>
          <w:sz w:val="36"/>
          <w:szCs w:val="36"/>
        </w:rPr>
      </w:pPr>
      <w:r w:rsidRPr="00083393">
        <w:rPr>
          <w:rFonts w:eastAsia="新細明體"/>
          <w:sz w:val="36"/>
          <w:szCs w:val="36"/>
        </w:rPr>
        <w:t>“</w:t>
      </w:r>
      <w:r w:rsidRPr="00083393">
        <w:rPr>
          <w:rFonts w:eastAsia="新細明體" w:hint="eastAsia"/>
          <w:sz w:val="36"/>
          <w:szCs w:val="36"/>
        </w:rPr>
        <w:t>記得。分而不絕，別而不斷。</w:t>
      </w:r>
      <w:r w:rsidRPr="00083393">
        <w:rPr>
          <w:rFonts w:eastAsia="新細明體"/>
          <w:sz w:val="36"/>
          <w:szCs w:val="36"/>
        </w:rPr>
        <w:t>”</w:t>
      </w:r>
    </w:p>
    <w:p w14:paraId="7E5728F4" w14:textId="77777777" w:rsidR="002D0063" w:rsidRDefault="002D0063">
      <w:pPr>
        <w:rPr>
          <w:sz w:val="36"/>
          <w:szCs w:val="36"/>
        </w:rPr>
      </w:pPr>
    </w:p>
    <w:p w14:paraId="70CB05A9" w14:textId="77B2F4C4" w:rsidR="002D0063" w:rsidRDefault="00083393">
      <w:pPr>
        <w:rPr>
          <w:sz w:val="36"/>
          <w:szCs w:val="36"/>
        </w:rPr>
      </w:pPr>
      <w:r w:rsidRPr="00083393">
        <w:rPr>
          <w:rFonts w:eastAsia="新細明體" w:hint="eastAsia"/>
          <w:sz w:val="36"/>
          <w:szCs w:val="36"/>
        </w:rPr>
        <w:t>宗正取一支新香，尚未點燃，授予分宗者，稱為待燃之枝。</w:t>
      </w:r>
    </w:p>
    <w:p w14:paraId="37A50953" w14:textId="77777777" w:rsidR="002D0063" w:rsidRDefault="002D0063">
      <w:pPr>
        <w:rPr>
          <w:sz w:val="36"/>
          <w:szCs w:val="36"/>
        </w:rPr>
      </w:pPr>
    </w:p>
    <w:p w14:paraId="51638267" w14:textId="68A82574" w:rsidR="002D0063" w:rsidRDefault="00083393">
      <w:pPr>
        <w:rPr>
          <w:sz w:val="36"/>
          <w:szCs w:val="36"/>
          <w:lang w:eastAsia="zh-CN"/>
        </w:rPr>
      </w:pPr>
      <w:r w:rsidRPr="00083393">
        <w:rPr>
          <w:rFonts w:eastAsia="新細明體" w:hint="eastAsia"/>
          <w:sz w:val="36"/>
          <w:szCs w:val="36"/>
        </w:rPr>
        <w:t>宗正曰：</w:t>
      </w:r>
    </w:p>
    <w:p w14:paraId="718E8DAB" w14:textId="77777777" w:rsidR="002D0063" w:rsidRDefault="002D0063">
      <w:pPr>
        <w:rPr>
          <w:sz w:val="36"/>
          <w:szCs w:val="36"/>
          <w:lang w:eastAsia="zh-CN"/>
        </w:rPr>
      </w:pPr>
    </w:p>
    <w:p w14:paraId="04DDDAAD" w14:textId="07738510" w:rsidR="002D0063" w:rsidRDefault="00083393">
      <w:pPr>
        <w:rPr>
          <w:sz w:val="36"/>
          <w:szCs w:val="36"/>
        </w:rPr>
      </w:pPr>
      <w:r w:rsidRPr="00083393">
        <w:rPr>
          <w:rFonts w:eastAsia="新細明體"/>
          <w:sz w:val="36"/>
          <w:szCs w:val="36"/>
        </w:rPr>
        <w:t>“</w:t>
      </w:r>
      <w:r w:rsidRPr="00083393">
        <w:rPr>
          <w:rFonts w:eastAsia="新細明體" w:hint="eastAsia"/>
          <w:sz w:val="36"/>
          <w:szCs w:val="36"/>
        </w:rPr>
        <w:t>此香尚未燃。今夜你持此香，獨處偏殿，不得出廟門。明日天明鐘鳴，方可交還。</w:t>
      </w:r>
    </w:p>
    <w:p w14:paraId="4E1AD492" w14:textId="5DD5E208" w:rsidR="002D0063" w:rsidRDefault="00083393">
      <w:pPr>
        <w:rPr>
          <w:sz w:val="36"/>
          <w:szCs w:val="36"/>
        </w:rPr>
      </w:pPr>
      <w:r w:rsidRPr="00083393">
        <w:rPr>
          <w:rFonts w:eastAsia="新細明體" w:hint="eastAsia"/>
          <w:sz w:val="36"/>
          <w:szCs w:val="36"/>
        </w:rPr>
        <w:t>今夜若悔，將香置於門檻之上，自行離去，則此禮不成。</w:t>
      </w:r>
      <w:r w:rsidRPr="00083393">
        <w:rPr>
          <w:rFonts w:eastAsia="新細明體"/>
          <w:sz w:val="36"/>
          <w:szCs w:val="36"/>
        </w:rPr>
        <w:t>”»</w:t>
      </w:r>
    </w:p>
    <w:p w14:paraId="7659C7F1" w14:textId="77777777" w:rsidR="002D0063" w:rsidRDefault="002D0063">
      <w:pPr>
        <w:rPr>
          <w:sz w:val="36"/>
          <w:szCs w:val="36"/>
        </w:rPr>
      </w:pPr>
    </w:p>
    <w:p w14:paraId="6D585FC2" w14:textId="378F422A" w:rsidR="002D0063" w:rsidRDefault="00083393">
      <w:pPr>
        <w:rPr>
          <w:sz w:val="36"/>
          <w:szCs w:val="36"/>
        </w:rPr>
      </w:pPr>
      <w:r w:rsidRPr="00083393">
        <w:rPr>
          <w:rFonts w:eastAsia="新細明體" w:hint="eastAsia"/>
          <w:sz w:val="36"/>
          <w:szCs w:val="36"/>
        </w:rPr>
        <w:t>分宗者接香，退入偏殿。</w:t>
      </w:r>
    </w:p>
    <w:p w14:paraId="725E9560" w14:textId="77777777" w:rsidR="002D0063" w:rsidRDefault="002D0063">
      <w:pPr>
        <w:rPr>
          <w:sz w:val="36"/>
          <w:szCs w:val="36"/>
        </w:rPr>
      </w:pPr>
    </w:p>
    <w:p w14:paraId="3195867A" w14:textId="7C11727A" w:rsidR="002D0063" w:rsidRDefault="00083393">
      <w:pPr>
        <w:rPr>
          <w:sz w:val="36"/>
          <w:szCs w:val="36"/>
        </w:rPr>
      </w:pPr>
      <w:r w:rsidRPr="00083393">
        <w:rPr>
          <w:rFonts w:eastAsia="新細明體" w:hint="eastAsia"/>
          <w:sz w:val="36"/>
          <w:szCs w:val="36"/>
        </w:rPr>
        <w:t>偏殿設坐席、燈火、清水，不設臥具。分宗者可坐、踱步、書寫，不得臥睡。</w:t>
      </w:r>
    </w:p>
    <w:p w14:paraId="5054C0E0" w14:textId="77777777" w:rsidR="002D0063" w:rsidRDefault="002D0063">
      <w:pPr>
        <w:rPr>
          <w:sz w:val="36"/>
          <w:szCs w:val="36"/>
        </w:rPr>
      </w:pPr>
    </w:p>
    <w:p w14:paraId="5E7820F3" w14:textId="720D9BCE" w:rsidR="002D0063" w:rsidRDefault="00083393">
      <w:pPr>
        <w:rPr>
          <w:sz w:val="36"/>
          <w:szCs w:val="36"/>
        </w:rPr>
      </w:pPr>
      <w:r w:rsidRPr="00083393">
        <w:rPr>
          <w:rFonts w:eastAsia="新細明體" w:hint="eastAsia"/>
          <w:sz w:val="36"/>
          <w:szCs w:val="36"/>
        </w:rPr>
        <w:t>此夜不為苦修，而為自決之夜。</w:t>
      </w:r>
    </w:p>
    <w:p w14:paraId="4194E05F" w14:textId="77777777" w:rsidR="002D0063" w:rsidRDefault="002D0063">
      <w:pPr>
        <w:rPr>
          <w:sz w:val="36"/>
          <w:szCs w:val="36"/>
        </w:rPr>
      </w:pPr>
    </w:p>
    <w:p w14:paraId="07706B0A" w14:textId="48034E71" w:rsidR="002D0063" w:rsidRDefault="00083393">
      <w:pPr>
        <w:rPr>
          <w:sz w:val="36"/>
          <w:szCs w:val="36"/>
        </w:rPr>
      </w:pPr>
      <w:r w:rsidRPr="00083393">
        <w:rPr>
          <w:rFonts w:eastAsia="新細明體" w:hint="eastAsia"/>
          <w:sz w:val="36"/>
          <w:szCs w:val="36"/>
        </w:rPr>
        <w:t>宗正不監視，不催促。偏殿之門虛掩，分宗者可自行離去。</w:t>
      </w:r>
    </w:p>
    <w:p w14:paraId="7EC71FE4" w14:textId="77777777" w:rsidR="002D0063" w:rsidRDefault="002D0063">
      <w:pPr>
        <w:rPr>
          <w:sz w:val="36"/>
          <w:szCs w:val="36"/>
        </w:rPr>
      </w:pPr>
    </w:p>
    <w:p w14:paraId="381F760C" w14:textId="0FFE2A10" w:rsidR="002D0063" w:rsidRDefault="00083393">
      <w:pPr>
        <w:rPr>
          <w:sz w:val="36"/>
          <w:szCs w:val="36"/>
        </w:rPr>
      </w:pPr>
      <w:r w:rsidRPr="00083393">
        <w:rPr>
          <w:rFonts w:eastAsia="新細明體" w:hint="eastAsia"/>
          <w:sz w:val="36"/>
          <w:szCs w:val="36"/>
        </w:rPr>
        <w:t>若將香置於門檻而離去，則視為主動取消分宗，當年不得再次請分宗。</w:t>
      </w:r>
    </w:p>
    <w:p w14:paraId="2A008CE4" w14:textId="77777777" w:rsidR="002D0063" w:rsidRDefault="002D0063">
      <w:pPr>
        <w:rPr>
          <w:sz w:val="36"/>
          <w:szCs w:val="36"/>
        </w:rPr>
      </w:pPr>
    </w:p>
    <w:p w14:paraId="7229DB32" w14:textId="56D6BCB9" w:rsidR="002D0063" w:rsidRDefault="00083393">
      <w:pPr>
        <w:rPr>
          <w:sz w:val="36"/>
          <w:szCs w:val="36"/>
        </w:rPr>
      </w:pPr>
      <w:r w:rsidRPr="00083393">
        <w:rPr>
          <w:rFonts w:eastAsia="新細明體" w:hint="eastAsia"/>
          <w:sz w:val="36"/>
          <w:szCs w:val="36"/>
        </w:rPr>
        <w:t>第二日</w:t>
      </w:r>
      <w:r w:rsidRPr="00083393">
        <w:rPr>
          <w:rFonts w:eastAsia="新細明體"/>
          <w:sz w:val="36"/>
          <w:szCs w:val="36"/>
        </w:rPr>
        <w:t>·</w:t>
      </w:r>
      <w:r w:rsidRPr="00083393">
        <w:rPr>
          <w:rFonts w:eastAsia="新細明體" w:hint="eastAsia"/>
          <w:sz w:val="36"/>
          <w:szCs w:val="36"/>
        </w:rPr>
        <w:t>正禮</w:t>
      </w:r>
    </w:p>
    <w:p w14:paraId="4ACAFB3C" w14:textId="77777777" w:rsidR="002D0063" w:rsidRDefault="002D0063">
      <w:pPr>
        <w:rPr>
          <w:sz w:val="36"/>
          <w:szCs w:val="36"/>
        </w:rPr>
      </w:pPr>
    </w:p>
    <w:p w14:paraId="68150031" w14:textId="7DF493A2" w:rsidR="002D0063" w:rsidRDefault="00083393">
      <w:pPr>
        <w:rPr>
          <w:sz w:val="36"/>
          <w:szCs w:val="36"/>
        </w:rPr>
      </w:pPr>
      <w:r w:rsidRPr="00083393">
        <w:rPr>
          <w:rFonts w:eastAsia="新細明體" w:hint="eastAsia"/>
          <w:sz w:val="36"/>
          <w:szCs w:val="36"/>
        </w:rPr>
        <w:t>平旦鐘鳴。</w:t>
      </w:r>
    </w:p>
    <w:p w14:paraId="08B53803" w14:textId="77777777" w:rsidR="002D0063" w:rsidRDefault="002D0063">
      <w:pPr>
        <w:rPr>
          <w:sz w:val="36"/>
          <w:szCs w:val="36"/>
        </w:rPr>
      </w:pPr>
    </w:p>
    <w:p w14:paraId="2B328742" w14:textId="2452EE02" w:rsidR="002D0063" w:rsidRDefault="00083393">
      <w:pPr>
        <w:rPr>
          <w:sz w:val="36"/>
          <w:szCs w:val="36"/>
        </w:rPr>
      </w:pPr>
      <w:r w:rsidRPr="00083393">
        <w:rPr>
          <w:rFonts w:eastAsia="新細明體" w:hint="eastAsia"/>
          <w:sz w:val="36"/>
          <w:szCs w:val="36"/>
        </w:rPr>
        <w:t>若分宗者仍持待燃之枝在偏殿，則入正殿，將其交還宗正。</w:t>
      </w:r>
    </w:p>
    <w:p w14:paraId="4C7BC358" w14:textId="77777777" w:rsidR="002D0063" w:rsidRDefault="002D0063">
      <w:pPr>
        <w:rPr>
          <w:sz w:val="36"/>
          <w:szCs w:val="36"/>
        </w:rPr>
      </w:pPr>
    </w:p>
    <w:p w14:paraId="4301F50A" w14:textId="2FFEFF47" w:rsidR="002D0063" w:rsidRDefault="00083393">
      <w:pPr>
        <w:rPr>
          <w:sz w:val="36"/>
          <w:szCs w:val="36"/>
        </w:rPr>
      </w:pPr>
      <w:r w:rsidRPr="00083393">
        <w:rPr>
          <w:rFonts w:eastAsia="新細明體" w:hint="eastAsia"/>
          <w:sz w:val="36"/>
          <w:szCs w:val="36"/>
        </w:rPr>
        <w:t>宗正接香，說：</w:t>
      </w:r>
    </w:p>
    <w:p w14:paraId="3D2253F4" w14:textId="77777777" w:rsidR="002D0063" w:rsidRDefault="002D0063">
      <w:pPr>
        <w:rPr>
          <w:sz w:val="36"/>
          <w:szCs w:val="36"/>
        </w:rPr>
      </w:pPr>
    </w:p>
    <w:p w14:paraId="68FB90E1" w14:textId="6FF47272" w:rsidR="002D0063" w:rsidRDefault="00083393">
      <w:pPr>
        <w:rPr>
          <w:sz w:val="36"/>
          <w:szCs w:val="36"/>
        </w:rPr>
      </w:pPr>
      <w:r w:rsidRPr="00083393">
        <w:rPr>
          <w:rFonts w:eastAsia="新細明體"/>
          <w:sz w:val="36"/>
          <w:szCs w:val="36"/>
        </w:rPr>
        <w:t>“</w:t>
      </w:r>
      <w:r w:rsidRPr="00083393">
        <w:rPr>
          <w:rFonts w:eastAsia="新細明體" w:hint="eastAsia"/>
          <w:sz w:val="36"/>
          <w:szCs w:val="36"/>
        </w:rPr>
        <w:t>昨夜此香未燃。今日它仍不燃。</w:t>
      </w:r>
    </w:p>
    <w:p w14:paraId="15F1EE65" w14:textId="06ED04E8" w:rsidR="002D0063" w:rsidRDefault="00083393">
      <w:pPr>
        <w:rPr>
          <w:sz w:val="36"/>
          <w:szCs w:val="36"/>
        </w:rPr>
      </w:pPr>
      <w:r w:rsidRPr="00083393">
        <w:rPr>
          <w:rFonts w:eastAsia="新細明體" w:hint="eastAsia"/>
          <w:sz w:val="36"/>
          <w:szCs w:val="36"/>
        </w:rPr>
        <w:t>但你已經過了一夜，仍在此處。</w:t>
      </w:r>
      <w:r w:rsidRPr="00083393">
        <w:rPr>
          <w:rFonts w:eastAsia="新細明體"/>
          <w:sz w:val="36"/>
          <w:szCs w:val="36"/>
        </w:rPr>
        <w:t>”</w:t>
      </w:r>
    </w:p>
    <w:p w14:paraId="7D534652" w14:textId="77777777" w:rsidR="002D0063" w:rsidRDefault="002D0063">
      <w:pPr>
        <w:rPr>
          <w:sz w:val="36"/>
          <w:szCs w:val="36"/>
        </w:rPr>
      </w:pPr>
    </w:p>
    <w:p w14:paraId="7EBDA960" w14:textId="709C91F2" w:rsidR="002D0063" w:rsidRDefault="00083393">
      <w:pPr>
        <w:rPr>
          <w:sz w:val="36"/>
          <w:szCs w:val="36"/>
        </w:rPr>
      </w:pPr>
      <w:r w:rsidRPr="00083393">
        <w:rPr>
          <w:rFonts w:eastAsia="新細明體" w:hint="eastAsia"/>
          <w:sz w:val="36"/>
          <w:szCs w:val="36"/>
        </w:rPr>
        <w:t>宗正將待燃之枝插於主爐旁的空位，作為既經自決、尚未分火之記。</w:t>
      </w:r>
    </w:p>
    <w:p w14:paraId="4D17D62A" w14:textId="77777777" w:rsidR="002D0063" w:rsidRDefault="002D0063">
      <w:pPr>
        <w:rPr>
          <w:sz w:val="36"/>
          <w:szCs w:val="36"/>
        </w:rPr>
      </w:pPr>
    </w:p>
    <w:p w14:paraId="267FE0B3" w14:textId="7B521181" w:rsidR="002D0063" w:rsidRDefault="00083393">
      <w:pPr>
        <w:rPr>
          <w:sz w:val="36"/>
          <w:szCs w:val="36"/>
        </w:rPr>
      </w:pPr>
      <w:r w:rsidRPr="00083393">
        <w:rPr>
          <w:rFonts w:eastAsia="新細明體" w:hint="eastAsia"/>
          <w:sz w:val="36"/>
          <w:szCs w:val="36"/>
        </w:rPr>
        <w:t>隨後正禮開始。</w:t>
      </w:r>
    </w:p>
    <w:p w14:paraId="12DC0BE5" w14:textId="77777777" w:rsidR="002D0063" w:rsidRDefault="002D0063">
      <w:pPr>
        <w:rPr>
          <w:sz w:val="36"/>
          <w:szCs w:val="36"/>
        </w:rPr>
      </w:pPr>
    </w:p>
    <w:p w14:paraId="1EC11401" w14:textId="5A2F4618" w:rsidR="002D0063" w:rsidRDefault="00083393">
      <w:pPr>
        <w:rPr>
          <w:sz w:val="36"/>
          <w:szCs w:val="36"/>
        </w:rPr>
      </w:pPr>
      <w:r w:rsidRPr="00083393">
        <w:rPr>
          <w:rFonts w:eastAsia="新細明體" w:hint="eastAsia"/>
          <w:sz w:val="36"/>
          <w:szCs w:val="36"/>
        </w:rPr>
        <w:t>一、分香</w:t>
      </w:r>
    </w:p>
    <w:p w14:paraId="70292C99" w14:textId="77777777" w:rsidR="002D0063" w:rsidRDefault="002D0063">
      <w:pPr>
        <w:rPr>
          <w:sz w:val="36"/>
          <w:szCs w:val="36"/>
        </w:rPr>
      </w:pPr>
    </w:p>
    <w:p w14:paraId="76A0D94C" w14:textId="512CBB9C" w:rsidR="002D0063" w:rsidRDefault="00083393">
      <w:pPr>
        <w:rPr>
          <w:sz w:val="36"/>
          <w:szCs w:val="36"/>
        </w:rPr>
      </w:pPr>
      <w:r w:rsidRPr="00083393">
        <w:rPr>
          <w:rFonts w:eastAsia="新細明體" w:hint="eastAsia"/>
          <w:sz w:val="36"/>
          <w:szCs w:val="36"/>
        </w:rPr>
        <w:t>宗正率族人入廟。</w:t>
      </w:r>
    </w:p>
    <w:p w14:paraId="13BD3239" w14:textId="77777777" w:rsidR="002D0063" w:rsidRDefault="002D0063">
      <w:pPr>
        <w:rPr>
          <w:sz w:val="36"/>
          <w:szCs w:val="36"/>
        </w:rPr>
      </w:pPr>
    </w:p>
    <w:p w14:paraId="5C3C60B0" w14:textId="05C8F77F" w:rsidR="002D0063" w:rsidRDefault="00083393">
      <w:pPr>
        <w:rPr>
          <w:sz w:val="36"/>
          <w:szCs w:val="36"/>
        </w:rPr>
      </w:pPr>
      <w:r w:rsidRPr="00083393">
        <w:rPr>
          <w:rFonts w:eastAsia="新細明體" w:hint="eastAsia"/>
          <w:sz w:val="36"/>
          <w:szCs w:val="36"/>
        </w:rPr>
        <w:t>執事取七根新香，以朱繩捆紮。其中一根作為引火之香。</w:t>
      </w:r>
    </w:p>
    <w:p w14:paraId="135631AF" w14:textId="77777777" w:rsidR="002D0063" w:rsidRDefault="002D0063">
      <w:pPr>
        <w:rPr>
          <w:sz w:val="36"/>
          <w:szCs w:val="36"/>
        </w:rPr>
      </w:pPr>
    </w:p>
    <w:p w14:paraId="6CBCAFB5" w14:textId="5BD78A9F" w:rsidR="002D0063" w:rsidRDefault="00083393">
      <w:pPr>
        <w:rPr>
          <w:sz w:val="36"/>
          <w:szCs w:val="36"/>
        </w:rPr>
      </w:pPr>
      <w:r w:rsidRPr="00083393">
        <w:rPr>
          <w:rFonts w:eastAsia="新細明體" w:hint="eastAsia"/>
          <w:sz w:val="36"/>
          <w:szCs w:val="36"/>
        </w:rPr>
        <w:t>宗正向昊天上帝、炎黃二帝及歷代祖先行禮，並從本宗主爐取香。</w:t>
      </w:r>
    </w:p>
    <w:p w14:paraId="1DADA83E" w14:textId="77777777" w:rsidR="002D0063" w:rsidRDefault="002D0063">
      <w:pPr>
        <w:rPr>
          <w:sz w:val="36"/>
          <w:szCs w:val="36"/>
        </w:rPr>
      </w:pPr>
    </w:p>
    <w:p w14:paraId="2A1C252C" w14:textId="1F4FF571" w:rsidR="002D0063" w:rsidRDefault="00083393">
      <w:pPr>
        <w:rPr>
          <w:sz w:val="36"/>
          <w:szCs w:val="36"/>
        </w:rPr>
      </w:pPr>
      <w:r w:rsidRPr="00083393">
        <w:rPr>
          <w:rFonts w:eastAsia="新細明體" w:hint="eastAsia"/>
          <w:sz w:val="36"/>
          <w:szCs w:val="36"/>
        </w:rPr>
        <w:t>宗正告曰：</w:t>
      </w:r>
    </w:p>
    <w:p w14:paraId="14CAC9E0" w14:textId="77777777" w:rsidR="002D0063" w:rsidRDefault="002D0063">
      <w:pPr>
        <w:rPr>
          <w:sz w:val="36"/>
          <w:szCs w:val="36"/>
        </w:rPr>
      </w:pPr>
    </w:p>
    <w:p w14:paraId="42AF5564" w14:textId="43E5F588" w:rsidR="002D0063" w:rsidRDefault="00083393">
      <w:pPr>
        <w:rPr>
          <w:sz w:val="36"/>
          <w:szCs w:val="36"/>
        </w:rPr>
      </w:pPr>
      <w:r w:rsidRPr="00083393">
        <w:rPr>
          <w:rFonts w:eastAsia="新細明體"/>
          <w:sz w:val="36"/>
          <w:szCs w:val="36"/>
        </w:rPr>
        <w:t>“</w:t>
      </w:r>
      <w:r w:rsidRPr="00083393">
        <w:rPr>
          <w:rFonts w:eastAsia="新細明體" w:hint="eastAsia"/>
          <w:sz w:val="36"/>
          <w:szCs w:val="36"/>
        </w:rPr>
        <w:t>此火承昊天之祀，承炎黃之祭，承本宗開基之祖以來之香火。</w:t>
      </w:r>
    </w:p>
    <w:p w14:paraId="5B6BADF3" w14:textId="0C46BE08" w:rsidR="002D0063" w:rsidRDefault="00083393">
      <w:pPr>
        <w:rPr>
          <w:sz w:val="36"/>
          <w:szCs w:val="36"/>
        </w:rPr>
      </w:pPr>
      <w:r w:rsidRPr="00083393">
        <w:rPr>
          <w:rFonts w:eastAsia="新細明體" w:hint="eastAsia"/>
          <w:sz w:val="36"/>
          <w:szCs w:val="36"/>
        </w:rPr>
        <w:t>今日一支析出，非斷其源，乃分其火。</w:t>
      </w:r>
      <w:r w:rsidRPr="00083393">
        <w:rPr>
          <w:rFonts w:eastAsia="新細明體"/>
          <w:sz w:val="36"/>
          <w:szCs w:val="36"/>
        </w:rPr>
        <w:t>”</w:t>
      </w:r>
    </w:p>
    <w:p w14:paraId="4CFD2E33" w14:textId="77777777" w:rsidR="002D0063" w:rsidRDefault="002D0063">
      <w:pPr>
        <w:rPr>
          <w:sz w:val="36"/>
          <w:szCs w:val="36"/>
        </w:rPr>
      </w:pPr>
    </w:p>
    <w:p w14:paraId="27E23C16" w14:textId="217EA1DC" w:rsidR="002D0063" w:rsidRDefault="00083393">
      <w:pPr>
        <w:rPr>
          <w:sz w:val="36"/>
          <w:szCs w:val="36"/>
        </w:rPr>
      </w:pPr>
      <w:r w:rsidRPr="00083393">
        <w:rPr>
          <w:rFonts w:eastAsia="新細明體" w:hint="eastAsia"/>
          <w:sz w:val="36"/>
          <w:szCs w:val="36"/>
        </w:rPr>
        <w:t>宗正以主爐之火點燃引火之香，隨後將其吹滅。</w:t>
      </w:r>
    </w:p>
    <w:p w14:paraId="2D27DE80" w14:textId="77777777" w:rsidR="002D0063" w:rsidRDefault="002D0063">
      <w:pPr>
        <w:rPr>
          <w:sz w:val="36"/>
          <w:szCs w:val="36"/>
        </w:rPr>
      </w:pPr>
    </w:p>
    <w:p w14:paraId="6D8FAB6A" w14:textId="2B9AD481" w:rsidR="002D0063" w:rsidRDefault="00083393">
      <w:pPr>
        <w:rPr>
          <w:sz w:val="36"/>
          <w:szCs w:val="36"/>
        </w:rPr>
      </w:pPr>
      <w:r w:rsidRPr="00083393">
        <w:rPr>
          <w:rFonts w:eastAsia="新細明體" w:hint="eastAsia"/>
          <w:sz w:val="36"/>
          <w:szCs w:val="36"/>
        </w:rPr>
        <w:t>引火之香前端留下焦痕，稱為沾火之香。</w:t>
      </w:r>
    </w:p>
    <w:p w14:paraId="3BAFF652" w14:textId="77777777" w:rsidR="002D0063" w:rsidRDefault="002D0063">
      <w:pPr>
        <w:rPr>
          <w:sz w:val="36"/>
          <w:szCs w:val="36"/>
        </w:rPr>
      </w:pPr>
    </w:p>
    <w:p w14:paraId="68898885" w14:textId="6EFE2BE5" w:rsidR="002D0063" w:rsidRDefault="00083393">
      <w:pPr>
        <w:rPr>
          <w:sz w:val="36"/>
          <w:szCs w:val="36"/>
        </w:rPr>
      </w:pPr>
      <w:r w:rsidRPr="00083393">
        <w:rPr>
          <w:rFonts w:eastAsia="新細明體" w:hint="eastAsia"/>
          <w:sz w:val="36"/>
          <w:szCs w:val="36"/>
        </w:rPr>
        <w:t>此香不再燃燒，只作為曾受本宗主爐之火所引的實物憑證。</w:t>
      </w:r>
    </w:p>
    <w:p w14:paraId="7F474342" w14:textId="77777777" w:rsidR="002D0063" w:rsidRDefault="002D0063">
      <w:pPr>
        <w:rPr>
          <w:sz w:val="36"/>
          <w:szCs w:val="36"/>
        </w:rPr>
      </w:pPr>
    </w:p>
    <w:p w14:paraId="6BEC3F39" w14:textId="5EFAC2F5" w:rsidR="002D0063" w:rsidRDefault="00083393">
      <w:pPr>
        <w:rPr>
          <w:sz w:val="36"/>
          <w:szCs w:val="36"/>
        </w:rPr>
      </w:pPr>
      <w:r w:rsidRPr="00083393">
        <w:rPr>
          <w:rFonts w:eastAsia="新細明體" w:hint="eastAsia"/>
          <w:sz w:val="36"/>
          <w:szCs w:val="36"/>
        </w:rPr>
        <w:t>執事取一木匣，內置：</w:t>
      </w:r>
    </w:p>
    <w:p w14:paraId="61425E79" w14:textId="77777777" w:rsidR="002D0063" w:rsidRDefault="002D0063">
      <w:pPr>
        <w:rPr>
          <w:sz w:val="36"/>
          <w:szCs w:val="36"/>
        </w:rPr>
      </w:pPr>
    </w:p>
    <w:p w14:paraId="4A2F3008" w14:textId="38B3D7F5"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主爐舊香腳一枚，並以朱砂書明本宗輩分；</w:t>
      </w:r>
    </w:p>
    <w:p w14:paraId="0F528836" w14:textId="6F711397"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沾火之香一炷；</w:t>
      </w:r>
    </w:p>
    <w:p w14:paraId="6C404945" w14:textId="5F9E500F"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未燃新香六根，以朱繩捆紮。</w:t>
      </w:r>
    </w:p>
    <w:p w14:paraId="7947CB1B" w14:textId="77777777" w:rsidR="002D0063" w:rsidRDefault="002D0063">
      <w:pPr>
        <w:rPr>
          <w:sz w:val="36"/>
          <w:szCs w:val="36"/>
        </w:rPr>
      </w:pPr>
    </w:p>
    <w:p w14:paraId="5247D281" w14:textId="55CB7DD5" w:rsidR="002D0063" w:rsidRDefault="00083393">
      <w:pPr>
        <w:rPr>
          <w:sz w:val="36"/>
          <w:szCs w:val="36"/>
        </w:rPr>
      </w:pPr>
      <w:r w:rsidRPr="00083393">
        <w:rPr>
          <w:rFonts w:eastAsia="新細明體" w:hint="eastAsia"/>
          <w:sz w:val="36"/>
          <w:szCs w:val="36"/>
        </w:rPr>
        <w:t>宗正將木匣交予分宗者：</w:t>
      </w:r>
    </w:p>
    <w:p w14:paraId="286376E8" w14:textId="77777777" w:rsidR="002D0063" w:rsidRDefault="002D0063">
      <w:pPr>
        <w:rPr>
          <w:sz w:val="36"/>
          <w:szCs w:val="36"/>
        </w:rPr>
      </w:pPr>
    </w:p>
    <w:p w14:paraId="0AD5662B" w14:textId="5E13D6EF" w:rsidR="002D0063" w:rsidRDefault="00083393">
      <w:pPr>
        <w:rPr>
          <w:sz w:val="36"/>
          <w:szCs w:val="36"/>
        </w:rPr>
      </w:pPr>
      <w:r w:rsidRPr="00083393">
        <w:rPr>
          <w:rFonts w:eastAsia="新細明體"/>
          <w:sz w:val="36"/>
          <w:szCs w:val="36"/>
        </w:rPr>
        <w:t>“</w:t>
      </w:r>
      <w:r w:rsidRPr="00083393">
        <w:rPr>
          <w:rFonts w:eastAsia="新細明體" w:hint="eastAsia"/>
          <w:sz w:val="36"/>
          <w:szCs w:val="36"/>
        </w:rPr>
        <w:t>這一匣，是本宗分出的火證。</w:t>
      </w:r>
    </w:p>
    <w:p w14:paraId="37BD48D4" w14:textId="63366131" w:rsidR="002D0063" w:rsidRDefault="00083393">
      <w:pPr>
        <w:rPr>
          <w:sz w:val="36"/>
          <w:szCs w:val="36"/>
        </w:rPr>
      </w:pPr>
      <w:r w:rsidRPr="00083393">
        <w:rPr>
          <w:rFonts w:eastAsia="新細明體" w:hint="eastAsia"/>
          <w:sz w:val="36"/>
          <w:szCs w:val="36"/>
        </w:rPr>
        <w:t>到新地建廟之後，以沾火之香引燃新香。</w:t>
      </w:r>
    </w:p>
    <w:p w14:paraId="739FB23F" w14:textId="5FE74382" w:rsidR="002D0063" w:rsidRDefault="00083393">
      <w:pPr>
        <w:rPr>
          <w:sz w:val="36"/>
          <w:szCs w:val="36"/>
          <w:lang w:eastAsia="zh-CN"/>
        </w:rPr>
      </w:pPr>
      <w:r w:rsidRPr="00083393">
        <w:rPr>
          <w:rFonts w:eastAsia="新細明體" w:hint="eastAsia"/>
          <w:sz w:val="36"/>
          <w:szCs w:val="36"/>
        </w:rPr>
        <w:t>新香既燃，新宗之火即立。</w:t>
      </w:r>
    </w:p>
    <w:p w14:paraId="508614CB" w14:textId="4D447782" w:rsidR="002D0063" w:rsidRDefault="00083393">
      <w:pPr>
        <w:rPr>
          <w:sz w:val="36"/>
          <w:szCs w:val="36"/>
        </w:rPr>
      </w:pPr>
      <w:r w:rsidRPr="00083393">
        <w:rPr>
          <w:rFonts w:eastAsia="新細明體" w:hint="eastAsia"/>
          <w:sz w:val="36"/>
          <w:szCs w:val="36"/>
        </w:rPr>
        <w:t>火雖分爐，源不可忘。</w:t>
      </w:r>
      <w:r w:rsidRPr="00083393">
        <w:rPr>
          <w:rFonts w:eastAsia="新細明體"/>
          <w:sz w:val="36"/>
          <w:szCs w:val="36"/>
        </w:rPr>
        <w:t>”</w:t>
      </w:r>
    </w:p>
    <w:p w14:paraId="42D89DF7" w14:textId="77777777" w:rsidR="002D0063" w:rsidRDefault="002D0063">
      <w:pPr>
        <w:rPr>
          <w:sz w:val="36"/>
          <w:szCs w:val="36"/>
        </w:rPr>
      </w:pPr>
    </w:p>
    <w:p w14:paraId="0B30EDFE" w14:textId="4358FEB7" w:rsidR="002D0063" w:rsidRDefault="00083393">
      <w:pPr>
        <w:rPr>
          <w:sz w:val="36"/>
          <w:szCs w:val="36"/>
        </w:rPr>
      </w:pPr>
      <w:r w:rsidRPr="00083393">
        <w:rPr>
          <w:rFonts w:eastAsia="新細明體" w:hint="eastAsia"/>
          <w:sz w:val="36"/>
          <w:szCs w:val="36"/>
        </w:rPr>
        <w:t>分宗者跪受。</w:t>
      </w:r>
    </w:p>
    <w:p w14:paraId="6F26D3E8" w14:textId="77777777" w:rsidR="002D0063" w:rsidRDefault="002D0063">
      <w:pPr>
        <w:rPr>
          <w:sz w:val="36"/>
          <w:szCs w:val="36"/>
        </w:rPr>
      </w:pPr>
    </w:p>
    <w:p w14:paraId="3F9C52AF" w14:textId="0BEDFBA9" w:rsidR="002D0063" w:rsidRDefault="00083393">
      <w:pPr>
        <w:rPr>
          <w:sz w:val="36"/>
          <w:szCs w:val="36"/>
        </w:rPr>
      </w:pPr>
      <w:r w:rsidRPr="00083393">
        <w:rPr>
          <w:rFonts w:eastAsia="新細明體" w:hint="eastAsia"/>
          <w:sz w:val="36"/>
          <w:szCs w:val="36"/>
        </w:rPr>
        <w:t>二、分譜</w:t>
      </w:r>
    </w:p>
    <w:p w14:paraId="6B1CD086" w14:textId="77777777" w:rsidR="002D0063" w:rsidRDefault="002D0063">
      <w:pPr>
        <w:rPr>
          <w:sz w:val="36"/>
          <w:szCs w:val="36"/>
        </w:rPr>
      </w:pPr>
    </w:p>
    <w:p w14:paraId="4B78936C" w14:textId="716D64CB" w:rsidR="002D0063" w:rsidRDefault="00083393">
      <w:pPr>
        <w:rPr>
          <w:sz w:val="36"/>
          <w:szCs w:val="36"/>
        </w:rPr>
      </w:pPr>
      <w:r w:rsidRPr="00083393">
        <w:rPr>
          <w:rFonts w:eastAsia="新細明體" w:hint="eastAsia"/>
          <w:sz w:val="36"/>
          <w:szCs w:val="36"/>
        </w:rPr>
        <w:t>執事取本宗總譜。</w:t>
      </w:r>
    </w:p>
    <w:p w14:paraId="6BBC820E" w14:textId="77777777" w:rsidR="002D0063" w:rsidRDefault="002D0063">
      <w:pPr>
        <w:rPr>
          <w:sz w:val="36"/>
          <w:szCs w:val="36"/>
        </w:rPr>
      </w:pPr>
    </w:p>
    <w:p w14:paraId="39D63B89" w14:textId="58F845F4" w:rsidR="002D0063" w:rsidRDefault="00083393">
      <w:pPr>
        <w:rPr>
          <w:sz w:val="36"/>
          <w:szCs w:val="36"/>
        </w:rPr>
      </w:pPr>
      <w:r w:rsidRPr="00083393">
        <w:rPr>
          <w:rFonts w:eastAsia="新細明體" w:hint="eastAsia"/>
          <w:sz w:val="36"/>
          <w:szCs w:val="36"/>
        </w:rPr>
        <w:t>在分宗支系末端畫一橫線，旁書：</w:t>
      </w:r>
    </w:p>
    <w:p w14:paraId="6AB6D8B3" w14:textId="77777777" w:rsidR="002D0063" w:rsidRDefault="002D0063">
      <w:pPr>
        <w:rPr>
          <w:sz w:val="36"/>
          <w:szCs w:val="36"/>
        </w:rPr>
      </w:pPr>
    </w:p>
    <w:p w14:paraId="03A43461" w14:textId="31697CAC" w:rsidR="002D0063" w:rsidRDefault="00083393">
      <w:pPr>
        <w:rPr>
          <w:sz w:val="36"/>
          <w:szCs w:val="36"/>
        </w:rPr>
      </w:pPr>
      <w:r w:rsidRPr="00083393">
        <w:rPr>
          <w:rFonts w:eastAsia="新細明體"/>
          <w:sz w:val="36"/>
          <w:szCs w:val="36"/>
        </w:rPr>
        <w:t>“</w:t>
      </w:r>
      <w:r w:rsidRPr="00083393">
        <w:rPr>
          <w:rFonts w:eastAsia="新細明體" w:hint="eastAsia"/>
          <w:sz w:val="36"/>
          <w:szCs w:val="36"/>
        </w:rPr>
        <w:t>某年某月某日，此支析遷某地，另立宗廟。</w:t>
      </w:r>
      <w:r w:rsidRPr="00083393">
        <w:rPr>
          <w:rFonts w:eastAsia="新細明體"/>
          <w:sz w:val="36"/>
          <w:szCs w:val="36"/>
        </w:rPr>
        <w:t>”</w:t>
      </w:r>
    </w:p>
    <w:p w14:paraId="4D7A2F8D" w14:textId="77777777" w:rsidR="002D0063" w:rsidRDefault="002D0063">
      <w:pPr>
        <w:rPr>
          <w:sz w:val="36"/>
          <w:szCs w:val="36"/>
        </w:rPr>
      </w:pPr>
    </w:p>
    <w:p w14:paraId="637F048B" w14:textId="60B366B1" w:rsidR="002D0063" w:rsidRDefault="00083393">
      <w:pPr>
        <w:rPr>
          <w:sz w:val="36"/>
          <w:szCs w:val="36"/>
        </w:rPr>
      </w:pPr>
      <w:r w:rsidRPr="00083393">
        <w:rPr>
          <w:rFonts w:eastAsia="新細明體" w:hint="eastAsia"/>
          <w:sz w:val="36"/>
          <w:szCs w:val="36"/>
        </w:rPr>
        <w:t>另取新譜一本。</w:t>
      </w:r>
    </w:p>
    <w:p w14:paraId="1ADE3DE9" w14:textId="77777777" w:rsidR="002D0063" w:rsidRDefault="002D0063">
      <w:pPr>
        <w:rPr>
          <w:sz w:val="36"/>
          <w:szCs w:val="36"/>
        </w:rPr>
      </w:pPr>
    </w:p>
    <w:p w14:paraId="5AF9DF52" w14:textId="49677126" w:rsidR="002D0063" w:rsidRDefault="00083393">
      <w:pPr>
        <w:rPr>
          <w:sz w:val="36"/>
          <w:szCs w:val="36"/>
        </w:rPr>
      </w:pPr>
      <w:r w:rsidRPr="00083393">
        <w:rPr>
          <w:rFonts w:eastAsia="新細明體" w:hint="eastAsia"/>
          <w:sz w:val="36"/>
          <w:szCs w:val="36"/>
        </w:rPr>
        <w:t>新譜首頁抄錄橫線以上全部世系，橫線以下另起一行：</w:t>
      </w:r>
    </w:p>
    <w:p w14:paraId="3EF93829" w14:textId="77777777" w:rsidR="002D0063" w:rsidRDefault="002D0063">
      <w:pPr>
        <w:rPr>
          <w:sz w:val="36"/>
          <w:szCs w:val="36"/>
        </w:rPr>
      </w:pPr>
    </w:p>
    <w:p w14:paraId="79EC61E5" w14:textId="2BEAC4DE" w:rsidR="002D0063" w:rsidRDefault="00083393">
      <w:pPr>
        <w:rPr>
          <w:sz w:val="36"/>
          <w:szCs w:val="36"/>
        </w:rPr>
      </w:pPr>
      <w:r w:rsidRPr="00083393">
        <w:rPr>
          <w:rFonts w:eastAsia="新細明體"/>
          <w:sz w:val="36"/>
          <w:szCs w:val="36"/>
        </w:rPr>
        <w:t>“</w:t>
      </w:r>
      <w:r w:rsidRPr="00083393">
        <w:rPr>
          <w:rFonts w:eastAsia="新細明體" w:hint="eastAsia"/>
          <w:sz w:val="36"/>
          <w:szCs w:val="36"/>
        </w:rPr>
        <w:t>此為本宗某某支系，於某年某月某日遷居某地，自成一宗，仍屬本宗之分枝。</w:t>
      </w:r>
      <w:r w:rsidRPr="00083393">
        <w:rPr>
          <w:rFonts w:eastAsia="新細明體"/>
          <w:sz w:val="36"/>
          <w:szCs w:val="36"/>
        </w:rPr>
        <w:t>”</w:t>
      </w:r>
    </w:p>
    <w:p w14:paraId="7C7488B2" w14:textId="77777777" w:rsidR="002D0063" w:rsidRDefault="002D0063">
      <w:pPr>
        <w:rPr>
          <w:sz w:val="36"/>
          <w:szCs w:val="36"/>
        </w:rPr>
      </w:pPr>
    </w:p>
    <w:p w14:paraId="1DAD1445" w14:textId="58D02B75" w:rsidR="002D0063" w:rsidRDefault="00083393">
      <w:pPr>
        <w:rPr>
          <w:sz w:val="36"/>
          <w:szCs w:val="36"/>
        </w:rPr>
      </w:pPr>
      <w:r w:rsidRPr="00083393">
        <w:rPr>
          <w:rFonts w:eastAsia="新細明體" w:hint="eastAsia"/>
          <w:sz w:val="36"/>
          <w:szCs w:val="36"/>
        </w:rPr>
        <w:t>宗正將新譜交予分宗者：</w:t>
      </w:r>
    </w:p>
    <w:p w14:paraId="13EF5B6F" w14:textId="77777777" w:rsidR="002D0063" w:rsidRDefault="002D0063">
      <w:pPr>
        <w:rPr>
          <w:sz w:val="36"/>
          <w:szCs w:val="36"/>
        </w:rPr>
      </w:pPr>
    </w:p>
    <w:p w14:paraId="609365EC" w14:textId="0869A675" w:rsidR="002D0063" w:rsidRDefault="00083393">
      <w:pPr>
        <w:rPr>
          <w:sz w:val="36"/>
          <w:szCs w:val="36"/>
        </w:rPr>
      </w:pPr>
      <w:r w:rsidRPr="00083393">
        <w:rPr>
          <w:rFonts w:eastAsia="新細明體"/>
          <w:sz w:val="36"/>
          <w:szCs w:val="36"/>
        </w:rPr>
        <w:t>“</w:t>
      </w:r>
      <w:r w:rsidRPr="00083393">
        <w:rPr>
          <w:rFonts w:eastAsia="新細明體" w:hint="eastAsia"/>
          <w:sz w:val="36"/>
          <w:szCs w:val="36"/>
        </w:rPr>
        <w:t>你帶走這一譜。每二十年送一份副本回來。</w:t>
      </w:r>
    </w:p>
    <w:p w14:paraId="11B9FC35" w14:textId="6906561C" w:rsidR="002D0063" w:rsidRDefault="00083393">
      <w:pPr>
        <w:rPr>
          <w:sz w:val="36"/>
          <w:szCs w:val="36"/>
        </w:rPr>
      </w:pPr>
      <w:r w:rsidRPr="00083393">
        <w:rPr>
          <w:rFonts w:eastAsia="新細明體" w:hint="eastAsia"/>
          <w:sz w:val="36"/>
          <w:szCs w:val="36"/>
        </w:rPr>
        <w:t>兩邊世系相合，此枝便有來處；</w:t>
      </w:r>
    </w:p>
    <w:p w14:paraId="270D3F31" w14:textId="1F1122DC" w:rsidR="002D0063" w:rsidRDefault="00083393">
      <w:pPr>
        <w:rPr>
          <w:sz w:val="36"/>
          <w:szCs w:val="36"/>
          <w:lang w:eastAsia="zh-CN"/>
        </w:rPr>
      </w:pPr>
      <w:r w:rsidRPr="00083393">
        <w:rPr>
          <w:rFonts w:eastAsia="新細明體" w:hint="eastAsia"/>
          <w:sz w:val="36"/>
          <w:szCs w:val="36"/>
        </w:rPr>
        <w:t>兩邊譜牒相續，此枝便有歸處。</w:t>
      </w:r>
      <w:r w:rsidRPr="00083393">
        <w:rPr>
          <w:rFonts w:eastAsia="新細明體"/>
          <w:sz w:val="36"/>
          <w:szCs w:val="36"/>
        </w:rPr>
        <w:t>”</w:t>
      </w:r>
    </w:p>
    <w:p w14:paraId="423E0EA5" w14:textId="77777777" w:rsidR="002D0063" w:rsidRDefault="002D0063">
      <w:pPr>
        <w:rPr>
          <w:sz w:val="36"/>
          <w:szCs w:val="36"/>
          <w:lang w:eastAsia="zh-CN"/>
        </w:rPr>
      </w:pPr>
    </w:p>
    <w:p w14:paraId="61C4B398" w14:textId="2D045050" w:rsidR="002D0063" w:rsidRDefault="00083393">
      <w:pPr>
        <w:numPr>
          <w:ilvl w:val="0"/>
          <w:numId w:val="12"/>
        </w:numPr>
        <w:rPr>
          <w:sz w:val="36"/>
          <w:szCs w:val="36"/>
          <w:lang w:eastAsia="zh-CN"/>
        </w:rPr>
      </w:pPr>
      <w:r w:rsidRPr="00083393">
        <w:rPr>
          <w:rFonts w:eastAsia="新細明體" w:hint="eastAsia"/>
          <w:sz w:val="36"/>
          <w:szCs w:val="36"/>
        </w:rPr>
        <w:t>分土</w:t>
      </w:r>
    </w:p>
    <w:p w14:paraId="522ABE63" w14:textId="77777777" w:rsidR="002D0063" w:rsidRDefault="002D0063">
      <w:pPr>
        <w:rPr>
          <w:sz w:val="36"/>
          <w:szCs w:val="36"/>
          <w:lang w:eastAsia="zh-CN"/>
        </w:rPr>
      </w:pPr>
    </w:p>
    <w:p w14:paraId="4CD6B295" w14:textId="55EE3152" w:rsidR="002D0063" w:rsidRDefault="00083393">
      <w:pPr>
        <w:rPr>
          <w:sz w:val="36"/>
          <w:szCs w:val="36"/>
        </w:rPr>
      </w:pPr>
      <w:r w:rsidRPr="00083393">
        <w:rPr>
          <w:rFonts w:eastAsia="新細明體" w:hint="eastAsia"/>
          <w:sz w:val="36"/>
          <w:szCs w:val="36"/>
        </w:rPr>
        <w:t>執事從宗廟階前取土一捧，以布包裹，系朱繩。</w:t>
      </w:r>
    </w:p>
    <w:p w14:paraId="638DD711" w14:textId="77777777" w:rsidR="002D0063" w:rsidRDefault="002D0063">
      <w:pPr>
        <w:rPr>
          <w:sz w:val="36"/>
          <w:szCs w:val="36"/>
        </w:rPr>
      </w:pPr>
    </w:p>
    <w:p w14:paraId="53809851" w14:textId="0F6AE502" w:rsidR="002D0063" w:rsidRDefault="00083393">
      <w:pPr>
        <w:rPr>
          <w:sz w:val="36"/>
          <w:szCs w:val="36"/>
        </w:rPr>
      </w:pPr>
      <w:r w:rsidRPr="00083393">
        <w:rPr>
          <w:rFonts w:eastAsia="新細明體" w:hint="eastAsia"/>
          <w:sz w:val="36"/>
          <w:szCs w:val="36"/>
        </w:rPr>
        <w:t>宗正曰：</w:t>
      </w:r>
    </w:p>
    <w:p w14:paraId="07603FE9" w14:textId="4A88D8D4" w:rsidR="002D0063" w:rsidRDefault="00083393">
      <w:pPr>
        <w:rPr>
          <w:sz w:val="36"/>
          <w:szCs w:val="36"/>
        </w:rPr>
      </w:pPr>
      <w:r w:rsidRPr="00083393">
        <w:rPr>
          <w:rFonts w:eastAsia="新細明體"/>
          <w:sz w:val="36"/>
          <w:szCs w:val="36"/>
        </w:rPr>
        <w:t>“</w:t>
      </w:r>
      <w:r w:rsidRPr="00083393">
        <w:rPr>
          <w:rFonts w:eastAsia="新細明體" w:hint="eastAsia"/>
          <w:sz w:val="36"/>
          <w:szCs w:val="36"/>
        </w:rPr>
        <w:t>此土，為本宗開基之土。今日你攜之遠行。到了新地，將此土與新地之土相合，置於析枝之根。</w:t>
      </w:r>
    </w:p>
    <w:p w14:paraId="12807104" w14:textId="77777777" w:rsidR="002D0063" w:rsidRDefault="002D0063">
      <w:pPr>
        <w:rPr>
          <w:sz w:val="36"/>
          <w:szCs w:val="36"/>
        </w:rPr>
      </w:pPr>
    </w:p>
    <w:p w14:paraId="647C4FBD" w14:textId="146D78B8" w:rsidR="002D0063" w:rsidRDefault="00083393">
      <w:pPr>
        <w:rPr>
          <w:sz w:val="36"/>
          <w:szCs w:val="36"/>
        </w:rPr>
      </w:pPr>
      <w:r w:rsidRPr="00083393">
        <w:rPr>
          <w:rFonts w:eastAsia="新細明體" w:hint="eastAsia"/>
          <w:sz w:val="36"/>
          <w:szCs w:val="36"/>
        </w:rPr>
        <w:t>從今以後，此枝雖生於異土，其根下仍有本宗之土。</w:t>
      </w:r>
      <w:r w:rsidRPr="00083393">
        <w:rPr>
          <w:rFonts w:eastAsia="新細明體"/>
          <w:sz w:val="36"/>
          <w:szCs w:val="36"/>
        </w:rPr>
        <w:t>”</w:t>
      </w:r>
    </w:p>
    <w:p w14:paraId="100BE2B9" w14:textId="77777777" w:rsidR="002D0063" w:rsidRDefault="002D0063">
      <w:pPr>
        <w:rPr>
          <w:sz w:val="36"/>
          <w:szCs w:val="36"/>
        </w:rPr>
      </w:pPr>
    </w:p>
    <w:p w14:paraId="33059D9D" w14:textId="584D6E94" w:rsidR="002D0063" w:rsidRDefault="00083393">
      <w:pPr>
        <w:rPr>
          <w:sz w:val="36"/>
          <w:szCs w:val="36"/>
        </w:rPr>
      </w:pPr>
      <w:r w:rsidRPr="00083393">
        <w:rPr>
          <w:rFonts w:eastAsia="新細明體" w:hint="eastAsia"/>
          <w:sz w:val="36"/>
          <w:szCs w:val="36"/>
        </w:rPr>
        <w:t>分宗者跪受。</w:t>
      </w:r>
    </w:p>
    <w:p w14:paraId="797C51AB" w14:textId="77777777" w:rsidR="002D0063" w:rsidRDefault="002D0063">
      <w:pPr>
        <w:rPr>
          <w:sz w:val="36"/>
          <w:szCs w:val="36"/>
        </w:rPr>
      </w:pPr>
    </w:p>
    <w:p w14:paraId="315611D2" w14:textId="3CA960CE" w:rsidR="002D0063" w:rsidRDefault="00083393">
      <w:pPr>
        <w:rPr>
          <w:sz w:val="36"/>
          <w:szCs w:val="36"/>
        </w:rPr>
      </w:pPr>
      <w:r w:rsidRPr="00083393">
        <w:rPr>
          <w:rFonts w:eastAsia="新細明體" w:hint="eastAsia"/>
          <w:sz w:val="36"/>
          <w:szCs w:val="36"/>
        </w:rPr>
        <w:t>四、析枝</w:t>
      </w:r>
    </w:p>
    <w:p w14:paraId="4DF67324" w14:textId="45882742" w:rsidR="002D0063" w:rsidRDefault="00083393">
      <w:pPr>
        <w:rPr>
          <w:sz w:val="36"/>
          <w:szCs w:val="36"/>
        </w:rPr>
      </w:pPr>
      <w:r w:rsidRPr="00083393">
        <w:rPr>
          <w:rFonts w:eastAsia="新細明體" w:hint="eastAsia"/>
          <w:sz w:val="36"/>
          <w:szCs w:val="36"/>
        </w:rPr>
        <w:t>取祖蔭樹一年生柳枝一枝，約二尺長。</w:t>
      </w:r>
    </w:p>
    <w:p w14:paraId="02ABFB5B" w14:textId="09FA56E9" w:rsidR="002D0063" w:rsidRDefault="00083393">
      <w:pPr>
        <w:rPr>
          <w:sz w:val="36"/>
          <w:szCs w:val="36"/>
        </w:rPr>
      </w:pPr>
      <w:r w:rsidRPr="00083393">
        <w:rPr>
          <w:rFonts w:eastAsia="新細明體" w:hint="eastAsia"/>
          <w:sz w:val="36"/>
          <w:szCs w:val="36"/>
        </w:rPr>
        <w:t>宗正當眾從枝節處將其析下，一端仍連於母樹，另一端交予分宗者。</w:t>
      </w:r>
    </w:p>
    <w:p w14:paraId="1AD68C48" w14:textId="77777777" w:rsidR="002D0063" w:rsidRDefault="002D0063">
      <w:pPr>
        <w:rPr>
          <w:sz w:val="36"/>
          <w:szCs w:val="36"/>
        </w:rPr>
      </w:pPr>
    </w:p>
    <w:p w14:paraId="33D05ECE" w14:textId="5CB83020" w:rsidR="002D0063" w:rsidRDefault="00083393">
      <w:pPr>
        <w:rPr>
          <w:sz w:val="36"/>
          <w:szCs w:val="36"/>
          <w:lang w:eastAsia="zh-CN"/>
        </w:rPr>
      </w:pPr>
      <w:r w:rsidRPr="00083393">
        <w:rPr>
          <w:rFonts w:eastAsia="新細明體" w:hint="eastAsia"/>
          <w:sz w:val="36"/>
          <w:szCs w:val="36"/>
        </w:rPr>
        <w:t>宗正曰：</w:t>
      </w:r>
    </w:p>
    <w:p w14:paraId="5BD1DB9A" w14:textId="5EDC5D73" w:rsidR="002D0063" w:rsidRDefault="00083393">
      <w:pPr>
        <w:rPr>
          <w:sz w:val="36"/>
          <w:szCs w:val="36"/>
        </w:rPr>
      </w:pPr>
      <w:r w:rsidRPr="00083393">
        <w:rPr>
          <w:rFonts w:eastAsia="新細明體"/>
          <w:sz w:val="36"/>
          <w:szCs w:val="36"/>
        </w:rPr>
        <w:t>“</w:t>
      </w:r>
      <w:r w:rsidRPr="00083393">
        <w:rPr>
          <w:rFonts w:eastAsia="新細明體" w:hint="eastAsia"/>
          <w:sz w:val="36"/>
          <w:szCs w:val="36"/>
        </w:rPr>
        <w:t>今日析此一枝。</w:t>
      </w:r>
      <w:r w:rsidRPr="00083393">
        <w:rPr>
          <w:rFonts w:eastAsia="新細明體"/>
          <w:sz w:val="36"/>
          <w:szCs w:val="36"/>
        </w:rPr>
        <w:t xml:space="preserve"> </w:t>
      </w:r>
      <w:r w:rsidRPr="00083393">
        <w:rPr>
          <w:rFonts w:eastAsia="新細明體" w:hint="eastAsia"/>
          <w:sz w:val="36"/>
          <w:szCs w:val="36"/>
        </w:rPr>
        <w:t>枝雖遠行，樹仍在此；</w:t>
      </w:r>
      <w:r w:rsidRPr="00083393">
        <w:rPr>
          <w:rFonts w:eastAsia="新細明體"/>
          <w:sz w:val="36"/>
          <w:szCs w:val="36"/>
        </w:rPr>
        <w:t xml:space="preserve"> </w:t>
      </w:r>
      <w:r w:rsidRPr="00083393">
        <w:rPr>
          <w:rFonts w:eastAsia="新細明體" w:hint="eastAsia"/>
          <w:sz w:val="36"/>
          <w:szCs w:val="36"/>
        </w:rPr>
        <w:t>一端所出，皆知其本。</w:t>
      </w:r>
      <w:r w:rsidRPr="00083393">
        <w:rPr>
          <w:rFonts w:eastAsia="新細明體"/>
          <w:sz w:val="36"/>
          <w:szCs w:val="36"/>
        </w:rPr>
        <w:t xml:space="preserve"> </w:t>
      </w:r>
      <w:r w:rsidRPr="00083393">
        <w:rPr>
          <w:rFonts w:eastAsia="新細明體" w:hint="eastAsia"/>
          <w:sz w:val="36"/>
          <w:szCs w:val="36"/>
        </w:rPr>
        <w:t>自此以後，各有其土，各有其廟，各有其宗；</w:t>
      </w:r>
      <w:r w:rsidRPr="00083393">
        <w:rPr>
          <w:rFonts w:eastAsia="新細明體"/>
          <w:sz w:val="36"/>
          <w:szCs w:val="36"/>
        </w:rPr>
        <w:t xml:space="preserve"> </w:t>
      </w:r>
      <w:r w:rsidRPr="00083393">
        <w:rPr>
          <w:rFonts w:eastAsia="新細明體" w:hint="eastAsia"/>
          <w:sz w:val="36"/>
          <w:szCs w:val="36"/>
        </w:rPr>
        <w:t>然問其所出，皆知此樹。</w:t>
      </w:r>
      <w:r w:rsidRPr="00083393">
        <w:rPr>
          <w:rFonts w:eastAsia="新細明體"/>
          <w:sz w:val="36"/>
          <w:szCs w:val="36"/>
        </w:rPr>
        <w:t>”</w:t>
      </w:r>
    </w:p>
    <w:p w14:paraId="1CE289D3" w14:textId="77777777" w:rsidR="002D0063" w:rsidRDefault="002D0063">
      <w:pPr>
        <w:rPr>
          <w:sz w:val="36"/>
          <w:szCs w:val="36"/>
        </w:rPr>
      </w:pPr>
    </w:p>
    <w:p w14:paraId="39CE2630" w14:textId="7B87BD70" w:rsidR="002D0063" w:rsidRDefault="00083393">
      <w:pPr>
        <w:rPr>
          <w:sz w:val="36"/>
          <w:szCs w:val="36"/>
        </w:rPr>
      </w:pPr>
      <w:r w:rsidRPr="00083393">
        <w:rPr>
          <w:rFonts w:eastAsia="新細明體" w:hint="eastAsia"/>
          <w:sz w:val="36"/>
          <w:szCs w:val="36"/>
        </w:rPr>
        <w:t>分宗者答：</w:t>
      </w:r>
    </w:p>
    <w:p w14:paraId="349BE4AB" w14:textId="104E8BCA" w:rsidR="002D0063" w:rsidRDefault="00083393">
      <w:pPr>
        <w:rPr>
          <w:sz w:val="36"/>
          <w:szCs w:val="36"/>
        </w:rPr>
      </w:pPr>
      <w:r w:rsidRPr="00083393">
        <w:rPr>
          <w:rFonts w:eastAsia="新細明體"/>
          <w:sz w:val="36"/>
          <w:szCs w:val="36"/>
        </w:rPr>
        <w:t>“</w:t>
      </w:r>
      <w:r w:rsidRPr="00083393">
        <w:rPr>
          <w:rFonts w:eastAsia="新細明體" w:hint="eastAsia"/>
          <w:sz w:val="36"/>
          <w:szCs w:val="36"/>
        </w:rPr>
        <w:t>一樹所生，一枝遠行。</w:t>
      </w:r>
      <w:r w:rsidRPr="00083393">
        <w:rPr>
          <w:rFonts w:eastAsia="新細明體"/>
          <w:sz w:val="36"/>
          <w:szCs w:val="36"/>
        </w:rPr>
        <w:t xml:space="preserve"> </w:t>
      </w:r>
      <w:r w:rsidRPr="00083393">
        <w:rPr>
          <w:rFonts w:eastAsia="新細明體" w:hint="eastAsia"/>
          <w:sz w:val="36"/>
          <w:szCs w:val="36"/>
        </w:rPr>
        <w:t>樹在此，枝在彼。</w:t>
      </w:r>
      <w:r w:rsidRPr="00083393">
        <w:rPr>
          <w:rFonts w:eastAsia="新細明體"/>
          <w:sz w:val="36"/>
          <w:szCs w:val="36"/>
        </w:rPr>
        <w:t xml:space="preserve"> </w:t>
      </w:r>
      <w:r w:rsidRPr="00083393">
        <w:rPr>
          <w:rFonts w:eastAsia="新細明體" w:hint="eastAsia"/>
          <w:sz w:val="36"/>
          <w:szCs w:val="36"/>
        </w:rPr>
        <w:t>分而不絕，別而不斷。</w:t>
      </w:r>
      <w:r w:rsidRPr="00083393">
        <w:rPr>
          <w:rFonts w:eastAsia="新細明體"/>
          <w:sz w:val="36"/>
          <w:szCs w:val="36"/>
        </w:rPr>
        <w:t>”</w:t>
      </w:r>
    </w:p>
    <w:p w14:paraId="5BA036CE" w14:textId="77777777" w:rsidR="002D0063" w:rsidRDefault="002D0063">
      <w:pPr>
        <w:rPr>
          <w:sz w:val="36"/>
          <w:szCs w:val="36"/>
        </w:rPr>
      </w:pPr>
    </w:p>
    <w:p w14:paraId="2C637001" w14:textId="75976FD1" w:rsidR="002D0063" w:rsidRDefault="00083393">
      <w:pPr>
        <w:rPr>
          <w:sz w:val="36"/>
          <w:szCs w:val="36"/>
        </w:rPr>
      </w:pPr>
      <w:r w:rsidRPr="00083393">
        <w:rPr>
          <w:rFonts w:eastAsia="新細明體" w:hint="eastAsia"/>
          <w:sz w:val="36"/>
          <w:szCs w:val="36"/>
        </w:rPr>
        <w:t>第二日夜</w:t>
      </w:r>
      <w:r w:rsidRPr="00083393">
        <w:rPr>
          <w:rFonts w:eastAsia="新細明體"/>
          <w:sz w:val="36"/>
          <w:szCs w:val="36"/>
        </w:rPr>
        <w:t>·</w:t>
      </w:r>
      <w:r w:rsidRPr="00083393">
        <w:rPr>
          <w:rFonts w:eastAsia="新細明體" w:hint="eastAsia"/>
          <w:sz w:val="36"/>
          <w:szCs w:val="36"/>
        </w:rPr>
        <w:t>別宗</w:t>
      </w:r>
    </w:p>
    <w:p w14:paraId="7DCC90CE" w14:textId="77777777" w:rsidR="002D0063" w:rsidRDefault="002D0063">
      <w:pPr>
        <w:rPr>
          <w:sz w:val="36"/>
          <w:szCs w:val="36"/>
        </w:rPr>
      </w:pPr>
    </w:p>
    <w:p w14:paraId="2BDC22C0" w14:textId="7C14A411" w:rsidR="002D0063" w:rsidRDefault="00083393">
      <w:pPr>
        <w:rPr>
          <w:sz w:val="36"/>
          <w:szCs w:val="36"/>
        </w:rPr>
      </w:pPr>
      <w:r w:rsidRPr="00083393">
        <w:rPr>
          <w:rFonts w:eastAsia="新細明體" w:hint="eastAsia"/>
          <w:sz w:val="36"/>
          <w:szCs w:val="36"/>
        </w:rPr>
        <w:t>當夜，分宗者及同行族人再次進入偏殿坐夜。</w:t>
      </w:r>
    </w:p>
    <w:p w14:paraId="372DF997" w14:textId="77777777" w:rsidR="002D0063" w:rsidRDefault="002D0063">
      <w:pPr>
        <w:rPr>
          <w:sz w:val="36"/>
          <w:szCs w:val="36"/>
        </w:rPr>
      </w:pPr>
    </w:p>
    <w:p w14:paraId="79CCE786" w14:textId="40DDFCEC" w:rsidR="002D0063" w:rsidRDefault="00083393">
      <w:pPr>
        <w:rPr>
          <w:sz w:val="36"/>
          <w:szCs w:val="36"/>
        </w:rPr>
      </w:pPr>
      <w:r w:rsidRPr="00083393">
        <w:rPr>
          <w:rFonts w:eastAsia="新細明體" w:hint="eastAsia"/>
          <w:sz w:val="36"/>
          <w:szCs w:val="36"/>
        </w:rPr>
        <w:t>此夜不再行禮，不設儀式，不作記錄。</w:t>
      </w:r>
    </w:p>
    <w:p w14:paraId="44DAFF6F" w14:textId="77777777" w:rsidR="002D0063" w:rsidRDefault="002D0063">
      <w:pPr>
        <w:rPr>
          <w:sz w:val="36"/>
          <w:szCs w:val="36"/>
        </w:rPr>
      </w:pPr>
    </w:p>
    <w:p w14:paraId="208613A0" w14:textId="7A89402A" w:rsidR="002D0063" w:rsidRDefault="00083393">
      <w:pPr>
        <w:rPr>
          <w:sz w:val="36"/>
          <w:szCs w:val="36"/>
        </w:rPr>
      </w:pPr>
      <w:r w:rsidRPr="00083393">
        <w:rPr>
          <w:rFonts w:eastAsia="新細明體" w:hint="eastAsia"/>
          <w:sz w:val="36"/>
          <w:szCs w:val="36"/>
        </w:rPr>
        <w:t>族人可以前往偏殿靜坐，也可以贈送書信、物件或家中舊物。</w:t>
      </w:r>
    </w:p>
    <w:p w14:paraId="52ABB3D8" w14:textId="77777777" w:rsidR="002D0063" w:rsidRDefault="002D0063">
      <w:pPr>
        <w:rPr>
          <w:sz w:val="36"/>
          <w:szCs w:val="36"/>
        </w:rPr>
      </w:pPr>
    </w:p>
    <w:p w14:paraId="201F53B1" w14:textId="16FB6E6A" w:rsidR="002D0063" w:rsidRDefault="00083393">
      <w:pPr>
        <w:rPr>
          <w:sz w:val="36"/>
          <w:szCs w:val="36"/>
        </w:rPr>
      </w:pPr>
      <w:r w:rsidRPr="00083393">
        <w:rPr>
          <w:rFonts w:eastAsia="新細明體" w:hint="eastAsia"/>
          <w:sz w:val="36"/>
          <w:szCs w:val="36"/>
        </w:rPr>
        <w:t>分宗者持木匣、香、新譜、祖土及析枝，在此與本宗共度最後一夜。</w:t>
      </w:r>
    </w:p>
    <w:p w14:paraId="6CDA6831" w14:textId="77777777" w:rsidR="002D0063" w:rsidRDefault="002D0063">
      <w:pPr>
        <w:rPr>
          <w:sz w:val="36"/>
          <w:szCs w:val="36"/>
        </w:rPr>
      </w:pPr>
    </w:p>
    <w:p w14:paraId="11DC172A" w14:textId="724BFD74" w:rsidR="002D0063" w:rsidRDefault="00083393">
      <w:pPr>
        <w:rPr>
          <w:sz w:val="36"/>
          <w:szCs w:val="36"/>
        </w:rPr>
      </w:pPr>
      <w:r w:rsidRPr="00083393">
        <w:rPr>
          <w:rFonts w:eastAsia="新細明體" w:hint="eastAsia"/>
          <w:sz w:val="36"/>
          <w:szCs w:val="36"/>
        </w:rPr>
        <w:t>第一夜，是分宗者對自己決定的最後確認。</w:t>
      </w:r>
    </w:p>
    <w:p w14:paraId="4371675F" w14:textId="77777777" w:rsidR="002D0063" w:rsidRDefault="002D0063">
      <w:pPr>
        <w:rPr>
          <w:sz w:val="36"/>
          <w:szCs w:val="36"/>
        </w:rPr>
      </w:pPr>
    </w:p>
    <w:p w14:paraId="70977B6E" w14:textId="129AFB49" w:rsidR="002D0063" w:rsidRDefault="00083393">
      <w:pPr>
        <w:rPr>
          <w:sz w:val="36"/>
          <w:szCs w:val="36"/>
        </w:rPr>
      </w:pPr>
      <w:r w:rsidRPr="00083393">
        <w:rPr>
          <w:rFonts w:eastAsia="新細明體" w:hint="eastAsia"/>
          <w:sz w:val="36"/>
          <w:szCs w:val="36"/>
        </w:rPr>
        <w:t>第二夜，則是共同體對離別的最後確認。</w:t>
      </w:r>
    </w:p>
    <w:p w14:paraId="7E671595" w14:textId="77777777" w:rsidR="002D0063" w:rsidRDefault="002D0063">
      <w:pPr>
        <w:rPr>
          <w:sz w:val="36"/>
          <w:szCs w:val="36"/>
        </w:rPr>
      </w:pPr>
    </w:p>
    <w:p w14:paraId="53B3E140" w14:textId="1AF4C32F" w:rsidR="002D0063" w:rsidRDefault="00083393">
      <w:pPr>
        <w:rPr>
          <w:sz w:val="36"/>
          <w:szCs w:val="36"/>
        </w:rPr>
      </w:pPr>
      <w:r w:rsidRPr="00083393">
        <w:rPr>
          <w:rFonts w:eastAsia="新細明體" w:hint="eastAsia"/>
          <w:sz w:val="36"/>
          <w:szCs w:val="36"/>
        </w:rPr>
        <w:t>一夜確認</w:t>
      </w:r>
      <w:r w:rsidRPr="00083393">
        <w:rPr>
          <w:rFonts w:eastAsia="新細明體"/>
          <w:sz w:val="36"/>
          <w:szCs w:val="36"/>
        </w:rPr>
        <w:t>“</w:t>
      </w:r>
      <w:r w:rsidRPr="00083393">
        <w:rPr>
          <w:rFonts w:eastAsia="新細明體" w:hint="eastAsia"/>
          <w:sz w:val="36"/>
          <w:szCs w:val="36"/>
        </w:rPr>
        <w:t>我要走</w:t>
      </w:r>
      <w:r w:rsidRPr="00083393">
        <w:rPr>
          <w:rFonts w:eastAsia="新細明體"/>
          <w:sz w:val="36"/>
          <w:szCs w:val="36"/>
        </w:rPr>
        <w:t>”</w:t>
      </w:r>
      <w:r w:rsidRPr="00083393">
        <w:rPr>
          <w:rFonts w:eastAsia="新細明體" w:hint="eastAsia"/>
          <w:sz w:val="36"/>
          <w:szCs w:val="36"/>
        </w:rPr>
        <w:t>。</w:t>
      </w:r>
    </w:p>
    <w:p w14:paraId="36D53249" w14:textId="77777777" w:rsidR="002D0063" w:rsidRDefault="002D0063">
      <w:pPr>
        <w:rPr>
          <w:sz w:val="36"/>
          <w:szCs w:val="36"/>
        </w:rPr>
      </w:pPr>
    </w:p>
    <w:p w14:paraId="2BF6F2C9" w14:textId="41A1F51A" w:rsidR="002D0063" w:rsidRDefault="00083393">
      <w:pPr>
        <w:rPr>
          <w:sz w:val="36"/>
          <w:szCs w:val="36"/>
        </w:rPr>
      </w:pPr>
      <w:r w:rsidRPr="00083393">
        <w:rPr>
          <w:rFonts w:eastAsia="新細明體" w:hint="eastAsia"/>
          <w:sz w:val="36"/>
          <w:szCs w:val="36"/>
        </w:rPr>
        <w:t>一夜確認</w:t>
      </w:r>
      <w:r w:rsidRPr="00083393">
        <w:rPr>
          <w:rFonts w:eastAsia="新細明體"/>
          <w:sz w:val="36"/>
          <w:szCs w:val="36"/>
        </w:rPr>
        <w:t>“</w:t>
      </w:r>
      <w:r w:rsidRPr="00083393">
        <w:rPr>
          <w:rFonts w:eastAsia="新細明體" w:hint="eastAsia"/>
          <w:sz w:val="36"/>
          <w:szCs w:val="36"/>
        </w:rPr>
        <w:t>我們知道你要走</w:t>
      </w:r>
      <w:r w:rsidRPr="00083393">
        <w:rPr>
          <w:rFonts w:eastAsia="新細明體"/>
          <w:sz w:val="36"/>
          <w:szCs w:val="36"/>
        </w:rPr>
        <w:t>”</w:t>
      </w:r>
      <w:r w:rsidRPr="00083393">
        <w:rPr>
          <w:rFonts w:eastAsia="新細明體" w:hint="eastAsia"/>
          <w:sz w:val="36"/>
          <w:szCs w:val="36"/>
        </w:rPr>
        <w:t>。</w:t>
      </w:r>
    </w:p>
    <w:p w14:paraId="3BCCE1CF" w14:textId="77777777" w:rsidR="002D0063" w:rsidRDefault="002D0063">
      <w:pPr>
        <w:rPr>
          <w:sz w:val="36"/>
          <w:szCs w:val="36"/>
        </w:rPr>
      </w:pPr>
    </w:p>
    <w:p w14:paraId="3DFFA568" w14:textId="771D0A83" w:rsidR="002D0063" w:rsidRDefault="00083393">
      <w:pPr>
        <w:rPr>
          <w:sz w:val="36"/>
          <w:szCs w:val="36"/>
        </w:rPr>
      </w:pPr>
      <w:r w:rsidRPr="00083393">
        <w:rPr>
          <w:rFonts w:eastAsia="新細明體" w:hint="eastAsia"/>
          <w:sz w:val="36"/>
          <w:szCs w:val="36"/>
        </w:rPr>
        <w:t>第三日</w:t>
      </w:r>
      <w:r w:rsidRPr="00083393">
        <w:rPr>
          <w:rFonts w:eastAsia="新細明體"/>
          <w:sz w:val="36"/>
          <w:szCs w:val="36"/>
        </w:rPr>
        <w:t>·</w:t>
      </w:r>
      <w:r w:rsidRPr="00083393">
        <w:rPr>
          <w:rFonts w:eastAsia="新細明體" w:hint="eastAsia"/>
          <w:sz w:val="36"/>
          <w:szCs w:val="36"/>
        </w:rPr>
        <w:t>背行</w:t>
      </w:r>
    </w:p>
    <w:p w14:paraId="13794D24" w14:textId="77777777" w:rsidR="002D0063" w:rsidRDefault="002D0063">
      <w:pPr>
        <w:rPr>
          <w:sz w:val="36"/>
          <w:szCs w:val="36"/>
        </w:rPr>
      </w:pPr>
    </w:p>
    <w:p w14:paraId="2F91270F" w14:textId="38F561AF" w:rsidR="002D0063" w:rsidRDefault="00083393">
      <w:pPr>
        <w:rPr>
          <w:sz w:val="36"/>
          <w:szCs w:val="36"/>
        </w:rPr>
      </w:pPr>
      <w:r w:rsidRPr="00083393">
        <w:rPr>
          <w:rFonts w:eastAsia="新細明體" w:hint="eastAsia"/>
          <w:sz w:val="36"/>
          <w:szCs w:val="36"/>
        </w:rPr>
        <w:t>第三日清晨，分宗者攜四物來到宗廟正殿：</w:t>
      </w:r>
    </w:p>
    <w:p w14:paraId="6E944124" w14:textId="77777777" w:rsidR="002D0063" w:rsidRDefault="002D0063">
      <w:pPr>
        <w:rPr>
          <w:sz w:val="36"/>
          <w:szCs w:val="36"/>
        </w:rPr>
      </w:pPr>
    </w:p>
    <w:p w14:paraId="4893E1FC" w14:textId="06219BC7" w:rsidR="002D0063" w:rsidRDefault="00083393">
      <w:pPr>
        <w:rPr>
          <w:sz w:val="36"/>
          <w:szCs w:val="36"/>
        </w:rPr>
      </w:pPr>
      <w:r w:rsidRPr="00083393">
        <w:rPr>
          <w:rFonts w:eastAsia="新細明體" w:hint="eastAsia"/>
          <w:sz w:val="36"/>
          <w:szCs w:val="36"/>
        </w:rPr>
        <w:t>香、譜、土、枝。</w:t>
      </w:r>
    </w:p>
    <w:p w14:paraId="6C516D91" w14:textId="77777777" w:rsidR="002D0063" w:rsidRDefault="002D0063">
      <w:pPr>
        <w:rPr>
          <w:sz w:val="36"/>
          <w:szCs w:val="36"/>
        </w:rPr>
      </w:pPr>
    </w:p>
    <w:p w14:paraId="0AE53888" w14:textId="0E34FADB" w:rsidR="002D0063" w:rsidRDefault="00083393">
      <w:pPr>
        <w:rPr>
          <w:sz w:val="36"/>
          <w:szCs w:val="36"/>
        </w:rPr>
      </w:pPr>
      <w:r w:rsidRPr="00083393">
        <w:rPr>
          <w:rFonts w:eastAsia="新細明體" w:hint="eastAsia"/>
          <w:sz w:val="36"/>
          <w:szCs w:val="36"/>
        </w:rPr>
        <w:t>分宗者跪於門檻之內，面向祖宗牌位，行最後一拜。</w:t>
      </w:r>
    </w:p>
    <w:p w14:paraId="16B67FC4" w14:textId="77777777" w:rsidR="002D0063" w:rsidRDefault="002D0063">
      <w:pPr>
        <w:rPr>
          <w:sz w:val="36"/>
          <w:szCs w:val="36"/>
        </w:rPr>
      </w:pPr>
    </w:p>
    <w:p w14:paraId="72504B2E" w14:textId="04943C0F" w:rsidR="002D0063" w:rsidRDefault="00083393">
      <w:pPr>
        <w:rPr>
          <w:sz w:val="36"/>
          <w:szCs w:val="36"/>
        </w:rPr>
      </w:pPr>
      <w:r w:rsidRPr="00083393">
        <w:rPr>
          <w:rFonts w:eastAsia="新細明體" w:hint="eastAsia"/>
          <w:sz w:val="36"/>
          <w:szCs w:val="36"/>
        </w:rPr>
        <w:t>隨後起身，不轉身，面向祖宗牌位，向後跨過門檻。</w:t>
      </w:r>
    </w:p>
    <w:p w14:paraId="0D6120C5" w14:textId="77777777" w:rsidR="002D0063" w:rsidRDefault="002D0063">
      <w:pPr>
        <w:rPr>
          <w:sz w:val="36"/>
          <w:szCs w:val="36"/>
        </w:rPr>
      </w:pPr>
    </w:p>
    <w:p w14:paraId="6232DF2F" w14:textId="7647641A" w:rsidR="002D0063" w:rsidRDefault="00083393">
      <w:pPr>
        <w:rPr>
          <w:sz w:val="36"/>
          <w:szCs w:val="36"/>
        </w:rPr>
      </w:pPr>
      <w:r w:rsidRPr="00083393">
        <w:rPr>
          <w:rFonts w:eastAsia="新細明體" w:hint="eastAsia"/>
          <w:sz w:val="36"/>
          <w:szCs w:val="36"/>
        </w:rPr>
        <w:t>宗正曰：</w:t>
      </w:r>
    </w:p>
    <w:p w14:paraId="54A90210" w14:textId="5B402C53" w:rsidR="002D0063" w:rsidRDefault="00083393">
      <w:pPr>
        <w:rPr>
          <w:sz w:val="36"/>
          <w:szCs w:val="36"/>
        </w:rPr>
      </w:pPr>
      <w:r w:rsidRPr="00083393">
        <w:rPr>
          <w:rFonts w:eastAsia="新細明體"/>
          <w:sz w:val="36"/>
          <w:szCs w:val="36"/>
        </w:rPr>
        <w:t>“</w:t>
      </w:r>
      <w:r w:rsidRPr="00083393">
        <w:rPr>
          <w:rFonts w:eastAsia="新細明體" w:hint="eastAsia"/>
          <w:sz w:val="36"/>
          <w:szCs w:val="36"/>
        </w:rPr>
        <w:t>今日跨出此門，你便是此宗分宗之祖。</w:t>
      </w:r>
      <w:r w:rsidRPr="00083393">
        <w:rPr>
          <w:rFonts w:eastAsia="新細明體"/>
          <w:sz w:val="36"/>
          <w:szCs w:val="36"/>
        </w:rPr>
        <w:t xml:space="preserve"> </w:t>
      </w:r>
      <w:r w:rsidRPr="00083393">
        <w:rPr>
          <w:rFonts w:eastAsia="新細明體" w:hint="eastAsia"/>
          <w:sz w:val="36"/>
          <w:szCs w:val="36"/>
        </w:rPr>
        <w:t>從今日起，你不再只是本宗某某之子孫，</w:t>
      </w:r>
      <w:r w:rsidRPr="00083393">
        <w:rPr>
          <w:rFonts w:eastAsia="新細明體"/>
          <w:sz w:val="36"/>
          <w:szCs w:val="36"/>
        </w:rPr>
        <w:t xml:space="preserve"> </w:t>
      </w:r>
      <w:r w:rsidRPr="00083393">
        <w:rPr>
          <w:rFonts w:eastAsia="新細明體" w:hint="eastAsia"/>
          <w:sz w:val="36"/>
          <w:szCs w:val="36"/>
        </w:rPr>
        <w:t>而為某地某宗之始祖。</w:t>
      </w:r>
      <w:r w:rsidRPr="00083393">
        <w:rPr>
          <w:rFonts w:eastAsia="新細明體"/>
          <w:sz w:val="36"/>
          <w:szCs w:val="36"/>
        </w:rPr>
        <w:t>”</w:t>
      </w:r>
    </w:p>
    <w:p w14:paraId="72C1008B" w14:textId="77777777" w:rsidR="002D0063" w:rsidRDefault="002D0063">
      <w:pPr>
        <w:rPr>
          <w:sz w:val="36"/>
          <w:szCs w:val="36"/>
        </w:rPr>
      </w:pPr>
    </w:p>
    <w:p w14:paraId="713EC170" w14:textId="0E72EECF" w:rsidR="002D0063" w:rsidRDefault="00083393">
      <w:pPr>
        <w:rPr>
          <w:sz w:val="36"/>
          <w:szCs w:val="36"/>
        </w:rPr>
      </w:pPr>
      <w:r w:rsidRPr="00083393">
        <w:rPr>
          <w:rFonts w:eastAsia="新細明體" w:hint="eastAsia"/>
          <w:sz w:val="36"/>
          <w:szCs w:val="36"/>
        </w:rPr>
        <w:t>分宗者站在門外，仍面向宗廟，說：</w:t>
      </w:r>
    </w:p>
    <w:p w14:paraId="0F8FEA17" w14:textId="337A1537" w:rsidR="002D0063" w:rsidRDefault="00083393">
      <w:pPr>
        <w:rPr>
          <w:sz w:val="36"/>
          <w:szCs w:val="36"/>
        </w:rPr>
      </w:pPr>
      <w:r w:rsidRPr="00083393">
        <w:rPr>
          <w:rFonts w:eastAsia="新細明體"/>
          <w:sz w:val="36"/>
          <w:szCs w:val="36"/>
        </w:rPr>
        <w:t>“</w:t>
      </w:r>
      <w:r w:rsidRPr="00083393">
        <w:rPr>
          <w:rFonts w:eastAsia="新細明體" w:hint="eastAsia"/>
          <w:sz w:val="36"/>
          <w:szCs w:val="36"/>
        </w:rPr>
        <w:t>此宗之火，子孫已承；</w:t>
      </w:r>
      <w:r w:rsidRPr="00083393">
        <w:rPr>
          <w:rFonts w:eastAsia="新細明體"/>
          <w:sz w:val="36"/>
          <w:szCs w:val="36"/>
        </w:rPr>
        <w:t xml:space="preserve"> </w:t>
      </w:r>
      <w:r w:rsidRPr="00083393">
        <w:rPr>
          <w:rFonts w:eastAsia="新細明體" w:hint="eastAsia"/>
          <w:sz w:val="36"/>
          <w:szCs w:val="36"/>
        </w:rPr>
        <w:t>此宗之香，子孫已續。</w:t>
      </w:r>
      <w:r w:rsidRPr="00083393">
        <w:rPr>
          <w:rFonts w:eastAsia="新細明體"/>
          <w:sz w:val="36"/>
          <w:szCs w:val="36"/>
        </w:rPr>
        <w:t>”</w:t>
      </w:r>
    </w:p>
    <w:p w14:paraId="1F142656" w14:textId="77777777" w:rsidR="002D0063" w:rsidRDefault="002D0063">
      <w:pPr>
        <w:rPr>
          <w:sz w:val="36"/>
          <w:szCs w:val="36"/>
        </w:rPr>
      </w:pPr>
    </w:p>
    <w:p w14:paraId="630F6AA3" w14:textId="49A9ACD3" w:rsidR="002D0063" w:rsidRDefault="00083393">
      <w:pPr>
        <w:rPr>
          <w:sz w:val="36"/>
          <w:szCs w:val="36"/>
        </w:rPr>
      </w:pPr>
      <w:r w:rsidRPr="00083393">
        <w:rPr>
          <w:rFonts w:eastAsia="新細明體" w:hint="eastAsia"/>
          <w:sz w:val="36"/>
          <w:szCs w:val="36"/>
        </w:rPr>
        <w:t>然後轉身，向新土而行。</w:t>
      </w:r>
    </w:p>
    <w:p w14:paraId="617ACE4C" w14:textId="77777777" w:rsidR="002D0063" w:rsidRDefault="002D0063">
      <w:pPr>
        <w:rPr>
          <w:sz w:val="36"/>
          <w:szCs w:val="36"/>
        </w:rPr>
      </w:pPr>
    </w:p>
    <w:p w14:paraId="3F4926B5" w14:textId="0262566A" w:rsidR="002D0063" w:rsidRDefault="00083393">
      <w:pPr>
        <w:rPr>
          <w:sz w:val="36"/>
          <w:szCs w:val="36"/>
        </w:rPr>
      </w:pPr>
      <w:r w:rsidRPr="00083393">
        <w:rPr>
          <w:rFonts w:eastAsia="新細明體" w:hint="eastAsia"/>
          <w:sz w:val="36"/>
          <w:szCs w:val="36"/>
        </w:rPr>
        <w:t>至此，身體上的分宗完成。</w:t>
      </w:r>
    </w:p>
    <w:p w14:paraId="745EB336" w14:textId="77777777" w:rsidR="002D0063" w:rsidRDefault="002D0063">
      <w:pPr>
        <w:rPr>
          <w:sz w:val="36"/>
          <w:szCs w:val="36"/>
        </w:rPr>
      </w:pPr>
    </w:p>
    <w:p w14:paraId="700E0711" w14:textId="419E6534" w:rsidR="002D0063" w:rsidRDefault="00083393">
      <w:pPr>
        <w:rPr>
          <w:sz w:val="36"/>
          <w:szCs w:val="36"/>
        </w:rPr>
      </w:pPr>
      <w:r w:rsidRPr="00083393">
        <w:rPr>
          <w:rFonts w:eastAsia="新細明體" w:hint="eastAsia"/>
          <w:sz w:val="36"/>
          <w:szCs w:val="36"/>
        </w:rPr>
        <w:t>新地續香</w:t>
      </w:r>
    </w:p>
    <w:p w14:paraId="6531F91B" w14:textId="77777777" w:rsidR="002D0063" w:rsidRDefault="002D0063">
      <w:pPr>
        <w:rPr>
          <w:sz w:val="36"/>
          <w:szCs w:val="36"/>
        </w:rPr>
      </w:pPr>
    </w:p>
    <w:p w14:paraId="492E6A3C" w14:textId="16AFEC16" w:rsidR="002D0063" w:rsidRDefault="00083393">
      <w:pPr>
        <w:rPr>
          <w:sz w:val="36"/>
          <w:szCs w:val="36"/>
        </w:rPr>
      </w:pPr>
      <w:r w:rsidRPr="00083393">
        <w:rPr>
          <w:rFonts w:eastAsia="新細明體" w:hint="eastAsia"/>
          <w:sz w:val="36"/>
          <w:szCs w:val="36"/>
        </w:rPr>
        <w:t>分宗者抵達新地，建廟既成，舉行續香之禮。</w:t>
      </w:r>
    </w:p>
    <w:p w14:paraId="14AE4914" w14:textId="77777777" w:rsidR="002D0063" w:rsidRDefault="002D0063">
      <w:pPr>
        <w:rPr>
          <w:sz w:val="36"/>
          <w:szCs w:val="36"/>
        </w:rPr>
      </w:pPr>
    </w:p>
    <w:p w14:paraId="7D365077" w14:textId="1455C594" w:rsidR="002D0063" w:rsidRDefault="00083393">
      <w:pPr>
        <w:rPr>
          <w:sz w:val="36"/>
          <w:szCs w:val="36"/>
        </w:rPr>
      </w:pPr>
      <w:r w:rsidRPr="00083393">
        <w:rPr>
          <w:rFonts w:eastAsia="新細明體" w:hint="eastAsia"/>
          <w:sz w:val="36"/>
          <w:szCs w:val="36"/>
        </w:rPr>
        <w:t>首先開匣，取出沾火之香。</w:t>
      </w:r>
    </w:p>
    <w:p w14:paraId="27B9DB05" w14:textId="77777777" w:rsidR="002D0063" w:rsidRDefault="002D0063">
      <w:pPr>
        <w:rPr>
          <w:sz w:val="36"/>
          <w:szCs w:val="36"/>
        </w:rPr>
      </w:pPr>
    </w:p>
    <w:p w14:paraId="201416FA" w14:textId="6D1DD615" w:rsidR="002D0063" w:rsidRDefault="00083393">
      <w:pPr>
        <w:rPr>
          <w:sz w:val="36"/>
          <w:szCs w:val="36"/>
        </w:rPr>
      </w:pPr>
      <w:r w:rsidRPr="00083393">
        <w:rPr>
          <w:rFonts w:eastAsia="新細明體" w:hint="eastAsia"/>
          <w:sz w:val="36"/>
          <w:szCs w:val="36"/>
        </w:rPr>
        <w:t>將沾火之香重新點燃，作為新廟主爐的第一炷香，插入主爐。</w:t>
      </w:r>
    </w:p>
    <w:p w14:paraId="3DC22539" w14:textId="77777777" w:rsidR="002D0063" w:rsidRDefault="002D0063">
      <w:pPr>
        <w:rPr>
          <w:sz w:val="36"/>
          <w:szCs w:val="36"/>
        </w:rPr>
      </w:pPr>
    </w:p>
    <w:p w14:paraId="5C1AE295" w14:textId="331B7251" w:rsidR="002D0063" w:rsidRDefault="00083393">
      <w:pPr>
        <w:rPr>
          <w:sz w:val="36"/>
          <w:szCs w:val="36"/>
        </w:rPr>
      </w:pPr>
      <w:r w:rsidRPr="00083393">
        <w:rPr>
          <w:rFonts w:eastAsia="新細明體" w:hint="eastAsia"/>
          <w:sz w:val="36"/>
          <w:szCs w:val="36"/>
        </w:rPr>
        <w:t>此香燃盡之後，其香腳留存於新廟，作為本宗分火之證。</w:t>
      </w:r>
    </w:p>
    <w:p w14:paraId="0E735708" w14:textId="77777777" w:rsidR="002D0063" w:rsidRDefault="002D0063">
      <w:pPr>
        <w:rPr>
          <w:sz w:val="36"/>
          <w:szCs w:val="36"/>
        </w:rPr>
      </w:pPr>
    </w:p>
    <w:p w14:paraId="79DE8CC5" w14:textId="1883E37E" w:rsidR="002D0063" w:rsidRDefault="00083393">
      <w:pPr>
        <w:rPr>
          <w:sz w:val="36"/>
          <w:szCs w:val="36"/>
        </w:rPr>
      </w:pPr>
      <w:r w:rsidRPr="00083393">
        <w:rPr>
          <w:rFonts w:eastAsia="新細明體" w:hint="eastAsia"/>
          <w:sz w:val="36"/>
          <w:szCs w:val="36"/>
        </w:rPr>
        <w:t>隨後，將析出的柳枝植於新廟旁。</w:t>
      </w:r>
    </w:p>
    <w:p w14:paraId="69CB4A9D" w14:textId="77777777" w:rsidR="002D0063" w:rsidRDefault="002D0063">
      <w:pPr>
        <w:rPr>
          <w:sz w:val="36"/>
          <w:szCs w:val="36"/>
        </w:rPr>
      </w:pPr>
    </w:p>
    <w:p w14:paraId="36FA5C5A" w14:textId="22DFCD42" w:rsidR="002D0063" w:rsidRDefault="00083393">
      <w:pPr>
        <w:rPr>
          <w:sz w:val="36"/>
          <w:szCs w:val="36"/>
        </w:rPr>
      </w:pPr>
      <w:r w:rsidRPr="00083393">
        <w:rPr>
          <w:rFonts w:eastAsia="新細明體" w:hint="eastAsia"/>
          <w:sz w:val="36"/>
          <w:szCs w:val="36"/>
        </w:rPr>
        <w:t>先將本宗帶來的祖土與新地之土相合，置於枝根之下，再覆以新土。</w:t>
      </w:r>
    </w:p>
    <w:p w14:paraId="3DB5B114" w14:textId="77777777" w:rsidR="002D0063" w:rsidRDefault="002D0063">
      <w:pPr>
        <w:rPr>
          <w:sz w:val="36"/>
          <w:szCs w:val="36"/>
        </w:rPr>
      </w:pPr>
    </w:p>
    <w:p w14:paraId="7E571192" w14:textId="5DB3CDF4" w:rsidR="002D0063" w:rsidRDefault="00083393">
      <w:pPr>
        <w:rPr>
          <w:sz w:val="36"/>
          <w:szCs w:val="36"/>
        </w:rPr>
      </w:pPr>
      <w:r w:rsidRPr="00083393">
        <w:rPr>
          <w:rFonts w:eastAsia="新細明體" w:hint="eastAsia"/>
          <w:sz w:val="36"/>
          <w:szCs w:val="36"/>
        </w:rPr>
        <w:t>澆水，立碑為記。</w:t>
      </w:r>
    </w:p>
    <w:p w14:paraId="6D4A0EEA" w14:textId="77777777" w:rsidR="002D0063" w:rsidRDefault="002D0063">
      <w:pPr>
        <w:rPr>
          <w:sz w:val="36"/>
          <w:szCs w:val="36"/>
        </w:rPr>
      </w:pPr>
    </w:p>
    <w:p w14:paraId="4D2B1108" w14:textId="1A220002" w:rsidR="002D0063" w:rsidRDefault="00083393">
      <w:pPr>
        <w:rPr>
          <w:sz w:val="36"/>
          <w:szCs w:val="36"/>
        </w:rPr>
      </w:pPr>
      <w:r w:rsidRPr="00083393">
        <w:rPr>
          <w:rFonts w:eastAsia="新細明體" w:hint="eastAsia"/>
          <w:sz w:val="36"/>
          <w:szCs w:val="36"/>
        </w:rPr>
        <w:t>至此：</w:t>
      </w:r>
    </w:p>
    <w:p w14:paraId="08393AA6" w14:textId="77777777" w:rsidR="002D0063" w:rsidRDefault="002D0063">
      <w:pPr>
        <w:rPr>
          <w:sz w:val="36"/>
          <w:szCs w:val="36"/>
        </w:rPr>
      </w:pPr>
    </w:p>
    <w:p w14:paraId="168BA482" w14:textId="19E43059" w:rsidR="002D0063" w:rsidRDefault="00083393">
      <w:pPr>
        <w:rPr>
          <w:sz w:val="36"/>
          <w:szCs w:val="36"/>
          <w:lang w:eastAsia="zh-CN"/>
        </w:rPr>
      </w:pPr>
      <w:r w:rsidRPr="00083393">
        <w:rPr>
          <w:rFonts w:eastAsia="新細明體" w:hint="eastAsia"/>
          <w:sz w:val="36"/>
          <w:szCs w:val="36"/>
        </w:rPr>
        <w:t>母宗之火，在新土再次燃起；</w:t>
      </w:r>
      <w:r w:rsidRPr="00083393">
        <w:rPr>
          <w:rFonts w:eastAsia="新細明體"/>
          <w:sz w:val="36"/>
          <w:szCs w:val="36"/>
        </w:rPr>
        <w:t xml:space="preserve"> </w:t>
      </w:r>
      <w:r w:rsidRPr="00083393">
        <w:rPr>
          <w:rFonts w:eastAsia="新細明體" w:hint="eastAsia"/>
          <w:sz w:val="36"/>
          <w:szCs w:val="36"/>
        </w:rPr>
        <w:t>析出之枝，在新土重新生根。</w:t>
      </w:r>
    </w:p>
    <w:p w14:paraId="0632DD88" w14:textId="77777777" w:rsidR="002D0063" w:rsidRDefault="002D0063">
      <w:pPr>
        <w:rPr>
          <w:sz w:val="36"/>
          <w:szCs w:val="36"/>
          <w:lang w:eastAsia="zh-CN"/>
        </w:rPr>
      </w:pPr>
    </w:p>
    <w:p w14:paraId="686956C3" w14:textId="6EBE72C8" w:rsidR="002D0063" w:rsidRDefault="00083393">
      <w:pPr>
        <w:rPr>
          <w:sz w:val="36"/>
          <w:szCs w:val="36"/>
        </w:rPr>
      </w:pPr>
      <w:r w:rsidRPr="00083393">
        <w:rPr>
          <w:rFonts w:eastAsia="新細明體" w:hint="eastAsia"/>
          <w:sz w:val="36"/>
          <w:szCs w:val="36"/>
        </w:rPr>
        <w:t>新宗正式成立。</w:t>
      </w:r>
    </w:p>
    <w:p w14:paraId="2C326510" w14:textId="77777777" w:rsidR="002D0063" w:rsidRDefault="002D0063">
      <w:pPr>
        <w:rPr>
          <w:sz w:val="36"/>
          <w:szCs w:val="36"/>
        </w:rPr>
      </w:pPr>
    </w:p>
    <w:p w14:paraId="245BD1B5" w14:textId="71661C0D" w:rsidR="002D0063" w:rsidRDefault="00083393">
      <w:pPr>
        <w:rPr>
          <w:sz w:val="36"/>
          <w:szCs w:val="36"/>
        </w:rPr>
      </w:pPr>
      <w:r w:rsidRPr="00083393">
        <w:rPr>
          <w:rFonts w:eastAsia="新細明體" w:hint="eastAsia"/>
          <w:sz w:val="36"/>
          <w:szCs w:val="36"/>
        </w:rPr>
        <w:t>回證本宗</w:t>
      </w:r>
    </w:p>
    <w:p w14:paraId="7188DDC0" w14:textId="77777777" w:rsidR="002D0063" w:rsidRDefault="002D0063">
      <w:pPr>
        <w:rPr>
          <w:sz w:val="36"/>
          <w:szCs w:val="36"/>
        </w:rPr>
      </w:pPr>
    </w:p>
    <w:p w14:paraId="2AAFF627" w14:textId="776ADB87" w:rsidR="002D0063" w:rsidRDefault="00083393">
      <w:pPr>
        <w:rPr>
          <w:sz w:val="36"/>
          <w:szCs w:val="36"/>
        </w:rPr>
      </w:pPr>
      <w:r w:rsidRPr="00083393">
        <w:rPr>
          <w:rFonts w:eastAsia="新細明體" w:hint="eastAsia"/>
          <w:sz w:val="36"/>
          <w:szCs w:val="36"/>
        </w:rPr>
        <w:t>新廟開火之後，分宗者派專人攜一根新廟首次點燃的新香返回本宗。</w:t>
      </w:r>
    </w:p>
    <w:p w14:paraId="3B83031F" w14:textId="77777777" w:rsidR="002D0063" w:rsidRDefault="002D0063">
      <w:pPr>
        <w:rPr>
          <w:sz w:val="36"/>
          <w:szCs w:val="36"/>
        </w:rPr>
      </w:pPr>
    </w:p>
    <w:p w14:paraId="2C1B84A5" w14:textId="52654EFB" w:rsidR="002D0063" w:rsidRDefault="00083393">
      <w:pPr>
        <w:rPr>
          <w:sz w:val="36"/>
          <w:szCs w:val="36"/>
        </w:rPr>
      </w:pPr>
      <w:r w:rsidRPr="00083393">
        <w:rPr>
          <w:rFonts w:eastAsia="新細明體" w:hint="eastAsia"/>
          <w:sz w:val="36"/>
          <w:szCs w:val="36"/>
        </w:rPr>
        <w:t>本宗宗正接香，將其與待燃之枝一同點燃。</w:t>
      </w:r>
    </w:p>
    <w:p w14:paraId="36BC7340" w14:textId="77777777" w:rsidR="002D0063" w:rsidRDefault="002D0063">
      <w:pPr>
        <w:rPr>
          <w:sz w:val="36"/>
          <w:szCs w:val="36"/>
        </w:rPr>
      </w:pPr>
    </w:p>
    <w:p w14:paraId="769E38C3" w14:textId="2ABF733D" w:rsidR="002D0063" w:rsidRDefault="00083393">
      <w:pPr>
        <w:rPr>
          <w:sz w:val="36"/>
          <w:szCs w:val="36"/>
        </w:rPr>
      </w:pPr>
      <w:r w:rsidRPr="00083393">
        <w:rPr>
          <w:rFonts w:eastAsia="新細明體" w:hint="eastAsia"/>
          <w:sz w:val="36"/>
          <w:szCs w:val="36"/>
        </w:rPr>
        <w:t>宗正曰：</w:t>
      </w:r>
    </w:p>
    <w:p w14:paraId="2EF47ADD" w14:textId="168D7D4A" w:rsidR="002D0063" w:rsidRDefault="00083393">
      <w:pPr>
        <w:rPr>
          <w:sz w:val="36"/>
          <w:szCs w:val="36"/>
        </w:rPr>
      </w:pPr>
      <w:r w:rsidRPr="00083393">
        <w:rPr>
          <w:rFonts w:eastAsia="新細明體"/>
          <w:sz w:val="36"/>
          <w:szCs w:val="36"/>
        </w:rPr>
        <w:t>“</w:t>
      </w:r>
      <w:r w:rsidRPr="00083393">
        <w:rPr>
          <w:rFonts w:eastAsia="新細明體" w:hint="eastAsia"/>
          <w:sz w:val="36"/>
          <w:szCs w:val="36"/>
        </w:rPr>
        <w:t>那邊已點燃。</w:t>
      </w:r>
      <w:r w:rsidRPr="00083393">
        <w:rPr>
          <w:rFonts w:eastAsia="新細明體"/>
          <w:sz w:val="36"/>
          <w:szCs w:val="36"/>
        </w:rPr>
        <w:t xml:space="preserve"> </w:t>
      </w:r>
      <w:r w:rsidRPr="00083393">
        <w:rPr>
          <w:rFonts w:eastAsia="新細明體" w:hint="eastAsia"/>
          <w:sz w:val="36"/>
          <w:szCs w:val="36"/>
        </w:rPr>
        <w:t>此香出於新宗之爐，</w:t>
      </w:r>
      <w:r w:rsidRPr="00083393">
        <w:rPr>
          <w:rFonts w:eastAsia="新細明體"/>
          <w:sz w:val="36"/>
          <w:szCs w:val="36"/>
        </w:rPr>
        <w:t xml:space="preserve"> </w:t>
      </w:r>
      <w:r w:rsidRPr="00083393">
        <w:rPr>
          <w:rFonts w:eastAsia="新細明體" w:hint="eastAsia"/>
          <w:sz w:val="36"/>
          <w:szCs w:val="36"/>
        </w:rPr>
        <w:t>今複歸本宗。</w:t>
      </w:r>
      <w:r w:rsidRPr="00083393">
        <w:rPr>
          <w:rFonts w:eastAsia="新細明體"/>
          <w:sz w:val="36"/>
          <w:szCs w:val="36"/>
        </w:rPr>
        <w:t xml:space="preserve"> </w:t>
      </w:r>
      <w:r w:rsidRPr="00083393">
        <w:rPr>
          <w:rFonts w:eastAsia="新細明體" w:hint="eastAsia"/>
          <w:sz w:val="36"/>
          <w:szCs w:val="36"/>
        </w:rPr>
        <w:t>火已分，兩邊已燃。</w:t>
      </w:r>
      <w:r w:rsidRPr="00083393">
        <w:rPr>
          <w:rFonts w:eastAsia="新細明體"/>
          <w:sz w:val="36"/>
          <w:szCs w:val="36"/>
        </w:rPr>
        <w:t>”</w:t>
      </w:r>
    </w:p>
    <w:p w14:paraId="741A4B05" w14:textId="77777777" w:rsidR="002D0063" w:rsidRDefault="002D0063">
      <w:pPr>
        <w:rPr>
          <w:sz w:val="36"/>
          <w:szCs w:val="36"/>
        </w:rPr>
      </w:pPr>
    </w:p>
    <w:p w14:paraId="2FBCFDBF" w14:textId="68408069" w:rsidR="002D0063" w:rsidRDefault="00083393">
      <w:pPr>
        <w:rPr>
          <w:sz w:val="36"/>
          <w:szCs w:val="36"/>
        </w:rPr>
      </w:pPr>
      <w:r w:rsidRPr="00083393">
        <w:rPr>
          <w:rFonts w:eastAsia="新細明體" w:hint="eastAsia"/>
          <w:sz w:val="36"/>
          <w:szCs w:val="36"/>
        </w:rPr>
        <w:t>隨後將新回之香納入主爐。</w:t>
      </w:r>
    </w:p>
    <w:p w14:paraId="005F56D7" w14:textId="77777777" w:rsidR="002D0063" w:rsidRDefault="002D0063">
      <w:pPr>
        <w:rPr>
          <w:sz w:val="36"/>
          <w:szCs w:val="36"/>
        </w:rPr>
      </w:pPr>
    </w:p>
    <w:p w14:paraId="64933066" w14:textId="2F3E2F09" w:rsidR="002D0063" w:rsidRDefault="00083393">
      <w:pPr>
        <w:rPr>
          <w:sz w:val="36"/>
          <w:szCs w:val="36"/>
        </w:rPr>
      </w:pPr>
      <w:r w:rsidRPr="00083393">
        <w:rPr>
          <w:rFonts w:eastAsia="新細明體" w:hint="eastAsia"/>
          <w:sz w:val="36"/>
          <w:szCs w:val="36"/>
        </w:rPr>
        <w:t>至此，析枝禮正式完成。</w:t>
      </w:r>
    </w:p>
    <w:p w14:paraId="7DB49F08" w14:textId="77777777" w:rsidR="002D0063" w:rsidRDefault="002D0063">
      <w:pPr>
        <w:rPr>
          <w:sz w:val="36"/>
          <w:szCs w:val="36"/>
        </w:rPr>
      </w:pPr>
    </w:p>
    <w:p w14:paraId="1545E64D" w14:textId="191876F7" w:rsidR="002D0063" w:rsidRDefault="00083393">
      <w:pPr>
        <w:rPr>
          <w:sz w:val="36"/>
          <w:szCs w:val="36"/>
        </w:rPr>
      </w:pPr>
      <w:r w:rsidRPr="00083393">
        <w:rPr>
          <w:rFonts w:eastAsia="新細明體" w:hint="eastAsia"/>
          <w:sz w:val="36"/>
          <w:szCs w:val="36"/>
        </w:rPr>
        <w:t>其禮義可概括為：</w:t>
      </w:r>
    </w:p>
    <w:p w14:paraId="35A0DD22" w14:textId="29986FD3" w:rsidR="002D0063" w:rsidRDefault="00083393">
      <w:pPr>
        <w:rPr>
          <w:sz w:val="36"/>
          <w:szCs w:val="36"/>
        </w:rPr>
      </w:pPr>
      <w:r w:rsidRPr="00083393">
        <w:rPr>
          <w:rFonts w:eastAsia="新細明體" w:hint="eastAsia"/>
          <w:sz w:val="36"/>
          <w:szCs w:val="36"/>
        </w:rPr>
        <w:t>同爐而生，分爐而立。</w:t>
      </w:r>
    </w:p>
    <w:p w14:paraId="77502DED" w14:textId="16FBBAFC" w:rsidR="002D0063" w:rsidRDefault="00083393">
      <w:pPr>
        <w:rPr>
          <w:sz w:val="36"/>
          <w:szCs w:val="36"/>
        </w:rPr>
      </w:pPr>
      <w:r w:rsidRPr="00083393">
        <w:rPr>
          <w:rFonts w:eastAsia="新細明體" w:hint="eastAsia"/>
          <w:sz w:val="36"/>
          <w:szCs w:val="36"/>
        </w:rPr>
        <w:t>一譜相承，兩宗並立。</w:t>
      </w:r>
    </w:p>
    <w:p w14:paraId="59FECF5D" w14:textId="2476F7AE" w:rsidR="002D0063" w:rsidRDefault="00083393">
      <w:pPr>
        <w:rPr>
          <w:sz w:val="36"/>
          <w:szCs w:val="36"/>
        </w:rPr>
      </w:pPr>
      <w:r w:rsidRPr="00083393">
        <w:rPr>
          <w:rFonts w:eastAsia="新細明體" w:hint="eastAsia"/>
          <w:sz w:val="36"/>
          <w:szCs w:val="36"/>
        </w:rPr>
        <w:t>一枝析出，兩地生根。</w:t>
      </w:r>
    </w:p>
    <w:p w14:paraId="1F65FCC7" w14:textId="7C5DA0D3" w:rsidR="002D0063" w:rsidRDefault="00083393">
      <w:pPr>
        <w:rPr>
          <w:sz w:val="36"/>
          <w:szCs w:val="36"/>
        </w:rPr>
      </w:pPr>
      <w:r w:rsidRPr="00083393">
        <w:rPr>
          <w:rFonts w:eastAsia="新細明體" w:hint="eastAsia"/>
          <w:sz w:val="36"/>
          <w:szCs w:val="36"/>
        </w:rPr>
        <w:t>一土入根，異地相續。</w:t>
      </w:r>
    </w:p>
    <w:p w14:paraId="269F178A" w14:textId="77777777" w:rsidR="002D0063" w:rsidRDefault="002D0063">
      <w:pPr>
        <w:rPr>
          <w:sz w:val="36"/>
          <w:szCs w:val="36"/>
        </w:rPr>
      </w:pPr>
    </w:p>
    <w:p w14:paraId="4056DA48" w14:textId="3E4042D2" w:rsidR="002D0063" w:rsidRDefault="00083393">
      <w:pPr>
        <w:rPr>
          <w:sz w:val="36"/>
          <w:szCs w:val="36"/>
        </w:rPr>
      </w:pPr>
      <w:r w:rsidRPr="00083393">
        <w:rPr>
          <w:rFonts w:eastAsia="新細明體" w:hint="eastAsia"/>
          <w:sz w:val="36"/>
          <w:szCs w:val="36"/>
        </w:rPr>
        <w:t>禮後之制</w:t>
      </w:r>
    </w:p>
    <w:p w14:paraId="5F00CB21" w14:textId="77777777" w:rsidR="002D0063" w:rsidRDefault="002D0063">
      <w:pPr>
        <w:rPr>
          <w:sz w:val="36"/>
          <w:szCs w:val="36"/>
        </w:rPr>
      </w:pPr>
    </w:p>
    <w:p w14:paraId="3C7D9C10" w14:textId="1CF2C642" w:rsidR="002D0063" w:rsidRDefault="00083393">
      <w:pPr>
        <w:rPr>
          <w:sz w:val="36"/>
          <w:szCs w:val="36"/>
        </w:rPr>
      </w:pPr>
      <w:r w:rsidRPr="00083393">
        <w:rPr>
          <w:rFonts w:eastAsia="新細明體" w:hint="eastAsia"/>
          <w:sz w:val="36"/>
          <w:szCs w:val="36"/>
        </w:rPr>
        <w:t>析枝禮完成之後，分宗與本宗不再保持日常隸屬關係，但保留跨宗的血緣、譜牒與互助關係。</w:t>
      </w:r>
    </w:p>
    <w:p w14:paraId="39D8DAF1" w14:textId="77777777" w:rsidR="002D0063" w:rsidRDefault="002D0063">
      <w:pPr>
        <w:rPr>
          <w:sz w:val="36"/>
          <w:szCs w:val="36"/>
        </w:rPr>
      </w:pPr>
    </w:p>
    <w:p w14:paraId="4F54342E" w14:textId="003785E8" w:rsidR="002D0063" w:rsidRDefault="00083393">
      <w:pPr>
        <w:rPr>
          <w:sz w:val="36"/>
          <w:szCs w:val="36"/>
        </w:rPr>
      </w:pPr>
      <w:r w:rsidRPr="00083393">
        <w:rPr>
          <w:rFonts w:eastAsia="新細明體" w:hint="eastAsia"/>
          <w:sz w:val="36"/>
          <w:szCs w:val="36"/>
        </w:rPr>
        <w:t>本宗的祖蔭樹仍為母樹。</w:t>
      </w:r>
    </w:p>
    <w:p w14:paraId="6C62A060" w14:textId="77777777" w:rsidR="002D0063" w:rsidRDefault="002D0063">
      <w:pPr>
        <w:rPr>
          <w:sz w:val="36"/>
          <w:szCs w:val="36"/>
        </w:rPr>
      </w:pPr>
    </w:p>
    <w:p w14:paraId="1EAF70A6" w14:textId="6CA95753" w:rsidR="002D0063" w:rsidRDefault="00083393">
      <w:pPr>
        <w:rPr>
          <w:sz w:val="36"/>
          <w:szCs w:val="36"/>
        </w:rPr>
      </w:pPr>
      <w:r w:rsidRPr="00083393">
        <w:rPr>
          <w:rFonts w:eastAsia="新細明體" w:hint="eastAsia"/>
          <w:sz w:val="36"/>
          <w:szCs w:val="36"/>
        </w:rPr>
        <w:t>新宗所植之樹，則為當日從母樹析下之枝在新土所生之樹。</w:t>
      </w:r>
    </w:p>
    <w:p w14:paraId="4B8147D4" w14:textId="77777777" w:rsidR="002D0063" w:rsidRDefault="002D0063">
      <w:pPr>
        <w:rPr>
          <w:sz w:val="36"/>
          <w:szCs w:val="36"/>
        </w:rPr>
      </w:pPr>
    </w:p>
    <w:p w14:paraId="39AD5A58" w14:textId="798FEF25" w:rsidR="002D0063" w:rsidRDefault="00083393">
      <w:pPr>
        <w:rPr>
          <w:sz w:val="36"/>
          <w:szCs w:val="36"/>
        </w:rPr>
      </w:pPr>
      <w:r w:rsidRPr="00083393">
        <w:rPr>
          <w:rFonts w:eastAsia="新細明體" w:hint="eastAsia"/>
          <w:sz w:val="36"/>
          <w:szCs w:val="36"/>
        </w:rPr>
        <w:t>每年清明或冬至：</w:t>
      </w:r>
    </w:p>
    <w:p w14:paraId="4A6FC300" w14:textId="77777777" w:rsidR="002D0063" w:rsidRDefault="002D0063">
      <w:pPr>
        <w:rPr>
          <w:sz w:val="36"/>
          <w:szCs w:val="36"/>
        </w:rPr>
      </w:pPr>
    </w:p>
    <w:p w14:paraId="3C98B975" w14:textId="130E6009"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分宗派人回本宗，確認母樹是否生長；</w:t>
      </w:r>
    </w:p>
    <w:p w14:paraId="4A0F8AE8" w14:textId="6FE20F54" w:rsidR="002D0063" w:rsidRDefault="00083393">
      <w:pPr>
        <w:rPr>
          <w:sz w:val="36"/>
          <w:szCs w:val="36"/>
        </w:rPr>
      </w:pPr>
      <w:r w:rsidRPr="00083393">
        <w:rPr>
          <w:rFonts w:eastAsia="新細明體"/>
          <w:sz w:val="36"/>
          <w:szCs w:val="36"/>
        </w:rPr>
        <w:t xml:space="preserve">- </w:t>
      </w:r>
      <w:r w:rsidRPr="00083393">
        <w:rPr>
          <w:rFonts w:eastAsia="新細明體" w:hint="eastAsia"/>
          <w:sz w:val="36"/>
          <w:szCs w:val="36"/>
        </w:rPr>
        <w:t>本宗派人往新地，確認析枝所生之樹是否生長。</w:t>
      </w:r>
    </w:p>
    <w:p w14:paraId="5150B21C" w14:textId="77777777" w:rsidR="002D0063" w:rsidRDefault="002D0063">
      <w:pPr>
        <w:rPr>
          <w:sz w:val="36"/>
          <w:szCs w:val="36"/>
        </w:rPr>
      </w:pPr>
    </w:p>
    <w:p w14:paraId="1FCDAF1F" w14:textId="2CA21C87" w:rsidR="002D0063" w:rsidRDefault="00083393">
      <w:pPr>
        <w:rPr>
          <w:sz w:val="36"/>
          <w:szCs w:val="36"/>
        </w:rPr>
      </w:pPr>
      <w:r w:rsidRPr="00083393">
        <w:rPr>
          <w:rFonts w:eastAsia="新細明體" w:hint="eastAsia"/>
          <w:sz w:val="36"/>
          <w:szCs w:val="36"/>
        </w:rPr>
        <w:t>兩樹各自生長，不要求枝葉相接，也不要求樹根相連。</w:t>
      </w:r>
    </w:p>
    <w:p w14:paraId="30C3EEA9" w14:textId="77777777" w:rsidR="002D0063" w:rsidRDefault="002D0063">
      <w:pPr>
        <w:rPr>
          <w:sz w:val="36"/>
          <w:szCs w:val="36"/>
        </w:rPr>
      </w:pPr>
    </w:p>
    <w:p w14:paraId="67A79E49" w14:textId="7BDA1E62" w:rsidR="002D0063" w:rsidRDefault="00083393">
      <w:pPr>
        <w:rPr>
          <w:sz w:val="36"/>
          <w:szCs w:val="36"/>
        </w:rPr>
      </w:pPr>
      <w:r w:rsidRPr="00083393">
        <w:rPr>
          <w:rFonts w:eastAsia="新細明體" w:hint="eastAsia"/>
          <w:sz w:val="36"/>
          <w:szCs w:val="36"/>
        </w:rPr>
        <w:t>母樹在此，新樹在彼。</w:t>
      </w:r>
    </w:p>
    <w:p w14:paraId="24704F02" w14:textId="77777777" w:rsidR="002D0063" w:rsidRDefault="002D0063">
      <w:pPr>
        <w:rPr>
          <w:sz w:val="36"/>
          <w:szCs w:val="36"/>
        </w:rPr>
      </w:pPr>
    </w:p>
    <w:p w14:paraId="0393B634" w14:textId="3956A91A" w:rsidR="002D0063" w:rsidRDefault="00083393">
      <w:pPr>
        <w:rPr>
          <w:sz w:val="36"/>
          <w:szCs w:val="36"/>
        </w:rPr>
      </w:pPr>
      <w:r w:rsidRPr="00083393">
        <w:rPr>
          <w:rFonts w:eastAsia="新細明體" w:hint="eastAsia"/>
          <w:sz w:val="36"/>
          <w:szCs w:val="36"/>
        </w:rPr>
        <w:t>所確認的不是兩樹是否仍為一樹，而是：</w:t>
      </w:r>
    </w:p>
    <w:p w14:paraId="54C19E63" w14:textId="77777777" w:rsidR="002D0063" w:rsidRDefault="002D0063">
      <w:pPr>
        <w:rPr>
          <w:sz w:val="36"/>
          <w:szCs w:val="36"/>
        </w:rPr>
      </w:pPr>
    </w:p>
    <w:p w14:paraId="22E63055" w14:textId="036255AE" w:rsidR="002D0063" w:rsidRDefault="00083393">
      <w:pPr>
        <w:rPr>
          <w:sz w:val="36"/>
          <w:szCs w:val="36"/>
        </w:rPr>
      </w:pPr>
      <w:r w:rsidRPr="00083393">
        <w:rPr>
          <w:rFonts w:eastAsia="新細明體" w:hint="eastAsia"/>
          <w:sz w:val="36"/>
          <w:szCs w:val="36"/>
        </w:rPr>
        <w:t>母樹仍在，析枝已生。</w:t>
      </w:r>
    </w:p>
    <w:p w14:paraId="73D8E3B9" w14:textId="77777777" w:rsidR="002D0063" w:rsidRDefault="002D0063">
      <w:pPr>
        <w:rPr>
          <w:sz w:val="36"/>
          <w:szCs w:val="36"/>
        </w:rPr>
      </w:pPr>
    </w:p>
    <w:p w14:paraId="62A52EE9" w14:textId="33496640" w:rsidR="002D0063" w:rsidRDefault="00083393">
      <w:pPr>
        <w:rPr>
          <w:sz w:val="36"/>
          <w:szCs w:val="36"/>
        </w:rPr>
      </w:pPr>
      <w:r w:rsidRPr="00083393">
        <w:rPr>
          <w:rFonts w:eastAsia="新細明體" w:hint="eastAsia"/>
          <w:sz w:val="36"/>
          <w:szCs w:val="36"/>
        </w:rPr>
        <w:t>此後雙方不以</w:t>
      </w:r>
      <w:r w:rsidRPr="00083393">
        <w:rPr>
          <w:rFonts w:eastAsia="新細明體"/>
          <w:sz w:val="36"/>
          <w:szCs w:val="36"/>
        </w:rPr>
        <w:t>“</w:t>
      </w:r>
      <w:r w:rsidRPr="00083393">
        <w:rPr>
          <w:rFonts w:eastAsia="新細明體" w:hint="eastAsia"/>
          <w:sz w:val="36"/>
          <w:szCs w:val="36"/>
        </w:rPr>
        <w:t>同宗</w:t>
      </w:r>
      <w:r w:rsidRPr="00083393">
        <w:rPr>
          <w:rFonts w:eastAsia="新細明體"/>
          <w:sz w:val="36"/>
          <w:szCs w:val="36"/>
        </w:rPr>
        <w:t>”</w:t>
      </w:r>
      <w:r w:rsidRPr="00083393">
        <w:rPr>
          <w:rFonts w:eastAsia="新細明體" w:hint="eastAsia"/>
          <w:sz w:val="36"/>
          <w:szCs w:val="36"/>
        </w:rPr>
        <w:t>要求日常服從，而以</w:t>
      </w:r>
      <w:r w:rsidRPr="00083393">
        <w:rPr>
          <w:rFonts w:eastAsia="新細明體"/>
          <w:sz w:val="36"/>
          <w:szCs w:val="36"/>
        </w:rPr>
        <w:t>“</w:t>
      </w:r>
      <w:r w:rsidRPr="00083393">
        <w:rPr>
          <w:rFonts w:eastAsia="新細明體" w:hint="eastAsia"/>
          <w:sz w:val="36"/>
          <w:szCs w:val="36"/>
        </w:rPr>
        <w:t>同源</w:t>
      </w:r>
      <w:r w:rsidRPr="00083393">
        <w:rPr>
          <w:rFonts w:eastAsia="新細明體"/>
          <w:sz w:val="36"/>
          <w:szCs w:val="36"/>
        </w:rPr>
        <w:t>”</w:t>
      </w:r>
      <w:r w:rsidRPr="00083393">
        <w:rPr>
          <w:rFonts w:eastAsia="新細明體" w:hint="eastAsia"/>
          <w:sz w:val="36"/>
          <w:szCs w:val="36"/>
        </w:rPr>
        <w:t>承擔特殊責任。</w:t>
      </w:r>
    </w:p>
    <w:p w14:paraId="7605807A" w14:textId="77777777" w:rsidR="002D0063" w:rsidRDefault="002D0063">
      <w:pPr>
        <w:rPr>
          <w:sz w:val="36"/>
          <w:szCs w:val="36"/>
        </w:rPr>
      </w:pPr>
    </w:p>
    <w:p w14:paraId="4C1EAE5F" w14:textId="5431BAF1" w:rsidR="002D0063" w:rsidRDefault="00083393">
      <w:pPr>
        <w:rPr>
          <w:sz w:val="36"/>
          <w:szCs w:val="36"/>
        </w:rPr>
      </w:pPr>
      <w:r w:rsidRPr="00083393">
        <w:rPr>
          <w:rFonts w:eastAsia="新細明體" w:hint="eastAsia"/>
          <w:sz w:val="36"/>
          <w:szCs w:val="36"/>
        </w:rPr>
        <w:t>由此，分宗之後的兩宗雖然各自繁衍，卻始終保留一條可追溯的譜系。</w:t>
      </w:r>
    </w:p>
    <w:p w14:paraId="50145BA3" w14:textId="77777777" w:rsidR="002D0063" w:rsidRDefault="002D0063">
      <w:pPr>
        <w:rPr>
          <w:sz w:val="36"/>
          <w:szCs w:val="36"/>
        </w:rPr>
      </w:pPr>
    </w:p>
    <w:p w14:paraId="380C4FFC" w14:textId="5AFA6FD2" w:rsidR="002D0063" w:rsidRDefault="00083393">
      <w:pPr>
        <w:rPr>
          <w:sz w:val="36"/>
          <w:szCs w:val="36"/>
        </w:rPr>
      </w:pPr>
      <w:r w:rsidRPr="00083393">
        <w:rPr>
          <w:rFonts w:eastAsia="新細明體" w:hint="eastAsia"/>
          <w:sz w:val="36"/>
          <w:szCs w:val="36"/>
        </w:rPr>
        <w:t>分宗，不是從共同體中消失；</w:t>
      </w:r>
    </w:p>
    <w:p w14:paraId="4B65533C" w14:textId="365841B5" w:rsidR="002D0063" w:rsidRDefault="00083393">
      <w:pPr>
        <w:rPr>
          <w:sz w:val="36"/>
          <w:szCs w:val="36"/>
        </w:rPr>
      </w:pPr>
      <w:r w:rsidRPr="00083393">
        <w:rPr>
          <w:rFonts w:eastAsia="新細明體" w:hint="eastAsia"/>
          <w:sz w:val="36"/>
          <w:szCs w:val="36"/>
        </w:rPr>
        <w:t>而是從母體中析出，成為新的共同體。</w:t>
      </w:r>
    </w:p>
    <w:p w14:paraId="0936F2BA" w14:textId="77777777" w:rsidR="002D0063" w:rsidRDefault="002D0063">
      <w:pPr>
        <w:rPr>
          <w:sz w:val="36"/>
          <w:szCs w:val="36"/>
        </w:rPr>
      </w:pPr>
    </w:p>
    <w:p w14:paraId="1C0A7974" w14:textId="37F8AD23" w:rsidR="002D0063" w:rsidRDefault="00083393">
      <w:pPr>
        <w:rPr>
          <w:sz w:val="36"/>
          <w:szCs w:val="36"/>
        </w:rPr>
      </w:pPr>
      <w:r w:rsidRPr="00083393">
        <w:rPr>
          <w:rFonts w:eastAsia="新細明體" w:hint="eastAsia"/>
          <w:sz w:val="36"/>
          <w:szCs w:val="36"/>
        </w:rPr>
        <w:t>母樹不移，析枝遠行。</w:t>
      </w:r>
    </w:p>
    <w:p w14:paraId="58E20D3D" w14:textId="3A2FC96F" w:rsidR="002D0063" w:rsidRDefault="00083393">
      <w:pPr>
        <w:rPr>
          <w:sz w:val="36"/>
          <w:szCs w:val="36"/>
        </w:rPr>
      </w:pPr>
      <w:r w:rsidRPr="00083393">
        <w:rPr>
          <w:rFonts w:eastAsia="新細明體" w:hint="eastAsia"/>
          <w:sz w:val="36"/>
          <w:szCs w:val="36"/>
        </w:rPr>
        <w:t>枝生新根，另成一宗。</w:t>
      </w:r>
    </w:p>
    <w:p w14:paraId="7322BC8B" w14:textId="444BAC39" w:rsidR="002D0063" w:rsidRDefault="00083393">
      <w:pPr>
        <w:rPr>
          <w:sz w:val="36"/>
          <w:szCs w:val="36"/>
        </w:rPr>
      </w:pPr>
      <w:r w:rsidRPr="00083393">
        <w:rPr>
          <w:rFonts w:eastAsia="新細明體" w:hint="eastAsia"/>
          <w:sz w:val="36"/>
          <w:szCs w:val="36"/>
        </w:rPr>
        <w:t>根雖異土，源不可忘。</w:t>
      </w:r>
    </w:p>
    <w:p w14:paraId="16A8031B" w14:textId="77777777" w:rsidR="002D0063" w:rsidRDefault="002D0063">
      <w:pPr>
        <w:rPr>
          <w:sz w:val="36"/>
          <w:szCs w:val="36"/>
        </w:rPr>
      </w:pPr>
    </w:p>
    <w:p w14:paraId="468BD7C8" w14:textId="16B5150C" w:rsidR="002D0063" w:rsidRDefault="00083393">
      <w:pPr>
        <w:rPr>
          <w:sz w:val="36"/>
          <w:szCs w:val="36"/>
        </w:rPr>
      </w:pPr>
      <w:r w:rsidRPr="00083393">
        <w:rPr>
          <w:rFonts w:eastAsia="新細明體" w:hint="eastAsia"/>
          <w:sz w:val="36"/>
          <w:szCs w:val="36"/>
        </w:rPr>
        <w:t>附：活體枝條不可攜帶時之備用制</w:t>
      </w:r>
    </w:p>
    <w:p w14:paraId="7DE1FD9A" w14:textId="77777777" w:rsidR="002D0063" w:rsidRDefault="002D0063">
      <w:pPr>
        <w:rPr>
          <w:sz w:val="36"/>
          <w:szCs w:val="36"/>
        </w:rPr>
      </w:pPr>
    </w:p>
    <w:p w14:paraId="61CAF700" w14:textId="49189F76" w:rsidR="002D0063" w:rsidRDefault="00083393">
      <w:pPr>
        <w:rPr>
          <w:sz w:val="36"/>
          <w:szCs w:val="36"/>
        </w:rPr>
      </w:pPr>
      <w:r w:rsidRPr="00083393">
        <w:rPr>
          <w:rFonts w:eastAsia="新細明體" w:hint="eastAsia"/>
          <w:sz w:val="36"/>
          <w:szCs w:val="36"/>
        </w:rPr>
        <w:t>若因法律、檢疫或其他原因，不得將活體枝條帶往新地，則從母樹上取一段枝條，陰乾為木質信物。</w:t>
      </w:r>
    </w:p>
    <w:p w14:paraId="4272B728" w14:textId="77777777" w:rsidR="002D0063" w:rsidRDefault="002D0063">
      <w:pPr>
        <w:rPr>
          <w:sz w:val="36"/>
          <w:szCs w:val="36"/>
        </w:rPr>
      </w:pPr>
    </w:p>
    <w:p w14:paraId="45E9528C" w14:textId="30DF2826" w:rsidR="002D0063" w:rsidRDefault="00083393">
      <w:pPr>
        <w:rPr>
          <w:sz w:val="36"/>
          <w:szCs w:val="36"/>
        </w:rPr>
      </w:pPr>
      <w:r w:rsidRPr="00083393">
        <w:rPr>
          <w:rFonts w:eastAsia="新細明體" w:hint="eastAsia"/>
          <w:sz w:val="36"/>
          <w:szCs w:val="36"/>
        </w:rPr>
        <w:t>此枝不再作為活體種植，而作為析枝之證，隨分宗者遠行。</w:t>
      </w:r>
    </w:p>
    <w:p w14:paraId="2310969C" w14:textId="77777777" w:rsidR="002D0063" w:rsidRDefault="002D0063">
      <w:pPr>
        <w:rPr>
          <w:sz w:val="36"/>
          <w:szCs w:val="36"/>
        </w:rPr>
      </w:pPr>
    </w:p>
    <w:p w14:paraId="4E6E98AA" w14:textId="29E92B1D" w:rsidR="002D0063" w:rsidRDefault="00083393">
      <w:pPr>
        <w:rPr>
          <w:sz w:val="36"/>
          <w:szCs w:val="36"/>
        </w:rPr>
      </w:pPr>
      <w:r w:rsidRPr="00083393">
        <w:rPr>
          <w:rFonts w:eastAsia="新細明體" w:hint="eastAsia"/>
          <w:sz w:val="36"/>
          <w:szCs w:val="36"/>
        </w:rPr>
        <w:t>同時取宗廟階前祖土一份。</w:t>
      </w:r>
    </w:p>
    <w:p w14:paraId="03E3A23B" w14:textId="77777777" w:rsidR="002D0063" w:rsidRDefault="002D0063">
      <w:pPr>
        <w:rPr>
          <w:sz w:val="36"/>
          <w:szCs w:val="36"/>
        </w:rPr>
      </w:pPr>
    </w:p>
    <w:p w14:paraId="4ED35732" w14:textId="1E33B196" w:rsidR="002D0063" w:rsidRDefault="00083393">
      <w:pPr>
        <w:rPr>
          <w:sz w:val="36"/>
          <w:szCs w:val="36"/>
        </w:rPr>
      </w:pPr>
      <w:r w:rsidRPr="00083393">
        <w:rPr>
          <w:rFonts w:eastAsia="新細明體" w:hint="eastAsia"/>
          <w:sz w:val="36"/>
          <w:szCs w:val="36"/>
        </w:rPr>
        <w:t>抵達新地後，另取當地樹苗，於新宗廟旁栽種。</w:t>
      </w:r>
    </w:p>
    <w:p w14:paraId="1CC507FC" w14:textId="77777777" w:rsidR="002D0063" w:rsidRDefault="002D0063">
      <w:pPr>
        <w:rPr>
          <w:sz w:val="36"/>
          <w:szCs w:val="36"/>
        </w:rPr>
      </w:pPr>
    </w:p>
    <w:p w14:paraId="4DD01AD3" w14:textId="014B82E4" w:rsidR="002D0063" w:rsidRDefault="00083393">
      <w:pPr>
        <w:rPr>
          <w:sz w:val="36"/>
          <w:szCs w:val="36"/>
        </w:rPr>
      </w:pPr>
      <w:r w:rsidRPr="00083393">
        <w:rPr>
          <w:rFonts w:eastAsia="新細明體" w:hint="eastAsia"/>
          <w:sz w:val="36"/>
          <w:szCs w:val="36"/>
        </w:rPr>
        <w:t>栽種時，將本宗祖土與新地之土相合，置於樹根之下；再將木質信物埋於樹根附近，立碑為記。</w:t>
      </w:r>
    </w:p>
    <w:p w14:paraId="43A1E70B" w14:textId="77777777" w:rsidR="002D0063" w:rsidRDefault="002D0063">
      <w:pPr>
        <w:rPr>
          <w:sz w:val="36"/>
          <w:szCs w:val="36"/>
        </w:rPr>
      </w:pPr>
    </w:p>
    <w:p w14:paraId="35297B65" w14:textId="3105BDA2" w:rsidR="002D0063" w:rsidRDefault="00083393">
      <w:pPr>
        <w:rPr>
          <w:sz w:val="36"/>
          <w:szCs w:val="36"/>
        </w:rPr>
      </w:pPr>
      <w:r w:rsidRPr="00083393">
        <w:rPr>
          <w:rFonts w:eastAsia="新細明體" w:hint="eastAsia"/>
          <w:sz w:val="36"/>
          <w:szCs w:val="36"/>
        </w:rPr>
        <w:t>此樹雖非母樹之活枝所生，但在禮制上視為本宗析枝在新土所立之樹。</w:t>
      </w:r>
    </w:p>
    <w:p w14:paraId="136FA8D6" w14:textId="77777777" w:rsidR="002D0063" w:rsidRDefault="002D0063">
      <w:pPr>
        <w:rPr>
          <w:sz w:val="36"/>
          <w:szCs w:val="36"/>
        </w:rPr>
      </w:pPr>
    </w:p>
    <w:p w14:paraId="3DACD6BC" w14:textId="3360ABA9" w:rsidR="002D0063" w:rsidRDefault="00083393">
      <w:pPr>
        <w:rPr>
          <w:sz w:val="36"/>
          <w:szCs w:val="36"/>
        </w:rPr>
      </w:pPr>
      <w:r w:rsidRPr="00083393">
        <w:rPr>
          <w:rFonts w:eastAsia="新細明體" w:hint="eastAsia"/>
          <w:sz w:val="36"/>
          <w:szCs w:val="36"/>
        </w:rPr>
        <w:t>待將來條件允許時，可再從母樹取得活枝，補行正式植枝之禮。</w:t>
      </w:r>
    </w:p>
    <w:p w14:paraId="2AB6BE98" w14:textId="77777777" w:rsidR="002D0063" w:rsidRDefault="002D0063">
      <w:pPr>
        <w:rPr>
          <w:sz w:val="36"/>
          <w:szCs w:val="36"/>
        </w:rPr>
      </w:pPr>
    </w:p>
    <w:p w14:paraId="3FBA8DF5" w14:textId="4C309BDA" w:rsidR="002D0063" w:rsidRDefault="00083393">
      <w:pPr>
        <w:rPr>
          <w:sz w:val="36"/>
          <w:szCs w:val="36"/>
        </w:rPr>
      </w:pPr>
      <w:r w:rsidRPr="00083393">
        <w:rPr>
          <w:rFonts w:eastAsia="新細明體" w:hint="eastAsia"/>
          <w:sz w:val="36"/>
          <w:szCs w:val="36"/>
        </w:rPr>
        <w:t>備用制只改變</w:t>
      </w:r>
      <w:r w:rsidRPr="00083393">
        <w:rPr>
          <w:rFonts w:eastAsia="新細明體"/>
          <w:sz w:val="36"/>
          <w:szCs w:val="36"/>
        </w:rPr>
        <w:t>“</w:t>
      </w:r>
      <w:r w:rsidRPr="00083393">
        <w:rPr>
          <w:rFonts w:eastAsia="新細明體" w:hint="eastAsia"/>
          <w:sz w:val="36"/>
          <w:szCs w:val="36"/>
        </w:rPr>
        <w:t>析枝</w:t>
      </w:r>
      <w:r w:rsidRPr="00083393">
        <w:rPr>
          <w:rFonts w:eastAsia="新細明體"/>
          <w:sz w:val="36"/>
          <w:szCs w:val="36"/>
        </w:rPr>
        <w:t>”</w:t>
      </w:r>
      <w:r w:rsidRPr="00083393">
        <w:rPr>
          <w:rFonts w:eastAsia="新細明體" w:hint="eastAsia"/>
          <w:sz w:val="36"/>
          <w:szCs w:val="36"/>
        </w:rPr>
        <w:t>的物質載體，不改變其禮義：</w:t>
      </w:r>
    </w:p>
    <w:p w14:paraId="72E4C771" w14:textId="77777777" w:rsidR="002D0063" w:rsidRDefault="002D0063">
      <w:pPr>
        <w:rPr>
          <w:sz w:val="36"/>
          <w:szCs w:val="36"/>
        </w:rPr>
      </w:pPr>
    </w:p>
    <w:p w14:paraId="4DC43947" w14:textId="194C8825" w:rsidR="002D0063" w:rsidRDefault="00083393">
      <w:pPr>
        <w:rPr>
          <w:sz w:val="36"/>
          <w:szCs w:val="36"/>
        </w:rPr>
      </w:pPr>
      <w:r w:rsidRPr="00083393">
        <w:rPr>
          <w:rFonts w:eastAsia="新細明體" w:hint="eastAsia"/>
          <w:sz w:val="36"/>
          <w:szCs w:val="36"/>
        </w:rPr>
        <w:t>所分者不是土地，所斷者不是宗脈；</w:t>
      </w:r>
    </w:p>
    <w:p w14:paraId="7BD6431D" w14:textId="7FEA2458" w:rsidR="002D0063" w:rsidRDefault="00083393">
      <w:pPr>
        <w:rPr>
          <w:sz w:val="36"/>
          <w:szCs w:val="36"/>
        </w:rPr>
      </w:pPr>
      <w:r w:rsidRPr="00083393">
        <w:rPr>
          <w:rFonts w:eastAsia="新細明體" w:hint="eastAsia"/>
          <w:sz w:val="36"/>
          <w:szCs w:val="36"/>
        </w:rPr>
        <w:t>真正不可斷者，是共同體對同一來源的承認、記載與責任。</w:t>
      </w:r>
    </w:p>
    <w:p w14:paraId="65D9A612" w14:textId="77777777" w:rsidR="002D0063" w:rsidRDefault="002D0063">
      <w:pPr>
        <w:rPr>
          <w:sz w:val="36"/>
          <w:szCs w:val="36"/>
        </w:rPr>
      </w:pPr>
    </w:p>
    <w:p w14:paraId="69C4E82A" w14:textId="77777777" w:rsidR="002D0063" w:rsidRDefault="002D0063">
      <w:pPr>
        <w:rPr>
          <w:sz w:val="36"/>
          <w:szCs w:val="36"/>
        </w:rPr>
      </w:pPr>
    </w:p>
    <w:p w14:paraId="420B751D" w14:textId="77777777" w:rsidR="002D0063" w:rsidRDefault="002D0063">
      <w:pPr>
        <w:rPr>
          <w:sz w:val="36"/>
          <w:szCs w:val="36"/>
        </w:rPr>
      </w:pPr>
    </w:p>
    <w:p w14:paraId="4C98BBEA" w14:textId="1BDD37F1" w:rsidR="002D0063" w:rsidRDefault="00083393">
      <w:pPr>
        <w:pStyle w:val="1"/>
        <w:jc w:val="center"/>
      </w:pPr>
      <w:bookmarkStart w:id="120" w:name="_Toc2023"/>
      <w:bookmarkStart w:id="121" w:name="_Toc21767"/>
      <w:bookmarkStart w:id="122" w:name="_Toc23358"/>
      <w:r w:rsidRPr="00083393">
        <w:rPr>
          <w:rFonts w:eastAsia="新細明體" w:hint="eastAsia"/>
        </w:rPr>
        <w:t>第四十三節</w:t>
      </w:r>
      <w:r w:rsidRPr="00083393">
        <w:rPr>
          <w:rFonts w:eastAsia="新細明體"/>
        </w:rPr>
        <w:t xml:space="preserve"> </w:t>
      </w:r>
      <w:r w:rsidRPr="00083393">
        <w:rPr>
          <w:rFonts w:eastAsia="新細明體" w:hint="eastAsia"/>
        </w:rPr>
        <w:t>國家層面的配套：</w:t>
      </w:r>
      <w:bookmarkEnd w:id="120"/>
      <w:bookmarkEnd w:id="121"/>
      <w:bookmarkEnd w:id="122"/>
      <w:r w:rsidRPr="00083393">
        <w:rPr>
          <w:rFonts w:eastAsia="新細明體" w:hint="eastAsia"/>
        </w:rPr>
        <w:t>雙重國籍</w:t>
      </w:r>
    </w:p>
    <w:p w14:paraId="1A6DECCE" w14:textId="77777777" w:rsidR="002D0063" w:rsidRDefault="002D0063">
      <w:pPr>
        <w:rPr>
          <w:sz w:val="36"/>
          <w:szCs w:val="36"/>
        </w:rPr>
      </w:pPr>
    </w:p>
    <w:p w14:paraId="06226ACA" w14:textId="3FBDA9E5" w:rsidR="002D0063" w:rsidRDefault="00083393">
      <w:pPr>
        <w:rPr>
          <w:sz w:val="36"/>
          <w:szCs w:val="36"/>
        </w:rPr>
      </w:pPr>
      <w:r w:rsidRPr="00083393">
        <w:rPr>
          <w:rFonts w:eastAsia="新細明體" w:hint="eastAsia"/>
          <w:sz w:val="36"/>
          <w:szCs w:val="36"/>
        </w:rPr>
        <w:t>分宗真正困難的地方，並不只是“能不能走”，而是“走了以後，還能不能回來”。</w:t>
      </w:r>
    </w:p>
    <w:p w14:paraId="71677396" w14:textId="77777777" w:rsidR="002D0063" w:rsidRDefault="002D0063">
      <w:pPr>
        <w:rPr>
          <w:sz w:val="36"/>
          <w:szCs w:val="36"/>
        </w:rPr>
      </w:pPr>
    </w:p>
    <w:p w14:paraId="28CA4824" w14:textId="42A3F5D4" w:rsidR="002D0063" w:rsidRDefault="00083393">
      <w:pPr>
        <w:rPr>
          <w:sz w:val="36"/>
          <w:szCs w:val="36"/>
        </w:rPr>
      </w:pPr>
      <w:r w:rsidRPr="00083393">
        <w:rPr>
          <w:rFonts w:eastAsia="新細明體" w:hint="eastAsia"/>
          <w:sz w:val="36"/>
          <w:szCs w:val="36"/>
        </w:rPr>
        <w:t>一個宗族可以為支系準備土地，可以為遷徙者提供資源，也可以通過宗廟、族譜與禮制維持他們與母宗的聯繫。但如果一個人一旦跨越國界，就必須在“繼續屬</w:t>
      </w:r>
      <w:r>
        <w:rPr>
          <w:rFonts w:cs="Calibri"/>
          <w:sz w:val="36"/>
          <w:szCs w:val="36"/>
        </w:rPr>
        <w:t/>
      </w:r>
      <w:r w:rsidRPr="00083393">
        <w:rPr>
          <w:rFonts w:eastAsia="新細明體" w:hint="eastAsia"/>
          <w:sz w:val="36"/>
          <w:szCs w:val="36"/>
        </w:rPr>
        <w:t>祖國”和“獲得新土地上的完整生活”之間作出二選一，那麼分宗仍然是一場高風險的單程冒險。</w:t>
      </w:r>
    </w:p>
    <w:p w14:paraId="733E5049" w14:textId="77777777" w:rsidR="002D0063" w:rsidRDefault="002D0063">
      <w:pPr>
        <w:rPr>
          <w:sz w:val="36"/>
          <w:szCs w:val="36"/>
        </w:rPr>
      </w:pPr>
    </w:p>
    <w:p w14:paraId="389AFE1A" w14:textId="5228F080" w:rsidR="002D0063" w:rsidRDefault="00083393">
      <w:pPr>
        <w:rPr>
          <w:sz w:val="36"/>
          <w:szCs w:val="36"/>
        </w:rPr>
      </w:pPr>
      <w:r w:rsidRPr="00083393">
        <w:rPr>
          <w:rFonts w:eastAsia="新細明體" w:hint="eastAsia"/>
          <w:sz w:val="36"/>
          <w:szCs w:val="36"/>
        </w:rPr>
        <w:t>因此，為確保宗族分宗制度能夠無後顧之憂地運作，國家必須在最高法律層面提供一項核心保障：承認並保護本國公民的雙重國籍權利。</w:t>
      </w:r>
    </w:p>
    <w:p w14:paraId="2D12EF68" w14:textId="77777777" w:rsidR="002D0063" w:rsidRDefault="002D0063">
      <w:pPr>
        <w:rPr>
          <w:sz w:val="36"/>
          <w:szCs w:val="36"/>
        </w:rPr>
      </w:pPr>
    </w:p>
    <w:p w14:paraId="4A7738F4" w14:textId="022194B4" w:rsidR="002D0063" w:rsidRDefault="00083393">
      <w:pPr>
        <w:rPr>
          <w:sz w:val="36"/>
          <w:szCs w:val="36"/>
        </w:rPr>
      </w:pPr>
      <w:r w:rsidRPr="00083393">
        <w:rPr>
          <w:rFonts w:eastAsia="新細明體" w:hint="eastAsia"/>
          <w:sz w:val="36"/>
          <w:szCs w:val="36"/>
        </w:rPr>
        <w:t>這不是一項單純的便民措施，而是將宗族的生存戰略與民族國家的長遠利益進行功能性綁定的結構性安排。</w:t>
      </w:r>
    </w:p>
    <w:p w14:paraId="5AD0D01E" w14:textId="77777777" w:rsidR="002D0063" w:rsidRDefault="002D0063">
      <w:pPr>
        <w:rPr>
          <w:sz w:val="36"/>
          <w:szCs w:val="36"/>
        </w:rPr>
      </w:pPr>
    </w:p>
    <w:p w14:paraId="17CCE2D2" w14:textId="71C02560" w:rsidR="002D0063" w:rsidRDefault="00083393">
      <w:pPr>
        <w:rPr>
          <w:b/>
          <w:bCs/>
          <w:sz w:val="36"/>
          <w:szCs w:val="36"/>
        </w:rPr>
      </w:pPr>
      <w:r w:rsidRPr="00083393">
        <w:rPr>
          <w:rFonts w:eastAsia="新細明體"/>
          <w:b/>
          <w:bCs/>
          <w:sz w:val="36"/>
          <w:szCs w:val="36"/>
        </w:rPr>
        <w:t xml:space="preserve">43.1 </w:t>
      </w:r>
      <w:r w:rsidRPr="00083393">
        <w:rPr>
          <w:rFonts w:eastAsia="新細明體" w:hint="eastAsia"/>
          <w:b/>
          <w:bCs/>
          <w:sz w:val="36"/>
          <w:szCs w:val="36"/>
        </w:rPr>
        <w:t>雙重國籍的制度功能：消除分宗的退出風險</w:t>
      </w:r>
    </w:p>
    <w:p w14:paraId="2A26568D" w14:textId="77777777" w:rsidR="002D0063" w:rsidRDefault="002D0063">
      <w:pPr>
        <w:rPr>
          <w:sz w:val="36"/>
          <w:szCs w:val="36"/>
        </w:rPr>
      </w:pPr>
    </w:p>
    <w:p w14:paraId="1BD324E9" w14:textId="5566EAB9" w:rsidR="002D0063" w:rsidRDefault="00083393">
      <w:pPr>
        <w:rPr>
          <w:sz w:val="36"/>
          <w:szCs w:val="36"/>
        </w:rPr>
      </w:pPr>
      <w:r w:rsidRPr="00083393">
        <w:rPr>
          <w:rFonts w:eastAsia="新細明體" w:hint="eastAsia"/>
          <w:sz w:val="36"/>
          <w:szCs w:val="36"/>
        </w:rPr>
        <w:t>分宗是宗族將有滅絕風險的支系主動移植到新土地的戰略行為。但這一戰略面臨一個結構性障礙：遷徙者一旦放棄母國國籍，就等於切斷了與宗族本體的法律紐帶——他以及後代將無法以公民身份回歸，無法在國家層面獲得領事保護。這種“有去無回”的法律後果，會使分宗從一個可逆的戰略選擇變成一個不可逆的生存賭注。</w:t>
      </w:r>
    </w:p>
    <w:p w14:paraId="0E3BAF47" w14:textId="77777777" w:rsidR="002D0063" w:rsidRDefault="002D0063">
      <w:pPr>
        <w:rPr>
          <w:sz w:val="36"/>
          <w:szCs w:val="36"/>
        </w:rPr>
      </w:pPr>
    </w:p>
    <w:p w14:paraId="22BFE5DA" w14:textId="4BA7BA49" w:rsidR="002D0063" w:rsidRDefault="00083393">
      <w:pPr>
        <w:rPr>
          <w:sz w:val="36"/>
          <w:szCs w:val="36"/>
        </w:rPr>
      </w:pPr>
      <w:r w:rsidRPr="00083393">
        <w:rPr>
          <w:rFonts w:eastAsia="新細明體" w:hint="eastAsia"/>
          <w:sz w:val="36"/>
          <w:szCs w:val="36"/>
        </w:rPr>
        <w:t>雙重國籍制度的功能，就是消除這種不可逆性。它向每一位分宗者宣告：你和你後代的公民身份永不失效，你對宗族的歸屬永不因地理遷徙而斷裂。這為分宗制度提供了三個層面的功能保障：</w:t>
      </w:r>
    </w:p>
    <w:p w14:paraId="36E1925F" w14:textId="77777777" w:rsidR="002D0063" w:rsidRDefault="002D0063">
      <w:pPr>
        <w:rPr>
          <w:sz w:val="36"/>
          <w:szCs w:val="36"/>
        </w:rPr>
      </w:pPr>
    </w:p>
    <w:p w14:paraId="06B90681" w14:textId="764218A6"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退路保障：</w:t>
      </w:r>
      <w:r w:rsidRPr="00083393">
        <w:rPr>
          <w:rFonts w:eastAsia="新細明體" w:hint="eastAsia"/>
          <w:sz w:val="36"/>
          <w:szCs w:val="36"/>
        </w:rPr>
        <w:t>開拓可能失敗——經濟崩塌、政治動盪、戰亂——這可能導致一支血脈的全部投入化為烏有。雙重國籍提供的退路使失敗者可以完整公民身份回歸母國，重新嵌入宗族網絡。正如第三十三節所述農民工模式的“進可務工，退可守土”邏輯，雙重國籍將這種退路保障從國內城鄉之間擴展到了國際尺度。它不鼓勵失敗，但為失敗提供了制度性的底線保險——確保宗族不因一次開拓失敗而永久喪失一支血脈。</w:t>
      </w:r>
    </w:p>
    <w:p w14:paraId="033B3AFD" w14:textId="77777777" w:rsidR="002D0063" w:rsidRDefault="002D0063">
      <w:pPr>
        <w:rPr>
          <w:sz w:val="36"/>
          <w:szCs w:val="36"/>
        </w:rPr>
      </w:pPr>
    </w:p>
    <w:p w14:paraId="1252B143" w14:textId="1AA83D7C"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激勵轉換：</w:t>
      </w:r>
      <w:r w:rsidRPr="00083393">
        <w:rPr>
          <w:rFonts w:eastAsia="新細明體" w:hint="eastAsia"/>
          <w:sz w:val="36"/>
          <w:szCs w:val="36"/>
        </w:rPr>
        <w:t>在缺乏退路保障時，分宗是一種高風險的個人冒險，只有最絕望或最富冒險精神者才會承擔。雙重國籍將這一風險從“全有或全無”降為“可逆的嘗試”，使得宗族內部處於結構性劣勢的成員能夠以更低的心理和現實成本接受分宗安排。由此，分宗從少數人的被迫冒險，轉化為宗族共同體可以大規模執行的制度化人口配置策略。</w:t>
      </w:r>
    </w:p>
    <w:p w14:paraId="09671769" w14:textId="77777777" w:rsidR="002D0063" w:rsidRDefault="002D0063">
      <w:pPr>
        <w:rPr>
          <w:sz w:val="36"/>
          <w:szCs w:val="36"/>
        </w:rPr>
      </w:pPr>
    </w:p>
    <w:p w14:paraId="52F9C6DF" w14:textId="7D6CA316" w:rsidR="002D0063" w:rsidRDefault="00083393">
      <w:pPr>
        <w:rPr>
          <w:sz w:val="36"/>
          <w:szCs w:val="36"/>
        </w:rPr>
      </w:pPr>
      <w:r w:rsidRPr="00083393">
        <w:rPr>
          <w:rFonts w:eastAsia="新細明體"/>
          <w:b/>
          <w:bCs/>
          <w:sz w:val="36"/>
          <w:szCs w:val="36"/>
        </w:rPr>
        <w:t>3.</w:t>
      </w:r>
      <w:r w:rsidRPr="00083393">
        <w:rPr>
          <w:rFonts w:eastAsia="新細明體" w:hint="eastAsia"/>
          <w:b/>
          <w:bCs/>
          <w:sz w:val="36"/>
          <w:szCs w:val="36"/>
        </w:rPr>
        <w:t>心理錨定：</w:t>
      </w:r>
      <w:r w:rsidRPr="00083393">
        <w:rPr>
          <w:rFonts w:eastAsia="新細明體" w:hint="eastAsia"/>
          <w:sz w:val="36"/>
          <w:szCs w:val="36"/>
        </w:rPr>
        <w:t>第五節論證了歸屬感是共同體賦予成員的心理安全基地。對於海外開拓者而言，與安全基地的空間分離如果同時也意味著法律身份的斷裂，就會產生強烈的被放逐感——雙重國籍制度在法律層面鎖定了“你仍是我們的成員”這一承諾，使開拓者即使在異域繁衍數代之後，仍能保持對母國和本宗的制度化歸屬。</w:t>
      </w:r>
    </w:p>
    <w:p w14:paraId="534F4DE6" w14:textId="77777777" w:rsidR="002D0063" w:rsidRDefault="002D0063">
      <w:pPr>
        <w:rPr>
          <w:sz w:val="36"/>
          <w:szCs w:val="36"/>
        </w:rPr>
      </w:pPr>
    </w:p>
    <w:p w14:paraId="246C582F" w14:textId="0AA3798D" w:rsidR="002D0063" w:rsidRDefault="00083393">
      <w:pPr>
        <w:rPr>
          <w:sz w:val="36"/>
          <w:szCs w:val="36"/>
        </w:rPr>
      </w:pPr>
      <w:r w:rsidRPr="00083393">
        <w:rPr>
          <w:rFonts w:eastAsia="新細明體" w:hint="eastAsia"/>
          <w:sz w:val="36"/>
          <w:szCs w:val="36"/>
        </w:rPr>
        <w:t>對於海外開拓者而言，真正重要的並不只是護照上的一個號碼，而是那張證件背後所代表的身份關係。一個人可以離開故土，可以在另一片土地上生活，可以在那裡成家、養育子女，甚至在那裡度過一生。但他不應該因為走得足夠遠，就必須回答一個殘酷的問題：</w:t>
      </w:r>
    </w:p>
    <w:p w14:paraId="6B7FBE91" w14:textId="3DAF6F02" w:rsidR="002D0063" w:rsidRDefault="00083393">
      <w:pPr>
        <w:rPr>
          <w:sz w:val="36"/>
          <w:szCs w:val="36"/>
        </w:rPr>
      </w:pPr>
      <w:r w:rsidRPr="00083393">
        <w:rPr>
          <w:rFonts w:eastAsia="新細明體" w:hint="eastAsia"/>
          <w:sz w:val="36"/>
          <w:szCs w:val="36"/>
        </w:rPr>
        <w:t>“我究竟還算不算我們的人？”</w:t>
      </w:r>
    </w:p>
    <w:p w14:paraId="1EBEA30F" w14:textId="77777777" w:rsidR="002D0063" w:rsidRDefault="002D0063">
      <w:pPr>
        <w:rPr>
          <w:sz w:val="36"/>
          <w:szCs w:val="36"/>
        </w:rPr>
      </w:pPr>
    </w:p>
    <w:p w14:paraId="12823CF6" w14:textId="2846F574" w:rsidR="002D0063" w:rsidRDefault="00083393">
      <w:pPr>
        <w:rPr>
          <w:sz w:val="36"/>
          <w:szCs w:val="36"/>
        </w:rPr>
      </w:pPr>
      <w:r w:rsidRPr="00083393">
        <w:rPr>
          <w:rFonts w:eastAsia="新細明體" w:hint="eastAsia"/>
          <w:sz w:val="36"/>
          <w:szCs w:val="36"/>
        </w:rPr>
        <w:t>雙重國籍制度所確認的，正是一個簡單而重要的承諾：</w:t>
      </w:r>
    </w:p>
    <w:p w14:paraId="296959EC" w14:textId="3A62B616" w:rsidR="002D0063" w:rsidRDefault="00083393">
      <w:pPr>
        <w:rPr>
          <w:sz w:val="36"/>
          <w:szCs w:val="36"/>
        </w:rPr>
      </w:pPr>
      <w:r w:rsidRPr="00083393">
        <w:rPr>
          <w:rFonts w:eastAsia="新細明體" w:hint="eastAsia"/>
          <w:sz w:val="36"/>
          <w:szCs w:val="36"/>
        </w:rPr>
        <w:t>即使你走到了天涯海角，你仍然是“我們的人”。</w:t>
      </w:r>
    </w:p>
    <w:p w14:paraId="49AB812F" w14:textId="77777777" w:rsidR="002D0063" w:rsidRDefault="002D0063">
      <w:pPr>
        <w:rPr>
          <w:sz w:val="36"/>
          <w:szCs w:val="36"/>
        </w:rPr>
      </w:pPr>
    </w:p>
    <w:p w14:paraId="5387C8BB" w14:textId="587B07A2" w:rsidR="002D0063" w:rsidRDefault="00083393">
      <w:pPr>
        <w:rPr>
          <w:sz w:val="36"/>
          <w:szCs w:val="36"/>
        </w:rPr>
      </w:pPr>
      <w:r w:rsidRPr="00083393">
        <w:rPr>
          <w:rFonts w:eastAsia="新細明體" w:hint="eastAsia"/>
          <w:sz w:val="36"/>
          <w:szCs w:val="36"/>
        </w:rPr>
        <w:t>這種法律上的錨定，使地理遷徙不再等同於身份斷裂，也使海外繁衍不再意味著與母宗、母國之間必然發生永久性的脫嵌。</w:t>
      </w:r>
    </w:p>
    <w:p w14:paraId="1B2C93EA" w14:textId="77777777" w:rsidR="002D0063" w:rsidRDefault="002D0063">
      <w:pPr>
        <w:rPr>
          <w:sz w:val="36"/>
          <w:szCs w:val="36"/>
        </w:rPr>
      </w:pPr>
    </w:p>
    <w:p w14:paraId="183333A7" w14:textId="446BD26D" w:rsidR="002D0063" w:rsidRDefault="00083393">
      <w:pPr>
        <w:rPr>
          <w:b/>
          <w:bCs/>
          <w:sz w:val="36"/>
          <w:szCs w:val="36"/>
        </w:rPr>
      </w:pPr>
      <w:r w:rsidRPr="00083393">
        <w:rPr>
          <w:rFonts w:eastAsia="新細明體"/>
          <w:b/>
          <w:bCs/>
          <w:sz w:val="36"/>
          <w:szCs w:val="36"/>
        </w:rPr>
        <w:t xml:space="preserve">43.2 </w:t>
      </w:r>
      <w:r w:rsidRPr="00083393">
        <w:rPr>
          <w:rFonts w:eastAsia="新細明體" w:hint="eastAsia"/>
          <w:b/>
          <w:bCs/>
          <w:sz w:val="36"/>
          <w:szCs w:val="36"/>
        </w:rPr>
        <w:t>制度的法律表達：從憲法宣示到操作體系</w:t>
      </w:r>
    </w:p>
    <w:p w14:paraId="7F51579E" w14:textId="77777777" w:rsidR="002D0063" w:rsidRDefault="002D0063">
      <w:pPr>
        <w:rPr>
          <w:sz w:val="36"/>
          <w:szCs w:val="36"/>
        </w:rPr>
      </w:pPr>
    </w:p>
    <w:p w14:paraId="6E9B5350" w14:textId="4A46D0A7" w:rsidR="002D0063" w:rsidRDefault="00083393">
      <w:pPr>
        <w:rPr>
          <w:sz w:val="36"/>
          <w:szCs w:val="36"/>
        </w:rPr>
      </w:pPr>
      <w:r w:rsidRPr="00083393">
        <w:rPr>
          <w:rFonts w:eastAsia="新細明體" w:hint="eastAsia"/>
          <w:sz w:val="36"/>
          <w:szCs w:val="36"/>
        </w:rPr>
        <w:t>雙重國籍不能僅停留於憲法原則，而必須通過一整套可執行的法律規範使其落地。</w:t>
      </w:r>
    </w:p>
    <w:p w14:paraId="57D81B46" w14:textId="77777777" w:rsidR="002D0063" w:rsidRDefault="002D0063">
      <w:pPr>
        <w:rPr>
          <w:sz w:val="36"/>
          <w:szCs w:val="36"/>
        </w:rPr>
      </w:pPr>
    </w:p>
    <w:p w14:paraId="189B25F9" w14:textId="515AF25D" w:rsidR="002D0063" w:rsidRDefault="00083393">
      <w:pPr>
        <w:rPr>
          <w:sz w:val="36"/>
          <w:szCs w:val="36"/>
        </w:rPr>
      </w:pPr>
      <w:r w:rsidRPr="00083393">
        <w:rPr>
          <w:rFonts w:eastAsia="新細明體"/>
          <w:b/>
          <w:bCs/>
          <w:sz w:val="36"/>
          <w:szCs w:val="36"/>
        </w:rPr>
        <w:t>1.</w:t>
      </w:r>
      <w:r w:rsidRPr="00083393">
        <w:rPr>
          <w:rFonts w:eastAsia="新細明體" w:hint="eastAsia"/>
          <w:b/>
          <w:bCs/>
          <w:sz w:val="36"/>
          <w:szCs w:val="36"/>
        </w:rPr>
        <w:t>憲法層面：</w:t>
      </w:r>
      <w:r w:rsidRPr="00083393">
        <w:rPr>
          <w:rFonts w:eastAsia="新細明體" w:hint="eastAsia"/>
          <w:sz w:val="36"/>
          <w:szCs w:val="36"/>
        </w:rPr>
        <w:t>在根本法中確立“公民持有他國國籍不喪失本國國籍”的原則並由紅線保護，廢止國籍單一化條款。</w:t>
      </w:r>
    </w:p>
    <w:p w14:paraId="130C7742" w14:textId="1DBB24F1" w:rsidR="002D0063" w:rsidRDefault="00083393">
      <w:pPr>
        <w:rPr>
          <w:sz w:val="36"/>
          <w:szCs w:val="36"/>
        </w:rPr>
      </w:pPr>
      <w:r w:rsidRPr="00083393">
        <w:rPr>
          <w:rFonts w:eastAsia="新細明體"/>
          <w:b/>
          <w:bCs/>
          <w:sz w:val="36"/>
          <w:szCs w:val="36"/>
        </w:rPr>
        <w:t>2.</w:t>
      </w:r>
      <w:r w:rsidRPr="00083393">
        <w:rPr>
          <w:rFonts w:eastAsia="新細明體" w:hint="eastAsia"/>
          <w:b/>
          <w:bCs/>
          <w:sz w:val="36"/>
          <w:szCs w:val="36"/>
        </w:rPr>
        <w:t>行政配套：</w:t>
      </w:r>
      <w:r w:rsidRPr="00083393">
        <w:rPr>
          <w:rFonts w:eastAsia="新細明體" w:hint="eastAsia"/>
          <w:sz w:val="36"/>
          <w:szCs w:val="36"/>
        </w:rPr>
        <w:t>駐外使領館設立專門窗口，為海外宗族聚居區提供領事保護、法律認證和應急援助。建立海外公民登記系統與遠程選舉參與機制，確保雙重國籍者在母國的政治權利可以實際行使而非停留於紙面。</w:t>
      </w:r>
    </w:p>
    <w:p w14:paraId="6047E27C" w14:textId="77777777" w:rsidR="002D0063" w:rsidRDefault="002D0063">
      <w:pPr>
        <w:rPr>
          <w:sz w:val="36"/>
          <w:szCs w:val="36"/>
        </w:rPr>
      </w:pPr>
    </w:p>
    <w:p w14:paraId="40C8A223" w14:textId="0195907C" w:rsidR="002D0063" w:rsidRDefault="00083393">
      <w:pPr>
        <w:rPr>
          <w:b/>
          <w:bCs/>
          <w:sz w:val="36"/>
          <w:szCs w:val="36"/>
        </w:rPr>
      </w:pPr>
      <w:r w:rsidRPr="00083393">
        <w:rPr>
          <w:rFonts w:eastAsia="新細明體"/>
          <w:b/>
          <w:bCs/>
          <w:sz w:val="36"/>
          <w:szCs w:val="36"/>
        </w:rPr>
        <w:t xml:space="preserve">43.3 </w:t>
      </w:r>
      <w:r w:rsidRPr="00083393">
        <w:rPr>
          <w:rFonts w:eastAsia="新細明體" w:hint="eastAsia"/>
          <w:b/>
          <w:bCs/>
          <w:sz w:val="36"/>
          <w:szCs w:val="36"/>
        </w:rPr>
        <w:t>國家層面的功能性收益</w:t>
      </w:r>
    </w:p>
    <w:p w14:paraId="6C00F28D" w14:textId="77777777" w:rsidR="002D0063" w:rsidRDefault="002D0063">
      <w:pPr>
        <w:rPr>
          <w:sz w:val="36"/>
          <w:szCs w:val="36"/>
        </w:rPr>
      </w:pPr>
    </w:p>
    <w:p w14:paraId="7B660341" w14:textId="325110D9" w:rsidR="002D0063" w:rsidRDefault="00083393">
      <w:pPr>
        <w:rPr>
          <w:sz w:val="36"/>
          <w:szCs w:val="36"/>
        </w:rPr>
      </w:pPr>
      <w:r w:rsidRPr="00083393">
        <w:rPr>
          <w:rFonts w:eastAsia="新細明體" w:hint="eastAsia"/>
          <w:sz w:val="36"/>
          <w:szCs w:val="36"/>
        </w:rPr>
        <w:t>國家提供雙重國籍保障，並非單向的資源付出，而是收穫多重制度性回報。</w:t>
      </w:r>
    </w:p>
    <w:p w14:paraId="1397D485" w14:textId="77777777" w:rsidR="002D0063" w:rsidRDefault="002D0063">
      <w:pPr>
        <w:rPr>
          <w:sz w:val="36"/>
          <w:szCs w:val="36"/>
        </w:rPr>
      </w:pPr>
    </w:p>
    <w:p w14:paraId="42C0A831" w14:textId="0A0ECA09" w:rsidR="002D0063" w:rsidRDefault="00083393">
      <w:pPr>
        <w:numPr>
          <w:ilvl w:val="0"/>
          <w:numId w:val="13"/>
        </w:numPr>
        <w:rPr>
          <w:sz w:val="36"/>
          <w:szCs w:val="36"/>
        </w:rPr>
      </w:pPr>
      <w:r w:rsidRPr="00083393">
        <w:rPr>
          <w:rFonts w:eastAsia="新細明體" w:hint="eastAsia"/>
          <w:sz w:val="36"/>
          <w:szCs w:val="36"/>
        </w:rPr>
        <w:t>民族生命網絡的全球化：第四十二節論證了分宗制度將宗族從封閉的堡壘轉化為分布式的生命網絡。雙重國籍為這一網絡的每一個海外節點提供了法律錨定——無論節點散佈於何地，其成員在法律身份上始終屬</w:t>
      </w:r>
      <w:r>
        <w:rPr>
          <w:rFonts w:cs="Calibri"/>
          <w:sz w:val="36"/>
          <w:szCs w:val="36"/>
        </w:rPr>
        <w:t/>
      </w:r>
      <w:r w:rsidRPr="00083393">
        <w:rPr>
          <w:rFonts w:eastAsia="新細明體" w:hint="eastAsia"/>
          <w:sz w:val="36"/>
          <w:szCs w:val="36"/>
        </w:rPr>
        <w:t>同一政治共同體。在演化篩選的長尺度上，這種分布式存在形態使得民族不再因單一地域的災難而面臨整體性滅絕風險。每一處成功的分宗，都是對特定基因—文化譜系的一次異地備份。</w:t>
      </w:r>
    </w:p>
    <w:p w14:paraId="74012A47" w14:textId="77777777" w:rsidR="002D0063" w:rsidRDefault="002D0063">
      <w:pPr>
        <w:rPr>
          <w:sz w:val="36"/>
          <w:szCs w:val="36"/>
        </w:rPr>
      </w:pPr>
    </w:p>
    <w:p w14:paraId="6BBFD4C2" w14:textId="328321C1" w:rsidR="002D0063" w:rsidRDefault="00083393">
      <w:pPr>
        <w:numPr>
          <w:ilvl w:val="0"/>
          <w:numId w:val="13"/>
        </w:numPr>
        <w:rPr>
          <w:sz w:val="36"/>
          <w:szCs w:val="36"/>
        </w:rPr>
      </w:pPr>
      <w:r w:rsidRPr="00083393">
        <w:rPr>
          <w:rFonts w:eastAsia="新細明體" w:hint="eastAsia"/>
          <w:sz w:val="36"/>
          <w:szCs w:val="36"/>
        </w:rPr>
        <w:t>忠誠的制度化再生產：海外宗族成員因雙重身份而與母國保持強制性的法律聯結——這種聯結不是空洞的情感呼籲，而是由領事保護、遠程政治參與等一系列可操作的制度機制所支撐的。其結果是，海外宗族成員有持續的制度性激勵保持對母國和本宗的認同，而非在幾代人之後完全同化于居住國。在極端情境下——如戰爭、經濟封鎖或重大自然災害——這一網絡可轉化為重要的人力與資源儲備。</w:t>
      </w:r>
    </w:p>
    <w:p w14:paraId="39521721" w14:textId="77777777" w:rsidR="002D0063" w:rsidRDefault="002D0063">
      <w:pPr>
        <w:rPr>
          <w:sz w:val="36"/>
          <w:szCs w:val="36"/>
        </w:rPr>
      </w:pPr>
    </w:p>
    <w:p w14:paraId="1D4E222F" w14:textId="09E94788" w:rsidR="002D0063" w:rsidRDefault="00083393">
      <w:pPr>
        <w:rPr>
          <w:b/>
          <w:bCs/>
          <w:sz w:val="36"/>
          <w:szCs w:val="36"/>
        </w:rPr>
      </w:pPr>
      <w:r w:rsidRPr="00083393">
        <w:rPr>
          <w:rFonts w:eastAsia="新細明體"/>
          <w:b/>
          <w:bCs/>
          <w:sz w:val="36"/>
          <w:szCs w:val="36"/>
        </w:rPr>
        <w:t xml:space="preserve">43.4 </w:t>
      </w:r>
      <w:r w:rsidRPr="00083393">
        <w:rPr>
          <w:rFonts w:eastAsia="新細明體" w:hint="eastAsia"/>
          <w:b/>
          <w:bCs/>
          <w:sz w:val="36"/>
          <w:szCs w:val="36"/>
        </w:rPr>
        <w:t>小結</w:t>
      </w:r>
    </w:p>
    <w:p w14:paraId="59822CB4" w14:textId="77777777" w:rsidR="002D0063" w:rsidRDefault="002D0063">
      <w:pPr>
        <w:rPr>
          <w:sz w:val="36"/>
          <w:szCs w:val="36"/>
        </w:rPr>
      </w:pPr>
    </w:p>
    <w:p w14:paraId="71F9E81A" w14:textId="5945F834" w:rsidR="002D0063" w:rsidRDefault="00083393">
      <w:pPr>
        <w:rPr>
          <w:sz w:val="36"/>
          <w:szCs w:val="36"/>
        </w:rPr>
      </w:pPr>
      <w:r w:rsidRPr="00083393">
        <w:rPr>
          <w:rFonts w:eastAsia="新細明體" w:hint="eastAsia"/>
          <w:sz w:val="36"/>
          <w:szCs w:val="36"/>
        </w:rPr>
        <w:t>雙重國籍制度，是宗族分宗方案在國家與國際法層面的最後一道配套保障。</w:t>
      </w:r>
    </w:p>
    <w:p w14:paraId="1B4A312C" w14:textId="77777777" w:rsidR="002D0063" w:rsidRDefault="002D0063">
      <w:pPr>
        <w:rPr>
          <w:sz w:val="36"/>
          <w:szCs w:val="36"/>
        </w:rPr>
      </w:pPr>
    </w:p>
    <w:p w14:paraId="084D250D" w14:textId="4F4A7047" w:rsidR="002D0063" w:rsidRDefault="00083393">
      <w:pPr>
        <w:rPr>
          <w:sz w:val="36"/>
          <w:szCs w:val="36"/>
        </w:rPr>
      </w:pPr>
      <w:r w:rsidRPr="00083393">
        <w:rPr>
          <w:rFonts w:eastAsia="新細明體" w:hint="eastAsia"/>
          <w:sz w:val="36"/>
          <w:szCs w:val="36"/>
        </w:rPr>
        <w:t>它把第三節所述的“譜系連續性”延伸到了國界之外：民族的存續不再完全受限於單一疆域，而國家作為民族共同體的政治工具，也因此承擔起保護這種跨地域延續的制度責任。至此，全書的制度閉環也更加完整：封邑守住空間，財政提供資源，雙重國籍守住身份。</w:t>
      </w:r>
    </w:p>
    <w:p w14:paraId="129322D1" w14:textId="77777777" w:rsidR="002D0063" w:rsidRDefault="002D0063">
      <w:pPr>
        <w:rPr>
          <w:sz w:val="36"/>
          <w:szCs w:val="36"/>
        </w:rPr>
      </w:pPr>
    </w:p>
    <w:p w14:paraId="31AB5D28" w14:textId="46A891CB" w:rsidR="002D0063" w:rsidRDefault="00083393">
      <w:pPr>
        <w:rPr>
          <w:sz w:val="36"/>
          <w:szCs w:val="36"/>
        </w:rPr>
      </w:pPr>
      <w:r w:rsidRPr="00083393">
        <w:rPr>
          <w:rFonts w:eastAsia="新細明體" w:hint="eastAsia"/>
          <w:sz w:val="36"/>
          <w:szCs w:val="36"/>
        </w:rPr>
        <w:t>空間使人能夠安身，資源使家庭能夠繁衍，而身份則使一個人即使走到世界的另一端，仍然知道自己從哪裡來，也仍然知道自己屬</w:t>
      </w:r>
      <w:r>
        <w:rPr>
          <w:rFonts w:cs="Calibri"/>
          <w:sz w:val="36"/>
          <w:szCs w:val="36"/>
        </w:rPr>
        <w:t/>
      </w:r>
      <w:r w:rsidRPr="00083393">
        <w:rPr>
          <w:rFonts w:eastAsia="新細明體" w:hint="eastAsia"/>
          <w:sz w:val="36"/>
          <w:szCs w:val="36"/>
        </w:rPr>
        <w:t>誰。三者分別從空間、資源與身份三個維度，為宗族共同體的延續提供制度保障。</w:t>
      </w:r>
    </w:p>
    <w:p w14:paraId="162187F9" w14:textId="77777777" w:rsidR="002D0063" w:rsidRDefault="002D0063">
      <w:pPr>
        <w:rPr>
          <w:sz w:val="36"/>
          <w:szCs w:val="36"/>
        </w:rPr>
      </w:pPr>
    </w:p>
    <w:p w14:paraId="1F6A1707" w14:textId="109C08E5" w:rsidR="002D0063" w:rsidRDefault="00083393">
      <w:pPr>
        <w:rPr>
          <w:sz w:val="36"/>
          <w:szCs w:val="36"/>
        </w:rPr>
      </w:pPr>
      <w:r w:rsidRPr="00083393">
        <w:rPr>
          <w:rFonts w:eastAsia="新細明體" w:hint="eastAsia"/>
          <w:sz w:val="36"/>
          <w:szCs w:val="36"/>
        </w:rPr>
        <w:t>而分宗真正要實現的，也正是這一點：人可以走得很遠，但根不能因此斷掉。</w:t>
      </w:r>
    </w:p>
    <w:p w14:paraId="44022A87" w14:textId="77777777" w:rsidR="002D0063" w:rsidRDefault="002D0063">
      <w:pPr>
        <w:rPr>
          <w:sz w:val="36"/>
          <w:szCs w:val="36"/>
        </w:rPr>
      </w:pPr>
    </w:p>
    <w:p w14:paraId="222665B8" w14:textId="77777777" w:rsidR="002D0063" w:rsidRDefault="002D0063">
      <w:pPr>
        <w:rPr>
          <w:sz w:val="36"/>
          <w:szCs w:val="36"/>
        </w:rPr>
      </w:pPr>
    </w:p>
    <w:p w14:paraId="3619142B" w14:textId="77777777" w:rsidR="002D0063" w:rsidRDefault="002D0063">
      <w:pPr>
        <w:rPr>
          <w:sz w:val="36"/>
          <w:szCs w:val="36"/>
        </w:rPr>
      </w:pPr>
    </w:p>
    <w:p w14:paraId="7B2784AB" w14:textId="77777777" w:rsidR="002D0063" w:rsidRDefault="002D0063">
      <w:pPr>
        <w:rPr>
          <w:sz w:val="36"/>
          <w:szCs w:val="36"/>
        </w:rPr>
      </w:pPr>
    </w:p>
    <w:p w14:paraId="3619862A" w14:textId="4A3AFBAE" w:rsidR="002D0063" w:rsidRDefault="00083393">
      <w:pPr>
        <w:pStyle w:val="1"/>
        <w:tabs>
          <w:tab w:val="left" w:pos="1622"/>
          <w:tab w:val="center" w:pos="6678"/>
        </w:tabs>
        <w:jc w:val="center"/>
        <w:rPr>
          <w:sz w:val="36"/>
          <w:szCs w:val="36"/>
        </w:rPr>
      </w:pPr>
      <w:bookmarkStart w:id="123" w:name="_Toc3107"/>
      <w:bookmarkStart w:id="124" w:name="_Toc17852"/>
      <w:bookmarkStart w:id="125" w:name="_Toc16704"/>
      <w:r w:rsidRPr="00083393">
        <w:rPr>
          <w:rFonts w:eastAsia="新細明體" w:hint="eastAsia"/>
          <w:szCs w:val="44"/>
        </w:rPr>
        <w:t>第四十四節</w:t>
      </w:r>
      <w:r w:rsidRPr="00083393">
        <w:rPr>
          <w:rFonts w:eastAsia="新細明體"/>
          <w:szCs w:val="44"/>
        </w:rPr>
        <w:t xml:space="preserve"> </w:t>
      </w:r>
      <w:r w:rsidRPr="00083393">
        <w:rPr>
          <w:rFonts w:eastAsia="新細明體" w:hint="eastAsia"/>
          <w:szCs w:val="44"/>
        </w:rPr>
        <w:t>宗廟：</w:t>
      </w:r>
      <w:bookmarkEnd w:id="123"/>
      <w:bookmarkEnd w:id="124"/>
      <w:bookmarkEnd w:id="125"/>
      <w:r w:rsidRPr="00083393">
        <w:rPr>
          <w:rFonts w:eastAsia="新細明體" w:hint="eastAsia"/>
          <w:szCs w:val="44"/>
        </w:rPr>
        <w:t>祖先的永恆寓所</w:t>
      </w:r>
    </w:p>
    <w:p w14:paraId="0C3CBE6C" w14:textId="77777777" w:rsidR="002D0063" w:rsidRDefault="002D0063">
      <w:pPr>
        <w:rPr>
          <w:b/>
          <w:bCs/>
          <w:sz w:val="36"/>
          <w:szCs w:val="36"/>
        </w:rPr>
      </w:pPr>
    </w:p>
    <w:p w14:paraId="1161DB73" w14:textId="58D92E19" w:rsidR="002D0063" w:rsidRDefault="00083393">
      <w:pPr>
        <w:rPr>
          <w:sz w:val="36"/>
          <w:szCs w:val="36"/>
        </w:rPr>
      </w:pPr>
      <w:r w:rsidRPr="00083393">
        <w:rPr>
          <w:rFonts w:eastAsia="新細明體" w:hint="eastAsia"/>
          <w:sz w:val="36"/>
          <w:szCs w:val="36"/>
        </w:rPr>
        <w:t>一個人死去以後，究竟去了哪裡？</w:t>
      </w:r>
    </w:p>
    <w:p w14:paraId="722C96AD" w14:textId="77777777" w:rsidR="002D0063" w:rsidRDefault="002D0063">
      <w:pPr>
        <w:rPr>
          <w:sz w:val="36"/>
          <w:szCs w:val="36"/>
        </w:rPr>
      </w:pPr>
    </w:p>
    <w:p w14:paraId="339D6B20" w14:textId="5575C08C" w:rsidR="002D0063" w:rsidRDefault="00083393">
      <w:pPr>
        <w:rPr>
          <w:sz w:val="36"/>
          <w:szCs w:val="36"/>
        </w:rPr>
      </w:pPr>
      <w:r w:rsidRPr="00083393">
        <w:rPr>
          <w:rFonts w:eastAsia="新細明體" w:hint="eastAsia"/>
          <w:sz w:val="36"/>
          <w:szCs w:val="36"/>
        </w:rPr>
        <w:t>我們可以說，他的身體歸於泥土，名字留在族譜，記憶留在親人的心裡。</w:t>
      </w:r>
    </w:p>
    <w:p w14:paraId="39238344" w14:textId="77777777" w:rsidR="002D0063" w:rsidRDefault="002D0063">
      <w:pPr>
        <w:rPr>
          <w:sz w:val="36"/>
          <w:szCs w:val="36"/>
        </w:rPr>
      </w:pPr>
    </w:p>
    <w:p w14:paraId="226F9CF9" w14:textId="1ADCD1D4" w:rsidR="002D0063" w:rsidRDefault="00083393">
      <w:pPr>
        <w:rPr>
          <w:sz w:val="36"/>
          <w:szCs w:val="36"/>
        </w:rPr>
      </w:pPr>
      <w:r w:rsidRPr="00083393">
        <w:rPr>
          <w:rFonts w:eastAsia="新細明體" w:hint="eastAsia"/>
          <w:sz w:val="36"/>
          <w:szCs w:val="36"/>
        </w:rPr>
        <w:t>但對於一個真正相信祖先仍然屬</w:t>
      </w:r>
      <w:r>
        <w:rPr>
          <w:rFonts w:cs="Calibri"/>
          <w:sz w:val="36"/>
          <w:szCs w:val="36"/>
        </w:rPr>
        <w:t/>
      </w:r>
      <w:r w:rsidRPr="00083393">
        <w:rPr>
          <w:rFonts w:eastAsia="新細明體" w:hint="eastAsia"/>
          <w:sz w:val="36"/>
          <w:szCs w:val="36"/>
        </w:rPr>
        <w:t>共同體的人而言，這些還不夠。</w:t>
      </w:r>
    </w:p>
    <w:p w14:paraId="2EE5CB0F" w14:textId="77777777" w:rsidR="002D0063" w:rsidRDefault="002D0063">
      <w:pPr>
        <w:rPr>
          <w:sz w:val="36"/>
          <w:szCs w:val="36"/>
        </w:rPr>
      </w:pPr>
    </w:p>
    <w:p w14:paraId="40ABC6AE" w14:textId="65E5F19A" w:rsidR="002D0063" w:rsidRDefault="00083393">
      <w:pPr>
        <w:rPr>
          <w:sz w:val="36"/>
          <w:szCs w:val="36"/>
        </w:rPr>
      </w:pPr>
      <w:r w:rsidRPr="00083393">
        <w:rPr>
          <w:rFonts w:eastAsia="新細明體" w:hint="eastAsia"/>
          <w:sz w:val="36"/>
          <w:szCs w:val="36"/>
        </w:rPr>
        <w:t>因為如果祖先只是過去的人，那麼宗族也只是一群活人的臨時集合；如果死亡意味著一個人徹底退出共同體，那麼所謂“跨越世代的共同體”，最終也不過是一種關於過去的記憶。</w:t>
      </w:r>
    </w:p>
    <w:p w14:paraId="18F1DEF3" w14:textId="77777777" w:rsidR="002D0063" w:rsidRDefault="002D0063">
      <w:pPr>
        <w:rPr>
          <w:sz w:val="36"/>
          <w:szCs w:val="36"/>
        </w:rPr>
      </w:pPr>
    </w:p>
    <w:p w14:paraId="1202CCAC" w14:textId="64CE09C9" w:rsidR="002D0063" w:rsidRDefault="00083393">
      <w:pPr>
        <w:rPr>
          <w:sz w:val="36"/>
          <w:szCs w:val="36"/>
        </w:rPr>
      </w:pPr>
      <w:r w:rsidRPr="00083393">
        <w:rPr>
          <w:rFonts w:eastAsia="新細明體" w:hint="eastAsia"/>
          <w:sz w:val="36"/>
          <w:szCs w:val="36"/>
        </w:rPr>
        <w:t>所以，我們必須重新回答一個看似古老、卻決定整個宗族制度根基的問題：</w:t>
      </w:r>
    </w:p>
    <w:p w14:paraId="1072A566" w14:textId="77777777" w:rsidR="002D0063" w:rsidRDefault="002D0063">
      <w:pPr>
        <w:rPr>
          <w:sz w:val="36"/>
          <w:szCs w:val="36"/>
        </w:rPr>
      </w:pPr>
    </w:p>
    <w:p w14:paraId="193FF567" w14:textId="73E43BEB" w:rsidR="002D0063" w:rsidRDefault="00083393">
      <w:pPr>
        <w:rPr>
          <w:sz w:val="36"/>
          <w:szCs w:val="36"/>
        </w:rPr>
      </w:pPr>
      <w:r w:rsidRPr="00083393">
        <w:rPr>
          <w:rFonts w:eastAsia="新細明體" w:hint="eastAsia"/>
          <w:sz w:val="36"/>
          <w:szCs w:val="36"/>
        </w:rPr>
        <w:t>死去的人，是否仍然屬</w:t>
      </w:r>
      <w:r>
        <w:rPr>
          <w:rFonts w:cs="Calibri"/>
          <w:sz w:val="36"/>
          <w:szCs w:val="36"/>
        </w:rPr>
        <w:t/>
      </w:r>
      <w:r w:rsidRPr="00083393">
        <w:rPr>
          <w:rFonts w:eastAsia="新細明體" w:hint="eastAsia"/>
          <w:sz w:val="36"/>
          <w:szCs w:val="36"/>
        </w:rPr>
        <w:t>我們？</w:t>
      </w:r>
    </w:p>
    <w:p w14:paraId="45B61E80" w14:textId="77777777" w:rsidR="002D0063" w:rsidRDefault="002D0063">
      <w:pPr>
        <w:rPr>
          <w:sz w:val="36"/>
          <w:szCs w:val="36"/>
        </w:rPr>
      </w:pPr>
    </w:p>
    <w:p w14:paraId="76BCE32C" w14:textId="24A97D23" w:rsidR="002D0063" w:rsidRDefault="00083393">
      <w:pPr>
        <w:rPr>
          <w:sz w:val="36"/>
          <w:szCs w:val="36"/>
        </w:rPr>
      </w:pPr>
      <w:r w:rsidRPr="00083393">
        <w:rPr>
          <w:rFonts w:eastAsia="新細明體" w:hint="eastAsia"/>
          <w:sz w:val="36"/>
          <w:szCs w:val="36"/>
        </w:rPr>
        <w:t>如果答案是肯定的，那麼宗廟就不再只是一座祭祀祖先的建築。</w:t>
      </w:r>
    </w:p>
    <w:p w14:paraId="4764048C" w14:textId="77777777" w:rsidR="002D0063" w:rsidRDefault="002D0063">
      <w:pPr>
        <w:rPr>
          <w:sz w:val="36"/>
          <w:szCs w:val="36"/>
        </w:rPr>
      </w:pPr>
    </w:p>
    <w:p w14:paraId="630F488C" w14:textId="4A5C7BE4" w:rsidR="002D0063" w:rsidRDefault="00083393">
      <w:pPr>
        <w:rPr>
          <w:sz w:val="36"/>
          <w:szCs w:val="36"/>
        </w:rPr>
      </w:pPr>
      <w:r w:rsidRPr="00083393">
        <w:rPr>
          <w:rFonts w:eastAsia="新細明體" w:hint="eastAsia"/>
          <w:sz w:val="36"/>
          <w:szCs w:val="36"/>
        </w:rPr>
        <w:t>它是祖先仍然在場的地方。</w:t>
      </w:r>
    </w:p>
    <w:p w14:paraId="5C5F0CF5" w14:textId="77777777" w:rsidR="002D0063" w:rsidRDefault="002D0063">
      <w:pPr>
        <w:rPr>
          <w:sz w:val="36"/>
          <w:szCs w:val="36"/>
        </w:rPr>
      </w:pPr>
    </w:p>
    <w:p w14:paraId="4580F4A3" w14:textId="64881FB0" w:rsidR="002D0063" w:rsidRDefault="00083393">
      <w:pPr>
        <w:rPr>
          <w:sz w:val="36"/>
          <w:szCs w:val="36"/>
        </w:rPr>
      </w:pPr>
      <w:r w:rsidRPr="00083393">
        <w:rPr>
          <w:rFonts w:eastAsia="新細明體" w:hint="eastAsia"/>
          <w:sz w:val="36"/>
          <w:szCs w:val="36"/>
        </w:rPr>
        <w:t>活著的人在這裡出生、婚嫁、議事、祭祀；死去的人則在這裡被記住、被侍奉，並最終歸藏于祖先之間。</w:t>
      </w:r>
    </w:p>
    <w:p w14:paraId="7F35DEB0" w14:textId="77777777" w:rsidR="002D0063" w:rsidRDefault="002D0063">
      <w:pPr>
        <w:rPr>
          <w:sz w:val="36"/>
          <w:szCs w:val="36"/>
        </w:rPr>
      </w:pPr>
    </w:p>
    <w:p w14:paraId="50ACFF19" w14:textId="5F3E1AE5" w:rsidR="002D0063" w:rsidRDefault="00083393">
      <w:pPr>
        <w:rPr>
          <w:sz w:val="36"/>
          <w:szCs w:val="36"/>
        </w:rPr>
      </w:pPr>
      <w:r w:rsidRPr="00083393">
        <w:rPr>
          <w:rFonts w:eastAsia="新細明體" w:hint="eastAsia"/>
          <w:sz w:val="36"/>
          <w:szCs w:val="36"/>
        </w:rPr>
        <w:t>於是，一座宗廟真正連接起來的，從來不只是人與建築，而是過去、現在與未來。</w:t>
      </w:r>
    </w:p>
    <w:p w14:paraId="17C330FC" w14:textId="77777777" w:rsidR="002D0063" w:rsidRDefault="002D0063">
      <w:pPr>
        <w:rPr>
          <w:sz w:val="36"/>
          <w:szCs w:val="36"/>
        </w:rPr>
      </w:pPr>
    </w:p>
    <w:p w14:paraId="363AF14A" w14:textId="2B34BAFE" w:rsidR="002D0063" w:rsidRDefault="00083393">
      <w:pPr>
        <w:rPr>
          <w:b/>
          <w:bCs/>
          <w:sz w:val="36"/>
          <w:szCs w:val="36"/>
        </w:rPr>
      </w:pPr>
      <w:r w:rsidRPr="00083393">
        <w:rPr>
          <w:rFonts w:eastAsia="新細明體"/>
          <w:b/>
          <w:bCs/>
          <w:sz w:val="36"/>
          <w:szCs w:val="36"/>
        </w:rPr>
        <w:t xml:space="preserve">44.1 </w:t>
      </w:r>
      <w:r w:rsidRPr="00083393">
        <w:rPr>
          <w:rFonts w:eastAsia="新細明體" w:hint="eastAsia"/>
          <w:b/>
          <w:bCs/>
          <w:sz w:val="36"/>
          <w:szCs w:val="36"/>
        </w:rPr>
        <w:t>宗廟的本質定位：超越紀念館的共同體聖殿</w:t>
      </w:r>
      <w:r w:rsidR="00000000">
        <w:rPr>
          <w:rFonts w:hint="eastAsia"/>
          <w:b/>
          <w:bCs/>
          <w:sz w:val="36"/>
          <w:szCs w:val="36"/>
        </w:rPr>
        <w:t xml:space="preserve"> </w:t>
      </w:r>
    </w:p>
    <w:p w14:paraId="0E477123" w14:textId="77777777" w:rsidR="002D0063" w:rsidRDefault="002D0063">
      <w:pPr>
        <w:rPr>
          <w:sz w:val="36"/>
          <w:szCs w:val="36"/>
        </w:rPr>
      </w:pPr>
    </w:p>
    <w:p w14:paraId="65CC099B" w14:textId="45557784" w:rsidR="002D0063" w:rsidRDefault="00083393">
      <w:pPr>
        <w:numPr>
          <w:ilvl w:val="0"/>
          <w:numId w:val="14"/>
        </w:numPr>
        <w:rPr>
          <w:sz w:val="36"/>
          <w:szCs w:val="36"/>
        </w:rPr>
      </w:pPr>
      <w:r w:rsidRPr="00083393">
        <w:rPr>
          <w:rFonts w:eastAsia="新細明體" w:hint="eastAsia"/>
          <w:sz w:val="36"/>
          <w:szCs w:val="36"/>
        </w:rPr>
        <w:t>宗廟絕非用於寄託個人哀思的紀念館，也非僅供儀式的空洞建築。它是一個同時具備神聖性、政治性、社會性與歷史性的複合核心空間。其根本服務對象不是現世的個體，而是跨越代際的血緣共同體本身，旨在保障該共同體在時間中的延續與在空間中的凝聚。</w:t>
      </w:r>
      <w:r w:rsidRPr="00083393">
        <w:rPr>
          <w:rFonts w:eastAsia="新細明體"/>
          <w:sz w:val="36"/>
          <w:szCs w:val="36"/>
        </w:rPr>
        <w:t xml:space="preserve"> </w:t>
      </w:r>
      <w:r w:rsidRPr="00083393">
        <w:rPr>
          <w:rFonts w:eastAsia="新細明體" w:hint="eastAsia"/>
          <w:sz w:val="36"/>
          <w:szCs w:val="36"/>
        </w:rPr>
        <w:t>它至少整合了四大不可分割的功能：</w:t>
      </w:r>
    </w:p>
    <w:p w14:paraId="5F995A7F" w14:textId="77777777" w:rsidR="002D0063" w:rsidRDefault="002D0063">
      <w:pPr>
        <w:rPr>
          <w:sz w:val="36"/>
          <w:szCs w:val="36"/>
        </w:rPr>
      </w:pPr>
    </w:p>
    <w:p w14:paraId="19319627" w14:textId="76DDD6CF"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神聖聖所：</w:t>
      </w:r>
      <w:r w:rsidRPr="00083393">
        <w:rPr>
          <w:rFonts w:eastAsia="新細明體" w:hint="eastAsia"/>
          <w:sz w:val="36"/>
          <w:szCs w:val="36"/>
        </w:rPr>
        <w:t>處理“有限與無限”的張力。個體在此感知自身有限性，並通過儀式的溝通，將自身連接于超越性的祖先權威，獲得存在的秩序感與方位感。</w:t>
      </w:r>
    </w:p>
    <w:p w14:paraId="1E5A0BBE" w14:textId="4E08310A"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最高議政與裁決庭：</w:t>
      </w:r>
      <w:r w:rsidRPr="00083393">
        <w:rPr>
          <w:rFonts w:eastAsia="新細明體" w:hint="eastAsia"/>
          <w:sz w:val="36"/>
          <w:szCs w:val="36"/>
        </w:rPr>
        <w:t>處理“權力與合法性”的張力。宗廟使抽象的權力獲得可感知的物化形態，所有重大決斷必須在此獲得空間與傳統的雙重背書，從而轉化為具有神聖性的秩序。</w:t>
      </w:r>
    </w:p>
    <w:p w14:paraId="7F814CFD" w14:textId="38D1DE53"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生命禮儀劇場：</w:t>
      </w:r>
      <w:r w:rsidRPr="00083393">
        <w:rPr>
          <w:rFonts w:eastAsia="新細明體" w:hint="eastAsia"/>
          <w:sz w:val="36"/>
          <w:szCs w:val="36"/>
        </w:rPr>
        <w:t>處理“個體與整體”的張力。個人的生命節點（婚、喪、嫁、娶）被轉化為公共儀式，個體的生物性時間由此被編織入共同體的歷史性時間，獲得超越性意義。</w:t>
      </w:r>
    </w:p>
    <w:p w14:paraId="1E73855E" w14:textId="75E466E4" w:rsidR="002D0063" w:rsidRDefault="00083393">
      <w:pPr>
        <w:rPr>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終極歸宿與記憶寶庫：</w:t>
      </w:r>
      <w:r w:rsidRPr="00083393">
        <w:rPr>
          <w:rFonts w:eastAsia="新細明體" w:hint="eastAsia"/>
          <w:sz w:val="36"/>
          <w:szCs w:val="36"/>
        </w:rPr>
        <w:t>處理“死亡與延續”的張力，宗廟不僅是祖先靈魂的居所，也是其物質遺骸（骨殖）的最終安放地，死亡被重新定義為“回歸”與“併入”，個體的終結轉化為共同體永恆敘事中的章節。</w:t>
      </w:r>
    </w:p>
    <w:p w14:paraId="50D01993" w14:textId="77777777" w:rsidR="002D0063" w:rsidRDefault="002D0063">
      <w:pPr>
        <w:rPr>
          <w:sz w:val="36"/>
          <w:szCs w:val="36"/>
        </w:rPr>
      </w:pPr>
    </w:p>
    <w:p w14:paraId="5A71FF9B" w14:textId="3A5C33AC" w:rsidR="002D0063" w:rsidRDefault="00083393">
      <w:pPr>
        <w:rPr>
          <w:sz w:val="36"/>
          <w:szCs w:val="36"/>
        </w:rPr>
      </w:pPr>
      <w:r w:rsidRPr="00083393">
        <w:rPr>
          <w:rFonts w:eastAsia="新細明體" w:hint="eastAsia"/>
          <w:sz w:val="36"/>
          <w:szCs w:val="36"/>
        </w:rPr>
        <w:t>因此，宗廟的根本屬性可凝練為：宗廟是祖先永恆臨在的空間。活人作為子孫，僅是得到許可的暫用者與守護者，而非真正的主人。這一定位，決定了祖先的權威與共同體的長遠利益，在空間規劃、制度設計與行為規範上享有絕對優先權。</w:t>
      </w:r>
    </w:p>
    <w:p w14:paraId="6267CA07" w14:textId="77777777" w:rsidR="002D0063" w:rsidRDefault="002D0063">
      <w:pPr>
        <w:rPr>
          <w:sz w:val="36"/>
          <w:szCs w:val="36"/>
        </w:rPr>
      </w:pPr>
    </w:p>
    <w:p w14:paraId="42BE5DE3" w14:textId="00B2280B" w:rsidR="002D0063" w:rsidRDefault="00083393">
      <w:pPr>
        <w:rPr>
          <w:b/>
          <w:bCs/>
          <w:sz w:val="36"/>
          <w:szCs w:val="36"/>
        </w:rPr>
      </w:pPr>
      <w:r w:rsidRPr="00083393">
        <w:rPr>
          <w:rFonts w:eastAsia="新細明體"/>
          <w:b/>
          <w:bCs/>
          <w:sz w:val="36"/>
          <w:szCs w:val="36"/>
        </w:rPr>
        <w:t xml:space="preserve">44.2 </w:t>
      </w:r>
      <w:r w:rsidRPr="00083393">
        <w:rPr>
          <w:rFonts w:eastAsia="新細明體" w:hint="eastAsia"/>
          <w:b/>
          <w:bCs/>
          <w:sz w:val="36"/>
          <w:szCs w:val="36"/>
        </w:rPr>
        <w:t>空間生產論：建築作為秩序生成的能動場域</w:t>
      </w:r>
    </w:p>
    <w:p w14:paraId="1C24A429" w14:textId="77777777" w:rsidR="002D0063" w:rsidRDefault="002D0063">
      <w:pPr>
        <w:rPr>
          <w:sz w:val="36"/>
          <w:szCs w:val="36"/>
        </w:rPr>
      </w:pPr>
    </w:p>
    <w:p w14:paraId="44BA7271" w14:textId="43F1D2B1" w:rsidR="002D0063" w:rsidRDefault="00083393">
      <w:pPr>
        <w:rPr>
          <w:sz w:val="36"/>
          <w:szCs w:val="36"/>
        </w:rPr>
      </w:pPr>
      <w:r w:rsidRPr="00083393">
        <w:rPr>
          <w:rFonts w:eastAsia="新細明體" w:hint="eastAsia"/>
          <w:sz w:val="36"/>
          <w:szCs w:val="36"/>
        </w:rPr>
        <w:t>宗廟建築不應僅被視為秩序的象徵，而應理解為秩序的生產裝置。宗廟應該借鑒天主教的宗教美學，通過空間佈局與身體實踐，持續不斷地生成並強化著宗法社會的倫理關係。</w:t>
      </w:r>
    </w:p>
    <w:p w14:paraId="3FC51FB5" w14:textId="77777777" w:rsidR="002D0063" w:rsidRDefault="002D0063">
      <w:pPr>
        <w:rPr>
          <w:sz w:val="36"/>
          <w:szCs w:val="36"/>
        </w:rPr>
      </w:pPr>
    </w:p>
    <w:p w14:paraId="085E479C" w14:textId="51AD1EF8" w:rsidR="002D0063" w:rsidRDefault="00083393">
      <w:pPr>
        <w:rPr>
          <w:sz w:val="36"/>
          <w:szCs w:val="36"/>
        </w:rPr>
      </w:pPr>
      <w:r w:rsidRPr="00083393">
        <w:rPr>
          <w:rFonts w:eastAsia="新細明體" w:hint="eastAsia"/>
          <w:b/>
          <w:bCs/>
          <w:sz w:val="36"/>
          <w:szCs w:val="36"/>
        </w:rPr>
        <w:t>·崇高威壓的心理政治學：</w:t>
      </w:r>
      <w:r w:rsidRPr="00083393">
        <w:rPr>
          <w:rFonts w:eastAsia="新細明體" w:hint="eastAsia"/>
          <w:sz w:val="36"/>
          <w:szCs w:val="36"/>
        </w:rPr>
        <w:t>高大深廣的空間並非審美偏好，而是一套精密的身體治理技術。它通過物理尺度的壓迫感，強制進入者經歷從“自主個體”到“秩序從屬者”的心理轉化。這種空間體驗不是隱喻，而是直接的身體化訓誡——在抬頭仰望的脖頸酸痛中，在空曠迴響的腳步聲裡，等級與敬畏被刻寫入肌肉記憶。</w:t>
      </w:r>
    </w:p>
    <w:p w14:paraId="23EDF1E2" w14:textId="77777777" w:rsidR="002D0063" w:rsidRDefault="002D0063">
      <w:pPr>
        <w:rPr>
          <w:sz w:val="36"/>
          <w:szCs w:val="36"/>
        </w:rPr>
      </w:pPr>
    </w:p>
    <w:p w14:paraId="7A652624" w14:textId="7B0C0F51" w:rsidR="002D0063" w:rsidRDefault="00083393">
      <w:pPr>
        <w:rPr>
          <w:sz w:val="36"/>
          <w:szCs w:val="36"/>
        </w:rPr>
      </w:pPr>
      <w:r w:rsidRPr="00083393">
        <w:rPr>
          <w:rFonts w:eastAsia="新細明體" w:hint="eastAsia"/>
          <w:b/>
          <w:bCs/>
          <w:sz w:val="36"/>
          <w:szCs w:val="36"/>
        </w:rPr>
        <w:t>·光影聲學的現象學控制：</w:t>
      </w:r>
      <w:r w:rsidRPr="00083393">
        <w:rPr>
          <w:rFonts w:eastAsia="新細明體" w:hint="eastAsia"/>
          <w:sz w:val="36"/>
          <w:szCs w:val="36"/>
        </w:rPr>
        <w:t>精心設計的光線（如高側窗的傾斜光照）將自然光轉化為“啟示之光”，照亮神主牌位而將祭拜者置於相對幽暗之中，視覺上建構了“臨在—仰望”的關係。編鐘編磬的迴響與共振，則使日常語音變得莊重疏離，將言語行為轉化為儀式性宣告。空間由此成為一部多感官的教化機器。</w:t>
      </w:r>
    </w:p>
    <w:p w14:paraId="15753861" w14:textId="77777777" w:rsidR="002D0063" w:rsidRDefault="002D0063">
      <w:pPr>
        <w:rPr>
          <w:sz w:val="36"/>
          <w:szCs w:val="36"/>
        </w:rPr>
      </w:pPr>
    </w:p>
    <w:p w14:paraId="4D009A1C" w14:textId="3F9B3AFE" w:rsidR="002D0063" w:rsidRDefault="00083393">
      <w:pPr>
        <w:rPr>
          <w:sz w:val="36"/>
          <w:szCs w:val="36"/>
        </w:rPr>
      </w:pPr>
      <w:r w:rsidRPr="00083393">
        <w:rPr>
          <w:rFonts w:eastAsia="新細明體" w:hint="eastAsia"/>
          <w:b/>
          <w:bCs/>
          <w:sz w:val="36"/>
          <w:szCs w:val="36"/>
        </w:rPr>
        <w:t>·宗廟空間不僅是社會關係的反映，更是其持續的再生產場所：</w:t>
      </w:r>
      <w:r w:rsidRPr="00083393">
        <w:rPr>
          <w:rFonts w:eastAsia="新細明體" w:hint="eastAsia"/>
          <w:sz w:val="36"/>
          <w:szCs w:val="36"/>
        </w:rPr>
        <w:t>每一次祭祀、每一次跪拜、每一次在特定儀式路線上的行走，都是通過身體實踐將抽象倫理具體化、內在化的過程。建築因此是能動的——它邀請、引導並強制特定的行為與體驗，從而不斷地重塑著人們對世界與自身位置的理解</w:t>
      </w:r>
    </w:p>
    <w:p w14:paraId="2B24F8D8" w14:textId="77777777" w:rsidR="002D0063" w:rsidRDefault="002D0063">
      <w:pPr>
        <w:rPr>
          <w:sz w:val="36"/>
          <w:szCs w:val="36"/>
        </w:rPr>
      </w:pPr>
    </w:p>
    <w:p w14:paraId="446B33AF" w14:textId="32617734" w:rsidR="002D0063" w:rsidRDefault="00083393">
      <w:pPr>
        <w:rPr>
          <w:b/>
          <w:bCs/>
          <w:sz w:val="36"/>
          <w:szCs w:val="36"/>
        </w:rPr>
      </w:pPr>
      <w:r w:rsidRPr="00083393">
        <w:rPr>
          <w:rFonts w:eastAsia="新細明體"/>
          <w:b/>
          <w:bCs/>
          <w:sz w:val="36"/>
          <w:szCs w:val="36"/>
        </w:rPr>
        <w:t xml:space="preserve">44.3 </w:t>
      </w:r>
      <w:r w:rsidRPr="00083393">
        <w:rPr>
          <w:rFonts w:eastAsia="新細明體" w:hint="eastAsia"/>
          <w:b/>
          <w:bCs/>
          <w:sz w:val="36"/>
          <w:szCs w:val="36"/>
        </w:rPr>
        <w:t>符號與儀式：意義系統的編碼與展演</w:t>
      </w:r>
    </w:p>
    <w:p w14:paraId="5FAAA9C6" w14:textId="77777777" w:rsidR="002D0063" w:rsidRDefault="002D0063">
      <w:pPr>
        <w:rPr>
          <w:sz w:val="36"/>
          <w:szCs w:val="36"/>
        </w:rPr>
      </w:pPr>
    </w:p>
    <w:p w14:paraId="313FEBAB" w14:textId="388CA2CA" w:rsidR="002D0063" w:rsidRDefault="00083393">
      <w:pPr>
        <w:rPr>
          <w:sz w:val="36"/>
          <w:szCs w:val="36"/>
        </w:rPr>
      </w:pPr>
      <w:r w:rsidRPr="00083393">
        <w:rPr>
          <w:rFonts w:eastAsia="新細明體" w:hint="eastAsia"/>
          <w:sz w:val="36"/>
          <w:szCs w:val="36"/>
        </w:rPr>
        <w:t>宗廟中的藝術與儀式構成一套嚴密的符號政治學，其核心原則是：形式開放，意義封閉。</w:t>
      </w:r>
    </w:p>
    <w:p w14:paraId="7C40D7AF" w14:textId="59534700" w:rsidR="002D0063" w:rsidRDefault="00083393">
      <w:pPr>
        <w:rPr>
          <w:sz w:val="36"/>
          <w:szCs w:val="36"/>
        </w:rPr>
      </w:pPr>
      <w:r w:rsidRPr="00083393">
        <w:rPr>
          <w:rFonts w:eastAsia="新細明體" w:hint="eastAsia"/>
          <w:b/>
          <w:bCs/>
          <w:sz w:val="36"/>
          <w:szCs w:val="36"/>
        </w:rPr>
        <w:t>·敘事藝術的史學權力：</w:t>
      </w:r>
      <w:r w:rsidRPr="00083393">
        <w:rPr>
          <w:rFonts w:eastAsia="新細明體" w:hint="eastAsia"/>
          <w:sz w:val="36"/>
          <w:szCs w:val="36"/>
        </w:rPr>
        <w:t>壁畫、浮雕等並非裝飾，而是視覺化的正統敘事。它們選擇性地呈現宗族肇基、遷徙、壯大的關鍵場景，實質上是掌握歷史解釋權與記憶塑造權。誰的事蹟被銘記，以何種方式被銘記，定義了共同體的價值排序與身份認同。建築成為“石頭的史書”，實則是“權力的史書”。</w:t>
      </w:r>
    </w:p>
    <w:p w14:paraId="5E9F493C" w14:textId="77777777" w:rsidR="002D0063" w:rsidRDefault="002D0063">
      <w:pPr>
        <w:rPr>
          <w:sz w:val="36"/>
          <w:szCs w:val="36"/>
        </w:rPr>
      </w:pPr>
    </w:p>
    <w:p w14:paraId="1FC97BF5" w14:textId="6D040779" w:rsidR="002D0063" w:rsidRDefault="00083393">
      <w:pPr>
        <w:rPr>
          <w:sz w:val="36"/>
          <w:szCs w:val="36"/>
        </w:rPr>
      </w:pPr>
      <w:r w:rsidRPr="00083393">
        <w:rPr>
          <w:rFonts w:eastAsia="新細明體" w:hint="eastAsia"/>
          <w:sz w:val="36"/>
          <w:szCs w:val="36"/>
        </w:rPr>
        <w:t>在這些被銘刻的事蹟中，兩類敘事佔據著宗廟最顯著的位置。</w:t>
      </w:r>
    </w:p>
    <w:p w14:paraId="0FA534D5" w14:textId="77777777" w:rsidR="002D0063" w:rsidRDefault="002D0063">
      <w:pPr>
        <w:rPr>
          <w:sz w:val="36"/>
          <w:szCs w:val="36"/>
        </w:rPr>
      </w:pPr>
    </w:p>
    <w:p w14:paraId="4FE88627" w14:textId="3F3DCB4B" w:rsidR="002D0063" w:rsidRDefault="00083393">
      <w:pPr>
        <w:rPr>
          <w:sz w:val="36"/>
          <w:szCs w:val="36"/>
        </w:rPr>
      </w:pPr>
      <w:r w:rsidRPr="00083393">
        <w:rPr>
          <w:rFonts w:eastAsia="新細明體" w:hint="eastAsia"/>
          <w:sz w:val="36"/>
          <w:szCs w:val="36"/>
        </w:rPr>
        <w:t>東壁的敘事以“接納”為主題：那些在戰亂中敞開族門接納同姓流亡支系的祖先、那些在災荒時開設族倉接濟遠近族人的先人、那些在民族危亡之際跨宗族動員以抵禦外敵的領袖——他們的事蹟刻於東壁，面向日出，象徵著共同體向外伸展的姿態。</w:t>
      </w:r>
    </w:p>
    <w:p w14:paraId="266F578B" w14:textId="77777777" w:rsidR="002D0063" w:rsidRDefault="002D0063">
      <w:pPr>
        <w:rPr>
          <w:sz w:val="36"/>
          <w:szCs w:val="36"/>
        </w:rPr>
      </w:pPr>
    </w:p>
    <w:p w14:paraId="187E2D04" w14:textId="192F4A96" w:rsidR="002D0063" w:rsidRDefault="00083393">
      <w:pPr>
        <w:rPr>
          <w:sz w:val="36"/>
          <w:szCs w:val="36"/>
        </w:rPr>
      </w:pPr>
      <w:r w:rsidRPr="00083393">
        <w:rPr>
          <w:rFonts w:eastAsia="新細明體" w:hint="eastAsia"/>
          <w:sz w:val="36"/>
          <w:szCs w:val="36"/>
        </w:rPr>
        <w:t>西壁的敘事則以“裁斷”為主題：那些在宗族內部公正分配資源、不因支系強弱而偏袒的祖先、那些在貧富分化時主動讓渡資源以維持弱勢支系生存的先人、那些在內部糾紛中以不偏不倚的裁決維繫宗族團結的長者——他們的面容刻於西壁，面向日落，象徵著共同體對內持守的秩序。</w:t>
      </w:r>
    </w:p>
    <w:p w14:paraId="3B91AACD" w14:textId="77777777" w:rsidR="002D0063" w:rsidRDefault="002D0063">
      <w:pPr>
        <w:rPr>
          <w:sz w:val="36"/>
          <w:szCs w:val="36"/>
        </w:rPr>
      </w:pPr>
    </w:p>
    <w:p w14:paraId="5E5244BA" w14:textId="02D206F5" w:rsidR="002D0063" w:rsidRDefault="00083393">
      <w:pPr>
        <w:rPr>
          <w:sz w:val="36"/>
          <w:szCs w:val="36"/>
        </w:rPr>
      </w:pPr>
      <w:r w:rsidRPr="00083393">
        <w:rPr>
          <w:rFonts w:eastAsia="新細明體" w:hint="eastAsia"/>
          <w:sz w:val="36"/>
          <w:szCs w:val="36"/>
        </w:rPr>
        <w:t>東壁與西壁相對而立，使每一個進入宗廟的子孫在跪拜之前，首先置身於這兩種姿態的張力之中。他看到：我們之所以能成為今天這個共同體，不僅是因為有人曾經伸出手來，將“外人”攬入“我族”的邊界之內；更是因為有人曾經端平一碗水，使強弱各支系都能在共同體內獲得存續的份額。前者使共同體得以形成，後者使共同體得以維繫。兩者缺一，宗族便要麼因門戶緊閉而萎縮，要麼因內部分裂而瓦解。</w:t>
      </w:r>
    </w:p>
    <w:p w14:paraId="15236DA3" w14:textId="77777777" w:rsidR="002D0063" w:rsidRDefault="002D0063">
      <w:pPr>
        <w:rPr>
          <w:sz w:val="36"/>
          <w:szCs w:val="36"/>
        </w:rPr>
      </w:pPr>
    </w:p>
    <w:p w14:paraId="0B31C66F" w14:textId="5199C400" w:rsidR="002D0063" w:rsidRDefault="00083393">
      <w:pPr>
        <w:rPr>
          <w:sz w:val="36"/>
          <w:szCs w:val="36"/>
        </w:rPr>
      </w:pPr>
      <w:r w:rsidRPr="00083393">
        <w:rPr>
          <w:rFonts w:eastAsia="新細明體" w:hint="eastAsia"/>
          <w:sz w:val="36"/>
          <w:szCs w:val="36"/>
        </w:rPr>
        <w:t>東壁的事蹟因此成為宗廟中最古老的敘事——它指向共同體得以形成的前提本身；西壁的事蹟因此成為宗廟中最持久的敘事——它指向共同體得以延續的秩序根基。每一代子孫在仰望中，無需被告知“應該做什麼”，便已在兩類目光的注視下，確認了自己應有的姿態。</w:t>
      </w:r>
    </w:p>
    <w:p w14:paraId="0F9636FE" w14:textId="77777777" w:rsidR="002D0063" w:rsidRDefault="002D0063">
      <w:pPr>
        <w:rPr>
          <w:sz w:val="36"/>
          <w:szCs w:val="36"/>
        </w:rPr>
      </w:pPr>
    </w:p>
    <w:p w14:paraId="10C85743" w14:textId="3BCD34EC" w:rsidR="002D0063" w:rsidRDefault="00083393">
      <w:pPr>
        <w:rPr>
          <w:sz w:val="36"/>
          <w:szCs w:val="36"/>
        </w:rPr>
      </w:pPr>
      <w:r w:rsidRPr="00083393">
        <w:rPr>
          <w:rFonts w:eastAsia="新細明體" w:hint="eastAsia"/>
          <w:b/>
          <w:bCs/>
          <w:sz w:val="36"/>
          <w:szCs w:val="36"/>
        </w:rPr>
        <w:t>·儀式性聲景的時間殖民：</w:t>
      </w:r>
      <w:r w:rsidRPr="00083393">
        <w:rPr>
          <w:rFonts w:eastAsia="新細明體" w:hint="eastAsia"/>
          <w:sz w:val="36"/>
          <w:szCs w:val="36"/>
        </w:rPr>
        <w:t>編鐘、編磬的改造與系統化運用，旨在創造神聖的時間節律。當特定樂音在特定時刻響起，日常時間被切斷，代之以與祖先同在的“儀式時間”。這種聲音的權力在於其不可回避性——它充滿空間，調節情緒，標記意義，將個體時間強制同步於共同體時間。</w:t>
      </w:r>
    </w:p>
    <w:p w14:paraId="70C86686" w14:textId="77777777" w:rsidR="002D0063" w:rsidRDefault="002D0063">
      <w:pPr>
        <w:rPr>
          <w:sz w:val="36"/>
          <w:szCs w:val="36"/>
        </w:rPr>
      </w:pPr>
    </w:p>
    <w:p w14:paraId="531223EE" w14:textId="64807A7E" w:rsidR="002D0063" w:rsidRDefault="00083393">
      <w:pPr>
        <w:rPr>
          <w:sz w:val="36"/>
          <w:szCs w:val="36"/>
        </w:rPr>
      </w:pPr>
      <w:r w:rsidRPr="00083393">
        <w:rPr>
          <w:rFonts w:eastAsia="新細明體" w:hint="eastAsia"/>
          <w:sz w:val="36"/>
          <w:szCs w:val="36"/>
        </w:rPr>
        <w:t>編鐘、編磬的改造與系統化運用，並不只是為了使禮儀“聽起來更加莊嚴”，而是在創造一種能夠覆蓋整個共同體的神聖時間。</w:t>
      </w:r>
    </w:p>
    <w:p w14:paraId="79F94809" w14:textId="77777777" w:rsidR="002D0063" w:rsidRDefault="002D0063">
      <w:pPr>
        <w:rPr>
          <w:sz w:val="36"/>
          <w:szCs w:val="36"/>
        </w:rPr>
      </w:pPr>
    </w:p>
    <w:p w14:paraId="6B4D74A8" w14:textId="46E6F15F" w:rsidR="002D0063" w:rsidRDefault="00083393">
      <w:pPr>
        <w:rPr>
          <w:sz w:val="36"/>
          <w:szCs w:val="36"/>
        </w:rPr>
      </w:pPr>
      <w:r w:rsidRPr="00083393">
        <w:rPr>
          <w:rFonts w:eastAsia="新細明體" w:hint="eastAsia"/>
          <w:sz w:val="36"/>
          <w:szCs w:val="36"/>
        </w:rPr>
        <w:t>讓我們想像一場古老的宗族祭祀。</w:t>
      </w:r>
    </w:p>
    <w:p w14:paraId="158146BF" w14:textId="77777777" w:rsidR="002D0063" w:rsidRDefault="002D0063">
      <w:pPr>
        <w:rPr>
          <w:sz w:val="36"/>
          <w:szCs w:val="36"/>
        </w:rPr>
      </w:pPr>
    </w:p>
    <w:p w14:paraId="1B83CEA7" w14:textId="4FC7B4A7" w:rsidR="002D0063" w:rsidRDefault="00083393">
      <w:pPr>
        <w:rPr>
          <w:sz w:val="36"/>
          <w:szCs w:val="36"/>
        </w:rPr>
      </w:pPr>
      <w:r w:rsidRPr="00083393">
        <w:rPr>
          <w:rFonts w:eastAsia="新細明體" w:hint="eastAsia"/>
          <w:sz w:val="36"/>
          <w:szCs w:val="36"/>
        </w:rPr>
        <w:t>晨霧尚未散盡，宗廟的庭院裡已經列滿了人。平日裡彼此分散于田野、屋舍與道路上的人，此刻按照尊卑、長幼與親疏重新排列。沒有人需要被宣告“現在已經進入儀式時間”——第一聲鐘響起時，所有人便知道，另一個時間已經降臨。</w:t>
      </w:r>
    </w:p>
    <w:p w14:paraId="2A9B982A" w14:textId="77777777" w:rsidR="002D0063" w:rsidRDefault="002D0063">
      <w:pPr>
        <w:rPr>
          <w:sz w:val="36"/>
          <w:szCs w:val="36"/>
        </w:rPr>
      </w:pPr>
    </w:p>
    <w:p w14:paraId="2E293F47" w14:textId="79204662" w:rsidR="002D0063" w:rsidRDefault="00083393">
      <w:pPr>
        <w:rPr>
          <w:sz w:val="36"/>
          <w:szCs w:val="36"/>
        </w:rPr>
      </w:pPr>
      <w:r w:rsidRPr="00083393">
        <w:rPr>
          <w:rFonts w:eastAsia="新細明體" w:hint="eastAsia"/>
          <w:sz w:val="36"/>
          <w:szCs w:val="36"/>
        </w:rPr>
        <w:t>鐘聲從宗廟深處傳來。</w:t>
      </w:r>
    </w:p>
    <w:p w14:paraId="7F6D4D39" w14:textId="77777777" w:rsidR="002D0063" w:rsidRDefault="002D0063">
      <w:pPr>
        <w:rPr>
          <w:sz w:val="36"/>
          <w:szCs w:val="36"/>
        </w:rPr>
      </w:pPr>
    </w:p>
    <w:p w14:paraId="1F387A05" w14:textId="512F69C6" w:rsidR="002D0063" w:rsidRDefault="00083393">
      <w:pPr>
        <w:rPr>
          <w:sz w:val="36"/>
          <w:szCs w:val="36"/>
        </w:rPr>
      </w:pPr>
      <w:r w:rsidRPr="00083393">
        <w:rPr>
          <w:rFonts w:eastAsia="新細明體" w:hint="eastAsia"/>
          <w:sz w:val="36"/>
          <w:szCs w:val="36"/>
        </w:rPr>
        <w:t>沉重、悠長的聲音穿過樑柱，越過庭院，也穿過每一個人的身體。繼而，磬聲清越而下，與鐘聲一前一後，在建築之間回蕩。有人低下頭，有人整理衣冠，有人停止交談。剛才還屬</w:t>
      </w:r>
      <w:r>
        <w:rPr>
          <w:rFonts w:cs="Calibri"/>
          <w:sz w:val="36"/>
          <w:szCs w:val="36"/>
        </w:rPr>
        <w:t/>
      </w:r>
      <w:r w:rsidRPr="00083393">
        <w:rPr>
          <w:rFonts w:eastAsia="新細明體" w:hint="eastAsia"/>
          <w:sz w:val="36"/>
          <w:szCs w:val="36"/>
        </w:rPr>
        <w:t>個人的時間，在這一刻被共同的聲音截斷了。</w:t>
      </w:r>
    </w:p>
    <w:p w14:paraId="54ADE476" w14:textId="77777777" w:rsidR="002D0063" w:rsidRDefault="002D0063">
      <w:pPr>
        <w:rPr>
          <w:sz w:val="36"/>
          <w:szCs w:val="36"/>
        </w:rPr>
      </w:pPr>
    </w:p>
    <w:p w14:paraId="2E226A1F" w14:textId="620197BE" w:rsidR="002D0063" w:rsidRDefault="00083393">
      <w:pPr>
        <w:rPr>
          <w:sz w:val="36"/>
          <w:szCs w:val="36"/>
        </w:rPr>
      </w:pPr>
      <w:r w:rsidRPr="00083393">
        <w:rPr>
          <w:rFonts w:eastAsia="新細明體" w:hint="eastAsia"/>
          <w:sz w:val="36"/>
          <w:szCs w:val="36"/>
        </w:rPr>
        <w:t>隨後，樂工奏《棠棣》。</w:t>
      </w:r>
    </w:p>
    <w:p w14:paraId="794DE646" w14:textId="77777777" w:rsidR="002D0063" w:rsidRDefault="002D0063">
      <w:pPr>
        <w:rPr>
          <w:sz w:val="36"/>
          <w:szCs w:val="36"/>
        </w:rPr>
      </w:pPr>
    </w:p>
    <w:p w14:paraId="3C88026B" w14:textId="6E464A05" w:rsidR="002D0063" w:rsidRDefault="00083393">
      <w:pPr>
        <w:rPr>
          <w:sz w:val="36"/>
          <w:szCs w:val="36"/>
        </w:rPr>
      </w:pPr>
      <w:r w:rsidRPr="00083393">
        <w:rPr>
          <w:rFonts w:eastAsia="新細明體" w:hint="eastAsia"/>
          <w:sz w:val="36"/>
          <w:szCs w:val="36"/>
        </w:rPr>
        <w:t>“棠棣之華，鄂不韡韡。”</w:t>
      </w:r>
    </w:p>
    <w:p w14:paraId="48D1876E" w14:textId="77777777" w:rsidR="002D0063" w:rsidRDefault="002D0063">
      <w:pPr>
        <w:rPr>
          <w:sz w:val="36"/>
          <w:szCs w:val="36"/>
        </w:rPr>
      </w:pPr>
    </w:p>
    <w:p w14:paraId="29456885" w14:textId="3CFF9034" w:rsidR="002D0063" w:rsidRDefault="00083393">
      <w:pPr>
        <w:rPr>
          <w:sz w:val="36"/>
          <w:szCs w:val="36"/>
        </w:rPr>
      </w:pPr>
      <w:r w:rsidRPr="00083393">
        <w:rPr>
          <w:rFonts w:eastAsia="新細明體" w:hint="eastAsia"/>
          <w:sz w:val="36"/>
          <w:szCs w:val="36"/>
        </w:rPr>
        <w:t>那並不只是兩句古老的詩。花開的意象隨著鐘磬之聲進入整個空間；而當“凡今之人，莫如兄弟”的歌辭被唱出時，站在庭院中的人也不再只是一個個獨立的個體。他們被置於同一段被反復講述的記憶之中：這裡曾有他們的祖先，此刻有他們自己，而在他們身後，還會有尚未出生的後人。</w:t>
      </w:r>
    </w:p>
    <w:p w14:paraId="66C77CD2" w14:textId="77777777" w:rsidR="002D0063" w:rsidRDefault="002D0063">
      <w:pPr>
        <w:rPr>
          <w:sz w:val="36"/>
          <w:szCs w:val="36"/>
        </w:rPr>
      </w:pPr>
    </w:p>
    <w:p w14:paraId="0E0C8193" w14:textId="050C6F32" w:rsidR="002D0063" w:rsidRDefault="00083393">
      <w:pPr>
        <w:rPr>
          <w:sz w:val="36"/>
          <w:szCs w:val="36"/>
        </w:rPr>
      </w:pPr>
      <w:r w:rsidRPr="00083393">
        <w:rPr>
          <w:rFonts w:eastAsia="新細明體" w:hint="eastAsia"/>
          <w:sz w:val="36"/>
          <w:szCs w:val="36"/>
        </w:rPr>
        <w:t>於是，詩歌不再只是語言，音樂也不再只是聲音。</w:t>
      </w:r>
    </w:p>
    <w:p w14:paraId="10D38C7E" w14:textId="77777777" w:rsidR="002D0063" w:rsidRDefault="002D0063">
      <w:pPr>
        <w:rPr>
          <w:sz w:val="36"/>
          <w:szCs w:val="36"/>
        </w:rPr>
      </w:pPr>
    </w:p>
    <w:p w14:paraId="1EC17812" w14:textId="649A2EB7" w:rsidR="002D0063" w:rsidRDefault="00083393">
      <w:pPr>
        <w:rPr>
          <w:sz w:val="36"/>
          <w:szCs w:val="36"/>
        </w:rPr>
      </w:pPr>
      <w:r w:rsidRPr="00083393">
        <w:rPr>
          <w:rFonts w:eastAsia="新細明體" w:hint="eastAsia"/>
          <w:sz w:val="36"/>
          <w:szCs w:val="36"/>
        </w:rPr>
        <w:t>它們把過去召回了現在。</w:t>
      </w:r>
    </w:p>
    <w:p w14:paraId="7F280A26" w14:textId="77777777" w:rsidR="002D0063" w:rsidRDefault="002D0063">
      <w:pPr>
        <w:rPr>
          <w:sz w:val="36"/>
          <w:szCs w:val="36"/>
        </w:rPr>
      </w:pPr>
    </w:p>
    <w:p w14:paraId="3E1A5C2D" w14:textId="793989B2" w:rsidR="002D0063" w:rsidRDefault="00083393">
      <w:pPr>
        <w:rPr>
          <w:sz w:val="36"/>
          <w:szCs w:val="36"/>
        </w:rPr>
      </w:pPr>
      <w:r w:rsidRPr="00083393">
        <w:rPr>
          <w:rFonts w:eastAsia="新細明體" w:hint="eastAsia"/>
          <w:sz w:val="36"/>
          <w:szCs w:val="36"/>
        </w:rPr>
        <w:t>祖先已經離去，卻仿佛隨著鐘聲重新進入宗廟；後人尚未出生，卻已經作為共同體的“未來”被納入這一場儀式。個人生命原本孤立而線性的時間，在此刻被嵌入一條遠比個人壽命漫長的時間鏈條之中。</w:t>
      </w:r>
    </w:p>
    <w:p w14:paraId="144EF44E" w14:textId="77777777" w:rsidR="002D0063" w:rsidRDefault="002D0063">
      <w:pPr>
        <w:rPr>
          <w:sz w:val="36"/>
          <w:szCs w:val="36"/>
        </w:rPr>
      </w:pPr>
    </w:p>
    <w:p w14:paraId="33FF1287" w14:textId="3AB64BE1" w:rsidR="002D0063" w:rsidRDefault="00083393">
      <w:pPr>
        <w:rPr>
          <w:sz w:val="36"/>
          <w:szCs w:val="36"/>
        </w:rPr>
      </w:pPr>
      <w:r w:rsidRPr="00083393">
        <w:rPr>
          <w:rFonts w:eastAsia="新細明體" w:hint="eastAsia"/>
          <w:sz w:val="36"/>
          <w:szCs w:val="36"/>
        </w:rPr>
        <w:t>這正是儀式性聲景真正的權力。</w:t>
      </w:r>
    </w:p>
    <w:p w14:paraId="5B7695BD" w14:textId="77777777" w:rsidR="002D0063" w:rsidRDefault="002D0063">
      <w:pPr>
        <w:rPr>
          <w:sz w:val="36"/>
          <w:szCs w:val="36"/>
        </w:rPr>
      </w:pPr>
    </w:p>
    <w:p w14:paraId="6F5B658C" w14:textId="043F5B8B" w:rsidR="002D0063" w:rsidRDefault="00083393">
      <w:pPr>
        <w:rPr>
          <w:sz w:val="36"/>
          <w:szCs w:val="36"/>
        </w:rPr>
      </w:pPr>
      <w:r w:rsidRPr="00083393">
        <w:rPr>
          <w:rFonts w:eastAsia="新細明體" w:hint="eastAsia"/>
          <w:sz w:val="36"/>
          <w:szCs w:val="36"/>
        </w:rPr>
        <w:t>它不是簡單地告訴人們“什麼時候開始”，而是重新規定“現在是什麼時候”。</w:t>
      </w:r>
    </w:p>
    <w:p w14:paraId="2053AFA9" w14:textId="77777777" w:rsidR="002D0063" w:rsidRDefault="002D0063">
      <w:pPr>
        <w:rPr>
          <w:sz w:val="36"/>
          <w:szCs w:val="36"/>
        </w:rPr>
      </w:pPr>
    </w:p>
    <w:p w14:paraId="4586AD5A" w14:textId="3286331F" w:rsidR="002D0063" w:rsidRDefault="00083393">
      <w:pPr>
        <w:rPr>
          <w:sz w:val="36"/>
          <w:szCs w:val="36"/>
        </w:rPr>
      </w:pPr>
      <w:r w:rsidRPr="00083393">
        <w:rPr>
          <w:rFonts w:eastAsia="新細明體" w:hint="eastAsia"/>
          <w:sz w:val="36"/>
          <w:szCs w:val="36"/>
        </w:rPr>
        <w:t>鐘響之前，是日常時間：耕作、交易、飲食、爭執，一切事務按照個人的生活節奏展開。鐘響之後，則進入儀式時間：祖先與生者共同在場，個人被置於宗族的秩序之中，過去、現在與未來被壓縮到同一個象徵性的“此刻”。</w:t>
      </w:r>
    </w:p>
    <w:p w14:paraId="5AB5300F" w14:textId="77777777" w:rsidR="002D0063" w:rsidRDefault="002D0063">
      <w:pPr>
        <w:rPr>
          <w:sz w:val="36"/>
          <w:szCs w:val="36"/>
        </w:rPr>
      </w:pPr>
    </w:p>
    <w:p w14:paraId="74018B89" w14:textId="518DB02F" w:rsidR="002D0063" w:rsidRDefault="00083393">
      <w:pPr>
        <w:rPr>
          <w:sz w:val="36"/>
          <w:szCs w:val="36"/>
        </w:rPr>
      </w:pPr>
      <w:r w:rsidRPr="00083393">
        <w:rPr>
          <w:rFonts w:eastAsia="新細明體" w:hint="eastAsia"/>
          <w:sz w:val="36"/>
          <w:szCs w:val="36"/>
        </w:rPr>
        <w:t>而聲音尤其適合承擔這種功能。</w:t>
      </w:r>
    </w:p>
    <w:p w14:paraId="7A52E9AC" w14:textId="77777777" w:rsidR="002D0063" w:rsidRDefault="002D0063">
      <w:pPr>
        <w:rPr>
          <w:sz w:val="36"/>
          <w:szCs w:val="36"/>
        </w:rPr>
      </w:pPr>
    </w:p>
    <w:p w14:paraId="59DB62B2" w14:textId="59BAC17E" w:rsidR="002D0063" w:rsidRDefault="00083393">
      <w:pPr>
        <w:rPr>
          <w:sz w:val="36"/>
          <w:szCs w:val="36"/>
        </w:rPr>
      </w:pPr>
      <w:r w:rsidRPr="00083393">
        <w:rPr>
          <w:rFonts w:eastAsia="新細明體" w:hint="eastAsia"/>
          <w:sz w:val="36"/>
          <w:szCs w:val="36"/>
        </w:rPr>
        <w:t>文字需要閱讀，命令需要理解，建築需要觀看；聲音卻可以充滿空間。它從人的四面八方而來，使人很難將自己從其中抽離。當編鐘與編磬按照固定的節律反復響起時，人的呼吸、動作、情緒乃至注意力，都開始被共同的節奏牽引。</w:t>
      </w:r>
    </w:p>
    <w:p w14:paraId="50662034" w14:textId="77777777" w:rsidR="002D0063" w:rsidRDefault="002D0063">
      <w:pPr>
        <w:rPr>
          <w:sz w:val="36"/>
          <w:szCs w:val="36"/>
        </w:rPr>
      </w:pPr>
    </w:p>
    <w:p w14:paraId="78EE470D" w14:textId="7FC242BC" w:rsidR="002D0063" w:rsidRDefault="00083393">
      <w:pPr>
        <w:rPr>
          <w:sz w:val="36"/>
          <w:szCs w:val="36"/>
        </w:rPr>
      </w:pPr>
      <w:r w:rsidRPr="00083393">
        <w:rPr>
          <w:rFonts w:eastAsia="新細明體" w:hint="eastAsia"/>
          <w:sz w:val="36"/>
          <w:szCs w:val="36"/>
        </w:rPr>
        <w:t>於是，個體的時間被共同體的時間所同步。</w:t>
      </w:r>
    </w:p>
    <w:p w14:paraId="6828A798" w14:textId="77777777" w:rsidR="002D0063" w:rsidRDefault="002D0063">
      <w:pPr>
        <w:rPr>
          <w:sz w:val="36"/>
          <w:szCs w:val="36"/>
        </w:rPr>
      </w:pPr>
    </w:p>
    <w:p w14:paraId="7AB26561" w14:textId="2E45B62A" w:rsidR="002D0063" w:rsidRDefault="00083393">
      <w:pPr>
        <w:rPr>
          <w:sz w:val="36"/>
          <w:szCs w:val="36"/>
        </w:rPr>
      </w:pPr>
      <w:r w:rsidRPr="00083393">
        <w:rPr>
          <w:rFonts w:eastAsia="新細明體" w:hint="eastAsia"/>
          <w:sz w:val="36"/>
          <w:szCs w:val="36"/>
        </w:rPr>
        <w:t>這可以稱為一種“時間殖民”：共同體並不只是佔據人的空間，也佔據人的時間；它通過週期性的聲音、歌辭、祭祀與禮儀，將個人生命不斷重新接入祖先所留下的時間秩序。</w:t>
      </w:r>
    </w:p>
    <w:p w14:paraId="28E84169" w14:textId="77777777" w:rsidR="002D0063" w:rsidRDefault="002D0063">
      <w:pPr>
        <w:rPr>
          <w:sz w:val="36"/>
          <w:szCs w:val="36"/>
        </w:rPr>
      </w:pPr>
    </w:p>
    <w:p w14:paraId="712226B1" w14:textId="5B3BAEAE" w:rsidR="002D0063" w:rsidRDefault="00083393">
      <w:pPr>
        <w:rPr>
          <w:sz w:val="36"/>
          <w:szCs w:val="36"/>
        </w:rPr>
      </w:pPr>
      <w:r w:rsidRPr="00083393">
        <w:rPr>
          <w:rFonts w:eastAsia="新細明體" w:hint="eastAsia"/>
          <w:sz w:val="36"/>
          <w:szCs w:val="36"/>
        </w:rPr>
        <w:t>一次儀式結束以後，鐘聲會停止，眾人重新回到各自的生活。</w:t>
      </w:r>
    </w:p>
    <w:p w14:paraId="4633546E" w14:textId="77777777" w:rsidR="002D0063" w:rsidRDefault="002D0063">
      <w:pPr>
        <w:rPr>
          <w:sz w:val="36"/>
          <w:szCs w:val="36"/>
        </w:rPr>
      </w:pPr>
    </w:p>
    <w:p w14:paraId="3A3ACAD1" w14:textId="448CC60E" w:rsidR="002D0063" w:rsidRDefault="00083393">
      <w:pPr>
        <w:rPr>
          <w:sz w:val="36"/>
          <w:szCs w:val="36"/>
        </w:rPr>
      </w:pPr>
      <w:r w:rsidRPr="00083393">
        <w:rPr>
          <w:rFonts w:eastAsia="新細明體" w:hint="eastAsia"/>
          <w:sz w:val="36"/>
          <w:szCs w:val="36"/>
        </w:rPr>
        <w:t>但下一次鐘聲響起時，他們又會回來。</w:t>
      </w:r>
    </w:p>
    <w:p w14:paraId="7C837902" w14:textId="77777777" w:rsidR="002D0063" w:rsidRDefault="002D0063">
      <w:pPr>
        <w:rPr>
          <w:sz w:val="36"/>
          <w:szCs w:val="36"/>
        </w:rPr>
      </w:pPr>
    </w:p>
    <w:p w14:paraId="5AC62DB2" w14:textId="786E1399" w:rsidR="002D0063" w:rsidRDefault="00083393">
      <w:pPr>
        <w:rPr>
          <w:sz w:val="36"/>
          <w:szCs w:val="36"/>
        </w:rPr>
      </w:pPr>
      <w:r w:rsidRPr="00083393">
        <w:rPr>
          <w:rFonts w:eastAsia="新細明體" w:hint="eastAsia"/>
          <w:sz w:val="36"/>
          <w:szCs w:val="36"/>
        </w:rPr>
        <w:t>如此反復，個人的一生便被無數次儀式切割，又被無數次重新連接。於是，一個人的出生、成年、婚姻、死亡，以及整個宗族的祭祖、會盟與慶典，都被編織進同一套具有週期性的時間結構之中。</w:t>
      </w:r>
    </w:p>
    <w:p w14:paraId="7FD3FC1F" w14:textId="77777777" w:rsidR="002D0063" w:rsidRDefault="002D0063">
      <w:pPr>
        <w:rPr>
          <w:sz w:val="36"/>
          <w:szCs w:val="36"/>
        </w:rPr>
      </w:pPr>
    </w:p>
    <w:p w14:paraId="027C3823" w14:textId="4D3B84EF" w:rsidR="002D0063" w:rsidRDefault="00083393">
      <w:pPr>
        <w:rPr>
          <w:sz w:val="36"/>
          <w:szCs w:val="36"/>
        </w:rPr>
      </w:pPr>
      <w:r w:rsidRPr="00083393">
        <w:rPr>
          <w:rFonts w:eastAsia="新細明體" w:hint="eastAsia"/>
          <w:sz w:val="36"/>
          <w:szCs w:val="36"/>
        </w:rPr>
        <w:t>聲音因此成為一種看不見的制度。</w:t>
      </w:r>
    </w:p>
    <w:p w14:paraId="72824864" w14:textId="77777777" w:rsidR="002D0063" w:rsidRDefault="002D0063">
      <w:pPr>
        <w:rPr>
          <w:sz w:val="36"/>
          <w:szCs w:val="36"/>
        </w:rPr>
      </w:pPr>
    </w:p>
    <w:p w14:paraId="0B200E95" w14:textId="460AC83F" w:rsidR="002D0063" w:rsidRDefault="00083393">
      <w:pPr>
        <w:rPr>
          <w:sz w:val="36"/>
          <w:szCs w:val="36"/>
        </w:rPr>
      </w:pPr>
      <w:r w:rsidRPr="00083393">
        <w:rPr>
          <w:rFonts w:eastAsia="新細明體" w:hint="eastAsia"/>
          <w:sz w:val="36"/>
          <w:szCs w:val="36"/>
        </w:rPr>
        <w:t>它沒有牆，卻能夠劃定時間；</w:t>
      </w:r>
    </w:p>
    <w:p w14:paraId="67DC240C" w14:textId="77777777" w:rsidR="002D0063" w:rsidRDefault="002D0063">
      <w:pPr>
        <w:rPr>
          <w:sz w:val="36"/>
          <w:szCs w:val="36"/>
        </w:rPr>
      </w:pPr>
    </w:p>
    <w:p w14:paraId="035FC9DD" w14:textId="5E6C49B0" w:rsidR="002D0063" w:rsidRDefault="00083393">
      <w:pPr>
        <w:rPr>
          <w:sz w:val="36"/>
          <w:szCs w:val="36"/>
        </w:rPr>
      </w:pPr>
      <w:r w:rsidRPr="00083393">
        <w:rPr>
          <w:rFonts w:eastAsia="新細明體" w:hint="eastAsia"/>
          <w:sz w:val="36"/>
          <w:szCs w:val="36"/>
        </w:rPr>
        <w:t>沒有鎖，卻能夠號令身體；</w:t>
      </w:r>
    </w:p>
    <w:p w14:paraId="0CCFCD2C" w14:textId="77777777" w:rsidR="002D0063" w:rsidRDefault="002D0063">
      <w:pPr>
        <w:rPr>
          <w:sz w:val="36"/>
          <w:szCs w:val="36"/>
        </w:rPr>
      </w:pPr>
    </w:p>
    <w:p w14:paraId="1AFED911" w14:textId="5BD27007" w:rsidR="002D0063" w:rsidRDefault="00083393">
      <w:pPr>
        <w:rPr>
          <w:sz w:val="36"/>
          <w:szCs w:val="36"/>
        </w:rPr>
      </w:pPr>
      <w:r w:rsidRPr="00083393">
        <w:rPr>
          <w:rFonts w:eastAsia="新細明體" w:hint="eastAsia"/>
          <w:sz w:val="36"/>
          <w:szCs w:val="36"/>
        </w:rPr>
        <w:t>沒有文字，卻能夠保存記憶；</w:t>
      </w:r>
    </w:p>
    <w:p w14:paraId="3DDA30FA" w14:textId="77777777" w:rsidR="002D0063" w:rsidRDefault="002D0063">
      <w:pPr>
        <w:rPr>
          <w:sz w:val="36"/>
          <w:szCs w:val="36"/>
        </w:rPr>
      </w:pPr>
    </w:p>
    <w:p w14:paraId="7695AB74" w14:textId="03728812" w:rsidR="002D0063" w:rsidRDefault="00083393">
      <w:pPr>
        <w:rPr>
          <w:sz w:val="36"/>
          <w:szCs w:val="36"/>
        </w:rPr>
      </w:pPr>
      <w:r w:rsidRPr="00083393">
        <w:rPr>
          <w:rFonts w:eastAsia="新細明體" w:hint="eastAsia"/>
          <w:sz w:val="36"/>
          <w:szCs w:val="36"/>
        </w:rPr>
        <w:t>而當“棠棣”再次響起時，一個人聽見的已經不只是音樂，而是自己的祖先、自己的兄弟，以及那個尚未到來的未來。</w:t>
      </w:r>
    </w:p>
    <w:p w14:paraId="66DF69AA" w14:textId="77777777" w:rsidR="002D0063" w:rsidRDefault="002D0063">
      <w:pPr>
        <w:rPr>
          <w:sz w:val="36"/>
          <w:szCs w:val="36"/>
        </w:rPr>
      </w:pPr>
    </w:p>
    <w:p w14:paraId="23E58796" w14:textId="29D58546" w:rsidR="002D0063" w:rsidRDefault="00083393">
      <w:pPr>
        <w:rPr>
          <w:sz w:val="36"/>
          <w:szCs w:val="36"/>
        </w:rPr>
      </w:pPr>
      <w:r w:rsidRPr="00083393">
        <w:rPr>
          <w:rFonts w:eastAsia="新細明體" w:hint="eastAsia"/>
          <w:b/>
          <w:bCs/>
          <w:sz w:val="36"/>
          <w:szCs w:val="36"/>
        </w:rPr>
        <w:t>·形式服務的絕對原則：</w:t>
      </w:r>
      <w:r w:rsidRPr="00083393">
        <w:rPr>
          <w:rFonts w:eastAsia="新細明體" w:hint="eastAsia"/>
          <w:sz w:val="36"/>
          <w:szCs w:val="36"/>
        </w:rPr>
        <w:t>所有藝術與技術形式，最終必須指向且僅指向被許可的崇拜對象：昊天上帝居中、炎黃二帝兩側、本宗祖先左右昭穆（宗族私廟）</w:t>
      </w:r>
      <w:r w:rsidRPr="00083393">
        <w:rPr>
          <w:rFonts w:eastAsia="新細明體"/>
          <w:sz w:val="36"/>
          <w:szCs w:val="36"/>
        </w:rPr>
        <w:t>/</w:t>
      </w:r>
      <w:r w:rsidRPr="00083393">
        <w:rPr>
          <w:rFonts w:eastAsia="新細明體" w:hint="eastAsia"/>
          <w:sz w:val="36"/>
          <w:szCs w:val="36"/>
        </w:rPr>
        <w:t>民族英雄（國家公廟）。這一原則的排他性並非審美選擇，而是意義系統保持純潔性與權威性的生存必需。異質符號的引入會導致意義混淆與忠誠分散，最終瓦解共同體賴以存續的符號共識。</w:t>
      </w:r>
    </w:p>
    <w:p w14:paraId="378F3D64" w14:textId="77777777" w:rsidR="002D0063" w:rsidRDefault="002D0063">
      <w:pPr>
        <w:rPr>
          <w:sz w:val="36"/>
          <w:szCs w:val="36"/>
        </w:rPr>
      </w:pPr>
    </w:p>
    <w:p w14:paraId="0D32EC24" w14:textId="1F667B58" w:rsidR="002D0063" w:rsidRDefault="00083393">
      <w:pPr>
        <w:rPr>
          <w:sz w:val="36"/>
          <w:szCs w:val="36"/>
        </w:rPr>
      </w:pPr>
      <w:r w:rsidRPr="00083393">
        <w:rPr>
          <w:rFonts w:eastAsia="新細明體" w:hint="eastAsia"/>
          <w:sz w:val="36"/>
          <w:szCs w:val="36"/>
        </w:rPr>
        <w:t>想像一個人第一次走入這樣的宗廟。</w:t>
      </w:r>
    </w:p>
    <w:p w14:paraId="7599C724" w14:textId="77777777" w:rsidR="002D0063" w:rsidRDefault="002D0063">
      <w:pPr>
        <w:rPr>
          <w:sz w:val="36"/>
          <w:szCs w:val="36"/>
        </w:rPr>
      </w:pPr>
    </w:p>
    <w:p w14:paraId="27799469" w14:textId="56FC7AE4" w:rsidR="002D0063" w:rsidRDefault="00083393">
      <w:pPr>
        <w:rPr>
          <w:sz w:val="36"/>
          <w:szCs w:val="36"/>
        </w:rPr>
      </w:pPr>
      <w:r w:rsidRPr="00083393">
        <w:rPr>
          <w:rFonts w:eastAsia="新細明體" w:hint="eastAsia"/>
          <w:sz w:val="36"/>
          <w:szCs w:val="36"/>
        </w:rPr>
        <w:t>他首先看到的不是一座孤立的建築，也不是一幅供人欣賞的展覽，而是一整套已經被安排好的世界。</w:t>
      </w:r>
    </w:p>
    <w:p w14:paraId="7E3F3C02" w14:textId="77777777" w:rsidR="002D0063" w:rsidRDefault="002D0063">
      <w:pPr>
        <w:rPr>
          <w:sz w:val="36"/>
          <w:szCs w:val="36"/>
        </w:rPr>
      </w:pPr>
    </w:p>
    <w:p w14:paraId="5AEE1DF3" w14:textId="06E98619" w:rsidR="002D0063" w:rsidRDefault="00083393">
      <w:pPr>
        <w:rPr>
          <w:sz w:val="36"/>
          <w:szCs w:val="36"/>
        </w:rPr>
      </w:pPr>
      <w:r w:rsidRPr="00083393">
        <w:rPr>
          <w:rFonts w:eastAsia="新細明體" w:hint="eastAsia"/>
          <w:sz w:val="36"/>
          <w:szCs w:val="36"/>
        </w:rPr>
        <w:t>神位、穹頂、彩繪、壁畫、鐘磬、禮器，共同被納入同一套意義秩序之中。</w:t>
      </w:r>
    </w:p>
    <w:p w14:paraId="7BFFCB9D" w14:textId="77777777" w:rsidR="002D0063" w:rsidRDefault="002D0063">
      <w:pPr>
        <w:rPr>
          <w:sz w:val="36"/>
          <w:szCs w:val="36"/>
        </w:rPr>
      </w:pPr>
    </w:p>
    <w:p w14:paraId="1F334C29" w14:textId="2F334C6D" w:rsidR="002D0063" w:rsidRDefault="00083393">
      <w:pPr>
        <w:rPr>
          <w:sz w:val="36"/>
          <w:szCs w:val="36"/>
        </w:rPr>
      </w:pPr>
      <w:r w:rsidRPr="00083393">
        <w:rPr>
          <w:rFonts w:eastAsia="新細明體" w:hint="eastAsia"/>
          <w:sz w:val="36"/>
          <w:szCs w:val="36"/>
        </w:rPr>
        <w:t>藝術在這裡不再以“美”為自己的最終目的。</w:t>
      </w:r>
    </w:p>
    <w:p w14:paraId="0DFD79C5" w14:textId="77777777" w:rsidR="002D0063" w:rsidRDefault="002D0063">
      <w:pPr>
        <w:rPr>
          <w:sz w:val="36"/>
          <w:szCs w:val="36"/>
        </w:rPr>
      </w:pPr>
    </w:p>
    <w:p w14:paraId="503528DF" w14:textId="1EBA094F" w:rsidR="002D0063" w:rsidRDefault="00083393">
      <w:pPr>
        <w:rPr>
          <w:sz w:val="36"/>
          <w:szCs w:val="36"/>
        </w:rPr>
      </w:pPr>
      <w:r w:rsidRPr="00083393">
        <w:rPr>
          <w:rFonts w:eastAsia="新細明體" w:hint="eastAsia"/>
          <w:sz w:val="36"/>
          <w:szCs w:val="36"/>
        </w:rPr>
        <w:t>鐘罄不是為了音樂本身，穹頂不是為了建築本身，彩繪不是為了玻璃本身，壁畫不是為了牆壁本身，禮器也不是為了陳列本身。它們都只是不同的形式，而這些形式最終指向同一個神聖中心。</w:t>
      </w:r>
    </w:p>
    <w:p w14:paraId="226DD698" w14:textId="77777777" w:rsidR="002D0063" w:rsidRDefault="002D0063">
      <w:pPr>
        <w:rPr>
          <w:sz w:val="36"/>
          <w:szCs w:val="36"/>
        </w:rPr>
      </w:pPr>
    </w:p>
    <w:p w14:paraId="6ACE480D" w14:textId="48E1CF7E" w:rsidR="002D0063" w:rsidRDefault="00083393">
      <w:pPr>
        <w:rPr>
          <w:sz w:val="36"/>
          <w:szCs w:val="36"/>
        </w:rPr>
      </w:pPr>
      <w:r w:rsidRPr="00083393">
        <w:rPr>
          <w:rFonts w:eastAsia="新細明體" w:hint="eastAsia"/>
          <w:sz w:val="36"/>
          <w:szCs w:val="36"/>
        </w:rPr>
        <w:t>當鐘聲響起，人們知道應當向哪裡凝神；</w:t>
      </w:r>
    </w:p>
    <w:p w14:paraId="06AF1BD4" w14:textId="77777777" w:rsidR="002D0063" w:rsidRDefault="002D0063">
      <w:pPr>
        <w:rPr>
          <w:sz w:val="36"/>
          <w:szCs w:val="36"/>
        </w:rPr>
      </w:pPr>
    </w:p>
    <w:p w14:paraId="06CB464C" w14:textId="0A35BE1A" w:rsidR="002D0063" w:rsidRDefault="00083393">
      <w:pPr>
        <w:rPr>
          <w:sz w:val="36"/>
          <w:szCs w:val="36"/>
        </w:rPr>
      </w:pPr>
      <w:r w:rsidRPr="00083393">
        <w:rPr>
          <w:rFonts w:eastAsia="新細明體" w:hint="eastAsia"/>
          <w:sz w:val="36"/>
          <w:szCs w:val="36"/>
        </w:rPr>
        <w:t>當祭器陳列，人們知道應當向誰獻祭；</w:t>
      </w:r>
    </w:p>
    <w:p w14:paraId="3F548084" w14:textId="77777777" w:rsidR="002D0063" w:rsidRDefault="002D0063">
      <w:pPr>
        <w:rPr>
          <w:sz w:val="36"/>
          <w:szCs w:val="36"/>
        </w:rPr>
      </w:pPr>
    </w:p>
    <w:p w14:paraId="27D3168E" w14:textId="58EF4489" w:rsidR="002D0063" w:rsidRDefault="00083393">
      <w:pPr>
        <w:rPr>
          <w:sz w:val="36"/>
          <w:szCs w:val="36"/>
        </w:rPr>
      </w:pPr>
      <w:r w:rsidRPr="00083393">
        <w:rPr>
          <w:rFonts w:eastAsia="新細明體" w:hint="eastAsia"/>
          <w:sz w:val="36"/>
          <w:szCs w:val="36"/>
        </w:rPr>
        <w:t>當祖先的名位依昭穆排列，人們知道自己從何而來，又處於怎樣的親屬秩序之中。</w:t>
      </w:r>
    </w:p>
    <w:p w14:paraId="68150DD1" w14:textId="77777777" w:rsidR="002D0063" w:rsidRDefault="002D0063">
      <w:pPr>
        <w:rPr>
          <w:sz w:val="36"/>
          <w:szCs w:val="36"/>
        </w:rPr>
      </w:pPr>
    </w:p>
    <w:p w14:paraId="0ABFE8AA" w14:textId="22EE0E7D" w:rsidR="002D0063" w:rsidRDefault="00083393">
      <w:pPr>
        <w:rPr>
          <w:sz w:val="36"/>
          <w:szCs w:val="36"/>
        </w:rPr>
      </w:pPr>
      <w:r w:rsidRPr="00083393">
        <w:rPr>
          <w:rFonts w:eastAsia="新細明體" w:hint="eastAsia"/>
          <w:sz w:val="36"/>
          <w:szCs w:val="36"/>
        </w:rPr>
        <w:t>於是，形式與意義之間不再漫無邊際的漂移。</w:t>
      </w:r>
    </w:p>
    <w:p w14:paraId="7F4D7E25" w14:textId="77777777" w:rsidR="002D0063" w:rsidRDefault="002D0063">
      <w:pPr>
        <w:rPr>
          <w:sz w:val="36"/>
          <w:szCs w:val="36"/>
        </w:rPr>
      </w:pPr>
    </w:p>
    <w:p w14:paraId="5AED6114" w14:textId="1A9A4724" w:rsidR="002D0063" w:rsidRDefault="00083393">
      <w:pPr>
        <w:rPr>
          <w:sz w:val="36"/>
          <w:szCs w:val="36"/>
        </w:rPr>
      </w:pPr>
      <w:r w:rsidRPr="00083393">
        <w:rPr>
          <w:rFonts w:eastAsia="新細明體" w:hint="eastAsia"/>
          <w:sz w:val="36"/>
          <w:szCs w:val="36"/>
        </w:rPr>
        <w:t>一塊玻璃可以繪畫許多美容，一座建築可以採用無數種形式，一段旋律也可以表達無數種情緒；但在共同體的神聖空間裡，它們必須被限制在同一套意義軌道之中。</w:t>
      </w:r>
    </w:p>
    <w:p w14:paraId="5FB21E0C" w14:textId="77777777" w:rsidR="002D0063" w:rsidRDefault="002D0063">
      <w:pPr>
        <w:rPr>
          <w:sz w:val="36"/>
          <w:szCs w:val="36"/>
        </w:rPr>
      </w:pPr>
    </w:p>
    <w:p w14:paraId="4F378DC5" w14:textId="65AE8F47" w:rsidR="002D0063" w:rsidRDefault="00083393">
      <w:pPr>
        <w:rPr>
          <w:sz w:val="36"/>
          <w:szCs w:val="36"/>
        </w:rPr>
      </w:pPr>
      <w:r w:rsidRPr="00083393">
        <w:rPr>
          <w:rFonts w:eastAsia="新細明體" w:hint="eastAsia"/>
          <w:sz w:val="36"/>
          <w:szCs w:val="36"/>
        </w:rPr>
        <w:t>這正是“形式服務的絕對原則”。</w:t>
      </w:r>
    </w:p>
    <w:p w14:paraId="2146AF7C" w14:textId="77777777" w:rsidR="002D0063" w:rsidRDefault="002D0063">
      <w:pPr>
        <w:rPr>
          <w:sz w:val="36"/>
          <w:szCs w:val="36"/>
        </w:rPr>
      </w:pPr>
    </w:p>
    <w:p w14:paraId="2FC6F79F" w14:textId="44BE518E" w:rsidR="002D0063" w:rsidRDefault="00083393">
      <w:pPr>
        <w:rPr>
          <w:sz w:val="36"/>
          <w:szCs w:val="36"/>
        </w:rPr>
      </w:pPr>
      <w:r w:rsidRPr="00083393">
        <w:rPr>
          <w:rFonts w:eastAsia="新細明體" w:hint="eastAsia"/>
          <w:sz w:val="36"/>
          <w:szCs w:val="36"/>
        </w:rPr>
        <w:t>它所要求的不是藝術貧乏，而是藝術的歸屬明確：形式可以千變萬化，但它所服務的終極意義只能唯一。</w:t>
      </w:r>
    </w:p>
    <w:p w14:paraId="7F1664DA" w14:textId="77777777" w:rsidR="002D0063" w:rsidRDefault="002D0063">
      <w:pPr>
        <w:rPr>
          <w:sz w:val="36"/>
          <w:szCs w:val="36"/>
        </w:rPr>
      </w:pPr>
    </w:p>
    <w:p w14:paraId="1927F416" w14:textId="6FB55EFA" w:rsidR="002D0063" w:rsidRDefault="00083393">
      <w:pPr>
        <w:rPr>
          <w:sz w:val="36"/>
          <w:szCs w:val="36"/>
        </w:rPr>
      </w:pPr>
      <w:r w:rsidRPr="00083393">
        <w:rPr>
          <w:rFonts w:eastAsia="新細明體" w:hint="eastAsia"/>
          <w:sz w:val="36"/>
          <w:szCs w:val="36"/>
        </w:rPr>
        <w:t>因為共同體真正需要保存的，從來不只是若干件藝術品，而是一套能夠被共同識別的符號語法。</w:t>
      </w:r>
    </w:p>
    <w:p w14:paraId="2CCBB142" w14:textId="77777777" w:rsidR="002D0063" w:rsidRDefault="002D0063">
      <w:pPr>
        <w:rPr>
          <w:sz w:val="36"/>
          <w:szCs w:val="36"/>
        </w:rPr>
      </w:pPr>
    </w:p>
    <w:p w14:paraId="1D5BEC79" w14:textId="33929247" w:rsidR="002D0063" w:rsidRDefault="00083393">
      <w:pPr>
        <w:rPr>
          <w:sz w:val="36"/>
          <w:szCs w:val="36"/>
        </w:rPr>
      </w:pPr>
      <w:r w:rsidRPr="00083393">
        <w:rPr>
          <w:rFonts w:eastAsia="新細明體" w:hint="eastAsia"/>
          <w:sz w:val="36"/>
          <w:szCs w:val="36"/>
        </w:rPr>
        <w:t>當一個人走入宗廟，他不需要重新解釋每一個符號。</w:t>
      </w:r>
    </w:p>
    <w:p w14:paraId="6A8B99F9" w14:textId="77777777" w:rsidR="002D0063" w:rsidRDefault="002D0063">
      <w:pPr>
        <w:rPr>
          <w:sz w:val="36"/>
          <w:szCs w:val="36"/>
        </w:rPr>
      </w:pPr>
    </w:p>
    <w:p w14:paraId="089ED242" w14:textId="0CF57340" w:rsidR="002D0063" w:rsidRDefault="00083393">
      <w:pPr>
        <w:rPr>
          <w:sz w:val="36"/>
          <w:szCs w:val="36"/>
        </w:rPr>
      </w:pPr>
      <w:r w:rsidRPr="00083393">
        <w:rPr>
          <w:rFonts w:eastAsia="新細明體" w:hint="eastAsia"/>
          <w:sz w:val="36"/>
          <w:szCs w:val="36"/>
        </w:rPr>
        <w:t>他看到鐘磬，知道這是禮；</w:t>
      </w:r>
    </w:p>
    <w:p w14:paraId="4FF4D790" w14:textId="77777777" w:rsidR="002D0063" w:rsidRDefault="002D0063">
      <w:pPr>
        <w:rPr>
          <w:sz w:val="36"/>
          <w:szCs w:val="36"/>
        </w:rPr>
      </w:pPr>
    </w:p>
    <w:p w14:paraId="7EFE81E1" w14:textId="6EB6D6F1" w:rsidR="002D0063" w:rsidRDefault="00083393">
      <w:pPr>
        <w:rPr>
          <w:sz w:val="36"/>
          <w:szCs w:val="36"/>
        </w:rPr>
      </w:pPr>
      <w:r w:rsidRPr="00083393">
        <w:rPr>
          <w:rFonts w:eastAsia="新細明體" w:hint="eastAsia"/>
          <w:sz w:val="36"/>
          <w:szCs w:val="36"/>
        </w:rPr>
        <w:t>看到祖先神位，知道這是親；</w:t>
      </w:r>
    </w:p>
    <w:p w14:paraId="04C99B63" w14:textId="77777777" w:rsidR="002D0063" w:rsidRDefault="002D0063">
      <w:pPr>
        <w:rPr>
          <w:sz w:val="36"/>
          <w:szCs w:val="36"/>
        </w:rPr>
      </w:pPr>
    </w:p>
    <w:p w14:paraId="455AE82D" w14:textId="57040DA7" w:rsidR="002D0063" w:rsidRDefault="00083393">
      <w:pPr>
        <w:rPr>
          <w:sz w:val="36"/>
          <w:szCs w:val="36"/>
        </w:rPr>
      </w:pPr>
      <w:r w:rsidRPr="00083393">
        <w:rPr>
          <w:rFonts w:eastAsia="新細明體" w:hint="eastAsia"/>
          <w:sz w:val="36"/>
          <w:szCs w:val="36"/>
        </w:rPr>
        <w:t>看到炎黃二帝，知道這是共同的源流；</w:t>
      </w:r>
    </w:p>
    <w:p w14:paraId="4B89DD90" w14:textId="77777777" w:rsidR="002D0063" w:rsidRDefault="002D0063">
      <w:pPr>
        <w:rPr>
          <w:sz w:val="36"/>
          <w:szCs w:val="36"/>
        </w:rPr>
      </w:pPr>
    </w:p>
    <w:p w14:paraId="0305C7A4" w14:textId="1CF7BEB9" w:rsidR="002D0063" w:rsidRDefault="00083393">
      <w:pPr>
        <w:rPr>
          <w:sz w:val="36"/>
          <w:szCs w:val="36"/>
        </w:rPr>
      </w:pPr>
      <w:r w:rsidRPr="00083393">
        <w:rPr>
          <w:rFonts w:eastAsia="新細明體" w:hint="eastAsia"/>
          <w:sz w:val="36"/>
          <w:szCs w:val="36"/>
        </w:rPr>
        <w:t>仰望中央，則知道在這一切之上，還有一個更高的秩序——昊天。</w:t>
      </w:r>
    </w:p>
    <w:p w14:paraId="0FC88864" w14:textId="77777777" w:rsidR="002D0063" w:rsidRDefault="002D0063">
      <w:pPr>
        <w:rPr>
          <w:sz w:val="36"/>
          <w:szCs w:val="36"/>
        </w:rPr>
      </w:pPr>
    </w:p>
    <w:p w14:paraId="1B252572" w14:textId="6515024A" w:rsidR="002D0063" w:rsidRDefault="00083393">
      <w:pPr>
        <w:rPr>
          <w:sz w:val="36"/>
          <w:szCs w:val="36"/>
        </w:rPr>
      </w:pPr>
      <w:r w:rsidRPr="00083393">
        <w:rPr>
          <w:rFonts w:eastAsia="新細明體" w:hint="eastAsia"/>
          <w:sz w:val="36"/>
          <w:szCs w:val="36"/>
        </w:rPr>
        <w:t>符號因此彼此解釋，彼此確認，最終彙聚成一個完整的意義系統。</w:t>
      </w:r>
    </w:p>
    <w:p w14:paraId="7B1A4AF8" w14:textId="77777777" w:rsidR="002D0063" w:rsidRDefault="002D0063">
      <w:pPr>
        <w:rPr>
          <w:sz w:val="36"/>
          <w:szCs w:val="36"/>
        </w:rPr>
      </w:pPr>
    </w:p>
    <w:p w14:paraId="3ABB1404" w14:textId="6244A0E8" w:rsidR="002D0063" w:rsidRDefault="00083393">
      <w:pPr>
        <w:rPr>
          <w:sz w:val="36"/>
          <w:szCs w:val="36"/>
        </w:rPr>
      </w:pPr>
      <w:r w:rsidRPr="00083393">
        <w:rPr>
          <w:rFonts w:eastAsia="新細明體" w:hint="eastAsia"/>
          <w:sz w:val="36"/>
          <w:szCs w:val="36"/>
        </w:rPr>
        <w:t>反過來，如果神聖空間允許彼此衝突的崇拜對象、價值象徵和終極符號無限並置，那麼問題便不再只是“審美風格不同”。</w:t>
      </w:r>
    </w:p>
    <w:p w14:paraId="35FBA41D" w14:textId="77777777" w:rsidR="002D0063" w:rsidRDefault="002D0063">
      <w:pPr>
        <w:rPr>
          <w:sz w:val="36"/>
          <w:szCs w:val="36"/>
        </w:rPr>
      </w:pPr>
    </w:p>
    <w:p w14:paraId="11D3AB07" w14:textId="41855DE5" w:rsidR="002D0063" w:rsidRDefault="00083393">
      <w:pPr>
        <w:rPr>
          <w:sz w:val="36"/>
          <w:szCs w:val="36"/>
        </w:rPr>
      </w:pPr>
      <w:r w:rsidRPr="00083393">
        <w:rPr>
          <w:rFonts w:eastAsia="新細明體" w:hint="eastAsia"/>
          <w:sz w:val="36"/>
          <w:szCs w:val="36"/>
        </w:rPr>
        <w:t>不同的符號會開始爭奪人的敬畏、記憶與忠誠。</w:t>
      </w:r>
    </w:p>
    <w:p w14:paraId="0054F1C1" w14:textId="77777777" w:rsidR="002D0063" w:rsidRDefault="002D0063">
      <w:pPr>
        <w:rPr>
          <w:sz w:val="36"/>
          <w:szCs w:val="36"/>
        </w:rPr>
      </w:pPr>
    </w:p>
    <w:p w14:paraId="55CB3428" w14:textId="39CD15A8" w:rsidR="002D0063" w:rsidRDefault="00083393">
      <w:pPr>
        <w:rPr>
          <w:sz w:val="36"/>
          <w:szCs w:val="36"/>
        </w:rPr>
      </w:pPr>
      <w:r w:rsidRPr="00083393">
        <w:rPr>
          <w:rFonts w:eastAsia="新細明體" w:hint="eastAsia"/>
          <w:sz w:val="36"/>
          <w:szCs w:val="36"/>
        </w:rPr>
        <w:t>當一個人面對多個互不相容的終極象徵時，他必須在它們之間重新分配意義；而當共同體內部每個人所指向的“最高者”都不再相同時，共同體賴以維繫的符號共識也就開始鬆動。</w:t>
      </w:r>
    </w:p>
    <w:p w14:paraId="6F9CC177" w14:textId="77777777" w:rsidR="002D0063" w:rsidRDefault="002D0063">
      <w:pPr>
        <w:rPr>
          <w:sz w:val="36"/>
          <w:szCs w:val="36"/>
        </w:rPr>
      </w:pPr>
    </w:p>
    <w:p w14:paraId="6BB6DFC6" w14:textId="10CAFA4F" w:rsidR="002D0063" w:rsidRDefault="00083393">
      <w:pPr>
        <w:rPr>
          <w:sz w:val="36"/>
          <w:szCs w:val="36"/>
        </w:rPr>
      </w:pPr>
      <w:r w:rsidRPr="00083393">
        <w:rPr>
          <w:rFonts w:eastAsia="新細明體" w:hint="eastAsia"/>
          <w:sz w:val="36"/>
          <w:szCs w:val="36"/>
        </w:rPr>
        <w:t>因此，這種排他性不是簡單的審美偏好。</w:t>
      </w:r>
    </w:p>
    <w:p w14:paraId="61B39E59" w14:textId="77777777" w:rsidR="002D0063" w:rsidRDefault="002D0063">
      <w:pPr>
        <w:rPr>
          <w:sz w:val="36"/>
          <w:szCs w:val="36"/>
        </w:rPr>
      </w:pPr>
    </w:p>
    <w:p w14:paraId="42CE9A11" w14:textId="2A0A9DC2" w:rsidR="002D0063" w:rsidRDefault="00083393">
      <w:pPr>
        <w:rPr>
          <w:sz w:val="36"/>
          <w:szCs w:val="36"/>
        </w:rPr>
      </w:pPr>
      <w:r w:rsidRPr="00083393">
        <w:rPr>
          <w:rFonts w:eastAsia="新細明體" w:hint="eastAsia"/>
          <w:sz w:val="36"/>
          <w:szCs w:val="36"/>
        </w:rPr>
        <w:t>它是一種關於意義邊界的制度設計：</w:t>
      </w:r>
    </w:p>
    <w:p w14:paraId="0AF960EF" w14:textId="77777777" w:rsidR="002D0063" w:rsidRDefault="002D0063">
      <w:pPr>
        <w:rPr>
          <w:sz w:val="36"/>
          <w:szCs w:val="36"/>
        </w:rPr>
      </w:pPr>
    </w:p>
    <w:p w14:paraId="1C0873BD" w14:textId="6E943E83" w:rsidR="002D0063" w:rsidRDefault="00083393">
      <w:pPr>
        <w:rPr>
          <w:sz w:val="36"/>
          <w:szCs w:val="36"/>
        </w:rPr>
      </w:pPr>
      <w:r w:rsidRPr="00083393">
        <w:rPr>
          <w:rFonts w:eastAsia="新細明體" w:hint="eastAsia"/>
          <w:sz w:val="36"/>
          <w:szCs w:val="36"/>
        </w:rPr>
        <w:t>允許形式變化，但不允許終極意義無限分裂；允許藝術繁盛，但不允許藝術忘記自己所服務的秩序。</w:t>
      </w:r>
    </w:p>
    <w:p w14:paraId="0B4CD502" w14:textId="77777777" w:rsidR="002D0063" w:rsidRDefault="002D0063">
      <w:pPr>
        <w:rPr>
          <w:sz w:val="36"/>
          <w:szCs w:val="36"/>
        </w:rPr>
      </w:pPr>
    </w:p>
    <w:p w14:paraId="1D945BCF" w14:textId="509B5095" w:rsidR="002D0063" w:rsidRDefault="00083393">
      <w:pPr>
        <w:rPr>
          <w:sz w:val="36"/>
          <w:szCs w:val="36"/>
        </w:rPr>
      </w:pPr>
      <w:r w:rsidRPr="00083393">
        <w:rPr>
          <w:rFonts w:eastAsia="新細明體" w:hint="eastAsia"/>
          <w:sz w:val="36"/>
          <w:szCs w:val="36"/>
        </w:rPr>
        <w:t>藝術可以有千萬種聲音。</w:t>
      </w:r>
    </w:p>
    <w:p w14:paraId="5F92E2DF" w14:textId="77777777" w:rsidR="002D0063" w:rsidRDefault="002D0063">
      <w:pPr>
        <w:rPr>
          <w:sz w:val="36"/>
          <w:szCs w:val="36"/>
        </w:rPr>
      </w:pPr>
    </w:p>
    <w:p w14:paraId="21167A94" w14:textId="565DE599" w:rsidR="002D0063" w:rsidRDefault="00083393">
      <w:pPr>
        <w:rPr>
          <w:sz w:val="36"/>
          <w:szCs w:val="36"/>
        </w:rPr>
      </w:pPr>
      <w:r w:rsidRPr="00083393">
        <w:rPr>
          <w:rFonts w:eastAsia="新細明體" w:hint="eastAsia"/>
          <w:sz w:val="36"/>
          <w:szCs w:val="36"/>
        </w:rPr>
        <w:t>但在神聖空間裡，它們最終必須匯成同一首歌。</w:t>
      </w:r>
    </w:p>
    <w:p w14:paraId="76693303" w14:textId="77777777" w:rsidR="002D0063" w:rsidRDefault="002D0063">
      <w:pPr>
        <w:rPr>
          <w:sz w:val="36"/>
          <w:szCs w:val="36"/>
        </w:rPr>
      </w:pPr>
    </w:p>
    <w:p w14:paraId="3CD70395" w14:textId="28F07888" w:rsidR="002D0063" w:rsidRDefault="00083393">
      <w:pPr>
        <w:rPr>
          <w:b/>
          <w:bCs/>
          <w:sz w:val="36"/>
          <w:szCs w:val="36"/>
        </w:rPr>
      </w:pPr>
      <w:r w:rsidRPr="00083393">
        <w:rPr>
          <w:rFonts w:eastAsia="新細明體"/>
          <w:b/>
          <w:bCs/>
          <w:sz w:val="36"/>
          <w:szCs w:val="36"/>
        </w:rPr>
        <w:t>44.4</w:t>
      </w:r>
      <w:r w:rsidRPr="00083393">
        <w:rPr>
          <w:rFonts w:eastAsia="新細明體" w:hint="eastAsia"/>
          <w:b/>
          <w:bCs/>
          <w:sz w:val="36"/>
          <w:szCs w:val="36"/>
        </w:rPr>
        <w:t>鑒牘禮：藏策閣，每一道被放棄的路口，都有人在多年前停留</w:t>
      </w:r>
    </w:p>
    <w:p w14:paraId="1FB150F5" w14:textId="77777777" w:rsidR="002D0063" w:rsidRDefault="002D0063">
      <w:pPr>
        <w:rPr>
          <w:sz w:val="36"/>
          <w:szCs w:val="36"/>
        </w:rPr>
      </w:pPr>
    </w:p>
    <w:p w14:paraId="707B9B12" w14:textId="3F49A3FA" w:rsidR="002D0063" w:rsidRDefault="00083393">
      <w:pPr>
        <w:rPr>
          <w:sz w:val="36"/>
          <w:szCs w:val="36"/>
        </w:rPr>
      </w:pPr>
      <w:r w:rsidRPr="00083393">
        <w:rPr>
          <w:rFonts w:eastAsia="新細明體" w:hint="eastAsia"/>
          <w:sz w:val="36"/>
          <w:szCs w:val="36"/>
        </w:rPr>
        <w:t>宗廟最深處有一間不設窗戶的藏室，名為藏策閣。這裡不供奉牌位，不舉行祭祀，只存放歷代宗正在任期內每一次否決決策的記錄。</w:t>
      </w:r>
    </w:p>
    <w:p w14:paraId="50F8FA19" w14:textId="77777777" w:rsidR="002D0063" w:rsidRDefault="002D0063">
      <w:pPr>
        <w:rPr>
          <w:sz w:val="36"/>
          <w:szCs w:val="36"/>
        </w:rPr>
      </w:pPr>
    </w:p>
    <w:p w14:paraId="7A9F74F5" w14:textId="6863623D" w:rsidR="002D0063" w:rsidRDefault="00083393">
      <w:pPr>
        <w:rPr>
          <w:sz w:val="36"/>
          <w:szCs w:val="36"/>
        </w:rPr>
      </w:pPr>
      <w:r w:rsidRPr="00083393">
        <w:rPr>
          <w:rFonts w:eastAsia="新細明體" w:hint="eastAsia"/>
          <w:sz w:val="36"/>
          <w:szCs w:val="36"/>
        </w:rPr>
        <w:t>每一任宗正上任後的第一件事，便是在舉行完分胙禮之後進入藏策閣三天，不出門，不帶通訊設備，專人送食送水，閱讀上一任宗正留下的否決記錄——那些被否決的議案原文，那些否決的理由，那些當年被宗正標記為“風險路徑”的分析。他看到的不是一個“正確答案”，而是一個曾經站在與他相同位置上的人，在某個路口停下來的原因。他可能贊同前人的判斷，也可能認為前人多慮了——但無論如何，前人的記錄為他節省了一個需要自己重新走一遍的思考過程。</w:t>
      </w:r>
    </w:p>
    <w:p w14:paraId="5256E013" w14:textId="77777777" w:rsidR="002D0063" w:rsidRDefault="002D0063">
      <w:pPr>
        <w:rPr>
          <w:sz w:val="36"/>
          <w:szCs w:val="36"/>
        </w:rPr>
      </w:pPr>
    </w:p>
    <w:p w14:paraId="69DF2984" w14:textId="544C0B91" w:rsidR="002D0063" w:rsidRDefault="00083393">
      <w:pPr>
        <w:rPr>
          <w:sz w:val="36"/>
          <w:szCs w:val="36"/>
        </w:rPr>
      </w:pPr>
      <w:r w:rsidRPr="00083393">
        <w:rPr>
          <w:rFonts w:eastAsia="新細明體" w:hint="eastAsia"/>
          <w:sz w:val="36"/>
          <w:szCs w:val="36"/>
        </w:rPr>
        <w:t>宗正卸任時，須在自己讀過的所有否決記錄末端添上一句話：“我任期內，那個方向後來是否以其他形式出現過？我後來如何看待自己當時的判斷？”</w:t>
      </w:r>
    </w:p>
    <w:p w14:paraId="3148AD62" w14:textId="77777777" w:rsidR="002D0063" w:rsidRDefault="002D0063">
      <w:pPr>
        <w:rPr>
          <w:sz w:val="36"/>
          <w:szCs w:val="36"/>
        </w:rPr>
      </w:pPr>
    </w:p>
    <w:p w14:paraId="4C3048D1" w14:textId="0DFA183D" w:rsidR="002D0063" w:rsidRDefault="00083393">
      <w:pPr>
        <w:rPr>
          <w:sz w:val="36"/>
          <w:szCs w:val="36"/>
        </w:rPr>
      </w:pPr>
      <w:r w:rsidRPr="00083393">
        <w:rPr>
          <w:rFonts w:eastAsia="新細明體" w:hint="eastAsia"/>
          <w:sz w:val="36"/>
          <w:szCs w:val="36"/>
        </w:rPr>
        <w:t>一任接一任，記錄的厚度代代累積。那些最早被否決的議案，可能經過三十年後，後人翻開記錄時發現：當年那個人所擔心的方向，今天已成為現實。他不是預言家，他只是在當時的信息條件下做出了一個誠實的判斷。而今天讀到他記錄的後人，會從這段記錄中獲得一種跨越時間的確認：原來三十年前就有人看到了這條路徑的風險。</w:t>
      </w:r>
    </w:p>
    <w:p w14:paraId="736646F3" w14:textId="77777777" w:rsidR="002D0063" w:rsidRDefault="002D0063">
      <w:pPr>
        <w:rPr>
          <w:sz w:val="36"/>
          <w:szCs w:val="36"/>
        </w:rPr>
      </w:pPr>
    </w:p>
    <w:p w14:paraId="35BCCDFE" w14:textId="585374D1" w:rsidR="002D0063" w:rsidRDefault="00083393">
      <w:pPr>
        <w:rPr>
          <w:sz w:val="36"/>
          <w:szCs w:val="36"/>
        </w:rPr>
      </w:pPr>
      <w:r w:rsidRPr="00083393">
        <w:rPr>
          <w:rFonts w:eastAsia="新細明體" w:hint="eastAsia"/>
          <w:sz w:val="36"/>
          <w:szCs w:val="36"/>
        </w:rPr>
        <w:t>藏策閣不教授任何關於“智慧”的大道理。它所提供的，是一種跨越任期的判斷力參照系——每一任宗正在前人停下來的路口重新審視方向，然後將自己的審視記錄下來，留給下一任。沒有人在自己的任期內驗證自己判斷的最終正確性，但每一個人都在為後代貢獻一段誠實的推理過程。當這些推理過程層層疊加，某一代宗正翻開前人記錄時便會發現：當年那個人所擔心的方向，今天已成為現實。那一刻，前人的判斷獲得了時間的確認，而後人手中，已有了一條完整的、被代代修訂的風險路徑圖譜。</w:t>
      </w:r>
    </w:p>
    <w:p w14:paraId="27374A8A" w14:textId="77777777" w:rsidR="002D0063" w:rsidRDefault="002D0063">
      <w:pPr>
        <w:rPr>
          <w:sz w:val="36"/>
          <w:szCs w:val="36"/>
        </w:rPr>
      </w:pPr>
    </w:p>
    <w:p w14:paraId="0F334BA1" w14:textId="330B0F13" w:rsidR="002D0063" w:rsidRDefault="00083393">
      <w:pPr>
        <w:rPr>
          <w:b/>
          <w:bCs/>
          <w:sz w:val="36"/>
          <w:szCs w:val="36"/>
        </w:rPr>
      </w:pPr>
      <w:r w:rsidRPr="00083393">
        <w:rPr>
          <w:rFonts w:eastAsia="新細明體"/>
          <w:b/>
          <w:bCs/>
          <w:sz w:val="36"/>
          <w:szCs w:val="36"/>
        </w:rPr>
        <w:t xml:space="preserve">44.5 </w:t>
      </w:r>
      <w:r w:rsidRPr="00083393">
        <w:rPr>
          <w:rFonts w:eastAsia="新細明體" w:hint="eastAsia"/>
          <w:b/>
          <w:bCs/>
          <w:sz w:val="36"/>
          <w:szCs w:val="36"/>
        </w:rPr>
        <w:t>信仰邊界的政治學：排他性作為共同體保全的邏輯</w:t>
      </w:r>
    </w:p>
    <w:p w14:paraId="3DE91B82" w14:textId="77777777" w:rsidR="002D0063" w:rsidRDefault="002D0063">
      <w:pPr>
        <w:rPr>
          <w:sz w:val="36"/>
          <w:szCs w:val="36"/>
        </w:rPr>
      </w:pPr>
    </w:p>
    <w:p w14:paraId="32D110A9" w14:textId="6EEABADA" w:rsidR="002D0063" w:rsidRDefault="00083393">
      <w:pPr>
        <w:rPr>
          <w:sz w:val="36"/>
          <w:szCs w:val="36"/>
        </w:rPr>
      </w:pPr>
      <w:r w:rsidRPr="00083393">
        <w:rPr>
          <w:rFonts w:eastAsia="新細明體" w:hint="eastAsia"/>
          <w:sz w:val="36"/>
          <w:szCs w:val="36"/>
        </w:rPr>
        <w:t>“神不歆非類，民不祀非族”的古訓，在現代語境下應被理解為共同體認同的政治學。信仰的排他性邊界，實質上是共同體符號邊界的宗教化表達。</w:t>
      </w:r>
    </w:p>
    <w:p w14:paraId="1978F358" w14:textId="77777777" w:rsidR="002D0063" w:rsidRDefault="002D0063">
      <w:pPr>
        <w:rPr>
          <w:sz w:val="36"/>
          <w:szCs w:val="36"/>
        </w:rPr>
      </w:pPr>
    </w:p>
    <w:p w14:paraId="501C498A" w14:textId="5B90EA5C" w:rsidR="002D0063" w:rsidRDefault="00083393">
      <w:pPr>
        <w:rPr>
          <w:sz w:val="36"/>
          <w:szCs w:val="36"/>
        </w:rPr>
      </w:pPr>
      <w:r w:rsidRPr="00083393">
        <w:rPr>
          <w:rFonts w:eastAsia="新細明體" w:hint="eastAsia"/>
          <w:b/>
          <w:bCs/>
          <w:sz w:val="36"/>
          <w:szCs w:val="36"/>
        </w:rPr>
        <w:t>排他性的社會學必然</w:t>
      </w:r>
      <w:r w:rsidRPr="00083393">
        <w:rPr>
          <w:rFonts w:eastAsia="新細明體" w:hint="eastAsia"/>
          <w:sz w:val="36"/>
          <w:szCs w:val="36"/>
        </w:rPr>
        <w:t>：一個允許成員同時參與多種核心儀式的信仰體系，其內在凝聚力必然稀釋。禁止信仰異教、參與異教儀式、禁食異教“聖食”、禁止跪拜異教神祇，這些規定在功能上等同於強制進行身份的單向認同選擇。它製造了清晰的“我們”與“他們”的邊界。你只能跪一個方向。這不是誰規定的，是膝蓋的結構決定的——一雙腿不能同時跪向兩個神。</w:t>
      </w:r>
    </w:p>
    <w:p w14:paraId="683E136A" w14:textId="77777777" w:rsidR="002D0063" w:rsidRDefault="002D0063">
      <w:pPr>
        <w:rPr>
          <w:sz w:val="36"/>
          <w:szCs w:val="36"/>
        </w:rPr>
      </w:pPr>
    </w:p>
    <w:p w14:paraId="307BB302" w14:textId="1F2FF938" w:rsidR="002D0063" w:rsidRDefault="00083393">
      <w:pPr>
        <w:rPr>
          <w:sz w:val="36"/>
          <w:szCs w:val="36"/>
        </w:rPr>
      </w:pPr>
      <w:r w:rsidRPr="00083393">
        <w:rPr>
          <w:rFonts w:eastAsia="新細明體" w:hint="eastAsia"/>
          <w:b/>
          <w:bCs/>
          <w:sz w:val="36"/>
          <w:szCs w:val="36"/>
        </w:rPr>
        <w:t>邊界維持的心理機制：</w:t>
      </w:r>
      <w:r w:rsidRPr="00083393">
        <w:rPr>
          <w:rFonts w:eastAsia="新細明體" w:hint="eastAsia"/>
          <w:sz w:val="36"/>
          <w:szCs w:val="36"/>
        </w:rPr>
        <w:t>通過將特定行為（如食用異教的宗教性食物，比如伊斯蘭哈喇餐）定義為“褻瀆”，規範被提升為神聖禁忌。禁忌的約束力遠強于世俗道德，因為它觸動的不是理性計較，而是深層的褻瀆感與污染恐懼。這為共同體認同提供了超理性的情感錨點。有些東西你吃下去，不只是進了胃，更是進了你的身份。你知道不該吃的時候，不需要別人告訴你為什麼。</w:t>
      </w:r>
    </w:p>
    <w:p w14:paraId="148F23FA" w14:textId="77777777" w:rsidR="002D0063" w:rsidRDefault="002D0063">
      <w:pPr>
        <w:rPr>
          <w:sz w:val="36"/>
          <w:szCs w:val="36"/>
        </w:rPr>
      </w:pPr>
    </w:p>
    <w:p w14:paraId="5263F5E7" w14:textId="302BF760" w:rsidR="002D0063" w:rsidRDefault="00083393">
      <w:pPr>
        <w:rPr>
          <w:sz w:val="36"/>
          <w:szCs w:val="36"/>
        </w:rPr>
      </w:pPr>
      <w:r w:rsidRPr="00083393">
        <w:rPr>
          <w:rFonts w:eastAsia="新細明體" w:hint="eastAsia"/>
          <w:sz w:val="36"/>
          <w:szCs w:val="36"/>
        </w:rPr>
        <w:t>宗廟的香火只點給一類存在：昊天上帝、炎黃二帝、本宗祖先、民族英烈。除此之外，廟裡不設別的位置。門檻在那裡，沉默地立著。你跨過去的那一刻，它替你做了一個決定。你不需要認同它，你只需要承認：你已經選了。</w:t>
      </w:r>
    </w:p>
    <w:p w14:paraId="5FDD6EB7" w14:textId="77777777" w:rsidR="002D0063" w:rsidRDefault="002D0063">
      <w:pPr>
        <w:rPr>
          <w:sz w:val="36"/>
          <w:szCs w:val="36"/>
        </w:rPr>
      </w:pPr>
    </w:p>
    <w:p w14:paraId="4CED4D7A" w14:textId="4E1D5D8C" w:rsidR="002D0063" w:rsidRDefault="00083393">
      <w:pPr>
        <w:rPr>
          <w:b/>
          <w:bCs/>
          <w:sz w:val="36"/>
          <w:szCs w:val="36"/>
        </w:rPr>
      </w:pPr>
      <w:r w:rsidRPr="00083393">
        <w:rPr>
          <w:rFonts w:eastAsia="新細明體"/>
          <w:b/>
          <w:bCs/>
          <w:sz w:val="36"/>
          <w:szCs w:val="36"/>
        </w:rPr>
        <w:t>44.6</w:t>
      </w:r>
      <w:r w:rsidRPr="00083393">
        <w:rPr>
          <w:rFonts w:eastAsia="新細明體" w:hint="eastAsia"/>
          <w:b/>
          <w:bCs/>
          <w:sz w:val="36"/>
          <w:szCs w:val="36"/>
        </w:rPr>
        <w:t>神聖邊界與行為禁忌的昇華</w:t>
      </w:r>
      <w:r w:rsidR="00000000">
        <w:rPr>
          <w:rFonts w:hint="eastAsia"/>
          <w:b/>
          <w:bCs/>
          <w:sz w:val="36"/>
          <w:szCs w:val="36"/>
        </w:rPr>
        <w:t xml:space="preserve"> </w:t>
      </w:r>
    </w:p>
    <w:p w14:paraId="46C229D8" w14:textId="77777777" w:rsidR="002D0063" w:rsidRDefault="002D0063">
      <w:pPr>
        <w:rPr>
          <w:sz w:val="36"/>
          <w:szCs w:val="36"/>
        </w:rPr>
      </w:pPr>
    </w:p>
    <w:p w14:paraId="21CC2C38" w14:textId="62168865" w:rsidR="002D0063" w:rsidRDefault="00083393">
      <w:pPr>
        <w:rPr>
          <w:sz w:val="36"/>
          <w:szCs w:val="36"/>
        </w:rPr>
      </w:pPr>
      <w:r w:rsidRPr="00083393">
        <w:rPr>
          <w:rFonts w:eastAsia="新細明體" w:hint="eastAsia"/>
          <w:sz w:val="36"/>
          <w:szCs w:val="36"/>
        </w:rPr>
        <w:t>宗廟必須擁有強烈可感的“神聖結界”。</w:t>
      </w:r>
    </w:p>
    <w:p w14:paraId="30C937A3" w14:textId="77777777" w:rsidR="002D0063" w:rsidRDefault="002D0063">
      <w:pPr>
        <w:rPr>
          <w:sz w:val="36"/>
          <w:szCs w:val="36"/>
        </w:rPr>
      </w:pPr>
    </w:p>
    <w:p w14:paraId="32683325" w14:textId="3D280069" w:rsidR="002D0063" w:rsidRDefault="00083393">
      <w:pPr>
        <w:rPr>
          <w:sz w:val="36"/>
          <w:szCs w:val="36"/>
        </w:rPr>
      </w:pPr>
      <w:r w:rsidRPr="00083393">
        <w:rPr>
          <w:rFonts w:eastAsia="新細明體" w:hint="eastAsia"/>
          <w:sz w:val="36"/>
          <w:szCs w:val="36"/>
        </w:rPr>
        <w:t>這個結界，就凝縮在宗廟的門檻上。</w:t>
      </w:r>
    </w:p>
    <w:p w14:paraId="627EDE7E" w14:textId="77777777" w:rsidR="002D0063" w:rsidRDefault="002D0063">
      <w:pPr>
        <w:rPr>
          <w:sz w:val="36"/>
          <w:szCs w:val="36"/>
        </w:rPr>
      </w:pPr>
    </w:p>
    <w:p w14:paraId="382A6FA0" w14:textId="3E5A1EE2" w:rsidR="002D0063" w:rsidRDefault="00083393">
      <w:pPr>
        <w:rPr>
          <w:sz w:val="36"/>
          <w:szCs w:val="36"/>
        </w:rPr>
      </w:pPr>
      <w:r w:rsidRPr="00083393">
        <w:rPr>
          <w:rFonts w:eastAsia="新細明體" w:hint="eastAsia"/>
          <w:sz w:val="36"/>
          <w:szCs w:val="36"/>
        </w:rPr>
        <w:t>門檻，即是結界。</w:t>
      </w:r>
    </w:p>
    <w:p w14:paraId="4F091D86" w14:textId="77777777" w:rsidR="002D0063" w:rsidRDefault="002D0063">
      <w:pPr>
        <w:rPr>
          <w:sz w:val="36"/>
          <w:szCs w:val="36"/>
        </w:rPr>
      </w:pPr>
    </w:p>
    <w:p w14:paraId="2BBE73B3" w14:textId="68645C91" w:rsidR="002D0063" w:rsidRDefault="00083393">
      <w:pPr>
        <w:rPr>
          <w:sz w:val="36"/>
          <w:szCs w:val="36"/>
        </w:rPr>
      </w:pPr>
      <w:r w:rsidRPr="00083393">
        <w:rPr>
          <w:rFonts w:eastAsia="新細明體" w:hint="eastAsia"/>
          <w:sz w:val="36"/>
          <w:szCs w:val="36"/>
        </w:rPr>
        <w:t>門外，是世俗領域：是功利的計算、是生者的喧囂、是隨時可以討價還價的日常。</w:t>
      </w:r>
    </w:p>
    <w:p w14:paraId="44696195" w14:textId="77777777" w:rsidR="002D0063" w:rsidRDefault="002D0063">
      <w:pPr>
        <w:rPr>
          <w:sz w:val="36"/>
          <w:szCs w:val="36"/>
        </w:rPr>
      </w:pPr>
    </w:p>
    <w:p w14:paraId="19D17CE1" w14:textId="19D98CBE" w:rsidR="002D0063" w:rsidRDefault="00083393">
      <w:pPr>
        <w:rPr>
          <w:sz w:val="36"/>
          <w:szCs w:val="36"/>
        </w:rPr>
      </w:pPr>
      <w:r w:rsidRPr="00083393">
        <w:rPr>
          <w:rFonts w:eastAsia="新細明體" w:hint="eastAsia"/>
          <w:sz w:val="36"/>
          <w:szCs w:val="36"/>
        </w:rPr>
        <w:t>門內，是祖先的永恆寓所：是天道的秩序、是昭穆的排班、是不可談判的神聖空間。</w:t>
      </w:r>
    </w:p>
    <w:p w14:paraId="14B07EDC" w14:textId="77777777" w:rsidR="002D0063" w:rsidRDefault="002D0063">
      <w:pPr>
        <w:rPr>
          <w:sz w:val="36"/>
          <w:szCs w:val="36"/>
        </w:rPr>
      </w:pPr>
    </w:p>
    <w:p w14:paraId="51FF7D76" w14:textId="758DBCB7" w:rsidR="002D0063" w:rsidRDefault="00083393">
      <w:pPr>
        <w:rPr>
          <w:sz w:val="36"/>
          <w:szCs w:val="36"/>
        </w:rPr>
      </w:pPr>
      <w:r w:rsidRPr="00083393">
        <w:rPr>
          <w:rFonts w:eastAsia="新細明體" w:hint="eastAsia"/>
          <w:sz w:val="36"/>
          <w:szCs w:val="36"/>
        </w:rPr>
        <w:t>當你站在宗廟門前，抬起腿，跨過那道門檻的瞬間——你便已經離開了世俗，進入了祖先的神聖空間。</w:t>
      </w:r>
    </w:p>
    <w:p w14:paraId="517CF2E8" w14:textId="77777777" w:rsidR="002D0063" w:rsidRDefault="002D0063">
      <w:pPr>
        <w:rPr>
          <w:sz w:val="36"/>
          <w:szCs w:val="36"/>
        </w:rPr>
      </w:pPr>
    </w:p>
    <w:p w14:paraId="417F7C5B" w14:textId="10312D97" w:rsidR="002D0063" w:rsidRDefault="00083393">
      <w:pPr>
        <w:rPr>
          <w:sz w:val="36"/>
          <w:szCs w:val="36"/>
        </w:rPr>
      </w:pPr>
      <w:r w:rsidRPr="00083393">
        <w:rPr>
          <w:rFonts w:eastAsia="新細明體" w:hint="eastAsia"/>
          <w:sz w:val="36"/>
          <w:szCs w:val="36"/>
        </w:rPr>
        <w:t>這個動作是絕對的，不可逆的。你不能一隻腳踏在門外的功利裡，一隻腳踏在門內的神聖中。你的身體必須完成一次完整的跨越。</w:t>
      </w:r>
    </w:p>
    <w:p w14:paraId="52D2933D" w14:textId="77777777" w:rsidR="002D0063" w:rsidRDefault="002D0063">
      <w:pPr>
        <w:rPr>
          <w:sz w:val="36"/>
          <w:szCs w:val="36"/>
        </w:rPr>
      </w:pPr>
    </w:p>
    <w:p w14:paraId="73675F60" w14:textId="4F616ED9" w:rsidR="002D0063" w:rsidRDefault="00083393">
      <w:pPr>
        <w:rPr>
          <w:sz w:val="36"/>
          <w:szCs w:val="36"/>
        </w:rPr>
      </w:pPr>
      <w:r w:rsidRPr="00083393">
        <w:rPr>
          <w:rFonts w:eastAsia="新細明體" w:hint="eastAsia"/>
          <w:sz w:val="36"/>
          <w:szCs w:val="36"/>
        </w:rPr>
        <w:t>宗廟之所以設立極高的門檻，就是要讓每一個進入者，在跨過它的那一刻，完成一次身體與心理的雙重確認——從此處起，你面對的，不再是當下的利益，而是祖宗的注視，是天命的重力。</w:t>
      </w:r>
    </w:p>
    <w:p w14:paraId="5FC2EC5F" w14:textId="77777777" w:rsidR="002D0063" w:rsidRDefault="002D0063">
      <w:pPr>
        <w:rPr>
          <w:sz w:val="36"/>
          <w:szCs w:val="36"/>
        </w:rPr>
      </w:pPr>
    </w:p>
    <w:p w14:paraId="53F2D426" w14:textId="0CFFDCFE" w:rsidR="002D0063" w:rsidRDefault="00083393">
      <w:pPr>
        <w:rPr>
          <w:sz w:val="36"/>
          <w:szCs w:val="36"/>
        </w:rPr>
      </w:pPr>
      <w:r w:rsidRPr="00083393">
        <w:rPr>
          <w:rFonts w:eastAsia="新細明體" w:hint="eastAsia"/>
          <w:sz w:val="36"/>
          <w:szCs w:val="36"/>
        </w:rPr>
        <w:t>你跨過的，不僅是那道木頭或石頭的坎，更是生死之界，是時間之淵。</w:t>
      </w:r>
    </w:p>
    <w:p w14:paraId="25C19544" w14:textId="77777777" w:rsidR="002D0063" w:rsidRDefault="002D0063">
      <w:pPr>
        <w:rPr>
          <w:sz w:val="36"/>
          <w:szCs w:val="36"/>
        </w:rPr>
      </w:pPr>
    </w:p>
    <w:p w14:paraId="0E8814EB" w14:textId="0AF0E1AD" w:rsidR="002D0063" w:rsidRDefault="00083393">
      <w:pPr>
        <w:rPr>
          <w:sz w:val="36"/>
          <w:szCs w:val="36"/>
        </w:rPr>
      </w:pPr>
      <w:r w:rsidRPr="00083393">
        <w:rPr>
          <w:rFonts w:eastAsia="新細明體" w:hint="eastAsia"/>
          <w:sz w:val="36"/>
          <w:szCs w:val="36"/>
        </w:rPr>
        <w:t>進入此結界的基本規範包括：衣著莊重整潔、姿態肅穆、禁止喧嘩、奔跑、嬉戲、吸煙及飲食。關鍵在於對這些行為的定性昇華：它們不再僅僅是“不文明”或“不禮貌”，而是被明確定義為“對祖先的褻瀆”。通過這種定性，將日常行為規範提升至宗教禁忌的高度，從而獲得遠比世俗道德勸說更為強大的內在約束力與道德情感驅動力。</w:t>
      </w:r>
    </w:p>
    <w:p w14:paraId="15972C3A" w14:textId="77777777" w:rsidR="002D0063" w:rsidRDefault="002D0063">
      <w:pPr>
        <w:rPr>
          <w:sz w:val="36"/>
          <w:szCs w:val="36"/>
        </w:rPr>
      </w:pPr>
    </w:p>
    <w:p w14:paraId="63887107" w14:textId="47824B6A" w:rsidR="002D0063" w:rsidRDefault="00083393">
      <w:pPr>
        <w:rPr>
          <w:b/>
          <w:bCs/>
          <w:sz w:val="36"/>
          <w:szCs w:val="36"/>
        </w:rPr>
      </w:pPr>
      <w:r w:rsidRPr="00083393">
        <w:rPr>
          <w:rFonts w:eastAsia="新細明體"/>
          <w:b/>
          <w:bCs/>
          <w:sz w:val="36"/>
          <w:szCs w:val="36"/>
        </w:rPr>
        <w:t xml:space="preserve">44.7 </w:t>
      </w:r>
      <w:r w:rsidRPr="00083393">
        <w:rPr>
          <w:rFonts w:eastAsia="新細明體" w:hint="eastAsia"/>
          <w:b/>
          <w:bCs/>
          <w:sz w:val="36"/>
          <w:szCs w:val="36"/>
        </w:rPr>
        <w:t>宗廟，祖先靈魂與肉身的永恆安居所</w:t>
      </w:r>
      <w:r w:rsidR="00000000">
        <w:rPr>
          <w:rFonts w:hint="eastAsia"/>
          <w:b/>
          <w:bCs/>
          <w:sz w:val="36"/>
          <w:szCs w:val="36"/>
        </w:rPr>
        <w:t xml:space="preserve"> </w:t>
      </w:r>
    </w:p>
    <w:p w14:paraId="04651015" w14:textId="77777777" w:rsidR="002D0063" w:rsidRDefault="002D0063">
      <w:pPr>
        <w:rPr>
          <w:sz w:val="36"/>
          <w:szCs w:val="36"/>
        </w:rPr>
      </w:pPr>
    </w:p>
    <w:p w14:paraId="3426B6BE" w14:textId="0335817C" w:rsidR="002D0063" w:rsidRDefault="00083393">
      <w:pPr>
        <w:rPr>
          <w:sz w:val="36"/>
          <w:szCs w:val="36"/>
        </w:rPr>
      </w:pPr>
      <w:r w:rsidRPr="00083393">
        <w:rPr>
          <w:rFonts w:eastAsia="新細明體" w:hint="eastAsia"/>
          <w:b/>
          <w:bCs/>
          <w:sz w:val="36"/>
          <w:szCs w:val="36"/>
        </w:rPr>
        <w:t>告謝禮</w:t>
      </w:r>
    </w:p>
    <w:p w14:paraId="4C3D6AF1" w14:textId="6C161D5B" w:rsidR="002D0063" w:rsidRDefault="00083393">
      <w:pPr>
        <w:rPr>
          <w:sz w:val="36"/>
          <w:szCs w:val="36"/>
        </w:rPr>
      </w:pPr>
      <w:r w:rsidRPr="00083393">
        <w:rPr>
          <w:rFonts w:eastAsia="新細明體" w:hint="eastAsia"/>
          <w:sz w:val="36"/>
          <w:szCs w:val="36"/>
        </w:rPr>
        <w:t>宗廟被確認為祖先實際居住的場所，活人只是暫時向祖先借用。白日裡，人們在這裡舉行婚禮、宴席與宗族會議；夜晚人去殿空，祖先仍留在牌位之前。</w:t>
      </w:r>
    </w:p>
    <w:p w14:paraId="6B3C8A2C" w14:textId="77777777" w:rsidR="002D0063" w:rsidRDefault="002D0063">
      <w:pPr>
        <w:rPr>
          <w:sz w:val="36"/>
          <w:szCs w:val="36"/>
        </w:rPr>
      </w:pPr>
    </w:p>
    <w:p w14:paraId="0C8DA609" w14:textId="3C121435" w:rsidR="002D0063" w:rsidRDefault="00083393">
      <w:pPr>
        <w:rPr>
          <w:sz w:val="36"/>
          <w:szCs w:val="36"/>
        </w:rPr>
      </w:pPr>
      <w:r w:rsidRPr="00083393">
        <w:rPr>
          <w:rFonts w:eastAsia="新細明體" w:hint="eastAsia"/>
          <w:sz w:val="36"/>
          <w:szCs w:val="36"/>
        </w:rPr>
        <w:t>因此，任何在宗廟舉行的重要活動，都必須經過“告謝之禮”。</w:t>
      </w:r>
    </w:p>
    <w:p w14:paraId="3127580D" w14:textId="77777777" w:rsidR="002D0063" w:rsidRDefault="002D0063">
      <w:pPr>
        <w:rPr>
          <w:sz w:val="36"/>
          <w:szCs w:val="36"/>
        </w:rPr>
      </w:pPr>
    </w:p>
    <w:p w14:paraId="4D69A7B7" w14:textId="11DE8E7D" w:rsidR="002D0063" w:rsidRDefault="00083393">
      <w:pPr>
        <w:rPr>
          <w:sz w:val="36"/>
          <w:szCs w:val="36"/>
        </w:rPr>
      </w:pPr>
      <w:r w:rsidRPr="00083393">
        <w:rPr>
          <w:rFonts w:eastAsia="新細明體" w:hint="eastAsia"/>
          <w:sz w:val="36"/>
          <w:szCs w:val="36"/>
        </w:rPr>
        <w:t>事前“告祖”：主持者焚香，向祖先說明今日將在這裡發生什麼。婚姻告其結親，宴席告其聚會，宗族會議告其所議。母親的聲音、婚禮的誓言、族人的議論，都將在殿宇中迴響，穿過一列列牌位，抵達那些已經離世的人耳中。</w:t>
      </w:r>
    </w:p>
    <w:p w14:paraId="6953EBC6" w14:textId="77777777" w:rsidR="002D0063" w:rsidRDefault="002D0063">
      <w:pPr>
        <w:rPr>
          <w:sz w:val="36"/>
          <w:szCs w:val="36"/>
        </w:rPr>
      </w:pPr>
    </w:p>
    <w:p w14:paraId="5388F208" w14:textId="34CB2F7C" w:rsidR="002D0063" w:rsidRDefault="00083393">
      <w:pPr>
        <w:rPr>
          <w:sz w:val="36"/>
          <w:szCs w:val="36"/>
        </w:rPr>
      </w:pPr>
      <w:r w:rsidRPr="00083393">
        <w:rPr>
          <w:rFonts w:eastAsia="新細明體" w:hint="eastAsia"/>
          <w:sz w:val="36"/>
          <w:szCs w:val="36"/>
        </w:rPr>
        <w:t>事後“謝祖”：禮成之後，再次焚香，告知祖先事情已經完成，感謝他們容許後人在此相聚。</w:t>
      </w:r>
    </w:p>
    <w:p w14:paraId="47B9F459" w14:textId="77777777" w:rsidR="002D0063" w:rsidRDefault="002D0063">
      <w:pPr>
        <w:rPr>
          <w:sz w:val="36"/>
          <w:szCs w:val="36"/>
        </w:rPr>
      </w:pPr>
    </w:p>
    <w:p w14:paraId="43DFD332" w14:textId="23FDEC19" w:rsidR="002D0063" w:rsidRDefault="00083393">
      <w:pPr>
        <w:rPr>
          <w:sz w:val="36"/>
          <w:szCs w:val="36"/>
        </w:rPr>
      </w:pPr>
      <w:r w:rsidRPr="00083393">
        <w:rPr>
          <w:rFonts w:eastAsia="新細明體" w:hint="eastAsia"/>
          <w:sz w:val="36"/>
          <w:szCs w:val="36"/>
        </w:rPr>
        <w:t>因此，婚禮是在祖先面前締結，宴席是在祖先身邊舉行，宗族的重大決定也是在祖先的注視下作出。</w:t>
      </w:r>
    </w:p>
    <w:p w14:paraId="7CB60F56" w14:textId="77777777" w:rsidR="002D0063" w:rsidRDefault="002D0063">
      <w:pPr>
        <w:rPr>
          <w:sz w:val="36"/>
          <w:szCs w:val="36"/>
        </w:rPr>
      </w:pPr>
    </w:p>
    <w:p w14:paraId="6F773ED7" w14:textId="2769C76B" w:rsidR="002D0063" w:rsidRDefault="00083393">
      <w:pPr>
        <w:rPr>
          <w:sz w:val="36"/>
          <w:szCs w:val="36"/>
        </w:rPr>
      </w:pPr>
      <w:r w:rsidRPr="00083393">
        <w:rPr>
          <w:rFonts w:eastAsia="新細明體" w:hint="eastAsia"/>
          <w:b/>
          <w:bCs/>
          <w:sz w:val="36"/>
          <w:szCs w:val="36"/>
        </w:rPr>
        <w:t>歸藏禮：地宮——最終的家族歸藏</w:t>
      </w:r>
    </w:p>
    <w:p w14:paraId="4CB2ADD3" w14:textId="3F478684" w:rsidR="002D0063" w:rsidRDefault="00083393">
      <w:pPr>
        <w:rPr>
          <w:sz w:val="36"/>
          <w:szCs w:val="36"/>
        </w:rPr>
      </w:pPr>
      <w:r w:rsidRPr="00083393">
        <w:rPr>
          <w:rFonts w:eastAsia="新細明體" w:hint="eastAsia"/>
          <w:sz w:val="36"/>
          <w:szCs w:val="36"/>
        </w:rPr>
        <w:t>以宗廟為核心，構建地宮體系，形成“臨時葬—撿金—歸藏”的三階段死亡儀式結構。</w:t>
      </w:r>
    </w:p>
    <w:p w14:paraId="7DC34AE5" w14:textId="77777777" w:rsidR="002D0063" w:rsidRDefault="002D0063">
      <w:pPr>
        <w:rPr>
          <w:sz w:val="36"/>
          <w:szCs w:val="36"/>
        </w:rPr>
      </w:pPr>
    </w:p>
    <w:p w14:paraId="481D2BD3" w14:textId="103086C1" w:rsidR="002D0063" w:rsidRDefault="00083393">
      <w:pPr>
        <w:rPr>
          <w:sz w:val="36"/>
          <w:szCs w:val="36"/>
        </w:rPr>
      </w:pPr>
      <w:r w:rsidRPr="00083393">
        <w:rPr>
          <w:rFonts w:eastAsia="新細明體" w:hint="eastAsia"/>
          <w:sz w:val="36"/>
          <w:szCs w:val="36"/>
        </w:rPr>
        <w:t>成員去世後，先行停棺於宗廟內完成喪葬儀式，並臨時性土葬。此時，死者仍是一個“新逝者”——他的聲音、面容和生前的一切仍鮮明地留在家人的記憶中，他是溫暖的記憶，因此不能立即成為一塊冰冷的牌位。</w:t>
      </w:r>
    </w:p>
    <w:p w14:paraId="22272894" w14:textId="77777777" w:rsidR="002D0063" w:rsidRDefault="002D0063">
      <w:pPr>
        <w:rPr>
          <w:sz w:val="36"/>
          <w:szCs w:val="36"/>
        </w:rPr>
      </w:pPr>
    </w:p>
    <w:p w14:paraId="534C70F5" w14:textId="39D0CBC5" w:rsidR="002D0063" w:rsidRDefault="00083393">
      <w:pPr>
        <w:rPr>
          <w:sz w:val="36"/>
          <w:szCs w:val="36"/>
        </w:rPr>
      </w:pPr>
      <w:r w:rsidRPr="00083393">
        <w:rPr>
          <w:rFonts w:eastAsia="新細明體" w:hint="eastAsia"/>
          <w:sz w:val="36"/>
          <w:szCs w:val="36"/>
        </w:rPr>
        <w:t>三至五年後，待肉身腐化完畢，舉行莊嚴的“撿金”儀式。族人打開墓穴，將骸骨一一拾起，洗淨、擦拭，再安放進特製的青銅骨殖甕中。</w:t>
      </w:r>
    </w:p>
    <w:p w14:paraId="369653E0" w14:textId="77777777" w:rsidR="002D0063" w:rsidRDefault="002D0063">
      <w:pPr>
        <w:rPr>
          <w:sz w:val="36"/>
          <w:szCs w:val="36"/>
        </w:rPr>
      </w:pPr>
    </w:p>
    <w:p w14:paraId="401C8F4B" w14:textId="63611310" w:rsidR="002D0063" w:rsidRDefault="00083393">
      <w:pPr>
        <w:rPr>
          <w:sz w:val="36"/>
          <w:szCs w:val="36"/>
        </w:rPr>
      </w:pPr>
      <w:r w:rsidRPr="00083393">
        <w:rPr>
          <w:rFonts w:eastAsia="新細明體" w:hint="eastAsia"/>
          <w:sz w:val="36"/>
          <w:szCs w:val="36"/>
        </w:rPr>
        <w:t>甕以青銅鑄造，取其“吉金”不朽之意，象徵死者歸於祖先序列後，不再受歲月侵蝕。甕身鑄有銘文，記錄逝者姓名、生卒年月、所屬支系與生平大略——生於某年，育有幾子，役於何年，平生事蹟。</w:t>
      </w:r>
    </w:p>
    <w:p w14:paraId="22B1FEB3" w14:textId="77777777" w:rsidR="002D0063" w:rsidRDefault="002D0063">
      <w:pPr>
        <w:rPr>
          <w:sz w:val="36"/>
          <w:szCs w:val="36"/>
        </w:rPr>
      </w:pPr>
    </w:p>
    <w:p w14:paraId="2184D353" w14:textId="5D1EC649" w:rsidR="002D0063" w:rsidRDefault="00083393">
      <w:pPr>
        <w:rPr>
          <w:sz w:val="36"/>
          <w:szCs w:val="36"/>
        </w:rPr>
      </w:pPr>
      <w:r w:rsidRPr="00083393">
        <w:rPr>
          <w:rFonts w:eastAsia="新細明體" w:hint="eastAsia"/>
          <w:sz w:val="36"/>
          <w:szCs w:val="36"/>
        </w:rPr>
        <w:t>每一個青銅甕，便是一部微縮的族史。骨殖歸於地宮，銘文留于金石。後世子孫打開地宮，不僅看到祖先的骸骨，還能讀到他們曾經如何活過、如何養育後代、如何在共同體中盡責。地下的金石之書，與地面的族譜互為印證，讓“事死如事生”不再只是倫理原則，而是可以親手觸摸的事實</w:t>
      </w:r>
    </w:p>
    <w:p w14:paraId="7FABD6C3" w14:textId="77777777" w:rsidR="002D0063" w:rsidRDefault="002D0063">
      <w:pPr>
        <w:rPr>
          <w:sz w:val="36"/>
          <w:szCs w:val="36"/>
        </w:rPr>
      </w:pPr>
    </w:p>
    <w:p w14:paraId="7E5AFF35" w14:textId="0EEC3B3A" w:rsidR="002D0063" w:rsidRDefault="00083393">
      <w:pPr>
        <w:rPr>
          <w:sz w:val="36"/>
          <w:szCs w:val="36"/>
        </w:rPr>
      </w:pPr>
      <w:r w:rsidRPr="00083393">
        <w:rPr>
          <w:rFonts w:eastAsia="新細明體" w:hint="eastAsia"/>
          <w:sz w:val="36"/>
          <w:szCs w:val="36"/>
        </w:rPr>
        <w:t>撿金是整個過程最重要的一環。</w:t>
      </w:r>
    </w:p>
    <w:p w14:paraId="03FD8493" w14:textId="77777777" w:rsidR="002D0063" w:rsidRDefault="002D0063">
      <w:pPr>
        <w:rPr>
          <w:sz w:val="36"/>
          <w:szCs w:val="36"/>
        </w:rPr>
      </w:pPr>
    </w:p>
    <w:p w14:paraId="2FD3B9AB" w14:textId="74C462C3" w:rsidR="002D0063" w:rsidRDefault="00083393">
      <w:pPr>
        <w:rPr>
          <w:sz w:val="36"/>
          <w:szCs w:val="36"/>
        </w:rPr>
      </w:pPr>
      <w:r w:rsidRPr="00083393">
        <w:rPr>
          <w:rFonts w:eastAsia="新細明體" w:hint="eastAsia"/>
          <w:sz w:val="36"/>
          <w:szCs w:val="36"/>
        </w:rPr>
        <w:t>子孫必須親自面對父母曾經存在過的身體，親手拾起他們留下的骨骸。曾經被牽過的手、擁抱過的身體、陪伴自己長大的軀體，此時只剩下骨骸。但正是在親手觸碰這些骨骸的時候，生者才會真正意識到：死亡並沒有使血脈之間的責任消失。</w:t>
      </w:r>
    </w:p>
    <w:p w14:paraId="6886ACC9" w14:textId="77777777" w:rsidR="002D0063" w:rsidRDefault="002D0063">
      <w:pPr>
        <w:rPr>
          <w:sz w:val="36"/>
          <w:szCs w:val="36"/>
        </w:rPr>
      </w:pPr>
    </w:p>
    <w:p w14:paraId="119F88CB" w14:textId="04D690A6" w:rsidR="002D0063" w:rsidRDefault="00083393">
      <w:pPr>
        <w:rPr>
          <w:sz w:val="36"/>
          <w:szCs w:val="36"/>
        </w:rPr>
      </w:pPr>
      <w:r w:rsidRPr="00083393">
        <w:rPr>
          <w:rFonts w:eastAsia="新細明體" w:hint="eastAsia"/>
          <w:sz w:val="36"/>
          <w:szCs w:val="36"/>
        </w:rPr>
        <w:t>這不是儀式性的清潔，而是對父母最後一次身體上的照料。</w:t>
      </w:r>
    </w:p>
    <w:p w14:paraId="304F8B32" w14:textId="77777777" w:rsidR="002D0063" w:rsidRDefault="002D0063">
      <w:pPr>
        <w:rPr>
          <w:sz w:val="36"/>
          <w:szCs w:val="36"/>
        </w:rPr>
      </w:pPr>
    </w:p>
    <w:p w14:paraId="769BC086" w14:textId="780DD13F" w:rsidR="002D0063" w:rsidRDefault="00083393">
      <w:pPr>
        <w:rPr>
          <w:sz w:val="36"/>
          <w:szCs w:val="36"/>
        </w:rPr>
      </w:pPr>
      <w:r w:rsidRPr="00083393">
        <w:rPr>
          <w:rFonts w:eastAsia="新細明體" w:hint="eastAsia"/>
          <w:sz w:val="36"/>
          <w:szCs w:val="36"/>
        </w:rPr>
        <w:t>《中庸》曰：“事死如事生，事亡如事存。”死者雖然失去了呼吸，卻並沒有因此退出共同體。生者對他的侍奉，也不應在死亡的瞬間停止。撿金正是這一原則最直接的體現：生前侍奉父母，死後仍親手照料他們的身體。</w:t>
      </w:r>
    </w:p>
    <w:p w14:paraId="5035B9D5" w14:textId="77777777" w:rsidR="002D0063" w:rsidRDefault="002D0063">
      <w:pPr>
        <w:rPr>
          <w:sz w:val="36"/>
          <w:szCs w:val="36"/>
        </w:rPr>
      </w:pPr>
    </w:p>
    <w:p w14:paraId="3827029C" w14:textId="2A90FC36" w:rsidR="002D0063" w:rsidRDefault="00083393">
      <w:pPr>
        <w:rPr>
          <w:sz w:val="36"/>
          <w:szCs w:val="36"/>
        </w:rPr>
      </w:pPr>
      <w:r w:rsidRPr="00083393">
        <w:rPr>
          <w:rFonts w:eastAsia="新細明體" w:hint="eastAsia"/>
          <w:sz w:val="36"/>
          <w:szCs w:val="36"/>
        </w:rPr>
        <w:t>骨殖甕隨後被送入宗廟地下的地宮，與歷代祖先的骨殖安放在一起。</w:t>
      </w:r>
    </w:p>
    <w:p w14:paraId="4B9BF988" w14:textId="77777777" w:rsidR="002D0063" w:rsidRDefault="002D0063">
      <w:pPr>
        <w:rPr>
          <w:sz w:val="36"/>
          <w:szCs w:val="36"/>
        </w:rPr>
      </w:pPr>
    </w:p>
    <w:p w14:paraId="39C0AE99" w14:textId="6B312F78" w:rsidR="002D0063" w:rsidRDefault="00083393">
      <w:pPr>
        <w:rPr>
          <w:sz w:val="36"/>
          <w:szCs w:val="36"/>
        </w:rPr>
      </w:pPr>
      <w:r w:rsidRPr="00083393">
        <w:rPr>
          <w:rFonts w:eastAsia="新細明體" w:hint="eastAsia"/>
          <w:sz w:val="36"/>
          <w:szCs w:val="36"/>
        </w:rPr>
        <w:t>當地宮的門合上，一個人的死亡才真正完成了最後的轉化：他從一個剛剛離世的家族成員，成為共同體永久保存的祖先。</w:t>
      </w:r>
    </w:p>
    <w:p w14:paraId="2FF6F568" w14:textId="77777777" w:rsidR="002D0063" w:rsidRDefault="002D0063">
      <w:pPr>
        <w:rPr>
          <w:sz w:val="36"/>
          <w:szCs w:val="36"/>
        </w:rPr>
      </w:pPr>
    </w:p>
    <w:p w14:paraId="303157BF" w14:textId="16563896" w:rsidR="002D0063" w:rsidRDefault="00083393">
      <w:pPr>
        <w:rPr>
          <w:sz w:val="36"/>
          <w:szCs w:val="36"/>
        </w:rPr>
      </w:pPr>
      <w:r w:rsidRPr="00083393">
        <w:rPr>
          <w:rFonts w:eastAsia="新細明體" w:hint="eastAsia"/>
          <w:sz w:val="36"/>
          <w:szCs w:val="36"/>
        </w:rPr>
        <w:t>從此，祖先不再只是牌位上的名字。</w:t>
      </w:r>
    </w:p>
    <w:p w14:paraId="7000005E" w14:textId="77777777" w:rsidR="002D0063" w:rsidRDefault="002D0063">
      <w:pPr>
        <w:rPr>
          <w:sz w:val="36"/>
          <w:szCs w:val="36"/>
        </w:rPr>
      </w:pPr>
    </w:p>
    <w:p w14:paraId="4B1B0903" w14:textId="6E6EA18B" w:rsidR="002D0063" w:rsidRDefault="00083393">
      <w:pPr>
        <w:rPr>
          <w:sz w:val="36"/>
          <w:szCs w:val="36"/>
        </w:rPr>
      </w:pPr>
      <w:r w:rsidRPr="00083393">
        <w:rPr>
          <w:rFonts w:eastAsia="新細明體" w:hint="eastAsia"/>
          <w:sz w:val="36"/>
          <w:szCs w:val="36"/>
        </w:rPr>
        <w:t>地面之上，後人繼續婚嫁、生育、宴飲、議事；地面之下，父母與歷代先人的骨骸安靜地存在著。白天人們從宗廟中經過，夜晚燈火熄滅，地下的祖先仍在那裡。</w:t>
      </w:r>
    </w:p>
    <w:p w14:paraId="6735A376" w14:textId="77777777" w:rsidR="002D0063" w:rsidRDefault="002D0063">
      <w:pPr>
        <w:rPr>
          <w:sz w:val="36"/>
          <w:szCs w:val="36"/>
        </w:rPr>
      </w:pPr>
    </w:p>
    <w:p w14:paraId="0FCCCAE0" w14:textId="78DD3D39" w:rsidR="002D0063" w:rsidRDefault="00083393">
      <w:pPr>
        <w:rPr>
          <w:sz w:val="36"/>
          <w:szCs w:val="36"/>
        </w:rPr>
      </w:pPr>
      <w:r w:rsidRPr="00083393">
        <w:rPr>
          <w:rFonts w:eastAsia="新細明體" w:hint="eastAsia"/>
          <w:sz w:val="36"/>
          <w:szCs w:val="36"/>
        </w:rPr>
        <w:t>他們沒有離開，只是換了一種方式存在。</w:t>
      </w:r>
    </w:p>
    <w:p w14:paraId="3E8FA128" w14:textId="77777777" w:rsidR="002D0063" w:rsidRDefault="002D0063">
      <w:pPr>
        <w:rPr>
          <w:sz w:val="36"/>
          <w:szCs w:val="36"/>
        </w:rPr>
      </w:pPr>
    </w:p>
    <w:p w14:paraId="272654B3" w14:textId="510896D2" w:rsidR="002D0063" w:rsidRDefault="00083393">
      <w:pPr>
        <w:rPr>
          <w:sz w:val="36"/>
          <w:szCs w:val="36"/>
        </w:rPr>
      </w:pPr>
      <w:r w:rsidRPr="00083393">
        <w:rPr>
          <w:rFonts w:eastAsia="新細明體" w:hint="eastAsia"/>
          <w:sz w:val="36"/>
          <w:szCs w:val="36"/>
        </w:rPr>
        <w:t>這使宗廟成為一個真正連接生者與死者的空間。每一代子孫進入宗廟時，腳下都是父母與祖先；他們祭祀的不是遙遠的歷史人物，而是仍然被認為居住在這裡的家人。</w:t>
      </w:r>
    </w:p>
    <w:p w14:paraId="048C105A" w14:textId="77777777" w:rsidR="002D0063" w:rsidRDefault="002D0063">
      <w:pPr>
        <w:rPr>
          <w:sz w:val="36"/>
          <w:szCs w:val="36"/>
        </w:rPr>
      </w:pPr>
    </w:p>
    <w:p w14:paraId="0C5BFE74" w14:textId="6D1B8772" w:rsidR="002D0063" w:rsidRDefault="00083393">
      <w:pPr>
        <w:rPr>
          <w:sz w:val="36"/>
          <w:szCs w:val="36"/>
        </w:rPr>
      </w:pPr>
      <w:r w:rsidRPr="00083393">
        <w:rPr>
          <w:rFonts w:eastAsia="新細明體" w:hint="eastAsia"/>
          <w:sz w:val="36"/>
          <w:szCs w:val="36"/>
        </w:rPr>
        <w:t>而歸藏也意味著一個人最終回到自己所屬的連續性之中。</w:t>
      </w:r>
    </w:p>
    <w:p w14:paraId="403D4CA2" w14:textId="77777777" w:rsidR="002D0063" w:rsidRDefault="002D0063">
      <w:pPr>
        <w:rPr>
          <w:sz w:val="36"/>
          <w:szCs w:val="36"/>
        </w:rPr>
      </w:pPr>
    </w:p>
    <w:p w14:paraId="0AB1A7F0" w14:textId="413B580D" w:rsidR="002D0063" w:rsidRDefault="00083393">
      <w:pPr>
        <w:rPr>
          <w:sz w:val="36"/>
          <w:szCs w:val="36"/>
        </w:rPr>
      </w:pPr>
      <w:r w:rsidRPr="00083393">
        <w:rPr>
          <w:rFonts w:eastAsia="新細明體" w:hint="eastAsia"/>
          <w:sz w:val="36"/>
          <w:szCs w:val="36"/>
        </w:rPr>
        <w:t>無論生前身份如何不同，最終都要經過腐化、撿金與歸藏，以骸骨之形進入祖先的序列。生前的差序並沒有因此被抹去，但死亡將每一個人重新編入一條比個人生命更長的鏈條。</w:t>
      </w:r>
    </w:p>
    <w:p w14:paraId="5C8467CB" w14:textId="77777777" w:rsidR="002D0063" w:rsidRDefault="002D0063">
      <w:pPr>
        <w:rPr>
          <w:sz w:val="36"/>
          <w:szCs w:val="36"/>
        </w:rPr>
      </w:pPr>
    </w:p>
    <w:p w14:paraId="5E8ECD22" w14:textId="126BAB3D" w:rsidR="002D0063" w:rsidRDefault="00083393">
      <w:pPr>
        <w:rPr>
          <w:sz w:val="36"/>
          <w:szCs w:val="36"/>
        </w:rPr>
      </w:pPr>
      <w:r w:rsidRPr="00083393">
        <w:rPr>
          <w:rFonts w:eastAsia="新細明體" w:hint="eastAsia"/>
          <w:sz w:val="36"/>
          <w:szCs w:val="36"/>
        </w:rPr>
        <w:t>今天的孩子站在地面上，腳下是父母；父母腳下是祖父母；再向下，是更久遠的先人。</w:t>
      </w:r>
    </w:p>
    <w:p w14:paraId="27606AE5" w14:textId="77777777" w:rsidR="002D0063" w:rsidRDefault="002D0063">
      <w:pPr>
        <w:rPr>
          <w:sz w:val="36"/>
          <w:szCs w:val="36"/>
        </w:rPr>
      </w:pPr>
    </w:p>
    <w:p w14:paraId="38F188FE" w14:textId="3AD78517" w:rsidR="002D0063" w:rsidRDefault="00083393">
      <w:pPr>
        <w:rPr>
          <w:sz w:val="36"/>
          <w:szCs w:val="36"/>
        </w:rPr>
      </w:pPr>
      <w:r w:rsidRPr="00083393">
        <w:rPr>
          <w:rFonts w:eastAsia="新細明體" w:hint="eastAsia"/>
          <w:sz w:val="36"/>
          <w:szCs w:val="36"/>
        </w:rPr>
        <w:t>一代又一代，向上是新生，向下是歸藏。</w:t>
      </w:r>
    </w:p>
    <w:p w14:paraId="25213BC9" w14:textId="77777777" w:rsidR="002D0063" w:rsidRDefault="002D0063">
      <w:pPr>
        <w:rPr>
          <w:sz w:val="36"/>
          <w:szCs w:val="36"/>
        </w:rPr>
      </w:pPr>
    </w:p>
    <w:p w14:paraId="06FF5AC0" w14:textId="16AE14B2" w:rsidR="002D0063" w:rsidRDefault="00083393">
      <w:pPr>
        <w:rPr>
          <w:sz w:val="36"/>
          <w:szCs w:val="36"/>
        </w:rPr>
      </w:pPr>
      <w:r w:rsidRPr="00083393">
        <w:rPr>
          <w:rFonts w:eastAsia="新細明體" w:hint="eastAsia"/>
          <w:sz w:val="36"/>
          <w:szCs w:val="36"/>
        </w:rPr>
        <w:t>人從祖先而來，死後歸於祖先；而今天站在宗廟裡的孩子，終有一天，也會成為地下等待後人的祖先。</w:t>
      </w:r>
    </w:p>
    <w:p w14:paraId="0D492B3B" w14:textId="77777777" w:rsidR="002D0063" w:rsidRDefault="002D0063">
      <w:pPr>
        <w:rPr>
          <w:sz w:val="36"/>
          <w:szCs w:val="36"/>
        </w:rPr>
      </w:pPr>
    </w:p>
    <w:p w14:paraId="4B0C21BE" w14:textId="1108FFA2" w:rsidR="002D0063" w:rsidRDefault="00083393">
      <w:pPr>
        <w:rPr>
          <w:sz w:val="36"/>
          <w:szCs w:val="36"/>
        </w:rPr>
      </w:pPr>
      <w:r w:rsidRPr="00083393">
        <w:rPr>
          <w:rFonts w:eastAsia="新細明體" w:hint="eastAsia"/>
          <w:sz w:val="36"/>
          <w:szCs w:val="36"/>
        </w:rPr>
        <w:t>這便是“歸藏之禮”。</w:t>
      </w:r>
    </w:p>
    <w:p w14:paraId="2B774F6A" w14:textId="77777777" w:rsidR="002D0063" w:rsidRDefault="002D0063">
      <w:pPr>
        <w:rPr>
          <w:sz w:val="36"/>
          <w:szCs w:val="36"/>
        </w:rPr>
      </w:pPr>
    </w:p>
    <w:p w14:paraId="1B2E63BC" w14:textId="388781BE" w:rsidR="002D0063" w:rsidRDefault="00083393">
      <w:pPr>
        <w:rPr>
          <w:sz w:val="36"/>
          <w:szCs w:val="36"/>
        </w:rPr>
      </w:pPr>
      <w:r w:rsidRPr="00083393">
        <w:rPr>
          <w:rFonts w:eastAsia="新細明體" w:hint="eastAsia"/>
          <w:sz w:val="36"/>
          <w:szCs w:val="36"/>
        </w:rPr>
        <w:t>它把“事死如事生，事亡如事存”從一句倫理原則，變成了一個可以被身體經歷、被空間保存、被一代代重複的制度。</w:t>
      </w:r>
    </w:p>
    <w:p w14:paraId="5DB4EF0C" w14:textId="77777777" w:rsidR="002D0063" w:rsidRDefault="002D0063">
      <w:pPr>
        <w:rPr>
          <w:sz w:val="36"/>
          <w:szCs w:val="36"/>
        </w:rPr>
      </w:pPr>
    </w:p>
    <w:p w14:paraId="014391B4" w14:textId="457CD449" w:rsidR="002D0063" w:rsidRDefault="00083393">
      <w:pPr>
        <w:rPr>
          <w:sz w:val="36"/>
          <w:szCs w:val="36"/>
        </w:rPr>
      </w:pPr>
      <w:r w:rsidRPr="00083393">
        <w:rPr>
          <w:rFonts w:eastAsia="新細明體" w:hint="eastAsia"/>
          <w:sz w:val="36"/>
          <w:szCs w:val="36"/>
        </w:rPr>
        <w:t>生者與逝者之間，由此形成一份不可撤銷的跨代契約。</w:t>
      </w:r>
    </w:p>
    <w:p w14:paraId="183960EA" w14:textId="77777777" w:rsidR="002D0063" w:rsidRDefault="002D0063">
      <w:pPr>
        <w:rPr>
          <w:sz w:val="36"/>
          <w:szCs w:val="36"/>
        </w:rPr>
      </w:pPr>
    </w:p>
    <w:p w14:paraId="6C479F2A" w14:textId="4D8E44C7" w:rsidR="002D0063" w:rsidRDefault="00083393">
      <w:pPr>
        <w:rPr>
          <w:sz w:val="36"/>
          <w:szCs w:val="36"/>
        </w:rPr>
      </w:pPr>
      <w:r w:rsidRPr="00083393">
        <w:rPr>
          <w:rFonts w:eastAsia="新細明體" w:hint="eastAsia"/>
          <w:sz w:val="36"/>
          <w:szCs w:val="36"/>
        </w:rPr>
        <w:t>它不以教條為據，而以骨骸與泥土為憑。</w:t>
      </w:r>
    </w:p>
    <w:p w14:paraId="12B1EF68" w14:textId="77777777" w:rsidR="002D0063" w:rsidRDefault="002D0063">
      <w:pPr>
        <w:rPr>
          <w:sz w:val="36"/>
          <w:szCs w:val="36"/>
        </w:rPr>
      </w:pPr>
    </w:p>
    <w:p w14:paraId="4F3A1C42" w14:textId="408BFED4" w:rsidR="002D0063" w:rsidRDefault="00083393">
      <w:pPr>
        <w:rPr>
          <w:b/>
          <w:bCs/>
          <w:sz w:val="36"/>
          <w:szCs w:val="36"/>
        </w:rPr>
      </w:pPr>
      <w:r w:rsidRPr="00083393">
        <w:rPr>
          <w:rFonts w:eastAsia="新細明體"/>
          <w:b/>
          <w:bCs/>
          <w:sz w:val="36"/>
          <w:szCs w:val="36"/>
        </w:rPr>
        <w:t xml:space="preserve">44.8 </w:t>
      </w:r>
      <w:r w:rsidRPr="00083393">
        <w:rPr>
          <w:rFonts w:eastAsia="新細明體" w:hint="eastAsia"/>
          <w:b/>
          <w:bCs/>
          <w:sz w:val="36"/>
          <w:szCs w:val="36"/>
        </w:rPr>
        <w:t>空間的統攝權：祖先權威的視覺宣言</w:t>
      </w:r>
      <w:r w:rsidR="00000000">
        <w:rPr>
          <w:rFonts w:hint="eastAsia"/>
          <w:b/>
          <w:bCs/>
          <w:sz w:val="36"/>
          <w:szCs w:val="36"/>
        </w:rPr>
        <w:t xml:space="preserve"> </w:t>
      </w:r>
    </w:p>
    <w:p w14:paraId="035AE1A7" w14:textId="77777777" w:rsidR="002D0063" w:rsidRDefault="002D0063">
      <w:pPr>
        <w:rPr>
          <w:sz w:val="36"/>
          <w:szCs w:val="36"/>
        </w:rPr>
      </w:pPr>
    </w:p>
    <w:p w14:paraId="508F76B2" w14:textId="2E121112" w:rsidR="002D0063" w:rsidRDefault="00083393">
      <w:pPr>
        <w:rPr>
          <w:sz w:val="36"/>
          <w:szCs w:val="36"/>
        </w:rPr>
      </w:pPr>
      <w:r w:rsidRPr="00083393">
        <w:rPr>
          <w:rFonts w:eastAsia="新細明體" w:hint="eastAsia"/>
          <w:sz w:val="36"/>
          <w:szCs w:val="36"/>
        </w:rPr>
        <w:t>宗廟建築必須在聚落的物理天際線與心理圖景中佔據統治地位。在以宗廟為中心的一定視野範圍內，所有其他建築（包括不限於私人宅邸、商業設施、公共建築）的相對高度，均不得超過宗廟主建築，這是一條空間化的憲法原則，它用最直觀的視覺語言，宣告了宗族社會的價值序位。</w:t>
      </w:r>
    </w:p>
    <w:p w14:paraId="2AC958E4" w14:textId="77777777" w:rsidR="002D0063" w:rsidRDefault="002D0063">
      <w:pPr>
        <w:rPr>
          <w:sz w:val="36"/>
          <w:szCs w:val="36"/>
        </w:rPr>
      </w:pPr>
    </w:p>
    <w:p w14:paraId="0963EE96" w14:textId="33AC1682" w:rsidR="002D0063" w:rsidRDefault="00083393">
      <w:pPr>
        <w:rPr>
          <w:sz w:val="36"/>
          <w:szCs w:val="36"/>
        </w:rPr>
      </w:pPr>
      <w:r w:rsidRPr="00083393">
        <w:rPr>
          <w:rFonts w:eastAsia="新細明體" w:hint="eastAsia"/>
          <w:sz w:val="36"/>
          <w:szCs w:val="36"/>
        </w:rPr>
        <w:t>視覺的暴力與屈服：當天際線被宗廟永久佔據，任何試圖通過建築高度彰顯個人或機構權威的行為，在物理上即成為不可能。這是一種預先的、結構性的壓制。個體在建造宅邸時，就已被迫在空間形式上踐行“屈從”。</w:t>
      </w:r>
    </w:p>
    <w:p w14:paraId="59C4961B" w14:textId="77777777" w:rsidR="002D0063" w:rsidRDefault="002D0063">
      <w:pPr>
        <w:rPr>
          <w:sz w:val="36"/>
          <w:szCs w:val="36"/>
        </w:rPr>
      </w:pPr>
    </w:p>
    <w:p w14:paraId="65BF6AB0" w14:textId="766764D7" w:rsidR="002D0063" w:rsidRDefault="00083393">
      <w:pPr>
        <w:rPr>
          <w:sz w:val="36"/>
          <w:szCs w:val="36"/>
        </w:rPr>
      </w:pPr>
      <w:r w:rsidRPr="00083393">
        <w:rPr>
          <w:rFonts w:eastAsia="新細明體" w:hint="eastAsia"/>
          <w:sz w:val="36"/>
          <w:szCs w:val="36"/>
        </w:rPr>
        <w:t>心理圖景的塑造：宗廟不僅是物理制高點，更是心理制高點。它持續提醒每個族人：無論你積累多少世俗成就，在倫理宇宙的坐標系中，你的位置永遠低於祖先的集體權威。財富與權力可以競爭，但倫理位階不可僭越。</w:t>
      </w:r>
    </w:p>
    <w:p w14:paraId="7B6CDCD1" w14:textId="77777777" w:rsidR="002D0063" w:rsidRDefault="002D0063">
      <w:pPr>
        <w:rPr>
          <w:sz w:val="36"/>
          <w:szCs w:val="36"/>
        </w:rPr>
      </w:pPr>
    </w:p>
    <w:p w14:paraId="1A6039EF" w14:textId="181F8CBA" w:rsidR="002D0063" w:rsidRDefault="00083393">
      <w:pPr>
        <w:rPr>
          <w:sz w:val="36"/>
          <w:szCs w:val="36"/>
        </w:rPr>
      </w:pPr>
      <w:r w:rsidRPr="00083393">
        <w:rPr>
          <w:rFonts w:eastAsia="新細明體" w:hint="eastAsia"/>
          <w:sz w:val="36"/>
          <w:szCs w:val="36"/>
        </w:rPr>
        <w:t>這種空間佈局，實則是將宗法倫理刻寫在大地之上，使其成為每日生活不可回避的背景與尺度。</w:t>
      </w:r>
    </w:p>
    <w:p w14:paraId="789B50F9" w14:textId="77777777" w:rsidR="002D0063" w:rsidRDefault="002D0063">
      <w:pPr>
        <w:rPr>
          <w:sz w:val="36"/>
          <w:szCs w:val="36"/>
        </w:rPr>
      </w:pPr>
    </w:p>
    <w:p w14:paraId="797E67C6" w14:textId="2E03EDEE" w:rsidR="002D0063" w:rsidRDefault="00083393">
      <w:pPr>
        <w:rPr>
          <w:b/>
          <w:bCs/>
          <w:sz w:val="36"/>
          <w:szCs w:val="36"/>
        </w:rPr>
      </w:pPr>
      <w:r w:rsidRPr="00083393">
        <w:rPr>
          <w:rFonts w:eastAsia="新細明體" w:hint="eastAsia"/>
          <w:b/>
          <w:bCs/>
          <w:sz w:val="36"/>
          <w:szCs w:val="36"/>
        </w:rPr>
        <w:t>附錄</w:t>
      </w:r>
    </w:p>
    <w:p w14:paraId="016018EF" w14:textId="77777777" w:rsidR="002D0063" w:rsidRDefault="002D0063">
      <w:pPr>
        <w:rPr>
          <w:sz w:val="36"/>
          <w:szCs w:val="36"/>
        </w:rPr>
      </w:pPr>
    </w:p>
    <w:p w14:paraId="5EA941FE" w14:textId="0B19F34A" w:rsidR="002D0063" w:rsidRDefault="00083393">
      <w:pPr>
        <w:rPr>
          <w:b/>
          <w:bCs/>
          <w:sz w:val="36"/>
          <w:szCs w:val="36"/>
        </w:rPr>
      </w:pP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宗族私廟三殿制</w:t>
      </w:r>
    </w:p>
    <w:p w14:paraId="1E559DD2" w14:textId="77777777" w:rsidR="002D0063" w:rsidRDefault="002D0063">
      <w:pPr>
        <w:rPr>
          <w:sz w:val="36"/>
          <w:szCs w:val="36"/>
        </w:rPr>
      </w:pPr>
    </w:p>
    <w:p w14:paraId="5594397C" w14:textId="28C987BB" w:rsidR="002D0063" w:rsidRDefault="00083393">
      <w:pPr>
        <w:rPr>
          <w:sz w:val="36"/>
          <w:szCs w:val="36"/>
        </w:rPr>
      </w:pPr>
      <w:r w:rsidRPr="00083393">
        <w:rPr>
          <w:rFonts w:eastAsia="新細明體" w:hint="eastAsia"/>
          <w:sz w:val="36"/>
          <w:szCs w:val="36"/>
        </w:rPr>
        <w:t>總綱</w:t>
      </w:r>
    </w:p>
    <w:p w14:paraId="326E2CBB" w14:textId="77777777" w:rsidR="002D0063" w:rsidRDefault="002D0063">
      <w:pPr>
        <w:rPr>
          <w:sz w:val="36"/>
          <w:szCs w:val="36"/>
        </w:rPr>
      </w:pPr>
    </w:p>
    <w:p w14:paraId="47B6BDE0" w14:textId="327EB18C" w:rsidR="002D0063" w:rsidRDefault="00083393">
      <w:pPr>
        <w:rPr>
          <w:sz w:val="36"/>
          <w:szCs w:val="36"/>
        </w:rPr>
      </w:pPr>
      <w:r w:rsidRPr="00083393">
        <w:rPr>
          <w:rFonts w:eastAsia="新細明體" w:hint="eastAsia"/>
          <w:sz w:val="36"/>
          <w:szCs w:val="36"/>
        </w:rPr>
        <w:t>第一條</w:t>
      </w:r>
      <w:r w:rsidRPr="00083393">
        <w:rPr>
          <w:rFonts w:eastAsia="新細明體"/>
          <w:sz w:val="36"/>
          <w:szCs w:val="36"/>
        </w:rPr>
        <w:t xml:space="preserve"> </w:t>
      </w:r>
      <w:r w:rsidRPr="00083393">
        <w:rPr>
          <w:rFonts w:eastAsia="新細明體" w:hint="eastAsia"/>
          <w:sz w:val="36"/>
          <w:szCs w:val="36"/>
        </w:rPr>
        <w:t>宗廟分主殿、偏殿、祧殿三部分，以奉昊天上帝、先聖先祖及歷代宗族先祖。</w:t>
      </w:r>
    </w:p>
    <w:p w14:paraId="489F2034" w14:textId="77777777" w:rsidR="002D0063" w:rsidRDefault="002D0063">
      <w:pPr>
        <w:rPr>
          <w:sz w:val="36"/>
          <w:szCs w:val="36"/>
        </w:rPr>
      </w:pPr>
    </w:p>
    <w:p w14:paraId="1BA33EF6" w14:textId="0B536010" w:rsidR="002D0063" w:rsidRDefault="00083393">
      <w:pPr>
        <w:rPr>
          <w:sz w:val="36"/>
          <w:szCs w:val="36"/>
        </w:rPr>
      </w:pPr>
      <w:r w:rsidRPr="00083393">
        <w:rPr>
          <w:rFonts w:eastAsia="新細明體" w:hint="eastAsia"/>
          <w:sz w:val="36"/>
          <w:szCs w:val="36"/>
        </w:rPr>
        <w:t>第二條</w:t>
      </w:r>
      <w:r w:rsidRPr="00083393">
        <w:rPr>
          <w:rFonts w:eastAsia="新細明體"/>
          <w:sz w:val="36"/>
          <w:szCs w:val="36"/>
        </w:rPr>
        <w:t xml:space="preserve"> </w:t>
      </w:r>
      <w:r w:rsidRPr="00083393">
        <w:rPr>
          <w:rFonts w:eastAsia="新細明體" w:hint="eastAsia"/>
          <w:sz w:val="36"/>
          <w:szCs w:val="36"/>
        </w:rPr>
        <w:t>昊天上帝居主殿之中位，炎帝、黃帝左右配祀。如有對本宗族</w:t>
      </w:r>
      <w:r w:rsidRPr="00083393">
        <w:rPr>
          <w:rFonts w:eastAsia="新細明體"/>
          <w:sz w:val="36"/>
          <w:szCs w:val="36"/>
        </w:rPr>
        <w:t>/</w:t>
      </w:r>
      <w:r w:rsidRPr="00083393">
        <w:rPr>
          <w:rFonts w:eastAsia="新細明體" w:hint="eastAsia"/>
          <w:sz w:val="36"/>
          <w:szCs w:val="36"/>
        </w:rPr>
        <w:t>民族有重大貢獻者，于主殿黃帝位之下列“功德位”以彰其功；如有民族英雄，或為義理而亡者，於主殿炎帝位之下，設</w:t>
      </w:r>
      <w:r w:rsidRPr="00083393">
        <w:rPr>
          <w:rFonts w:eastAsia="新細明體"/>
          <w:sz w:val="36"/>
          <w:szCs w:val="36"/>
        </w:rPr>
        <w:t>"</w:t>
      </w:r>
      <w:r w:rsidRPr="00083393">
        <w:rPr>
          <w:rFonts w:eastAsia="新細明體" w:hint="eastAsia"/>
          <w:sz w:val="36"/>
          <w:szCs w:val="36"/>
        </w:rPr>
        <w:t>義烈位</w:t>
      </w:r>
      <w:r w:rsidRPr="00083393">
        <w:rPr>
          <w:rFonts w:eastAsia="新細明體"/>
          <w:sz w:val="36"/>
          <w:szCs w:val="36"/>
        </w:rPr>
        <w:t>"</w:t>
      </w:r>
      <w:r w:rsidRPr="00083393">
        <w:rPr>
          <w:rFonts w:eastAsia="新細明體" w:hint="eastAsia"/>
          <w:sz w:val="36"/>
          <w:szCs w:val="36"/>
        </w:rPr>
        <w:t>以彰其義。</w:t>
      </w:r>
    </w:p>
    <w:p w14:paraId="60B33590" w14:textId="77777777" w:rsidR="002D0063" w:rsidRDefault="002D0063">
      <w:pPr>
        <w:rPr>
          <w:sz w:val="36"/>
          <w:szCs w:val="36"/>
        </w:rPr>
      </w:pPr>
    </w:p>
    <w:p w14:paraId="561AB91E" w14:textId="4021B7BC" w:rsidR="002D0063" w:rsidRDefault="00083393">
      <w:pPr>
        <w:rPr>
          <w:sz w:val="36"/>
          <w:szCs w:val="36"/>
          <w:lang w:eastAsia="zh-CN"/>
        </w:rPr>
      </w:pPr>
      <w:r w:rsidRPr="00083393">
        <w:rPr>
          <w:rFonts w:eastAsia="新細明體" w:hint="eastAsia"/>
          <w:sz w:val="36"/>
          <w:szCs w:val="36"/>
        </w:rPr>
        <w:t>一、主殿——宗法之正位</w:t>
      </w:r>
    </w:p>
    <w:p w14:paraId="5A3C8BA3" w14:textId="77777777" w:rsidR="002D0063" w:rsidRDefault="002D0063">
      <w:pPr>
        <w:rPr>
          <w:sz w:val="36"/>
          <w:szCs w:val="36"/>
          <w:lang w:eastAsia="zh-CN"/>
        </w:rPr>
      </w:pPr>
    </w:p>
    <w:p w14:paraId="5FC5E0F4" w14:textId="442BDC2A" w:rsidR="002D0063" w:rsidRDefault="00083393">
      <w:pPr>
        <w:rPr>
          <w:sz w:val="36"/>
          <w:szCs w:val="36"/>
        </w:rPr>
      </w:pPr>
      <w:r w:rsidRPr="00083393">
        <w:rPr>
          <w:rFonts w:eastAsia="新細明體" w:hint="eastAsia"/>
          <w:sz w:val="36"/>
          <w:szCs w:val="36"/>
        </w:rPr>
        <w:t>第三條</w:t>
      </w:r>
      <w:r w:rsidRPr="00083393">
        <w:rPr>
          <w:rFonts w:eastAsia="新細明體"/>
          <w:sz w:val="36"/>
          <w:szCs w:val="36"/>
        </w:rPr>
        <w:t xml:space="preserve"> </w:t>
      </w:r>
      <w:r w:rsidRPr="00083393">
        <w:rPr>
          <w:rFonts w:eastAsia="新細明體" w:hint="eastAsia"/>
          <w:sz w:val="36"/>
          <w:szCs w:val="36"/>
        </w:rPr>
        <w:t>主殿奉祀歷代祖先中符合以下條件者：</w:t>
      </w:r>
    </w:p>
    <w:p w14:paraId="4553CA54" w14:textId="77777777" w:rsidR="002D0063" w:rsidRDefault="002D0063">
      <w:pPr>
        <w:rPr>
          <w:sz w:val="36"/>
          <w:szCs w:val="36"/>
        </w:rPr>
      </w:pPr>
    </w:p>
    <w:p w14:paraId="3A85E29D" w14:textId="56B4A2DA" w:rsidR="002D0063" w:rsidRDefault="00083393">
      <w:pPr>
        <w:rPr>
          <w:sz w:val="36"/>
          <w:szCs w:val="36"/>
          <w:lang w:eastAsia="zh-CN"/>
        </w:rPr>
      </w:pPr>
      <w:r w:rsidRPr="00083393">
        <w:rPr>
          <w:rFonts w:eastAsia="新細明體" w:hint="eastAsia"/>
          <w:sz w:val="36"/>
          <w:szCs w:val="36"/>
        </w:rPr>
        <w:t>（一）其本人留有宗法後代；</w:t>
      </w:r>
    </w:p>
    <w:p w14:paraId="3D5382AB" w14:textId="77777777" w:rsidR="002D0063" w:rsidRDefault="002D0063">
      <w:pPr>
        <w:rPr>
          <w:sz w:val="36"/>
          <w:szCs w:val="36"/>
          <w:lang w:eastAsia="zh-CN"/>
        </w:rPr>
      </w:pPr>
    </w:p>
    <w:p w14:paraId="47C8A799" w14:textId="0D774344" w:rsidR="002D0063" w:rsidRDefault="00083393">
      <w:pPr>
        <w:rPr>
          <w:sz w:val="36"/>
          <w:szCs w:val="36"/>
        </w:rPr>
      </w:pPr>
      <w:r w:rsidRPr="00083393">
        <w:rPr>
          <w:rFonts w:eastAsia="新細明體" w:hint="eastAsia"/>
          <w:sz w:val="36"/>
          <w:szCs w:val="36"/>
        </w:rPr>
        <w:t>（二）該後代支系至今仍有血脈或嗣子延續；</w:t>
      </w:r>
    </w:p>
    <w:p w14:paraId="77D26B60" w14:textId="77777777" w:rsidR="002D0063" w:rsidRDefault="002D0063">
      <w:pPr>
        <w:rPr>
          <w:sz w:val="36"/>
          <w:szCs w:val="36"/>
        </w:rPr>
      </w:pPr>
    </w:p>
    <w:p w14:paraId="5E6E3710" w14:textId="777081B0" w:rsidR="002D0063" w:rsidRDefault="00083393">
      <w:pPr>
        <w:rPr>
          <w:sz w:val="36"/>
          <w:szCs w:val="36"/>
        </w:rPr>
      </w:pPr>
      <w:r w:rsidRPr="00083393">
        <w:rPr>
          <w:rFonts w:eastAsia="新細明體" w:hint="eastAsia"/>
          <w:sz w:val="36"/>
          <w:szCs w:val="36"/>
        </w:rPr>
        <w:t>（三）世代未逾七世。</w:t>
      </w:r>
    </w:p>
    <w:p w14:paraId="45433DF3" w14:textId="77777777" w:rsidR="002D0063" w:rsidRDefault="002D0063">
      <w:pPr>
        <w:rPr>
          <w:sz w:val="36"/>
          <w:szCs w:val="36"/>
        </w:rPr>
      </w:pPr>
    </w:p>
    <w:p w14:paraId="3FAC64A6" w14:textId="6266CB89" w:rsidR="002D0063" w:rsidRDefault="00083393">
      <w:pPr>
        <w:rPr>
          <w:sz w:val="36"/>
          <w:szCs w:val="36"/>
        </w:rPr>
      </w:pPr>
      <w:r w:rsidRPr="00083393">
        <w:rPr>
          <w:rFonts w:eastAsia="新細明體" w:hint="eastAsia"/>
          <w:sz w:val="36"/>
          <w:szCs w:val="36"/>
        </w:rPr>
        <w:t>同時符合以上三項者，入主殿昭穆之位</w:t>
      </w:r>
    </w:p>
    <w:p w14:paraId="539E182F" w14:textId="77777777" w:rsidR="002D0063" w:rsidRDefault="002D0063">
      <w:pPr>
        <w:rPr>
          <w:sz w:val="36"/>
          <w:szCs w:val="36"/>
        </w:rPr>
      </w:pPr>
    </w:p>
    <w:p w14:paraId="7312A1C8" w14:textId="54D1BD81" w:rsidR="002D0063" w:rsidRDefault="00083393">
      <w:pPr>
        <w:rPr>
          <w:sz w:val="36"/>
          <w:szCs w:val="36"/>
        </w:rPr>
      </w:pPr>
      <w:r w:rsidRPr="00083393">
        <w:rPr>
          <w:rFonts w:eastAsia="新細明體" w:hint="eastAsia"/>
          <w:sz w:val="36"/>
          <w:szCs w:val="36"/>
        </w:rPr>
        <w:t>第四條</w:t>
      </w:r>
      <w:r w:rsidRPr="00083393">
        <w:rPr>
          <w:rFonts w:eastAsia="新細明體"/>
          <w:sz w:val="36"/>
          <w:szCs w:val="36"/>
        </w:rPr>
        <w:t xml:space="preserve"> </w:t>
      </w:r>
      <w:r w:rsidRPr="00083393">
        <w:rPr>
          <w:rFonts w:eastAsia="新細明體" w:hint="eastAsia"/>
          <w:sz w:val="36"/>
          <w:szCs w:val="36"/>
        </w:rPr>
        <w:t>主殿設左右兩列：</w:t>
      </w:r>
    </w:p>
    <w:p w14:paraId="2CD56646" w14:textId="77777777" w:rsidR="002D0063" w:rsidRDefault="002D0063">
      <w:pPr>
        <w:rPr>
          <w:sz w:val="36"/>
          <w:szCs w:val="36"/>
        </w:rPr>
      </w:pPr>
    </w:p>
    <w:p w14:paraId="11C16592" w14:textId="2A489153" w:rsidR="002D0063" w:rsidRDefault="00083393">
      <w:pPr>
        <w:rPr>
          <w:sz w:val="36"/>
          <w:szCs w:val="36"/>
        </w:rPr>
      </w:pPr>
      <w:r w:rsidRPr="00083393">
        <w:rPr>
          <w:rFonts w:eastAsia="新細明體" w:hint="eastAsia"/>
          <w:sz w:val="36"/>
          <w:szCs w:val="36"/>
        </w:rPr>
        <w:t>左列奉昭代（第一、三、五、七世），右列奉穆代（第二、四、六世）。父子異列，祖孫同列。</w:t>
      </w:r>
    </w:p>
    <w:p w14:paraId="43625939" w14:textId="77777777" w:rsidR="002D0063" w:rsidRDefault="002D0063">
      <w:pPr>
        <w:rPr>
          <w:sz w:val="36"/>
          <w:szCs w:val="36"/>
        </w:rPr>
      </w:pPr>
    </w:p>
    <w:p w14:paraId="2F05A89D" w14:textId="27CC70A1" w:rsidR="002D0063" w:rsidRDefault="00083393">
      <w:pPr>
        <w:rPr>
          <w:sz w:val="36"/>
          <w:szCs w:val="36"/>
        </w:rPr>
      </w:pPr>
      <w:r w:rsidRPr="00083393">
        <w:rPr>
          <w:rFonts w:eastAsia="新細明體" w:hint="eastAsia"/>
          <w:sz w:val="36"/>
          <w:szCs w:val="36"/>
        </w:rPr>
        <w:t>同代諸祖按去世順序奉於該世之位。</w:t>
      </w:r>
    </w:p>
    <w:p w14:paraId="07225EC3" w14:textId="77777777" w:rsidR="002D0063" w:rsidRDefault="002D0063">
      <w:pPr>
        <w:rPr>
          <w:sz w:val="36"/>
          <w:szCs w:val="36"/>
        </w:rPr>
      </w:pPr>
    </w:p>
    <w:p w14:paraId="4C9A1C81" w14:textId="454D19EA" w:rsidR="002D0063" w:rsidRDefault="00083393">
      <w:pPr>
        <w:rPr>
          <w:sz w:val="36"/>
          <w:szCs w:val="36"/>
        </w:rPr>
      </w:pPr>
      <w:r w:rsidRPr="00083393">
        <w:rPr>
          <w:rFonts w:eastAsia="新細明體" w:hint="eastAsia"/>
          <w:sz w:val="36"/>
          <w:szCs w:val="36"/>
        </w:rPr>
        <w:t>第五條</w:t>
      </w:r>
      <w:r w:rsidRPr="00083393">
        <w:rPr>
          <w:rFonts w:eastAsia="新細明體"/>
          <w:sz w:val="36"/>
          <w:szCs w:val="36"/>
        </w:rPr>
        <w:t xml:space="preserve"> </w:t>
      </w:r>
      <w:r w:rsidRPr="00083393">
        <w:rPr>
          <w:rFonts w:eastAsia="新細明體" w:hint="eastAsia"/>
          <w:sz w:val="36"/>
          <w:szCs w:val="36"/>
        </w:rPr>
        <w:t>凡入主殿之祖，依其代數分列左右。若某支系當世絕嗣，其神主提前遷入祧殿，所空之位由同代其他存續支系之祖依序遞補。同代位次靈活，不以空位礙後世。</w:t>
      </w:r>
    </w:p>
    <w:p w14:paraId="4F446D82" w14:textId="77777777" w:rsidR="002D0063" w:rsidRDefault="002D0063">
      <w:pPr>
        <w:rPr>
          <w:sz w:val="36"/>
          <w:szCs w:val="36"/>
        </w:rPr>
      </w:pPr>
    </w:p>
    <w:p w14:paraId="0F29FC9B" w14:textId="40869585" w:rsidR="002D0063" w:rsidRDefault="00083393">
      <w:pPr>
        <w:rPr>
          <w:sz w:val="36"/>
          <w:szCs w:val="36"/>
        </w:rPr>
      </w:pPr>
      <w:r w:rsidRPr="00083393">
        <w:rPr>
          <w:rFonts w:eastAsia="新細明體" w:hint="eastAsia"/>
          <w:sz w:val="36"/>
          <w:szCs w:val="36"/>
        </w:rPr>
        <w:t>第六條</w:t>
      </w:r>
      <w:r w:rsidRPr="00083393">
        <w:rPr>
          <w:rFonts w:eastAsia="新細明體"/>
          <w:sz w:val="36"/>
          <w:szCs w:val="36"/>
        </w:rPr>
        <w:t xml:space="preserve"> </w:t>
      </w:r>
      <w:r w:rsidRPr="00083393">
        <w:rPr>
          <w:rFonts w:eastAsia="新細明體" w:hint="eastAsia"/>
          <w:sz w:val="36"/>
          <w:szCs w:val="36"/>
        </w:rPr>
        <w:t>新近去世之祖先，符合主殿條件者入主殿對應昭穆之位；同時最遠一代普通祖先遷入祧殿，形成世代更替之循環。</w:t>
      </w:r>
    </w:p>
    <w:p w14:paraId="58CC7AC2" w14:textId="77777777" w:rsidR="002D0063" w:rsidRDefault="002D0063">
      <w:pPr>
        <w:rPr>
          <w:sz w:val="36"/>
          <w:szCs w:val="36"/>
        </w:rPr>
      </w:pPr>
    </w:p>
    <w:p w14:paraId="378E4403" w14:textId="04CA7009" w:rsidR="002D0063" w:rsidRDefault="00083393">
      <w:pPr>
        <w:rPr>
          <w:sz w:val="36"/>
          <w:szCs w:val="36"/>
        </w:rPr>
      </w:pPr>
      <w:r w:rsidRPr="00083393">
        <w:rPr>
          <w:rFonts w:eastAsia="新細明體" w:hint="eastAsia"/>
          <w:sz w:val="36"/>
          <w:szCs w:val="36"/>
        </w:rPr>
        <w:t>二、偏殿——無後之祖、早夭之祖</w:t>
      </w:r>
    </w:p>
    <w:p w14:paraId="67D3F144" w14:textId="77777777" w:rsidR="002D0063" w:rsidRDefault="002D0063">
      <w:pPr>
        <w:rPr>
          <w:sz w:val="36"/>
          <w:szCs w:val="36"/>
        </w:rPr>
      </w:pPr>
    </w:p>
    <w:p w14:paraId="48DBB729" w14:textId="5733AA9C" w:rsidR="002D0063" w:rsidRDefault="00083393">
      <w:pPr>
        <w:rPr>
          <w:sz w:val="36"/>
          <w:szCs w:val="36"/>
        </w:rPr>
      </w:pPr>
      <w:r w:rsidRPr="00083393">
        <w:rPr>
          <w:rFonts w:eastAsia="新細明體" w:hint="eastAsia"/>
          <w:sz w:val="36"/>
          <w:szCs w:val="36"/>
        </w:rPr>
        <w:t>第七條</w:t>
      </w:r>
      <w:r w:rsidRPr="00083393">
        <w:rPr>
          <w:rFonts w:eastAsia="新細明體"/>
          <w:sz w:val="36"/>
          <w:szCs w:val="36"/>
        </w:rPr>
        <w:t xml:space="preserve"> </w:t>
      </w:r>
      <w:r w:rsidRPr="00083393">
        <w:rPr>
          <w:rFonts w:eastAsia="新細明體" w:hint="eastAsia"/>
          <w:sz w:val="36"/>
          <w:szCs w:val="36"/>
        </w:rPr>
        <w:t>偏殿奉祀其本人未留下宗法後代之祖先。</w:t>
      </w:r>
    </w:p>
    <w:p w14:paraId="300E8A98" w14:textId="77777777" w:rsidR="002D0063" w:rsidRDefault="002D0063">
      <w:pPr>
        <w:rPr>
          <w:sz w:val="36"/>
          <w:szCs w:val="36"/>
        </w:rPr>
      </w:pPr>
    </w:p>
    <w:p w14:paraId="38E7B5DF" w14:textId="4CA9E039" w:rsidR="002D0063" w:rsidRDefault="00083393">
      <w:pPr>
        <w:rPr>
          <w:sz w:val="36"/>
          <w:szCs w:val="36"/>
        </w:rPr>
      </w:pPr>
      <w:r w:rsidRPr="00083393">
        <w:rPr>
          <w:rFonts w:eastAsia="新細明體" w:hint="eastAsia"/>
          <w:sz w:val="36"/>
          <w:szCs w:val="36"/>
        </w:rPr>
        <w:t>所謂“未留下宗法後代”，指該祖先本人所傳宗法繼承線未曾建立，不論其兄弟支系是否繁盛。</w:t>
      </w:r>
    </w:p>
    <w:p w14:paraId="2C38FEE2" w14:textId="77777777" w:rsidR="002D0063" w:rsidRDefault="002D0063">
      <w:pPr>
        <w:rPr>
          <w:sz w:val="36"/>
          <w:szCs w:val="36"/>
        </w:rPr>
      </w:pPr>
    </w:p>
    <w:p w14:paraId="2196F9E6" w14:textId="26FC3B9E" w:rsidR="002D0063" w:rsidRDefault="00083393">
      <w:pPr>
        <w:rPr>
          <w:sz w:val="36"/>
          <w:szCs w:val="36"/>
        </w:rPr>
      </w:pPr>
      <w:r w:rsidRPr="00083393">
        <w:rPr>
          <w:rFonts w:eastAsia="新細明體" w:hint="eastAsia"/>
          <w:sz w:val="36"/>
          <w:szCs w:val="36"/>
        </w:rPr>
        <w:t>第八條</w:t>
      </w:r>
      <w:r w:rsidRPr="00083393">
        <w:rPr>
          <w:rFonts w:eastAsia="新細明體"/>
          <w:sz w:val="36"/>
          <w:szCs w:val="36"/>
        </w:rPr>
        <w:t xml:space="preserve"> </w:t>
      </w:r>
      <w:r w:rsidRPr="00083393">
        <w:rPr>
          <w:rFonts w:eastAsia="新細明體" w:hint="eastAsia"/>
          <w:sz w:val="36"/>
          <w:szCs w:val="36"/>
        </w:rPr>
        <w:t>偏殿之義：無後者，早夭者，宗族代為承祀。其人雖無後以承其宗，宗族仍不忘其人。</w:t>
      </w:r>
    </w:p>
    <w:p w14:paraId="37FD9F35" w14:textId="77777777" w:rsidR="002D0063" w:rsidRDefault="002D0063">
      <w:pPr>
        <w:rPr>
          <w:sz w:val="36"/>
          <w:szCs w:val="36"/>
        </w:rPr>
      </w:pPr>
    </w:p>
    <w:p w14:paraId="17D18601" w14:textId="3BF5B438" w:rsidR="002D0063" w:rsidRDefault="00083393">
      <w:pPr>
        <w:rPr>
          <w:sz w:val="36"/>
          <w:szCs w:val="36"/>
        </w:rPr>
      </w:pPr>
      <w:r w:rsidRPr="00083393">
        <w:rPr>
          <w:rFonts w:eastAsia="新細明體" w:hint="eastAsia"/>
          <w:sz w:val="36"/>
          <w:szCs w:val="36"/>
        </w:rPr>
        <w:t>三、祧殿——世遠之祖</w:t>
      </w:r>
    </w:p>
    <w:p w14:paraId="5C0E8E5B" w14:textId="77777777" w:rsidR="002D0063" w:rsidRDefault="002D0063">
      <w:pPr>
        <w:rPr>
          <w:sz w:val="36"/>
          <w:szCs w:val="36"/>
        </w:rPr>
      </w:pPr>
    </w:p>
    <w:p w14:paraId="35782987" w14:textId="35652CA4" w:rsidR="002D0063" w:rsidRDefault="00083393">
      <w:pPr>
        <w:rPr>
          <w:sz w:val="36"/>
          <w:szCs w:val="36"/>
        </w:rPr>
      </w:pPr>
      <w:r w:rsidRPr="00083393">
        <w:rPr>
          <w:rFonts w:eastAsia="新細明體" w:hint="eastAsia"/>
          <w:sz w:val="36"/>
          <w:szCs w:val="36"/>
        </w:rPr>
        <w:t>第九條</w:t>
      </w:r>
      <w:r w:rsidRPr="00083393">
        <w:rPr>
          <w:rFonts w:eastAsia="新細明體"/>
          <w:sz w:val="36"/>
          <w:szCs w:val="36"/>
        </w:rPr>
        <w:t xml:space="preserve"> </w:t>
      </w:r>
      <w:r w:rsidRPr="00083393">
        <w:rPr>
          <w:rFonts w:eastAsia="新細明體" w:hint="eastAsia"/>
          <w:sz w:val="36"/>
          <w:szCs w:val="36"/>
        </w:rPr>
        <w:t>凡普通祖先超過七世者，自主殿遷入祧殿。</w:t>
      </w:r>
    </w:p>
    <w:p w14:paraId="5DDDEC2B" w14:textId="77777777" w:rsidR="002D0063" w:rsidRDefault="002D0063">
      <w:pPr>
        <w:rPr>
          <w:sz w:val="36"/>
          <w:szCs w:val="36"/>
        </w:rPr>
      </w:pPr>
    </w:p>
    <w:p w14:paraId="25BA1C71" w14:textId="5F9BBF63" w:rsidR="002D0063" w:rsidRDefault="00083393">
      <w:pPr>
        <w:rPr>
          <w:sz w:val="36"/>
          <w:szCs w:val="36"/>
        </w:rPr>
      </w:pPr>
      <w:r w:rsidRPr="00083393">
        <w:rPr>
          <w:rFonts w:eastAsia="新細明體" w:hint="eastAsia"/>
          <w:sz w:val="36"/>
          <w:szCs w:val="36"/>
        </w:rPr>
        <w:t>第十條</w:t>
      </w:r>
      <w:r w:rsidRPr="00083393">
        <w:rPr>
          <w:rFonts w:eastAsia="新細明體"/>
          <w:sz w:val="36"/>
          <w:szCs w:val="36"/>
        </w:rPr>
        <w:t xml:space="preserve"> </w:t>
      </w:r>
      <w:r w:rsidRPr="00083393">
        <w:rPr>
          <w:rFonts w:eastAsia="新細明體" w:hint="eastAsia"/>
          <w:sz w:val="36"/>
          <w:szCs w:val="36"/>
        </w:rPr>
        <w:t>凡主殿之祖因後代絕嗣提前遷出者，入祧殿。</w:t>
      </w:r>
    </w:p>
    <w:p w14:paraId="6FE1E753" w14:textId="77777777" w:rsidR="002D0063" w:rsidRDefault="002D0063">
      <w:pPr>
        <w:rPr>
          <w:sz w:val="36"/>
          <w:szCs w:val="36"/>
        </w:rPr>
      </w:pPr>
    </w:p>
    <w:p w14:paraId="487457E8" w14:textId="542CD59D" w:rsidR="002D0063" w:rsidRDefault="00083393">
      <w:pPr>
        <w:rPr>
          <w:sz w:val="36"/>
          <w:szCs w:val="36"/>
        </w:rPr>
      </w:pPr>
      <w:r w:rsidRPr="00083393">
        <w:rPr>
          <w:rFonts w:eastAsia="新細明體" w:hint="eastAsia"/>
          <w:sz w:val="36"/>
          <w:szCs w:val="36"/>
        </w:rPr>
        <w:t>第十一條</w:t>
      </w:r>
      <w:r w:rsidRPr="00083393">
        <w:rPr>
          <w:rFonts w:eastAsia="新細明體"/>
          <w:sz w:val="36"/>
          <w:szCs w:val="36"/>
        </w:rPr>
        <w:t xml:space="preserve"> </w:t>
      </w:r>
      <w:r w:rsidRPr="00083393">
        <w:rPr>
          <w:rFonts w:eastAsia="新細明體" w:hint="eastAsia"/>
          <w:sz w:val="36"/>
          <w:szCs w:val="36"/>
        </w:rPr>
        <w:t>祧殿為宗族歷史祖先殿。自主殿遷入祧殿者，由近祖之位轉為遠祖之位，遷而不廢其祀。</w:t>
      </w:r>
    </w:p>
    <w:p w14:paraId="325D49C1" w14:textId="77777777" w:rsidR="002D0063" w:rsidRDefault="002D0063">
      <w:pPr>
        <w:rPr>
          <w:sz w:val="36"/>
          <w:szCs w:val="36"/>
        </w:rPr>
      </w:pPr>
    </w:p>
    <w:p w14:paraId="3FE34F39" w14:textId="7BEDDF74" w:rsidR="002D0063" w:rsidRDefault="00083393">
      <w:pPr>
        <w:rPr>
          <w:sz w:val="36"/>
          <w:szCs w:val="36"/>
        </w:rPr>
      </w:pPr>
      <w:r w:rsidRPr="00083393">
        <w:rPr>
          <w:rFonts w:eastAsia="新細明體" w:hint="eastAsia"/>
          <w:sz w:val="36"/>
          <w:szCs w:val="36"/>
        </w:rPr>
        <w:t>四、萬世不祧</w:t>
      </w:r>
    </w:p>
    <w:p w14:paraId="0E631CF2" w14:textId="77777777" w:rsidR="002D0063" w:rsidRDefault="002D0063">
      <w:pPr>
        <w:rPr>
          <w:sz w:val="36"/>
          <w:szCs w:val="36"/>
        </w:rPr>
      </w:pPr>
    </w:p>
    <w:p w14:paraId="0B5A1E39" w14:textId="5C16950C" w:rsidR="002D0063" w:rsidRDefault="00083393">
      <w:pPr>
        <w:rPr>
          <w:sz w:val="36"/>
          <w:szCs w:val="36"/>
        </w:rPr>
      </w:pPr>
      <w:r w:rsidRPr="00083393">
        <w:rPr>
          <w:rFonts w:eastAsia="新細明體" w:hint="eastAsia"/>
          <w:sz w:val="36"/>
          <w:szCs w:val="36"/>
        </w:rPr>
        <w:t>第十二條</w:t>
      </w:r>
      <w:r w:rsidRPr="00083393">
        <w:rPr>
          <w:rFonts w:eastAsia="新細明體"/>
          <w:sz w:val="36"/>
          <w:szCs w:val="36"/>
        </w:rPr>
        <w:t xml:space="preserve"> </w:t>
      </w:r>
      <w:r w:rsidRPr="00083393">
        <w:rPr>
          <w:rFonts w:eastAsia="新細明體" w:hint="eastAsia"/>
          <w:sz w:val="36"/>
          <w:szCs w:val="36"/>
        </w:rPr>
        <w:t>以下祖先列為不祧之祖，萬世奉祀：</w:t>
      </w:r>
    </w:p>
    <w:p w14:paraId="1B462DED" w14:textId="77777777" w:rsidR="002D0063" w:rsidRDefault="002D0063">
      <w:pPr>
        <w:rPr>
          <w:sz w:val="36"/>
          <w:szCs w:val="36"/>
        </w:rPr>
      </w:pPr>
    </w:p>
    <w:p w14:paraId="6E5C9FEE" w14:textId="44B7B3CE" w:rsidR="002D0063" w:rsidRDefault="00083393">
      <w:pPr>
        <w:rPr>
          <w:sz w:val="36"/>
          <w:szCs w:val="36"/>
        </w:rPr>
      </w:pPr>
      <w:r w:rsidRPr="00083393">
        <w:rPr>
          <w:rFonts w:eastAsia="新細明體" w:hint="eastAsia"/>
          <w:sz w:val="36"/>
          <w:szCs w:val="36"/>
        </w:rPr>
        <w:t>（一）昊天上帝、炎帝、黃帝——諸夏共同神聖祖源；</w:t>
      </w:r>
    </w:p>
    <w:p w14:paraId="72706E8F" w14:textId="77777777" w:rsidR="002D0063" w:rsidRDefault="002D0063">
      <w:pPr>
        <w:rPr>
          <w:sz w:val="36"/>
          <w:szCs w:val="36"/>
        </w:rPr>
      </w:pPr>
    </w:p>
    <w:p w14:paraId="5E4E62F3" w14:textId="195BEEC5" w:rsidR="002D0063" w:rsidRDefault="00083393">
      <w:pPr>
        <w:rPr>
          <w:sz w:val="36"/>
          <w:szCs w:val="36"/>
        </w:rPr>
      </w:pPr>
      <w:r w:rsidRPr="00083393">
        <w:rPr>
          <w:rFonts w:eastAsia="新細明體" w:hint="eastAsia"/>
          <w:sz w:val="36"/>
          <w:szCs w:val="36"/>
        </w:rPr>
        <w:t>（二）開宗始祖——建立本宗、使本宗族得以成立之祖；</w:t>
      </w:r>
    </w:p>
    <w:p w14:paraId="0036FFFD" w14:textId="77777777" w:rsidR="002D0063" w:rsidRDefault="002D0063">
      <w:pPr>
        <w:rPr>
          <w:sz w:val="36"/>
          <w:szCs w:val="36"/>
        </w:rPr>
      </w:pPr>
    </w:p>
    <w:p w14:paraId="59073C1D" w14:textId="1A1D8F62" w:rsidR="002D0063" w:rsidRDefault="00083393">
      <w:pPr>
        <w:rPr>
          <w:sz w:val="36"/>
          <w:szCs w:val="36"/>
        </w:rPr>
      </w:pPr>
      <w:r w:rsidRPr="00083393">
        <w:rPr>
          <w:rFonts w:eastAsia="新細明體" w:hint="eastAsia"/>
          <w:sz w:val="36"/>
          <w:szCs w:val="36"/>
        </w:rPr>
        <w:t>（三）功德祖——本宗族中的民族英雄、或對民族有重大貢獻，經正式認定者。</w:t>
      </w:r>
    </w:p>
    <w:p w14:paraId="059A0F03" w14:textId="77777777" w:rsidR="002D0063" w:rsidRDefault="002D0063">
      <w:pPr>
        <w:rPr>
          <w:sz w:val="36"/>
          <w:szCs w:val="36"/>
        </w:rPr>
      </w:pPr>
    </w:p>
    <w:p w14:paraId="023EAC3A" w14:textId="0B5A3979" w:rsidR="002D0063" w:rsidRDefault="00083393">
      <w:pPr>
        <w:rPr>
          <w:sz w:val="36"/>
          <w:szCs w:val="36"/>
        </w:rPr>
      </w:pPr>
      <w:r w:rsidRPr="00083393">
        <w:rPr>
          <w:rFonts w:eastAsia="新細明體" w:hint="eastAsia"/>
          <w:sz w:val="36"/>
          <w:szCs w:val="36"/>
        </w:rPr>
        <w:t>（四）義烈祖——對宗族有重大貢獻或為義理而亡，經正式認定者。</w:t>
      </w:r>
    </w:p>
    <w:p w14:paraId="3961E125" w14:textId="77777777" w:rsidR="002D0063" w:rsidRDefault="002D0063">
      <w:pPr>
        <w:rPr>
          <w:sz w:val="36"/>
          <w:szCs w:val="36"/>
        </w:rPr>
      </w:pPr>
    </w:p>
    <w:p w14:paraId="7B072B7F" w14:textId="16C08BA7" w:rsidR="002D0063" w:rsidRDefault="00083393">
      <w:pPr>
        <w:rPr>
          <w:sz w:val="36"/>
          <w:szCs w:val="36"/>
        </w:rPr>
      </w:pPr>
      <w:r w:rsidRPr="00083393">
        <w:rPr>
          <w:rFonts w:eastAsia="新細明體" w:hint="eastAsia"/>
          <w:sz w:val="36"/>
          <w:szCs w:val="36"/>
        </w:rPr>
        <w:t>五、遷祧總則</w:t>
      </w:r>
    </w:p>
    <w:p w14:paraId="5D1C9CEC" w14:textId="77777777" w:rsidR="002D0063" w:rsidRDefault="002D0063">
      <w:pPr>
        <w:rPr>
          <w:sz w:val="36"/>
          <w:szCs w:val="36"/>
        </w:rPr>
      </w:pPr>
    </w:p>
    <w:p w14:paraId="2DBCF841" w14:textId="1F90D35D" w:rsidR="002D0063" w:rsidRDefault="00083393">
      <w:pPr>
        <w:rPr>
          <w:sz w:val="36"/>
          <w:szCs w:val="36"/>
        </w:rPr>
      </w:pPr>
      <w:r w:rsidRPr="00083393">
        <w:rPr>
          <w:rFonts w:eastAsia="新細明體" w:hint="eastAsia"/>
          <w:sz w:val="36"/>
          <w:szCs w:val="36"/>
        </w:rPr>
        <w:t>第十三條</w:t>
      </w:r>
      <w:r w:rsidRPr="00083393">
        <w:rPr>
          <w:rFonts w:eastAsia="新細明體"/>
          <w:sz w:val="36"/>
          <w:szCs w:val="36"/>
        </w:rPr>
        <w:t xml:space="preserve"> </w:t>
      </w:r>
      <w:r w:rsidRPr="00083393">
        <w:rPr>
          <w:rFonts w:eastAsia="新細明體" w:hint="eastAsia"/>
          <w:sz w:val="36"/>
          <w:szCs w:val="36"/>
        </w:rPr>
        <w:t>祖先之遷祧，依以下情形分別處置：</w:t>
      </w:r>
    </w:p>
    <w:p w14:paraId="458CAC61" w14:textId="77777777" w:rsidR="002D0063" w:rsidRDefault="002D0063">
      <w:pPr>
        <w:rPr>
          <w:sz w:val="36"/>
          <w:szCs w:val="36"/>
        </w:rPr>
      </w:pPr>
    </w:p>
    <w:p w14:paraId="40BDEC1D" w14:textId="289F2ECA" w:rsidR="002D0063" w:rsidRDefault="00083393">
      <w:pPr>
        <w:rPr>
          <w:sz w:val="36"/>
          <w:szCs w:val="36"/>
        </w:rPr>
      </w:pPr>
      <w:r w:rsidRPr="00083393">
        <w:rPr>
          <w:rFonts w:eastAsia="新細明體" w:hint="eastAsia"/>
          <w:sz w:val="36"/>
          <w:szCs w:val="36"/>
        </w:rPr>
        <w:t>情形</w:t>
      </w:r>
      <w:r w:rsidRPr="00083393">
        <w:rPr>
          <w:rFonts w:eastAsia="新細明體"/>
          <w:sz w:val="36"/>
          <w:szCs w:val="36"/>
        </w:rPr>
        <w:t xml:space="preserve"> </w:t>
      </w:r>
      <w:r w:rsidRPr="00083393">
        <w:rPr>
          <w:rFonts w:eastAsia="新細明體" w:hint="eastAsia"/>
          <w:sz w:val="36"/>
          <w:szCs w:val="36"/>
        </w:rPr>
        <w:t>歸宿</w:t>
      </w:r>
    </w:p>
    <w:p w14:paraId="5117FD6F" w14:textId="400CF7A6" w:rsidR="002D0063" w:rsidRDefault="00083393">
      <w:pPr>
        <w:rPr>
          <w:sz w:val="36"/>
          <w:szCs w:val="36"/>
        </w:rPr>
      </w:pPr>
      <w:r w:rsidRPr="00083393">
        <w:rPr>
          <w:rFonts w:eastAsia="新細明體" w:hint="eastAsia"/>
          <w:sz w:val="36"/>
          <w:szCs w:val="36"/>
        </w:rPr>
        <w:t>有後且在七世內</w:t>
      </w:r>
      <w:r w:rsidRPr="00083393">
        <w:rPr>
          <w:rFonts w:eastAsia="新細明體"/>
          <w:sz w:val="36"/>
          <w:szCs w:val="36"/>
        </w:rPr>
        <w:t xml:space="preserve"> </w:t>
      </w:r>
      <w:r w:rsidRPr="00083393">
        <w:rPr>
          <w:rFonts w:eastAsia="新細明體" w:hint="eastAsia"/>
          <w:sz w:val="36"/>
          <w:szCs w:val="36"/>
        </w:rPr>
        <w:t>主殿</w:t>
      </w:r>
    </w:p>
    <w:p w14:paraId="2062708E" w14:textId="6977FCE3" w:rsidR="002D0063" w:rsidRDefault="00083393">
      <w:pPr>
        <w:rPr>
          <w:sz w:val="36"/>
          <w:szCs w:val="36"/>
        </w:rPr>
      </w:pPr>
      <w:r w:rsidRPr="00083393">
        <w:rPr>
          <w:rFonts w:eastAsia="新細明體" w:hint="eastAsia"/>
          <w:sz w:val="36"/>
          <w:szCs w:val="36"/>
        </w:rPr>
        <w:t>有後而逾七世</w:t>
      </w:r>
      <w:r w:rsidRPr="00083393">
        <w:rPr>
          <w:rFonts w:eastAsia="新細明體"/>
          <w:sz w:val="36"/>
          <w:szCs w:val="36"/>
        </w:rPr>
        <w:t xml:space="preserve"> </w:t>
      </w:r>
      <w:r w:rsidRPr="00083393">
        <w:rPr>
          <w:rFonts w:eastAsia="新細明體" w:hint="eastAsia"/>
          <w:sz w:val="36"/>
          <w:szCs w:val="36"/>
        </w:rPr>
        <w:t>祧殿</w:t>
      </w:r>
    </w:p>
    <w:p w14:paraId="7B84BA45" w14:textId="6006A031" w:rsidR="002D0063" w:rsidRDefault="00083393">
      <w:pPr>
        <w:rPr>
          <w:sz w:val="36"/>
          <w:szCs w:val="36"/>
        </w:rPr>
      </w:pPr>
      <w:r w:rsidRPr="00083393">
        <w:rPr>
          <w:rFonts w:eastAsia="新細明體" w:hint="eastAsia"/>
          <w:sz w:val="36"/>
          <w:szCs w:val="36"/>
        </w:rPr>
        <w:t>有後而中途絕嗣</w:t>
      </w:r>
      <w:r w:rsidRPr="00083393">
        <w:rPr>
          <w:rFonts w:eastAsia="新細明體"/>
          <w:sz w:val="36"/>
          <w:szCs w:val="36"/>
        </w:rPr>
        <w:t xml:space="preserve"> </w:t>
      </w:r>
      <w:r w:rsidRPr="00083393">
        <w:rPr>
          <w:rFonts w:eastAsia="新細明體" w:hint="eastAsia"/>
          <w:sz w:val="36"/>
          <w:szCs w:val="36"/>
        </w:rPr>
        <w:t>提前入祧殿</w:t>
      </w:r>
    </w:p>
    <w:p w14:paraId="2DEADC3C" w14:textId="302CB89C" w:rsidR="002D0063" w:rsidRDefault="00083393">
      <w:pPr>
        <w:rPr>
          <w:sz w:val="36"/>
          <w:szCs w:val="36"/>
        </w:rPr>
      </w:pPr>
      <w:r w:rsidRPr="00083393">
        <w:rPr>
          <w:rFonts w:eastAsia="新細明體" w:hint="eastAsia"/>
          <w:sz w:val="36"/>
          <w:szCs w:val="36"/>
        </w:rPr>
        <w:t>生而無後</w:t>
      </w:r>
      <w:r w:rsidRPr="00083393">
        <w:rPr>
          <w:rFonts w:eastAsia="新細明體"/>
          <w:sz w:val="36"/>
          <w:szCs w:val="36"/>
        </w:rPr>
        <w:t xml:space="preserve"> </w:t>
      </w:r>
      <w:r w:rsidRPr="00083393">
        <w:rPr>
          <w:rFonts w:eastAsia="新細明體" w:hint="eastAsia"/>
          <w:sz w:val="36"/>
          <w:szCs w:val="36"/>
        </w:rPr>
        <w:t>偏殿</w:t>
      </w:r>
    </w:p>
    <w:p w14:paraId="260FA451" w14:textId="77777777" w:rsidR="002D0063" w:rsidRDefault="002D0063">
      <w:pPr>
        <w:rPr>
          <w:sz w:val="36"/>
          <w:szCs w:val="36"/>
        </w:rPr>
      </w:pPr>
    </w:p>
    <w:p w14:paraId="411F8BF2" w14:textId="5C523685" w:rsidR="002D0063" w:rsidRDefault="00083393">
      <w:pPr>
        <w:rPr>
          <w:sz w:val="36"/>
          <w:szCs w:val="36"/>
        </w:rPr>
      </w:pPr>
      <w:r w:rsidRPr="00083393">
        <w:rPr>
          <w:rFonts w:eastAsia="新細明體" w:hint="eastAsia"/>
          <w:sz w:val="36"/>
          <w:szCs w:val="36"/>
        </w:rPr>
        <w:t>第十四條</w:t>
      </w:r>
      <w:r w:rsidRPr="00083393">
        <w:rPr>
          <w:rFonts w:eastAsia="新細明體"/>
          <w:sz w:val="36"/>
          <w:szCs w:val="36"/>
        </w:rPr>
        <w:t xml:space="preserve"> </w:t>
      </w:r>
      <w:r w:rsidRPr="00083393">
        <w:rPr>
          <w:rFonts w:eastAsia="新細明體" w:hint="eastAsia"/>
          <w:sz w:val="36"/>
          <w:szCs w:val="36"/>
        </w:rPr>
        <w:t>凡宗法後代絕嗣而其祖已在主殿者，其神主得依禮提前遷入祧殿，不因絕嗣而廢祀。</w:t>
      </w:r>
    </w:p>
    <w:p w14:paraId="7248988E" w14:textId="77777777" w:rsidR="002D0063" w:rsidRDefault="002D0063">
      <w:pPr>
        <w:rPr>
          <w:sz w:val="36"/>
          <w:szCs w:val="36"/>
        </w:rPr>
      </w:pPr>
    </w:p>
    <w:p w14:paraId="66117106" w14:textId="44AF088C" w:rsidR="002D0063" w:rsidRDefault="00083393">
      <w:pPr>
        <w:rPr>
          <w:sz w:val="36"/>
          <w:szCs w:val="36"/>
        </w:rPr>
      </w:pPr>
      <w:r w:rsidRPr="00083393">
        <w:rPr>
          <w:rFonts w:eastAsia="新細明體" w:hint="eastAsia"/>
          <w:sz w:val="36"/>
          <w:szCs w:val="36"/>
        </w:rPr>
        <w:t>第十五條</w:t>
      </w:r>
      <w:r w:rsidRPr="00083393">
        <w:rPr>
          <w:rFonts w:eastAsia="新細明體"/>
          <w:sz w:val="36"/>
          <w:szCs w:val="36"/>
        </w:rPr>
        <w:t xml:space="preserve"> </w:t>
      </w:r>
      <w:r w:rsidRPr="00083393">
        <w:rPr>
          <w:rFonts w:eastAsia="新細明體" w:hint="eastAsia"/>
          <w:sz w:val="36"/>
          <w:szCs w:val="36"/>
        </w:rPr>
        <w:t>凡神主自主殿遷入祧殿者，行</w:t>
      </w:r>
      <w:r w:rsidRPr="00083393">
        <w:rPr>
          <w:rFonts w:eastAsia="新細明體"/>
          <w:sz w:val="36"/>
          <w:szCs w:val="36"/>
        </w:rPr>
        <w:t>"</w:t>
      </w:r>
      <w:r w:rsidRPr="00083393">
        <w:rPr>
          <w:rFonts w:eastAsia="新細明體" w:hint="eastAsia"/>
          <w:sz w:val="36"/>
          <w:szCs w:val="36"/>
        </w:rPr>
        <w:t>告遷禮</w:t>
      </w:r>
      <w:r w:rsidRPr="00083393">
        <w:rPr>
          <w:rFonts w:eastAsia="新細明體"/>
          <w:sz w:val="36"/>
          <w:szCs w:val="36"/>
        </w:rPr>
        <w:t>"</w:t>
      </w:r>
      <w:r w:rsidRPr="00083393">
        <w:rPr>
          <w:rFonts w:eastAsia="新細明體" w:hint="eastAsia"/>
          <w:sz w:val="36"/>
          <w:szCs w:val="36"/>
        </w:rPr>
        <w:t>；神主入偏殿者，依相應禮節行之。遷祧不為絕祀，入偏不為廢祭。</w:t>
      </w:r>
    </w:p>
    <w:p w14:paraId="4629F3AF" w14:textId="77777777" w:rsidR="002D0063" w:rsidRDefault="002D0063">
      <w:pPr>
        <w:rPr>
          <w:sz w:val="36"/>
          <w:szCs w:val="36"/>
        </w:rPr>
      </w:pPr>
    </w:p>
    <w:p w14:paraId="527647C1" w14:textId="1BE29DD2" w:rsidR="002D0063" w:rsidRDefault="00083393">
      <w:pPr>
        <w:rPr>
          <w:sz w:val="36"/>
          <w:szCs w:val="36"/>
        </w:rPr>
      </w:pPr>
      <w:r w:rsidRPr="00083393">
        <w:rPr>
          <w:rFonts w:eastAsia="新細明體" w:hint="eastAsia"/>
          <w:sz w:val="36"/>
          <w:szCs w:val="36"/>
        </w:rPr>
        <w:t>六、空間佈局</w:t>
      </w:r>
    </w:p>
    <w:p w14:paraId="1EABA662" w14:textId="77777777" w:rsidR="002D0063" w:rsidRDefault="002D0063">
      <w:pPr>
        <w:rPr>
          <w:sz w:val="36"/>
          <w:szCs w:val="36"/>
        </w:rPr>
      </w:pPr>
    </w:p>
    <w:p w14:paraId="3A1ACD53" w14:textId="009E83DE" w:rsidR="002D0063" w:rsidRDefault="00083393">
      <w:pPr>
        <w:rPr>
          <w:sz w:val="36"/>
          <w:szCs w:val="36"/>
        </w:rPr>
      </w:pPr>
      <w:r w:rsidRPr="00083393">
        <w:rPr>
          <w:rFonts w:eastAsia="新細明體" w:hint="eastAsia"/>
          <w:sz w:val="36"/>
          <w:szCs w:val="36"/>
        </w:rPr>
        <w:t>第十六條</w:t>
      </w:r>
      <w:r w:rsidRPr="00083393">
        <w:rPr>
          <w:rFonts w:eastAsia="新細明體"/>
          <w:sz w:val="36"/>
          <w:szCs w:val="36"/>
        </w:rPr>
        <w:t xml:space="preserve"> </w:t>
      </w:r>
      <w:r w:rsidRPr="00083393">
        <w:rPr>
          <w:rFonts w:eastAsia="新細明體" w:hint="eastAsia"/>
          <w:sz w:val="36"/>
          <w:szCs w:val="36"/>
        </w:rPr>
        <w:t>主殿居宗廟正中前方：</w:t>
      </w:r>
    </w:p>
    <w:p w14:paraId="3143CD2F" w14:textId="77777777" w:rsidR="002D0063" w:rsidRDefault="002D0063">
      <w:pPr>
        <w:rPr>
          <w:sz w:val="36"/>
          <w:szCs w:val="36"/>
        </w:rPr>
      </w:pPr>
    </w:p>
    <w:p w14:paraId="11234A5C" w14:textId="17AA3C3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昊天上帝居中</w:t>
      </w:r>
    </w:p>
    <w:p w14:paraId="11E86D70" w14:textId="17CDEB73"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炎帝、黃帝左右配祀</w:t>
      </w:r>
    </w:p>
    <w:p w14:paraId="1CBB1624" w14:textId="5C228B3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功德位、義烈位列于炎黃之下</w:t>
      </w:r>
    </w:p>
    <w:p w14:paraId="504D1C3F" w14:textId="423C278B" w:rsidR="002D0063" w:rsidRDefault="00083393">
      <w:pPr>
        <w:rPr>
          <w:sz w:val="36"/>
          <w:szCs w:val="36"/>
          <w:lang w:eastAsia="zh-CN"/>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左列奉昭代祖先，右列奉穆代祖先</w:t>
      </w:r>
    </w:p>
    <w:p w14:paraId="39418D6E" w14:textId="77777777" w:rsidR="002D0063" w:rsidRDefault="002D0063">
      <w:pPr>
        <w:rPr>
          <w:sz w:val="36"/>
          <w:szCs w:val="36"/>
          <w:lang w:eastAsia="zh-CN"/>
        </w:rPr>
      </w:pPr>
    </w:p>
    <w:p w14:paraId="22DB880F" w14:textId="397A1ACF" w:rsidR="002D0063" w:rsidRDefault="00083393">
      <w:pPr>
        <w:rPr>
          <w:sz w:val="36"/>
          <w:szCs w:val="36"/>
        </w:rPr>
      </w:pPr>
      <w:r w:rsidRPr="00083393">
        <w:rPr>
          <w:rFonts w:eastAsia="新細明體" w:hint="eastAsia"/>
          <w:sz w:val="36"/>
          <w:szCs w:val="36"/>
        </w:rPr>
        <w:t>第十七條</w:t>
      </w:r>
      <w:r w:rsidRPr="00083393">
        <w:rPr>
          <w:rFonts w:eastAsia="新細明體"/>
          <w:sz w:val="36"/>
          <w:szCs w:val="36"/>
        </w:rPr>
        <w:t xml:space="preserve"> </w:t>
      </w:r>
      <w:r w:rsidRPr="00083393">
        <w:rPr>
          <w:rFonts w:eastAsia="新細明體" w:hint="eastAsia"/>
          <w:sz w:val="36"/>
          <w:szCs w:val="36"/>
        </w:rPr>
        <w:t>偏殿位於主殿之側，奉無後之祖。</w:t>
      </w:r>
    </w:p>
    <w:p w14:paraId="5AFF6BC8" w14:textId="77777777" w:rsidR="002D0063" w:rsidRDefault="002D0063">
      <w:pPr>
        <w:rPr>
          <w:sz w:val="36"/>
          <w:szCs w:val="36"/>
        </w:rPr>
      </w:pPr>
    </w:p>
    <w:p w14:paraId="13D6CAAD" w14:textId="3DAA6FD8" w:rsidR="002D0063" w:rsidRDefault="00083393">
      <w:pPr>
        <w:rPr>
          <w:sz w:val="36"/>
          <w:szCs w:val="36"/>
        </w:rPr>
      </w:pPr>
      <w:r w:rsidRPr="00083393">
        <w:rPr>
          <w:rFonts w:eastAsia="新細明體" w:hint="eastAsia"/>
          <w:sz w:val="36"/>
          <w:szCs w:val="36"/>
        </w:rPr>
        <w:t>第十八條</w:t>
      </w:r>
      <w:r w:rsidRPr="00083393">
        <w:rPr>
          <w:rFonts w:eastAsia="新細明體"/>
          <w:sz w:val="36"/>
          <w:szCs w:val="36"/>
        </w:rPr>
        <w:t xml:space="preserve"> </w:t>
      </w:r>
      <w:r w:rsidRPr="00083393">
        <w:rPr>
          <w:rFonts w:eastAsia="新細明體" w:hint="eastAsia"/>
          <w:sz w:val="36"/>
          <w:szCs w:val="36"/>
        </w:rPr>
        <w:t>祧殿位於主殿之後，奉世遠之祖及提前遷祧之祖，形成</w:t>
      </w:r>
      <w:r w:rsidRPr="00083393">
        <w:rPr>
          <w:rFonts w:eastAsia="新細明體"/>
          <w:sz w:val="36"/>
          <w:szCs w:val="36"/>
        </w:rPr>
        <w:t>"</w:t>
      </w:r>
      <w:r w:rsidRPr="00083393">
        <w:rPr>
          <w:rFonts w:eastAsia="新細明體" w:hint="eastAsia"/>
          <w:sz w:val="36"/>
          <w:szCs w:val="36"/>
        </w:rPr>
        <w:t>由近而遠、由今溯古</w:t>
      </w:r>
      <w:r w:rsidRPr="00083393">
        <w:rPr>
          <w:rFonts w:eastAsia="新細明體"/>
          <w:sz w:val="36"/>
          <w:szCs w:val="36"/>
        </w:rPr>
        <w:t>"</w:t>
      </w:r>
      <w:r w:rsidRPr="00083393">
        <w:rPr>
          <w:rFonts w:eastAsia="新細明體" w:hint="eastAsia"/>
          <w:sz w:val="36"/>
          <w:szCs w:val="36"/>
        </w:rPr>
        <w:t>的空間序列。</w:t>
      </w:r>
    </w:p>
    <w:p w14:paraId="3229FB5B" w14:textId="77777777" w:rsidR="002D0063" w:rsidRDefault="002D0063">
      <w:pPr>
        <w:rPr>
          <w:sz w:val="36"/>
          <w:szCs w:val="36"/>
        </w:rPr>
      </w:pPr>
    </w:p>
    <w:p w14:paraId="0F9CA7DB" w14:textId="4050FCAB" w:rsidR="002D0063" w:rsidRDefault="00083393">
      <w:pPr>
        <w:rPr>
          <w:sz w:val="36"/>
          <w:szCs w:val="36"/>
        </w:rPr>
      </w:pPr>
      <w:r w:rsidRPr="00083393">
        <w:rPr>
          <w:rFonts w:eastAsia="新細明體" w:hint="eastAsia"/>
          <w:sz w:val="36"/>
          <w:szCs w:val="36"/>
        </w:rPr>
        <w:t>第十九條</w:t>
      </w:r>
      <w:r w:rsidRPr="00083393">
        <w:rPr>
          <w:rFonts w:eastAsia="新細明體"/>
          <w:sz w:val="36"/>
          <w:szCs w:val="36"/>
        </w:rPr>
        <w:t xml:space="preserve"> </w:t>
      </w:r>
      <w:r w:rsidRPr="00083393">
        <w:rPr>
          <w:rFonts w:eastAsia="新細明體" w:hint="eastAsia"/>
          <w:sz w:val="36"/>
          <w:szCs w:val="36"/>
        </w:rPr>
        <w:t>不遷之祖設於主殿后壁正中高位，永世不移。</w:t>
      </w:r>
    </w:p>
    <w:p w14:paraId="07E02F37" w14:textId="77777777" w:rsidR="002D0063" w:rsidRDefault="002D0063">
      <w:pPr>
        <w:rPr>
          <w:sz w:val="36"/>
          <w:szCs w:val="36"/>
        </w:rPr>
      </w:pPr>
    </w:p>
    <w:p w14:paraId="3E7FFC5D" w14:textId="7DAF09EC" w:rsidR="002D0063" w:rsidRDefault="00083393">
      <w:pPr>
        <w:rPr>
          <w:sz w:val="36"/>
          <w:szCs w:val="36"/>
        </w:rPr>
      </w:pPr>
      <w:r w:rsidRPr="00083393">
        <w:rPr>
          <w:rFonts w:eastAsia="新細明體" w:hint="eastAsia"/>
          <w:sz w:val="36"/>
          <w:szCs w:val="36"/>
        </w:rPr>
        <w:t>結語</w:t>
      </w:r>
    </w:p>
    <w:p w14:paraId="4F015C24" w14:textId="77777777" w:rsidR="002D0063" w:rsidRDefault="002D0063">
      <w:pPr>
        <w:rPr>
          <w:sz w:val="36"/>
          <w:szCs w:val="36"/>
        </w:rPr>
      </w:pPr>
    </w:p>
    <w:p w14:paraId="0238C18D" w14:textId="2AC930DD" w:rsidR="002D0063" w:rsidRDefault="00083393">
      <w:pPr>
        <w:rPr>
          <w:sz w:val="36"/>
          <w:szCs w:val="36"/>
        </w:rPr>
      </w:pPr>
      <w:r w:rsidRPr="00083393">
        <w:rPr>
          <w:rFonts w:eastAsia="新細明體" w:hint="eastAsia"/>
          <w:sz w:val="36"/>
          <w:szCs w:val="36"/>
        </w:rPr>
        <w:t>有後居昭穆，無後守偏堂；世遠入祧藏，功義永配享。位雖遷，祀不絕。</w:t>
      </w:r>
    </w:p>
    <w:p w14:paraId="5665E3FC" w14:textId="77777777" w:rsidR="002D0063" w:rsidRDefault="002D0063">
      <w:pPr>
        <w:rPr>
          <w:sz w:val="36"/>
          <w:szCs w:val="36"/>
        </w:rPr>
      </w:pPr>
    </w:p>
    <w:p w14:paraId="1DE8295F" w14:textId="77777777" w:rsidR="002D0063" w:rsidRDefault="002D0063">
      <w:pPr>
        <w:rPr>
          <w:sz w:val="36"/>
          <w:szCs w:val="36"/>
        </w:rPr>
      </w:pPr>
    </w:p>
    <w:p w14:paraId="6E87DE6D" w14:textId="16B7AC1B" w:rsidR="002D0063" w:rsidRDefault="00083393">
      <w:pPr>
        <w:ind w:firstLine="469"/>
        <w:rPr>
          <w:b/>
          <w:bCs/>
          <w:sz w:val="36"/>
          <w:szCs w:val="36"/>
        </w:rPr>
      </w:pPr>
      <w:r w:rsidRPr="00083393">
        <w:rPr>
          <w:rFonts w:eastAsia="新細明體"/>
          <w:b/>
          <w:bCs/>
          <w:sz w:val="36"/>
          <w:szCs w:val="36"/>
        </w:rPr>
        <w:t xml:space="preserve"> </w:t>
      </w:r>
      <w:r w:rsidRPr="00083393">
        <w:rPr>
          <w:rFonts w:eastAsia="新細明體" w:hint="eastAsia"/>
          <w:b/>
          <w:bCs/>
          <w:sz w:val="36"/>
          <w:szCs w:val="36"/>
        </w:rPr>
        <w:t>·</w:t>
      </w:r>
      <w:r w:rsidRPr="00083393">
        <w:rPr>
          <w:rFonts w:eastAsia="新細明體"/>
          <w:b/>
          <w:bCs/>
          <w:sz w:val="36"/>
          <w:szCs w:val="36"/>
        </w:rPr>
        <w:t xml:space="preserve">  </w:t>
      </w:r>
      <w:r w:rsidRPr="00083393">
        <w:rPr>
          <w:rFonts w:eastAsia="新細明體" w:hint="eastAsia"/>
          <w:b/>
          <w:bCs/>
          <w:sz w:val="36"/>
          <w:szCs w:val="36"/>
        </w:rPr>
        <w:t>國家公廟雙殿制</w:t>
      </w:r>
    </w:p>
    <w:p w14:paraId="6D6CEF49" w14:textId="77777777" w:rsidR="002D0063" w:rsidRDefault="002D0063">
      <w:pPr>
        <w:ind w:firstLine="469"/>
        <w:rPr>
          <w:sz w:val="36"/>
          <w:szCs w:val="36"/>
        </w:rPr>
      </w:pPr>
    </w:p>
    <w:p w14:paraId="0724AEBF" w14:textId="3434491A" w:rsidR="002D0063" w:rsidRDefault="00083393">
      <w:pPr>
        <w:ind w:firstLine="469"/>
        <w:rPr>
          <w:sz w:val="36"/>
          <w:szCs w:val="36"/>
        </w:rPr>
      </w:pPr>
      <w:r w:rsidRPr="00083393">
        <w:rPr>
          <w:rFonts w:eastAsia="新細明體" w:hint="eastAsia"/>
          <w:sz w:val="36"/>
          <w:szCs w:val="36"/>
        </w:rPr>
        <w:t>總綱</w:t>
      </w:r>
    </w:p>
    <w:p w14:paraId="2550862B" w14:textId="77777777" w:rsidR="002D0063" w:rsidRDefault="002D0063">
      <w:pPr>
        <w:ind w:firstLine="469"/>
        <w:rPr>
          <w:sz w:val="36"/>
          <w:szCs w:val="36"/>
        </w:rPr>
      </w:pPr>
    </w:p>
    <w:p w14:paraId="1D37DC9D" w14:textId="74BC6172" w:rsidR="002D0063" w:rsidRDefault="00083393">
      <w:pPr>
        <w:ind w:firstLine="469"/>
        <w:rPr>
          <w:sz w:val="36"/>
          <w:szCs w:val="36"/>
        </w:rPr>
      </w:pPr>
      <w:r w:rsidRPr="00083393">
        <w:rPr>
          <w:rFonts w:eastAsia="新細明體" w:hint="eastAsia"/>
          <w:sz w:val="36"/>
          <w:szCs w:val="36"/>
        </w:rPr>
        <w:t>第一條</w:t>
      </w:r>
      <w:r w:rsidRPr="00083393">
        <w:rPr>
          <w:rFonts w:eastAsia="新細明體"/>
          <w:sz w:val="36"/>
          <w:szCs w:val="36"/>
        </w:rPr>
        <w:t xml:space="preserve"> </w:t>
      </w:r>
      <w:r w:rsidRPr="00083393">
        <w:rPr>
          <w:rFonts w:eastAsia="新細明體" w:hint="eastAsia"/>
          <w:sz w:val="36"/>
          <w:szCs w:val="36"/>
        </w:rPr>
        <w:t>國家公廟分主殿、祧殿兩部分，以奉昊天上帝、先聖先祖、歷代及當代先賢英烈。</w:t>
      </w:r>
    </w:p>
    <w:p w14:paraId="03174755" w14:textId="77777777" w:rsidR="002D0063" w:rsidRDefault="002D0063">
      <w:pPr>
        <w:ind w:firstLine="469"/>
        <w:rPr>
          <w:sz w:val="36"/>
          <w:szCs w:val="36"/>
        </w:rPr>
      </w:pPr>
    </w:p>
    <w:p w14:paraId="2F18489E" w14:textId="270F172D" w:rsidR="002D0063" w:rsidRDefault="00083393">
      <w:pPr>
        <w:ind w:firstLine="469"/>
        <w:rPr>
          <w:sz w:val="36"/>
          <w:szCs w:val="36"/>
        </w:rPr>
      </w:pPr>
      <w:r w:rsidRPr="00083393">
        <w:rPr>
          <w:rFonts w:eastAsia="新細明體" w:hint="eastAsia"/>
          <w:sz w:val="36"/>
          <w:szCs w:val="36"/>
        </w:rPr>
        <w:t>第二條</w:t>
      </w:r>
      <w:r w:rsidRPr="00083393">
        <w:rPr>
          <w:rFonts w:eastAsia="新細明體"/>
          <w:sz w:val="36"/>
          <w:szCs w:val="36"/>
        </w:rPr>
        <w:t xml:space="preserve"> </w:t>
      </w:r>
      <w:r w:rsidRPr="00083393">
        <w:rPr>
          <w:rFonts w:eastAsia="新細明體" w:hint="eastAsia"/>
          <w:sz w:val="36"/>
          <w:szCs w:val="36"/>
        </w:rPr>
        <w:t>昊天上帝居主殿之中位，炎帝、黃帝左右配祀。</w:t>
      </w:r>
    </w:p>
    <w:p w14:paraId="51A6ACD7" w14:textId="77777777" w:rsidR="002D0063" w:rsidRDefault="002D0063">
      <w:pPr>
        <w:ind w:firstLine="469"/>
        <w:rPr>
          <w:sz w:val="36"/>
          <w:szCs w:val="36"/>
        </w:rPr>
      </w:pPr>
    </w:p>
    <w:p w14:paraId="0241A3FA" w14:textId="572B8A7E" w:rsidR="002D0063" w:rsidRDefault="00083393">
      <w:pPr>
        <w:ind w:firstLine="469"/>
        <w:rPr>
          <w:sz w:val="36"/>
          <w:szCs w:val="36"/>
        </w:rPr>
      </w:pPr>
      <w:r w:rsidRPr="00083393">
        <w:rPr>
          <w:rFonts w:eastAsia="新細明體" w:hint="eastAsia"/>
          <w:sz w:val="36"/>
          <w:szCs w:val="36"/>
        </w:rPr>
        <w:t>一、主殿</w:t>
      </w:r>
      <w:r w:rsidRPr="00083393">
        <w:rPr>
          <w:rFonts w:eastAsia="新細明體"/>
          <w:sz w:val="36"/>
          <w:szCs w:val="36"/>
        </w:rPr>
        <w:t>——</w:t>
      </w:r>
      <w:r w:rsidRPr="00083393">
        <w:rPr>
          <w:rFonts w:eastAsia="新細明體" w:hint="eastAsia"/>
          <w:sz w:val="36"/>
          <w:szCs w:val="36"/>
        </w:rPr>
        <w:t>當代之旌</w:t>
      </w:r>
    </w:p>
    <w:p w14:paraId="2B3C6891" w14:textId="77777777" w:rsidR="002D0063" w:rsidRDefault="002D0063">
      <w:pPr>
        <w:ind w:firstLine="469"/>
        <w:rPr>
          <w:sz w:val="36"/>
          <w:szCs w:val="36"/>
        </w:rPr>
      </w:pPr>
    </w:p>
    <w:p w14:paraId="478445BD" w14:textId="4EF2D0E7" w:rsidR="002D0063" w:rsidRDefault="00083393">
      <w:pPr>
        <w:ind w:firstLine="469"/>
        <w:rPr>
          <w:sz w:val="36"/>
          <w:szCs w:val="36"/>
        </w:rPr>
      </w:pPr>
      <w:r w:rsidRPr="00083393">
        <w:rPr>
          <w:rFonts w:eastAsia="新細明體" w:hint="eastAsia"/>
          <w:sz w:val="36"/>
          <w:szCs w:val="36"/>
        </w:rPr>
        <w:t>第三條</w:t>
      </w:r>
      <w:r w:rsidRPr="00083393">
        <w:rPr>
          <w:rFonts w:eastAsia="新細明體"/>
          <w:sz w:val="36"/>
          <w:szCs w:val="36"/>
        </w:rPr>
        <w:t xml:space="preserve"> </w:t>
      </w:r>
      <w:r w:rsidRPr="00083393">
        <w:rPr>
          <w:rFonts w:eastAsia="新細明體" w:hint="eastAsia"/>
          <w:sz w:val="36"/>
          <w:szCs w:val="36"/>
        </w:rPr>
        <w:t>主殿奉祀以下人物：</w:t>
      </w:r>
    </w:p>
    <w:p w14:paraId="387443F2" w14:textId="77777777" w:rsidR="002D0063" w:rsidRDefault="002D0063">
      <w:pPr>
        <w:ind w:firstLine="469"/>
        <w:rPr>
          <w:sz w:val="36"/>
          <w:szCs w:val="36"/>
        </w:rPr>
      </w:pPr>
    </w:p>
    <w:p w14:paraId="5F5F5E0C" w14:textId="53E7D8FC" w:rsidR="002D0063" w:rsidRDefault="00083393">
      <w:pPr>
        <w:ind w:firstLine="469"/>
        <w:rPr>
          <w:sz w:val="36"/>
          <w:szCs w:val="36"/>
        </w:rPr>
      </w:pPr>
      <w:r w:rsidRPr="00083393">
        <w:rPr>
          <w:rFonts w:eastAsia="新細明體"/>
          <w:sz w:val="36"/>
          <w:szCs w:val="36"/>
        </w:rPr>
        <w:t>   (</w:t>
      </w:r>
      <w:r w:rsidRPr="00083393">
        <w:rPr>
          <w:rFonts w:eastAsia="新細明體" w:hint="eastAsia"/>
          <w:sz w:val="36"/>
          <w:szCs w:val="36"/>
        </w:rPr>
        <w:t>一</w:t>
      </w:r>
      <w:r w:rsidRPr="00083393">
        <w:rPr>
          <w:rFonts w:eastAsia="新細明體"/>
          <w:sz w:val="36"/>
          <w:szCs w:val="36"/>
        </w:rPr>
        <w:t>)    </w:t>
      </w:r>
      <w:r w:rsidRPr="00083393">
        <w:rPr>
          <w:rFonts w:eastAsia="新細明體" w:hint="eastAsia"/>
          <w:sz w:val="36"/>
          <w:szCs w:val="36"/>
        </w:rPr>
        <w:t>昊天上帝、炎帝、黃帝</w:t>
      </w:r>
    </w:p>
    <w:p w14:paraId="68A7E8F8" w14:textId="77777777" w:rsidR="002D0063" w:rsidRDefault="002D0063">
      <w:pPr>
        <w:ind w:firstLine="469"/>
        <w:rPr>
          <w:sz w:val="36"/>
          <w:szCs w:val="36"/>
        </w:rPr>
      </w:pPr>
    </w:p>
    <w:p w14:paraId="0CA1608B" w14:textId="3552B15C" w:rsidR="002D0063" w:rsidRDefault="00083393">
      <w:pPr>
        <w:ind w:firstLine="469"/>
        <w:rPr>
          <w:sz w:val="36"/>
          <w:szCs w:val="36"/>
        </w:rPr>
      </w:pPr>
      <w:r w:rsidRPr="00083393">
        <w:rPr>
          <w:rFonts w:eastAsia="新細明體" w:hint="eastAsia"/>
          <w:sz w:val="36"/>
          <w:szCs w:val="36"/>
        </w:rPr>
        <w:t>（二）本轄區內經正式認定的民族英雄；</w:t>
      </w:r>
    </w:p>
    <w:p w14:paraId="26015DEF" w14:textId="77777777" w:rsidR="002D0063" w:rsidRDefault="002D0063">
      <w:pPr>
        <w:ind w:firstLine="469"/>
        <w:rPr>
          <w:sz w:val="36"/>
          <w:szCs w:val="36"/>
        </w:rPr>
      </w:pPr>
    </w:p>
    <w:p w14:paraId="1D7D5E76" w14:textId="5F906E88" w:rsidR="002D0063" w:rsidRDefault="00083393">
      <w:pPr>
        <w:ind w:firstLine="469"/>
        <w:rPr>
          <w:sz w:val="36"/>
          <w:szCs w:val="36"/>
        </w:rPr>
      </w:pPr>
      <w:r w:rsidRPr="00083393">
        <w:rPr>
          <w:rFonts w:eastAsia="新細明體" w:hint="eastAsia"/>
          <w:sz w:val="36"/>
          <w:szCs w:val="36"/>
        </w:rPr>
        <w:t>（三）本轄區內有重大貢獻者；</w:t>
      </w:r>
    </w:p>
    <w:p w14:paraId="6D9D9707" w14:textId="77777777" w:rsidR="002D0063" w:rsidRDefault="002D0063">
      <w:pPr>
        <w:ind w:firstLine="469"/>
        <w:rPr>
          <w:sz w:val="36"/>
          <w:szCs w:val="36"/>
        </w:rPr>
      </w:pPr>
    </w:p>
    <w:p w14:paraId="51B7D04B" w14:textId="23588F1A" w:rsidR="002D0063" w:rsidRDefault="00083393">
      <w:pPr>
        <w:ind w:firstLine="469"/>
        <w:rPr>
          <w:sz w:val="36"/>
          <w:szCs w:val="36"/>
        </w:rPr>
      </w:pPr>
      <w:r w:rsidRPr="00083393">
        <w:rPr>
          <w:rFonts w:eastAsia="新細明體" w:hint="eastAsia"/>
          <w:sz w:val="36"/>
          <w:szCs w:val="36"/>
        </w:rPr>
        <w:t>（四）本轄區內為義理而亡、經正式認定者。</w:t>
      </w:r>
    </w:p>
    <w:p w14:paraId="13BEA4B1" w14:textId="77777777" w:rsidR="002D0063" w:rsidRDefault="002D0063">
      <w:pPr>
        <w:ind w:firstLine="469"/>
        <w:rPr>
          <w:sz w:val="36"/>
          <w:szCs w:val="36"/>
        </w:rPr>
      </w:pPr>
    </w:p>
    <w:p w14:paraId="13C0CCCE" w14:textId="58763446" w:rsidR="002D0063" w:rsidRDefault="00083393">
      <w:pPr>
        <w:ind w:firstLine="469"/>
        <w:rPr>
          <w:sz w:val="36"/>
          <w:szCs w:val="36"/>
        </w:rPr>
      </w:pPr>
      <w:r w:rsidRPr="00083393">
        <w:rPr>
          <w:rFonts w:eastAsia="新細明體" w:hint="eastAsia"/>
          <w:sz w:val="36"/>
          <w:szCs w:val="36"/>
        </w:rPr>
        <w:t>第五條</w:t>
      </w:r>
      <w:r w:rsidRPr="00083393">
        <w:rPr>
          <w:rFonts w:eastAsia="新細明體"/>
          <w:sz w:val="36"/>
          <w:szCs w:val="36"/>
        </w:rPr>
        <w:t xml:space="preserve"> </w:t>
      </w:r>
      <w:r w:rsidRPr="00083393">
        <w:rPr>
          <w:rFonts w:eastAsia="新細明體" w:hint="eastAsia"/>
          <w:sz w:val="36"/>
          <w:szCs w:val="36"/>
        </w:rPr>
        <w:t>主殿設兩列不分召穆，左右次序入列，位滿則祧。</w:t>
      </w:r>
    </w:p>
    <w:p w14:paraId="667DBEA5" w14:textId="77777777" w:rsidR="002D0063" w:rsidRDefault="002D0063">
      <w:pPr>
        <w:ind w:firstLine="469"/>
        <w:rPr>
          <w:sz w:val="36"/>
          <w:szCs w:val="36"/>
        </w:rPr>
      </w:pPr>
    </w:p>
    <w:p w14:paraId="0107A88C" w14:textId="50993195" w:rsidR="002D0063" w:rsidRDefault="00083393">
      <w:pPr>
        <w:ind w:firstLine="469"/>
        <w:rPr>
          <w:sz w:val="36"/>
          <w:szCs w:val="36"/>
        </w:rPr>
      </w:pPr>
      <w:r w:rsidRPr="00083393">
        <w:rPr>
          <w:rFonts w:eastAsia="新細明體" w:hint="eastAsia"/>
          <w:sz w:val="36"/>
          <w:szCs w:val="36"/>
        </w:rPr>
        <w:t>二、祧殿</w:t>
      </w:r>
      <w:r w:rsidRPr="00083393">
        <w:rPr>
          <w:rFonts w:eastAsia="新細明體"/>
          <w:sz w:val="36"/>
          <w:szCs w:val="36"/>
        </w:rPr>
        <w:t>——</w:t>
      </w:r>
      <w:r w:rsidRPr="00083393">
        <w:rPr>
          <w:rFonts w:eastAsia="新細明體" w:hint="eastAsia"/>
          <w:sz w:val="36"/>
          <w:szCs w:val="36"/>
        </w:rPr>
        <w:t>歷史之藏</w:t>
      </w:r>
    </w:p>
    <w:p w14:paraId="1DD9A5DA" w14:textId="77777777" w:rsidR="002D0063" w:rsidRDefault="002D0063">
      <w:pPr>
        <w:ind w:firstLine="469"/>
        <w:rPr>
          <w:sz w:val="36"/>
          <w:szCs w:val="36"/>
        </w:rPr>
      </w:pPr>
    </w:p>
    <w:p w14:paraId="41BC6F5E" w14:textId="607168D1" w:rsidR="002D0063" w:rsidRDefault="00083393">
      <w:pPr>
        <w:ind w:firstLine="469"/>
        <w:rPr>
          <w:sz w:val="36"/>
          <w:szCs w:val="36"/>
        </w:rPr>
      </w:pPr>
      <w:r w:rsidRPr="00083393">
        <w:rPr>
          <w:rFonts w:eastAsia="新細明體" w:hint="eastAsia"/>
          <w:sz w:val="36"/>
          <w:szCs w:val="36"/>
        </w:rPr>
        <w:t>第六條</w:t>
      </w:r>
      <w:r w:rsidRPr="00083393">
        <w:rPr>
          <w:rFonts w:eastAsia="新細明體"/>
          <w:sz w:val="36"/>
          <w:szCs w:val="36"/>
        </w:rPr>
        <w:t xml:space="preserve"> </w:t>
      </w:r>
      <w:r w:rsidRPr="00083393">
        <w:rPr>
          <w:rFonts w:eastAsia="新細明體" w:hint="eastAsia"/>
          <w:sz w:val="36"/>
          <w:szCs w:val="36"/>
        </w:rPr>
        <w:t>祧殿奉祀宗族院共同推舉的歷史先賢、民族英雄。</w:t>
      </w:r>
    </w:p>
    <w:p w14:paraId="75093FF3" w14:textId="77777777" w:rsidR="002D0063" w:rsidRDefault="002D0063">
      <w:pPr>
        <w:ind w:firstLine="469"/>
        <w:rPr>
          <w:sz w:val="36"/>
          <w:szCs w:val="36"/>
        </w:rPr>
      </w:pPr>
    </w:p>
    <w:p w14:paraId="7EE74ADB" w14:textId="2313C80D" w:rsidR="002D0063" w:rsidRDefault="00083393">
      <w:pPr>
        <w:ind w:firstLine="469"/>
        <w:rPr>
          <w:sz w:val="36"/>
          <w:szCs w:val="36"/>
        </w:rPr>
      </w:pPr>
      <w:r w:rsidRPr="00083393">
        <w:rPr>
          <w:rFonts w:eastAsia="新細明體" w:hint="eastAsia"/>
          <w:sz w:val="36"/>
          <w:szCs w:val="36"/>
        </w:rPr>
        <w:t>凡不屬</w:t>
      </w:r>
      <w:r>
        <w:rPr>
          <w:rFonts w:cs="Calibri"/>
          <w:sz w:val="36"/>
          <w:szCs w:val="36"/>
        </w:rPr>
        <w:t/>
      </w:r>
      <w:r w:rsidRPr="00083393">
        <w:rPr>
          <w:rFonts w:eastAsia="新細明體" w:hint="eastAsia"/>
          <w:sz w:val="36"/>
          <w:szCs w:val="36"/>
        </w:rPr>
        <w:t>當代認定範疇、但於民族歷史有重大貢獻者，入祧殿。</w:t>
      </w:r>
    </w:p>
    <w:p w14:paraId="0A2F9DE3" w14:textId="77777777" w:rsidR="002D0063" w:rsidRDefault="002D0063">
      <w:pPr>
        <w:ind w:firstLine="469"/>
        <w:rPr>
          <w:sz w:val="36"/>
          <w:szCs w:val="36"/>
        </w:rPr>
      </w:pPr>
    </w:p>
    <w:p w14:paraId="5FC8B759" w14:textId="5C16FD22" w:rsidR="002D0063" w:rsidRDefault="00083393">
      <w:pPr>
        <w:ind w:firstLine="469"/>
        <w:rPr>
          <w:sz w:val="36"/>
          <w:szCs w:val="36"/>
        </w:rPr>
      </w:pPr>
      <w:r w:rsidRPr="00083393">
        <w:rPr>
          <w:rFonts w:eastAsia="新細明體" w:hint="eastAsia"/>
          <w:sz w:val="36"/>
          <w:szCs w:val="36"/>
        </w:rPr>
        <w:t>第七條</w:t>
      </w:r>
      <w:r w:rsidRPr="00083393">
        <w:rPr>
          <w:rFonts w:eastAsia="新細明體"/>
          <w:sz w:val="36"/>
          <w:szCs w:val="36"/>
        </w:rPr>
        <w:t xml:space="preserve"> </w:t>
      </w:r>
      <w:r w:rsidRPr="00083393">
        <w:rPr>
          <w:rFonts w:eastAsia="新細明體" w:hint="eastAsia"/>
          <w:sz w:val="36"/>
          <w:szCs w:val="36"/>
        </w:rPr>
        <w:t>祧殿為民族歷史先賢殿。入祧殿者，奉祀不廢。</w:t>
      </w:r>
    </w:p>
    <w:p w14:paraId="322EBFC7" w14:textId="77777777" w:rsidR="002D0063" w:rsidRDefault="002D0063">
      <w:pPr>
        <w:ind w:firstLine="469"/>
        <w:rPr>
          <w:sz w:val="36"/>
          <w:szCs w:val="36"/>
        </w:rPr>
      </w:pPr>
    </w:p>
    <w:p w14:paraId="46800517" w14:textId="286E2987" w:rsidR="002D0063" w:rsidRDefault="00083393">
      <w:pPr>
        <w:ind w:firstLine="469"/>
        <w:rPr>
          <w:sz w:val="36"/>
          <w:szCs w:val="36"/>
        </w:rPr>
      </w:pPr>
      <w:r w:rsidRPr="00083393">
        <w:rPr>
          <w:rFonts w:eastAsia="新細明體" w:hint="eastAsia"/>
          <w:sz w:val="36"/>
          <w:szCs w:val="36"/>
        </w:rPr>
        <w:t>三、萬世不祧</w:t>
      </w:r>
    </w:p>
    <w:p w14:paraId="38502E5B" w14:textId="77777777" w:rsidR="002D0063" w:rsidRDefault="002D0063">
      <w:pPr>
        <w:ind w:firstLine="469"/>
        <w:rPr>
          <w:sz w:val="36"/>
          <w:szCs w:val="36"/>
        </w:rPr>
      </w:pPr>
    </w:p>
    <w:p w14:paraId="770F1B38" w14:textId="0A33BD7F" w:rsidR="002D0063" w:rsidRDefault="00083393">
      <w:pPr>
        <w:ind w:firstLine="469"/>
        <w:rPr>
          <w:sz w:val="36"/>
          <w:szCs w:val="36"/>
        </w:rPr>
      </w:pPr>
      <w:r w:rsidRPr="00083393">
        <w:rPr>
          <w:rFonts w:eastAsia="新細明體" w:hint="eastAsia"/>
          <w:sz w:val="36"/>
          <w:szCs w:val="36"/>
        </w:rPr>
        <w:t>第八條</w:t>
      </w:r>
      <w:r w:rsidRPr="00083393">
        <w:rPr>
          <w:rFonts w:eastAsia="新細明體"/>
          <w:sz w:val="36"/>
          <w:szCs w:val="36"/>
        </w:rPr>
        <w:t xml:space="preserve"> </w:t>
      </w:r>
      <w:r w:rsidRPr="00083393">
        <w:rPr>
          <w:rFonts w:eastAsia="新細明體" w:hint="eastAsia"/>
          <w:sz w:val="36"/>
          <w:szCs w:val="36"/>
        </w:rPr>
        <w:t>以下人物列為不祧之祀，永世奉享：</w:t>
      </w:r>
    </w:p>
    <w:p w14:paraId="19941C19" w14:textId="77777777" w:rsidR="002D0063" w:rsidRDefault="002D0063">
      <w:pPr>
        <w:ind w:firstLine="469"/>
        <w:rPr>
          <w:sz w:val="36"/>
          <w:szCs w:val="36"/>
        </w:rPr>
      </w:pPr>
    </w:p>
    <w:p w14:paraId="62069C29" w14:textId="69FD372E" w:rsidR="002D0063" w:rsidRDefault="00083393">
      <w:pPr>
        <w:ind w:firstLine="469"/>
        <w:rPr>
          <w:sz w:val="36"/>
          <w:szCs w:val="36"/>
        </w:rPr>
      </w:pPr>
      <w:r w:rsidRPr="00083393">
        <w:rPr>
          <w:rFonts w:eastAsia="新細明體" w:hint="eastAsia"/>
          <w:sz w:val="36"/>
          <w:szCs w:val="36"/>
        </w:rPr>
        <w:t>（一）昊天上帝、炎帝、黃帝</w:t>
      </w:r>
      <w:r w:rsidRPr="00083393">
        <w:rPr>
          <w:rFonts w:eastAsia="新細明體"/>
          <w:sz w:val="36"/>
          <w:szCs w:val="36"/>
        </w:rPr>
        <w:t>——</w:t>
      </w:r>
      <w:r w:rsidRPr="00083393">
        <w:rPr>
          <w:rFonts w:eastAsia="新細明體" w:hint="eastAsia"/>
          <w:sz w:val="36"/>
          <w:szCs w:val="36"/>
        </w:rPr>
        <w:t>諸夏共同神聖祖源；</w:t>
      </w:r>
    </w:p>
    <w:p w14:paraId="32A1A9C3" w14:textId="77777777" w:rsidR="002D0063" w:rsidRDefault="002D0063">
      <w:pPr>
        <w:ind w:firstLine="469"/>
        <w:rPr>
          <w:sz w:val="36"/>
          <w:szCs w:val="36"/>
        </w:rPr>
      </w:pPr>
    </w:p>
    <w:p w14:paraId="7EFA61A5" w14:textId="160378D3" w:rsidR="002D0063" w:rsidRDefault="00083393">
      <w:pPr>
        <w:ind w:firstLine="469"/>
        <w:rPr>
          <w:sz w:val="36"/>
          <w:szCs w:val="36"/>
        </w:rPr>
      </w:pPr>
      <w:r w:rsidRPr="00083393">
        <w:rPr>
          <w:rFonts w:eastAsia="新細明體" w:hint="eastAsia"/>
          <w:sz w:val="36"/>
          <w:szCs w:val="36"/>
        </w:rPr>
        <w:t>（二）開民族之先、立文明之基者（經宗族院認定）；</w:t>
      </w:r>
    </w:p>
    <w:p w14:paraId="668105E7" w14:textId="77777777" w:rsidR="002D0063" w:rsidRDefault="002D0063">
      <w:pPr>
        <w:ind w:firstLine="469"/>
        <w:rPr>
          <w:sz w:val="36"/>
          <w:szCs w:val="36"/>
        </w:rPr>
      </w:pPr>
    </w:p>
    <w:p w14:paraId="7ECC5EA2" w14:textId="6E020D29" w:rsidR="002D0063" w:rsidRDefault="00083393">
      <w:pPr>
        <w:ind w:firstLine="469"/>
        <w:rPr>
          <w:sz w:val="36"/>
          <w:szCs w:val="36"/>
        </w:rPr>
      </w:pPr>
      <w:r w:rsidRPr="00083393">
        <w:rPr>
          <w:rFonts w:eastAsia="新細明體" w:hint="eastAsia"/>
          <w:sz w:val="36"/>
          <w:szCs w:val="36"/>
        </w:rPr>
        <w:t>（三）功業冠絕、澤被萬世者（經宗族院認定）；</w:t>
      </w:r>
    </w:p>
    <w:p w14:paraId="01576664" w14:textId="77777777" w:rsidR="002D0063" w:rsidRDefault="002D0063">
      <w:pPr>
        <w:ind w:firstLine="469"/>
        <w:rPr>
          <w:sz w:val="36"/>
          <w:szCs w:val="36"/>
        </w:rPr>
      </w:pPr>
    </w:p>
    <w:p w14:paraId="10FFAF6C" w14:textId="5A3A6A8F" w:rsidR="002D0063" w:rsidRDefault="00083393">
      <w:pPr>
        <w:ind w:firstLine="469"/>
        <w:rPr>
          <w:sz w:val="36"/>
          <w:szCs w:val="36"/>
        </w:rPr>
      </w:pPr>
      <w:r w:rsidRPr="00083393">
        <w:rPr>
          <w:rFonts w:eastAsia="新細明體" w:hint="eastAsia"/>
          <w:sz w:val="36"/>
          <w:szCs w:val="36"/>
        </w:rPr>
        <w:t>四、空間佈局</w:t>
      </w:r>
    </w:p>
    <w:p w14:paraId="3BF97257" w14:textId="77777777" w:rsidR="002D0063" w:rsidRDefault="002D0063">
      <w:pPr>
        <w:ind w:firstLine="469"/>
        <w:rPr>
          <w:sz w:val="36"/>
          <w:szCs w:val="36"/>
        </w:rPr>
      </w:pPr>
    </w:p>
    <w:p w14:paraId="6BA44A1C" w14:textId="2A4DAB5F" w:rsidR="002D0063" w:rsidRDefault="00083393">
      <w:pPr>
        <w:ind w:firstLine="469"/>
        <w:rPr>
          <w:sz w:val="36"/>
          <w:szCs w:val="36"/>
        </w:rPr>
      </w:pPr>
      <w:r w:rsidRPr="00083393">
        <w:rPr>
          <w:rFonts w:eastAsia="新細明體" w:hint="eastAsia"/>
          <w:sz w:val="36"/>
          <w:szCs w:val="36"/>
        </w:rPr>
        <w:t>第九條</w:t>
      </w:r>
      <w:r w:rsidRPr="00083393">
        <w:rPr>
          <w:rFonts w:eastAsia="新細明體"/>
          <w:sz w:val="36"/>
          <w:szCs w:val="36"/>
        </w:rPr>
        <w:t xml:space="preserve"> </w:t>
      </w:r>
      <w:r w:rsidRPr="00083393">
        <w:rPr>
          <w:rFonts w:eastAsia="新細明體" w:hint="eastAsia"/>
          <w:sz w:val="36"/>
          <w:szCs w:val="36"/>
        </w:rPr>
        <w:t>主殿居公廟正中前方：</w:t>
      </w:r>
    </w:p>
    <w:p w14:paraId="18BBF5E2" w14:textId="77777777" w:rsidR="002D0063" w:rsidRDefault="002D0063">
      <w:pPr>
        <w:ind w:firstLine="469"/>
        <w:rPr>
          <w:sz w:val="36"/>
          <w:szCs w:val="36"/>
        </w:rPr>
      </w:pPr>
    </w:p>
    <w:p w14:paraId="7DD48D2E" w14:textId="06328D91" w:rsidR="002D0063" w:rsidRDefault="00083393">
      <w:pPr>
        <w:ind w:firstLine="469"/>
        <w:rPr>
          <w:sz w:val="36"/>
          <w:szCs w:val="36"/>
        </w:rPr>
      </w:pPr>
      <w:r w:rsidRPr="00083393">
        <w:rPr>
          <w:rFonts w:eastAsia="新細明體"/>
          <w:sz w:val="36"/>
          <w:szCs w:val="36"/>
        </w:rPr>
        <w:t xml:space="preserve">· </w:t>
      </w:r>
      <w:r w:rsidRPr="00083393">
        <w:rPr>
          <w:rFonts w:eastAsia="新細明體" w:hint="eastAsia"/>
          <w:sz w:val="36"/>
          <w:szCs w:val="36"/>
        </w:rPr>
        <w:t>昊天上帝居中</w:t>
      </w:r>
    </w:p>
    <w:p w14:paraId="5E3912BF" w14:textId="5B50B5F2" w:rsidR="002D0063" w:rsidRDefault="00083393">
      <w:pPr>
        <w:ind w:firstLine="469"/>
        <w:rPr>
          <w:sz w:val="36"/>
          <w:szCs w:val="36"/>
        </w:rPr>
      </w:pPr>
      <w:r w:rsidRPr="00083393">
        <w:rPr>
          <w:rFonts w:eastAsia="新細明體"/>
          <w:sz w:val="36"/>
          <w:szCs w:val="36"/>
        </w:rPr>
        <w:t xml:space="preserve">· </w:t>
      </w:r>
      <w:r w:rsidRPr="00083393">
        <w:rPr>
          <w:rFonts w:eastAsia="新細明體" w:hint="eastAsia"/>
          <w:sz w:val="36"/>
          <w:szCs w:val="36"/>
        </w:rPr>
        <w:t>炎帝、黃帝左右配祀</w:t>
      </w:r>
    </w:p>
    <w:p w14:paraId="4E911F19" w14:textId="77777777" w:rsidR="002D0063" w:rsidRDefault="002D0063">
      <w:pPr>
        <w:ind w:firstLine="469"/>
        <w:rPr>
          <w:sz w:val="36"/>
          <w:szCs w:val="36"/>
        </w:rPr>
      </w:pPr>
    </w:p>
    <w:p w14:paraId="3062E9A2" w14:textId="35D98A3F" w:rsidR="002D0063" w:rsidRDefault="00083393">
      <w:pPr>
        <w:ind w:firstLine="469"/>
        <w:rPr>
          <w:sz w:val="36"/>
          <w:szCs w:val="36"/>
        </w:rPr>
      </w:pPr>
      <w:r w:rsidRPr="00083393">
        <w:rPr>
          <w:rFonts w:eastAsia="新細明體" w:hint="eastAsia"/>
          <w:sz w:val="36"/>
          <w:szCs w:val="36"/>
        </w:rPr>
        <w:t>第十條</w:t>
      </w:r>
      <w:r w:rsidRPr="00083393">
        <w:rPr>
          <w:rFonts w:eastAsia="新細明體"/>
          <w:sz w:val="36"/>
          <w:szCs w:val="36"/>
        </w:rPr>
        <w:t xml:space="preserve"> </w:t>
      </w:r>
      <w:r w:rsidRPr="00083393">
        <w:rPr>
          <w:rFonts w:eastAsia="新細明體" w:hint="eastAsia"/>
          <w:sz w:val="36"/>
          <w:szCs w:val="36"/>
        </w:rPr>
        <w:t>祧殿位於主殿之後，奉歷史先賢、民族英雄，形成</w:t>
      </w:r>
      <w:r w:rsidRPr="00083393">
        <w:rPr>
          <w:rFonts w:eastAsia="新細明體"/>
          <w:sz w:val="36"/>
          <w:szCs w:val="36"/>
        </w:rPr>
        <w:t>“</w:t>
      </w:r>
      <w:r w:rsidRPr="00083393">
        <w:rPr>
          <w:rFonts w:eastAsia="新細明體" w:hint="eastAsia"/>
          <w:sz w:val="36"/>
          <w:szCs w:val="36"/>
        </w:rPr>
        <w:t>由今及古、由近溯遠</w:t>
      </w:r>
      <w:r w:rsidRPr="00083393">
        <w:rPr>
          <w:rFonts w:eastAsia="新細明體"/>
          <w:sz w:val="36"/>
          <w:szCs w:val="36"/>
        </w:rPr>
        <w:t>”</w:t>
      </w:r>
      <w:r w:rsidRPr="00083393">
        <w:rPr>
          <w:rFonts w:eastAsia="新細明體" w:hint="eastAsia"/>
          <w:sz w:val="36"/>
          <w:szCs w:val="36"/>
        </w:rPr>
        <w:t>的空間序列。</w:t>
      </w:r>
    </w:p>
    <w:p w14:paraId="5DA9C6BD" w14:textId="77777777" w:rsidR="002D0063" w:rsidRDefault="002D0063">
      <w:pPr>
        <w:ind w:firstLine="469"/>
        <w:rPr>
          <w:sz w:val="36"/>
          <w:szCs w:val="36"/>
        </w:rPr>
      </w:pPr>
    </w:p>
    <w:p w14:paraId="553A2729" w14:textId="176EC9F5" w:rsidR="002D0063" w:rsidRDefault="00083393">
      <w:pPr>
        <w:ind w:firstLine="469"/>
        <w:rPr>
          <w:sz w:val="36"/>
          <w:szCs w:val="36"/>
        </w:rPr>
      </w:pPr>
      <w:r w:rsidRPr="00083393">
        <w:rPr>
          <w:rFonts w:eastAsia="新細明體" w:hint="eastAsia"/>
          <w:sz w:val="36"/>
          <w:szCs w:val="36"/>
        </w:rPr>
        <w:t>結語</w:t>
      </w:r>
    </w:p>
    <w:p w14:paraId="32FD3C51" w14:textId="55C20AA1" w:rsidR="002D0063" w:rsidRDefault="00083393">
      <w:pPr>
        <w:ind w:firstLine="469"/>
        <w:rPr>
          <w:sz w:val="36"/>
          <w:szCs w:val="36"/>
        </w:rPr>
      </w:pPr>
      <w:r w:rsidRPr="00083393">
        <w:rPr>
          <w:rFonts w:eastAsia="新細明體" w:hint="eastAsia"/>
          <w:sz w:val="36"/>
          <w:szCs w:val="36"/>
        </w:rPr>
        <w:t>當代英烈居主殿，歷史先賢藏祧室；位滿則遷，遷而不忘；功義昭彰，永存民心。</w:t>
      </w:r>
    </w:p>
    <w:p w14:paraId="37FFC2E6" w14:textId="6614BA3C" w:rsidR="002D0063" w:rsidRDefault="00083393">
      <w:pPr>
        <w:ind w:firstLine="469"/>
        <w:rPr>
          <w:sz w:val="36"/>
          <w:szCs w:val="36"/>
        </w:rPr>
      </w:pPr>
      <w:r w:rsidRPr="00083393">
        <w:rPr>
          <w:rFonts w:eastAsia="新細明體" w:hint="eastAsia"/>
          <w:b/>
          <w:bCs/>
          <w:sz w:val="36"/>
          <w:szCs w:val="36"/>
        </w:rPr>
        <w:t>注：</w:t>
      </w:r>
      <w:r w:rsidRPr="00083393">
        <w:rPr>
          <w:rFonts w:eastAsia="新細明體" w:hint="eastAsia"/>
          <w:sz w:val="36"/>
          <w:szCs w:val="36"/>
        </w:rPr>
        <w:t>公廟應該承擔一部分社會功能，比如食物銀行，全年面向全社會提供免費食堂</w:t>
      </w:r>
    </w:p>
    <w:p w14:paraId="69E4B25E" w14:textId="77777777" w:rsidR="002D0063" w:rsidRDefault="002D0063">
      <w:pPr>
        <w:rPr>
          <w:sz w:val="36"/>
          <w:szCs w:val="36"/>
        </w:rPr>
      </w:pPr>
    </w:p>
    <w:p w14:paraId="059B9E90" w14:textId="77777777" w:rsidR="002D0063" w:rsidRDefault="002D0063">
      <w:pPr>
        <w:rPr>
          <w:sz w:val="36"/>
          <w:szCs w:val="36"/>
        </w:rPr>
      </w:pPr>
    </w:p>
    <w:p w14:paraId="3E1EA8B2" w14:textId="77777777" w:rsidR="002D0063" w:rsidRDefault="002D0063">
      <w:pPr>
        <w:rPr>
          <w:sz w:val="36"/>
          <w:szCs w:val="36"/>
        </w:rPr>
      </w:pPr>
    </w:p>
    <w:p w14:paraId="393A78D9" w14:textId="02C017FF" w:rsidR="002D0063" w:rsidRDefault="00083393">
      <w:pPr>
        <w:pStyle w:val="1"/>
        <w:jc w:val="center"/>
      </w:pPr>
      <w:r w:rsidRPr="00083393">
        <w:rPr>
          <w:rFonts w:eastAsia="新細明體" w:hint="eastAsia"/>
        </w:rPr>
        <w:t>第四十五節</w:t>
      </w:r>
      <w:r w:rsidRPr="00083393">
        <w:rPr>
          <w:rFonts w:eastAsia="新細明體"/>
        </w:rPr>
        <w:t xml:space="preserve"> </w:t>
      </w:r>
      <w:r w:rsidRPr="00083393">
        <w:rPr>
          <w:rFonts w:eastAsia="新細明體" w:hint="eastAsia"/>
        </w:rPr>
        <w:t>為什麼是禮樂？</w:t>
      </w:r>
    </w:p>
    <w:p w14:paraId="133B01EA" w14:textId="77777777" w:rsidR="002D0063" w:rsidRDefault="002D0063">
      <w:pPr>
        <w:rPr>
          <w:sz w:val="36"/>
          <w:szCs w:val="36"/>
        </w:rPr>
      </w:pPr>
    </w:p>
    <w:p w14:paraId="59C522C2" w14:textId="2FD06FC5" w:rsidR="002D0063" w:rsidRDefault="00083393">
      <w:pPr>
        <w:rPr>
          <w:sz w:val="36"/>
          <w:szCs w:val="36"/>
        </w:rPr>
      </w:pPr>
      <w:r w:rsidRPr="00083393">
        <w:rPr>
          <w:rFonts w:eastAsia="新細明體" w:hint="eastAsia"/>
          <w:sz w:val="36"/>
          <w:szCs w:val="36"/>
        </w:rPr>
        <w:t>一個共同體最危險的時刻，並不是制度尚未建立，而是制度建立以後。</w:t>
      </w:r>
    </w:p>
    <w:p w14:paraId="7AD34184" w14:textId="77777777" w:rsidR="002D0063" w:rsidRDefault="002D0063">
      <w:pPr>
        <w:rPr>
          <w:sz w:val="36"/>
          <w:szCs w:val="36"/>
        </w:rPr>
      </w:pPr>
    </w:p>
    <w:p w14:paraId="15856B61" w14:textId="7F916455" w:rsidR="002D0063" w:rsidRDefault="00083393">
      <w:pPr>
        <w:rPr>
          <w:sz w:val="36"/>
          <w:szCs w:val="36"/>
        </w:rPr>
      </w:pPr>
      <w:r w:rsidRPr="00083393">
        <w:rPr>
          <w:rFonts w:eastAsia="新細明體" w:hint="eastAsia"/>
          <w:sz w:val="36"/>
          <w:szCs w:val="36"/>
        </w:rPr>
        <w:t>因為制度可以規定秩序，卻不能自動產生維護秩序的人。</w:t>
      </w:r>
    </w:p>
    <w:p w14:paraId="3A75169F" w14:textId="77777777" w:rsidR="002D0063" w:rsidRDefault="002D0063">
      <w:pPr>
        <w:rPr>
          <w:sz w:val="36"/>
          <w:szCs w:val="36"/>
        </w:rPr>
      </w:pPr>
    </w:p>
    <w:p w14:paraId="38F195F2" w14:textId="5F903A1A" w:rsidR="002D0063" w:rsidRDefault="00083393">
      <w:pPr>
        <w:rPr>
          <w:sz w:val="36"/>
          <w:szCs w:val="36"/>
        </w:rPr>
      </w:pPr>
      <w:r w:rsidRPr="00083393">
        <w:rPr>
          <w:rFonts w:eastAsia="新細明體" w:hint="eastAsia"/>
          <w:sz w:val="36"/>
          <w:szCs w:val="36"/>
        </w:rPr>
        <w:t>法律可以規定成員應當做什麼，利益可以誘導成員選擇什麼，但一個共同體若只依靠懲罰與收益維繫，它最終只能得到服從，而無法獲得傳承。</w:t>
      </w:r>
    </w:p>
    <w:p w14:paraId="271249FF" w14:textId="77777777" w:rsidR="002D0063" w:rsidRDefault="002D0063">
      <w:pPr>
        <w:rPr>
          <w:sz w:val="36"/>
          <w:szCs w:val="36"/>
        </w:rPr>
      </w:pPr>
    </w:p>
    <w:p w14:paraId="03AD7064" w14:textId="42492088" w:rsidR="002D0063" w:rsidRDefault="00083393">
      <w:pPr>
        <w:rPr>
          <w:sz w:val="36"/>
          <w:szCs w:val="36"/>
        </w:rPr>
      </w:pPr>
      <w:r w:rsidRPr="00083393">
        <w:rPr>
          <w:rFonts w:eastAsia="新細明體" w:hint="eastAsia"/>
          <w:sz w:val="36"/>
          <w:szCs w:val="36"/>
        </w:rPr>
        <w:t>真正能夠跨越代際延續的共同體，必須擁有一種更深層的力量：它讓人不僅知道“應該做什麼”，更相信“這本來就是正確的”。</w:t>
      </w:r>
    </w:p>
    <w:p w14:paraId="2FBD5B03" w14:textId="77777777" w:rsidR="002D0063" w:rsidRDefault="002D0063">
      <w:pPr>
        <w:rPr>
          <w:sz w:val="36"/>
          <w:szCs w:val="36"/>
        </w:rPr>
      </w:pPr>
    </w:p>
    <w:p w14:paraId="0E593BCA" w14:textId="4F815433" w:rsidR="002D0063" w:rsidRDefault="00083393">
      <w:pPr>
        <w:rPr>
          <w:sz w:val="36"/>
          <w:szCs w:val="36"/>
        </w:rPr>
      </w:pPr>
      <w:r w:rsidRPr="00083393">
        <w:rPr>
          <w:rFonts w:eastAsia="新細明體" w:hint="eastAsia"/>
          <w:sz w:val="36"/>
          <w:szCs w:val="36"/>
        </w:rPr>
        <w:t>這種力量，就是禮。</w:t>
      </w:r>
    </w:p>
    <w:p w14:paraId="1057629E" w14:textId="77777777" w:rsidR="002D0063" w:rsidRDefault="002D0063">
      <w:pPr>
        <w:rPr>
          <w:sz w:val="36"/>
          <w:szCs w:val="36"/>
        </w:rPr>
      </w:pPr>
    </w:p>
    <w:p w14:paraId="036EFDA7" w14:textId="1D55F01F" w:rsidR="002D0063" w:rsidRDefault="00083393">
      <w:pPr>
        <w:rPr>
          <w:b/>
          <w:bCs/>
          <w:sz w:val="36"/>
          <w:szCs w:val="36"/>
        </w:rPr>
      </w:pPr>
      <w:r w:rsidRPr="00083393">
        <w:rPr>
          <w:rFonts w:eastAsia="新細明體"/>
          <w:b/>
          <w:bCs/>
          <w:sz w:val="36"/>
          <w:szCs w:val="36"/>
        </w:rPr>
        <w:t>45.1</w:t>
      </w:r>
      <w:r w:rsidRPr="00083393">
        <w:rPr>
          <w:rFonts w:eastAsia="新細明體" w:hint="eastAsia"/>
          <w:b/>
          <w:bCs/>
          <w:sz w:val="36"/>
          <w:szCs w:val="36"/>
        </w:rPr>
        <w:t>禮樂與法律：法律管理當下，禮樂執掌時間</w:t>
      </w:r>
    </w:p>
    <w:p w14:paraId="54059043" w14:textId="77777777" w:rsidR="002D0063" w:rsidRDefault="002D0063">
      <w:pPr>
        <w:rPr>
          <w:sz w:val="36"/>
          <w:szCs w:val="36"/>
        </w:rPr>
      </w:pPr>
    </w:p>
    <w:p w14:paraId="747C34B3" w14:textId="3F136BAE" w:rsidR="002D0063" w:rsidRDefault="00083393">
      <w:pPr>
        <w:rPr>
          <w:sz w:val="36"/>
          <w:szCs w:val="36"/>
        </w:rPr>
      </w:pPr>
      <w:r w:rsidRPr="00083393">
        <w:rPr>
          <w:rFonts w:eastAsia="新細明體" w:hint="eastAsia"/>
          <w:sz w:val="36"/>
          <w:szCs w:val="36"/>
        </w:rPr>
        <w:t>法律和禮樂，都是規範行為的方式。但它們的運作邏輯截然不同。</w:t>
      </w:r>
    </w:p>
    <w:p w14:paraId="5BFEB97A" w14:textId="77777777" w:rsidR="002D0063" w:rsidRDefault="002D0063">
      <w:pPr>
        <w:rPr>
          <w:sz w:val="36"/>
          <w:szCs w:val="36"/>
        </w:rPr>
      </w:pPr>
    </w:p>
    <w:p w14:paraId="561E604D" w14:textId="034406C7" w:rsidR="002D0063" w:rsidRDefault="00083393">
      <w:pPr>
        <w:rPr>
          <w:sz w:val="36"/>
          <w:szCs w:val="36"/>
        </w:rPr>
      </w:pPr>
      <w:r w:rsidRPr="00083393">
        <w:rPr>
          <w:rFonts w:eastAsia="新細明體" w:hint="eastAsia"/>
          <w:sz w:val="36"/>
          <w:szCs w:val="36"/>
        </w:rPr>
        <w:t>法律的邏輯是外部強制。法律說：“你必須這樣做，否則將受到懲罰。”它的效力來源於國家暴力。你遵守法律，是因為你害怕後果。只要監督到位、懲罰明確，法律就能維持秩序。</w:t>
      </w:r>
    </w:p>
    <w:p w14:paraId="666141C9" w14:textId="77777777" w:rsidR="002D0063" w:rsidRDefault="002D0063">
      <w:pPr>
        <w:rPr>
          <w:sz w:val="36"/>
          <w:szCs w:val="36"/>
        </w:rPr>
      </w:pPr>
    </w:p>
    <w:p w14:paraId="3C25B7BA" w14:textId="51B6B134" w:rsidR="002D0063" w:rsidRDefault="00083393">
      <w:pPr>
        <w:rPr>
          <w:sz w:val="36"/>
          <w:szCs w:val="36"/>
        </w:rPr>
      </w:pPr>
      <w:r w:rsidRPr="00083393">
        <w:rPr>
          <w:rFonts w:eastAsia="新細明體" w:hint="eastAsia"/>
          <w:sz w:val="36"/>
          <w:szCs w:val="36"/>
        </w:rPr>
        <w:t>禮樂的邏輯是內在認同。禮說：“你應該這樣做，因為這樣做才對。”它的效力來源於共同體成員的共同信念。你行禮，不是因為有人監督你，而是因為你認為“理當如此”。禮不需要警察來監督，它靠的是習慣、羞恥感、榮譽感和歸屬感。</w:t>
      </w:r>
    </w:p>
    <w:p w14:paraId="0E063024" w14:textId="77777777" w:rsidR="002D0063" w:rsidRDefault="002D0063">
      <w:pPr>
        <w:rPr>
          <w:sz w:val="36"/>
          <w:szCs w:val="36"/>
        </w:rPr>
      </w:pPr>
    </w:p>
    <w:p w14:paraId="1E719931" w14:textId="1BB0D281" w:rsidR="002D0063" w:rsidRDefault="00083393">
      <w:pPr>
        <w:rPr>
          <w:sz w:val="36"/>
          <w:szCs w:val="36"/>
        </w:rPr>
      </w:pPr>
      <w:r w:rsidRPr="00083393">
        <w:rPr>
          <w:rFonts w:eastAsia="新細明體" w:hint="eastAsia"/>
          <w:sz w:val="36"/>
          <w:szCs w:val="36"/>
        </w:rPr>
        <w:t>法律的特徵是：</w:t>
      </w:r>
    </w:p>
    <w:p w14:paraId="070EA48D" w14:textId="77777777" w:rsidR="002D0063" w:rsidRDefault="002D0063">
      <w:pPr>
        <w:rPr>
          <w:sz w:val="36"/>
          <w:szCs w:val="36"/>
        </w:rPr>
      </w:pPr>
    </w:p>
    <w:p w14:paraId="57CB6E18" w14:textId="11E2AFD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它管得住行為，管不住動機。你可以依法納稅，但心裡罵著收稅的人。</w:t>
      </w:r>
    </w:p>
    <w:p w14:paraId="324B6364" w14:textId="7D2032C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它的效力依賴於外部監督。一旦監督撤走，法律就可能失效。</w:t>
      </w:r>
    </w:p>
    <w:p w14:paraId="1130B08C" w14:textId="37060D2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它活在當下。一個法律條文的有效期，從頒佈到廢止。</w:t>
      </w:r>
    </w:p>
    <w:p w14:paraId="13F1ADB3" w14:textId="77777777" w:rsidR="002D0063" w:rsidRDefault="002D0063">
      <w:pPr>
        <w:rPr>
          <w:sz w:val="36"/>
          <w:szCs w:val="36"/>
        </w:rPr>
      </w:pPr>
    </w:p>
    <w:p w14:paraId="39A16067" w14:textId="1C960D17" w:rsidR="002D0063" w:rsidRDefault="00083393">
      <w:pPr>
        <w:rPr>
          <w:sz w:val="36"/>
          <w:szCs w:val="36"/>
        </w:rPr>
      </w:pPr>
      <w:r w:rsidRPr="00083393">
        <w:rPr>
          <w:rFonts w:eastAsia="新細明體" w:hint="eastAsia"/>
          <w:sz w:val="36"/>
          <w:szCs w:val="36"/>
        </w:rPr>
        <w:t>禮樂的特徵是：</w:t>
      </w:r>
    </w:p>
    <w:p w14:paraId="7EFC27FB" w14:textId="77777777" w:rsidR="002D0063" w:rsidRDefault="002D0063">
      <w:pPr>
        <w:rPr>
          <w:sz w:val="36"/>
          <w:szCs w:val="36"/>
        </w:rPr>
      </w:pPr>
    </w:p>
    <w:p w14:paraId="2A96BCD9" w14:textId="689774C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它同時作用于行為和動機。你行禮的時候，不僅在做對的事，也在感受“這樣做才是對的”。</w:t>
      </w:r>
    </w:p>
    <w:p w14:paraId="73D7A3A0" w14:textId="5A74437A"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它的效力不依賴外部監督。即使沒有人在看，你仍然會行禮——因為你已經習慣了，因為你認為“就應該這樣”。</w:t>
      </w:r>
    </w:p>
    <w:p w14:paraId="32AD2650" w14:textId="67CB9F3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它活在時間之中。一次禮的傳承，可以跨越千年。</w:t>
      </w:r>
    </w:p>
    <w:p w14:paraId="37A3A833" w14:textId="77777777" w:rsidR="002D0063" w:rsidRDefault="002D0063">
      <w:pPr>
        <w:rPr>
          <w:sz w:val="36"/>
          <w:szCs w:val="36"/>
        </w:rPr>
      </w:pPr>
    </w:p>
    <w:p w14:paraId="1C787DE7" w14:textId="2BAB4EFF" w:rsidR="002D0063" w:rsidRDefault="00083393">
      <w:pPr>
        <w:rPr>
          <w:sz w:val="36"/>
          <w:szCs w:val="36"/>
        </w:rPr>
      </w:pPr>
      <w:r w:rsidRPr="00083393">
        <w:rPr>
          <w:rFonts w:eastAsia="新細明體" w:hint="eastAsia"/>
          <w:sz w:val="36"/>
          <w:szCs w:val="36"/>
        </w:rPr>
        <w:t>法律是規則，而禮是秩序。規則可以寫在紙上，秩序必須刻進身體。</w:t>
      </w:r>
    </w:p>
    <w:p w14:paraId="5582C46F" w14:textId="77777777" w:rsidR="002D0063" w:rsidRDefault="002D0063">
      <w:pPr>
        <w:rPr>
          <w:sz w:val="36"/>
          <w:szCs w:val="36"/>
        </w:rPr>
      </w:pPr>
    </w:p>
    <w:p w14:paraId="14B6B509" w14:textId="7FD0FAC5" w:rsidR="002D0063" w:rsidRDefault="00083393">
      <w:pPr>
        <w:rPr>
          <w:b/>
          <w:bCs/>
          <w:sz w:val="36"/>
          <w:szCs w:val="36"/>
        </w:rPr>
      </w:pPr>
      <w:r w:rsidRPr="00083393">
        <w:rPr>
          <w:rFonts w:eastAsia="新細明體"/>
          <w:b/>
          <w:bCs/>
          <w:sz w:val="36"/>
          <w:szCs w:val="36"/>
        </w:rPr>
        <w:t>45.2</w:t>
      </w:r>
      <w:r w:rsidRPr="00083393">
        <w:rPr>
          <w:rFonts w:eastAsia="新細明體" w:hint="eastAsia"/>
          <w:b/>
          <w:bCs/>
          <w:sz w:val="36"/>
          <w:szCs w:val="36"/>
        </w:rPr>
        <w:t>禮樂的獨特功能：“不可變、不可易”</w:t>
      </w:r>
    </w:p>
    <w:p w14:paraId="404BE486" w14:textId="77777777" w:rsidR="002D0063" w:rsidRDefault="002D0063">
      <w:pPr>
        <w:rPr>
          <w:sz w:val="36"/>
          <w:szCs w:val="36"/>
        </w:rPr>
      </w:pPr>
    </w:p>
    <w:p w14:paraId="3A8AC2BF" w14:textId="73544E7C" w:rsidR="002D0063" w:rsidRDefault="00083393">
      <w:pPr>
        <w:rPr>
          <w:sz w:val="36"/>
          <w:szCs w:val="36"/>
        </w:rPr>
      </w:pPr>
      <w:r w:rsidRPr="00083393">
        <w:rPr>
          <w:rFonts w:eastAsia="新細明體" w:hint="eastAsia"/>
          <w:sz w:val="36"/>
          <w:szCs w:val="36"/>
        </w:rPr>
        <w:t>先秦典籍中，禮的一個根本屬性被反復強調。</w:t>
      </w:r>
    </w:p>
    <w:p w14:paraId="785DD999" w14:textId="77777777" w:rsidR="002D0063" w:rsidRDefault="002D0063">
      <w:pPr>
        <w:rPr>
          <w:sz w:val="36"/>
          <w:szCs w:val="36"/>
        </w:rPr>
      </w:pPr>
    </w:p>
    <w:p w14:paraId="4371B5F9" w14:textId="21B9F07B" w:rsidR="002D0063" w:rsidRDefault="00083393">
      <w:pPr>
        <w:rPr>
          <w:sz w:val="36"/>
          <w:szCs w:val="36"/>
        </w:rPr>
      </w:pPr>
      <w:r w:rsidRPr="00083393">
        <w:rPr>
          <w:rFonts w:eastAsia="新細明體" w:hint="eastAsia"/>
          <w:sz w:val="36"/>
          <w:szCs w:val="36"/>
        </w:rPr>
        <w:t>《禮記·樂記》曰：</w:t>
      </w:r>
    </w:p>
    <w:p w14:paraId="7C5EE0CE" w14:textId="77777777" w:rsidR="002D0063" w:rsidRDefault="002D0063">
      <w:pPr>
        <w:rPr>
          <w:sz w:val="36"/>
          <w:szCs w:val="36"/>
        </w:rPr>
      </w:pPr>
    </w:p>
    <w:p w14:paraId="5EE32663" w14:textId="64E6222A" w:rsidR="002D0063" w:rsidRDefault="00083393">
      <w:pPr>
        <w:rPr>
          <w:sz w:val="36"/>
          <w:szCs w:val="36"/>
        </w:rPr>
      </w:pPr>
      <w:r w:rsidRPr="00083393">
        <w:rPr>
          <w:rFonts w:eastAsia="新細明體" w:hint="eastAsia"/>
          <w:sz w:val="36"/>
          <w:szCs w:val="36"/>
        </w:rPr>
        <w:t>“樂也者，情之不可變者也；禮也者，理之不可易者也。”</w:t>
      </w:r>
    </w:p>
    <w:p w14:paraId="4B447F01" w14:textId="77777777" w:rsidR="002D0063" w:rsidRDefault="002D0063">
      <w:pPr>
        <w:rPr>
          <w:sz w:val="36"/>
          <w:szCs w:val="36"/>
        </w:rPr>
      </w:pPr>
    </w:p>
    <w:p w14:paraId="1DC91771" w14:textId="5B4C2937" w:rsidR="002D0063" w:rsidRDefault="00083393">
      <w:pPr>
        <w:rPr>
          <w:sz w:val="36"/>
          <w:szCs w:val="36"/>
        </w:rPr>
      </w:pPr>
      <w:r w:rsidRPr="00083393">
        <w:rPr>
          <w:rFonts w:eastAsia="新細明體" w:hint="eastAsia"/>
          <w:sz w:val="36"/>
          <w:szCs w:val="36"/>
        </w:rPr>
        <w:t>“不可易”，即不可更改、不可替換。禮之所以為禮，恰恰因為它承載的“理”具有不可更改的性質。鄭玄注：“易，改也。”禮所確立的秩序，不是隨人意願可以隨意調整的——它在祖先面前完成，在祭祀中確認，在代際間傳遞，因此獲得了超越一時一地的穩定性。</w:t>
      </w:r>
    </w:p>
    <w:p w14:paraId="469507DE" w14:textId="77777777" w:rsidR="002D0063" w:rsidRDefault="002D0063">
      <w:pPr>
        <w:rPr>
          <w:sz w:val="36"/>
          <w:szCs w:val="36"/>
        </w:rPr>
      </w:pPr>
    </w:p>
    <w:p w14:paraId="5E5BA3DE" w14:textId="5AC3951C" w:rsidR="002D0063" w:rsidRDefault="00083393">
      <w:pPr>
        <w:rPr>
          <w:sz w:val="36"/>
          <w:szCs w:val="36"/>
        </w:rPr>
      </w:pPr>
      <w:r w:rsidRPr="00083393">
        <w:rPr>
          <w:rFonts w:eastAsia="新細明體" w:hint="eastAsia"/>
          <w:sz w:val="36"/>
          <w:szCs w:val="36"/>
        </w:rPr>
        <w:t>臨議禮中，議員在祖先牌位面前宣誓：“所言所決，皆由本心，祖宗在鑒。”這句話一旦說出，即在祖先面前留下記錄——即使事後反悔，這句話本身不可撤回。</w:t>
      </w:r>
    </w:p>
    <w:p w14:paraId="7CAA5BC7" w14:textId="77777777" w:rsidR="002D0063" w:rsidRDefault="002D0063">
      <w:pPr>
        <w:rPr>
          <w:sz w:val="36"/>
          <w:szCs w:val="36"/>
        </w:rPr>
      </w:pPr>
    </w:p>
    <w:p w14:paraId="2E8FE338" w14:textId="504927B4" w:rsidR="002D0063" w:rsidRDefault="00083393">
      <w:pPr>
        <w:rPr>
          <w:sz w:val="36"/>
          <w:szCs w:val="36"/>
        </w:rPr>
      </w:pPr>
      <w:r w:rsidRPr="00083393">
        <w:rPr>
          <w:rFonts w:eastAsia="新細明體" w:hint="eastAsia"/>
          <w:sz w:val="36"/>
          <w:szCs w:val="36"/>
        </w:rPr>
        <w:t>獻納禮中，獻納者宣告“歸之于祖”，財物即歸宗族公產，獻納者及其後代不得索回——因為“歸祖”二字已在祖先面前說出。</w:t>
      </w:r>
    </w:p>
    <w:p w14:paraId="610CB3FB" w14:textId="77777777" w:rsidR="002D0063" w:rsidRDefault="002D0063">
      <w:pPr>
        <w:rPr>
          <w:sz w:val="36"/>
          <w:szCs w:val="36"/>
        </w:rPr>
      </w:pPr>
    </w:p>
    <w:p w14:paraId="3F619FD1" w14:textId="442313AD" w:rsidR="002D0063" w:rsidRDefault="00083393">
      <w:pPr>
        <w:rPr>
          <w:sz w:val="36"/>
          <w:szCs w:val="36"/>
        </w:rPr>
      </w:pPr>
      <w:r w:rsidRPr="00083393">
        <w:rPr>
          <w:rFonts w:eastAsia="新細明體" w:hint="eastAsia"/>
          <w:sz w:val="36"/>
          <w:szCs w:val="36"/>
        </w:rPr>
        <w:t>歸藏禮中，逝者的骨殖甕送入地宮，安放于歷代祖先之側。一旦安放完畢，逝者便已歸入祖先序列——這尊骨殖甕從此不再被移出，不再被擾動</w:t>
      </w:r>
    </w:p>
    <w:p w14:paraId="1F3CE387" w14:textId="77777777" w:rsidR="002D0063" w:rsidRDefault="002D0063">
      <w:pPr>
        <w:rPr>
          <w:sz w:val="36"/>
          <w:szCs w:val="36"/>
        </w:rPr>
      </w:pPr>
    </w:p>
    <w:p w14:paraId="7DF17A45" w14:textId="1B7EF5DD" w:rsidR="002D0063" w:rsidRDefault="00083393">
      <w:pPr>
        <w:rPr>
          <w:sz w:val="36"/>
          <w:szCs w:val="36"/>
        </w:rPr>
      </w:pPr>
      <w:r w:rsidRPr="00083393">
        <w:rPr>
          <w:rFonts w:eastAsia="新細明體" w:hint="eastAsia"/>
          <w:sz w:val="36"/>
          <w:szCs w:val="36"/>
        </w:rPr>
        <w:t>告生禮中，母親抱新生兒入廟，在牌位前宣告其姓名與生辰，祈求祖先庇佑。一旦告畢，這個孩子便在祖先面前被確認為本宗子孫——不管日後光宗耀祖，或違法犯罪，這一筆已在族譜上，不可抹去。</w:t>
      </w:r>
    </w:p>
    <w:p w14:paraId="33ECAD2B" w14:textId="77777777" w:rsidR="002D0063" w:rsidRDefault="002D0063">
      <w:pPr>
        <w:rPr>
          <w:sz w:val="36"/>
          <w:szCs w:val="36"/>
        </w:rPr>
      </w:pPr>
    </w:p>
    <w:p w14:paraId="19BC0717" w14:textId="1D042123" w:rsidR="002D0063" w:rsidRDefault="00083393">
      <w:pPr>
        <w:rPr>
          <w:sz w:val="36"/>
          <w:szCs w:val="36"/>
        </w:rPr>
      </w:pPr>
      <w:r w:rsidRPr="00083393">
        <w:rPr>
          <w:rFonts w:eastAsia="新細明體" w:hint="eastAsia"/>
          <w:sz w:val="36"/>
          <w:szCs w:val="36"/>
        </w:rPr>
        <w:t>這些行為之所以不可撤銷，不是因為法律規定了它們不可撤銷，而是因為它們在禮中完成——在祖先面前完成。禮製造了一種比法律更深層、更持久的約束力：它約束的不是行為，而是行為在時間中的效力。</w:t>
      </w:r>
    </w:p>
    <w:p w14:paraId="5D68C73C" w14:textId="77777777" w:rsidR="002D0063" w:rsidRDefault="002D0063">
      <w:pPr>
        <w:rPr>
          <w:sz w:val="36"/>
          <w:szCs w:val="36"/>
        </w:rPr>
      </w:pPr>
    </w:p>
    <w:p w14:paraId="17B02663" w14:textId="3FE85582" w:rsidR="002D0063" w:rsidRDefault="00083393">
      <w:pPr>
        <w:rPr>
          <w:sz w:val="36"/>
          <w:szCs w:val="36"/>
        </w:rPr>
      </w:pPr>
      <w:r w:rsidRPr="00083393">
        <w:rPr>
          <w:rFonts w:eastAsia="新細明體" w:hint="eastAsia"/>
          <w:sz w:val="36"/>
          <w:szCs w:val="36"/>
        </w:rPr>
        <w:t>法律可以被修改，政策可以被調整，行政命令可以被撤銷。但在禮中完成的行為，在祖先面前說出的話，不可易，不可改，不可撤回。這正是禮最獨特的制度功能——它為共同體提供了一種“不可撤銷”的穩定性，而這種穩定性，正是跨代存續所必需。</w:t>
      </w:r>
    </w:p>
    <w:p w14:paraId="5BBD526B" w14:textId="77777777" w:rsidR="002D0063" w:rsidRDefault="002D0063">
      <w:pPr>
        <w:rPr>
          <w:sz w:val="36"/>
          <w:szCs w:val="36"/>
        </w:rPr>
      </w:pPr>
    </w:p>
    <w:p w14:paraId="090FC464" w14:textId="5163BE16" w:rsidR="002D0063" w:rsidRDefault="00083393">
      <w:pPr>
        <w:rPr>
          <w:sz w:val="36"/>
          <w:szCs w:val="36"/>
        </w:rPr>
      </w:pPr>
      <w:r w:rsidRPr="00083393">
        <w:rPr>
          <w:rFonts w:eastAsia="新細明體"/>
          <w:b/>
          <w:bCs/>
          <w:sz w:val="36"/>
          <w:szCs w:val="36"/>
        </w:rPr>
        <w:t>45.3</w:t>
      </w:r>
      <w:r w:rsidRPr="00083393">
        <w:rPr>
          <w:rFonts w:eastAsia="新細明體" w:hint="eastAsia"/>
          <w:b/>
          <w:bCs/>
          <w:sz w:val="36"/>
          <w:szCs w:val="36"/>
        </w:rPr>
        <w:t>宗廟：禮樂的發生之所</w:t>
      </w:r>
    </w:p>
    <w:p w14:paraId="3CEDEAEC" w14:textId="77777777" w:rsidR="002D0063" w:rsidRDefault="002D0063">
      <w:pPr>
        <w:rPr>
          <w:sz w:val="36"/>
          <w:szCs w:val="36"/>
        </w:rPr>
      </w:pPr>
    </w:p>
    <w:p w14:paraId="0E5A3B3A" w14:textId="50DB76D3" w:rsidR="002D0063" w:rsidRDefault="00083393">
      <w:pPr>
        <w:rPr>
          <w:sz w:val="36"/>
          <w:szCs w:val="36"/>
        </w:rPr>
      </w:pPr>
      <w:r w:rsidRPr="00083393">
        <w:rPr>
          <w:rFonts w:eastAsia="新細明體" w:hint="eastAsia"/>
          <w:sz w:val="36"/>
          <w:szCs w:val="36"/>
        </w:rPr>
        <w:t>先秦禮制的核心空間，是宗廟。《儀禮》所載冠、婚、喪、祭、聘諸禮，莫不在宗廟中完成。宗廟之所以成為禮的核心發生地，不是因為古人偏好于此，而是因為宗廟是祖先在場的地方。</w:t>
      </w:r>
    </w:p>
    <w:p w14:paraId="369ECB3B" w14:textId="77777777" w:rsidR="002D0063" w:rsidRDefault="002D0063">
      <w:pPr>
        <w:rPr>
          <w:sz w:val="36"/>
          <w:szCs w:val="36"/>
        </w:rPr>
      </w:pPr>
    </w:p>
    <w:p w14:paraId="04E761E4" w14:textId="30CF3265" w:rsidR="002D0063" w:rsidRDefault="00083393">
      <w:pPr>
        <w:rPr>
          <w:sz w:val="36"/>
          <w:szCs w:val="36"/>
        </w:rPr>
      </w:pPr>
      <w:r w:rsidRPr="00083393">
        <w:rPr>
          <w:rFonts w:eastAsia="新細明體" w:hint="eastAsia"/>
          <w:sz w:val="36"/>
          <w:szCs w:val="36"/>
        </w:rPr>
        <w:t>法律在議會中通過，可在同一議會中被廢除。行政命令由行政機構簽發，可由同一機構撤回。合同由雙方簽署，可由雙方協商解除。但禮在祖先面前完成。祖先不說話——但祖先存在，使這個行為獲得了一種“不可協商”的屬性。你不能與祖先協商以撤回你在祖先面前說過的話，你不能說服祖先以索回你已經獻納的財物，你不能對已經把骨殖送入地宮的祖先說你不是我祖先，你也不能跑到宗廟裡對著祖宗牌位說上次來行告生的那個嬰兒我們現在不認了。</w:t>
      </w:r>
    </w:p>
    <w:p w14:paraId="3BA317EF" w14:textId="77777777" w:rsidR="002D0063" w:rsidRDefault="002D0063">
      <w:pPr>
        <w:rPr>
          <w:sz w:val="36"/>
          <w:szCs w:val="36"/>
        </w:rPr>
      </w:pPr>
    </w:p>
    <w:p w14:paraId="7AD9F6D3" w14:textId="51061067" w:rsidR="002D0063" w:rsidRDefault="00083393">
      <w:pPr>
        <w:rPr>
          <w:sz w:val="36"/>
          <w:szCs w:val="36"/>
        </w:rPr>
      </w:pPr>
      <w:r w:rsidRPr="00083393">
        <w:rPr>
          <w:rFonts w:eastAsia="新細明體" w:hint="eastAsia"/>
          <w:sz w:val="36"/>
          <w:szCs w:val="36"/>
        </w:rPr>
        <w:t>宗廟是禮區別於一切制度工具的根本原因。沒有宗廟，禮只是程序；有了宗廟，禮才成為在祖先面前的確認。這種確認一旦完成，便不可撤銷。</w:t>
      </w:r>
    </w:p>
    <w:p w14:paraId="16DEF60A" w14:textId="77777777" w:rsidR="002D0063" w:rsidRDefault="002D0063">
      <w:pPr>
        <w:rPr>
          <w:sz w:val="36"/>
          <w:szCs w:val="36"/>
        </w:rPr>
      </w:pPr>
    </w:p>
    <w:p w14:paraId="02919B01" w14:textId="2C1ED325" w:rsidR="002D0063" w:rsidRDefault="00083393">
      <w:pPr>
        <w:rPr>
          <w:b/>
          <w:bCs/>
          <w:sz w:val="36"/>
          <w:szCs w:val="36"/>
        </w:rPr>
      </w:pPr>
      <w:r w:rsidRPr="00083393">
        <w:rPr>
          <w:rFonts w:eastAsia="新細明體"/>
          <w:b/>
          <w:bCs/>
          <w:sz w:val="36"/>
          <w:szCs w:val="36"/>
        </w:rPr>
        <w:t>45.4</w:t>
      </w:r>
      <w:r w:rsidRPr="00083393">
        <w:rPr>
          <w:rFonts w:eastAsia="新細明體" w:hint="eastAsia"/>
          <w:b/>
          <w:bCs/>
          <w:sz w:val="36"/>
          <w:szCs w:val="36"/>
        </w:rPr>
        <w:t>為什麼這些制度必須表現為禮樂？</w:t>
      </w:r>
    </w:p>
    <w:p w14:paraId="26F41FC6" w14:textId="77777777" w:rsidR="002D0063" w:rsidRDefault="002D0063">
      <w:pPr>
        <w:rPr>
          <w:sz w:val="36"/>
          <w:szCs w:val="36"/>
        </w:rPr>
      </w:pPr>
    </w:p>
    <w:p w14:paraId="7E73C16D" w14:textId="088A8886" w:rsidR="002D0063" w:rsidRDefault="00083393">
      <w:pPr>
        <w:rPr>
          <w:sz w:val="36"/>
          <w:szCs w:val="36"/>
        </w:rPr>
      </w:pPr>
      <w:r w:rsidRPr="00083393">
        <w:rPr>
          <w:rFonts w:eastAsia="新細明體" w:hint="eastAsia"/>
          <w:sz w:val="36"/>
          <w:szCs w:val="36"/>
        </w:rPr>
        <w:t>法律可以規定“宗族院如何議事”，但它無法讓議員在投票時感到“我是在祖先面前投這一票”。法律可以規定“獻納如何入帳”，但它無法讓獻納者感到“我把自己的所得歸還給了祖先”。法律可以規定“死者如何安葬”，但它無法讓生者感到“父母已經歸入了祖先的序列”。法律可以規定“新生兒如何登記”，但它無法讓父母感到“這個孩子已在祖先面前被接納為本宗子孫”</w:t>
      </w:r>
    </w:p>
    <w:p w14:paraId="39D062EA" w14:textId="77777777" w:rsidR="002D0063" w:rsidRDefault="002D0063">
      <w:pPr>
        <w:rPr>
          <w:sz w:val="36"/>
          <w:szCs w:val="36"/>
        </w:rPr>
      </w:pPr>
    </w:p>
    <w:p w14:paraId="0A6F8FA4" w14:textId="2D15A5F3" w:rsidR="002D0063" w:rsidRDefault="00083393">
      <w:pPr>
        <w:rPr>
          <w:sz w:val="36"/>
          <w:szCs w:val="36"/>
        </w:rPr>
      </w:pPr>
      <w:r w:rsidRPr="00083393">
        <w:rPr>
          <w:rFonts w:eastAsia="新細明體" w:hint="eastAsia"/>
          <w:sz w:val="36"/>
          <w:szCs w:val="36"/>
        </w:rPr>
        <w:t>法律管的是行為的外殼。禮樂管的是行為的意義。</w:t>
      </w:r>
    </w:p>
    <w:p w14:paraId="74E637E1" w14:textId="77777777" w:rsidR="002D0063" w:rsidRDefault="002D0063">
      <w:pPr>
        <w:rPr>
          <w:sz w:val="36"/>
          <w:szCs w:val="36"/>
        </w:rPr>
      </w:pPr>
    </w:p>
    <w:p w14:paraId="3EFAA082" w14:textId="7A9C55AA" w:rsidR="002D0063" w:rsidRDefault="00083393">
      <w:pPr>
        <w:rPr>
          <w:sz w:val="36"/>
          <w:szCs w:val="36"/>
        </w:rPr>
      </w:pPr>
      <w:r w:rsidRPr="00083393">
        <w:rPr>
          <w:rFonts w:eastAsia="新細明體" w:hint="eastAsia"/>
          <w:sz w:val="36"/>
          <w:szCs w:val="36"/>
        </w:rPr>
        <w:t>制度的功能是規範。禮的功能，是在規範之外，賦予行為一種不可還原的重量——一個在禮中完成的行為，不僅是“做了一件事”，更是“在祖先面前完成了一件事”。這件事因此被嵌入了整個共同體的時間鏈條，不可撤銷，不可遺忘，不可被輕易否定。</w:t>
      </w:r>
    </w:p>
    <w:p w14:paraId="2FEC791D" w14:textId="77777777" w:rsidR="002D0063" w:rsidRDefault="002D0063">
      <w:pPr>
        <w:rPr>
          <w:sz w:val="36"/>
          <w:szCs w:val="36"/>
        </w:rPr>
      </w:pPr>
    </w:p>
    <w:p w14:paraId="1DEF17DE" w14:textId="0AA9AAF7" w:rsidR="002D0063" w:rsidRDefault="00083393">
      <w:pPr>
        <w:rPr>
          <w:sz w:val="36"/>
          <w:szCs w:val="36"/>
        </w:rPr>
      </w:pPr>
      <w:r w:rsidRPr="00083393">
        <w:rPr>
          <w:rFonts w:eastAsia="新細明體" w:hint="eastAsia"/>
          <w:sz w:val="36"/>
          <w:szCs w:val="36"/>
        </w:rPr>
        <w:t>禮不依賴外部強制，法律需要警察、法院、監獄來維持。禮靠的是身體的重複、空間的安排、聲音的節奏、在場的見證。一個人行禮的次數多了，禮就不再是外部要求，而是身體習慣。他不再需要被提醒“你應該這樣做”，因為他的身體已經先於他的意識，做出了正確的反應。</w:t>
      </w:r>
    </w:p>
    <w:p w14:paraId="78735A50" w14:textId="77777777" w:rsidR="002D0063" w:rsidRDefault="002D0063">
      <w:pPr>
        <w:rPr>
          <w:sz w:val="36"/>
          <w:szCs w:val="36"/>
        </w:rPr>
      </w:pPr>
    </w:p>
    <w:p w14:paraId="7C5CB7E1" w14:textId="5D4EF8BB" w:rsidR="002D0063" w:rsidRDefault="00083393">
      <w:pPr>
        <w:rPr>
          <w:sz w:val="36"/>
          <w:szCs w:val="36"/>
        </w:rPr>
      </w:pPr>
      <w:r w:rsidRPr="00083393">
        <w:rPr>
          <w:rFonts w:eastAsia="新細明體" w:hint="eastAsia"/>
          <w:sz w:val="36"/>
          <w:szCs w:val="36"/>
        </w:rPr>
        <w:t>這正是禮樂超越一切制度工具的地方：它能把“應該”變成“自然而然”。</w:t>
      </w:r>
    </w:p>
    <w:p w14:paraId="0C0726A8" w14:textId="77777777" w:rsidR="002D0063" w:rsidRDefault="002D0063">
      <w:pPr>
        <w:rPr>
          <w:sz w:val="36"/>
          <w:szCs w:val="36"/>
        </w:rPr>
      </w:pPr>
    </w:p>
    <w:p w14:paraId="0962AE83" w14:textId="3D561E10" w:rsidR="002D0063" w:rsidRDefault="00083393">
      <w:pPr>
        <w:rPr>
          <w:b/>
          <w:bCs/>
          <w:sz w:val="36"/>
          <w:szCs w:val="36"/>
        </w:rPr>
      </w:pPr>
      <w:r w:rsidRPr="00083393">
        <w:rPr>
          <w:rFonts w:eastAsia="新細明體"/>
          <w:b/>
          <w:bCs/>
          <w:sz w:val="36"/>
          <w:szCs w:val="36"/>
        </w:rPr>
        <w:t>45.5</w:t>
      </w:r>
      <w:r w:rsidRPr="00083393">
        <w:rPr>
          <w:rFonts w:eastAsia="新細明體" w:hint="eastAsia"/>
          <w:b/>
          <w:bCs/>
          <w:sz w:val="36"/>
          <w:szCs w:val="36"/>
        </w:rPr>
        <w:t>禮樂的根基</w:t>
      </w:r>
    </w:p>
    <w:p w14:paraId="29CD82E6" w14:textId="77777777" w:rsidR="002D0063" w:rsidRDefault="002D0063">
      <w:pPr>
        <w:rPr>
          <w:b/>
          <w:bCs/>
          <w:sz w:val="36"/>
          <w:szCs w:val="36"/>
        </w:rPr>
      </w:pPr>
    </w:p>
    <w:p w14:paraId="4C238AF2" w14:textId="565A7A70" w:rsidR="002D0063" w:rsidRDefault="00083393">
      <w:pPr>
        <w:rPr>
          <w:sz w:val="36"/>
          <w:szCs w:val="36"/>
        </w:rPr>
      </w:pPr>
      <w:r w:rsidRPr="00083393">
        <w:rPr>
          <w:rFonts w:eastAsia="新細明體" w:hint="eastAsia"/>
          <w:sz w:val="36"/>
          <w:szCs w:val="36"/>
        </w:rPr>
        <w:t>天地不言，而四時行焉；天地不令，而萬物生焉。天地之德，不在其命令萬物如何生，而在其容載——它容得下生，也容得下死，而於生死之間，始終為“生”留出一條路。</w:t>
      </w:r>
    </w:p>
    <w:p w14:paraId="0A963425" w14:textId="77777777" w:rsidR="002D0063" w:rsidRDefault="002D0063">
      <w:pPr>
        <w:rPr>
          <w:sz w:val="36"/>
          <w:szCs w:val="36"/>
        </w:rPr>
      </w:pPr>
    </w:p>
    <w:p w14:paraId="3F5B14D5" w14:textId="7CDB5061" w:rsidR="002D0063" w:rsidRDefault="00083393">
      <w:pPr>
        <w:rPr>
          <w:sz w:val="36"/>
          <w:szCs w:val="36"/>
        </w:rPr>
      </w:pPr>
      <w:r w:rsidRPr="00083393">
        <w:rPr>
          <w:rFonts w:eastAsia="新細明體" w:hint="eastAsia"/>
          <w:sz w:val="36"/>
          <w:szCs w:val="36"/>
        </w:rPr>
        <w:t>禮樂，就是這條路在人間的形狀。</w:t>
      </w:r>
    </w:p>
    <w:p w14:paraId="243AFB5C" w14:textId="77777777" w:rsidR="002D0063" w:rsidRDefault="002D0063">
      <w:pPr>
        <w:rPr>
          <w:sz w:val="36"/>
          <w:szCs w:val="36"/>
        </w:rPr>
      </w:pPr>
    </w:p>
    <w:p w14:paraId="05C9B2F2" w14:textId="3A734949" w:rsidR="002D0063" w:rsidRDefault="00083393">
      <w:pPr>
        <w:rPr>
          <w:sz w:val="36"/>
          <w:szCs w:val="36"/>
        </w:rPr>
      </w:pPr>
      <w:r w:rsidRPr="00083393">
        <w:rPr>
          <w:rFonts w:eastAsia="新細明體" w:hint="eastAsia"/>
          <w:sz w:val="36"/>
          <w:szCs w:val="36"/>
        </w:rPr>
        <w:t>它把天地之間那股無聲的“生”意，變成可操作、可傳承、可在每一代人的生命中重複確認的行為。告生之禮，是在說：生者入序。歸藏之禮，是在說：死者歸位。臨議之禮，是在說：活著的人，不能替死去的人和未生的人做主。</w:t>
      </w:r>
    </w:p>
    <w:p w14:paraId="25E29C12" w14:textId="77777777" w:rsidR="002D0063" w:rsidRDefault="002D0063">
      <w:pPr>
        <w:rPr>
          <w:sz w:val="36"/>
          <w:szCs w:val="36"/>
        </w:rPr>
      </w:pPr>
    </w:p>
    <w:p w14:paraId="018A3430" w14:textId="5220B19D" w:rsidR="002D0063" w:rsidRDefault="00083393">
      <w:pPr>
        <w:rPr>
          <w:sz w:val="36"/>
          <w:szCs w:val="36"/>
        </w:rPr>
      </w:pPr>
      <w:r w:rsidRPr="00083393">
        <w:rPr>
          <w:rFonts w:eastAsia="新細明體" w:hint="eastAsia"/>
          <w:sz w:val="36"/>
          <w:szCs w:val="36"/>
        </w:rPr>
        <w:t>禮樂不是對生命的約束。禮樂是讓“生”從天地之大德，落成人之為人的秩序——讓每一個具體的人，都能在天地之間，找到自己該站的位置。</w:t>
      </w:r>
    </w:p>
    <w:p w14:paraId="2E00BA27" w14:textId="77777777" w:rsidR="002D0063" w:rsidRDefault="002D0063">
      <w:pPr>
        <w:rPr>
          <w:sz w:val="36"/>
          <w:szCs w:val="36"/>
        </w:rPr>
      </w:pPr>
    </w:p>
    <w:p w14:paraId="6CF24428" w14:textId="77777777" w:rsidR="002D0063" w:rsidRDefault="002D0063">
      <w:pPr>
        <w:rPr>
          <w:sz w:val="36"/>
          <w:szCs w:val="36"/>
        </w:rPr>
      </w:pPr>
    </w:p>
    <w:p w14:paraId="252D9DA5" w14:textId="77777777" w:rsidR="002D0063" w:rsidRDefault="002D0063">
      <w:pPr>
        <w:rPr>
          <w:sz w:val="36"/>
          <w:szCs w:val="36"/>
        </w:rPr>
      </w:pPr>
    </w:p>
    <w:p w14:paraId="62057C69" w14:textId="77777777" w:rsidR="002D0063" w:rsidRDefault="002D0063">
      <w:pPr>
        <w:rPr>
          <w:sz w:val="36"/>
          <w:szCs w:val="36"/>
        </w:rPr>
      </w:pPr>
    </w:p>
    <w:p w14:paraId="0782AE33" w14:textId="3C311F03" w:rsidR="002D0063" w:rsidRDefault="00083393">
      <w:pPr>
        <w:pStyle w:val="1"/>
        <w:jc w:val="center"/>
        <w:rPr>
          <w:rFonts w:ascii="SimSun" w:hAnsi="SimSun"/>
          <w:szCs w:val="44"/>
        </w:rPr>
      </w:pPr>
      <w:bookmarkStart w:id="126" w:name="_Toc22525"/>
      <w:bookmarkStart w:id="127" w:name="_Toc2979"/>
      <w:bookmarkStart w:id="128" w:name="_Toc16927"/>
      <w:r w:rsidRPr="00083393">
        <w:rPr>
          <w:rFonts w:ascii="SimSun" w:eastAsia="新細明體" w:hAnsi="SimSun" w:hint="eastAsia"/>
          <w:szCs w:val="44"/>
        </w:rPr>
        <w:t>第四十六節</w:t>
      </w:r>
      <w:r w:rsidRPr="00083393">
        <w:rPr>
          <w:rFonts w:ascii="SimSun" w:eastAsia="新細明體" w:hAnsi="SimSun"/>
          <w:szCs w:val="44"/>
        </w:rPr>
        <w:t xml:space="preserve"> </w:t>
      </w:r>
      <w:r w:rsidRPr="00083393">
        <w:rPr>
          <w:rFonts w:ascii="SimSun" w:eastAsia="新細明體" w:hAnsi="SimSun" w:hint="eastAsia"/>
          <w:szCs w:val="44"/>
        </w:rPr>
        <w:t>諸夏大一統：</w:t>
      </w:r>
      <w:bookmarkEnd w:id="126"/>
      <w:bookmarkEnd w:id="127"/>
      <w:bookmarkEnd w:id="128"/>
      <w:r w:rsidRPr="00083393">
        <w:rPr>
          <w:rFonts w:ascii="SimSun" w:eastAsia="新細明體" w:hAnsi="SimSun" w:hint="eastAsia"/>
          <w:szCs w:val="44"/>
        </w:rPr>
        <w:t>聯合體</w:t>
      </w:r>
    </w:p>
    <w:p w14:paraId="3B619D24" w14:textId="5F9646AE" w:rsidR="002D0063" w:rsidRDefault="00083393">
      <w:pPr>
        <w:rPr>
          <w:b/>
          <w:bCs/>
          <w:sz w:val="36"/>
          <w:szCs w:val="36"/>
        </w:rPr>
      </w:pPr>
      <w:r w:rsidRPr="00083393">
        <w:rPr>
          <w:rFonts w:eastAsia="新細明體" w:hint="eastAsia"/>
          <w:b/>
          <w:bCs/>
          <w:sz w:val="36"/>
          <w:szCs w:val="36"/>
        </w:rPr>
        <w:t>諸夏之名</w:t>
      </w:r>
    </w:p>
    <w:p w14:paraId="2AD633EA" w14:textId="77777777" w:rsidR="002D0063" w:rsidRDefault="002D0063">
      <w:pPr>
        <w:rPr>
          <w:b/>
          <w:bCs/>
          <w:sz w:val="36"/>
          <w:szCs w:val="36"/>
        </w:rPr>
      </w:pPr>
    </w:p>
    <w:p w14:paraId="76925692" w14:textId="79286697" w:rsidR="002D0063" w:rsidRDefault="00083393">
      <w:pPr>
        <w:rPr>
          <w:sz w:val="36"/>
          <w:szCs w:val="36"/>
        </w:rPr>
      </w:pPr>
      <w:r w:rsidRPr="00083393">
        <w:rPr>
          <w:rFonts w:eastAsia="新細明體" w:hint="eastAsia"/>
          <w:sz w:val="36"/>
          <w:szCs w:val="36"/>
        </w:rPr>
        <w:t>所謂“諸夏”，從來不是一個抽象的概念。</w:t>
      </w:r>
    </w:p>
    <w:p w14:paraId="67101294" w14:textId="3DC9296C" w:rsidR="002D0063" w:rsidRDefault="00083393">
      <w:pPr>
        <w:rPr>
          <w:sz w:val="36"/>
          <w:szCs w:val="36"/>
        </w:rPr>
      </w:pPr>
      <w:r w:rsidRPr="00083393">
        <w:rPr>
          <w:rFonts w:eastAsia="新細明體" w:hint="eastAsia"/>
          <w:sz w:val="36"/>
          <w:szCs w:val="36"/>
        </w:rPr>
        <w:t>一個宗族，就是一個夏。它有自己的一座宗廟，一本族譜，一套禮法，一個開基祖，一代代延續下去的血脈與記憶。它是一個自足的、有邊界的、可自我再生產的生命單元。它在自己的土地上紮根，在自己的祠堂裡祭祀，在自己的譜系中確認每一個子孫的位置。它不需要向任何人證明自己是“夏”——它本來就是。</w:t>
      </w:r>
    </w:p>
    <w:p w14:paraId="6EA59533" w14:textId="77777777" w:rsidR="002D0063" w:rsidRDefault="002D0063">
      <w:pPr>
        <w:rPr>
          <w:sz w:val="36"/>
          <w:szCs w:val="36"/>
        </w:rPr>
      </w:pPr>
    </w:p>
    <w:p w14:paraId="6159B2C5" w14:textId="5F1A183D" w:rsidR="002D0063" w:rsidRDefault="00083393">
      <w:pPr>
        <w:rPr>
          <w:sz w:val="36"/>
          <w:szCs w:val="36"/>
        </w:rPr>
      </w:pPr>
      <w:r w:rsidRPr="00083393">
        <w:rPr>
          <w:rFonts w:eastAsia="新細明體" w:hint="eastAsia"/>
          <w:sz w:val="36"/>
          <w:szCs w:val="36"/>
        </w:rPr>
        <w:t>而當諸多的宗族，在各自獨立延續的同時，仍然共同承認同一個源頭、仍然在共同的時刻面向同一個方向行祭、仍然在跨宗的尺度上確認彼此同源——這些各自成夏的宗族，便合而為“諸夏”。</w:t>
      </w:r>
    </w:p>
    <w:p w14:paraId="492C2979" w14:textId="77777777" w:rsidR="002D0063" w:rsidRDefault="002D0063">
      <w:pPr>
        <w:rPr>
          <w:sz w:val="36"/>
          <w:szCs w:val="36"/>
        </w:rPr>
      </w:pPr>
    </w:p>
    <w:p w14:paraId="3E3FF51A" w14:textId="4C87D4E8" w:rsidR="002D0063" w:rsidRDefault="00083393">
      <w:pPr>
        <w:rPr>
          <w:sz w:val="36"/>
          <w:szCs w:val="36"/>
        </w:rPr>
      </w:pPr>
      <w:r w:rsidRPr="00083393">
        <w:rPr>
          <w:rFonts w:eastAsia="新細明體" w:hint="eastAsia"/>
          <w:sz w:val="36"/>
          <w:szCs w:val="36"/>
        </w:rPr>
        <w:t>“諸”是複數，是多元，是各自獨立；“夏”是同一個名，同一個源，同一個向度。諸夏聯合體的名字，正是由此而來。</w:t>
      </w:r>
    </w:p>
    <w:p w14:paraId="36AAC0BC" w14:textId="77777777" w:rsidR="002D0063" w:rsidRDefault="002D0063">
      <w:pPr>
        <w:rPr>
          <w:sz w:val="36"/>
          <w:szCs w:val="36"/>
        </w:rPr>
      </w:pPr>
    </w:p>
    <w:p w14:paraId="4FB0C16A" w14:textId="63AE381A" w:rsidR="002D0063" w:rsidRDefault="00083393">
      <w:pPr>
        <w:rPr>
          <w:sz w:val="36"/>
          <w:szCs w:val="36"/>
        </w:rPr>
      </w:pPr>
      <w:r w:rsidRPr="00083393">
        <w:rPr>
          <w:rFonts w:eastAsia="新細明體" w:hint="eastAsia"/>
          <w:sz w:val="36"/>
          <w:szCs w:val="36"/>
        </w:rPr>
        <w:t>每一個宗族都完整地保留自己的宗廟、譜系和治理自主權，沒有任何一個宗族有權淩駕於另一個之上。但所有宗族在共同祖先的敘事中、在共祭的時刻中、在跨宗的互助中，確認自己屬</w:t>
      </w:r>
      <w:r>
        <w:rPr>
          <w:rFonts w:cs="Calibri"/>
          <w:sz w:val="36"/>
          <w:szCs w:val="36"/>
        </w:rPr>
        <w:t/>
      </w:r>
      <w:r w:rsidRPr="00083393">
        <w:rPr>
          <w:rFonts w:eastAsia="新細明體" w:hint="eastAsia"/>
          <w:sz w:val="36"/>
          <w:szCs w:val="36"/>
        </w:rPr>
        <w:t>同一個更大的“夏”。</w:t>
      </w:r>
    </w:p>
    <w:p w14:paraId="4AF8E689" w14:textId="77777777" w:rsidR="002D0063" w:rsidRDefault="002D0063">
      <w:pPr>
        <w:rPr>
          <w:sz w:val="36"/>
          <w:szCs w:val="36"/>
        </w:rPr>
      </w:pPr>
    </w:p>
    <w:p w14:paraId="49B0E63E" w14:textId="2734022D" w:rsidR="002D0063" w:rsidRDefault="00083393">
      <w:pPr>
        <w:rPr>
          <w:b/>
          <w:bCs/>
          <w:sz w:val="36"/>
          <w:szCs w:val="36"/>
        </w:rPr>
      </w:pPr>
      <w:r w:rsidRPr="00083393">
        <w:rPr>
          <w:rFonts w:eastAsia="新細明體"/>
          <w:b/>
          <w:bCs/>
          <w:sz w:val="36"/>
          <w:szCs w:val="36"/>
        </w:rPr>
        <w:t>46.1</w:t>
      </w:r>
      <w:r w:rsidRPr="00083393">
        <w:rPr>
          <w:rFonts w:eastAsia="新細明體" w:hint="eastAsia"/>
          <w:b/>
          <w:bCs/>
          <w:sz w:val="36"/>
          <w:szCs w:val="36"/>
        </w:rPr>
        <w:t>定位：民族整體層面的具象化</w:t>
      </w:r>
    </w:p>
    <w:p w14:paraId="227DB583" w14:textId="77777777" w:rsidR="002D0063" w:rsidRDefault="002D0063">
      <w:pPr>
        <w:rPr>
          <w:sz w:val="36"/>
          <w:szCs w:val="36"/>
        </w:rPr>
      </w:pPr>
    </w:p>
    <w:p w14:paraId="4BA92606" w14:textId="00210604" w:rsidR="002D0063" w:rsidRDefault="00083393">
      <w:pPr>
        <w:rPr>
          <w:sz w:val="36"/>
          <w:szCs w:val="36"/>
        </w:rPr>
      </w:pPr>
      <w:r w:rsidRPr="00083393">
        <w:rPr>
          <w:rFonts w:eastAsia="新細明體" w:hint="eastAsia"/>
          <w:sz w:val="36"/>
          <w:szCs w:val="36"/>
        </w:rPr>
        <w:t>在展開具體制度之前，必須首先澄清諸夏聯合體的根本定位。</w:t>
      </w:r>
    </w:p>
    <w:p w14:paraId="3324A04D" w14:textId="77777777" w:rsidR="002D0063" w:rsidRDefault="002D0063">
      <w:pPr>
        <w:rPr>
          <w:sz w:val="36"/>
          <w:szCs w:val="36"/>
        </w:rPr>
      </w:pPr>
    </w:p>
    <w:p w14:paraId="1F2687EF" w14:textId="24FB7BD5" w:rsidR="002D0063" w:rsidRDefault="00083393">
      <w:pPr>
        <w:rPr>
          <w:b/>
          <w:bCs/>
          <w:sz w:val="36"/>
          <w:szCs w:val="36"/>
        </w:rPr>
      </w:pPr>
      <w:r w:rsidRPr="00083393">
        <w:rPr>
          <w:rFonts w:eastAsia="新細明體" w:hint="eastAsia"/>
          <w:b/>
          <w:bCs/>
          <w:sz w:val="36"/>
          <w:szCs w:val="36"/>
        </w:rPr>
        <w:t>（一）主權屬</w:t>
      </w:r>
      <w:r>
        <w:rPr>
          <w:rFonts w:cs="Calibri"/>
          <w:b/>
          <w:bCs/>
          <w:sz w:val="36"/>
          <w:szCs w:val="36"/>
        </w:rPr>
        <w:t/>
      </w:r>
      <w:r w:rsidRPr="00083393">
        <w:rPr>
          <w:rFonts w:eastAsia="新細明體" w:hint="eastAsia"/>
          <w:b/>
          <w:bCs/>
          <w:sz w:val="36"/>
          <w:szCs w:val="36"/>
        </w:rPr>
        <w:t>民族，但民族是抽象的</w:t>
      </w:r>
    </w:p>
    <w:p w14:paraId="2439AD20" w14:textId="23D05816" w:rsidR="002D0063" w:rsidRDefault="00083393">
      <w:pPr>
        <w:rPr>
          <w:sz w:val="36"/>
          <w:szCs w:val="36"/>
        </w:rPr>
      </w:pPr>
      <w:r w:rsidRPr="00083393">
        <w:rPr>
          <w:rFonts w:eastAsia="新細明體" w:hint="eastAsia"/>
          <w:sz w:val="36"/>
          <w:szCs w:val="36"/>
        </w:rPr>
        <w:t>本書第一節至第七節已經論證：民族不是一個被發明出來的觀念，而是一個在演化中被篩選保留下來的實在——它是祖先基因庫的跨代延續體，是共同歷史記憶的承載者，是擬制血緣共同體的最高層級。</w:t>
      </w:r>
    </w:p>
    <w:p w14:paraId="53B35B2C" w14:textId="77777777" w:rsidR="002D0063" w:rsidRDefault="002D0063">
      <w:pPr>
        <w:rPr>
          <w:sz w:val="36"/>
          <w:szCs w:val="36"/>
        </w:rPr>
      </w:pPr>
    </w:p>
    <w:p w14:paraId="22BD89D1" w14:textId="162E4845" w:rsidR="002D0063" w:rsidRDefault="00083393">
      <w:pPr>
        <w:rPr>
          <w:sz w:val="36"/>
          <w:szCs w:val="36"/>
        </w:rPr>
      </w:pPr>
      <w:r w:rsidRPr="00083393">
        <w:rPr>
          <w:rFonts w:eastAsia="新細明體" w:hint="eastAsia"/>
          <w:sz w:val="36"/>
          <w:szCs w:val="36"/>
        </w:rPr>
        <w:t>主權屬</w:t>
      </w:r>
      <w:r>
        <w:rPr>
          <w:rFonts w:cs="Calibri"/>
          <w:sz w:val="36"/>
          <w:szCs w:val="36"/>
        </w:rPr>
        <w:t/>
      </w:r>
      <w:r w:rsidRPr="00083393">
        <w:rPr>
          <w:rFonts w:eastAsia="新細明體" w:hint="eastAsia"/>
          <w:sz w:val="36"/>
          <w:szCs w:val="36"/>
        </w:rPr>
        <w:t>民族。這是全書從第一章到第三章推演的最終結論。</w:t>
      </w:r>
    </w:p>
    <w:p w14:paraId="5C5CE0CE" w14:textId="18C2AB1E" w:rsidR="002D0063" w:rsidRDefault="00083393">
      <w:pPr>
        <w:rPr>
          <w:sz w:val="36"/>
          <w:szCs w:val="36"/>
        </w:rPr>
      </w:pPr>
      <w:r w:rsidRPr="00083393">
        <w:rPr>
          <w:rFonts w:eastAsia="新細明體" w:hint="eastAsia"/>
          <w:sz w:val="36"/>
          <w:szCs w:val="36"/>
        </w:rPr>
        <w:t>但民族是抽象的。它沒有固定的邊界，沒有日常決策機制，沒有可識別的代表，沒有能夠發出“是”或“否”指令的機構。一個抽象的主體，無法在具體的政治議程中行使主權。</w:t>
      </w:r>
    </w:p>
    <w:p w14:paraId="72291C6B" w14:textId="3DE30A45" w:rsidR="002D0063" w:rsidRDefault="00083393">
      <w:pPr>
        <w:rPr>
          <w:sz w:val="36"/>
          <w:szCs w:val="36"/>
        </w:rPr>
      </w:pPr>
      <w:r w:rsidRPr="00083393">
        <w:rPr>
          <w:rFonts w:eastAsia="新細明體" w:hint="eastAsia"/>
          <w:sz w:val="36"/>
          <w:szCs w:val="36"/>
        </w:rPr>
        <w:t>因此，民族必須將主權委託給具象的實體來代理行使。</w:t>
      </w:r>
    </w:p>
    <w:p w14:paraId="2E34300E" w14:textId="77777777" w:rsidR="002D0063" w:rsidRDefault="002D0063">
      <w:pPr>
        <w:rPr>
          <w:sz w:val="36"/>
          <w:szCs w:val="36"/>
        </w:rPr>
      </w:pPr>
    </w:p>
    <w:p w14:paraId="2324543E" w14:textId="0D66F6B8" w:rsidR="002D0063" w:rsidRDefault="00083393">
      <w:pPr>
        <w:rPr>
          <w:b/>
          <w:bCs/>
          <w:sz w:val="36"/>
          <w:szCs w:val="36"/>
        </w:rPr>
      </w:pPr>
      <w:r w:rsidRPr="00083393">
        <w:rPr>
          <w:rFonts w:eastAsia="新細明體" w:hint="eastAsia"/>
          <w:b/>
          <w:bCs/>
          <w:sz w:val="36"/>
          <w:szCs w:val="36"/>
        </w:rPr>
        <w:t>（二）宗族是民族在局部層面的具象化</w:t>
      </w:r>
    </w:p>
    <w:p w14:paraId="43C0891E" w14:textId="0E6C9641" w:rsidR="002D0063" w:rsidRDefault="00083393">
      <w:pPr>
        <w:rPr>
          <w:sz w:val="36"/>
          <w:szCs w:val="36"/>
        </w:rPr>
      </w:pPr>
      <w:r w:rsidRPr="00083393">
        <w:rPr>
          <w:rFonts w:eastAsia="新細明體" w:hint="eastAsia"/>
          <w:sz w:val="36"/>
          <w:szCs w:val="36"/>
        </w:rPr>
        <w:t>宗族，就是民族在局部層面的具象化。每一個宗族都是一個活體切片，在自己的封邑和成員範圍內，代理民族行使主權的日常功能——守護血脈、維持禮法、組織封邑、在宗族院中行使否決。</w:t>
      </w:r>
    </w:p>
    <w:p w14:paraId="4C591F63" w14:textId="32612FF9" w:rsidR="002D0063" w:rsidRDefault="00083393">
      <w:pPr>
        <w:rPr>
          <w:sz w:val="36"/>
          <w:szCs w:val="36"/>
        </w:rPr>
      </w:pPr>
      <w:r w:rsidRPr="00083393">
        <w:rPr>
          <w:rFonts w:eastAsia="新細明體" w:hint="eastAsia"/>
          <w:sz w:val="36"/>
          <w:szCs w:val="36"/>
        </w:rPr>
        <w:t>宗族之所以被選中，是因為它是整個體系中唯一同時滿足具象性、血緣性、長期性和不可完全收編性的實體。</w:t>
      </w:r>
    </w:p>
    <w:p w14:paraId="1215EA7D" w14:textId="77777777" w:rsidR="002D0063" w:rsidRDefault="002D0063">
      <w:pPr>
        <w:rPr>
          <w:sz w:val="36"/>
          <w:szCs w:val="36"/>
        </w:rPr>
      </w:pPr>
    </w:p>
    <w:p w14:paraId="6DD188DC" w14:textId="4AF37C49" w:rsidR="002D0063" w:rsidRDefault="00083393">
      <w:pPr>
        <w:rPr>
          <w:b/>
          <w:bCs/>
          <w:sz w:val="36"/>
          <w:szCs w:val="36"/>
        </w:rPr>
      </w:pPr>
      <w:r w:rsidRPr="00083393">
        <w:rPr>
          <w:rFonts w:eastAsia="新細明體" w:hint="eastAsia"/>
          <w:b/>
          <w:bCs/>
          <w:sz w:val="36"/>
          <w:szCs w:val="36"/>
        </w:rPr>
        <w:t>（三）但宗族是分散的</w:t>
      </w:r>
    </w:p>
    <w:p w14:paraId="1A7C5CC1" w14:textId="19EF1F0C" w:rsidR="002D0063" w:rsidRDefault="00083393">
      <w:pPr>
        <w:rPr>
          <w:sz w:val="36"/>
          <w:szCs w:val="36"/>
        </w:rPr>
      </w:pPr>
      <w:r w:rsidRPr="00083393">
        <w:rPr>
          <w:rFonts w:eastAsia="新細明體" w:hint="eastAsia"/>
          <w:sz w:val="36"/>
          <w:szCs w:val="36"/>
        </w:rPr>
        <w:t>宗族是民族主權的代理者，但宗族之間是彼此獨立的。</w:t>
      </w:r>
    </w:p>
    <w:p w14:paraId="2FFF2345" w14:textId="1D85E212" w:rsidR="002D0063" w:rsidRDefault="00083393">
      <w:pPr>
        <w:rPr>
          <w:sz w:val="36"/>
          <w:szCs w:val="36"/>
        </w:rPr>
      </w:pPr>
      <w:r w:rsidRPr="00083393">
        <w:rPr>
          <w:rFonts w:eastAsia="新細明體" w:hint="eastAsia"/>
          <w:sz w:val="36"/>
          <w:szCs w:val="36"/>
        </w:rPr>
        <w:t>當宗族甲與宗族乙在跨宗族事務上發生根本性衝突時——例如，對共同曆法的修改意見不同、對炎黃共祖敘事框架的理解出現分歧、對某個宗族的行為是否危及諸夏整體存續產生爭議——沒有任何一個宗族能夠代表“諸夏整體”做出裁斷。</w:t>
      </w:r>
    </w:p>
    <w:p w14:paraId="69F8C8A8" w14:textId="61ACF27A" w:rsidR="002D0063" w:rsidRDefault="00083393">
      <w:pPr>
        <w:rPr>
          <w:sz w:val="36"/>
          <w:szCs w:val="36"/>
        </w:rPr>
      </w:pPr>
      <w:r w:rsidRPr="00083393">
        <w:rPr>
          <w:rFonts w:eastAsia="新細明體" w:hint="eastAsia"/>
          <w:sz w:val="36"/>
          <w:szCs w:val="36"/>
        </w:rPr>
        <w:t>因為宗族只是民族在“局部”的具象化，而非在“整體”的具象化。</w:t>
      </w:r>
    </w:p>
    <w:p w14:paraId="0836D6E3" w14:textId="77777777" w:rsidR="002D0063" w:rsidRDefault="002D0063">
      <w:pPr>
        <w:rPr>
          <w:sz w:val="36"/>
          <w:szCs w:val="36"/>
        </w:rPr>
      </w:pPr>
    </w:p>
    <w:p w14:paraId="3ADE6DA0" w14:textId="0746147E" w:rsidR="002D0063" w:rsidRDefault="00083393">
      <w:pPr>
        <w:rPr>
          <w:sz w:val="36"/>
          <w:szCs w:val="36"/>
        </w:rPr>
      </w:pPr>
      <w:r w:rsidRPr="00083393">
        <w:rPr>
          <w:rFonts w:eastAsia="新細明體" w:hint="eastAsia"/>
          <w:sz w:val="36"/>
          <w:szCs w:val="36"/>
        </w:rPr>
        <w:t>如果民族在整體層面沒有具象化的存在形式，那麼當跨宗族的根本性分歧出現時，民族作為一個整體就消失了——它退化為多個宗族的鬆散集合，不再是一個能夠採取統一行動的主體。</w:t>
      </w:r>
    </w:p>
    <w:p w14:paraId="02205E95" w14:textId="77777777" w:rsidR="002D0063" w:rsidRDefault="002D0063">
      <w:pPr>
        <w:rPr>
          <w:sz w:val="36"/>
          <w:szCs w:val="36"/>
        </w:rPr>
      </w:pPr>
    </w:p>
    <w:p w14:paraId="2ED92A3C" w14:textId="06E9E1BC" w:rsidR="002D0063" w:rsidRDefault="00083393">
      <w:pPr>
        <w:rPr>
          <w:b/>
          <w:bCs/>
          <w:sz w:val="36"/>
          <w:szCs w:val="36"/>
        </w:rPr>
      </w:pPr>
      <w:r w:rsidRPr="00083393">
        <w:rPr>
          <w:rFonts w:eastAsia="新細明體" w:hint="eastAsia"/>
          <w:b/>
          <w:bCs/>
          <w:sz w:val="36"/>
          <w:szCs w:val="36"/>
        </w:rPr>
        <w:t>（四）諸夏聯合體是民族整體層面的具象化</w:t>
      </w:r>
    </w:p>
    <w:p w14:paraId="5C360ACD" w14:textId="7F63C60D" w:rsidR="002D0063" w:rsidRDefault="00083393">
      <w:pPr>
        <w:rPr>
          <w:sz w:val="36"/>
          <w:szCs w:val="36"/>
        </w:rPr>
      </w:pPr>
      <w:r w:rsidRPr="00083393">
        <w:rPr>
          <w:rFonts w:eastAsia="新細明體" w:hint="eastAsia"/>
          <w:sz w:val="36"/>
          <w:szCs w:val="36"/>
        </w:rPr>
        <w:t>因此，民族不僅需要通過宗族來具象化（局部層面），還需要通過一個跨宗族的機構來具象化（整體層面）。</w:t>
      </w:r>
    </w:p>
    <w:p w14:paraId="20494480" w14:textId="0DE10EF0" w:rsidR="002D0063" w:rsidRDefault="00083393">
      <w:pPr>
        <w:rPr>
          <w:sz w:val="36"/>
          <w:szCs w:val="36"/>
        </w:rPr>
      </w:pPr>
      <w:r w:rsidRPr="00083393">
        <w:rPr>
          <w:rFonts w:eastAsia="新細明體" w:hint="eastAsia"/>
          <w:sz w:val="36"/>
          <w:szCs w:val="36"/>
        </w:rPr>
        <w:t>諸夏聯合體，就是民族在整體層面的具象化形式。</w:t>
      </w:r>
    </w:p>
    <w:p w14:paraId="35D596CD" w14:textId="376F5FEF" w:rsidR="002D0063" w:rsidRDefault="00083393">
      <w:pPr>
        <w:rPr>
          <w:sz w:val="36"/>
          <w:szCs w:val="36"/>
        </w:rPr>
      </w:pPr>
      <w:r w:rsidRPr="00083393">
        <w:rPr>
          <w:rFonts w:eastAsia="新細明體" w:hint="eastAsia"/>
          <w:sz w:val="36"/>
          <w:szCs w:val="36"/>
        </w:rPr>
        <w:t>它不是宗族之上的另一個主權者。它和宗族是同一個主權者在兩個不同尺度上的具象化。</w:t>
      </w:r>
    </w:p>
    <w:p w14:paraId="5E070811" w14:textId="56A478EB" w:rsidR="002D0063" w:rsidRDefault="00083393">
      <w:pPr>
        <w:rPr>
          <w:sz w:val="36"/>
          <w:szCs w:val="36"/>
        </w:rPr>
      </w:pPr>
      <w:r w:rsidRPr="00083393">
        <w:rPr>
          <w:rFonts w:eastAsia="新細明體" w:hint="eastAsia"/>
          <w:sz w:val="36"/>
          <w:szCs w:val="36"/>
        </w:rPr>
        <w:t>宗族是民族在局部層面的具象化——代理民族行使主權在宗族範圍內的功能。</w:t>
      </w:r>
    </w:p>
    <w:p w14:paraId="4ECD6CF6" w14:textId="1C40D1F8" w:rsidR="002D0063" w:rsidRDefault="00083393">
      <w:pPr>
        <w:rPr>
          <w:sz w:val="36"/>
          <w:szCs w:val="36"/>
        </w:rPr>
      </w:pPr>
      <w:r w:rsidRPr="00083393">
        <w:rPr>
          <w:rFonts w:eastAsia="新細明體" w:hint="eastAsia"/>
          <w:sz w:val="36"/>
          <w:szCs w:val="36"/>
        </w:rPr>
        <w:t>諸夏聯合體是民族在整體層面的具象化——代理民族行使主權在跨宗族層面的功能。</w:t>
      </w:r>
    </w:p>
    <w:p w14:paraId="39D9EBB7" w14:textId="208AD0B6" w:rsidR="002D0063" w:rsidRDefault="00083393">
      <w:pPr>
        <w:rPr>
          <w:sz w:val="36"/>
          <w:szCs w:val="36"/>
        </w:rPr>
      </w:pPr>
      <w:r w:rsidRPr="00083393">
        <w:rPr>
          <w:rFonts w:eastAsia="新細明體" w:hint="eastAsia"/>
          <w:sz w:val="36"/>
          <w:szCs w:val="36"/>
        </w:rPr>
        <w:t>兩者是同源的。兩者共同構成民族主權的完整代理結構。</w:t>
      </w:r>
    </w:p>
    <w:p w14:paraId="783496DB" w14:textId="77777777" w:rsidR="002D0063" w:rsidRDefault="002D0063">
      <w:pPr>
        <w:rPr>
          <w:sz w:val="36"/>
          <w:szCs w:val="36"/>
        </w:rPr>
      </w:pPr>
    </w:p>
    <w:p w14:paraId="148C456C" w14:textId="24AFE9E7" w:rsidR="002D0063" w:rsidRDefault="00083393">
      <w:pPr>
        <w:rPr>
          <w:b/>
          <w:bCs/>
          <w:sz w:val="36"/>
          <w:szCs w:val="36"/>
        </w:rPr>
      </w:pPr>
      <w:r w:rsidRPr="00083393">
        <w:rPr>
          <w:rFonts w:eastAsia="新細明體" w:hint="eastAsia"/>
          <w:b/>
          <w:bCs/>
          <w:sz w:val="36"/>
          <w:szCs w:val="36"/>
        </w:rPr>
        <w:t>（五）由此產生的對下權威</w:t>
      </w:r>
    </w:p>
    <w:p w14:paraId="64500F6F" w14:textId="0A159D16" w:rsidR="002D0063" w:rsidRDefault="00083393">
      <w:pPr>
        <w:rPr>
          <w:sz w:val="36"/>
          <w:szCs w:val="36"/>
        </w:rPr>
      </w:pPr>
      <w:r w:rsidRPr="00083393">
        <w:rPr>
          <w:rFonts w:eastAsia="新細明體" w:hint="eastAsia"/>
          <w:sz w:val="36"/>
          <w:szCs w:val="36"/>
        </w:rPr>
        <w:t>基於這一根本定位，諸夏聯合體對宗族擁有在“諸夏整體存續”事務上的裁斷權——這並非聯合體自身的權力，而是民族整體對其組成部分的正當權威。</w:t>
      </w:r>
    </w:p>
    <w:p w14:paraId="6E6CEEF0" w14:textId="511D071D" w:rsidR="002D0063" w:rsidRDefault="00083393">
      <w:pPr>
        <w:rPr>
          <w:sz w:val="36"/>
          <w:szCs w:val="36"/>
        </w:rPr>
      </w:pPr>
      <w:r w:rsidRPr="00083393">
        <w:rPr>
          <w:rFonts w:eastAsia="新細明體" w:hint="eastAsia"/>
          <w:sz w:val="36"/>
          <w:szCs w:val="36"/>
        </w:rPr>
        <w:t>正如宗族有權對其成員在關乎宗族存續的事務上做出強制性裁斷一樣，民族整體也有權對其組成部分——各宗族——在關乎諸夏整體存續的事務上做出裁斷。</w:t>
      </w:r>
    </w:p>
    <w:p w14:paraId="64175051" w14:textId="77777777" w:rsidR="002D0063" w:rsidRDefault="002D0063">
      <w:pPr>
        <w:rPr>
          <w:sz w:val="36"/>
          <w:szCs w:val="36"/>
        </w:rPr>
      </w:pPr>
    </w:p>
    <w:p w14:paraId="6D711940" w14:textId="53A7E9F6" w:rsidR="002D0063" w:rsidRDefault="00083393">
      <w:pPr>
        <w:rPr>
          <w:sz w:val="36"/>
          <w:szCs w:val="36"/>
        </w:rPr>
      </w:pPr>
      <w:r w:rsidRPr="00083393">
        <w:rPr>
          <w:rFonts w:eastAsia="新細明體" w:hint="eastAsia"/>
          <w:sz w:val="36"/>
          <w:szCs w:val="36"/>
        </w:rPr>
        <w:t>這一權威的範圍必須被精確界定：</w:t>
      </w:r>
    </w:p>
    <w:p w14:paraId="26E2A6AF" w14:textId="5BE3DB02" w:rsidR="002D0063" w:rsidRDefault="00083393">
      <w:pPr>
        <w:rPr>
          <w:b/>
          <w:bCs/>
          <w:sz w:val="36"/>
          <w:szCs w:val="36"/>
        </w:rPr>
      </w:pPr>
      <w:r w:rsidRPr="00083393">
        <w:rPr>
          <w:rFonts w:eastAsia="新細明體" w:hint="eastAsia"/>
          <w:b/>
          <w:bCs/>
          <w:sz w:val="36"/>
          <w:szCs w:val="36"/>
        </w:rPr>
        <w:t>聯合體有裁斷權的領域：</w:t>
      </w:r>
    </w:p>
    <w:p w14:paraId="602159EB" w14:textId="75AD1EE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共同曆法與共祭時刻的確認與維護；</w:t>
      </w:r>
    </w:p>
    <w:p w14:paraId="7A837E1C" w14:textId="38C7082A"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共同祖先敘事的完整性與連續性；</w:t>
      </w:r>
    </w:p>
    <w:p w14:paraId="2189EE09" w14:textId="5EE399EE" w:rsidR="002D0063" w:rsidRDefault="00083393">
      <w:pPr>
        <w:rPr>
          <w:sz w:val="36"/>
          <w:szCs w:val="36"/>
          <w:lang w:eastAsia="zh-CN"/>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跨宗族根本性分歧的仲裁；</w:t>
      </w:r>
    </w:p>
    <w:p w14:paraId="437D9E78" w14:textId="5DA32A0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對嚴重背離共同標準、危及諸夏整體存續的宗族的處置程序。</w:t>
      </w:r>
    </w:p>
    <w:p w14:paraId="45353B35" w14:textId="77777777" w:rsidR="002D0063" w:rsidRDefault="002D0063">
      <w:pPr>
        <w:rPr>
          <w:sz w:val="36"/>
          <w:szCs w:val="36"/>
        </w:rPr>
      </w:pPr>
    </w:p>
    <w:p w14:paraId="262D4363" w14:textId="6B3EBF0A" w:rsidR="002D0063" w:rsidRDefault="00083393">
      <w:pPr>
        <w:rPr>
          <w:b/>
          <w:bCs/>
          <w:sz w:val="36"/>
          <w:szCs w:val="36"/>
        </w:rPr>
      </w:pPr>
      <w:r w:rsidRPr="00083393">
        <w:rPr>
          <w:rFonts w:eastAsia="新細明體"/>
          <w:b/>
          <w:bCs/>
          <w:sz w:val="36"/>
          <w:szCs w:val="36"/>
        </w:rPr>
        <w:t>46.2</w:t>
      </w:r>
      <w:r w:rsidRPr="00083393">
        <w:rPr>
          <w:rFonts w:eastAsia="新細明體" w:hint="eastAsia"/>
          <w:b/>
          <w:bCs/>
          <w:sz w:val="36"/>
          <w:szCs w:val="36"/>
        </w:rPr>
        <w:t>合法性的來源：民族在宗族聚集中顯現自身</w:t>
      </w:r>
    </w:p>
    <w:p w14:paraId="317EEC5B" w14:textId="77777777" w:rsidR="002D0063" w:rsidRDefault="002D0063">
      <w:pPr>
        <w:rPr>
          <w:sz w:val="36"/>
          <w:szCs w:val="36"/>
        </w:rPr>
      </w:pPr>
    </w:p>
    <w:p w14:paraId="6D3E2C28" w14:textId="225E233B" w:rsidR="002D0063" w:rsidRDefault="00083393">
      <w:pPr>
        <w:rPr>
          <w:sz w:val="36"/>
          <w:szCs w:val="36"/>
        </w:rPr>
      </w:pPr>
      <w:r w:rsidRPr="00083393">
        <w:rPr>
          <w:rFonts w:eastAsia="新細明體" w:hint="eastAsia"/>
          <w:sz w:val="36"/>
          <w:szCs w:val="36"/>
        </w:rPr>
        <w:t>定位明確之後，一個更根本的問題浮現出來：諸夏聯合體的權威，憑什麼被認為是“民族整體”的權威，而非僅僅“各宗族協商的結果”？</w:t>
      </w:r>
    </w:p>
    <w:p w14:paraId="0530F737" w14:textId="77777777" w:rsidR="002D0063" w:rsidRDefault="002D0063">
      <w:pPr>
        <w:rPr>
          <w:sz w:val="36"/>
          <w:szCs w:val="36"/>
        </w:rPr>
      </w:pPr>
    </w:p>
    <w:p w14:paraId="4288B60C" w14:textId="44BE93F8" w:rsidR="002D0063" w:rsidRDefault="00083393">
      <w:pPr>
        <w:rPr>
          <w:sz w:val="36"/>
          <w:szCs w:val="36"/>
        </w:rPr>
      </w:pPr>
      <w:r w:rsidRPr="00083393">
        <w:rPr>
          <w:rFonts w:eastAsia="新細明體" w:hint="eastAsia"/>
          <w:sz w:val="36"/>
          <w:szCs w:val="36"/>
        </w:rPr>
        <w:t>當宗族作為“諸夏”的共同成員聚集時——共祭中共認源頭，共議中共認標準，共決中共認裁斷——</w:t>
      </w:r>
      <w:r w:rsidRPr="00083393">
        <w:rPr>
          <w:rFonts w:eastAsia="新細明體" w:hint="eastAsia"/>
          <w:b/>
          <w:bCs/>
          <w:sz w:val="36"/>
          <w:szCs w:val="36"/>
        </w:rPr>
        <w:t>宗族的聚集不再是宗族之間的協商，而是民族自身的顯現。</w:t>
      </w:r>
      <w:r w:rsidRPr="00083393">
        <w:rPr>
          <w:rFonts w:eastAsia="新細明體" w:hint="eastAsia"/>
          <w:sz w:val="36"/>
          <w:szCs w:val="36"/>
        </w:rPr>
        <w:t>共同祭祀炎黃共祖，不是各宗族各自表達對祖先的敬意，而是所有宗族共同確認：“我們來自同一個源頭”。這個確認行為的主體，不是任何一個宗族，而是所有宗族共同構成的“諸夏整體”——即民族本身。</w:t>
      </w:r>
    </w:p>
    <w:p w14:paraId="11BCC5A0" w14:textId="77777777" w:rsidR="002D0063" w:rsidRDefault="002D0063">
      <w:pPr>
        <w:rPr>
          <w:sz w:val="36"/>
          <w:szCs w:val="36"/>
        </w:rPr>
      </w:pPr>
    </w:p>
    <w:p w14:paraId="11F647BF" w14:textId="41D0C62D" w:rsidR="002D0063" w:rsidRDefault="00083393">
      <w:pPr>
        <w:rPr>
          <w:b/>
          <w:bCs/>
          <w:sz w:val="36"/>
          <w:szCs w:val="36"/>
        </w:rPr>
      </w:pPr>
      <w:r w:rsidRPr="00083393">
        <w:rPr>
          <w:rFonts w:eastAsia="新細明體" w:hint="eastAsia"/>
          <w:b/>
          <w:bCs/>
          <w:sz w:val="36"/>
          <w:szCs w:val="36"/>
        </w:rPr>
        <w:t>民族通過宗族的聚集，在整體層面自行確認自己的意志。</w:t>
      </w:r>
    </w:p>
    <w:p w14:paraId="302B1BD7" w14:textId="77777777" w:rsidR="002D0063" w:rsidRDefault="002D0063">
      <w:pPr>
        <w:rPr>
          <w:sz w:val="36"/>
          <w:szCs w:val="36"/>
        </w:rPr>
      </w:pPr>
    </w:p>
    <w:p w14:paraId="00D7DC74" w14:textId="60DA1DF2" w:rsidR="002D0063" w:rsidRDefault="00083393">
      <w:pPr>
        <w:rPr>
          <w:sz w:val="36"/>
          <w:szCs w:val="36"/>
        </w:rPr>
      </w:pPr>
      <w:r w:rsidRPr="00083393">
        <w:rPr>
          <w:rFonts w:eastAsia="新細明體" w:hint="eastAsia"/>
          <w:sz w:val="36"/>
          <w:szCs w:val="36"/>
        </w:rPr>
        <w:t>這不是比喻。這是一個可操作的事實。</w:t>
      </w:r>
    </w:p>
    <w:p w14:paraId="7430FD58" w14:textId="77777777" w:rsidR="002D0063" w:rsidRDefault="002D0063">
      <w:pPr>
        <w:rPr>
          <w:sz w:val="36"/>
          <w:szCs w:val="36"/>
        </w:rPr>
      </w:pPr>
    </w:p>
    <w:p w14:paraId="16740372" w14:textId="07A86923" w:rsidR="002D0063" w:rsidRDefault="00083393">
      <w:pPr>
        <w:rPr>
          <w:sz w:val="36"/>
          <w:szCs w:val="36"/>
        </w:rPr>
      </w:pPr>
      <w:r w:rsidRPr="00083393">
        <w:rPr>
          <w:rFonts w:eastAsia="新細明體" w:hint="eastAsia"/>
          <w:sz w:val="36"/>
          <w:szCs w:val="36"/>
        </w:rPr>
        <w:t>但聚集不可能每天發生，共祭一年一次，民族作為需要持續存續的共同體，不能在聚集之外的時間處於缺席狀態。因此，當民族通過宗族聚集時確認了自己的意志、設立了標準之後，這些意志和標準必須在聚集間歇期被持續維持。</w:t>
      </w:r>
    </w:p>
    <w:p w14:paraId="7BB4EFC5" w14:textId="77777777" w:rsidR="002D0063" w:rsidRDefault="002D0063">
      <w:pPr>
        <w:rPr>
          <w:sz w:val="36"/>
          <w:szCs w:val="36"/>
        </w:rPr>
      </w:pPr>
    </w:p>
    <w:p w14:paraId="675F6415" w14:textId="48505AFA" w:rsidR="002D0063" w:rsidRDefault="00083393">
      <w:pPr>
        <w:rPr>
          <w:sz w:val="36"/>
          <w:szCs w:val="36"/>
        </w:rPr>
      </w:pPr>
      <w:r w:rsidRPr="00083393">
        <w:rPr>
          <w:rFonts w:eastAsia="新細明體" w:hint="eastAsia"/>
          <w:sz w:val="36"/>
          <w:szCs w:val="36"/>
        </w:rPr>
        <w:t>諸夏聯合體，就是民族在場狀態的制度化延續。</w:t>
      </w:r>
    </w:p>
    <w:p w14:paraId="518F5BDC" w14:textId="77777777" w:rsidR="002D0063" w:rsidRDefault="002D0063">
      <w:pPr>
        <w:rPr>
          <w:sz w:val="36"/>
          <w:szCs w:val="36"/>
        </w:rPr>
      </w:pPr>
    </w:p>
    <w:p w14:paraId="03C3E5C9" w14:textId="31FE7447" w:rsidR="002D0063" w:rsidRDefault="00083393">
      <w:pPr>
        <w:rPr>
          <w:sz w:val="36"/>
          <w:szCs w:val="36"/>
        </w:rPr>
      </w:pPr>
      <w:r w:rsidRPr="00083393">
        <w:rPr>
          <w:rFonts w:eastAsia="新細明體" w:hint="eastAsia"/>
          <w:sz w:val="36"/>
          <w:szCs w:val="36"/>
        </w:rPr>
        <w:t>聯合體的日常工作——維護曆法、協調儀式、在緊急情況下做出裁斷——不是聯合體自己在行使權力，而是民族在兩次聚集之間的間歇期，通過聯合體這個制度性管道，持續保持在場。</w:t>
      </w:r>
    </w:p>
    <w:p w14:paraId="0D5301DA" w14:textId="77777777" w:rsidR="002D0063" w:rsidRDefault="002D0063">
      <w:pPr>
        <w:rPr>
          <w:sz w:val="36"/>
          <w:szCs w:val="36"/>
        </w:rPr>
      </w:pPr>
    </w:p>
    <w:p w14:paraId="447AB3A7" w14:textId="7BE2C4F4" w:rsidR="002D0063" w:rsidRDefault="00083393">
      <w:pPr>
        <w:rPr>
          <w:sz w:val="36"/>
          <w:szCs w:val="36"/>
        </w:rPr>
      </w:pPr>
      <w:r w:rsidRPr="00083393">
        <w:rPr>
          <w:rFonts w:eastAsia="新細明體" w:hint="eastAsia"/>
          <w:sz w:val="36"/>
          <w:szCs w:val="36"/>
        </w:rPr>
        <w:t>民族不是一個懸浮於所有宗族之上的形而上的幽靈。它恰恰就是所有宗族在共同承認同一個源頭、共同遵循同一套核心儀軌、共同維護同一個歷史敘事時，所構成的那個“我們”。當宗族聚集並共同確認“我們來自同一個源頭”“我們遵循同一套曆法”時，這個聚集行為就是民族本體在行動。</w:t>
      </w:r>
    </w:p>
    <w:p w14:paraId="324AF4FF" w14:textId="77777777" w:rsidR="002D0063" w:rsidRDefault="002D0063">
      <w:pPr>
        <w:rPr>
          <w:sz w:val="36"/>
          <w:szCs w:val="36"/>
        </w:rPr>
      </w:pPr>
    </w:p>
    <w:p w14:paraId="00A5A0A0" w14:textId="314FF01D" w:rsidR="002D0063" w:rsidRDefault="00083393">
      <w:pPr>
        <w:rPr>
          <w:sz w:val="36"/>
          <w:szCs w:val="36"/>
        </w:rPr>
      </w:pPr>
      <w:r w:rsidRPr="00083393">
        <w:rPr>
          <w:rFonts w:eastAsia="新細明體" w:hint="eastAsia"/>
          <w:sz w:val="36"/>
          <w:szCs w:val="36"/>
        </w:rPr>
        <w:t>民族不是一個已經完成的雕像，等待被發現。它是一個狀態、一個事件、一個時刻。</w:t>
      </w:r>
    </w:p>
    <w:p w14:paraId="6D0FC043" w14:textId="0EB804E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平時它是抽象的、背景性的狀態；</w:t>
      </w:r>
    </w:p>
    <w:p w14:paraId="104FB5A4" w14:textId="11B8CB7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當宗族聚集確認同源時，它作為事件顯現；</w:t>
      </w:r>
    </w:p>
    <w:p w14:paraId="5CF817CA" w14:textId="38E857C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每一次顯現，都是一個具體的時刻。</w:t>
      </w:r>
    </w:p>
    <w:p w14:paraId="34B5779A" w14:textId="77777777" w:rsidR="002D0063" w:rsidRDefault="002D0063">
      <w:pPr>
        <w:rPr>
          <w:sz w:val="36"/>
          <w:szCs w:val="36"/>
        </w:rPr>
      </w:pPr>
    </w:p>
    <w:p w14:paraId="30BA12E8" w14:textId="40ECCB46" w:rsidR="002D0063" w:rsidRDefault="00083393">
      <w:pPr>
        <w:rPr>
          <w:b/>
          <w:bCs/>
          <w:sz w:val="36"/>
          <w:szCs w:val="36"/>
        </w:rPr>
      </w:pPr>
      <w:r w:rsidRPr="00083393">
        <w:rPr>
          <w:rFonts w:eastAsia="新細明體" w:hint="eastAsia"/>
          <w:sz w:val="36"/>
          <w:szCs w:val="36"/>
        </w:rPr>
        <w:t>因此，聯合體的合法性不需要來自宗族的“讓渡”，也不需要來自某個更高級的“授予”。它的合法性來自一個簡單的事實：</w:t>
      </w:r>
      <w:r w:rsidRPr="00083393">
        <w:rPr>
          <w:rFonts w:eastAsia="新細明體" w:hint="eastAsia"/>
          <w:b/>
          <w:bCs/>
          <w:sz w:val="36"/>
          <w:szCs w:val="36"/>
        </w:rPr>
        <w:t>諸夏聯合體是宗族聚集行為在時間中的延續，而宗族聚集行為就是民族在具象地確認自身的存在。</w:t>
      </w:r>
    </w:p>
    <w:p w14:paraId="6D741E74" w14:textId="77777777" w:rsidR="002D0063" w:rsidRDefault="002D0063">
      <w:pPr>
        <w:rPr>
          <w:sz w:val="36"/>
          <w:szCs w:val="36"/>
        </w:rPr>
      </w:pPr>
    </w:p>
    <w:p w14:paraId="1AC12F9F" w14:textId="3F6D47A9" w:rsidR="002D0063" w:rsidRDefault="00083393">
      <w:pPr>
        <w:rPr>
          <w:b/>
          <w:bCs/>
          <w:sz w:val="36"/>
          <w:szCs w:val="36"/>
        </w:rPr>
      </w:pPr>
      <w:r w:rsidRPr="00083393">
        <w:rPr>
          <w:rFonts w:eastAsia="新細明體"/>
          <w:b/>
          <w:bCs/>
          <w:sz w:val="36"/>
          <w:szCs w:val="36"/>
        </w:rPr>
        <w:t>46.3</w:t>
      </w:r>
      <w:r w:rsidRPr="00083393">
        <w:rPr>
          <w:rFonts w:eastAsia="新細明體" w:hint="eastAsia"/>
          <w:b/>
          <w:bCs/>
          <w:sz w:val="36"/>
          <w:szCs w:val="36"/>
        </w:rPr>
        <w:t>返璞歸真：大一統</w:t>
      </w:r>
    </w:p>
    <w:p w14:paraId="004C9466" w14:textId="77777777" w:rsidR="002D0063" w:rsidRDefault="002D0063">
      <w:pPr>
        <w:rPr>
          <w:sz w:val="36"/>
          <w:szCs w:val="36"/>
        </w:rPr>
      </w:pPr>
    </w:p>
    <w:p w14:paraId="14E5B1EC" w14:textId="6E64114B" w:rsidR="002D0063" w:rsidRDefault="00083393">
      <w:pPr>
        <w:rPr>
          <w:sz w:val="36"/>
          <w:szCs w:val="36"/>
        </w:rPr>
      </w:pPr>
      <w:r w:rsidRPr="00083393">
        <w:rPr>
          <w:rFonts w:eastAsia="新細明體" w:hint="eastAsia"/>
          <w:sz w:val="36"/>
          <w:szCs w:val="36"/>
        </w:rPr>
        <w:t>《春秋》開宗明義：“元年春，王正月。”《公羊傳》逐層解釋道：</w:t>
      </w:r>
    </w:p>
    <w:p w14:paraId="4AE76C4C" w14:textId="77777777" w:rsidR="002D0063" w:rsidRDefault="002D0063">
      <w:pPr>
        <w:rPr>
          <w:sz w:val="36"/>
          <w:szCs w:val="36"/>
        </w:rPr>
      </w:pPr>
    </w:p>
    <w:p w14:paraId="2B328558" w14:textId="60232641" w:rsidR="002D0063" w:rsidRDefault="00083393">
      <w:pPr>
        <w:rPr>
          <w:sz w:val="36"/>
          <w:szCs w:val="36"/>
        </w:rPr>
      </w:pPr>
      <w:r w:rsidRPr="00083393">
        <w:rPr>
          <w:rFonts w:eastAsia="新細明體" w:hint="eastAsia"/>
          <w:sz w:val="36"/>
          <w:szCs w:val="36"/>
        </w:rPr>
        <w:t>“元年者何？君之始年也。春者何？歲之始也。王者孰謂？謂文王也。曷為先言王而後言正月？王正月也。何言乎王正月？大一統也。”</w:t>
      </w:r>
    </w:p>
    <w:p w14:paraId="4C3255F0" w14:textId="77777777" w:rsidR="002D0063" w:rsidRDefault="002D0063">
      <w:pPr>
        <w:rPr>
          <w:sz w:val="36"/>
          <w:szCs w:val="36"/>
        </w:rPr>
      </w:pPr>
    </w:p>
    <w:p w14:paraId="4217B147" w14:textId="15DC9FA0" w:rsidR="002D0063" w:rsidRDefault="00083393">
      <w:pPr>
        <w:rPr>
          <w:sz w:val="36"/>
          <w:szCs w:val="36"/>
        </w:rPr>
      </w:pPr>
      <w:r w:rsidRPr="00083393">
        <w:rPr>
          <w:rFonts w:eastAsia="新細明體" w:hint="eastAsia"/>
          <w:sz w:val="36"/>
          <w:szCs w:val="36"/>
        </w:rPr>
        <w:t>這裡的“元年”，是君主即位後的第一年；“春”，是一年的開始；而“王正月”，則是指奉行周天子所確定的正朔。所謂“正朔”，簡單說，就是確定一年從何時開始、採用何種曆法紀年的共同時間標準。</w:t>
      </w:r>
    </w:p>
    <w:p w14:paraId="21F8C983" w14:textId="77777777" w:rsidR="002D0063" w:rsidRDefault="002D0063">
      <w:pPr>
        <w:rPr>
          <w:sz w:val="36"/>
          <w:szCs w:val="36"/>
        </w:rPr>
      </w:pPr>
    </w:p>
    <w:p w14:paraId="60575C76" w14:textId="323AB4E0" w:rsidR="002D0063" w:rsidRDefault="00083393">
      <w:pPr>
        <w:rPr>
          <w:sz w:val="36"/>
          <w:szCs w:val="36"/>
        </w:rPr>
      </w:pPr>
      <w:r w:rsidRPr="00083393">
        <w:rPr>
          <w:rFonts w:eastAsia="新細明體" w:hint="eastAsia"/>
          <w:sz w:val="36"/>
          <w:szCs w:val="36"/>
        </w:rPr>
        <w:t>因此，“王正月”看似只是規定一個日期，實際上卻具有更深的政治含義：諸侯雖然各有其國，各有其政，但在時間秩序上共同奉行同一套標準。</w:t>
      </w:r>
    </w:p>
    <w:p w14:paraId="12830BB6" w14:textId="77777777" w:rsidR="002D0063" w:rsidRDefault="002D0063">
      <w:pPr>
        <w:rPr>
          <w:sz w:val="36"/>
          <w:szCs w:val="36"/>
        </w:rPr>
      </w:pPr>
    </w:p>
    <w:p w14:paraId="48650DB9" w14:textId="7208C010" w:rsidR="002D0063" w:rsidRDefault="00083393">
      <w:pPr>
        <w:rPr>
          <w:sz w:val="36"/>
          <w:szCs w:val="36"/>
        </w:rPr>
      </w:pPr>
      <w:r w:rsidRPr="00083393">
        <w:rPr>
          <w:rFonts w:eastAsia="新細明體" w:hint="eastAsia"/>
          <w:sz w:val="36"/>
          <w:szCs w:val="36"/>
        </w:rPr>
        <w:t>進一步說，“大一統”的“統”，並不必然意味著把所有權力收歸一處，而是把分散於不同單位之中的某些根本秩序與基本標準統一起來。</w:t>
      </w:r>
    </w:p>
    <w:p w14:paraId="67CC4C6B" w14:textId="77777777" w:rsidR="002D0063" w:rsidRDefault="002D0063">
      <w:pPr>
        <w:rPr>
          <w:sz w:val="36"/>
          <w:szCs w:val="36"/>
        </w:rPr>
      </w:pPr>
    </w:p>
    <w:p w14:paraId="239C9963" w14:textId="767C83CD" w:rsidR="002D0063" w:rsidRDefault="00083393">
      <w:pPr>
        <w:rPr>
          <w:sz w:val="36"/>
          <w:szCs w:val="36"/>
        </w:rPr>
      </w:pPr>
      <w:r w:rsidRPr="00083393">
        <w:rPr>
          <w:rFonts w:eastAsia="新細明體" w:hint="eastAsia"/>
          <w:sz w:val="36"/>
          <w:szCs w:val="36"/>
        </w:rPr>
        <w:t>正朔如此，禮樂如此，祭祀如此，關於共同祖先與共同身份的基本敘事亦如此。</w:t>
      </w:r>
    </w:p>
    <w:p w14:paraId="49B52FC0" w14:textId="77777777" w:rsidR="002D0063" w:rsidRDefault="002D0063">
      <w:pPr>
        <w:rPr>
          <w:sz w:val="36"/>
          <w:szCs w:val="36"/>
        </w:rPr>
      </w:pPr>
    </w:p>
    <w:p w14:paraId="46F5A8D9" w14:textId="28B2D2F2" w:rsidR="002D0063" w:rsidRDefault="00083393">
      <w:pPr>
        <w:rPr>
          <w:sz w:val="36"/>
          <w:szCs w:val="36"/>
        </w:rPr>
      </w:pPr>
      <w:r w:rsidRPr="00083393">
        <w:rPr>
          <w:rFonts w:eastAsia="新細明體" w:hint="eastAsia"/>
          <w:sz w:val="36"/>
          <w:szCs w:val="36"/>
        </w:rPr>
        <w:t>統一的不是一切事務，而是共同體賴以成為共同體的那些根本性標準。</w:t>
      </w:r>
    </w:p>
    <w:p w14:paraId="595B6D57" w14:textId="77777777" w:rsidR="002D0063" w:rsidRDefault="002D0063">
      <w:pPr>
        <w:rPr>
          <w:sz w:val="36"/>
          <w:szCs w:val="36"/>
        </w:rPr>
      </w:pPr>
    </w:p>
    <w:p w14:paraId="237E7AA6" w14:textId="4241C411" w:rsidR="002D0063" w:rsidRDefault="00083393">
      <w:pPr>
        <w:rPr>
          <w:sz w:val="36"/>
          <w:szCs w:val="36"/>
        </w:rPr>
      </w:pPr>
      <w:r w:rsidRPr="00083393">
        <w:rPr>
          <w:rFonts w:eastAsia="新細明體" w:hint="eastAsia"/>
          <w:sz w:val="36"/>
          <w:szCs w:val="36"/>
        </w:rPr>
        <w:t>如此理解，“大一統”便不再意味著消滅諸夏內部的差異，而意味著在差異之上確立共同秩序；不再意味著所有地方都必須接受同一套行政管理，而意味著不同單位共同承認一個高於各自內部事務的共同標準。</w:t>
      </w:r>
    </w:p>
    <w:p w14:paraId="4633F631" w14:textId="77777777" w:rsidR="002D0063" w:rsidRDefault="002D0063">
      <w:pPr>
        <w:rPr>
          <w:sz w:val="36"/>
          <w:szCs w:val="36"/>
        </w:rPr>
      </w:pPr>
    </w:p>
    <w:p w14:paraId="52787F01" w14:textId="0579FBA6" w:rsidR="002D0063" w:rsidRDefault="00083393">
      <w:pPr>
        <w:rPr>
          <w:sz w:val="36"/>
          <w:szCs w:val="36"/>
        </w:rPr>
      </w:pPr>
      <w:r w:rsidRPr="00083393">
        <w:rPr>
          <w:rFonts w:eastAsia="新細明體" w:hint="eastAsia"/>
          <w:sz w:val="36"/>
          <w:szCs w:val="36"/>
        </w:rPr>
        <w:t>因此，諸夏聯合體所追求的“大一統”，不是將所有宗族和地方納入一個龐大的行政體系，而是在諸夏之“分”上建立一個共同的“統”。</w:t>
      </w:r>
    </w:p>
    <w:p w14:paraId="73AD34F5" w14:textId="77777777" w:rsidR="002D0063" w:rsidRDefault="002D0063">
      <w:pPr>
        <w:rPr>
          <w:sz w:val="36"/>
          <w:szCs w:val="36"/>
        </w:rPr>
      </w:pPr>
    </w:p>
    <w:p w14:paraId="56D594E9" w14:textId="2DB22D91" w:rsidR="002D0063" w:rsidRDefault="00083393">
      <w:pPr>
        <w:rPr>
          <w:sz w:val="36"/>
          <w:szCs w:val="36"/>
        </w:rPr>
      </w:pPr>
      <w:r w:rsidRPr="00083393">
        <w:rPr>
          <w:rFonts w:eastAsia="新細明體" w:hint="eastAsia"/>
          <w:sz w:val="36"/>
          <w:szCs w:val="36"/>
        </w:rPr>
        <w:t>分其政，統其序。</w:t>
      </w:r>
    </w:p>
    <w:p w14:paraId="5ABE9CDD" w14:textId="77777777" w:rsidR="002D0063" w:rsidRDefault="002D0063">
      <w:pPr>
        <w:rPr>
          <w:sz w:val="36"/>
          <w:szCs w:val="36"/>
        </w:rPr>
      </w:pPr>
    </w:p>
    <w:p w14:paraId="5D94AB8A" w14:textId="23C427B2" w:rsidR="002D0063" w:rsidRDefault="00083393">
      <w:pPr>
        <w:rPr>
          <w:sz w:val="36"/>
          <w:szCs w:val="36"/>
        </w:rPr>
      </w:pPr>
      <w:r w:rsidRPr="00083393">
        <w:rPr>
          <w:rFonts w:eastAsia="新細明體" w:hint="eastAsia"/>
          <w:sz w:val="36"/>
          <w:szCs w:val="36"/>
        </w:rPr>
        <w:t>基於這一定位，諸夏聯合體的主要職能只有兩項：制定標準，施行教化。</w:t>
      </w:r>
    </w:p>
    <w:p w14:paraId="2B85C47F" w14:textId="77777777" w:rsidR="002D0063" w:rsidRDefault="002D0063">
      <w:pPr>
        <w:rPr>
          <w:sz w:val="36"/>
          <w:szCs w:val="36"/>
        </w:rPr>
      </w:pPr>
    </w:p>
    <w:p w14:paraId="45CFFD2D" w14:textId="2E33C401" w:rsidR="002D0063" w:rsidRDefault="00083393">
      <w:pPr>
        <w:rPr>
          <w:b/>
          <w:bCs/>
          <w:sz w:val="36"/>
          <w:szCs w:val="36"/>
        </w:rPr>
      </w:pPr>
      <w:r w:rsidRPr="00083393">
        <w:rPr>
          <w:rFonts w:eastAsia="新細明體" w:hint="eastAsia"/>
          <w:b/>
          <w:bCs/>
          <w:sz w:val="36"/>
          <w:szCs w:val="36"/>
        </w:rPr>
        <w:t>職能一：制定標準</w:t>
      </w:r>
    </w:p>
    <w:p w14:paraId="5730744C" w14:textId="17B63A19" w:rsidR="002D0063" w:rsidRDefault="00083393">
      <w:pPr>
        <w:rPr>
          <w:sz w:val="36"/>
          <w:szCs w:val="36"/>
        </w:rPr>
      </w:pPr>
      <w:r w:rsidRPr="00083393">
        <w:rPr>
          <w:rFonts w:eastAsia="新細明體" w:hint="eastAsia"/>
          <w:sz w:val="36"/>
          <w:szCs w:val="36"/>
        </w:rPr>
        <w:t>聯合體制定並維護以下標準：</w:t>
      </w:r>
    </w:p>
    <w:p w14:paraId="78EA765A" w14:textId="7482B298" w:rsidR="002D0063" w:rsidRDefault="00083393">
      <w:pPr>
        <w:rPr>
          <w:sz w:val="36"/>
          <w:szCs w:val="36"/>
        </w:rPr>
      </w:pPr>
      <w:r w:rsidRPr="00083393">
        <w:rPr>
          <w:rFonts w:eastAsia="新細明體" w:hint="eastAsia"/>
          <w:b/>
          <w:bCs/>
          <w:sz w:val="36"/>
          <w:szCs w:val="36"/>
        </w:rPr>
        <w:t>語言文字標準：</w:t>
      </w:r>
      <w:r w:rsidRPr="00083393">
        <w:rPr>
          <w:rFonts w:eastAsia="新細明體" w:hint="eastAsia"/>
          <w:sz w:val="36"/>
          <w:szCs w:val="36"/>
        </w:rPr>
        <w:t>制定諸夏共同使用的語言基準與文字規範，以中古漢語為核心開展語言復興再漢化工程</w:t>
      </w:r>
      <w:r w:rsidRPr="00083393">
        <w:rPr>
          <w:rFonts w:eastAsia="新細明體"/>
          <w:sz w:val="36"/>
          <w:szCs w:val="36"/>
        </w:rPr>
        <w:t>(</w:t>
      </w:r>
      <w:r w:rsidRPr="00083393">
        <w:rPr>
          <w:rFonts w:eastAsia="新細明體" w:hint="eastAsia"/>
          <w:sz w:val="36"/>
          <w:szCs w:val="36"/>
        </w:rPr>
        <w:t>雅言</w:t>
      </w:r>
      <w:r w:rsidRPr="00083393">
        <w:rPr>
          <w:rFonts w:eastAsia="新細明體"/>
          <w:sz w:val="36"/>
          <w:szCs w:val="36"/>
        </w:rPr>
        <w:t>)</w:t>
      </w:r>
      <w:r w:rsidRPr="00083393">
        <w:rPr>
          <w:rFonts w:eastAsia="新細明體" w:hint="eastAsia"/>
          <w:sz w:val="36"/>
          <w:szCs w:val="36"/>
        </w:rPr>
        <w:t>，同時對漢字進行優化：恢復部分繁體、適度簡化部分複雜字形、參考甲骨和金文調整部分字形以增強表意與象形效果，實現自我再漢化工程。</w:t>
      </w:r>
    </w:p>
    <w:p w14:paraId="55CB465E" w14:textId="77777777" w:rsidR="002D0063" w:rsidRDefault="002D0063">
      <w:pPr>
        <w:rPr>
          <w:sz w:val="36"/>
          <w:szCs w:val="36"/>
        </w:rPr>
      </w:pPr>
    </w:p>
    <w:p w14:paraId="72575EBC" w14:textId="2FA4B613" w:rsidR="002D0063" w:rsidRDefault="00083393">
      <w:pPr>
        <w:rPr>
          <w:sz w:val="36"/>
          <w:szCs w:val="36"/>
        </w:rPr>
      </w:pPr>
      <w:r w:rsidRPr="00083393">
        <w:rPr>
          <w:rFonts w:eastAsia="新細明體" w:hint="eastAsia"/>
          <w:b/>
          <w:bCs/>
          <w:sz w:val="36"/>
          <w:szCs w:val="36"/>
        </w:rPr>
        <w:t>曆法基準：</w:t>
      </w:r>
      <w:r w:rsidRPr="00083393">
        <w:rPr>
          <w:rFonts w:eastAsia="新細明體" w:hint="eastAsia"/>
          <w:sz w:val="36"/>
          <w:szCs w:val="36"/>
        </w:rPr>
        <w:t>確認諸夏共同使用的曆法系統，規定核心祭祀的統一日期。</w:t>
      </w:r>
    </w:p>
    <w:p w14:paraId="1CDA434B" w14:textId="77777777" w:rsidR="002D0063" w:rsidRDefault="002D0063">
      <w:pPr>
        <w:rPr>
          <w:sz w:val="36"/>
          <w:szCs w:val="36"/>
        </w:rPr>
      </w:pPr>
    </w:p>
    <w:p w14:paraId="7C54446C" w14:textId="543E3807" w:rsidR="002D0063" w:rsidRDefault="00083393">
      <w:pPr>
        <w:rPr>
          <w:sz w:val="36"/>
          <w:szCs w:val="36"/>
        </w:rPr>
      </w:pPr>
      <w:r w:rsidRPr="00083393">
        <w:rPr>
          <w:rFonts w:eastAsia="新細明體" w:hint="eastAsia"/>
          <w:b/>
          <w:bCs/>
          <w:sz w:val="36"/>
          <w:szCs w:val="36"/>
        </w:rPr>
        <w:t>儀軌框架：</w:t>
      </w:r>
      <w:r w:rsidRPr="00083393">
        <w:rPr>
          <w:rFonts w:eastAsia="新細明體" w:hint="eastAsia"/>
          <w:sz w:val="36"/>
          <w:szCs w:val="36"/>
        </w:rPr>
        <w:t>制定祭祀昊天上帝、炎黃共祖和歷代先賢的核心儀軌——包括祭祀對象、位次序列、基本程序、致敬方向、主要祭品規格。</w:t>
      </w:r>
    </w:p>
    <w:p w14:paraId="47D1DB92" w14:textId="77777777" w:rsidR="002D0063" w:rsidRDefault="002D0063">
      <w:pPr>
        <w:rPr>
          <w:sz w:val="36"/>
          <w:szCs w:val="36"/>
        </w:rPr>
      </w:pPr>
    </w:p>
    <w:p w14:paraId="58E13F16" w14:textId="78820251" w:rsidR="002D0063" w:rsidRDefault="00083393">
      <w:pPr>
        <w:rPr>
          <w:sz w:val="36"/>
          <w:szCs w:val="36"/>
        </w:rPr>
      </w:pPr>
      <w:r w:rsidRPr="00083393">
        <w:rPr>
          <w:rFonts w:eastAsia="新細明體" w:hint="eastAsia"/>
          <w:b/>
          <w:bCs/>
          <w:sz w:val="36"/>
          <w:szCs w:val="36"/>
        </w:rPr>
        <w:t>舞樂標準：</w:t>
      </w:r>
      <w:r w:rsidRPr="00083393">
        <w:rPr>
          <w:rFonts w:eastAsia="新細明體" w:hint="eastAsia"/>
          <w:sz w:val="36"/>
          <w:szCs w:val="36"/>
        </w:rPr>
        <w:t>制定推廣諸夏共同的社交性舞蹈以及祭祀樂曲。動作參考古代舞蹈，簡單易學，無技術難度。目的在於使語言不通、地域相隔的族人，能在同一個節拍與步伐中確認彼此同屬一脈。身體記住的節律，比文字更古老，也更難磨滅。</w:t>
      </w:r>
    </w:p>
    <w:p w14:paraId="543E2108" w14:textId="77777777" w:rsidR="002D0063" w:rsidRDefault="002D0063">
      <w:pPr>
        <w:rPr>
          <w:sz w:val="36"/>
          <w:szCs w:val="36"/>
        </w:rPr>
      </w:pPr>
    </w:p>
    <w:p w14:paraId="6E861B47" w14:textId="7E5AE222" w:rsidR="002D0063" w:rsidRDefault="00083393">
      <w:pPr>
        <w:rPr>
          <w:sz w:val="36"/>
          <w:szCs w:val="36"/>
        </w:rPr>
      </w:pPr>
      <w:r w:rsidRPr="00083393">
        <w:rPr>
          <w:rFonts w:eastAsia="新細明體" w:hint="eastAsia"/>
          <w:b/>
          <w:bCs/>
          <w:sz w:val="36"/>
          <w:szCs w:val="36"/>
        </w:rPr>
        <w:t>祖先敘事底線：</w:t>
      </w:r>
      <w:r w:rsidRPr="00083393">
        <w:rPr>
          <w:rFonts w:eastAsia="新細明體" w:hint="eastAsia"/>
          <w:sz w:val="36"/>
          <w:szCs w:val="36"/>
        </w:rPr>
        <w:t>維護“炎黃共祖”敘事的基本框架——即所有參與宗族共同承認：我們來自同一個源頭。聯合體不介入各宗族內部譜系的細節，但有權確認任何宗族的公開敘事是否偏離了“共祖”這一底線。</w:t>
      </w:r>
    </w:p>
    <w:p w14:paraId="29D157CC" w14:textId="77777777" w:rsidR="002D0063" w:rsidRDefault="002D0063">
      <w:pPr>
        <w:rPr>
          <w:sz w:val="36"/>
          <w:szCs w:val="36"/>
        </w:rPr>
      </w:pPr>
    </w:p>
    <w:p w14:paraId="5F220141" w14:textId="203E7F1D" w:rsidR="002D0063" w:rsidRDefault="00083393">
      <w:pPr>
        <w:rPr>
          <w:b/>
          <w:bCs/>
          <w:sz w:val="36"/>
          <w:szCs w:val="36"/>
        </w:rPr>
      </w:pPr>
      <w:r w:rsidRPr="00083393">
        <w:rPr>
          <w:rFonts w:eastAsia="新細明體" w:hint="eastAsia"/>
          <w:b/>
          <w:bCs/>
          <w:sz w:val="36"/>
          <w:szCs w:val="36"/>
        </w:rPr>
        <w:t>職能二：建立培訓機構</w:t>
      </w:r>
    </w:p>
    <w:p w14:paraId="3696F3C7" w14:textId="31A6EC0D" w:rsidR="002D0063" w:rsidRDefault="00083393">
      <w:pPr>
        <w:rPr>
          <w:sz w:val="36"/>
          <w:szCs w:val="36"/>
        </w:rPr>
      </w:pPr>
      <w:r w:rsidRPr="00083393">
        <w:rPr>
          <w:rFonts w:eastAsia="新細明體" w:hint="eastAsia"/>
          <w:sz w:val="36"/>
          <w:szCs w:val="36"/>
        </w:rPr>
        <w:t>聯合體設立禮樂院，其職能是：</w:t>
      </w:r>
    </w:p>
    <w:p w14:paraId="5812F8FA" w14:textId="3F6F216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制定諸夏共同使用的語言基準</w:t>
      </w:r>
      <w:r w:rsidRPr="00083393">
        <w:rPr>
          <w:rFonts w:eastAsia="新細明體"/>
          <w:sz w:val="36"/>
          <w:szCs w:val="36"/>
        </w:rPr>
        <w:t>(</w:t>
      </w:r>
      <w:r w:rsidRPr="00083393">
        <w:rPr>
          <w:rFonts w:eastAsia="新細明體" w:hint="eastAsia"/>
          <w:sz w:val="36"/>
          <w:szCs w:val="36"/>
        </w:rPr>
        <w:t>雅言</w:t>
      </w:r>
      <w:r w:rsidRPr="00083393">
        <w:rPr>
          <w:rFonts w:eastAsia="新細明體"/>
          <w:sz w:val="36"/>
          <w:szCs w:val="36"/>
        </w:rPr>
        <w:t>)</w:t>
      </w:r>
      <w:r w:rsidRPr="00083393">
        <w:rPr>
          <w:rFonts w:eastAsia="新細明體" w:hint="eastAsia"/>
          <w:sz w:val="36"/>
          <w:szCs w:val="36"/>
        </w:rPr>
        <w:t>與文字規範；</w:t>
      </w:r>
    </w:p>
    <w:p w14:paraId="6AE666EF" w14:textId="2FD3F2F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教授諸夏禮樂的核心儀軌以及社交舞蹈；</w:t>
      </w:r>
    </w:p>
    <w:p w14:paraId="2407D00B" w14:textId="3A8EB60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傳授共同經典和歷史敘事；</w:t>
      </w:r>
    </w:p>
    <w:p w14:paraId="5AC4FB27" w14:textId="588FFC4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對先秦儒家典籍進行持續的解釋和更新；</w:t>
      </w:r>
    </w:p>
    <w:p w14:paraId="51E3FA1B" w14:textId="77777777" w:rsidR="002D0063" w:rsidRDefault="002D0063">
      <w:pPr>
        <w:rPr>
          <w:sz w:val="36"/>
          <w:szCs w:val="36"/>
        </w:rPr>
      </w:pPr>
    </w:p>
    <w:p w14:paraId="31FED013" w14:textId="516BBECA" w:rsidR="002D0063" w:rsidRDefault="00083393">
      <w:pPr>
        <w:rPr>
          <w:sz w:val="36"/>
          <w:szCs w:val="36"/>
        </w:rPr>
      </w:pPr>
      <w:r w:rsidRPr="00083393">
        <w:rPr>
          <w:rFonts w:eastAsia="新細明體" w:hint="eastAsia"/>
          <w:sz w:val="36"/>
          <w:szCs w:val="36"/>
        </w:rPr>
        <w:t>它不統轄諸夏，卻使諸夏有所共統；不管理萬民，卻使萬民有所共守。</w:t>
      </w:r>
    </w:p>
    <w:p w14:paraId="178142D2" w14:textId="77777777" w:rsidR="002D0063" w:rsidRDefault="002D0063">
      <w:pPr>
        <w:rPr>
          <w:sz w:val="36"/>
          <w:szCs w:val="36"/>
        </w:rPr>
      </w:pPr>
    </w:p>
    <w:p w14:paraId="54ED2491" w14:textId="2057AE61" w:rsidR="002D0063" w:rsidRDefault="00083393">
      <w:pPr>
        <w:rPr>
          <w:sz w:val="36"/>
          <w:szCs w:val="36"/>
        </w:rPr>
      </w:pPr>
      <w:r w:rsidRPr="00083393">
        <w:rPr>
          <w:rFonts w:eastAsia="新細明體" w:hint="eastAsia"/>
          <w:sz w:val="36"/>
          <w:szCs w:val="36"/>
        </w:rPr>
        <w:t>它更像漢人世界的“周天子和梵蒂岡”：不掌管行政權力，卻是華夏文明的靈魂與秩序中心。</w:t>
      </w:r>
    </w:p>
    <w:p w14:paraId="28A0A3F2" w14:textId="77777777" w:rsidR="002D0063" w:rsidRDefault="002D0063">
      <w:pPr>
        <w:rPr>
          <w:sz w:val="36"/>
          <w:szCs w:val="36"/>
        </w:rPr>
      </w:pPr>
    </w:p>
    <w:p w14:paraId="35BE4984" w14:textId="2A60EFB4" w:rsidR="002D0063" w:rsidRDefault="00083393">
      <w:pPr>
        <w:rPr>
          <w:b/>
          <w:bCs/>
          <w:sz w:val="36"/>
          <w:szCs w:val="36"/>
        </w:rPr>
      </w:pPr>
      <w:r w:rsidRPr="00083393">
        <w:rPr>
          <w:rFonts w:eastAsia="新細明體"/>
          <w:b/>
          <w:bCs/>
          <w:sz w:val="36"/>
          <w:szCs w:val="36"/>
        </w:rPr>
        <w:t>46.4</w:t>
      </w:r>
      <w:r w:rsidRPr="00083393">
        <w:rPr>
          <w:rFonts w:eastAsia="新細明體" w:hint="eastAsia"/>
          <w:b/>
          <w:bCs/>
          <w:sz w:val="36"/>
          <w:szCs w:val="36"/>
        </w:rPr>
        <w:t>專職的禮法傳承者</w:t>
      </w:r>
    </w:p>
    <w:p w14:paraId="6017152F" w14:textId="77777777" w:rsidR="002D0063" w:rsidRDefault="002D0063">
      <w:pPr>
        <w:rPr>
          <w:sz w:val="36"/>
          <w:szCs w:val="36"/>
        </w:rPr>
      </w:pPr>
    </w:p>
    <w:p w14:paraId="709489CF" w14:textId="4AD9F31A" w:rsidR="002D0063" w:rsidRDefault="00083393">
      <w:pPr>
        <w:rPr>
          <w:b/>
          <w:bCs/>
          <w:sz w:val="36"/>
          <w:szCs w:val="36"/>
        </w:rPr>
      </w:pPr>
      <w:r w:rsidRPr="00083393">
        <w:rPr>
          <w:rFonts w:eastAsia="新細明體" w:hint="eastAsia"/>
          <w:b/>
          <w:bCs/>
          <w:sz w:val="36"/>
          <w:szCs w:val="36"/>
        </w:rPr>
        <w:t>（一）問題：沒有人專職，就會斷代</w:t>
      </w:r>
    </w:p>
    <w:p w14:paraId="0D77ACF5" w14:textId="0F1E4852" w:rsidR="002D0063" w:rsidRDefault="00083393">
      <w:pPr>
        <w:rPr>
          <w:sz w:val="36"/>
          <w:szCs w:val="36"/>
        </w:rPr>
      </w:pPr>
      <w:r w:rsidRPr="00083393">
        <w:rPr>
          <w:rFonts w:eastAsia="新細明體" w:hint="eastAsia"/>
          <w:sz w:val="36"/>
          <w:szCs w:val="36"/>
        </w:rPr>
        <w:t>聯合體定了標準，建了院校，但還有一個根本問題：誰來持續地執行？</w:t>
      </w:r>
    </w:p>
    <w:p w14:paraId="4332F611" w14:textId="04C13138" w:rsidR="002D0063" w:rsidRDefault="00083393">
      <w:pPr>
        <w:rPr>
          <w:sz w:val="36"/>
          <w:szCs w:val="36"/>
        </w:rPr>
      </w:pPr>
      <w:r w:rsidRPr="00083393">
        <w:rPr>
          <w:rFonts w:eastAsia="新細明體" w:hint="eastAsia"/>
          <w:sz w:val="36"/>
          <w:szCs w:val="36"/>
        </w:rPr>
        <w:t>如果依賴業餘、兼職、臨時的人，系統一定會斷裂。普通人要謀生，沒有時間持續鑽研禮樂、反復校正儀軌、年復一年地教授後人。禮樂不是可以“順便”傳承的東西——它需要持續的學習、實踐和校正。偶爾行禮、偶爾讀經，傳出去的東西一定會走形，標準還在，但禮的意義已經面目全非。</w:t>
      </w:r>
    </w:p>
    <w:p w14:paraId="1516B375" w14:textId="7ECE8173" w:rsidR="002D0063" w:rsidRDefault="00083393">
      <w:pPr>
        <w:rPr>
          <w:sz w:val="36"/>
          <w:szCs w:val="36"/>
        </w:rPr>
      </w:pPr>
      <w:r w:rsidRPr="00083393">
        <w:rPr>
          <w:rFonts w:eastAsia="新細明體" w:hint="eastAsia"/>
          <w:sz w:val="36"/>
          <w:szCs w:val="36"/>
        </w:rPr>
        <w:t>必須有一批專職的人，全職從事禮法的學習、實踐和傳承。</w:t>
      </w:r>
    </w:p>
    <w:p w14:paraId="22EF5BB5" w14:textId="77777777" w:rsidR="002D0063" w:rsidRDefault="002D0063">
      <w:pPr>
        <w:rPr>
          <w:sz w:val="36"/>
          <w:szCs w:val="36"/>
        </w:rPr>
      </w:pPr>
    </w:p>
    <w:p w14:paraId="539DFE2D" w14:textId="35AC654E" w:rsidR="002D0063" w:rsidRDefault="00083393">
      <w:pPr>
        <w:rPr>
          <w:b/>
          <w:bCs/>
          <w:sz w:val="36"/>
          <w:szCs w:val="36"/>
        </w:rPr>
      </w:pPr>
      <w:r w:rsidRPr="00083393">
        <w:rPr>
          <w:rFonts w:eastAsia="新細明體" w:hint="eastAsia"/>
          <w:b/>
          <w:bCs/>
          <w:sz w:val="36"/>
          <w:szCs w:val="36"/>
        </w:rPr>
        <w:t>（二）禮官的定位</w:t>
      </w:r>
    </w:p>
    <w:p w14:paraId="6F2CF2DD" w14:textId="5DB95B44" w:rsidR="002D0063" w:rsidRDefault="00083393">
      <w:pPr>
        <w:rPr>
          <w:sz w:val="36"/>
          <w:szCs w:val="36"/>
        </w:rPr>
      </w:pPr>
      <w:r w:rsidRPr="00083393">
        <w:rPr>
          <w:rFonts w:eastAsia="新細明體" w:hint="eastAsia"/>
          <w:sz w:val="36"/>
          <w:szCs w:val="36"/>
        </w:rPr>
        <w:t>這批專職人員，稱為禮官。</w:t>
      </w:r>
    </w:p>
    <w:p w14:paraId="2A6E056B" w14:textId="458181D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由宗族推選，送往聯合體學堂培訓，或自願申請。</w:t>
      </w:r>
    </w:p>
    <w:p w14:paraId="59D29A88" w14:textId="1543253E"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完成培訓後，回到宗族或前往需要他的地方，全職駐留；</w:t>
      </w:r>
    </w:p>
    <w:p w14:paraId="7F7F4A3D" w14:textId="2CE30E6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生活所需由委託他的宗族提供；</w:t>
      </w:r>
    </w:p>
    <w:p w14:paraId="51500982" w14:textId="2E39BB9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不從事其他職業，全部精力用於禮樂教化。</w:t>
      </w:r>
    </w:p>
    <w:p w14:paraId="0689AA1B" w14:textId="5F55AA2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入駐宗族的教育系統，教授聯合體制定的雅言與漢字</w:t>
      </w:r>
    </w:p>
    <w:p w14:paraId="6A4F742B" w14:textId="62C0CD00" w:rsidR="002D0063" w:rsidRDefault="00083393">
      <w:pPr>
        <w:rPr>
          <w:sz w:val="36"/>
          <w:szCs w:val="36"/>
        </w:rPr>
      </w:pPr>
      <w:r w:rsidRPr="00083393">
        <w:rPr>
          <w:rFonts w:eastAsia="新細明體" w:hint="eastAsia"/>
          <w:sz w:val="36"/>
          <w:szCs w:val="36"/>
        </w:rPr>
        <w:t>禮官與普通族人的區別：普通人是業餘的，禮官是專職的。正是這種持續投入，使禮樂在代際傳遞中不走形。</w:t>
      </w:r>
    </w:p>
    <w:p w14:paraId="052895D4" w14:textId="77777777" w:rsidR="002D0063" w:rsidRDefault="002D0063">
      <w:pPr>
        <w:rPr>
          <w:sz w:val="36"/>
          <w:szCs w:val="36"/>
        </w:rPr>
      </w:pPr>
    </w:p>
    <w:p w14:paraId="01089154" w14:textId="2EE9A430" w:rsidR="002D0063" w:rsidRDefault="00083393">
      <w:pPr>
        <w:rPr>
          <w:b/>
          <w:bCs/>
          <w:sz w:val="36"/>
          <w:szCs w:val="36"/>
        </w:rPr>
      </w:pPr>
      <w:r w:rsidRPr="00083393">
        <w:rPr>
          <w:rFonts w:eastAsia="新細明體" w:hint="eastAsia"/>
          <w:b/>
          <w:bCs/>
          <w:sz w:val="36"/>
          <w:szCs w:val="36"/>
        </w:rPr>
        <w:t>（三）禮官的三項職責</w:t>
      </w:r>
    </w:p>
    <w:p w14:paraId="40BBF68B" w14:textId="17681C6C" w:rsidR="002D0063" w:rsidRDefault="00083393">
      <w:pPr>
        <w:rPr>
          <w:sz w:val="36"/>
          <w:szCs w:val="36"/>
        </w:rPr>
      </w:pPr>
      <w:r w:rsidRPr="00083393">
        <w:rPr>
          <w:rFonts w:eastAsia="新細明體" w:hint="eastAsia"/>
          <w:sz w:val="36"/>
          <w:szCs w:val="36"/>
        </w:rPr>
        <w:t>禮官的職責覆蓋禮法傳承的全部鏈條：</w:t>
      </w:r>
    </w:p>
    <w:p w14:paraId="05EE00BA" w14:textId="77777777" w:rsidR="002D0063" w:rsidRDefault="002D0063">
      <w:pPr>
        <w:rPr>
          <w:sz w:val="36"/>
          <w:szCs w:val="36"/>
        </w:rPr>
      </w:pPr>
    </w:p>
    <w:p w14:paraId="169E906D" w14:textId="68DA5E9B" w:rsidR="002D0063" w:rsidRDefault="00083393">
      <w:pPr>
        <w:rPr>
          <w:sz w:val="36"/>
          <w:szCs w:val="36"/>
        </w:rPr>
      </w:pPr>
      <w:r w:rsidRPr="00083393">
        <w:rPr>
          <w:rFonts w:eastAsia="新細明體" w:hint="eastAsia"/>
          <w:sz w:val="36"/>
          <w:szCs w:val="36"/>
        </w:rPr>
        <w:t>第一，學習：持續研習經典、精進儀軌、追蹤標準修訂。停止學習的禮官，會從“通禮”退化為“記禮”——只記得步驟，不理解意義。</w:t>
      </w:r>
    </w:p>
    <w:p w14:paraId="5C17698E" w14:textId="77777777" w:rsidR="002D0063" w:rsidRDefault="002D0063">
      <w:pPr>
        <w:rPr>
          <w:sz w:val="36"/>
          <w:szCs w:val="36"/>
        </w:rPr>
      </w:pPr>
    </w:p>
    <w:p w14:paraId="09396320" w14:textId="483649B6" w:rsidR="002D0063" w:rsidRDefault="00083393">
      <w:pPr>
        <w:rPr>
          <w:sz w:val="36"/>
          <w:szCs w:val="36"/>
        </w:rPr>
      </w:pPr>
      <w:r w:rsidRPr="00083393">
        <w:rPr>
          <w:rFonts w:eastAsia="新細明體" w:hint="eastAsia"/>
          <w:sz w:val="36"/>
          <w:szCs w:val="36"/>
        </w:rPr>
        <w:t>第二，實踐：親身行禮——主持祭祀、指導儀軌、親身示範。禮是身體知識，不親自行禮，就無法教授別人。</w:t>
      </w:r>
    </w:p>
    <w:p w14:paraId="799C83BC" w14:textId="77777777" w:rsidR="002D0063" w:rsidRDefault="002D0063">
      <w:pPr>
        <w:rPr>
          <w:sz w:val="36"/>
          <w:szCs w:val="36"/>
        </w:rPr>
      </w:pPr>
    </w:p>
    <w:p w14:paraId="0476BD95" w14:textId="646F1376" w:rsidR="002D0063" w:rsidRDefault="00083393">
      <w:pPr>
        <w:numPr>
          <w:ilvl w:val="0"/>
          <w:numId w:val="7"/>
        </w:numPr>
        <w:rPr>
          <w:sz w:val="36"/>
          <w:szCs w:val="36"/>
        </w:rPr>
      </w:pPr>
      <w:r w:rsidRPr="00083393">
        <w:rPr>
          <w:rFonts w:eastAsia="新細明體" w:hint="eastAsia"/>
          <w:sz w:val="36"/>
          <w:szCs w:val="36"/>
        </w:rPr>
        <w:t>傳授：教授後人，讓下一代知禮樂、懂禮樂、學禮樂。</w:t>
      </w:r>
    </w:p>
    <w:p w14:paraId="5A53C163" w14:textId="77777777" w:rsidR="002D0063" w:rsidRDefault="002D0063">
      <w:pPr>
        <w:rPr>
          <w:sz w:val="36"/>
          <w:szCs w:val="36"/>
        </w:rPr>
      </w:pPr>
    </w:p>
    <w:p w14:paraId="5A2EDF03" w14:textId="0A8917F1" w:rsidR="002D0063" w:rsidRDefault="00083393">
      <w:pPr>
        <w:rPr>
          <w:sz w:val="36"/>
          <w:szCs w:val="36"/>
        </w:rPr>
      </w:pPr>
      <w:r w:rsidRPr="00083393">
        <w:rPr>
          <w:rFonts w:eastAsia="新細明體" w:hint="eastAsia"/>
          <w:b/>
          <w:bCs/>
          <w:sz w:val="36"/>
          <w:szCs w:val="36"/>
        </w:rPr>
        <w:t>（四）禮官的推舉與認證</w:t>
      </w:r>
    </w:p>
    <w:p w14:paraId="532E4D15" w14:textId="7BBE3362" w:rsidR="002D0063" w:rsidRDefault="00083393">
      <w:pPr>
        <w:rPr>
          <w:sz w:val="36"/>
          <w:szCs w:val="36"/>
        </w:rPr>
      </w:pPr>
      <w:r w:rsidRPr="00083393">
        <w:rPr>
          <w:rFonts w:eastAsia="新細明體" w:hint="eastAsia"/>
          <w:sz w:val="36"/>
          <w:szCs w:val="36"/>
        </w:rPr>
        <w:t>第一層：宗族推舉（禮官的產生）</w:t>
      </w:r>
    </w:p>
    <w:p w14:paraId="324FF40C" w14:textId="67C513E4"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宗族內部，由宗族會議推舉本宗一位或多位禮官。</w:t>
      </w:r>
    </w:p>
    <w:p w14:paraId="40524CE5" w14:textId="219C81E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推舉標準由宗族自定，可以是德高望重，也可以是學術天賦，也可以是完成了血稅、對生命重量有切膚體會的人。</w:t>
      </w:r>
    </w:p>
    <w:p w14:paraId="305CD38B" w14:textId="53BEA650"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推舉出來的禮官，生活供養全部由本宗族承擔，不與聯合體發生人事依附關係。</w:t>
      </w:r>
    </w:p>
    <w:p w14:paraId="742C59FA" w14:textId="77777777" w:rsidR="002D0063" w:rsidRDefault="002D0063">
      <w:pPr>
        <w:rPr>
          <w:sz w:val="36"/>
          <w:szCs w:val="36"/>
        </w:rPr>
      </w:pPr>
    </w:p>
    <w:p w14:paraId="6484CDE5" w14:textId="6D7C813C" w:rsidR="002D0063" w:rsidRDefault="00083393">
      <w:pPr>
        <w:rPr>
          <w:sz w:val="36"/>
          <w:szCs w:val="36"/>
        </w:rPr>
      </w:pPr>
      <w:r w:rsidRPr="00083393">
        <w:rPr>
          <w:rFonts w:eastAsia="新細明體" w:hint="eastAsia"/>
          <w:sz w:val="36"/>
          <w:szCs w:val="36"/>
        </w:rPr>
        <w:t>第二層：聯合體認證（禮官的合法性來源）</w:t>
      </w:r>
    </w:p>
    <w:p w14:paraId="55DBB09E" w14:textId="7A48C99B"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被推舉者，必須通過聯合體禮樂院的統一考試。考試內容：雅言讀寫、經典理解、儀軌常識等。</w:t>
      </w:r>
    </w:p>
    <w:p w14:paraId="681382D9" w14:textId="44E58C5C"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通過考試者，獲得禮樂院頒發的“禮官資格證”。</w:t>
      </w:r>
    </w:p>
    <w:p w14:paraId="4F8FBCC9" w14:textId="5FC427F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獲得資格後，返回本宗族服務，如果學術造詣極高，也可以選擇繼續留在禮樂院潛心專研，成為聯合體的核心學者。</w:t>
      </w:r>
    </w:p>
    <w:p w14:paraId="584A51D2" w14:textId="66A2B90F"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如果他的言行嚴重偏離共同標準，宗族可以不再供養，聯合體也有權吊銷資格。一旦吊銷，他所主持的祭祀，就不再被承認。</w:t>
      </w:r>
    </w:p>
    <w:p w14:paraId="3631C739" w14:textId="77777777" w:rsidR="002D0063" w:rsidRDefault="002D0063">
      <w:pPr>
        <w:rPr>
          <w:sz w:val="36"/>
          <w:szCs w:val="36"/>
        </w:rPr>
      </w:pPr>
    </w:p>
    <w:p w14:paraId="2EB498B2" w14:textId="6FC15A99" w:rsidR="002D0063" w:rsidRDefault="00083393">
      <w:pPr>
        <w:rPr>
          <w:b/>
          <w:bCs/>
          <w:sz w:val="36"/>
          <w:szCs w:val="36"/>
        </w:rPr>
      </w:pPr>
      <w:r w:rsidRPr="00083393">
        <w:rPr>
          <w:rFonts w:eastAsia="新細明體" w:hint="eastAsia"/>
          <w:b/>
          <w:bCs/>
          <w:sz w:val="36"/>
          <w:szCs w:val="36"/>
        </w:rPr>
        <w:t>（五）行政人員由宗族借調，定期輪換</w:t>
      </w:r>
    </w:p>
    <w:p w14:paraId="6152A6F9" w14:textId="77777777" w:rsidR="002D0063" w:rsidRDefault="002D0063">
      <w:pPr>
        <w:rPr>
          <w:sz w:val="36"/>
          <w:szCs w:val="36"/>
        </w:rPr>
      </w:pPr>
    </w:p>
    <w:p w14:paraId="3ADC9525" w14:textId="367019AB" w:rsidR="002D0063" w:rsidRDefault="00083393">
      <w:pPr>
        <w:rPr>
          <w:sz w:val="36"/>
          <w:szCs w:val="36"/>
        </w:rPr>
      </w:pPr>
      <w:r w:rsidRPr="00083393">
        <w:rPr>
          <w:rFonts w:eastAsia="新細明體" w:hint="eastAsia"/>
          <w:sz w:val="36"/>
          <w:szCs w:val="36"/>
        </w:rPr>
        <w:t>聯合體不設常駐官僚，只設事務性崗位。行政人員由各宗族推舉，通過基本技能考核後上崗，任期固定，期滿返回原宗族。聯合體不養官，只借人。財務崗位設雙人覆核，由不同宗族出任。此類人員只掌握事務執行權，不參與釋經，不參與標準制定。</w:t>
      </w:r>
    </w:p>
    <w:p w14:paraId="3B527B7E" w14:textId="77777777" w:rsidR="002D0063" w:rsidRDefault="002D0063">
      <w:pPr>
        <w:rPr>
          <w:sz w:val="36"/>
          <w:szCs w:val="36"/>
        </w:rPr>
      </w:pPr>
    </w:p>
    <w:p w14:paraId="66585C73" w14:textId="13FF034F" w:rsidR="002D0063" w:rsidRDefault="00083393">
      <w:pPr>
        <w:rPr>
          <w:b/>
          <w:bCs/>
          <w:sz w:val="36"/>
          <w:szCs w:val="36"/>
        </w:rPr>
      </w:pPr>
      <w:r w:rsidRPr="00083393">
        <w:rPr>
          <w:rFonts w:eastAsia="新細明體"/>
          <w:b/>
          <w:bCs/>
          <w:sz w:val="36"/>
          <w:szCs w:val="36"/>
        </w:rPr>
        <w:t>46.5</w:t>
      </w:r>
      <w:r w:rsidRPr="00083393">
        <w:rPr>
          <w:rFonts w:eastAsia="新細明體" w:hint="eastAsia"/>
          <w:b/>
          <w:bCs/>
          <w:sz w:val="36"/>
          <w:szCs w:val="36"/>
        </w:rPr>
        <w:t>結語：從堡壘到星叢</w:t>
      </w:r>
    </w:p>
    <w:p w14:paraId="66DF9326" w14:textId="77777777" w:rsidR="002D0063" w:rsidRDefault="002D0063">
      <w:pPr>
        <w:rPr>
          <w:sz w:val="36"/>
          <w:szCs w:val="36"/>
        </w:rPr>
      </w:pPr>
    </w:p>
    <w:p w14:paraId="2A1CFDCF" w14:textId="4E03C058" w:rsidR="002D0063" w:rsidRDefault="00083393">
      <w:pPr>
        <w:rPr>
          <w:sz w:val="36"/>
          <w:szCs w:val="36"/>
        </w:rPr>
      </w:pPr>
      <w:r w:rsidRPr="00083393">
        <w:rPr>
          <w:rFonts w:eastAsia="新細明體" w:hint="eastAsia"/>
          <w:sz w:val="36"/>
          <w:szCs w:val="36"/>
        </w:rPr>
        <w:t>諸夏聯合體制度的存在，使宗族從“一座堡壘”變成了“一片星叢”。</w:t>
      </w:r>
    </w:p>
    <w:p w14:paraId="3541C258" w14:textId="77777777" w:rsidR="002D0063" w:rsidRDefault="002D0063">
      <w:pPr>
        <w:rPr>
          <w:sz w:val="36"/>
          <w:szCs w:val="36"/>
        </w:rPr>
      </w:pPr>
    </w:p>
    <w:p w14:paraId="36C98322" w14:textId="3C9FDFFF" w:rsidR="002D0063" w:rsidRDefault="00083393">
      <w:pPr>
        <w:rPr>
          <w:sz w:val="36"/>
          <w:szCs w:val="36"/>
        </w:rPr>
      </w:pPr>
      <w:r w:rsidRPr="00083393">
        <w:rPr>
          <w:rFonts w:eastAsia="新細明體" w:hint="eastAsia"/>
          <w:sz w:val="36"/>
          <w:szCs w:val="36"/>
        </w:rPr>
        <w:t>星叢的每一顆星都是獨立的存在——它有自己運行的軌道，有自己發光的燃料，有自己與周圍星辰的距離。但星叢之所以是星叢，不是因為它們偶然出現在同一片天空，而是因為它們在同一個引力場中運行，彼此之間的位置可以相互推算，彼此之間的光線可以抵達對方。</w:t>
      </w:r>
    </w:p>
    <w:p w14:paraId="6BB88F08" w14:textId="77777777" w:rsidR="002D0063" w:rsidRDefault="002D0063">
      <w:pPr>
        <w:rPr>
          <w:sz w:val="36"/>
          <w:szCs w:val="36"/>
        </w:rPr>
      </w:pPr>
    </w:p>
    <w:p w14:paraId="22542463" w14:textId="1538F9D2" w:rsidR="002D0063" w:rsidRDefault="00083393">
      <w:pPr>
        <w:rPr>
          <w:sz w:val="36"/>
          <w:szCs w:val="36"/>
        </w:rPr>
      </w:pPr>
      <w:r w:rsidRPr="00083393">
        <w:rPr>
          <w:rFonts w:eastAsia="新細明體" w:hint="eastAsia"/>
          <w:sz w:val="36"/>
          <w:szCs w:val="36"/>
        </w:rPr>
        <w:t>諸夏聯合體就是這個引力場。</w:t>
      </w:r>
    </w:p>
    <w:p w14:paraId="1104B4D2" w14:textId="77777777" w:rsidR="002D0063" w:rsidRDefault="002D0063">
      <w:pPr>
        <w:rPr>
          <w:sz w:val="36"/>
          <w:szCs w:val="36"/>
        </w:rPr>
      </w:pPr>
    </w:p>
    <w:p w14:paraId="7C99A15F" w14:textId="2B78EA58" w:rsidR="002D0063" w:rsidRDefault="00083393">
      <w:pPr>
        <w:rPr>
          <w:sz w:val="36"/>
          <w:szCs w:val="36"/>
        </w:rPr>
      </w:pPr>
      <w:r w:rsidRPr="00083393">
        <w:rPr>
          <w:rFonts w:eastAsia="新細明體" w:hint="eastAsia"/>
          <w:sz w:val="36"/>
          <w:szCs w:val="36"/>
        </w:rPr>
        <w:t>它不是一個統一的政治實體，不是一個超國家的權力機構，不是一個可以號令所有分支的中央。它是一個由儀式、敘事、人口和文化四重網絡編織而成的制度場域，使散落於世界各地的宗族分支，仍然能夠在同一個倫理坐標系中被定位。</w:t>
      </w:r>
    </w:p>
    <w:p w14:paraId="2CD0A57C" w14:textId="77777777" w:rsidR="002D0063" w:rsidRDefault="002D0063">
      <w:pPr>
        <w:rPr>
          <w:sz w:val="36"/>
          <w:szCs w:val="36"/>
        </w:rPr>
      </w:pPr>
    </w:p>
    <w:p w14:paraId="5B695625" w14:textId="14862304" w:rsidR="002D0063" w:rsidRDefault="00083393">
      <w:pPr>
        <w:rPr>
          <w:sz w:val="36"/>
          <w:szCs w:val="36"/>
        </w:rPr>
      </w:pPr>
      <w:r w:rsidRPr="00083393">
        <w:rPr>
          <w:rFonts w:eastAsia="新細明體" w:hint="eastAsia"/>
          <w:sz w:val="36"/>
          <w:szCs w:val="36"/>
        </w:rPr>
        <w:t>有了它，分宗不再是流散，而是延伸；不再是割裂，而是備份；不再是告別，而是在新土地上，為同一片星叢點亮新的星光。</w:t>
      </w:r>
    </w:p>
    <w:p w14:paraId="731AA9F2" w14:textId="77777777" w:rsidR="002D0063" w:rsidRDefault="002D0063">
      <w:pPr>
        <w:rPr>
          <w:sz w:val="36"/>
          <w:szCs w:val="36"/>
        </w:rPr>
      </w:pPr>
    </w:p>
    <w:p w14:paraId="60F6A751" w14:textId="29A69C72" w:rsidR="002D0063" w:rsidRDefault="00083393">
      <w:pPr>
        <w:rPr>
          <w:sz w:val="36"/>
          <w:szCs w:val="36"/>
        </w:rPr>
      </w:pPr>
      <w:r w:rsidRPr="00083393">
        <w:rPr>
          <w:rFonts w:eastAsia="新細明體" w:hint="eastAsia"/>
          <w:sz w:val="36"/>
          <w:szCs w:val="36"/>
        </w:rPr>
        <w:t>聯合體的目標，不是讓所有宗族永遠物理相連，而是讓所有宗族在物理離散之後，仍能在同一片倫理天空下確認彼此的位置。</w:t>
      </w:r>
    </w:p>
    <w:p w14:paraId="717DB8BF" w14:textId="77777777" w:rsidR="002D0063" w:rsidRDefault="002D0063">
      <w:pPr>
        <w:rPr>
          <w:sz w:val="36"/>
          <w:szCs w:val="36"/>
        </w:rPr>
      </w:pPr>
    </w:p>
    <w:p w14:paraId="7F256DEB" w14:textId="3B53EF4D" w:rsidR="002D0063" w:rsidRDefault="00083393">
      <w:pPr>
        <w:rPr>
          <w:sz w:val="36"/>
          <w:szCs w:val="36"/>
        </w:rPr>
      </w:pPr>
      <w:r w:rsidRPr="00083393">
        <w:rPr>
          <w:rFonts w:eastAsia="新細明體" w:hint="eastAsia"/>
          <w:sz w:val="36"/>
          <w:szCs w:val="36"/>
        </w:rPr>
        <w:t>我們已經談完了制度、土地、財政、儀式和網絡。但這些東西之所以值得被設計、被維護、被一代代傳下去，因為我們守護的東西，值得被守護。</w:t>
      </w:r>
    </w:p>
    <w:p w14:paraId="59F6DE5C" w14:textId="77777777" w:rsidR="002D0063" w:rsidRDefault="002D0063">
      <w:pPr>
        <w:rPr>
          <w:sz w:val="36"/>
          <w:szCs w:val="36"/>
        </w:rPr>
      </w:pPr>
    </w:p>
    <w:p w14:paraId="6EBD515A" w14:textId="6BEBDF93" w:rsidR="002D0063" w:rsidRDefault="00083393">
      <w:pPr>
        <w:rPr>
          <w:sz w:val="36"/>
          <w:szCs w:val="36"/>
        </w:rPr>
      </w:pPr>
      <w:r w:rsidRPr="00083393">
        <w:rPr>
          <w:rFonts w:eastAsia="新細明體" w:hint="eastAsia"/>
          <w:sz w:val="36"/>
          <w:szCs w:val="36"/>
        </w:rPr>
        <w:t>那個東西，是祖先用五千年遞到我們手裡的。</w:t>
      </w:r>
    </w:p>
    <w:p w14:paraId="6FE6D30B" w14:textId="77777777" w:rsidR="002D0063" w:rsidRDefault="002D0063">
      <w:pPr>
        <w:rPr>
          <w:sz w:val="36"/>
          <w:szCs w:val="36"/>
        </w:rPr>
      </w:pPr>
    </w:p>
    <w:p w14:paraId="053B35D3" w14:textId="25FA0D14" w:rsidR="002D0063" w:rsidRDefault="00083393">
      <w:pPr>
        <w:rPr>
          <w:sz w:val="36"/>
          <w:szCs w:val="36"/>
        </w:rPr>
      </w:pPr>
      <w:r w:rsidRPr="00083393">
        <w:rPr>
          <w:rFonts w:eastAsia="新細明體" w:hint="eastAsia"/>
          <w:sz w:val="36"/>
          <w:szCs w:val="36"/>
        </w:rPr>
        <w:t>諸夏聯合體的存在，最終是為了確保一件事：當我們的子孫在異國的宗廟裡點燃第一炷香時，他們不只是完成一個儀式，而是在確認自己仍然屬</w:t>
      </w:r>
      <w:r>
        <w:rPr>
          <w:rFonts w:cs="Calibri"/>
          <w:sz w:val="36"/>
          <w:szCs w:val="36"/>
        </w:rPr>
        <w:t/>
      </w:r>
      <w:r w:rsidRPr="00083393">
        <w:rPr>
          <w:rFonts w:eastAsia="新細明體" w:hint="eastAsia"/>
          <w:sz w:val="36"/>
          <w:szCs w:val="36"/>
        </w:rPr>
        <w:t>一條從未斷裂的鏈條。</w:t>
      </w:r>
    </w:p>
    <w:p w14:paraId="4B8C97A0" w14:textId="77777777" w:rsidR="002D0063" w:rsidRDefault="002D0063">
      <w:pPr>
        <w:rPr>
          <w:sz w:val="36"/>
          <w:szCs w:val="36"/>
        </w:rPr>
      </w:pPr>
    </w:p>
    <w:p w14:paraId="6BA1A2E6" w14:textId="15E2AD43" w:rsidR="002D0063" w:rsidRDefault="00083393">
      <w:pPr>
        <w:rPr>
          <w:sz w:val="36"/>
          <w:szCs w:val="36"/>
        </w:rPr>
      </w:pPr>
      <w:r w:rsidRPr="00083393">
        <w:rPr>
          <w:rFonts w:eastAsia="新細明體" w:hint="eastAsia"/>
          <w:sz w:val="36"/>
          <w:szCs w:val="36"/>
        </w:rPr>
        <w:t>為此，我們不得不用制度把它保護起來——用共祭的時刻、用共同的曆法、用跨宗族的基金、用子弟交換的計劃。但我們心裡清楚，制度只是外殼。</w:t>
      </w:r>
    </w:p>
    <w:p w14:paraId="32F3403A" w14:textId="77777777" w:rsidR="002D0063" w:rsidRDefault="002D0063">
      <w:pPr>
        <w:rPr>
          <w:sz w:val="36"/>
          <w:szCs w:val="36"/>
        </w:rPr>
      </w:pPr>
    </w:p>
    <w:p w14:paraId="38F3AF7D" w14:textId="72880F8C" w:rsidR="002D0063" w:rsidRDefault="00083393">
      <w:pPr>
        <w:rPr>
          <w:sz w:val="36"/>
          <w:szCs w:val="36"/>
        </w:rPr>
      </w:pPr>
      <w:r w:rsidRPr="00083393">
        <w:rPr>
          <w:rFonts w:eastAsia="新細明體" w:hint="eastAsia"/>
          <w:sz w:val="36"/>
          <w:szCs w:val="36"/>
        </w:rPr>
        <w:t>真正讓這一切轉起來的，是那個在每一次祭祀中被默念、卻從未被寫進章程裡的東西——那個我們稱之為“召喚”的東西。</w:t>
      </w:r>
    </w:p>
    <w:p w14:paraId="77A00DA6" w14:textId="77777777" w:rsidR="002D0063" w:rsidRDefault="002D0063">
      <w:pPr>
        <w:rPr>
          <w:sz w:val="36"/>
          <w:szCs w:val="36"/>
        </w:rPr>
      </w:pPr>
    </w:p>
    <w:p w14:paraId="52387ED5" w14:textId="0F34B428" w:rsidR="002D0063" w:rsidRDefault="00083393">
      <w:pPr>
        <w:rPr>
          <w:sz w:val="36"/>
          <w:szCs w:val="36"/>
        </w:rPr>
      </w:pPr>
      <w:r w:rsidRPr="00083393">
        <w:rPr>
          <w:rFonts w:eastAsia="新細明體" w:hint="eastAsia"/>
          <w:sz w:val="36"/>
          <w:szCs w:val="36"/>
        </w:rPr>
        <w:t>五千年來，祖先將生命賜予我們，將美德刻入我們，將文明遞到我們手中。</w:t>
      </w:r>
    </w:p>
    <w:p w14:paraId="5C669003" w14:textId="77777777" w:rsidR="002D0063" w:rsidRDefault="002D0063">
      <w:pPr>
        <w:rPr>
          <w:sz w:val="36"/>
          <w:szCs w:val="36"/>
        </w:rPr>
      </w:pPr>
    </w:p>
    <w:p w14:paraId="65AFACBD" w14:textId="5D273549" w:rsidR="002D0063" w:rsidRDefault="00083393">
      <w:pPr>
        <w:rPr>
          <w:sz w:val="36"/>
          <w:szCs w:val="36"/>
        </w:rPr>
      </w:pPr>
      <w:r w:rsidRPr="00083393">
        <w:rPr>
          <w:rFonts w:eastAsia="新細明體" w:hint="eastAsia"/>
          <w:sz w:val="36"/>
          <w:szCs w:val="36"/>
        </w:rPr>
        <w:t>這不是一份遺產，而是一支火炬。</w:t>
      </w:r>
    </w:p>
    <w:p w14:paraId="1F82ACD9" w14:textId="77777777" w:rsidR="002D0063" w:rsidRDefault="002D0063">
      <w:pPr>
        <w:rPr>
          <w:sz w:val="36"/>
          <w:szCs w:val="36"/>
        </w:rPr>
      </w:pPr>
    </w:p>
    <w:p w14:paraId="732DC0AB" w14:textId="0B6A7CEB" w:rsidR="002D0063" w:rsidRDefault="00083393">
      <w:pPr>
        <w:rPr>
          <w:sz w:val="36"/>
          <w:szCs w:val="36"/>
        </w:rPr>
      </w:pPr>
      <w:r w:rsidRPr="00083393">
        <w:rPr>
          <w:rFonts w:eastAsia="新細明體" w:hint="eastAsia"/>
          <w:sz w:val="36"/>
          <w:szCs w:val="36"/>
        </w:rPr>
        <w:t>我們這一代人，要做的事只有一件：接過它，點燃它，然後——步履不停。</w:t>
      </w:r>
    </w:p>
    <w:p w14:paraId="3D455708" w14:textId="77777777" w:rsidR="002D0063" w:rsidRDefault="002D0063">
      <w:pPr>
        <w:rPr>
          <w:sz w:val="36"/>
          <w:szCs w:val="36"/>
        </w:rPr>
      </w:pPr>
    </w:p>
    <w:p w14:paraId="2828B1F0" w14:textId="2F310340" w:rsidR="002D0063" w:rsidRDefault="00083393">
      <w:pPr>
        <w:rPr>
          <w:sz w:val="36"/>
          <w:szCs w:val="36"/>
        </w:rPr>
      </w:pPr>
      <w:r w:rsidRPr="00083393">
        <w:rPr>
          <w:rFonts w:eastAsia="新細明體" w:hint="eastAsia"/>
          <w:sz w:val="36"/>
          <w:szCs w:val="36"/>
        </w:rPr>
        <w:t>走過四洋七洲，讓每一片新土地都認得“漢”這個姓氏；</w:t>
      </w:r>
    </w:p>
    <w:p w14:paraId="3C3F0A79" w14:textId="77777777" w:rsidR="002D0063" w:rsidRDefault="002D0063">
      <w:pPr>
        <w:rPr>
          <w:sz w:val="36"/>
          <w:szCs w:val="36"/>
        </w:rPr>
      </w:pPr>
    </w:p>
    <w:p w14:paraId="598185F8" w14:textId="3C48DEB9" w:rsidR="002D0063" w:rsidRDefault="00083393">
      <w:pPr>
        <w:rPr>
          <w:sz w:val="36"/>
          <w:szCs w:val="36"/>
        </w:rPr>
      </w:pPr>
      <w:r w:rsidRPr="00083393">
        <w:rPr>
          <w:rFonts w:eastAsia="新細明體" w:hint="eastAsia"/>
          <w:sz w:val="36"/>
          <w:szCs w:val="36"/>
        </w:rPr>
        <w:t>走向星辰大海，讓每一縷祖先的血脈都能找到歸途；</w:t>
      </w:r>
    </w:p>
    <w:p w14:paraId="58FD55E8" w14:textId="77777777" w:rsidR="002D0063" w:rsidRDefault="002D0063">
      <w:pPr>
        <w:rPr>
          <w:sz w:val="36"/>
          <w:szCs w:val="36"/>
        </w:rPr>
      </w:pPr>
    </w:p>
    <w:p w14:paraId="09D584D2" w14:textId="424A0C91" w:rsidR="002D0063" w:rsidRDefault="00083393">
      <w:pPr>
        <w:rPr>
          <w:sz w:val="36"/>
          <w:szCs w:val="36"/>
        </w:rPr>
      </w:pPr>
      <w:r w:rsidRPr="00083393">
        <w:rPr>
          <w:rFonts w:eastAsia="新細明體" w:hint="eastAsia"/>
          <w:sz w:val="36"/>
          <w:szCs w:val="36"/>
        </w:rPr>
        <w:t>走向無盡未來，讓每一代子孫在面對未知時，都不必從零開始。</w:t>
      </w:r>
    </w:p>
    <w:p w14:paraId="5F55101A" w14:textId="77777777" w:rsidR="002D0063" w:rsidRDefault="002D0063">
      <w:pPr>
        <w:rPr>
          <w:sz w:val="36"/>
          <w:szCs w:val="36"/>
        </w:rPr>
      </w:pPr>
    </w:p>
    <w:p w14:paraId="5D57AEE7" w14:textId="417462F9" w:rsidR="002D0063" w:rsidRDefault="00083393">
      <w:pPr>
        <w:rPr>
          <w:sz w:val="36"/>
          <w:szCs w:val="36"/>
        </w:rPr>
      </w:pPr>
      <w:r w:rsidRPr="00083393">
        <w:rPr>
          <w:rFonts w:eastAsia="新細明體" w:hint="eastAsia"/>
          <w:sz w:val="36"/>
          <w:szCs w:val="36"/>
        </w:rPr>
        <w:t>漢人在哪裡，祖先的庇佑就在哪裡；</w:t>
      </w:r>
    </w:p>
    <w:p w14:paraId="07DDBE9F" w14:textId="77777777" w:rsidR="002D0063" w:rsidRDefault="002D0063">
      <w:pPr>
        <w:rPr>
          <w:sz w:val="36"/>
          <w:szCs w:val="36"/>
        </w:rPr>
      </w:pPr>
    </w:p>
    <w:p w14:paraId="60E6800C" w14:textId="5D87A66F" w:rsidR="002D0063" w:rsidRDefault="00083393">
      <w:pPr>
        <w:rPr>
          <w:sz w:val="36"/>
          <w:szCs w:val="36"/>
        </w:rPr>
      </w:pPr>
      <w:r w:rsidRPr="00083393">
        <w:rPr>
          <w:rFonts w:eastAsia="新細明體" w:hint="eastAsia"/>
          <w:sz w:val="36"/>
          <w:szCs w:val="36"/>
        </w:rPr>
        <w:t>諸夏在哪裡，文明的火光就亮到哪裡。</w:t>
      </w:r>
    </w:p>
    <w:p w14:paraId="05CB4599" w14:textId="77777777" w:rsidR="002D0063" w:rsidRDefault="002D0063">
      <w:pPr>
        <w:rPr>
          <w:sz w:val="36"/>
          <w:szCs w:val="36"/>
        </w:rPr>
      </w:pPr>
    </w:p>
    <w:p w14:paraId="6239AE03" w14:textId="47D8558C" w:rsidR="002D0063" w:rsidRDefault="00083393">
      <w:pPr>
        <w:rPr>
          <w:sz w:val="36"/>
          <w:szCs w:val="36"/>
        </w:rPr>
      </w:pPr>
      <w:r w:rsidRPr="00083393">
        <w:rPr>
          <w:rFonts w:eastAsia="新細明體" w:hint="eastAsia"/>
          <w:sz w:val="36"/>
          <w:szCs w:val="36"/>
        </w:rPr>
        <w:t>這不是一廂情願的期許——</w:t>
      </w:r>
    </w:p>
    <w:p w14:paraId="59D5821A" w14:textId="77777777" w:rsidR="002D0063" w:rsidRDefault="002D0063">
      <w:pPr>
        <w:rPr>
          <w:sz w:val="36"/>
          <w:szCs w:val="36"/>
        </w:rPr>
      </w:pPr>
    </w:p>
    <w:p w14:paraId="6EED178E" w14:textId="044C3F4F" w:rsidR="002D0063" w:rsidRDefault="00083393">
      <w:pPr>
        <w:rPr>
          <w:sz w:val="36"/>
          <w:szCs w:val="36"/>
        </w:rPr>
      </w:pPr>
      <w:r w:rsidRPr="00083393">
        <w:rPr>
          <w:rFonts w:eastAsia="新細明體" w:hint="eastAsia"/>
          <w:sz w:val="36"/>
          <w:szCs w:val="36"/>
        </w:rPr>
        <w:t>維天有漢，既壽且昌。</w:t>
      </w:r>
    </w:p>
    <w:p w14:paraId="18AD82F2" w14:textId="2614B4C3" w:rsidR="002D0063" w:rsidRDefault="00083393">
      <w:pPr>
        <w:rPr>
          <w:sz w:val="36"/>
          <w:szCs w:val="36"/>
        </w:rPr>
      </w:pPr>
      <w:r w:rsidRPr="00083393">
        <w:rPr>
          <w:rFonts w:eastAsia="新細明體" w:hint="eastAsia"/>
          <w:sz w:val="36"/>
          <w:szCs w:val="36"/>
        </w:rPr>
        <w:t>天命煌煌，子孫湯湯。</w:t>
      </w:r>
      <w:r w:rsidRPr="00083393">
        <w:rPr>
          <w:rFonts w:eastAsia="新細明體"/>
          <w:sz w:val="36"/>
          <w:szCs w:val="36"/>
        </w:rPr>
        <w:t>sh</w:t>
      </w:r>
      <w:r w:rsidRPr="00083393">
        <w:rPr>
          <w:rFonts w:eastAsia="新細明體" w:hint="eastAsia"/>
          <w:sz w:val="36"/>
          <w:szCs w:val="36"/>
        </w:rPr>
        <w:t>ā</w:t>
      </w:r>
      <w:r w:rsidRPr="00083393">
        <w:rPr>
          <w:rFonts w:eastAsia="新細明體"/>
          <w:sz w:val="36"/>
          <w:szCs w:val="36"/>
        </w:rPr>
        <w:t>ng</w:t>
      </w:r>
    </w:p>
    <w:p w14:paraId="5385482B" w14:textId="77777777" w:rsidR="002D0063" w:rsidRDefault="002D0063">
      <w:pPr>
        <w:rPr>
          <w:sz w:val="36"/>
          <w:szCs w:val="36"/>
        </w:rPr>
      </w:pPr>
    </w:p>
    <w:p w14:paraId="3B2E73AF" w14:textId="305B2440" w:rsidR="002D0063" w:rsidRDefault="00083393">
      <w:pPr>
        <w:rPr>
          <w:sz w:val="36"/>
          <w:szCs w:val="36"/>
        </w:rPr>
      </w:pPr>
      <w:r w:rsidRPr="00083393">
        <w:rPr>
          <w:rFonts w:eastAsia="新細明體" w:hint="eastAsia"/>
          <w:sz w:val="36"/>
          <w:szCs w:val="36"/>
        </w:rPr>
        <w:t>這是昊天上帝，借著五千年的時間，親筆寫下的昭昭天命。</w:t>
      </w:r>
    </w:p>
    <w:p w14:paraId="0018E728" w14:textId="77777777" w:rsidR="002D0063" w:rsidRDefault="002D0063">
      <w:pPr>
        <w:rPr>
          <w:sz w:val="36"/>
          <w:szCs w:val="36"/>
        </w:rPr>
      </w:pPr>
    </w:p>
    <w:p w14:paraId="56689031" w14:textId="1E405585" w:rsidR="002D0063" w:rsidRDefault="00083393">
      <w:pPr>
        <w:rPr>
          <w:sz w:val="36"/>
          <w:szCs w:val="36"/>
        </w:rPr>
      </w:pPr>
      <w:r w:rsidRPr="00083393">
        <w:rPr>
          <w:rFonts w:eastAsia="新細明體" w:hint="eastAsia"/>
          <w:sz w:val="36"/>
          <w:szCs w:val="36"/>
        </w:rPr>
        <w:t>但天命從不懸掛在空中。它落在地上，落在宗廟的屋簷下，落在母親點燃香火的手指上，落在孩子第一次走進宗廟時到處掃視的眼睛裡。天命不是一聲宣告，而是一段註定要被活出來的時間——由每一代人用自己的雙腳丈量，用自己的血脈承接，用自己的告別與重逢，一頁一頁地填滿。</w:t>
      </w:r>
    </w:p>
    <w:p w14:paraId="04709D85" w14:textId="77777777" w:rsidR="002D0063" w:rsidRDefault="002D0063">
      <w:pPr>
        <w:rPr>
          <w:sz w:val="36"/>
          <w:szCs w:val="36"/>
        </w:rPr>
      </w:pPr>
    </w:p>
    <w:p w14:paraId="6F579FC6" w14:textId="758290B7" w:rsidR="002D0063" w:rsidRDefault="00083393">
      <w:pPr>
        <w:rPr>
          <w:sz w:val="36"/>
          <w:szCs w:val="36"/>
        </w:rPr>
      </w:pPr>
      <w:r w:rsidRPr="00083393">
        <w:rPr>
          <w:rFonts w:eastAsia="新細明體" w:hint="eastAsia"/>
          <w:sz w:val="36"/>
          <w:szCs w:val="36"/>
        </w:rPr>
        <w:t>我們終將老去。我們的子孫將散落在我們從未踏足的土地上，說著我們這一代人聽不懂的雅言，過著我們無法想像的生活。</w:t>
      </w:r>
    </w:p>
    <w:p w14:paraId="0F99726F" w14:textId="77777777" w:rsidR="002D0063" w:rsidRDefault="002D0063">
      <w:pPr>
        <w:rPr>
          <w:sz w:val="36"/>
          <w:szCs w:val="36"/>
        </w:rPr>
      </w:pPr>
    </w:p>
    <w:p w14:paraId="0CC7B769" w14:textId="10C5767E" w:rsidR="002D0063" w:rsidRDefault="00083393">
      <w:pPr>
        <w:rPr>
          <w:sz w:val="36"/>
          <w:szCs w:val="36"/>
        </w:rPr>
      </w:pPr>
      <w:r w:rsidRPr="00083393">
        <w:rPr>
          <w:rFonts w:eastAsia="新細明體" w:hint="eastAsia"/>
          <w:sz w:val="36"/>
          <w:szCs w:val="36"/>
        </w:rPr>
        <w:t>但如果我們做對了——如果我們把諸夏聯合體建成了、把儀式同步了、把共同祖先的敘事維護住了、把血脈網絡接通了、把教育體系立住了——那麼，當他們在異國他鄉的宗廟中點燃同一柱香，當他們翻開族譜看到自己的名字接在同一條鏈條上，當他們遇到另一個宗族的人時無需多餘的介紹就能確認彼此同源</w:t>
      </w:r>
    </w:p>
    <w:p w14:paraId="64D3FBA1" w14:textId="77777777" w:rsidR="002D0063" w:rsidRDefault="002D0063">
      <w:pPr>
        <w:rPr>
          <w:sz w:val="36"/>
          <w:szCs w:val="36"/>
        </w:rPr>
      </w:pPr>
    </w:p>
    <w:p w14:paraId="33692A14" w14:textId="6658C11A" w:rsidR="002D0063" w:rsidRDefault="00083393">
      <w:pPr>
        <w:rPr>
          <w:sz w:val="36"/>
          <w:szCs w:val="36"/>
        </w:rPr>
      </w:pPr>
      <w:r w:rsidRPr="00083393">
        <w:rPr>
          <w:rFonts w:eastAsia="新細明體" w:hint="eastAsia"/>
          <w:sz w:val="36"/>
          <w:szCs w:val="36"/>
        </w:rPr>
        <w:t>——他們就會知道：散居沒有使他們成為陌生人。</w:t>
      </w:r>
    </w:p>
    <w:p w14:paraId="64800BE4" w14:textId="77777777" w:rsidR="002D0063" w:rsidRDefault="002D0063">
      <w:pPr>
        <w:rPr>
          <w:sz w:val="36"/>
          <w:szCs w:val="36"/>
        </w:rPr>
      </w:pPr>
    </w:p>
    <w:p w14:paraId="1F5526BC" w14:textId="4160404C" w:rsidR="002D0063" w:rsidRDefault="00083393">
      <w:pPr>
        <w:rPr>
          <w:sz w:val="36"/>
          <w:szCs w:val="36"/>
        </w:rPr>
      </w:pPr>
      <w:r w:rsidRPr="00083393">
        <w:rPr>
          <w:rFonts w:eastAsia="新細明體" w:hint="eastAsia"/>
          <w:sz w:val="36"/>
          <w:szCs w:val="36"/>
        </w:rPr>
        <w:t>而當他們有了自己的孩子，帶著孩子走進宗廟，指著那排列祖列宗的牌位說：“這是你的曾祖，這是你的高祖，這是……。”</w:t>
      </w:r>
    </w:p>
    <w:p w14:paraId="20BBCC45" w14:textId="77777777" w:rsidR="002D0063" w:rsidRDefault="002D0063">
      <w:pPr>
        <w:rPr>
          <w:sz w:val="36"/>
          <w:szCs w:val="36"/>
        </w:rPr>
      </w:pPr>
    </w:p>
    <w:p w14:paraId="5F9841F7" w14:textId="2D3D13F0" w:rsidR="002D0063" w:rsidRDefault="00083393">
      <w:pPr>
        <w:rPr>
          <w:sz w:val="36"/>
          <w:szCs w:val="36"/>
        </w:rPr>
      </w:pPr>
      <w:r w:rsidRPr="00083393">
        <w:rPr>
          <w:rFonts w:eastAsia="新細明體" w:hint="eastAsia"/>
          <w:sz w:val="36"/>
          <w:szCs w:val="36"/>
        </w:rPr>
        <w:t>孩子站在牌位前，看不到自己的名字——他還活著。</w:t>
      </w:r>
    </w:p>
    <w:p w14:paraId="6F2784D5" w14:textId="77777777" w:rsidR="002D0063" w:rsidRDefault="002D0063">
      <w:pPr>
        <w:rPr>
          <w:sz w:val="36"/>
          <w:szCs w:val="36"/>
        </w:rPr>
      </w:pPr>
    </w:p>
    <w:p w14:paraId="5A1FD2FE" w14:textId="00CE189F" w:rsidR="002D0063" w:rsidRDefault="00083393">
      <w:pPr>
        <w:rPr>
          <w:sz w:val="36"/>
          <w:szCs w:val="36"/>
        </w:rPr>
      </w:pPr>
      <w:r w:rsidRPr="00083393">
        <w:rPr>
          <w:rFonts w:eastAsia="新細明體" w:hint="eastAsia"/>
          <w:sz w:val="36"/>
          <w:szCs w:val="36"/>
        </w:rPr>
        <w:t>但他知道，終有一天，他的名字也會被寫在牌位上，安放在這一列的最末端，而他的後人會站在同樣的位置，指著他的名字說同樣的話。</w:t>
      </w:r>
    </w:p>
    <w:p w14:paraId="11EE3E9B" w14:textId="77777777" w:rsidR="002D0063" w:rsidRDefault="002D0063">
      <w:pPr>
        <w:rPr>
          <w:sz w:val="36"/>
          <w:szCs w:val="36"/>
        </w:rPr>
      </w:pPr>
    </w:p>
    <w:p w14:paraId="7BE47C19" w14:textId="491B8B1E" w:rsidR="002D0063" w:rsidRDefault="00083393">
      <w:pPr>
        <w:rPr>
          <w:sz w:val="36"/>
          <w:szCs w:val="36"/>
        </w:rPr>
      </w:pPr>
      <w:r w:rsidRPr="00083393">
        <w:rPr>
          <w:rFonts w:eastAsia="新細明體" w:hint="eastAsia"/>
          <w:sz w:val="36"/>
          <w:szCs w:val="36"/>
        </w:rPr>
        <w:t>然後，父親帶著孩子回到家中，翻開族譜。孩子看到自己的名字接在父親的名字後面，父親的名字接在祖父的名字後面，一路接上去，直到本宗的開基祖，往前，是得姓祖，再往前——父親說：“從這裡再往前，就是所有人共同的祖先了，那些不同姓氏的人，和我們指向同一個源頭。”</w:t>
      </w:r>
    </w:p>
    <w:p w14:paraId="0779C957" w14:textId="77777777" w:rsidR="002D0063" w:rsidRDefault="002D0063">
      <w:pPr>
        <w:rPr>
          <w:sz w:val="36"/>
          <w:szCs w:val="36"/>
        </w:rPr>
      </w:pPr>
    </w:p>
    <w:p w14:paraId="662DC4A0" w14:textId="5AAFCDF5" w:rsidR="002D0063" w:rsidRDefault="00083393">
      <w:pPr>
        <w:rPr>
          <w:sz w:val="36"/>
          <w:szCs w:val="36"/>
        </w:rPr>
      </w:pPr>
      <w:r w:rsidRPr="00083393">
        <w:rPr>
          <w:rFonts w:eastAsia="新細明體" w:hint="eastAsia"/>
          <w:sz w:val="36"/>
          <w:szCs w:val="36"/>
        </w:rPr>
        <w:t>孩子的手指劃過自己名字的那一頁，他看到在自己名字的這一輩之後，還有空白的頁面。那些空頁沒有名字，但每一頁都標著“第某世”。他問：“這些空的是什麼？”</w:t>
      </w:r>
    </w:p>
    <w:p w14:paraId="04DD2CE8" w14:textId="77777777" w:rsidR="002D0063" w:rsidRDefault="002D0063">
      <w:pPr>
        <w:rPr>
          <w:sz w:val="36"/>
          <w:szCs w:val="36"/>
        </w:rPr>
      </w:pPr>
    </w:p>
    <w:p w14:paraId="341080A5" w14:textId="08E96ED6" w:rsidR="002D0063" w:rsidRDefault="00083393">
      <w:pPr>
        <w:rPr>
          <w:sz w:val="36"/>
          <w:szCs w:val="36"/>
        </w:rPr>
      </w:pPr>
      <w:r w:rsidRPr="00083393">
        <w:rPr>
          <w:rFonts w:eastAsia="新細明體" w:hint="eastAsia"/>
          <w:sz w:val="36"/>
          <w:szCs w:val="36"/>
        </w:rPr>
        <w:t>父親說：“那些就都是你的後人了。”</w:t>
      </w:r>
    </w:p>
    <w:p w14:paraId="782414E7" w14:textId="77777777" w:rsidR="002D0063" w:rsidRDefault="002D0063">
      <w:pPr>
        <w:rPr>
          <w:sz w:val="36"/>
          <w:szCs w:val="36"/>
        </w:rPr>
      </w:pPr>
    </w:p>
    <w:p w14:paraId="1B42CF64" w14:textId="5001C060" w:rsidR="002D0063" w:rsidRDefault="00083393">
      <w:pPr>
        <w:rPr>
          <w:sz w:val="36"/>
          <w:szCs w:val="36"/>
        </w:rPr>
      </w:pPr>
      <w:r w:rsidRPr="00083393">
        <w:rPr>
          <w:rFonts w:eastAsia="新細明體" w:hint="eastAsia"/>
          <w:sz w:val="36"/>
          <w:szCs w:val="36"/>
        </w:rPr>
        <w:t>那一刻，孩子不必被告知“你應該生育”。他眼前的空頁已經替他問完了問題，也替他給出了答案。</w:t>
      </w:r>
    </w:p>
    <w:p w14:paraId="6D1AF156" w14:textId="77777777" w:rsidR="002D0063" w:rsidRDefault="002D0063">
      <w:pPr>
        <w:rPr>
          <w:sz w:val="36"/>
          <w:szCs w:val="36"/>
        </w:rPr>
      </w:pPr>
    </w:p>
    <w:p w14:paraId="3DA9716B" w14:textId="2E733103" w:rsidR="002D0063" w:rsidRDefault="00083393">
      <w:pPr>
        <w:rPr>
          <w:sz w:val="36"/>
          <w:szCs w:val="36"/>
        </w:rPr>
      </w:pPr>
      <w:r w:rsidRPr="00083393">
        <w:rPr>
          <w:rFonts w:eastAsia="新細明體" w:hint="eastAsia"/>
          <w:sz w:val="36"/>
          <w:szCs w:val="36"/>
        </w:rPr>
        <w:t>宗廟告訴他人從哪裡來，族譜告訴他將往哪裡去。兩者合在一起，構成了一個完整的坐標系：他在時間中的位置，由身後所有牌位和身前所有空頁共同定義。</w:t>
      </w:r>
    </w:p>
    <w:p w14:paraId="2870F568" w14:textId="77777777" w:rsidR="002D0063" w:rsidRDefault="002D0063">
      <w:pPr>
        <w:rPr>
          <w:sz w:val="36"/>
          <w:szCs w:val="36"/>
        </w:rPr>
      </w:pPr>
    </w:p>
    <w:p w14:paraId="108360F7" w14:textId="75FACA08" w:rsidR="002D0063" w:rsidRDefault="00083393">
      <w:pPr>
        <w:rPr>
          <w:sz w:val="36"/>
          <w:szCs w:val="36"/>
        </w:rPr>
      </w:pPr>
      <w:r w:rsidRPr="00083393">
        <w:rPr>
          <w:rFonts w:eastAsia="新細明體" w:hint="eastAsia"/>
          <w:sz w:val="36"/>
          <w:szCs w:val="36"/>
        </w:rPr>
        <w:t>而他終於明白：</w:t>
      </w:r>
    </w:p>
    <w:p w14:paraId="1B2B9077" w14:textId="0B4BD41C" w:rsidR="002D0063" w:rsidRDefault="00083393">
      <w:pPr>
        <w:rPr>
          <w:sz w:val="36"/>
          <w:szCs w:val="36"/>
        </w:rPr>
      </w:pPr>
      <w:r w:rsidRPr="00083393">
        <w:rPr>
          <w:rFonts w:eastAsia="新細明體" w:hint="eastAsia"/>
          <w:sz w:val="36"/>
          <w:szCs w:val="36"/>
        </w:rPr>
        <w:t>自己並不是這條鏈條的起點，也不是終點。</w:t>
      </w:r>
    </w:p>
    <w:p w14:paraId="7151E990" w14:textId="79822965" w:rsidR="002D0063" w:rsidRDefault="00083393">
      <w:pPr>
        <w:rPr>
          <w:sz w:val="36"/>
          <w:szCs w:val="36"/>
        </w:rPr>
      </w:pPr>
      <w:r w:rsidRPr="00083393">
        <w:rPr>
          <w:rFonts w:eastAsia="新細明體" w:hint="eastAsia"/>
          <w:sz w:val="36"/>
          <w:szCs w:val="36"/>
        </w:rPr>
        <w:t>他只是其中的一代。</w:t>
      </w:r>
    </w:p>
    <w:p w14:paraId="6E7A2C53" w14:textId="36414114" w:rsidR="002D0063" w:rsidRDefault="00083393">
      <w:pPr>
        <w:rPr>
          <w:sz w:val="36"/>
          <w:szCs w:val="36"/>
        </w:rPr>
      </w:pPr>
      <w:r w:rsidRPr="00083393">
        <w:rPr>
          <w:rFonts w:eastAsia="新細明體" w:hint="eastAsia"/>
          <w:sz w:val="36"/>
          <w:szCs w:val="36"/>
        </w:rPr>
        <w:t>祖先曾經站在這裡，後來的人也終將站在這裡。</w:t>
      </w:r>
    </w:p>
    <w:p w14:paraId="60036576" w14:textId="77777777" w:rsidR="002D0063" w:rsidRDefault="002D0063">
      <w:pPr>
        <w:rPr>
          <w:sz w:val="36"/>
          <w:szCs w:val="36"/>
        </w:rPr>
      </w:pPr>
    </w:p>
    <w:p w14:paraId="7D583CB3" w14:textId="1436A4BB" w:rsidR="002D0063" w:rsidRDefault="00083393">
      <w:pPr>
        <w:rPr>
          <w:sz w:val="36"/>
          <w:szCs w:val="36"/>
        </w:rPr>
      </w:pPr>
      <w:r w:rsidRPr="00083393">
        <w:rPr>
          <w:rFonts w:eastAsia="新細明體" w:hint="eastAsia"/>
          <w:sz w:val="36"/>
          <w:szCs w:val="36"/>
        </w:rPr>
        <w:t>有一天，他也會把族譜交給自己的孩子，帶他走進宗廟，指給他看那些已經遠去的名字，再告訴他，那些空白的頁面裡，等待著屬</w:t>
      </w:r>
      <w:r>
        <w:rPr>
          <w:rFonts w:cs="Calibri"/>
          <w:sz w:val="36"/>
          <w:szCs w:val="36"/>
        </w:rPr>
        <w:t/>
      </w:r>
      <w:r w:rsidRPr="00083393">
        <w:rPr>
          <w:rFonts w:eastAsia="新細明體" w:hint="eastAsia"/>
          <w:sz w:val="36"/>
          <w:szCs w:val="36"/>
        </w:rPr>
        <w:t>他的後人。</w:t>
      </w:r>
    </w:p>
    <w:p w14:paraId="3D1DA141" w14:textId="153913C0" w:rsidR="002D0063" w:rsidRDefault="00083393">
      <w:pPr>
        <w:rPr>
          <w:sz w:val="36"/>
          <w:szCs w:val="36"/>
        </w:rPr>
      </w:pPr>
      <w:r w:rsidRPr="00083393">
        <w:rPr>
          <w:rFonts w:eastAsia="新細明體" w:hint="eastAsia"/>
          <w:sz w:val="36"/>
          <w:szCs w:val="36"/>
        </w:rPr>
        <w:t>然後，把自己從祖先手中接過來的東西，再交下去。</w:t>
      </w:r>
    </w:p>
    <w:p w14:paraId="34C008C4" w14:textId="77777777" w:rsidR="002D0063" w:rsidRDefault="002D0063">
      <w:pPr>
        <w:rPr>
          <w:sz w:val="36"/>
          <w:szCs w:val="36"/>
        </w:rPr>
      </w:pPr>
    </w:p>
    <w:p w14:paraId="461D0BFD" w14:textId="77777777" w:rsidR="002D0063" w:rsidRDefault="002D0063">
      <w:pPr>
        <w:rPr>
          <w:sz w:val="36"/>
          <w:szCs w:val="36"/>
        </w:rPr>
      </w:pPr>
    </w:p>
    <w:p w14:paraId="6361B902" w14:textId="77777777" w:rsidR="002D0063" w:rsidRDefault="002D0063">
      <w:pPr>
        <w:rPr>
          <w:sz w:val="36"/>
          <w:szCs w:val="36"/>
        </w:rPr>
      </w:pPr>
    </w:p>
    <w:p w14:paraId="3703623C" w14:textId="77777777" w:rsidR="002D0063" w:rsidRDefault="002D0063">
      <w:pPr>
        <w:rPr>
          <w:sz w:val="36"/>
          <w:szCs w:val="36"/>
        </w:rPr>
      </w:pPr>
    </w:p>
    <w:p w14:paraId="17DC6FD7" w14:textId="633A9891" w:rsidR="002D0063" w:rsidRDefault="00083393">
      <w:pPr>
        <w:pStyle w:val="1"/>
        <w:jc w:val="center"/>
      </w:pPr>
      <w:bookmarkStart w:id="129" w:name="_Toc9253"/>
      <w:bookmarkStart w:id="130" w:name="_Toc19683"/>
      <w:bookmarkStart w:id="131" w:name="_Toc31625"/>
      <w:r w:rsidRPr="00083393">
        <w:rPr>
          <w:rFonts w:eastAsia="新細明體" w:hint="eastAsia"/>
        </w:rPr>
        <w:t>後記：</w:t>
      </w:r>
      <w:bookmarkEnd w:id="129"/>
      <w:bookmarkEnd w:id="130"/>
      <w:bookmarkEnd w:id="131"/>
      <w:r w:rsidRPr="00083393">
        <w:rPr>
          <w:rFonts w:eastAsia="新細明體" w:hint="eastAsia"/>
        </w:rPr>
        <w:t>我們只能如此</w:t>
      </w:r>
    </w:p>
    <w:p w14:paraId="7EBB4EFD" w14:textId="77777777" w:rsidR="002D0063" w:rsidRDefault="002D0063">
      <w:pPr>
        <w:rPr>
          <w:rFonts w:ascii="SimSun" w:hAnsi="SimSun"/>
          <w:sz w:val="36"/>
          <w:szCs w:val="36"/>
        </w:rPr>
      </w:pPr>
    </w:p>
    <w:p w14:paraId="72D22F7A" w14:textId="0B9CC32F" w:rsidR="002D0063" w:rsidRDefault="00083393">
      <w:pPr>
        <w:rPr>
          <w:rFonts w:ascii="SimSun" w:hAnsi="SimSun"/>
          <w:sz w:val="36"/>
          <w:szCs w:val="36"/>
        </w:rPr>
      </w:pPr>
      <w:r w:rsidRPr="00083393">
        <w:rPr>
          <w:rFonts w:ascii="SimSun" w:eastAsia="新細明體" w:hAnsi="SimSun" w:hint="eastAsia"/>
          <w:sz w:val="36"/>
          <w:szCs w:val="36"/>
        </w:rPr>
        <w:t>本書貫穿始終的核心命題只有一個：</w:t>
      </w:r>
    </w:p>
    <w:p w14:paraId="047446FF" w14:textId="77777777" w:rsidR="002D0063" w:rsidRDefault="002D0063">
      <w:pPr>
        <w:rPr>
          <w:rFonts w:ascii="SimSun" w:hAnsi="SimSun"/>
          <w:sz w:val="36"/>
          <w:szCs w:val="36"/>
        </w:rPr>
      </w:pPr>
    </w:p>
    <w:p w14:paraId="7BD458DC" w14:textId="353DC307" w:rsidR="002D0063" w:rsidRDefault="00083393">
      <w:pPr>
        <w:rPr>
          <w:rFonts w:ascii="SimSun" w:hAnsi="SimSun"/>
          <w:sz w:val="36"/>
          <w:szCs w:val="36"/>
        </w:rPr>
      </w:pPr>
      <w:r w:rsidRPr="00083393">
        <w:rPr>
          <w:rFonts w:ascii="SimSun" w:eastAsia="新細明體" w:hAnsi="SimSun" w:hint="eastAsia"/>
          <w:sz w:val="36"/>
          <w:szCs w:val="36"/>
        </w:rPr>
        <w:t>民族不是可以隨意加入或退出的俱樂部，而是基因、宗法與歷史的共同產物——你可以選擇不承認它，但無法選擇不受它的支配。</w:t>
      </w:r>
    </w:p>
    <w:p w14:paraId="1C61E0EB" w14:textId="77777777" w:rsidR="002D0063" w:rsidRDefault="002D0063">
      <w:pPr>
        <w:rPr>
          <w:rFonts w:ascii="SimSun" w:hAnsi="SimSun"/>
          <w:sz w:val="36"/>
          <w:szCs w:val="36"/>
        </w:rPr>
      </w:pPr>
    </w:p>
    <w:p w14:paraId="71FE478C" w14:textId="13A59EE7" w:rsidR="002D0063" w:rsidRDefault="00083393">
      <w:pPr>
        <w:rPr>
          <w:rFonts w:ascii="SimSun" w:hAnsi="SimSun"/>
          <w:sz w:val="36"/>
          <w:szCs w:val="36"/>
        </w:rPr>
      </w:pPr>
      <w:r w:rsidRPr="00083393">
        <w:rPr>
          <w:rFonts w:ascii="SimSun" w:eastAsia="新細明體" w:hAnsi="SimSun" w:hint="eastAsia"/>
          <w:sz w:val="36"/>
          <w:szCs w:val="36"/>
        </w:rPr>
        <w:t>這個結論或許會讓許多讀者感到不適。它挑戰了我們從小到大被教育的一系列核心信念：自由是個人的終極權利、身份是自我的選擇、國家是保護個體的中性工具。本書以二十七萬字的篇幅，逐層論證了這套信念在演化事實面前是站不住腳的——但恰恰因為它站不住腳，持有這套信念的社會正在被演化篩選所淘汰。</w:t>
      </w:r>
    </w:p>
    <w:p w14:paraId="430BBE32" w14:textId="77777777" w:rsidR="002D0063" w:rsidRDefault="002D0063">
      <w:pPr>
        <w:rPr>
          <w:rFonts w:ascii="SimSun" w:hAnsi="SimSun"/>
          <w:sz w:val="36"/>
          <w:szCs w:val="36"/>
        </w:rPr>
      </w:pPr>
    </w:p>
    <w:p w14:paraId="348C5337" w14:textId="71857D7E" w:rsidR="002D0063" w:rsidRDefault="00083393">
      <w:pPr>
        <w:rPr>
          <w:rFonts w:ascii="SimSun" w:hAnsi="SimSun"/>
          <w:sz w:val="36"/>
          <w:szCs w:val="36"/>
        </w:rPr>
      </w:pPr>
      <w:r w:rsidRPr="00083393">
        <w:rPr>
          <w:rFonts w:ascii="SimSun" w:eastAsia="新細明體" w:hAnsi="SimSun" w:hint="eastAsia"/>
          <w:sz w:val="36"/>
          <w:szCs w:val="36"/>
        </w:rPr>
        <w:t>這不是呼籲，不是號召，不是道德說教。這是一份診斷報告。</w:t>
      </w:r>
    </w:p>
    <w:p w14:paraId="066130A9" w14:textId="77777777" w:rsidR="002D0063" w:rsidRDefault="002D0063">
      <w:pPr>
        <w:rPr>
          <w:rFonts w:ascii="SimSun" w:hAnsi="SimSun"/>
          <w:sz w:val="36"/>
          <w:szCs w:val="36"/>
        </w:rPr>
      </w:pPr>
    </w:p>
    <w:p w14:paraId="59948867" w14:textId="361F66E9" w:rsidR="002D0063" w:rsidRDefault="00083393">
      <w:pPr>
        <w:rPr>
          <w:rFonts w:ascii="SimSun" w:hAnsi="SimSun"/>
          <w:sz w:val="36"/>
          <w:szCs w:val="36"/>
        </w:rPr>
      </w:pPr>
      <w:r w:rsidRPr="00083393">
        <w:rPr>
          <w:rFonts w:ascii="SimSun" w:eastAsia="新細明體" w:hAnsi="SimSun" w:hint="eastAsia"/>
          <w:sz w:val="36"/>
          <w:szCs w:val="36"/>
        </w:rPr>
        <w:t>全書從第一節的“基因不是你的屬性，你是基因的載體”開始，論證方式始終是功能推理與演化邏輯：從“一個已經在時間中運作的系統，其制度必須滿足什麼條件才能持續”這一問題出發。基因延續是天道的執行機制，個體是載體，民族是譜系網絡，國家是被製造的工具。當工具異化為自主主體時，缺乏制衡將導致工具反噬主人；當城市結構系統性抑制生育時，不將繁衍移出城市將導致人口再生產崩潰；當福利制度為人口置換打開閘門時，不將福利綁定宗族身份，共同體將被靜默替代。每一步推演的邏輯都是：你已經在存續之中，這就是你必須面對的結構性約束。你可以選擇不承認它，但無法選擇不受它支配。</w:t>
      </w:r>
    </w:p>
    <w:p w14:paraId="3241BC6C" w14:textId="77777777" w:rsidR="002D0063" w:rsidRDefault="002D0063">
      <w:pPr>
        <w:rPr>
          <w:rFonts w:ascii="SimSun" w:hAnsi="SimSun"/>
          <w:sz w:val="36"/>
          <w:szCs w:val="36"/>
        </w:rPr>
      </w:pPr>
    </w:p>
    <w:p w14:paraId="1EE64F62" w14:textId="547F985F" w:rsidR="002D0063" w:rsidRDefault="00083393">
      <w:pPr>
        <w:rPr>
          <w:rFonts w:ascii="SimSun" w:hAnsi="SimSun"/>
          <w:sz w:val="36"/>
          <w:szCs w:val="36"/>
        </w:rPr>
      </w:pPr>
      <w:r w:rsidRPr="00083393">
        <w:rPr>
          <w:rFonts w:ascii="SimSun" w:eastAsia="新細明體" w:hAnsi="SimSun" w:hint="eastAsia"/>
          <w:sz w:val="36"/>
          <w:szCs w:val="36"/>
        </w:rPr>
        <w:t>這不是一個可以無限期擱置的問題——選擇已經做出。你已經選擇了站在譜系這一邊（否則你不會讀到此處），而接下來要面對的是：選擇了這條路的我們，該如何走完它。那些在歷史中選擇了錯誤策略的共同體——無論是因內部階級清洗而瓦解的、因人口崩塌而消失的、因放棄信仰邊界而被同化的——它們已經不存在了。我們今天能夠站在這裡，恰恰是因為我們的祖先在有意或者無意中執行了正確的演化策略。而今天的問題在於：現代社會讓我們誤以為我們可以不再服從這些策略，而後果尚未完全兌現。我們這一代人的任務，是在後果兌現之前，將祖先有意無意識執行的策略，轉化為我們有意識捍衛的制度。</w:t>
      </w:r>
    </w:p>
    <w:p w14:paraId="04801568" w14:textId="77777777" w:rsidR="002D0063" w:rsidRDefault="002D0063">
      <w:pPr>
        <w:rPr>
          <w:rFonts w:ascii="SimSun" w:hAnsi="SimSun"/>
          <w:sz w:val="36"/>
          <w:szCs w:val="36"/>
        </w:rPr>
      </w:pPr>
    </w:p>
    <w:p w14:paraId="40C1F01A" w14:textId="40F39CBC" w:rsidR="002D0063" w:rsidRDefault="00083393">
      <w:pPr>
        <w:rPr>
          <w:rFonts w:ascii="SimSun" w:hAnsi="SimSun"/>
          <w:sz w:val="36"/>
          <w:szCs w:val="36"/>
        </w:rPr>
      </w:pPr>
      <w:r w:rsidRPr="00083393">
        <w:rPr>
          <w:rFonts w:ascii="SimSun" w:eastAsia="新細明體" w:hAnsi="SimSun" w:hint="eastAsia"/>
          <w:sz w:val="36"/>
          <w:szCs w:val="36"/>
        </w:rPr>
        <w:t>本書的方案——宗族封邑、生產城市、宗族院、武裝分散、權利—義務對等、福利綁定——不是因為它們“好”，而是因為它們是本書邏輯推導唯一能抵達的結論。每一個方案都經過了反復的自我拷問：有沒有更溫和的選擇？有沒有更不侵犯既有信念的替代？有沒有能繞過制度重組的捷徑？答案是否定的。不是因為作者偏執，而是因為結構困境不允許溫和方案奏效。溫和的政策——生育補貼、宣傳倡導、稅收減免——已在過去幾十年中被反復驗證，結論是它們全部在結構性壓力面前失效。剩下的路，只有結構性的制度重組。</w:t>
      </w:r>
    </w:p>
    <w:p w14:paraId="6B24ED8F" w14:textId="77777777" w:rsidR="002D0063" w:rsidRDefault="002D0063">
      <w:pPr>
        <w:rPr>
          <w:rFonts w:ascii="SimSun" w:hAnsi="SimSun"/>
          <w:sz w:val="36"/>
          <w:szCs w:val="36"/>
        </w:rPr>
      </w:pPr>
    </w:p>
    <w:p w14:paraId="02BA782C" w14:textId="4AA858E8" w:rsidR="002D0063" w:rsidRDefault="00083393">
      <w:pPr>
        <w:rPr>
          <w:rFonts w:ascii="SimSun" w:hAnsi="SimSun"/>
          <w:sz w:val="36"/>
          <w:szCs w:val="36"/>
        </w:rPr>
      </w:pPr>
      <w:r w:rsidRPr="00083393">
        <w:rPr>
          <w:rFonts w:ascii="SimSun" w:eastAsia="新細明體" w:hAnsi="SimSun" w:hint="eastAsia"/>
          <w:sz w:val="36"/>
          <w:szCs w:val="36"/>
        </w:rPr>
        <w:t>這本書容易招致三種最典型的批評，這三種批評都在事實層面錯誤，因此不如在此一併回應。</w:t>
      </w:r>
    </w:p>
    <w:p w14:paraId="46A0CEC8" w14:textId="77777777" w:rsidR="002D0063" w:rsidRDefault="002D0063">
      <w:pPr>
        <w:rPr>
          <w:rFonts w:ascii="SimSun" w:hAnsi="SimSun"/>
          <w:sz w:val="36"/>
          <w:szCs w:val="36"/>
        </w:rPr>
      </w:pPr>
    </w:p>
    <w:p w14:paraId="22299B3D" w14:textId="58142D6C" w:rsidR="002D0063" w:rsidRDefault="00083393">
      <w:pPr>
        <w:rPr>
          <w:rFonts w:ascii="SimSun" w:hAnsi="SimSun"/>
          <w:sz w:val="36"/>
          <w:szCs w:val="36"/>
        </w:rPr>
      </w:pPr>
      <w:r w:rsidRPr="00083393">
        <w:rPr>
          <w:rFonts w:ascii="SimSun" w:eastAsia="新細明體" w:hAnsi="SimSun" w:hint="eastAsia"/>
          <w:sz w:val="36"/>
          <w:szCs w:val="36"/>
        </w:rPr>
        <w:t>批評一：“這是在開歷史倒車。”</w:t>
      </w:r>
    </w:p>
    <w:p w14:paraId="31352FB4" w14:textId="77777777" w:rsidR="002D0063" w:rsidRDefault="002D0063">
      <w:pPr>
        <w:rPr>
          <w:rFonts w:ascii="SimSun" w:hAnsi="SimSun"/>
          <w:sz w:val="36"/>
          <w:szCs w:val="36"/>
        </w:rPr>
      </w:pPr>
    </w:p>
    <w:p w14:paraId="6073DD3D" w14:textId="53877565" w:rsidR="002D0063" w:rsidRDefault="00083393">
      <w:pPr>
        <w:rPr>
          <w:rFonts w:ascii="SimSun" w:hAnsi="SimSun"/>
          <w:sz w:val="36"/>
          <w:szCs w:val="36"/>
        </w:rPr>
      </w:pPr>
      <w:r w:rsidRPr="00083393">
        <w:rPr>
          <w:rFonts w:ascii="SimSun" w:eastAsia="新細明體" w:hAnsi="SimSun" w:hint="eastAsia"/>
          <w:sz w:val="36"/>
          <w:szCs w:val="36"/>
        </w:rPr>
        <w:t>首先需澄清一個前提：所謂“現代”，從來不是從天而降的嶄新事物。它恰恰是啟蒙思想家從前現代廢墟中打撈、重組後的產物。民主、共和、自然法——這些今日奉為“現代性”基石的諸多理念，本質上是古希臘羅馬的遺存。啟蒙運動所做的，是用前現代資源設計出了一份指向未來的藍圖。</w:t>
      </w:r>
    </w:p>
    <w:p w14:paraId="57FB46A0" w14:textId="77777777" w:rsidR="002D0063" w:rsidRDefault="002D0063">
      <w:pPr>
        <w:rPr>
          <w:rFonts w:ascii="SimSun" w:hAnsi="SimSun"/>
          <w:sz w:val="36"/>
          <w:szCs w:val="36"/>
        </w:rPr>
      </w:pPr>
    </w:p>
    <w:p w14:paraId="5DD13D51" w14:textId="5A9F1E06" w:rsidR="002D0063" w:rsidRDefault="00083393">
      <w:pPr>
        <w:rPr>
          <w:rFonts w:ascii="SimSun" w:hAnsi="SimSun"/>
          <w:sz w:val="36"/>
          <w:szCs w:val="36"/>
        </w:rPr>
      </w:pPr>
      <w:r w:rsidRPr="00083393">
        <w:rPr>
          <w:rFonts w:ascii="SimSun" w:eastAsia="新細明體" w:hAnsi="SimSun" w:hint="eastAsia"/>
          <w:sz w:val="36"/>
          <w:szCs w:val="36"/>
        </w:rPr>
        <w:t>本書也亦然，只不過啟蒙選擇希臘，我選擇宗法；啟蒙對抗舊制度，我對抗城市原子化、國家異化與人口崩塌。每一代人在文明的絕境中，都須回到更古老的源頭重新汲取力量。</w:t>
      </w:r>
    </w:p>
    <w:p w14:paraId="3F2A3A6C" w14:textId="77777777" w:rsidR="002D0063" w:rsidRDefault="002D0063">
      <w:pPr>
        <w:rPr>
          <w:rFonts w:ascii="SimSun" w:hAnsi="SimSun"/>
          <w:sz w:val="36"/>
          <w:szCs w:val="36"/>
        </w:rPr>
      </w:pPr>
    </w:p>
    <w:p w14:paraId="52100D96" w14:textId="7E55A051" w:rsidR="002D0063" w:rsidRDefault="00083393">
      <w:pPr>
        <w:rPr>
          <w:rFonts w:ascii="SimSun" w:hAnsi="SimSun"/>
          <w:sz w:val="36"/>
          <w:szCs w:val="36"/>
        </w:rPr>
      </w:pPr>
      <w:r w:rsidRPr="00083393">
        <w:rPr>
          <w:rFonts w:ascii="SimSun" w:eastAsia="新細明體" w:hAnsi="SimSun" w:hint="eastAsia"/>
          <w:sz w:val="36"/>
          <w:szCs w:val="36"/>
        </w:rPr>
        <w:t>啟蒙運動的藍圖，當年也被同時代人斥為不切實際的復古空想。</w:t>
      </w:r>
    </w:p>
    <w:p w14:paraId="4CE610DA" w14:textId="77777777" w:rsidR="002D0063" w:rsidRDefault="002D0063">
      <w:pPr>
        <w:rPr>
          <w:rFonts w:ascii="SimSun" w:hAnsi="SimSun"/>
          <w:sz w:val="36"/>
          <w:szCs w:val="36"/>
        </w:rPr>
      </w:pPr>
    </w:p>
    <w:p w14:paraId="31216179" w14:textId="60C4A3CD" w:rsidR="002D0063" w:rsidRDefault="00083393">
      <w:pPr>
        <w:rPr>
          <w:rFonts w:ascii="SimSun" w:hAnsi="SimSun"/>
          <w:sz w:val="36"/>
          <w:szCs w:val="36"/>
        </w:rPr>
      </w:pPr>
      <w:r w:rsidRPr="00083393">
        <w:rPr>
          <w:rFonts w:ascii="SimSun" w:eastAsia="新細明體" w:hAnsi="SimSun" w:hint="eastAsia"/>
          <w:sz w:val="36"/>
          <w:szCs w:val="36"/>
        </w:rPr>
        <w:t>批評二：“這是社會達爾文主義，冷酷無情。”</w:t>
      </w:r>
    </w:p>
    <w:p w14:paraId="68A53679" w14:textId="77777777" w:rsidR="002D0063" w:rsidRDefault="002D0063">
      <w:pPr>
        <w:rPr>
          <w:rFonts w:ascii="SimSun" w:hAnsi="SimSun"/>
          <w:sz w:val="36"/>
          <w:szCs w:val="36"/>
        </w:rPr>
      </w:pPr>
    </w:p>
    <w:p w14:paraId="25279FCB" w14:textId="2BFF7333" w:rsidR="002D0063" w:rsidRDefault="00083393">
      <w:pPr>
        <w:rPr>
          <w:rFonts w:ascii="SimSun" w:hAnsi="SimSun"/>
          <w:sz w:val="36"/>
          <w:szCs w:val="36"/>
        </w:rPr>
      </w:pPr>
      <w:r w:rsidRPr="00083393">
        <w:rPr>
          <w:rFonts w:ascii="SimSun" w:eastAsia="新細明體" w:hAnsi="SimSun"/>
          <w:sz w:val="36"/>
          <w:szCs w:val="36"/>
        </w:rPr>
        <w:t xml:space="preserve"> </w:t>
      </w:r>
      <w:r w:rsidRPr="00083393">
        <w:rPr>
          <w:rFonts w:ascii="SimSun" w:eastAsia="新細明體" w:hAnsi="SimSun" w:hint="eastAsia"/>
          <w:sz w:val="36"/>
          <w:szCs w:val="36"/>
        </w:rPr>
        <w:t>社會達爾文主義的問題在於它把強者生存當作道德正當。本書從未說過強者應當淘汰弱者。本書說的是：如果一個共同體的內部組織方式系統性削弱了自身的生育能力、信任網絡和代際連續性，那麼它將在與其他共同體的競爭中被淘汰。這不是道德判斷，而是因果描述。本書方案中的富者義務、分宗制度——恰恰是為了防止共同體內部的弱者被拋棄。漢人共同體，正是在理解了天道之後，自覺地在內部執行保護弱者策略以最大化整體存續。這與社會達爾文主義的根本區別在於：後者主張“讓弱者去死”，本書主張“任何漢人都有權繁衍下去”。</w:t>
      </w:r>
    </w:p>
    <w:p w14:paraId="7C29EE6F" w14:textId="77777777" w:rsidR="002D0063" w:rsidRDefault="002D0063">
      <w:pPr>
        <w:rPr>
          <w:rFonts w:ascii="SimSun" w:hAnsi="SimSun"/>
          <w:sz w:val="36"/>
          <w:szCs w:val="36"/>
        </w:rPr>
      </w:pPr>
    </w:p>
    <w:p w14:paraId="6FAD014C" w14:textId="14D93178" w:rsidR="002D0063" w:rsidRDefault="00083393">
      <w:pPr>
        <w:rPr>
          <w:rFonts w:ascii="SimSun" w:hAnsi="SimSun"/>
          <w:sz w:val="36"/>
          <w:szCs w:val="36"/>
        </w:rPr>
      </w:pPr>
      <w:r w:rsidRPr="00083393">
        <w:rPr>
          <w:rFonts w:ascii="SimSun" w:eastAsia="新細明體" w:hAnsi="SimSun" w:hint="eastAsia"/>
          <w:sz w:val="36"/>
          <w:szCs w:val="36"/>
        </w:rPr>
        <w:t>批評三：“這是烏托邦工程，不可能實現。”</w:t>
      </w:r>
    </w:p>
    <w:p w14:paraId="5B17ACE1" w14:textId="77777777" w:rsidR="002D0063" w:rsidRDefault="002D0063">
      <w:pPr>
        <w:rPr>
          <w:rFonts w:ascii="SimSun" w:hAnsi="SimSun"/>
          <w:sz w:val="36"/>
          <w:szCs w:val="36"/>
        </w:rPr>
      </w:pPr>
    </w:p>
    <w:p w14:paraId="36501FB6" w14:textId="110D60FD" w:rsidR="002D0063" w:rsidRDefault="00083393">
      <w:pPr>
        <w:rPr>
          <w:rFonts w:ascii="SimSun" w:hAnsi="SimSun"/>
          <w:sz w:val="36"/>
          <w:szCs w:val="36"/>
        </w:rPr>
      </w:pPr>
      <w:r w:rsidRPr="00083393">
        <w:rPr>
          <w:rFonts w:ascii="SimSun" w:eastAsia="新細明體" w:hAnsi="SimSun" w:hint="eastAsia"/>
          <w:sz w:val="36"/>
          <w:szCs w:val="36"/>
        </w:rPr>
        <w:t>歷史上每一次制度巨變——封建制的崩潰、君主制的廢除、民族國家的崛起——在其發生之前都曾被當時的主流話語判定為“不可能”。我們今天視為理所當然的秩序，不過是上一代人的“不可能”。</w:t>
      </w:r>
    </w:p>
    <w:p w14:paraId="3ADD5924" w14:textId="77777777" w:rsidR="002D0063" w:rsidRDefault="002D0063">
      <w:pPr>
        <w:rPr>
          <w:rFonts w:ascii="SimSun" w:hAnsi="SimSun"/>
          <w:sz w:val="36"/>
          <w:szCs w:val="36"/>
        </w:rPr>
      </w:pPr>
    </w:p>
    <w:p w14:paraId="58B1939E" w14:textId="41E3EDC1" w:rsidR="002D0063" w:rsidRDefault="00083393">
      <w:pPr>
        <w:rPr>
          <w:rFonts w:ascii="SimSun" w:hAnsi="SimSun"/>
          <w:sz w:val="36"/>
          <w:szCs w:val="36"/>
        </w:rPr>
      </w:pPr>
      <w:r w:rsidRPr="00083393">
        <w:rPr>
          <w:rFonts w:ascii="SimSun" w:eastAsia="新細明體" w:hAnsi="SimSun" w:hint="eastAsia"/>
          <w:sz w:val="36"/>
          <w:szCs w:val="36"/>
        </w:rPr>
        <w:t>本書不承諾舊秩序會在某一天轟然崩塌。它只承諾一件事：在舊秩序仍然運轉的時候，你依然可以開始建造新的世界。你可以修一座祠堂，續一本族譜，在海外買一塊地，在宗族內部建立互助基金。這些行動不需要憲法許可，不需要國家批准，它們只需要你願意開始。</w:t>
      </w:r>
    </w:p>
    <w:p w14:paraId="2F78F090" w14:textId="77777777" w:rsidR="002D0063" w:rsidRDefault="002D0063">
      <w:pPr>
        <w:rPr>
          <w:rFonts w:ascii="SimSun" w:hAnsi="SimSun"/>
          <w:sz w:val="36"/>
          <w:szCs w:val="36"/>
        </w:rPr>
      </w:pPr>
    </w:p>
    <w:p w14:paraId="4DB187D3" w14:textId="20704F18" w:rsidR="002D0063" w:rsidRDefault="00083393">
      <w:pPr>
        <w:rPr>
          <w:rFonts w:ascii="SimSun" w:hAnsi="SimSun"/>
          <w:sz w:val="36"/>
          <w:szCs w:val="36"/>
        </w:rPr>
      </w:pPr>
      <w:r w:rsidRPr="00083393">
        <w:rPr>
          <w:rFonts w:ascii="SimSun" w:eastAsia="新細明體" w:hAnsi="SimSun" w:hint="eastAsia"/>
          <w:sz w:val="36"/>
          <w:szCs w:val="36"/>
        </w:rPr>
        <w:t>本書不把希望寄託於某個“歷史時刻”的降臨。它把希望寄託於那些在今天、在此刻，就願意在邊緣地帶紮根的人。他們不需要等待廢墟，他們可以在城市的縫隙裡、在鄉村的宗祠裡、在異國的土地上，先讓祖先的香火續下去。</w:t>
      </w:r>
    </w:p>
    <w:p w14:paraId="2EB47661" w14:textId="77777777" w:rsidR="002D0063" w:rsidRDefault="002D0063">
      <w:pPr>
        <w:rPr>
          <w:rFonts w:ascii="SimSun" w:hAnsi="SimSun"/>
          <w:sz w:val="36"/>
          <w:szCs w:val="36"/>
        </w:rPr>
      </w:pPr>
    </w:p>
    <w:p w14:paraId="5C2E4113" w14:textId="44BE687B" w:rsidR="002D0063" w:rsidRDefault="00083393">
      <w:pPr>
        <w:rPr>
          <w:rFonts w:ascii="SimSun" w:hAnsi="SimSun"/>
          <w:sz w:val="36"/>
          <w:szCs w:val="36"/>
        </w:rPr>
      </w:pPr>
      <w:r w:rsidRPr="00083393">
        <w:rPr>
          <w:rFonts w:ascii="SimSun" w:eastAsia="新細明體" w:hAnsi="SimSun" w:hint="eastAsia"/>
          <w:sz w:val="36"/>
          <w:szCs w:val="36"/>
        </w:rPr>
        <w:t>現在我們回到全書的起點——那個在導語中提出的問題：“人，到底是什麼？”</w:t>
      </w:r>
    </w:p>
    <w:p w14:paraId="75836DEF" w14:textId="77777777" w:rsidR="002D0063" w:rsidRDefault="002D0063">
      <w:pPr>
        <w:rPr>
          <w:rFonts w:ascii="SimSun" w:hAnsi="SimSun"/>
          <w:sz w:val="36"/>
          <w:szCs w:val="36"/>
        </w:rPr>
      </w:pPr>
    </w:p>
    <w:p w14:paraId="4E1D6994" w14:textId="294D0724" w:rsidR="002D0063" w:rsidRDefault="00083393">
      <w:pPr>
        <w:rPr>
          <w:rFonts w:ascii="SimSun" w:hAnsi="SimSun"/>
          <w:sz w:val="36"/>
          <w:szCs w:val="36"/>
        </w:rPr>
      </w:pPr>
      <w:r w:rsidRPr="00083393">
        <w:rPr>
          <w:rFonts w:ascii="SimSun" w:eastAsia="新細明體" w:hAnsi="SimSun" w:hint="eastAsia"/>
          <w:sz w:val="36"/>
          <w:szCs w:val="36"/>
        </w:rPr>
        <w:t>我們用二十七萬字回答了它：人是基因延續自身的載體，是祖先基因庫的時間節點，是譜系連續性中短暫的一環，是被模因和基因雙重編碼的生物，是血緣共同體不可分割的部分，是國家這件人造工具的被服務者而非奴僕。</w:t>
      </w:r>
    </w:p>
    <w:p w14:paraId="59682111" w14:textId="77777777" w:rsidR="002D0063" w:rsidRDefault="002D0063">
      <w:pPr>
        <w:rPr>
          <w:rFonts w:ascii="SimSun" w:hAnsi="SimSun"/>
          <w:sz w:val="36"/>
          <w:szCs w:val="36"/>
        </w:rPr>
      </w:pPr>
    </w:p>
    <w:p w14:paraId="0AC95BE6" w14:textId="192EB7CE" w:rsidR="002D0063" w:rsidRDefault="00083393">
      <w:pPr>
        <w:rPr>
          <w:rFonts w:ascii="SimSun" w:hAnsi="SimSun"/>
          <w:sz w:val="36"/>
          <w:szCs w:val="36"/>
        </w:rPr>
      </w:pPr>
      <w:r w:rsidRPr="00083393">
        <w:rPr>
          <w:rFonts w:ascii="SimSun" w:eastAsia="新細明體" w:hAnsi="SimSun" w:hint="eastAsia"/>
          <w:sz w:val="36"/>
          <w:szCs w:val="36"/>
        </w:rPr>
        <w:t>而這些回答最終彙集為一個終極命題：我們是祖先基因庫在時間長河中的短暫顯現，唯一的不朽，是那穿越我們卻從不屬</w:t>
      </w:r>
      <w:r>
        <w:rPr>
          <w:rFonts w:ascii="SimSun" w:hAnsi="SimSun" w:hint="eastAsia"/>
          <w:sz w:val="36"/>
          <w:szCs w:val="36"/>
        </w:rPr>
        <w:t/>
      </w:r>
      <w:r w:rsidRPr="00083393">
        <w:rPr>
          <w:rFonts w:ascii="SimSun" w:eastAsia="新細明體" w:hAnsi="SimSun"/>
          <w:sz w:val="36"/>
          <w:szCs w:val="36"/>
        </w:rPr>
        <w:t>我們的譜系之流</w:t>
      </w:r>
      <w:r w:rsidRPr="00083393">
        <w:rPr>
          <w:rFonts w:ascii="SimSun" w:eastAsia="新細明體" w:hAnsi="SimSun"/>
          <w:sz w:val="36"/>
          <w:szCs w:val="36"/>
        </w:rPr>
        <w:t>——</w:t>
      </w:r>
      <w:r w:rsidRPr="00083393">
        <w:rPr>
          <w:rFonts w:ascii="SimSun" w:eastAsia="新細明體" w:hAnsi="SimSun"/>
          <w:sz w:val="36"/>
          <w:szCs w:val="36"/>
        </w:rPr>
        <w:t>我們能做的最好選擇，就是在自己的環節上做好自己的本分，然後體面離去，讓祖先的火焰在下一輪載體中繼續燃燒。</w:t>
      </w:r>
    </w:p>
    <w:p w14:paraId="69D74E69" w14:textId="77777777" w:rsidR="002D0063" w:rsidRDefault="002D0063">
      <w:pPr>
        <w:rPr>
          <w:rFonts w:ascii="SimSun" w:hAnsi="SimSun"/>
          <w:sz w:val="36"/>
          <w:szCs w:val="36"/>
        </w:rPr>
      </w:pPr>
    </w:p>
    <w:p w14:paraId="03E7F368" w14:textId="06A791E6" w:rsidR="002D0063" w:rsidRDefault="00083393">
      <w:pPr>
        <w:rPr>
          <w:rFonts w:ascii="SimSun" w:hAnsi="SimSun"/>
          <w:sz w:val="36"/>
          <w:szCs w:val="36"/>
        </w:rPr>
      </w:pPr>
      <w:r w:rsidRPr="00083393">
        <w:rPr>
          <w:rFonts w:ascii="SimSun" w:eastAsia="新細明體" w:hAnsi="SimSun" w:hint="eastAsia"/>
          <w:sz w:val="36"/>
          <w:szCs w:val="36"/>
        </w:rPr>
        <w:t>這不是修辭，不是詩意的昇華。這是被現代意識形態反復遮蔽的生物學事實。只有在直視這一事實之後，我們才能以最低限度的清醒問出那個真正重要的問題：該怎麼辦？</w:t>
      </w:r>
    </w:p>
    <w:p w14:paraId="7471876A" w14:textId="77777777" w:rsidR="002D0063" w:rsidRDefault="002D0063">
      <w:pPr>
        <w:rPr>
          <w:rFonts w:ascii="SimSun" w:hAnsi="SimSun"/>
          <w:sz w:val="36"/>
          <w:szCs w:val="36"/>
        </w:rPr>
      </w:pPr>
    </w:p>
    <w:p w14:paraId="4264D4E9" w14:textId="05CE16E2" w:rsidR="002D0063" w:rsidRDefault="00083393">
      <w:pPr>
        <w:rPr>
          <w:rFonts w:ascii="SimSun" w:hAnsi="SimSun"/>
          <w:sz w:val="36"/>
          <w:szCs w:val="36"/>
        </w:rPr>
      </w:pPr>
      <w:r w:rsidRPr="00083393">
        <w:rPr>
          <w:rFonts w:ascii="SimSun" w:eastAsia="新細明體" w:hAnsi="SimSun" w:hint="eastAsia"/>
          <w:sz w:val="36"/>
          <w:szCs w:val="36"/>
        </w:rPr>
        <w:t>這本書的全部推演，正是對這個問題的回答。它告訴你，你只能在演化篩選設定的邊界內行動，但邊界之內仍有大片荒地等你開墾。邊界之內，有宗族可依、有封邑可歸、有祖先可告、有後代可續。邊界之外，是原子化的孤獨、人口崩塌的沉默、和被置換的遺忘。</w:t>
      </w:r>
    </w:p>
    <w:p w14:paraId="3148BB99" w14:textId="77777777" w:rsidR="002D0063" w:rsidRDefault="002D0063">
      <w:pPr>
        <w:rPr>
          <w:rFonts w:ascii="SimSun" w:hAnsi="SimSun"/>
          <w:sz w:val="36"/>
          <w:szCs w:val="36"/>
        </w:rPr>
      </w:pPr>
    </w:p>
    <w:p w14:paraId="4E51A4F6" w14:textId="203D7213" w:rsidR="002D0063" w:rsidRDefault="00083393">
      <w:pPr>
        <w:rPr>
          <w:rFonts w:ascii="SimSun" w:hAnsi="SimSun"/>
          <w:sz w:val="36"/>
          <w:szCs w:val="36"/>
        </w:rPr>
      </w:pPr>
      <w:r w:rsidRPr="00083393">
        <w:rPr>
          <w:rFonts w:ascii="SimSun" w:eastAsia="新細明體" w:hAnsi="SimSun" w:hint="eastAsia"/>
          <w:sz w:val="36"/>
          <w:szCs w:val="36"/>
        </w:rPr>
        <w:t>你屬</w:t>
      </w:r>
      <w:r>
        <w:rPr>
          <w:rFonts w:ascii="SimSun" w:hAnsi="SimSun" w:hint="eastAsia"/>
          <w:sz w:val="36"/>
          <w:szCs w:val="36"/>
        </w:rPr>
        <w:t/>
      </w:r>
      <w:r w:rsidRPr="00083393">
        <w:rPr>
          <w:rFonts w:ascii="SimSun" w:eastAsia="新細明體" w:hAnsi="SimSun"/>
          <w:sz w:val="36"/>
          <w:szCs w:val="36"/>
        </w:rPr>
        <w:t>這條譜系</w:t>
      </w:r>
      <w:r w:rsidRPr="00083393">
        <w:rPr>
          <w:rFonts w:ascii="SimSun" w:eastAsia="新細明體" w:hAnsi="SimSun"/>
          <w:sz w:val="36"/>
          <w:szCs w:val="36"/>
        </w:rPr>
        <w:t>——</w:t>
      </w:r>
      <w:r w:rsidRPr="00083393">
        <w:rPr>
          <w:rFonts w:ascii="SimSun" w:eastAsia="新細明體" w:hAnsi="SimSun"/>
          <w:sz w:val="36"/>
          <w:szCs w:val="36"/>
        </w:rPr>
        <w:t>不是因為你選擇了它，而是因為它選擇了你，在你還未出生之前。</w:t>
      </w:r>
      <w:r w:rsidRPr="00083393">
        <w:rPr>
          <w:rFonts w:ascii="SimSun" w:eastAsia="新細明體" w:hAnsi="SimSun" w:hint="eastAsia"/>
          <w:sz w:val="36"/>
          <w:szCs w:val="36"/>
        </w:rPr>
        <w:t>當你在自己的環節上完成了繁衍和傳承，然後體面地讓位于下一代時，你就在這唯一的永恆中佔據了你應有的一席之地——不多，也不少。</w:t>
      </w:r>
    </w:p>
    <w:p w14:paraId="2D325D0A" w14:textId="77777777" w:rsidR="002D0063" w:rsidRDefault="002D0063">
      <w:pPr>
        <w:rPr>
          <w:rFonts w:ascii="SimSun" w:hAnsi="SimSun"/>
          <w:sz w:val="36"/>
          <w:szCs w:val="36"/>
        </w:rPr>
      </w:pPr>
    </w:p>
    <w:p w14:paraId="00282327" w14:textId="7D47727F" w:rsidR="002D0063" w:rsidRDefault="00083393">
      <w:pPr>
        <w:rPr>
          <w:rFonts w:ascii="SimSun" w:hAnsi="SimSun"/>
          <w:sz w:val="36"/>
          <w:szCs w:val="36"/>
        </w:rPr>
      </w:pPr>
      <w:r w:rsidRPr="00083393">
        <w:rPr>
          <w:rFonts w:ascii="SimSun" w:eastAsia="新細明體" w:hAnsi="SimSun" w:hint="eastAsia"/>
          <w:sz w:val="36"/>
          <w:szCs w:val="36"/>
        </w:rPr>
        <w:t>我們沒有別的生活方式，我們只能如此。</w:t>
      </w:r>
    </w:p>
    <w:p w14:paraId="1ED92C78" w14:textId="77777777" w:rsidR="002D0063" w:rsidRDefault="002D0063">
      <w:pPr>
        <w:rPr>
          <w:rFonts w:ascii="SimSun" w:hAnsi="SimSun"/>
          <w:sz w:val="36"/>
          <w:szCs w:val="36"/>
        </w:rPr>
      </w:pPr>
    </w:p>
    <w:p w14:paraId="0C8BABE6" w14:textId="61ADBFA9" w:rsidR="002D0063" w:rsidRDefault="00083393">
      <w:pPr>
        <w:rPr>
          <w:rFonts w:ascii="SimSun" w:hAnsi="SimSun"/>
          <w:sz w:val="36"/>
          <w:szCs w:val="36"/>
        </w:rPr>
      </w:pPr>
      <w:r w:rsidRPr="00083393">
        <w:rPr>
          <w:rFonts w:ascii="SimSun" w:eastAsia="新細明體" w:hAnsi="SimSun" w:hint="eastAsia"/>
          <w:sz w:val="36"/>
          <w:szCs w:val="36"/>
        </w:rPr>
        <w:t>就像孔子在陳蔡之間——明知當世無一行其道者，仍弦歌不輟，我們始終願意相信，周雖舊邦，其命維新。</w:t>
      </w:r>
    </w:p>
    <w:p w14:paraId="654E502C" w14:textId="77777777" w:rsidR="002D0063" w:rsidRDefault="002D0063">
      <w:pPr>
        <w:rPr>
          <w:rFonts w:ascii="SimSun" w:hAnsi="SimSun"/>
          <w:sz w:val="36"/>
          <w:szCs w:val="36"/>
        </w:rPr>
      </w:pPr>
    </w:p>
    <w:p w14:paraId="08669BFA" w14:textId="1D9CA21D" w:rsidR="002D0063" w:rsidRDefault="00083393">
      <w:pPr>
        <w:rPr>
          <w:rFonts w:ascii="SimSun" w:hAnsi="SimSun"/>
          <w:sz w:val="36"/>
          <w:szCs w:val="36"/>
        </w:rPr>
      </w:pPr>
      <w:r w:rsidRPr="00083393">
        <w:rPr>
          <w:rFonts w:ascii="SimSun" w:eastAsia="新細明體" w:hAnsi="SimSun" w:hint="eastAsia"/>
          <w:sz w:val="36"/>
          <w:szCs w:val="36"/>
        </w:rPr>
        <w:t>我寫下這些字。</w:t>
      </w:r>
    </w:p>
    <w:p w14:paraId="637A8030" w14:textId="77777777" w:rsidR="002D0063" w:rsidRDefault="002D0063">
      <w:pPr>
        <w:rPr>
          <w:rFonts w:ascii="SimSun" w:hAnsi="SimSun"/>
          <w:sz w:val="36"/>
          <w:szCs w:val="36"/>
        </w:rPr>
      </w:pPr>
    </w:p>
    <w:p w14:paraId="6D949E61" w14:textId="3D140ACD" w:rsidR="002D0063" w:rsidRDefault="00083393">
      <w:pPr>
        <w:rPr>
          <w:rFonts w:ascii="SimSun" w:hAnsi="SimSun"/>
          <w:sz w:val="36"/>
          <w:szCs w:val="36"/>
        </w:rPr>
      </w:pPr>
      <w:r w:rsidRPr="00083393">
        <w:rPr>
          <w:rFonts w:ascii="SimSun" w:eastAsia="新細明體" w:hAnsi="SimSun" w:hint="eastAsia"/>
          <w:sz w:val="36"/>
          <w:szCs w:val="36"/>
        </w:rPr>
        <w:t>不是為了憑空創造一個新的諸夏，也不是為了把過去原封不動地搬回今天。</w:t>
      </w:r>
    </w:p>
    <w:p w14:paraId="798CF37C" w14:textId="77777777" w:rsidR="002D0063" w:rsidRDefault="002D0063">
      <w:pPr>
        <w:rPr>
          <w:rFonts w:ascii="SimSun" w:hAnsi="SimSun"/>
          <w:sz w:val="36"/>
          <w:szCs w:val="36"/>
        </w:rPr>
      </w:pPr>
    </w:p>
    <w:p w14:paraId="2F65CCD1" w14:textId="2688E051" w:rsidR="002D0063" w:rsidRDefault="00083393">
      <w:pPr>
        <w:rPr>
          <w:rFonts w:ascii="SimSun" w:hAnsi="SimSun"/>
          <w:sz w:val="36"/>
          <w:szCs w:val="36"/>
        </w:rPr>
      </w:pPr>
      <w:r w:rsidRPr="00083393">
        <w:rPr>
          <w:rFonts w:ascii="SimSun" w:eastAsia="新細明體" w:hAnsi="SimSun" w:hint="eastAsia"/>
          <w:sz w:val="36"/>
          <w:szCs w:val="36"/>
        </w:rPr>
        <w:t>我只是想沿著祖先留下的那條已經模糊的道路，再往回走一段。</w:t>
      </w:r>
    </w:p>
    <w:p w14:paraId="6F6F2FA3" w14:textId="77777777" w:rsidR="002D0063" w:rsidRDefault="002D0063">
      <w:pPr>
        <w:rPr>
          <w:rFonts w:ascii="SimSun" w:hAnsi="SimSun"/>
          <w:sz w:val="36"/>
          <w:szCs w:val="36"/>
        </w:rPr>
      </w:pPr>
    </w:p>
    <w:p w14:paraId="17836585" w14:textId="135ADBE0" w:rsidR="002D0063" w:rsidRDefault="00083393">
      <w:pPr>
        <w:rPr>
          <w:rFonts w:ascii="SimSun" w:hAnsi="SimSun"/>
          <w:sz w:val="36"/>
          <w:szCs w:val="36"/>
        </w:rPr>
      </w:pPr>
      <w:r w:rsidRPr="00083393">
        <w:rPr>
          <w:rFonts w:ascii="SimSun" w:eastAsia="新細明體" w:hAnsi="SimSun" w:hint="eastAsia"/>
          <w:sz w:val="36"/>
          <w:szCs w:val="36"/>
        </w:rPr>
        <w:t>看看我們從哪裡來。</w:t>
      </w:r>
    </w:p>
    <w:p w14:paraId="26DA68F9" w14:textId="77777777" w:rsidR="002D0063" w:rsidRDefault="002D0063">
      <w:pPr>
        <w:rPr>
          <w:rFonts w:ascii="SimSun" w:hAnsi="SimSun"/>
          <w:sz w:val="36"/>
          <w:szCs w:val="36"/>
        </w:rPr>
      </w:pPr>
    </w:p>
    <w:p w14:paraId="23F9E124" w14:textId="05AB91C4" w:rsidR="002D0063" w:rsidRDefault="00083393">
      <w:pPr>
        <w:rPr>
          <w:rFonts w:ascii="SimSun" w:hAnsi="SimSun"/>
          <w:sz w:val="36"/>
          <w:szCs w:val="36"/>
        </w:rPr>
      </w:pPr>
      <w:r w:rsidRPr="00083393">
        <w:rPr>
          <w:rFonts w:ascii="SimSun" w:eastAsia="新細明體" w:hAnsi="SimSun" w:hint="eastAsia"/>
          <w:sz w:val="36"/>
          <w:szCs w:val="36"/>
        </w:rPr>
        <w:t>看看那些曾經支撐過我們的東西，究竟是什麼。</w:t>
      </w:r>
    </w:p>
    <w:p w14:paraId="443EDCE6" w14:textId="77777777" w:rsidR="002D0063" w:rsidRDefault="002D0063">
      <w:pPr>
        <w:rPr>
          <w:rFonts w:ascii="SimSun" w:hAnsi="SimSun"/>
          <w:sz w:val="36"/>
          <w:szCs w:val="36"/>
        </w:rPr>
      </w:pPr>
    </w:p>
    <w:p w14:paraId="3AAD2D96" w14:textId="04928B40" w:rsidR="002D0063" w:rsidRDefault="00083393">
      <w:pPr>
        <w:rPr>
          <w:rFonts w:ascii="SimSun" w:hAnsi="SimSun"/>
          <w:sz w:val="36"/>
          <w:szCs w:val="36"/>
        </w:rPr>
      </w:pPr>
      <w:r w:rsidRPr="00083393">
        <w:rPr>
          <w:rFonts w:ascii="SimSun" w:eastAsia="新細明體" w:hAnsi="SimSun" w:hint="eastAsia"/>
          <w:sz w:val="36"/>
          <w:szCs w:val="36"/>
        </w:rPr>
        <w:t>也看看在走了這麼遠以後，我們是否還能重新找到它。</w:t>
      </w:r>
    </w:p>
    <w:p w14:paraId="20BA98A7" w14:textId="77777777" w:rsidR="002D0063" w:rsidRDefault="002D0063">
      <w:pPr>
        <w:rPr>
          <w:rFonts w:ascii="SimSun" w:hAnsi="SimSun"/>
          <w:sz w:val="36"/>
          <w:szCs w:val="36"/>
        </w:rPr>
      </w:pPr>
    </w:p>
    <w:p w14:paraId="317F0B3F" w14:textId="3CA9C4BA" w:rsidR="002D0063" w:rsidRDefault="00083393">
      <w:pPr>
        <w:rPr>
          <w:rFonts w:ascii="SimSun" w:hAnsi="SimSun"/>
          <w:sz w:val="36"/>
          <w:szCs w:val="36"/>
        </w:rPr>
      </w:pPr>
      <w:r w:rsidRPr="00083393">
        <w:rPr>
          <w:rFonts w:ascii="SimSun" w:eastAsia="新細明體" w:hAnsi="SimSun" w:hint="eastAsia"/>
          <w:sz w:val="36"/>
          <w:szCs w:val="36"/>
        </w:rPr>
        <w:t>如果有一天，周公再次入夢，我希望自己終於能夠認出他。</w:t>
      </w:r>
    </w:p>
    <w:p w14:paraId="71DF3BC9" w14:textId="77777777" w:rsidR="002D0063" w:rsidRDefault="002D0063">
      <w:pPr>
        <w:rPr>
          <w:rFonts w:ascii="SimSun" w:hAnsi="SimSun"/>
          <w:sz w:val="36"/>
          <w:szCs w:val="36"/>
        </w:rPr>
      </w:pPr>
    </w:p>
    <w:p w14:paraId="1C058E4D" w14:textId="37796586" w:rsidR="002D0063" w:rsidRDefault="00083393">
      <w:pPr>
        <w:rPr>
          <w:rFonts w:ascii="SimSun" w:hAnsi="SimSun"/>
          <w:sz w:val="36"/>
          <w:szCs w:val="36"/>
        </w:rPr>
      </w:pPr>
      <w:r w:rsidRPr="00083393">
        <w:rPr>
          <w:rFonts w:ascii="SimSun" w:eastAsia="新細明體" w:hAnsi="SimSun" w:hint="eastAsia"/>
          <w:sz w:val="36"/>
          <w:szCs w:val="36"/>
        </w:rPr>
        <w:t>也希望他能看見：</w:t>
      </w:r>
    </w:p>
    <w:p w14:paraId="1C30D241" w14:textId="77777777" w:rsidR="002D0063" w:rsidRDefault="002D0063">
      <w:pPr>
        <w:rPr>
          <w:rFonts w:ascii="SimSun" w:hAnsi="SimSun"/>
          <w:sz w:val="36"/>
          <w:szCs w:val="36"/>
        </w:rPr>
      </w:pPr>
    </w:p>
    <w:p w14:paraId="17FEB685" w14:textId="61CE08AD" w:rsidR="002D0063" w:rsidRDefault="00083393">
      <w:pPr>
        <w:rPr>
          <w:rFonts w:ascii="SimSun" w:hAnsi="SimSun"/>
          <w:sz w:val="36"/>
          <w:szCs w:val="36"/>
        </w:rPr>
      </w:pPr>
      <w:r w:rsidRPr="00083393">
        <w:rPr>
          <w:rFonts w:ascii="SimSun" w:eastAsia="新細明體" w:hAnsi="SimSun" w:hint="eastAsia"/>
          <w:sz w:val="36"/>
          <w:szCs w:val="36"/>
        </w:rPr>
        <w:t>他的後人，終於又開始思考自己是誰。</w:t>
      </w:r>
    </w:p>
    <w:p w14:paraId="21ACDAEB" w14:textId="77777777" w:rsidR="002D0063" w:rsidRDefault="002D0063">
      <w:pPr>
        <w:rPr>
          <w:rFonts w:ascii="SimSun" w:hAnsi="SimSun"/>
          <w:sz w:val="36"/>
          <w:szCs w:val="36"/>
        </w:rPr>
      </w:pPr>
    </w:p>
    <w:p w14:paraId="7F573199" w14:textId="21BFCF41" w:rsidR="002D0063" w:rsidRDefault="00083393">
      <w:pPr>
        <w:rPr>
          <w:rFonts w:ascii="SimSun" w:hAnsi="SimSun"/>
          <w:sz w:val="36"/>
          <w:szCs w:val="36"/>
        </w:rPr>
      </w:pPr>
      <w:r w:rsidRPr="00083393">
        <w:rPr>
          <w:rFonts w:ascii="SimSun" w:eastAsia="新細明體" w:hAnsi="SimSun" w:hint="eastAsia"/>
          <w:sz w:val="36"/>
          <w:szCs w:val="36"/>
        </w:rPr>
        <w:t>如果你讀到了這裡，並且認同了這本書的邏輯推演，那麼很遺憾，你是一名清醒的使徒——你看到了基因的冷酷、國家的異化、城市的吞噬，你本可以像所有人一樣，做一個理性的旁觀者，或者在虛無中沉溺，但你選擇背過身去，而如孔子與其門徒對周公禮樂的執著，知其不可為而為之。你不是生活的失敗者，而是被現代性迫害的、肩負著民族血脈的炎黃子孫。</w:t>
      </w:r>
    </w:p>
    <w:p w14:paraId="4F16BEAE" w14:textId="77777777" w:rsidR="002D0063" w:rsidRDefault="002D0063">
      <w:pPr>
        <w:rPr>
          <w:rFonts w:ascii="SimSun" w:hAnsi="SimSun"/>
          <w:sz w:val="36"/>
          <w:szCs w:val="36"/>
        </w:rPr>
      </w:pPr>
    </w:p>
    <w:p w14:paraId="369DFC0B" w14:textId="66ED769D" w:rsidR="002D0063" w:rsidRDefault="00083393">
      <w:pPr>
        <w:rPr>
          <w:rFonts w:ascii="SimSun" w:hAnsi="SimSun"/>
          <w:sz w:val="36"/>
          <w:szCs w:val="36"/>
        </w:rPr>
      </w:pPr>
      <w:r w:rsidRPr="00083393">
        <w:rPr>
          <w:rFonts w:ascii="SimSun" w:eastAsia="新細明體" w:hAnsi="SimSun" w:hint="eastAsia"/>
          <w:sz w:val="36"/>
          <w:szCs w:val="36"/>
        </w:rPr>
        <w:t>而此刻，如果你願意說出這句話——“我被選擇成為了漢人，我選擇無條件地忠誠于祖先的血脈和文明”——那麼你就已經完成了全書所要求的一切。你無需再追問“我該怎麼做”？因為這句話本身就是所有行動的起點和終點。</w:t>
      </w:r>
    </w:p>
    <w:p w14:paraId="65DAFBE0" w14:textId="77777777" w:rsidR="002D0063" w:rsidRDefault="002D0063">
      <w:pPr>
        <w:rPr>
          <w:rFonts w:ascii="SimSun" w:hAnsi="SimSun"/>
          <w:sz w:val="36"/>
          <w:szCs w:val="36"/>
        </w:rPr>
      </w:pPr>
    </w:p>
    <w:p w14:paraId="1CFD9DF7" w14:textId="0890E4EA" w:rsidR="002D0063" w:rsidRDefault="00083393">
      <w:pPr>
        <w:rPr>
          <w:rFonts w:ascii="SimSun" w:hAnsi="SimSun"/>
          <w:sz w:val="36"/>
          <w:szCs w:val="36"/>
        </w:rPr>
      </w:pPr>
      <w:r w:rsidRPr="00083393">
        <w:rPr>
          <w:rFonts w:ascii="SimSun" w:eastAsia="新細明體" w:hAnsi="SimSun" w:hint="eastAsia"/>
          <w:sz w:val="36"/>
          <w:szCs w:val="36"/>
        </w:rPr>
        <w:t>諸位，以上所有論證我只做了一件事：</w:t>
      </w:r>
    </w:p>
    <w:p w14:paraId="48A1BB30" w14:textId="77777777" w:rsidR="002D0063" w:rsidRDefault="002D0063">
      <w:pPr>
        <w:rPr>
          <w:rFonts w:ascii="SimSun" w:hAnsi="SimSun"/>
          <w:sz w:val="36"/>
          <w:szCs w:val="36"/>
        </w:rPr>
      </w:pPr>
    </w:p>
    <w:p w14:paraId="7F96EB96" w14:textId="5E137C76" w:rsidR="002D0063" w:rsidRDefault="00083393">
      <w:pPr>
        <w:rPr>
          <w:rFonts w:ascii="SimSun" w:hAnsi="SimSun"/>
          <w:sz w:val="36"/>
          <w:szCs w:val="36"/>
        </w:rPr>
      </w:pPr>
      <w:r w:rsidRPr="00083393">
        <w:rPr>
          <w:rFonts w:ascii="SimSun" w:eastAsia="新細明體" w:hAnsi="SimSun" w:hint="eastAsia"/>
          <w:sz w:val="36"/>
          <w:szCs w:val="36"/>
        </w:rPr>
        <w:t>為我們重建了一座現代人可以進入的宗廟。</w:t>
      </w:r>
    </w:p>
    <w:p w14:paraId="5BD8E0D0" w14:textId="77777777" w:rsidR="002D0063" w:rsidRDefault="002D0063">
      <w:pPr>
        <w:rPr>
          <w:rFonts w:ascii="SimSun" w:hAnsi="SimSun"/>
          <w:sz w:val="36"/>
          <w:szCs w:val="36"/>
        </w:rPr>
      </w:pPr>
    </w:p>
    <w:p w14:paraId="2A356734" w14:textId="45470763" w:rsidR="002D0063" w:rsidRDefault="00083393">
      <w:pPr>
        <w:rPr>
          <w:rFonts w:ascii="SimSun" w:hAnsi="SimSun"/>
          <w:sz w:val="36"/>
          <w:szCs w:val="40"/>
        </w:rPr>
      </w:pPr>
      <w:r w:rsidRPr="00083393">
        <w:rPr>
          <w:rFonts w:ascii="SimSun" w:eastAsia="新細明體" w:hAnsi="SimSun" w:hint="eastAsia"/>
          <w:sz w:val="36"/>
          <w:szCs w:val="40"/>
        </w:rPr>
        <w:t>它不是隱喻，不是修辭，它就是廟。</w:t>
      </w:r>
    </w:p>
    <w:p w14:paraId="5DC4EEFC" w14:textId="77777777" w:rsidR="002D0063" w:rsidRDefault="002D0063">
      <w:pPr>
        <w:rPr>
          <w:rFonts w:ascii="SimSun" w:hAnsi="SimSun"/>
          <w:sz w:val="36"/>
          <w:szCs w:val="36"/>
        </w:rPr>
      </w:pPr>
    </w:p>
    <w:p w14:paraId="6711231E" w14:textId="1CAE1353" w:rsidR="002D0063" w:rsidRDefault="00083393">
      <w:pPr>
        <w:rPr>
          <w:rFonts w:ascii="SimSun" w:hAnsi="SimSun"/>
          <w:sz w:val="36"/>
          <w:szCs w:val="36"/>
        </w:rPr>
      </w:pPr>
      <w:r w:rsidRPr="00083393">
        <w:rPr>
          <w:rFonts w:ascii="SimSun" w:eastAsia="新細明體" w:hAnsi="SimSun" w:hint="eastAsia"/>
          <w:sz w:val="36"/>
          <w:szCs w:val="36"/>
        </w:rPr>
        <w:t>你們可以跪下，那不是別人，是我們自己的血脈。</w:t>
      </w:r>
    </w:p>
    <w:p w14:paraId="177D337B" w14:textId="77777777" w:rsidR="002D0063" w:rsidRDefault="002D0063">
      <w:pPr>
        <w:rPr>
          <w:rFonts w:ascii="SimSun" w:hAnsi="SimSun"/>
          <w:sz w:val="36"/>
          <w:szCs w:val="36"/>
        </w:rPr>
      </w:pPr>
    </w:p>
    <w:p w14:paraId="392CB9A5" w14:textId="6FCEB3E0" w:rsidR="002D0063" w:rsidRDefault="00083393">
      <w:pPr>
        <w:rPr>
          <w:rFonts w:ascii="SimSun" w:hAnsi="SimSun"/>
          <w:sz w:val="36"/>
          <w:szCs w:val="36"/>
        </w:rPr>
      </w:pPr>
      <w:r w:rsidRPr="00083393">
        <w:rPr>
          <w:rFonts w:ascii="SimSun" w:eastAsia="新細明體" w:hAnsi="SimSun" w:hint="eastAsia"/>
          <w:sz w:val="36"/>
          <w:szCs w:val="36"/>
        </w:rPr>
        <w:t>本書所述，不過是在特定歷史條件下的一次艱難嘗試。書中諸多模型尚顯粗糙，而對“生”這一根本問題的回應，更遠非一人一時所能窮盡。</w:t>
      </w:r>
    </w:p>
    <w:p w14:paraId="03DABF1E" w14:textId="77777777" w:rsidR="002D0063" w:rsidRDefault="002D0063">
      <w:pPr>
        <w:rPr>
          <w:rFonts w:ascii="SimSun" w:hAnsi="SimSun"/>
          <w:sz w:val="36"/>
          <w:szCs w:val="36"/>
        </w:rPr>
      </w:pPr>
    </w:p>
    <w:p w14:paraId="79E2A302" w14:textId="57CEEF59" w:rsidR="002D0063" w:rsidRDefault="00083393">
      <w:pPr>
        <w:rPr>
          <w:rFonts w:ascii="SimSun" w:hAnsi="SimSun"/>
          <w:sz w:val="36"/>
          <w:szCs w:val="36"/>
        </w:rPr>
      </w:pPr>
      <w:r w:rsidRPr="00083393">
        <w:rPr>
          <w:rFonts w:ascii="SimSun" w:eastAsia="新細明體" w:hAnsi="SimSun" w:hint="eastAsia"/>
          <w:sz w:val="36"/>
          <w:szCs w:val="36"/>
        </w:rPr>
        <w:t>尤其是通往這一目標的現實路徑與具體手段，受限於當下的時勢與筆者的視野，書中未敢妄言。我願將這部分關於“如何抵達”的艱難探索，留給未來世代的研究者與實踐者。</w:t>
      </w:r>
    </w:p>
    <w:p w14:paraId="06947E03" w14:textId="77777777" w:rsidR="002D0063" w:rsidRDefault="002D0063">
      <w:pPr>
        <w:rPr>
          <w:rFonts w:ascii="SimSun" w:hAnsi="SimSun"/>
          <w:sz w:val="36"/>
          <w:szCs w:val="36"/>
        </w:rPr>
      </w:pPr>
    </w:p>
    <w:p w14:paraId="09B2FD5A" w14:textId="61ABC93F" w:rsidR="002D0063" w:rsidRDefault="00083393">
      <w:pPr>
        <w:rPr>
          <w:rFonts w:ascii="SimSun" w:hAnsi="SimSun"/>
          <w:sz w:val="36"/>
          <w:szCs w:val="36"/>
        </w:rPr>
      </w:pPr>
      <w:r w:rsidRPr="00083393">
        <w:rPr>
          <w:rFonts w:ascii="SimSun" w:eastAsia="新細明體" w:hAnsi="SimSun" w:hint="eastAsia"/>
          <w:sz w:val="36"/>
          <w:szCs w:val="36"/>
        </w:rPr>
        <w:t>士不可以不弘毅，願你在踐行生生中，其志不滅。</w:t>
      </w:r>
    </w:p>
    <w:p w14:paraId="32AE2B61" w14:textId="77777777" w:rsidR="002D0063" w:rsidRDefault="002D0063">
      <w:pPr>
        <w:rPr>
          <w:rFonts w:ascii="SimSun" w:hAnsi="SimSun"/>
          <w:sz w:val="36"/>
          <w:szCs w:val="36"/>
        </w:rPr>
      </w:pPr>
    </w:p>
    <w:p w14:paraId="5EC2FF3A" w14:textId="77777777" w:rsidR="002D0063" w:rsidRDefault="002D0063">
      <w:pPr>
        <w:rPr>
          <w:rFonts w:ascii="SimSun" w:hAnsi="SimSun"/>
          <w:sz w:val="36"/>
          <w:szCs w:val="36"/>
        </w:rPr>
      </w:pPr>
    </w:p>
    <w:p w14:paraId="79C64FD9" w14:textId="77777777" w:rsidR="002D0063" w:rsidRDefault="002D0063">
      <w:pPr>
        <w:rPr>
          <w:rFonts w:ascii="SimSun" w:hAnsi="SimSun"/>
          <w:sz w:val="36"/>
          <w:szCs w:val="36"/>
        </w:rPr>
      </w:pPr>
    </w:p>
    <w:p w14:paraId="47F23ABB" w14:textId="77777777" w:rsidR="002D0063" w:rsidRDefault="002D0063">
      <w:pPr>
        <w:rPr>
          <w:rFonts w:ascii="SimSun" w:hAnsi="SimSun"/>
          <w:sz w:val="36"/>
          <w:szCs w:val="36"/>
        </w:rPr>
      </w:pPr>
    </w:p>
    <w:p w14:paraId="32C3FE5D" w14:textId="2A9582CE" w:rsidR="002D0063" w:rsidRDefault="00083393">
      <w:pPr>
        <w:pStyle w:val="1"/>
        <w:jc w:val="center"/>
      </w:pPr>
      <w:bookmarkStart w:id="132" w:name="_Toc5391"/>
      <w:r w:rsidRPr="00083393">
        <w:rPr>
          <w:rFonts w:eastAsia="新細明體" w:hint="eastAsia"/>
        </w:rPr>
        <w:t>自述：</w:t>
      </w:r>
      <w:bookmarkEnd w:id="132"/>
      <w:r w:rsidRPr="00083393">
        <w:rPr>
          <w:rFonts w:eastAsia="新細明體" w:hint="eastAsia"/>
        </w:rPr>
        <w:t>我的民族主義覺醒之路</w:t>
      </w:r>
    </w:p>
    <w:p w14:paraId="2401F4E0" w14:textId="77777777" w:rsidR="002D0063" w:rsidRDefault="002D0063">
      <w:pPr>
        <w:rPr>
          <w:rFonts w:ascii="SimSun" w:hAnsi="SimSun"/>
          <w:sz w:val="36"/>
          <w:szCs w:val="36"/>
        </w:rPr>
      </w:pPr>
    </w:p>
    <w:p w14:paraId="7A1C0CF7" w14:textId="1D954CD2" w:rsidR="002D0063" w:rsidRDefault="00083393">
      <w:pPr>
        <w:rPr>
          <w:rFonts w:ascii="SimSun" w:hAnsi="SimSun"/>
          <w:sz w:val="36"/>
          <w:szCs w:val="36"/>
        </w:rPr>
      </w:pPr>
      <w:r w:rsidRPr="00083393">
        <w:rPr>
          <w:rFonts w:ascii="SimSun" w:eastAsia="新細明體" w:hAnsi="SimSun" w:hint="eastAsia"/>
          <w:sz w:val="36"/>
          <w:szCs w:val="36"/>
        </w:rPr>
        <w:t>我出生在江西，這裡超過</w:t>
      </w:r>
      <w:r w:rsidRPr="00083393">
        <w:rPr>
          <w:rFonts w:ascii="SimSun" w:eastAsia="新細明體" w:hAnsi="SimSun"/>
          <w:sz w:val="36"/>
          <w:szCs w:val="36"/>
        </w:rPr>
        <w:t>99.9%</w:t>
      </w:r>
      <w:r w:rsidRPr="00083393">
        <w:rPr>
          <w:rFonts w:ascii="SimSun" w:eastAsia="新細明體" w:hAnsi="SimSun" w:hint="eastAsia"/>
          <w:sz w:val="36"/>
          <w:szCs w:val="36"/>
        </w:rPr>
        <w:t>的人都是漢族。在我的青年時代，我從未見過任何一個非漢族人，少數民族只存在於遙遠的電視畫面中。如果說我和周圍其他漢人有什麼不一樣的話，那麼應該是我是客籍人</w:t>
      </w:r>
      <w:r w:rsidRPr="00083393">
        <w:rPr>
          <w:rFonts w:ascii="SimSun" w:eastAsia="新細明體" w:hAnsi="SimSun"/>
          <w:sz w:val="36"/>
          <w:szCs w:val="36"/>
        </w:rPr>
        <w:t>(</w:t>
      </w:r>
      <w:r w:rsidRPr="00083393">
        <w:rPr>
          <w:rFonts w:ascii="SimSun" w:eastAsia="新細明體" w:hAnsi="SimSun" w:hint="eastAsia"/>
          <w:sz w:val="36"/>
          <w:szCs w:val="36"/>
        </w:rPr>
        <w:t>客家人</w:t>
      </w:r>
      <w:r w:rsidRPr="00083393">
        <w:rPr>
          <w:rFonts w:ascii="SimSun" w:eastAsia="新細明體" w:hAnsi="SimSun"/>
          <w:sz w:val="36"/>
          <w:szCs w:val="36"/>
        </w:rPr>
        <w:t>)</w:t>
      </w:r>
      <w:r w:rsidRPr="00083393">
        <w:rPr>
          <w:rFonts w:ascii="SimSun" w:eastAsia="新細明體" w:hAnsi="SimSun" w:hint="eastAsia"/>
          <w:sz w:val="36"/>
          <w:szCs w:val="36"/>
        </w:rPr>
        <w:t>，而我周圍絕大多數人都是本籍人，這讓我特別執著於這個身份，事實上我自己也不能完全說清楚執著的動力，我只是覺得，既然我是客家人，那麼我就應該是一個客家人，但嚴格的說，我的母語其實是本地話，而不是客家話，雖然我媽爸都是客家人，實際上我爸爸已經不會說客家話了</w:t>
      </w:r>
      <w:r w:rsidRPr="00083393">
        <w:rPr>
          <w:rFonts w:ascii="SimSun" w:eastAsia="新細明體" w:hAnsi="SimSun"/>
          <w:sz w:val="36"/>
          <w:szCs w:val="36"/>
        </w:rPr>
        <w:t>(</w:t>
      </w:r>
      <w:r w:rsidRPr="00083393">
        <w:rPr>
          <w:rFonts w:ascii="SimSun" w:eastAsia="新細明體" w:hAnsi="SimSun" w:hint="eastAsia"/>
          <w:sz w:val="36"/>
          <w:szCs w:val="36"/>
        </w:rPr>
        <w:t>我爺爺會</w:t>
      </w:r>
      <w:r w:rsidRPr="00083393">
        <w:rPr>
          <w:rFonts w:ascii="SimSun" w:eastAsia="新細明體" w:hAnsi="SimSun"/>
          <w:sz w:val="36"/>
          <w:szCs w:val="36"/>
        </w:rPr>
        <w:t>)</w:t>
      </w:r>
      <w:r w:rsidRPr="00083393">
        <w:rPr>
          <w:rFonts w:ascii="SimSun" w:eastAsia="新細明體" w:hAnsi="SimSun" w:hint="eastAsia"/>
          <w:sz w:val="36"/>
          <w:szCs w:val="36"/>
        </w:rPr>
        <w:t>，我的客家話是我是我上小學高年級之後和媽媽重新學的，所以到了初中，有些客家聚居區的同學一聽我說客家話的口音，總覺得我應該是本地人才對。</w:t>
      </w:r>
    </w:p>
    <w:p w14:paraId="212A4689" w14:textId="77777777" w:rsidR="002D0063" w:rsidRDefault="002D0063">
      <w:pPr>
        <w:rPr>
          <w:rFonts w:ascii="SimSun" w:hAnsi="SimSun"/>
          <w:sz w:val="36"/>
          <w:szCs w:val="36"/>
        </w:rPr>
      </w:pPr>
    </w:p>
    <w:p w14:paraId="6DE0B156" w14:textId="4787E6F3" w:rsidR="002D0063" w:rsidRDefault="00083393">
      <w:pPr>
        <w:rPr>
          <w:rFonts w:ascii="SimSun" w:hAnsi="SimSun"/>
          <w:sz w:val="36"/>
          <w:szCs w:val="36"/>
        </w:rPr>
      </w:pPr>
      <w:r w:rsidRPr="00083393">
        <w:rPr>
          <w:rFonts w:ascii="SimSun" w:eastAsia="新細明體" w:hAnsi="SimSun" w:hint="eastAsia"/>
          <w:sz w:val="36"/>
          <w:szCs w:val="36"/>
        </w:rPr>
        <w:t>得益於政府對少數民族的宣傳深入人心，在上學之前，我就知道中國有</w:t>
      </w:r>
      <w:r w:rsidRPr="00083393">
        <w:rPr>
          <w:rFonts w:ascii="SimSun" w:eastAsia="新細明體" w:hAnsi="SimSun"/>
          <w:sz w:val="36"/>
          <w:szCs w:val="36"/>
        </w:rPr>
        <w:t>56</w:t>
      </w:r>
      <w:r w:rsidRPr="00083393">
        <w:rPr>
          <w:rFonts w:ascii="SimSun" w:eastAsia="新細明體" w:hAnsi="SimSun" w:hint="eastAsia"/>
          <w:sz w:val="36"/>
          <w:szCs w:val="36"/>
        </w:rPr>
        <w:t>個民族，其中</w:t>
      </w:r>
      <w:r w:rsidRPr="00083393">
        <w:rPr>
          <w:rFonts w:ascii="SimSun" w:eastAsia="新細明體" w:hAnsi="SimSun"/>
          <w:sz w:val="36"/>
          <w:szCs w:val="36"/>
        </w:rPr>
        <w:t>55</w:t>
      </w:r>
      <w:r w:rsidRPr="00083393">
        <w:rPr>
          <w:rFonts w:ascii="SimSun" w:eastAsia="新細明體" w:hAnsi="SimSun" w:hint="eastAsia"/>
          <w:sz w:val="36"/>
          <w:szCs w:val="36"/>
        </w:rPr>
        <w:t>個是少數民族，漢族則是主體民族。那時，“漢”還不是一個會讓某些人“燙嘴”的字眼。我還不識字，分不清為什麼叫“漢”族，只想著大概是因為頂著太陽下田種地太累，汗流浹背吧。還有苗族之類的，也都是望文生義的理解。</w:t>
      </w:r>
    </w:p>
    <w:p w14:paraId="60001997" w14:textId="77777777" w:rsidR="002D0063" w:rsidRDefault="002D0063">
      <w:pPr>
        <w:rPr>
          <w:rFonts w:ascii="SimSun" w:hAnsi="SimSun"/>
          <w:sz w:val="36"/>
          <w:szCs w:val="36"/>
        </w:rPr>
      </w:pPr>
    </w:p>
    <w:p w14:paraId="7EE29EAD" w14:textId="0B8BAB97" w:rsidR="002D0063" w:rsidRDefault="00083393">
      <w:pPr>
        <w:rPr>
          <w:rFonts w:ascii="SimSun" w:hAnsi="SimSun"/>
          <w:sz w:val="36"/>
          <w:szCs w:val="36"/>
        </w:rPr>
      </w:pPr>
      <w:r w:rsidRPr="00083393">
        <w:rPr>
          <w:rFonts w:ascii="SimSun" w:eastAsia="新細明體" w:hAnsi="SimSun" w:hint="eastAsia"/>
          <w:sz w:val="36"/>
          <w:szCs w:val="36"/>
        </w:rPr>
        <w:t>小時候，有一部非常火爆的電視劇《還珠格格》，是我媽媽的必看節目。不知是因為劇中那種布爾亞特風格的服裝（特別是陰陽頭）確實醜到逆天，還是源於血脈中的本能抵觸，我從始至終都沒對這部劇提起興趣。我更喜歡在床上和妹妹裹著毯子玩耍，模仿古裝劇的橋段。</w:t>
      </w:r>
    </w:p>
    <w:p w14:paraId="56EE5778" w14:textId="77777777" w:rsidR="002D0063" w:rsidRDefault="002D0063">
      <w:pPr>
        <w:rPr>
          <w:rFonts w:ascii="SimSun" w:hAnsi="SimSun"/>
          <w:sz w:val="36"/>
          <w:szCs w:val="36"/>
        </w:rPr>
      </w:pPr>
    </w:p>
    <w:p w14:paraId="109E83EB" w14:textId="11BDE408" w:rsidR="002D0063" w:rsidRDefault="00083393">
      <w:pPr>
        <w:rPr>
          <w:rFonts w:ascii="SimSun" w:hAnsi="SimSun"/>
          <w:sz w:val="36"/>
          <w:szCs w:val="36"/>
        </w:rPr>
      </w:pPr>
      <w:r w:rsidRPr="00083393">
        <w:rPr>
          <w:rFonts w:ascii="SimSun" w:eastAsia="新細明體" w:hAnsi="SimSun" w:hint="eastAsia"/>
          <w:sz w:val="36"/>
          <w:szCs w:val="36"/>
        </w:rPr>
        <w:t>後來上到小學高年級和初中，我漸漸有了自己的思考能力。書上說推行火葬是為了節省耕地，但對我們南方人來說，祖先都葬在山裡，那些節省出來的耕地在哪兒呢？我們實行計劃生育政策，減少了</w:t>
      </w:r>
      <w:r w:rsidRPr="00083393">
        <w:rPr>
          <w:rFonts w:ascii="SimSun" w:eastAsia="新細明體" w:hAnsi="SimSun"/>
          <w:sz w:val="36"/>
          <w:szCs w:val="36"/>
        </w:rPr>
        <w:t>4</w:t>
      </w:r>
      <w:r w:rsidRPr="00083393">
        <w:rPr>
          <w:rFonts w:ascii="SimSun" w:eastAsia="新細明體" w:hAnsi="SimSun" w:hint="eastAsia"/>
          <w:sz w:val="36"/>
          <w:szCs w:val="36"/>
        </w:rPr>
        <w:t>億人口出生，為世界</w:t>
      </w:r>
      <w:r w:rsidRPr="00083393">
        <w:rPr>
          <w:rFonts w:ascii="SimSun" w:eastAsia="新細明體" w:hAnsi="SimSun"/>
          <w:sz w:val="36"/>
          <w:szCs w:val="36"/>
        </w:rPr>
        <w:t>60</w:t>
      </w:r>
      <w:r w:rsidRPr="00083393">
        <w:rPr>
          <w:rFonts w:ascii="SimSun" w:eastAsia="新細明體" w:hAnsi="SimSun" w:hint="eastAsia"/>
          <w:sz w:val="36"/>
          <w:szCs w:val="36"/>
        </w:rPr>
        <w:t>億人口的到來推遲了</w:t>
      </w:r>
      <w:r w:rsidRPr="00083393">
        <w:rPr>
          <w:rFonts w:ascii="SimSun" w:eastAsia="新細明體" w:hAnsi="SimSun"/>
          <w:sz w:val="36"/>
          <w:szCs w:val="36"/>
        </w:rPr>
        <w:t>4</w:t>
      </w:r>
      <w:r w:rsidRPr="00083393">
        <w:rPr>
          <w:rFonts w:ascii="SimSun" w:eastAsia="新細明體" w:hAnsi="SimSun" w:hint="eastAsia"/>
          <w:sz w:val="36"/>
          <w:szCs w:val="36"/>
        </w:rPr>
        <w:t>年。這些政策搞得轟轟烈烈，罰錢的罰錢，牽牛趕豬搶家具的層出不窮（我家為了生我妹妹，我媽媽甚至躲到外婆家去，但家裡養的豬和新家具還是被搶走了。被搶之前，我特別喜歡把凳子排成一排，躺在上面乘涼睡覺）。沒錢沒物可搶的，就把人家房子砸出幾個大窟窿，很難說他們和土匪有啥區別</w:t>
      </w:r>
      <w:r w:rsidRPr="00083393">
        <w:rPr>
          <w:rFonts w:ascii="SimSun" w:eastAsia="新細明體" w:hAnsi="SimSun"/>
          <w:sz w:val="36"/>
          <w:szCs w:val="36"/>
        </w:rPr>
        <w:t>(</w:t>
      </w:r>
      <w:r w:rsidRPr="00083393">
        <w:rPr>
          <w:rFonts w:ascii="SimSun" w:eastAsia="新細明體" w:hAnsi="SimSun" w:hint="eastAsia"/>
          <w:sz w:val="36"/>
          <w:szCs w:val="36"/>
        </w:rPr>
        <w:t>公糧也是，不過好不少</w:t>
      </w:r>
      <w:r w:rsidRPr="00083393">
        <w:rPr>
          <w:rFonts w:ascii="SimSun" w:eastAsia="新細明體" w:hAnsi="SimSun"/>
          <w:sz w:val="36"/>
          <w:szCs w:val="36"/>
        </w:rPr>
        <w:t>)</w:t>
      </w:r>
      <w:r w:rsidRPr="00083393">
        <w:rPr>
          <w:rFonts w:ascii="SimSun" w:eastAsia="新細明體" w:hAnsi="SimSun" w:hint="eastAsia"/>
          <w:sz w:val="36"/>
          <w:szCs w:val="36"/>
        </w:rPr>
        <w:t>。</w:t>
      </w:r>
    </w:p>
    <w:p w14:paraId="2C37825F" w14:textId="77777777" w:rsidR="002D0063" w:rsidRDefault="002D0063">
      <w:pPr>
        <w:rPr>
          <w:rFonts w:ascii="SimSun" w:hAnsi="SimSun"/>
          <w:sz w:val="36"/>
          <w:szCs w:val="36"/>
        </w:rPr>
      </w:pPr>
    </w:p>
    <w:p w14:paraId="68915299" w14:textId="0332AD13" w:rsidR="002D0063" w:rsidRDefault="00083393">
      <w:pPr>
        <w:rPr>
          <w:rFonts w:ascii="SimSun" w:hAnsi="SimSun"/>
          <w:sz w:val="36"/>
          <w:szCs w:val="36"/>
        </w:rPr>
      </w:pPr>
      <w:r w:rsidRPr="00083393">
        <w:rPr>
          <w:rFonts w:ascii="SimSun" w:eastAsia="新細明體" w:hAnsi="SimSun" w:hint="eastAsia"/>
          <w:sz w:val="36"/>
          <w:szCs w:val="36"/>
        </w:rPr>
        <w:t>這些事我都親眼見過或直接經歷過。而且，書上明明白白地說，因為少數民族人口少，需要尊重他們，所以這些政策基本只針對我們漢族。這些事在我腦海中留下了難以理解的疑惑：到底為什麼這麼折騰？這讓我第一次隱隱約約感受到，我和那些從未見過的民族之間，似乎有些不同。</w:t>
      </w:r>
    </w:p>
    <w:p w14:paraId="2A1A9A7D" w14:textId="77777777" w:rsidR="002D0063" w:rsidRDefault="002D0063">
      <w:pPr>
        <w:rPr>
          <w:rFonts w:ascii="SimSun" w:hAnsi="SimSun"/>
          <w:sz w:val="36"/>
          <w:szCs w:val="36"/>
        </w:rPr>
      </w:pPr>
    </w:p>
    <w:p w14:paraId="59A57E42" w14:textId="364E17CE" w:rsidR="002D0063" w:rsidRDefault="00083393">
      <w:pPr>
        <w:rPr>
          <w:rFonts w:ascii="SimSun" w:hAnsi="SimSun"/>
          <w:sz w:val="36"/>
          <w:szCs w:val="36"/>
        </w:rPr>
      </w:pPr>
      <w:r w:rsidRPr="00083393">
        <w:rPr>
          <w:rFonts w:ascii="SimSun" w:eastAsia="新細明體" w:hAnsi="SimSun" w:hint="eastAsia"/>
          <w:sz w:val="36"/>
          <w:szCs w:val="36"/>
        </w:rPr>
        <w:t>我記得有一次課餘聊天，談到少數民族自治區的問題，我的同桌辛火庚（他的名字我記得特別清楚，因為他的話給我留下了深刻印象）說：“要我就把他們全部趕走，然後把漢族移民過去。”我當時反駁：“那文化怎麼辦？我們就會少了很多民族文化。”他回答：“要他們的文化幹嘛？”這是我第一次直面完全不同于書本和宣傳的民族價值觀，對我來說，有些震驚。不過，這事只是順口一提，沒有後續，很快就過去了。</w:t>
      </w:r>
    </w:p>
    <w:p w14:paraId="3CE98371" w14:textId="77777777" w:rsidR="002D0063" w:rsidRDefault="002D0063">
      <w:pPr>
        <w:rPr>
          <w:rFonts w:ascii="SimSun" w:hAnsi="SimSun"/>
          <w:sz w:val="36"/>
          <w:szCs w:val="36"/>
        </w:rPr>
      </w:pPr>
    </w:p>
    <w:p w14:paraId="65645B3E" w14:textId="24A3C56F" w:rsidR="002D0063" w:rsidRDefault="00083393">
      <w:pPr>
        <w:rPr>
          <w:rFonts w:ascii="SimSun" w:hAnsi="SimSun"/>
          <w:sz w:val="36"/>
          <w:szCs w:val="36"/>
        </w:rPr>
      </w:pPr>
      <w:r w:rsidRPr="00083393">
        <w:rPr>
          <w:rFonts w:ascii="SimSun" w:eastAsia="新細明體" w:hAnsi="SimSun" w:hint="eastAsia"/>
          <w:sz w:val="36"/>
          <w:szCs w:val="36"/>
        </w:rPr>
        <w:t>直到很久以後，另一個人的出現徹底改變了我的思想走向。事情的起因，得從一篇說說談起。那是一個蒙古人寫的，大概意思是：“如果蒙古人團結起來，漢人面對我們就是羊。如果蒙古人不團結起來，漢人面對我們就是狼。”這幾乎是一篇騎臉輸出的蒙古民族主義宣言。但我當時居然沒覺得被冒犯，只記得我還轉發並跟帖說，希望我們客家人也能團結起來，保護客家文化。這件事的奇妙之處在於，我的“皇漢啟蒙老師”吳翼，正好從他弟弟的</w:t>
      </w:r>
      <w:r w:rsidRPr="00083393">
        <w:rPr>
          <w:rFonts w:ascii="SimSun" w:eastAsia="新細明體" w:hAnsi="SimSun"/>
          <w:sz w:val="36"/>
          <w:szCs w:val="36"/>
        </w:rPr>
        <w:t>QQ</w:t>
      </w:r>
      <w:r w:rsidRPr="00083393">
        <w:rPr>
          <w:rFonts w:ascii="SimSun" w:eastAsia="新細明體" w:hAnsi="SimSun" w:hint="eastAsia"/>
          <w:sz w:val="36"/>
          <w:szCs w:val="36"/>
        </w:rPr>
        <w:t>空間看到了我轉發的說說。他以為我也是皇漢，於是，兩個客家人——一個反叛主流民族敘事的漢民族主義者，和一個不太虔誠的“團結人”——以一種離奇的方式認識了。</w:t>
      </w:r>
    </w:p>
    <w:p w14:paraId="560D4784" w14:textId="77777777" w:rsidR="002D0063" w:rsidRDefault="002D0063">
      <w:pPr>
        <w:rPr>
          <w:rFonts w:ascii="SimSun" w:hAnsi="SimSun"/>
          <w:sz w:val="36"/>
          <w:szCs w:val="36"/>
        </w:rPr>
      </w:pPr>
    </w:p>
    <w:p w14:paraId="567D85AB" w14:textId="73414680" w:rsidR="002D0063" w:rsidRDefault="00083393">
      <w:pPr>
        <w:rPr>
          <w:rFonts w:ascii="SimSun" w:hAnsi="SimSun"/>
          <w:sz w:val="36"/>
          <w:szCs w:val="36"/>
        </w:rPr>
      </w:pPr>
      <w:r w:rsidRPr="00083393">
        <w:rPr>
          <w:rFonts w:ascii="SimSun" w:eastAsia="新細明體" w:hAnsi="SimSun" w:hint="eastAsia"/>
          <w:sz w:val="36"/>
          <w:szCs w:val="36"/>
        </w:rPr>
        <w:t>後面很長一段時間，我們從客家歌曲聊到漢服運動，從漢服運動聊到皇漢思想，從皇漢思想聊到歷史上的大屠殺。我們有過共識，也有過激烈爭吵。平心而論，這是一段極其煎熬的時期。雖然我從始至終都不是一個虔誠的“團結人”，但當各種聞所未聞的屠殺事件、顛覆三觀的文章灌輸進我的認知時，我還是本能地試圖質疑它們的真實性，以維護原有世界不至於崩塌。那段時間，可能有半年甚至更長，我既好奇於通過皇漢</w:t>
      </w:r>
      <w:r w:rsidRPr="00083393">
        <w:rPr>
          <w:rFonts w:ascii="SimSun" w:eastAsia="新細明體" w:hAnsi="SimSun"/>
          <w:sz w:val="36"/>
          <w:szCs w:val="36"/>
        </w:rPr>
        <w:t>QQ</w:t>
      </w:r>
      <w:r w:rsidRPr="00083393">
        <w:rPr>
          <w:rFonts w:ascii="SimSun" w:eastAsia="新細明體" w:hAnsi="SimSun" w:hint="eastAsia"/>
          <w:sz w:val="36"/>
          <w:szCs w:val="36"/>
        </w:rPr>
        <w:t>空間日誌發掘那些未知歷史，又一直在為自己的價值觀找補：發生了又如何，畢竟都是幾百年前的恩怨了。</w:t>
      </w:r>
    </w:p>
    <w:p w14:paraId="287DCE7C" w14:textId="77777777" w:rsidR="002D0063" w:rsidRDefault="002D0063">
      <w:pPr>
        <w:rPr>
          <w:rFonts w:ascii="SimSun" w:hAnsi="SimSun"/>
          <w:sz w:val="36"/>
          <w:szCs w:val="36"/>
        </w:rPr>
      </w:pPr>
    </w:p>
    <w:p w14:paraId="7D672AF5" w14:textId="307A325F" w:rsidR="002D0063" w:rsidRDefault="00083393">
      <w:pPr>
        <w:rPr>
          <w:rFonts w:ascii="SimSun" w:hAnsi="SimSun"/>
          <w:sz w:val="36"/>
          <w:szCs w:val="36"/>
        </w:rPr>
      </w:pPr>
      <w:r w:rsidRPr="00083393">
        <w:rPr>
          <w:rFonts w:ascii="SimSun" w:eastAsia="新細明體" w:hAnsi="SimSun" w:hint="eastAsia"/>
          <w:sz w:val="36"/>
          <w:szCs w:val="36"/>
        </w:rPr>
        <w:t>後來，直到我看到另一篇文章，才下定決心徹底推翻一直試圖維護的觀念，成為一個真正的皇漢。如果是</w:t>
      </w:r>
      <w:r w:rsidRPr="00083393">
        <w:rPr>
          <w:rFonts w:ascii="SimSun" w:eastAsia="新細明體" w:hAnsi="SimSun"/>
          <w:sz w:val="36"/>
          <w:szCs w:val="36"/>
        </w:rPr>
        <w:t>2010</w:t>
      </w:r>
      <w:r w:rsidRPr="00083393">
        <w:rPr>
          <w:rFonts w:ascii="SimSun" w:eastAsia="新細明體" w:hAnsi="SimSun" w:hint="eastAsia"/>
          <w:sz w:val="36"/>
          <w:szCs w:val="36"/>
        </w:rPr>
        <w:t>年前後的老皇漢，應該都看過那篇文章：《掀開你的頭蓋骨》。它講述了新疆伊斯蘭教在新疆的歷次暴亂和屠殺漢人事件。再加上我們村裡有一個叫鮑富姚的人，去過新疆，他說新疆人很仇視漢族，有時能聽到他們喊口號“漢族人滾出新疆”。加上</w:t>
      </w:r>
      <w:r w:rsidRPr="00083393">
        <w:rPr>
          <w:rFonts w:ascii="SimSun" w:eastAsia="新細明體" w:hAnsi="SimSun"/>
          <w:sz w:val="36"/>
          <w:szCs w:val="36"/>
        </w:rPr>
        <w:t>2008</w:t>
      </w:r>
      <w:r w:rsidRPr="00083393">
        <w:rPr>
          <w:rFonts w:ascii="SimSun" w:eastAsia="新細明體" w:hAnsi="SimSun" w:hint="eastAsia"/>
          <w:sz w:val="36"/>
          <w:szCs w:val="36"/>
        </w:rPr>
        <w:t>年、</w:t>
      </w:r>
      <w:r w:rsidRPr="00083393">
        <w:rPr>
          <w:rFonts w:ascii="SimSun" w:eastAsia="新細明體" w:hAnsi="SimSun"/>
          <w:sz w:val="36"/>
          <w:szCs w:val="36"/>
        </w:rPr>
        <w:t>2009</w:t>
      </w:r>
      <w:r w:rsidRPr="00083393">
        <w:rPr>
          <w:rFonts w:ascii="SimSun" w:eastAsia="新細明體" w:hAnsi="SimSun" w:hint="eastAsia"/>
          <w:sz w:val="36"/>
          <w:szCs w:val="36"/>
        </w:rPr>
        <w:t>年西藏和新疆確實爆發了事件，只是當時是通過官方新聞瞭解的，當時我還沒意識到其嚴重性。現在，多方相互驗證下，這給了我極大的危機感，讓我意識到，這樣下去不行，必須支持足夠強硬的手段。於是，我成了徹頭徹尾的民族主義者——皇漢。</w:t>
      </w:r>
    </w:p>
    <w:p w14:paraId="79E7F6E1" w14:textId="77777777" w:rsidR="002D0063" w:rsidRDefault="002D0063">
      <w:pPr>
        <w:rPr>
          <w:rFonts w:ascii="SimSun" w:hAnsi="SimSun"/>
          <w:sz w:val="36"/>
          <w:szCs w:val="36"/>
        </w:rPr>
      </w:pPr>
    </w:p>
    <w:p w14:paraId="52F71BEF" w14:textId="2B4842D3" w:rsidR="002D0063" w:rsidRDefault="00083393">
      <w:pPr>
        <w:rPr>
          <w:rFonts w:ascii="SimSun" w:hAnsi="SimSun"/>
          <w:sz w:val="36"/>
          <w:szCs w:val="36"/>
        </w:rPr>
      </w:pPr>
      <w:r w:rsidRPr="00083393">
        <w:rPr>
          <w:rFonts w:ascii="SimSun" w:eastAsia="新細明體" w:hAnsi="SimSun" w:hint="eastAsia"/>
          <w:sz w:val="36"/>
          <w:szCs w:val="36"/>
        </w:rPr>
        <w:t>有時候，接納一個新觀念是很痛苦的，往往需要長時間的左右互搏。但當你達到某個臨界點時，徹底擁抱它只需一瞬間。轉發這篇文章的也是一個皇漢，反伊斯蘭、反滿清，而且極為激進。我當時和他也吵過架，至今清楚記得，看完文章後，我只是安靜地寫下評論：“或許你是對的，我們可能確實應該採取一些行動了。”</w:t>
      </w:r>
    </w:p>
    <w:p w14:paraId="6CF785F3" w14:textId="77777777" w:rsidR="002D0063" w:rsidRDefault="002D0063">
      <w:pPr>
        <w:rPr>
          <w:rFonts w:ascii="SimSun" w:hAnsi="SimSun"/>
          <w:sz w:val="36"/>
          <w:szCs w:val="36"/>
        </w:rPr>
      </w:pPr>
    </w:p>
    <w:p w14:paraId="6EDAAB38" w14:textId="02BF9594" w:rsidR="002D0063" w:rsidRDefault="00083393">
      <w:pPr>
        <w:rPr>
          <w:rFonts w:ascii="SimSun" w:hAnsi="SimSun"/>
          <w:sz w:val="36"/>
          <w:szCs w:val="36"/>
        </w:rPr>
      </w:pPr>
      <w:r w:rsidRPr="00083393">
        <w:rPr>
          <w:rFonts w:ascii="SimSun" w:eastAsia="新細明體" w:hAnsi="SimSun" w:hint="eastAsia"/>
          <w:sz w:val="36"/>
          <w:szCs w:val="36"/>
        </w:rPr>
        <w:t>徹底擁抱皇漢思想後，我表現出了極大的狂熱。只要看到</w:t>
      </w:r>
      <w:r w:rsidRPr="00083393">
        <w:rPr>
          <w:rFonts w:ascii="SimSun" w:eastAsia="新細明體" w:hAnsi="SimSun"/>
          <w:sz w:val="36"/>
          <w:szCs w:val="36"/>
        </w:rPr>
        <w:t>QQ</w:t>
      </w:r>
      <w:r w:rsidRPr="00083393">
        <w:rPr>
          <w:rFonts w:ascii="SimSun" w:eastAsia="新細明體" w:hAnsi="SimSun" w:hint="eastAsia"/>
          <w:sz w:val="36"/>
          <w:szCs w:val="36"/>
        </w:rPr>
        <w:t>空間有民族主義日誌，必然轉載。當時我最想要的，其實是一套漢服。但因為上學沒有經濟來源，一直沒能如願。直到畢業後，在我們隔壁鎮的長安汽修店學了半年徒（純牛馬，一點工資都沒），</w:t>
      </w:r>
      <w:r w:rsidRPr="00083393">
        <w:rPr>
          <w:rFonts w:ascii="SimSun" w:eastAsia="新細明體" w:hAnsi="SimSun"/>
          <w:sz w:val="36"/>
          <w:szCs w:val="36"/>
        </w:rPr>
        <w:t>2012</w:t>
      </w:r>
      <w:r w:rsidRPr="00083393">
        <w:rPr>
          <w:rFonts w:ascii="SimSun" w:eastAsia="新細明體" w:hAnsi="SimSun" w:hint="eastAsia"/>
          <w:sz w:val="36"/>
          <w:szCs w:val="36"/>
        </w:rPr>
        <w:t>年去了義烏，重新找了個汽修店，當時工資</w:t>
      </w:r>
      <w:r w:rsidRPr="00083393">
        <w:rPr>
          <w:rFonts w:ascii="SimSun" w:eastAsia="新細明體" w:hAnsi="SimSun"/>
          <w:sz w:val="36"/>
          <w:szCs w:val="36"/>
        </w:rPr>
        <w:t>400</w:t>
      </w:r>
      <w:r w:rsidRPr="00083393">
        <w:rPr>
          <w:rFonts w:ascii="SimSun" w:eastAsia="新細明體" w:hAnsi="SimSun" w:hint="eastAsia"/>
          <w:sz w:val="36"/>
          <w:szCs w:val="36"/>
        </w:rPr>
        <w:t>元一個月，老闆每個月發</w:t>
      </w:r>
      <w:r w:rsidRPr="00083393">
        <w:rPr>
          <w:rFonts w:ascii="SimSun" w:eastAsia="新細明體" w:hAnsi="SimSun"/>
          <w:sz w:val="36"/>
          <w:szCs w:val="36"/>
        </w:rPr>
        <w:t>300</w:t>
      </w:r>
      <w:r w:rsidRPr="00083393">
        <w:rPr>
          <w:rFonts w:ascii="SimSun" w:eastAsia="新細明體" w:hAnsi="SimSun" w:hint="eastAsia"/>
          <w:sz w:val="36"/>
          <w:szCs w:val="36"/>
        </w:rPr>
        <w:t>（留</w:t>
      </w:r>
      <w:r w:rsidRPr="00083393">
        <w:rPr>
          <w:rFonts w:ascii="SimSun" w:eastAsia="新細明體" w:hAnsi="SimSun"/>
          <w:sz w:val="36"/>
          <w:szCs w:val="36"/>
        </w:rPr>
        <w:t>100</w:t>
      </w:r>
      <w:r w:rsidRPr="00083393">
        <w:rPr>
          <w:rFonts w:ascii="SimSun" w:eastAsia="新細明體" w:hAnsi="SimSun" w:hint="eastAsia"/>
          <w:sz w:val="36"/>
          <w:szCs w:val="36"/>
        </w:rPr>
        <w:t>等過年一起發，怕我沒錢回家）。我存了兩個月工資，定制了一套大紅麴裾，還蓄起了長髮。那年又恰逢河南安陽第一次祭祀冉閔，是黃海清前輩他們主持的，從路費到吃住全部報銷。我一想，雖然我沒錢，但反正也不用我出錢，於是報名並順利通過了。</w:t>
      </w:r>
    </w:p>
    <w:p w14:paraId="55E76B91" w14:textId="77777777" w:rsidR="002D0063" w:rsidRDefault="002D0063">
      <w:pPr>
        <w:rPr>
          <w:rFonts w:ascii="SimSun" w:hAnsi="SimSun"/>
          <w:sz w:val="36"/>
          <w:szCs w:val="36"/>
        </w:rPr>
      </w:pPr>
    </w:p>
    <w:p w14:paraId="2A168CFE" w14:textId="3EE566BD" w:rsidR="002D0063" w:rsidRDefault="00083393">
      <w:pPr>
        <w:rPr>
          <w:rFonts w:ascii="SimSun" w:hAnsi="SimSun"/>
          <w:sz w:val="36"/>
          <w:szCs w:val="36"/>
        </w:rPr>
      </w:pPr>
      <w:r w:rsidRPr="00083393">
        <w:rPr>
          <w:rFonts w:ascii="SimSun" w:eastAsia="新細明體" w:hAnsi="SimSun" w:hint="eastAsia"/>
          <w:sz w:val="36"/>
          <w:szCs w:val="36"/>
        </w:rPr>
        <w:t>後來，我又離開了汽修行業，進過工廠打過工，不過一是受不了比日內瓦戰俘都不如的待遇，二是自己也想做點自己喜歡的事情，後面自己也開過漢服工作室，</w:t>
      </w:r>
      <w:r w:rsidRPr="00083393">
        <w:rPr>
          <w:rFonts w:ascii="SimSun" w:eastAsia="新細明體" w:hAnsi="SimSun"/>
          <w:sz w:val="36"/>
          <w:szCs w:val="36"/>
        </w:rPr>
        <w:t>2019</w:t>
      </w:r>
      <w:r w:rsidRPr="00083393">
        <w:rPr>
          <w:rFonts w:ascii="SimSun" w:eastAsia="新細明體" w:hAnsi="SimSun" w:hint="eastAsia"/>
          <w:sz w:val="36"/>
          <w:szCs w:val="36"/>
        </w:rPr>
        <w:t>年去過越南，疫情結束後又跟著皇漢李濟宏來到了馬達加斯加工作並在這裡成家</w:t>
      </w:r>
      <w:r w:rsidRPr="00083393">
        <w:rPr>
          <w:rFonts w:ascii="SimSun" w:eastAsia="新細明體" w:hAnsi="SimSun"/>
          <w:sz w:val="36"/>
          <w:szCs w:val="36"/>
        </w:rPr>
        <w:t>(</w:t>
      </w:r>
      <w:r w:rsidRPr="00083393">
        <w:rPr>
          <w:rFonts w:ascii="SimSun" w:eastAsia="新細明體" w:hAnsi="SimSun" w:hint="eastAsia"/>
          <w:sz w:val="36"/>
          <w:szCs w:val="36"/>
        </w:rPr>
        <w:t>國內成家太難了，也相親過幾次，國內女人的傲慢簡直就是一場針對普通男性的羞辱，還不如直接娶外面的</w:t>
      </w:r>
      <w:r w:rsidRPr="00083393">
        <w:rPr>
          <w:rFonts w:ascii="SimSun" w:eastAsia="新細明體" w:hAnsi="SimSun"/>
          <w:sz w:val="36"/>
          <w:szCs w:val="36"/>
        </w:rPr>
        <w:t>)</w:t>
      </w:r>
    </w:p>
    <w:p w14:paraId="3E2BB4A8" w14:textId="77777777" w:rsidR="002D0063" w:rsidRDefault="002D0063">
      <w:pPr>
        <w:rPr>
          <w:rFonts w:ascii="SimSun" w:hAnsi="SimSun"/>
          <w:sz w:val="36"/>
          <w:szCs w:val="36"/>
        </w:rPr>
      </w:pPr>
    </w:p>
    <w:p w14:paraId="2DBE5657" w14:textId="5DAB7E2D" w:rsidR="002D0063" w:rsidRDefault="00083393">
      <w:pPr>
        <w:rPr>
          <w:rFonts w:ascii="SimSun" w:hAnsi="SimSun"/>
          <w:sz w:val="36"/>
          <w:szCs w:val="36"/>
        </w:rPr>
      </w:pPr>
      <w:r w:rsidRPr="00083393">
        <w:rPr>
          <w:rFonts w:ascii="SimSun" w:eastAsia="新細明體" w:hAnsi="SimSun" w:hint="eastAsia"/>
          <w:sz w:val="36"/>
          <w:szCs w:val="36"/>
        </w:rPr>
        <w:t>在安陽，我第一次見到這麼多皇漢，聽他們發言，談興漢想法，感覺自己就是個純小白。</w:t>
      </w:r>
      <w:r w:rsidRPr="00083393">
        <w:rPr>
          <w:rFonts w:ascii="SimSun" w:eastAsia="新細明體" w:hAnsi="SimSun"/>
          <w:sz w:val="36"/>
          <w:szCs w:val="36"/>
        </w:rPr>
        <w:t>2012</w:t>
      </w:r>
      <w:r w:rsidRPr="00083393">
        <w:rPr>
          <w:rFonts w:ascii="SimSun" w:eastAsia="新細明體" w:hAnsi="SimSun" w:hint="eastAsia"/>
          <w:sz w:val="36"/>
          <w:szCs w:val="36"/>
        </w:rPr>
        <w:t>年的冉閔祭祀，以及隨後參觀的河南博物院和殷商遺址，給我最大的影響是巨大的心理衝擊，以及從未體驗過的與祖先的親近感。此後，我把網名改為“繼奴”。冉閔字永曾，小字棘奴。因為我本姓曾，表字裡再出現“曾”似乎不太合適，於是根據棘奴取字“繼奴”，意為繼承，繼續。</w:t>
      </w:r>
    </w:p>
    <w:p w14:paraId="7A03221E" w14:textId="77777777" w:rsidR="002D0063" w:rsidRDefault="002D0063">
      <w:pPr>
        <w:rPr>
          <w:rFonts w:ascii="SimSun" w:hAnsi="SimSun"/>
          <w:sz w:val="36"/>
          <w:szCs w:val="36"/>
        </w:rPr>
      </w:pPr>
    </w:p>
    <w:p w14:paraId="6540C2EC" w14:textId="06BBE129" w:rsidR="002D0063" w:rsidRDefault="00083393">
      <w:pPr>
        <w:rPr>
          <w:rFonts w:ascii="SimSun" w:hAnsi="SimSun"/>
          <w:sz w:val="36"/>
          <w:szCs w:val="36"/>
        </w:rPr>
      </w:pPr>
      <w:r w:rsidRPr="00083393">
        <w:rPr>
          <w:rFonts w:ascii="SimSun" w:eastAsia="新細明體" w:hAnsi="SimSun" w:hint="eastAsia"/>
          <w:sz w:val="36"/>
          <w:szCs w:val="36"/>
        </w:rPr>
        <w:t>雖然我接觸皇漢總體上還是比較早，但總體上，我其實長期處於邊緣位置，很少去論壇參與辯經和論戰，更多的是處於觀察者的位置。以上的兩點，實際上這導致我在這寫這本書時有一個其他皇漢不具備的優勢。</w:t>
      </w:r>
    </w:p>
    <w:p w14:paraId="0082B27A" w14:textId="77777777" w:rsidR="002D0063" w:rsidRDefault="002D0063">
      <w:pPr>
        <w:rPr>
          <w:rFonts w:ascii="SimSun" w:hAnsi="SimSun"/>
          <w:sz w:val="36"/>
          <w:szCs w:val="36"/>
        </w:rPr>
      </w:pPr>
    </w:p>
    <w:p w14:paraId="3105A486" w14:textId="1953DE51" w:rsidR="002D0063" w:rsidRDefault="00083393">
      <w:pPr>
        <w:rPr>
          <w:rFonts w:ascii="SimSun" w:hAnsi="SimSun"/>
          <w:sz w:val="36"/>
          <w:szCs w:val="36"/>
        </w:rPr>
      </w:pPr>
      <w:r w:rsidRPr="00083393">
        <w:rPr>
          <w:rFonts w:ascii="SimSun" w:eastAsia="新細明體" w:hAnsi="SimSun" w:hint="eastAsia"/>
          <w:sz w:val="36"/>
          <w:szCs w:val="36"/>
        </w:rPr>
        <w:t>大多數皇漢之所以成為皇漢，是因為被文化的吸引和瞭解到的歷史悲情，他們的關心的是我們的文化曾經多麼輝煌，我們曾經被誰欺負，這是一種文化防禦型民族主義，這導致了他們強烈的翻案史學衝動，他們被困在了過去的囚籠裡。</w:t>
      </w:r>
    </w:p>
    <w:p w14:paraId="408576FB" w14:textId="77777777" w:rsidR="002D0063" w:rsidRDefault="002D0063">
      <w:pPr>
        <w:rPr>
          <w:rFonts w:ascii="SimSun" w:hAnsi="SimSun"/>
          <w:sz w:val="36"/>
          <w:szCs w:val="36"/>
        </w:rPr>
      </w:pPr>
    </w:p>
    <w:p w14:paraId="5B325968" w14:textId="14FEBE1B" w:rsidR="002D0063" w:rsidRDefault="00083393">
      <w:pPr>
        <w:rPr>
          <w:rFonts w:ascii="SimSun" w:hAnsi="SimSun"/>
          <w:sz w:val="36"/>
          <w:szCs w:val="36"/>
        </w:rPr>
      </w:pPr>
      <w:r w:rsidRPr="00083393">
        <w:rPr>
          <w:rFonts w:ascii="SimSun" w:eastAsia="新細明體" w:hAnsi="SimSun" w:hint="eastAsia"/>
          <w:sz w:val="36"/>
          <w:szCs w:val="36"/>
        </w:rPr>
        <w:t>而我之所以成為皇漢，是因為我從一個客家身份主義者直接決斷成為一個皇漢主義者。因為我是漢人，所以我決定成為一個皇漢，這是一種存在主義的民族主義，這使得我能更多的擺脫文化和歷史的羈絆，讓我更加關心漢人身份這一存在本身的價值和意義，這恰恰也是我選擇處於邊緣的原因，我理解和認同主流的訴求，但我對這些討論本身沒啥興趣。</w:t>
      </w:r>
    </w:p>
    <w:p w14:paraId="359CC140" w14:textId="77777777" w:rsidR="002D0063" w:rsidRDefault="002D0063">
      <w:pPr>
        <w:rPr>
          <w:rFonts w:ascii="SimSun" w:hAnsi="SimSun"/>
          <w:sz w:val="36"/>
          <w:szCs w:val="36"/>
        </w:rPr>
      </w:pPr>
    </w:p>
    <w:p w14:paraId="59AE7F41" w14:textId="3F03B9D8" w:rsidR="002D0063" w:rsidRDefault="00083393">
      <w:pPr>
        <w:rPr>
          <w:rFonts w:ascii="SimSun" w:hAnsi="SimSun"/>
          <w:sz w:val="36"/>
          <w:szCs w:val="36"/>
        </w:rPr>
      </w:pPr>
      <w:r w:rsidRPr="00083393">
        <w:rPr>
          <w:rFonts w:ascii="SimSun" w:eastAsia="新細明體" w:hAnsi="SimSun" w:hint="eastAsia"/>
          <w:sz w:val="36"/>
          <w:szCs w:val="36"/>
        </w:rPr>
        <w:t>長期的邊緣觀察，也讓我很大程度上避免了主流皇漢圈的情緒悲情和文化狂熱，讓我可以從第三方的上帝視角，更加冷靜的關注某些結構性的東西。</w:t>
      </w:r>
    </w:p>
    <w:p w14:paraId="1654B3A3" w14:textId="77777777" w:rsidR="002D0063" w:rsidRDefault="002D0063">
      <w:pPr>
        <w:rPr>
          <w:rFonts w:ascii="SimSun" w:hAnsi="SimSun"/>
          <w:sz w:val="36"/>
          <w:szCs w:val="36"/>
        </w:rPr>
      </w:pPr>
    </w:p>
    <w:p w14:paraId="4A7C3195" w14:textId="70F585C4" w:rsidR="002D0063" w:rsidRDefault="00083393">
      <w:pPr>
        <w:rPr>
          <w:rFonts w:ascii="SimSun" w:hAnsi="SimSun"/>
          <w:sz w:val="36"/>
          <w:szCs w:val="36"/>
        </w:rPr>
      </w:pPr>
      <w:r w:rsidRPr="00083393">
        <w:rPr>
          <w:rFonts w:ascii="SimSun" w:eastAsia="新細明體" w:hAnsi="SimSun" w:hint="eastAsia"/>
          <w:sz w:val="36"/>
          <w:szCs w:val="36"/>
        </w:rPr>
        <w:t>此外，計劃生育的親身經歷，讓我對生命有了一些不同的想法，更重新塑造了我對國家的認知，結合民族主義思想，讓我首次意識到並且不得不接受的結論，國家≠民族的守護者。</w:t>
      </w:r>
    </w:p>
    <w:p w14:paraId="1986F1E7" w14:textId="77777777" w:rsidR="002D0063" w:rsidRDefault="002D0063">
      <w:pPr>
        <w:rPr>
          <w:rFonts w:ascii="SimSun" w:hAnsi="SimSun"/>
          <w:sz w:val="36"/>
          <w:szCs w:val="36"/>
        </w:rPr>
      </w:pPr>
    </w:p>
    <w:p w14:paraId="68FAFD69" w14:textId="590E39A6" w:rsidR="002D0063" w:rsidRDefault="00083393">
      <w:pPr>
        <w:rPr>
          <w:rFonts w:ascii="SimSun" w:hAnsi="SimSun"/>
          <w:sz w:val="36"/>
          <w:szCs w:val="36"/>
        </w:rPr>
      </w:pPr>
      <w:r w:rsidRPr="00083393">
        <w:rPr>
          <w:rFonts w:ascii="SimSun" w:eastAsia="新細明體" w:hAnsi="SimSun" w:hint="eastAsia"/>
          <w:sz w:val="36"/>
          <w:szCs w:val="36"/>
        </w:rPr>
        <w:t>上述的經歷，這迫使我不斷的思考，不斷的追尋，人存在的意義是什麼！漢人存在的意義是什麼？權力存在的意義又是什麼？</w:t>
      </w:r>
    </w:p>
    <w:p w14:paraId="7FD8A4D2" w14:textId="77777777" w:rsidR="002D0063" w:rsidRDefault="002D0063">
      <w:pPr>
        <w:rPr>
          <w:rFonts w:ascii="SimSun" w:hAnsi="SimSun"/>
          <w:sz w:val="36"/>
          <w:szCs w:val="36"/>
        </w:rPr>
      </w:pPr>
    </w:p>
    <w:p w14:paraId="3537F9E9" w14:textId="088DE2FB" w:rsidR="002D0063" w:rsidRDefault="00083393">
      <w:pPr>
        <w:rPr>
          <w:rFonts w:ascii="SimSun" w:hAnsi="SimSun"/>
          <w:sz w:val="36"/>
          <w:szCs w:val="36"/>
        </w:rPr>
      </w:pPr>
      <w:r w:rsidRPr="00083393">
        <w:rPr>
          <w:rFonts w:ascii="SimSun" w:eastAsia="新細明體" w:hAnsi="SimSun" w:hint="eastAsia"/>
          <w:sz w:val="36"/>
          <w:szCs w:val="36"/>
        </w:rPr>
        <w:t>最終，我追尋到了生，這本書，就是我對皇漢的全部思考。</w:t>
      </w:r>
    </w:p>
    <w:p w14:paraId="3F7B2F98" w14:textId="77777777" w:rsidR="002D0063" w:rsidRDefault="002D0063">
      <w:pPr>
        <w:rPr>
          <w:rFonts w:ascii="SimSun" w:hAnsi="SimSun"/>
          <w:sz w:val="36"/>
          <w:szCs w:val="36"/>
        </w:rPr>
      </w:pPr>
    </w:p>
    <w:p w14:paraId="73DDACC9" w14:textId="77777777" w:rsidR="002D0063" w:rsidRDefault="002D0063">
      <w:pPr>
        <w:rPr>
          <w:rFonts w:ascii="SimSun" w:hAnsi="SimSun"/>
          <w:sz w:val="36"/>
          <w:szCs w:val="36"/>
        </w:rPr>
      </w:pPr>
    </w:p>
    <w:p w14:paraId="1A3AA1AB" w14:textId="77777777" w:rsidR="002D0063" w:rsidRDefault="002D0063">
      <w:pPr>
        <w:rPr>
          <w:rFonts w:ascii="SimSun" w:hAnsi="SimSun"/>
          <w:sz w:val="36"/>
          <w:szCs w:val="36"/>
        </w:rPr>
      </w:pPr>
    </w:p>
    <w:p w14:paraId="5658E055" w14:textId="77777777" w:rsidR="002D0063" w:rsidRDefault="002D0063">
      <w:pPr>
        <w:rPr>
          <w:rFonts w:ascii="SimSun" w:hAnsi="SimSun"/>
          <w:sz w:val="36"/>
          <w:szCs w:val="36"/>
        </w:rPr>
      </w:pPr>
    </w:p>
    <w:p w14:paraId="2AA2F419" w14:textId="7349A3DC" w:rsidR="002D0063" w:rsidRDefault="00083393">
      <w:pPr>
        <w:pStyle w:val="1"/>
        <w:jc w:val="center"/>
      </w:pPr>
      <w:bookmarkStart w:id="133" w:name="_Toc7858"/>
      <w:r w:rsidRPr="00083393">
        <w:rPr>
          <w:rFonts w:eastAsia="新細明體" w:hint="eastAsia"/>
        </w:rPr>
        <w:t>附錄一</w:t>
      </w:r>
      <w:r w:rsidRPr="00083393">
        <w:rPr>
          <w:rFonts w:eastAsia="新細明體"/>
        </w:rPr>
        <w:t xml:space="preserve"> </w:t>
      </w:r>
      <w:r w:rsidRPr="00083393">
        <w:rPr>
          <w:rFonts w:eastAsia="新細明體" w:hint="eastAsia"/>
        </w:rPr>
        <w:t>萬法之法與集大成者——評《我們是誰？</w:t>
      </w:r>
      <w:bookmarkEnd w:id="133"/>
      <w:r w:rsidRPr="00083393">
        <w:rPr>
          <w:rFonts w:eastAsia="新細明體" w:hint="eastAsia"/>
        </w:rPr>
        <w:t>宗族——民族諸夏共同體》</w:t>
      </w:r>
    </w:p>
    <w:p w14:paraId="487B270B" w14:textId="77777777" w:rsidR="002D0063" w:rsidRDefault="002D0063">
      <w:pPr>
        <w:rPr>
          <w:rFonts w:ascii="SimSun" w:hAnsi="SimSun"/>
          <w:sz w:val="36"/>
          <w:szCs w:val="36"/>
        </w:rPr>
      </w:pPr>
    </w:p>
    <w:p w14:paraId="3795A12C" w14:textId="77777777" w:rsidR="002D0063" w:rsidRDefault="002D0063">
      <w:pPr>
        <w:rPr>
          <w:rFonts w:ascii="SimSun" w:hAnsi="SimSun"/>
          <w:sz w:val="36"/>
          <w:szCs w:val="36"/>
        </w:rPr>
      </w:pPr>
    </w:p>
    <w:p w14:paraId="0254D61A" w14:textId="44119DEB" w:rsidR="002D0063" w:rsidRDefault="00083393">
      <w:pPr>
        <w:rPr>
          <w:rFonts w:ascii="SimSun" w:hAnsi="SimSun"/>
          <w:b/>
          <w:bCs/>
          <w:sz w:val="36"/>
          <w:szCs w:val="36"/>
        </w:rPr>
      </w:pPr>
      <w:r w:rsidRPr="00083393">
        <w:rPr>
          <w:rFonts w:ascii="SimSun" w:eastAsia="新細明體" w:hAnsi="SimSun" w:hint="eastAsia"/>
          <w:b/>
          <w:bCs/>
          <w:sz w:val="36"/>
          <w:szCs w:val="36"/>
        </w:rPr>
        <w:t>一、所有意識形態都是“室內裝潢”</w:t>
      </w:r>
    </w:p>
    <w:p w14:paraId="0BA65101" w14:textId="77777777" w:rsidR="002D0063" w:rsidRDefault="002D0063">
      <w:pPr>
        <w:rPr>
          <w:rFonts w:ascii="SimSun" w:hAnsi="SimSun"/>
          <w:sz w:val="36"/>
          <w:szCs w:val="36"/>
        </w:rPr>
      </w:pPr>
    </w:p>
    <w:p w14:paraId="067E57A1" w14:textId="35720869" w:rsidR="002D0063" w:rsidRDefault="00083393">
      <w:pPr>
        <w:rPr>
          <w:rFonts w:ascii="SimSun" w:hAnsi="SimSun"/>
          <w:sz w:val="36"/>
          <w:szCs w:val="36"/>
        </w:rPr>
      </w:pPr>
      <w:r w:rsidRPr="00083393">
        <w:rPr>
          <w:rFonts w:ascii="SimSun" w:eastAsia="新細明體" w:hAnsi="SimSun" w:hint="eastAsia"/>
          <w:sz w:val="36"/>
          <w:szCs w:val="36"/>
        </w:rPr>
        <w:t>翻開自由民主、共產主義、宗教王權的經典，它們彼此爭論得不可開交，卻共享著一個很少被追問的默認前提：</w:t>
      </w:r>
    </w:p>
    <w:p w14:paraId="37F471CE" w14:textId="77777777" w:rsidR="002D0063" w:rsidRDefault="002D0063">
      <w:pPr>
        <w:rPr>
          <w:rFonts w:ascii="SimSun" w:hAnsi="SimSun"/>
          <w:sz w:val="36"/>
          <w:szCs w:val="36"/>
        </w:rPr>
      </w:pPr>
    </w:p>
    <w:p w14:paraId="37BEAA81" w14:textId="0ED3C915" w:rsidR="002D0063" w:rsidRDefault="00083393">
      <w:pPr>
        <w:rPr>
          <w:rFonts w:ascii="SimSun" w:hAnsi="SimSun"/>
          <w:sz w:val="36"/>
          <w:szCs w:val="36"/>
        </w:rPr>
      </w:pPr>
      <w:r w:rsidRPr="00083393">
        <w:rPr>
          <w:rFonts w:ascii="SimSun" w:eastAsia="新細明體" w:hAnsi="SimSun" w:hint="eastAsia"/>
          <w:sz w:val="36"/>
          <w:szCs w:val="36"/>
        </w:rPr>
        <w:t>“我們這些討論者，以及我們所代表的共同體，將繼續存在。”</w:t>
      </w:r>
    </w:p>
    <w:p w14:paraId="289FF26D" w14:textId="77777777" w:rsidR="002D0063" w:rsidRDefault="002D0063">
      <w:pPr>
        <w:rPr>
          <w:rFonts w:ascii="SimSun" w:hAnsi="SimSun"/>
          <w:sz w:val="36"/>
          <w:szCs w:val="36"/>
        </w:rPr>
      </w:pPr>
    </w:p>
    <w:p w14:paraId="1B241817" w14:textId="282E9F8B" w:rsidR="002D0063" w:rsidRDefault="00083393">
      <w:pPr>
        <w:rPr>
          <w:rFonts w:ascii="SimSun" w:hAnsi="SimSun"/>
          <w:sz w:val="36"/>
          <w:szCs w:val="36"/>
        </w:rPr>
      </w:pPr>
      <w:r w:rsidRPr="00083393">
        <w:rPr>
          <w:rFonts w:ascii="SimSun" w:eastAsia="新細明體" w:hAnsi="SimSun" w:hint="eastAsia"/>
          <w:sz w:val="36"/>
          <w:szCs w:val="36"/>
        </w:rPr>
        <w:t>它們討論的一切——權力制衡、階級消滅、靈魂得救——都是在討論“如何讓這棟樓住得更好”：加裝電梯、重鋪地暖、更換牆紙。它們解決的是室內裝潢的問題。</w:t>
      </w:r>
    </w:p>
    <w:p w14:paraId="52BCF1B0" w14:textId="77777777" w:rsidR="002D0063" w:rsidRDefault="002D0063">
      <w:pPr>
        <w:rPr>
          <w:rFonts w:ascii="SimSun" w:hAnsi="SimSun"/>
          <w:sz w:val="36"/>
          <w:szCs w:val="36"/>
        </w:rPr>
      </w:pPr>
    </w:p>
    <w:p w14:paraId="3590C3C8" w14:textId="4C99B26D" w:rsidR="002D0063" w:rsidRDefault="00083393">
      <w:pPr>
        <w:rPr>
          <w:rFonts w:ascii="SimSun" w:hAnsi="SimSun"/>
          <w:sz w:val="36"/>
          <w:szCs w:val="36"/>
        </w:rPr>
      </w:pPr>
      <w:r w:rsidRPr="00083393">
        <w:rPr>
          <w:rFonts w:ascii="SimSun" w:eastAsia="新細明體" w:hAnsi="SimSun" w:hint="eastAsia"/>
          <w:sz w:val="36"/>
          <w:szCs w:val="36"/>
        </w:rPr>
        <w:t>自由民主很少追問：如果主體民族人口持續萎縮，甚至最終不再作為一個共同體存在，“一人一票”究竟是在捍衛共同體，還是在和平地完成主權轉移？</w:t>
      </w:r>
    </w:p>
    <w:p w14:paraId="0DB39724" w14:textId="77777777" w:rsidR="002D0063" w:rsidRDefault="002D0063">
      <w:pPr>
        <w:rPr>
          <w:rFonts w:ascii="SimSun" w:hAnsi="SimSun"/>
          <w:sz w:val="36"/>
          <w:szCs w:val="36"/>
        </w:rPr>
      </w:pPr>
    </w:p>
    <w:p w14:paraId="3DB9FE7E" w14:textId="1986999C" w:rsidR="002D0063" w:rsidRDefault="00083393">
      <w:pPr>
        <w:rPr>
          <w:rFonts w:ascii="SimSun" w:hAnsi="SimSun"/>
          <w:sz w:val="36"/>
          <w:szCs w:val="36"/>
        </w:rPr>
      </w:pPr>
      <w:r w:rsidRPr="00083393">
        <w:rPr>
          <w:rFonts w:ascii="SimSun" w:eastAsia="新細明體" w:hAnsi="SimSun" w:hint="eastAsia"/>
          <w:sz w:val="36"/>
          <w:szCs w:val="36"/>
        </w:rPr>
        <w:t>階級正義很少追問：如果作為歷史主體的無產者本身正在消失，“全世界無產者”又將依附於誰？</w:t>
      </w:r>
    </w:p>
    <w:p w14:paraId="23650D61" w14:textId="77777777" w:rsidR="002D0063" w:rsidRDefault="002D0063">
      <w:pPr>
        <w:rPr>
          <w:rFonts w:ascii="SimSun" w:hAnsi="SimSun"/>
          <w:sz w:val="36"/>
          <w:szCs w:val="36"/>
        </w:rPr>
      </w:pPr>
    </w:p>
    <w:p w14:paraId="76BF0166" w14:textId="49913C57" w:rsidR="002D0063" w:rsidRDefault="00083393">
      <w:pPr>
        <w:rPr>
          <w:rFonts w:ascii="SimSun" w:hAnsi="SimSun"/>
          <w:sz w:val="36"/>
          <w:szCs w:val="36"/>
        </w:rPr>
      </w:pPr>
      <w:r w:rsidRPr="00083393">
        <w:rPr>
          <w:rFonts w:ascii="SimSun" w:eastAsia="新細明體" w:hAnsi="SimSun" w:hint="eastAsia"/>
          <w:sz w:val="36"/>
          <w:szCs w:val="36"/>
        </w:rPr>
        <w:t>君權神授也很少追問：如果信仰者的人口不斷崩潰，神的國又將由誰來延續？</w:t>
      </w:r>
    </w:p>
    <w:p w14:paraId="18A5AAFB" w14:textId="77777777" w:rsidR="002D0063" w:rsidRDefault="002D0063">
      <w:pPr>
        <w:rPr>
          <w:rFonts w:ascii="SimSun" w:hAnsi="SimSun"/>
          <w:sz w:val="36"/>
          <w:szCs w:val="36"/>
        </w:rPr>
      </w:pPr>
    </w:p>
    <w:p w14:paraId="269D1BA7" w14:textId="09BCAEE9" w:rsidR="002D0063" w:rsidRDefault="00083393">
      <w:pPr>
        <w:rPr>
          <w:rFonts w:ascii="SimSun" w:hAnsi="SimSun"/>
          <w:sz w:val="36"/>
          <w:szCs w:val="36"/>
        </w:rPr>
      </w:pPr>
      <w:r w:rsidRPr="00083393">
        <w:rPr>
          <w:rFonts w:ascii="SimSun" w:eastAsia="新細明體" w:hAnsi="SimSun" w:hint="eastAsia"/>
          <w:sz w:val="36"/>
          <w:szCs w:val="36"/>
        </w:rPr>
        <w:t>它們當然會討論人口、福利、生育與移民，但這些問題往往仍被當作既有政治體系內部的政策變量，而不是政治共同體自身能否跨代存在的根本問題。</w:t>
      </w:r>
    </w:p>
    <w:p w14:paraId="743A9F8B" w14:textId="77777777" w:rsidR="002D0063" w:rsidRDefault="002D0063">
      <w:pPr>
        <w:rPr>
          <w:rFonts w:ascii="SimSun" w:hAnsi="SimSun"/>
          <w:sz w:val="36"/>
          <w:szCs w:val="36"/>
        </w:rPr>
      </w:pPr>
    </w:p>
    <w:p w14:paraId="08079B73" w14:textId="520D482E" w:rsidR="002D0063" w:rsidRDefault="00083393">
      <w:pPr>
        <w:rPr>
          <w:rFonts w:ascii="SimSun" w:hAnsi="SimSun"/>
          <w:sz w:val="36"/>
          <w:szCs w:val="36"/>
        </w:rPr>
      </w:pPr>
      <w:r w:rsidRPr="00083393">
        <w:rPr>
          <w:rFonts w:ascii="SimSun" w:eastAsia="新細明體" w:hAnsi="SimSun" w:hint="eastAsia"/>
          <w:sz w:val="36"/>
          <w:szCs w:val="36"/>
        </w:rPr>
        <w:t>換言之，它們討論的是如何修繕房屋，卻很少去檢查承重牆。</w:t>
      </w:r>
    </w:p>
    <w:p w14:paraId="26E3394F" w14:textId="77777777" w:rsidR="002D0063" w:rsidRDefault="002D0063">
      <w:pPr>
        <w:rPr>
          <w:rFonts w:ascii="SimSun" w:hAnsi="SimSun"/>
          <w:sz w:val="36"/>
          <w:szCs w:val="36"/>
        </w:rPr>
      </w:pPr>
    </w:p>
    <w:p w14:paraId="761A5DD1" w14:textId="5476059B" w:rsidR="002D0063" w:rsidRDefault="00083393">
      <w:pPr>
        <w:rPr>
          <w:rFonts w:ascii="SimSun" w:hAnsi="SimSun"/>
          <w:sz w:val="36"/>
          <w:szCs w:val="36"/>
        </w:rPr>
      </w:pPr>
      <w:r w:rsidRPr="00083393">
        <w:rPr>
          <w:rFonts w:ascii="SimSun" w:eastAsia="新細明體" w:hAnsi="SimSun" w:hint="eastAsia"/>
          <w:sz w:val="36"/>
          <w:szCs w:val="36"/>
        </w:rPr>
        <w:t>因為它們默認，承重牆不會塌。</w:t>
      </w:r>
    </w:p>
    <w:p w14:paraId="6C8E1E1F" w14:textId="77777777" w:rsidR="002D0063" w:rsidRDefault="002D0063">
      <w:pPr>
        <w:rPr>
          <w:rFonts w:ascii="SimSun" w:hAnsi="SimSun"/>
          <w:sz w:val="36"/>
          <w:szCs w:val="36"/>
        </w:rPr>
      </w:pPr>
    </w:p>
    <w:p w14:paraId="23268D90" w14:textId="015AFF24" w:rsidR="002D0063" w:rsidRDefault="00083393">
      <w:pPr>
        <w:rPr>
          <w:rFonts w:ascii="SimSun" w:hAnsi="SimSun"/>
          <w:b/>
          <w:bCs/>
          <w:sz w:val="36"/>
          <w:szCs w:val="36"/>
        </w:rPr>
      </w:pPr>
      <w:r w:rsidRPr="00083393">
        <w:rPr>
          <w:rFonts w:ascii="SimSun" w:eastAsia="新細明體" w:hAnsi="SimSun" w:hint="eastAsia"/>
          <w:b/>
          <w:bCs/>
          <w:sz w:val="36"/>
          <w:szCs w:val="36"/>
        </w:rPr>
        <w:t>二、這本書在幹什麼</w:t>
      </w:r>
    </w:p>
    <w:p w14:paraId="1911A25C" w14:textId="77777777" w:rsidR="002D0063" w:rsidRDefault="002D0063">
      <w:pPr>
        <w:rPr>
          <w:rFonts w:ascii="SimSun" w:hAnsi="SimSun"/>
          <w:sz w:val="36"/>
          <w:szCs w:val="36"/>
        </w:rPr>
      </w:pPr>
    </w:p>
    <w:p w14:paraId="548E5D1E" w14:textId="217E16CD" w:rsidR="002D0063" w:rsidRDefault="00083393">
      <w:pPr>
        <w:rPr>
          <w:rFonts w:ascii="SimSun" w:hAnsi="SimSun"/>
          <w:sz w:val="36"/>
          <w:szCs w:val="36"/>
        </w:rPr>
      </w:pPr>
      <w:r w:rsidRPr="00083393">
        <w:rPr>
          <w:rFonts w:ascii="SimSun" w:eastAsia="新細明體" w:hAnsi="SimSun" w:hint="eastAsia"/>
          <w:sz w:val="36"/>
          <w:szCs w:val="36"/>
        </w:rPr>
        <w:t>這本書所做的，恰恰是把那面被大多數意識形態默認“不會塌”的承重牆單獨拎出來檢查。</w:t>
      </w:r>
    </w:p>
    <w:p w14:paraId="74971C7D" w14:textId="77777777" w:rsidR="002D0063" w:rsidRDefault="002D0063">
      <w:pPr>
        <w:rPr>
          <w:rFonts w:ascii="SimSun" w:hAnsi="SimSun"/>
          <w:sz w:val="36"/>
          <w:szCs w:val="36"/>
        </w:rPr>
      </w:pPr>
    </w:p>
    <w:p w14:paraId="642CEA62" w14:textId="38EA291E" w:rsidR="002D0063" w:rsidRDefault="00083393">
      <w:pPr>
        <w:rPr>
          <w:rFonts w:ascii="SimSun" w:hAnsi="SimSun"/>
          <w:sz w:val="36"/>
          <w:szCs w:val="36"/>
        </w:rPr>
      </w:pPr>
      <w:r w:rsidRPr="00083393">
        <w:rPr>
          <w:rFonts w:ascii="SimSun" w:eastAsia="新細明體" w:hAnsi="SimSun" w:hint="eastAsia"/>
          <w:sz w:val="36"/>
          <w:szCs w:val="36"/>
        </w:rPr>
        <w:t>它的判斷是：牆上已經出現裂縫，地基也存在空洞；如果繼續沿用現有結構，幾代人之後，這棟樓本身就可能不再存在。</w:t>
      </w:r>
    </w:p>
    <w:p w14:paraId="2A289EEC" w14:textId="77777777" w:rsidR="002D0063" w:rsidRDefault="002D0063">
      <w:pPr>
        <w:rPr>
          <w:rFonts w:ascii="SimSun" w:hAnsi="SimSun"/>
          <w:sz w:val="36"/>
          <w:szCs w:val="36"/>
        </w:rPr>
      </w:pPr>
    </w:p>
    <w:p w14:paraId="73659E18" w14:textId="3C60D911" w:rsidR="002D0063" w:rsidRDefault="00083393">
      <w:pPr>
        <w:rPr>
          <w:rFonts w:ascii="SimSun" w:hAnsi="SimSun"/>
          <w:sz w:val="36"/>
          <w:szCs w:val="36"/>
        </w:rPr>
      </w:pPr>
      <w:r w:rsidRPr="00083393">
        <w:rPr>
          <w:rFonts w:ascii="SimSun" w:eastAsia="新細明體" w:hAnsi="SimSun" w:hint="eastAsia"/>
          <w:sz w:val="36"/>
          <w:szCs w:val="36"/>
        </w:rPr>
        <w:t>於是，它停止討論“怎樣裝修”，轉而討論：怎樣重新澆築地基，怎樣設計新的樑柱體系。</w:t>
      </w:r>
    </w:p>
    <w:p w14:paraId="1C6F012C" w14:textId="77777777" w:rsidR="002D0063" w:rsidRDefault="002D0063">
      <w:pPr>
        <w:rPr>
          <w:rFonts w:ascii="SimSun" w:hAnsi="SimSun"/>
          <w:sz w:val="36"/>
          <w:szCs w:val="36"/>
        </w:rPr>
      </w:pPr>
    </w:p>
    <w:p w14:paraId="698CB199" w14:textId="06B5A964" w:rsidR="002D0063" w:rsidRDefault="00083393">
      <w:pPr>
        <w:rPr>
          <w:rFonts w:ascii="SimSun" w:hAnsi="SimSun"/>
          <w:sz w:val="36"/>
          <w:szCs w:val="36"/>
        </w:rPr>
      </w:pPr>
      <w:r w:rsidRPr="00083393">
        <w:rPr>
          <w:rFonts w:ascii="SimSun" w:eastAsia="新細明體" w:hAnsi="SimSun" w:hint="eastAsia"/>
          <w:sz w:val="36"/>
          <w:szCs w:val="36"/>
        </w:rPr>
        <w:t>因此，全書實際上是在嘗試繪製一張完整的新結構圖紙：</w:t>
      </w:r>
    </w:p>
    <w:p w14:paraId="558638C3" w14:textId="07AC8AC1" w:rsidR="002D0063" w:rsidRDefault="00083393">
      <w:pPr>
        <w:rPr>
          <w:rFonts w:ascii="SimSun" w:hAnsi="SimSun"/>
          <w:sz w:val="36"/>
          <w:szCs w:val="36"/>
        </w:rPr>
      </w:pPr>
      <w:r w:rsidRPr="00083393">
        <w:rPr>
          <w:rFonts w:ascii="SimSun" w:eastAsia="新細明體" w:hAnsi="SimSun" w:hint="eastAsia"/>
          <w:sz w:val="36"/>
          <w:szCs w:val="36"/>
        </w:rPr>
        <w:t>產權鋼筋——城市住房不得成為普遍性的私有資產，居住更多被置於租賃結構之中；</w:t>
      </w:r>
    </w:p>
    <w:p w14:paraId="193C6630" w14:textId="07E2C7BF" w:rsidR="002D0063" w:rsidRDefault="00083393">
      <w:pPr>
        <w:rPr>
          <w:rFonts w:ascii="SimSun" w:hAnsi="SimSun"/>
          <w:sz w:val="36"/>
          <w:szCs w:val="36"/>
        </w:rPr>
      </w:pPr>
      <w:r w:rsidRPr="00083393">
        <w:rPr>
          <w:rFonts w:ascii="SimSun" w:eastAsia="新細明體" w:hAnsi="SimSun" w:hint="eastAsia"/>
          <w:sz w:val="36"/>
          <w:szCs w:val="36"/>
        </w:rPr>
        <w:t>權力鋼筋——設立宗族院，以血緣共同體的長週期權力制衡國家的短週期選舉衝動；</w:t>
      </w:r>
    </w:p>
    <w:p w14:paraId="3D28EEA5" w14:textId="311DC682" w:rsidR="002D0063" w:rsidRDefault="00083393">
      <w:pPr>
        <w:rPr>
          <w:rFonts w:ascii="SimSun" w:hAnsi="SimSun"/>
          <w:sz w:val="36"/>
          <w:szCs w:val="36"/>
        </w:rPr>
      </w:pPr>
      <w:r w:rsidRPr="00083393">
        <w:rPr>
          <w:rFonts w:ascii="SimSun" w:eastAsia="新細明體" w:hAnsi="SimSun" w:hint="eastAsia"/>
          <w:sz w:val="36"/>
          <w:szCs w:val="36"/>
        </w:rPr>
        <w:t>生存成本鋼筋——將人口再生產從高度貨幣化的城市結構中部分移出，安置於低貨幣化的宗族封邑；</w:t>
      </w:r>
    </w:p>
    <w:p w14:paraId="6657F40D" w14:textId="060C4B18" w:rsidR="002D0063" w:rsidRDefault="00083393">
      <w:pPr>
        <w:rPr>
          <w:rFonts w:ascii="SimSun" w:hAnsi="SimSun"/>
          <w:sz w:val="36"/>
          <w:szCs w:val="36"/>
        </w:rPr>
      </w:pPr>
      <w:r w:rsidRPr="00083393">
        <w:rPr>
          <w:rFonts w:ascii="SimSun" w:eastAsia="新細明體" w:hAnsi="SimSun" w:hint="eastAsia"/>
          <w:sz w:val="36"/>
          <w:szCs w:val="36"/>
        </w:rPr>
        <w:t>福利分配鋼筋——使資源分配與血稅、義務和成員身份相綁定，不給搭便車與無約束的人口替代留下制度縫隙。</w:t>
      </w:r>
    </w:p>
    <w:p w14:paraId="573A74D5" w14:textId="77777777" w:rsidR="002D0063" w:rsidRDefault="002D0063">
      <w:pPr>
        <w:rPr>
          <w:rFonts w:ascii="SimSun" w:hAnsi="SimSun"/>
          <w:sz w:val="36"/>
          <w:szCs w:val="36"/>
        </w:rPr>
      </w:pPr>
    </w:p>
    <w:p w14:paraId="78A0EE9C" w14:textId="25F9F00F" w:rsidR="002D0063" w:rsidRDefault="00083393">
      <w:pPr>
        <w:rPr>
          <w:rFonts w:ascii="SimSun" w:hAnsi="SimSun"/>
          <w:b/>
          <w:bCs/>
          <w:sz w:val="36"/>
          <w:szCs w:val="36"/>
        </w:rPr>
      </w:pPr>
      <w:r w:rsidRPr="00083393">
        <w:rPr>
          <w:rFonts w:ascii="SimSun" w:eastAsia="新細明體" w:hAnsi="SimSun" w:hint="eastAsia"/>
          <w:b/>
          <w:bCs/>
          <w:sz w:val="36"/>
          <w:szCs w:val="36"/>
        </w:rPr>
        <w:t>三、它的說服力從何而來</w:t>
      </w:r>
    </w:p>
    <w:p w14:paraId="50EED1B4" w14:textId="77777777" w:rsidR="002D0063" w:rsidRDefault="002D0063">
      <w:pPr>
        <w:rPr>
          <w:rFonts w:ascii="SimSun" w:hAnsi="SimSun"/>
          <w:sz w:val="36"/>
          <w:szCs w:val="36"/>
        </w:rPr>
      </w:pPr>
    </w:p>
    <w:p w14:paraId="74EFCA1E" w14:textId="116493D7" w:rsidR="002D0063" w:rsidRDefault="00083393">
      <w:pPr>
        <w:rPr>
          <w:rFonts w:ascii="SimSun" w:hAnsi="SimSun"/>
          <w:sz w:val="36"/>
          <w:szCs w:val="36"/>
        </w:rPr>
      </w:pPr>
      <w:r w:rsidRPr="00083393">
        <w:rPr>
          <w:rFonts w:ascii="SimSun" w:eastAsia="新細明體" w:hAnsi="SimSun" w:hint="eastAsia"/>
          <w:sz w:val="36"/>
          <w:szCs w:val="36"/>
        </w:rPr>
        <w:t>讀這本書，你不太會產生“被推銷”的感覺，更像是不斷被提醒。</w:t>
      </w:r>
    </w:p>
    <w:p w14:paraId="2E29D809" w14:textId="5C96D87C" w:rsidR="002D0063" w:rsidRDefault="00083393">
      <w:pPr>
        <w:rPr>
          <w:rFonts w:ascii="SimSun" w:hAnsi="SimSun"/>
          <w:sz w:val="36"/>
          <w:szCs w:val="36"/>
        </w:rPr>
      </w:pPr>
      <w:r w:rsidRPr="00083393">
        <w:rPr>
          <w:rFonts w:ascii="SimSun" w:eastAsia="新細明體" w:hAnsi="SimSun" w:hint="eastAsia"/>
          <w:sz w:val="36"/>
          <w:szCs w:val="36"/>
        </w:rPr>
        <w:t>它試圖做的事情其實很簡單：陳列事實，然後推導後果。</w:t>
      </w:r>
    </w:p>
    <w:p w14:paraId="1651A3EB" w14:textId="5C561047" w:rsidR="002D0063" w:rsidRDefault="00083393">
      <w:pPr>
        <w:rPr>
          <w:rFonts w:ascii="SimSun" w:hAnsi="SimSun"/>
          <w:sz w:val="36"/>
          <w:szCs w:val="36"/>
        </w:rPr>
      </w:pPr>
      <w:r w:rsidRPr="00083393">
        <w:rPr>
          <w:rFonts w:ascii="SimSun" w:eastAsia="新細明體" w:hAnsi="SimSun" w:hint="eastAsia"/>
          <w:sz w:val="36"/>
          <w:szCs w:val="36"/>
        </w:rPr>
        <w:t>城市生育率下降，人口結構老化，國家組織具有自身的理性，歷史上不再存在的民族也無法重新參與今天的政治。</w:t>
      </w:r>
    </w:p>
    <w:p w14:paraId="550A2F42" w14:textId="77777777" w:rsidR="002D0063" w:rsidRDefault="002D0063">
      <w:pPr>
        <w:rPr>
          <w:rFonts w:ascii="SimSun" w:hAnsi="SimSun"/>
          <w:sz w:val="36"/>
          <w:szCs w:val="36"/>
        </w:rPr>
      </w:pPr>
    </w:p>
    <w:p w14:paraId="02C3DC5C" w14:textId="1A8E2862" w:rsidR="002D0063" w:rsidRDefault="00083393">
      <w:pPr>
        <w:rPr>
          <w:rFonts w:ascii="SimSun" w:hAnsi="SimSun"/>
          <w:sz w:val="36"/>
          <w:szCs w:val="36"/>
        </w:rPr>
      </w:pPr>
      <w:r w:rsidRPr="00083393">
        <w:rPr>
          <w:rFonts w:ascii="SimSun" w:eastAsia="新細明體" w:hAnsi="SimSun" w:hint="eastAsia"/>
          <w:sz w:val="36"/>
          <w:szCs w:val="36"/>
        </w:rPr>
        <w:t>於是它不斷把問題從：“你喜歡哪一種價值？”改寫成：“如果這個共同體本身消失，這些價值還有誰來實踐？”</w:t>
      </w:r>
    </w:p>
    <w:p w14:paraId="2EE95FAF" w14:textId="77777777" w:rsidR="002D0063" w:rsidRDefault="002D0063">
      <w:pPr>
        <w:rPr>
          <w:rFonts w:ascii="SimSun" w:hAnsi="SimSun"/>
          <w:sz w:val="36"/>
          <w:szCs w:val="36"/>
        </w:rPr>
      </w:pPr>
    </w:p>
    <w:p w14:paraId="4A088123" w14:textId="143C8291" w:rsidR="002D0063" w:rsidRDefault="00083393">
      <w:pPr>
        <w:rPr>
          <w:rFonts w:ascii="SimSun" w:hAnsi="SimSun"/>
          <w:sz w:val="36"/>
          <w:szCs w:val="36"/>
        </w:rPr>
      </w:pPr>
      <w:r w:rsidRPr="00083393">
        <w:rPr>
          <w:rFonts w:ascii="SimSun" w:eastAsia="新細明體" w:hAnsi="SimSun" w:hint="eastAsia"/>
          <w:sz w:val="36"/>
          <w:szCs w:val="36"/>
        </w:rPr>
        <w:t>你不必首先“熱愛”民族，也不必接受某種浪漫主義敘事。它只要求你承認一個樸素的事實：你今天能夠坐在這裡討論政治，是因為你的祖先沒有在某一代退出歷史。</w:t>
      </w:r>
    </w:p>
    <w:p w14:paraId="434EEDE9" w14:textId="77777777" w:rsidR="002D0063" w:rsidRDefault="002D0063">
      <w:pPr>
        <w:rPr>
          <w:rFonts w:ascii="SimSun" w:hAnsi="SimSun"/>
          <w:sz w:val="36"/>
          <w:szCs w:val="36"/>
        </w:rPr>
      </w:pPr>
    </w:p>
    <w:p w14:paraId="4609E773" w14:textId="1DE4CD6F" w:rsidR="002D0063" w:rsidRDefault="00083393">
      <w:pPr>
        <w:rPr>
          <w:rFonts w:ascii="SimSun" w:hAnsi="SimSun"/>
          <w:sz w:val="36"/>
          <w:szCs w:val="36"/>
        </w:rPr>
      </w:pPr>
      <w:r w:rsidRPr="00083393">
        <w:rPr>
          <w:rFonts w:ascii="SimSun" w:eastAsia="新細明體" w:hAnsi="SimSun" w:hint="eastAsia"/>
          <w:sz w:val="36"/>
          <w:szCs w:val="36"/>
        </w:rPr>
        <w:t>而如果這一代什麼都不做，那麼至少存在一種可能：你的後代將不再擁有與你相同的共同體。</w:t>
      </w:r>
    </w:p>
    <w:p w14:paraId="0500FE86" w14:textId="28D68478" w:rsidR="002D0063" w:rsidRDefault="00083393">
      <w:pPr>
        <w:rPr>
          <w:rFonts w:ascii="SimSun" w:hAnsi="SimSun"/>
          <w:sz w:val="36"/>
          <w:szCs w:val="36"/>
        </w:rPr>
      </w:pPr>
      <w:r w:rsidRPr="00083393">
        <w:rPr>
          <w:rFonts w:ascii="SimSun" w:eastAsia="新細明體" w:hAnsi="SimSun" w:hint="eastAsia"/>
          <w:sz w:val="36"/>
          <w:szCs w:val="36"/>
        </w:rPr>
        <w:t>於是，“存續”被從一個通常被默認的背景條件，提升成了一個需要正面回答的政治問題。</w:t>
      </w:r>
    </w:p>
    <w:p w14:paraId="123102B2" w14:textId="77777777" w:rsidR="002D0063" w:rsidRDefault="002D0063">
      <w:pPr>
        <w:rPr>
          <w:rFonts w:ascii="SimSun" w:hAnsi="SimSun"/>
          <w:sz w:val="36"/>
          <w:szCs w:val="36"/>
        </w:rPr>
      </w:pPr>
    </w:p>
    <w:p w14:paraId="7D4119FD" w14:textId="74D078FE" w:rsidR="002D0063" w:rsidRDefault="00083393">
      <w:pPr>
        <w:rPr>
          <w:rFonts w:ascii="SimSun" w:hAnsi="SimSun"/>
          <w:sz w:val="36"/>
          <w:szCs w:val="36"/>
        </w:rPr>
      </w:pPr>
      <w:r w:rsidRPr="00083393">
        <w:rPr>
          <w:rFonts w:ascii="SimSun" w:eastAsia="新細明體" w:hAnsi="SimSun" w:hint="eastAsia"/>
          <w:sz w:val="36"/>
          <w:szCs w:val="36"/>
        </w:rPr>
        <w:t>這正是本書最有衝擊力的地方。</w:t>
      </w:r>
    </w:p>
    <w:p w14:paraId="458EE902" w14:textId="77777777" w:rsidR="002D0063" w:rsidRDefault="002D0063">
      <w:pPr>
        <w:rPr>
          <w:rFonts w:ascii="SimSun" w:hAnsi="SimSun"/>
          <w:sz w:val="36"/>
          <w:szCs w:val="36"/>
        </w:rPr>
      </w:pPr>
    </w:p>
    <w:p w14:paraId="168DD35C" w14:textId="3940E2D8" w:rsidR="002D0063" w:rsidRDefault="00083393">
      <w:pPr>
        <w:rPr>
          <w:rFonts w:ascii="SimSun" w:hAnsi="SimSun"/>
          <w:b/>
          <w:bCs/>
          <w:sz w:val="36"/>
          <w:szCs w:val="36"/>
        </w:rPr>
      </w:pPr>
      <w:r w:rsidRPr="00083393">
        <w:rPr>
          <w:rFonts w:ascii="SimSun" w:eastAsia="新細明體" w:hAnsi="SimSun" w:hint="eastAsia"/>
          <w:b/>
          <w:bCs/>
          <w:sz w:val="36"/>
          <w:szCs w:val="36"/>
        </w:rPr>
        <w:t>四、“萬法之法”的僭越</w:t>
      </w:r>
    </w:p>
    <w:p w14:paraId="59F23DE5" w14:textId="77777777" w:rsidR="002D0063" w:rsidRDefault="002D0063">
      <w:pPr>
        <w:rPr>
          <w:rFonts w:ascii="SimSun" w:hAnsi="SimSun"/>
          <w:sz w:val="36"/>
          <w:szCs w:val="36"/>
        </w:rPr>
      </w:pPr>
    </w:p>
    <w:p w14:paraId="3D3D735A" w14:textId="28933E88" w:rsidR="002D0063" w:rsidRDefault="00083393">
      <w:pPr>
        <w:rPr>
          <w:rFonts w:ascii="SimSun" w:hAnsi="SimSun"/>
          <w:sz w:val="36"/>
          <w:szCs w:val="36"/>
        </w:rPr>
      </w:pPr>
      <w:r w:rsidRPr="00083393">
        <w:rPr>
          <w:rFonts w:ascii="SimSun" w:eastAsia="新細明體" w:hAnsi="SimSun" w:hint="eastAsia"/>
          <w:sz w:val="36"/>
          <w:szCs w:val="36"/>
        </w:rPr>
        <w:t>如果僅僅把它理解成另一種民族主義，那麼這本書其實沒有那麼特殊。</w:t>
      </w:r>
    </w:p>
    <w:p w14:paraId="797F1284" w14:textId="320B1C16" w:rsidR="002D0063" w:rsidRDefault="00083393">
      <w:pPr>
        <w:rPr>
          <w:rFonts w:ascii="SimSun" w:hAnsi="SimSun"/>
          <w:sz w:val="36"/>
          <w:szCs w:val="36"/>
        </w:rPr>
      </w:pPr>
      <w:r w:rsidRPr="00083393">
        <w:rPr>
          <w:rFonts w:ascii="SimSun" w:eastAsia="新細明體" w:hAnsi="SimSun" w:hint="eastAsia"/>
          <w:sz w:val="36"/>
          <w:szCs w:val="36"/>
        </w:rPr>
        <w:t>它真正激進的地方，在於它試圖把自己放置到更高的位置：</w:t>
      </w:r>
    </w:p>
    <w:p w14:paraId="1AF65574" w14:textId="33AE9AF0" w:rsidR="002D0063" w:rsidRDefault="00083393">
      <w:pPr>
        <w:rPr>
          <w:rFonts w:ascii="SimSun" w:hAnsi="SimSun"/>
          <w:sz w:val="36"/>
          <w:szCs w:val="36"/>
        </w:rPr>
      </w:pPr>
      <w:r w:rsidRPr="00083393">
        <w:rPr>
          <w:rFonts w:ascii="SimSun" w:eastAsia="新細明體" w:hAnsi="SimSun" w:hint="eastAsia"/>
          <w:sz w:val="36"/>
          <w:szCs w:val="36"/>
        </w:rPr>
        <w:t>不是在意識形態的家族譜系裡添加一個新成員，而是要求重新排列整個譜系。</w:t>
      </w:r>
    </w:p>
    <w:p w14:paraId="77391496" w14:textId="77777777" w:rsidR="002D0063" w:rsidRDefault="002D0063">
      <w:pPr>
        <w:rPr>
          <w:rFonts w:ascii="SimSun" w:hAnsi="SimSun"/>
          <w:sz w:val="36"/>
          <w:szCs w:val="36"/>
        </w:rPr>
      </w:pPr>
    </w:p>
    <w:p w14:paraId="63D7A957" w14:textId="21B45890" w:rsidR="002D0063" w:rsidRDefault="00083393">
      <w:pPr>
        <w:rPr>
          <w:rFonts w:ascii="SimSun" w:hAnsi="SimSun"/>
          <w:sz w:val="36"/>
          <w:szCs w:val="36"/>
        </w:rPr>
      </w:pPr>
      <w:r w:rsidRPr="00083393">
        <w:rPr>
          <w:rFonts w:ascii="SimSun" w:eastAsia="新細明體" w:hAnsi="SimSun" w:hint="eastAsia"/>
          <w:sz w:val="36"/>
          <w:szCs w:val="36"/>
        </w:rPr>
        <w:t>“萬法之法，萬法之王”——這個稱謂之所以能夠成立，並不是因為它證明自己在每一個具體問題上都正確，而是因為它提出了一個前置審判：你能保證自己的載體不會消失嗎？</w:t>
      </w:r>
    </w:p>
    <w:p w14:paraId="63884957" w14:textId="77777777" w:rsidR="002D0063" w:rsidRDefault="002D0063">
      <w:pPr>
        <w:rPr>
          <w:rFonts w:ascii="SimSun" w:hAnsi="SimSun"/>
          <w:sz w:val="36"/>
          <w:szCs w:val="36"/>
        </w:rPr>
      </w:pPr>
    </w:p>
    <w:p w14:paraId="7E728D88" w14:textId="7CD29434" w:rsidR="002D0063" w:rsidRDefault="00083393">
      <w:pPr>
        <w:rPr>
          <w:rFonts w:ascii="SimSun" w:hAnsi="SimSun"/>
          <w:sz w:val="36"/>
          <w:szCs w:val="36"/>
        </w:rPr>
      </w:pPr>
      <w:r w:rsidRPr="00083393">
        <w:rPr>
          <w:rFonts w:ascii="SimSun" w:eastAsia="新細明體" w:hAnsi="SimSun" w:hint="eastAsia"/>
          <w:sz w:val="36"/>
          <w:szCs w:val="36"/>
        </w:rPr>
        <w:t>自由民主、階級正義、君權神授、普世價值，都必須先回答：“我們還在嗎？”</w:t>
      </w:r>
    </w:p>
    <w:p w14:paraId="0BAC8F13" w14:textId="77777777" w:rsidR="002D0063" w:rsidRDefault="002D0063">
      <w:pPr>
        <w:rPr>
          <w:rFonts w:ascii="SimSun" w:hAnsi="SimSun"/>
          <w:sz w:val="36"/>
          <w:szCs w:val="36"/>
        </w:rPr>
      </w:pPr>
    </w:p>
    <w:p w14:paraId="75F97855" w14:textId="6E5FC62F" w:rsidR="002D0063" w:rsidRDefault="00083393">
      <w:pPr>
        <w:rPr>
          <w:rFonts w:ascii="SimSun" w:hAnsi="SimSun"/>
          <w:sz w:val="36"/>
          <w:szCs w:val="36"/>
        </w:rPr>
      </w:pPr>
      <w:r w:rsidRPr="00083393">
        <w:rPr>
          <w:rFonts w:ascii="SimSun" w:eastAsia="新細明體" w:hAnsi="SimSun" w:hint="eastAsia"/>
          <w:sz w:val="36"/>
          <w:szCs w:val="36"/>
        </w:rPr>
        <w:t>如果答案是“不”，或者“很快將不”，那麼關於“我們應該如何生活”的爭論，就首先失去了它原本的主體。</w:t>
      </w:r>
    </w:p>
    <w:p w14:paraId="7E8A4A10" w14:textId="77777777" w:rsidR="002D0063" w:rsidRDefault="002D0063">
      <w:pPr>
        <w:rPr>
          <w:rFonts w:ascii="SimSun" w:hAnsi="SimSun"/>
          <w:sz w:val="36"/>
          <w:szCs w:val="36"/>
        </w:rPr>
      </w:pPr>
    </w:p>
    <w:p w14:paraId="1A484B50" w14:textId="026D959D" w:rsidR="002D0063" w:rsidRDefault="00083393">
      <w:pPr>
        <w:rPr>
          <w:rFonts w:ascii="SimSun" w:hAnsi="SimSun"/>
          <w:sz w:val="36"/>
          <w:szCs w:val="36"/>
        </w:rPr>
      </w:pPr>
      <w:r w:rsidRPr="00083393">
        <w:rPr>
          <w:rFonts w:ascii="SimSun" w:eastAsia="新細明體" w:hAnsi="SimSun" w:hint="eastAsia"/>
          <w:sz w:val="36"/>
          <w:szCs w:val="36"/>
        </w:rPr>
        <w:t>你可以繼續爭論最好的制度、最公平的分配、最崇高的價值。</w:t>
      </w:r>
    </w:p>
    <w:p w14:paraId="627E0D82" w14:textId="77777777" w:rsidR="002D0063" w:rsidRDefault="002D0063">
      <w:pPr>
        <w:rPr>
          <w:rFonts w:ascii="SimSun" w:hAnsi="SimSun"/>
          <w:sz w:val="36"/>
          <w:szCs w:val="36"/>
        </w:rPr>
      </w:pPr>
    </w:p>
    <w:p w14:paraId="18D91F14" w14:textId="58BB1FED" w:rsidR="002D0063" w:rsidRDefault="00083393">
      <w:pPr>
        <w:rPr>
          <w:rFonts w:ascii="SimSun" w:hAnsi="SimSun"/>
          <w:sz w:val="36"/>
          <w:szCs w:val="36"/>
        </w:rPr>
      </w:pPr>
      <w:r w:rsidRPr="00083393">
        <w:rPr>
          <w:rFonts w:ascii="SimSun" w:eastAsia="新細明體" w:hAnsi="SimSun" w:hint="eastAsia"/>
          <w:sz w:val="36"/>
          <w:szCs w:val="36"/>
        </w:rPr>
        <w:t>但前提是：還有一個“我們”能夠繼續爭論。</w:t>
      </w:r>
    </w:p>
    <w:p w14:paraId="5C89F67D" w14:textId="77777777" w:rsidR="002D0063" w:rsidRDefault="002D0063">
      <w:pPr>
        <w:rPr>
          <w:rFonts w:ascii="SimSun" w:hAnsi="SimSun"/>
          <w:sz w:val="36"/>
          <w:szCs w:val="36"/>
        </w:rPr>
      </w:pPr>
    </w:p>
    <w:p w14:paraId="33C20A67" w14:textId="1ABB103C" w:rsidR="002D0063" w:rsidRDefault="00083393">
      <w:pPr>
        <w:rPr>
          <w:rFonts w:ascii="SimSun" w:hAnsi="SimSun"/>
          <w:sz w:val="36"/>
          <w:szCs w:val="36"/>
        </w:rPr>
      </w:pPr>
      <w:r w:rsidRPr="00083393">
        <w:rPr>
          <w:rFonts w:ascii="SimSun" w:eastAsia="新細明體" w:hAnsi="SimSun" w:hint="eastAsia"/>
          <w:sz w:val="36"/>
          <w:szCs w:val="36"/>
        </w:rPr>
        <w:t>因此，這本書試圖把“民族存續”從眾多政治目標中的一個，提升為其他政治目標得以實現的前置條件。</w:t>
      </w:r>
    </w:p>
    <w:p w14:paraId="3615E7F6" w14:textId="77777777" w:rsidR="002D0063" w:rsidRDefault="002D0063">
      <w:pPr>
        <w:rPr>
          <w:rFonts w:ascii="SimSun" w:hAnsi="SimSun"/>
          <w:sz w:val="36"/>
          <w:szCs w:val="36"/>
        </w:rPr>
      </w:pPr>
    </w:p>
    <w:p w14:paraId="01709A58" w14:textId="2A3DF07A" w:rsidR="002D0063" w:rsidRDefault="00083393">
      <w:pPr>
        <w:rPr>
          <w:rFonts w:ascii="SimSun" w:hAnsi="SimSun"/>
          <w:sz w:val="36"/>
          <w:szCs w:val="36"/>
        </w:rPr>
      </w:pPr>
      <w:r w:rsidRPr="00083393">
        <w:rPr>
          <w:rFonts w:ascii="SimSun" w:eastAsia="新細明體" w:hAnsi="SimSun" w:hint="eastAsia"/>
          <w:sz w:val="36"/>
          <w:szCs w:val="36"/>
        </w:rPr>
        <w:t>它不是在回答：“我們應該怎樣生活？”</w:t>
      </w:r>
    </w:p>
    <w:p w14:paraId="57DDCA81" w14:textId="77777777" w:rsidR="002D0063" w:rsidRDefault="002D0063">
      <w:pPr>
        <w:rPr>
          <w:rFonts w:ascii="SimSun" w:hAnsi="SimSun"/>
          <w:sz w:val="36"/>
          <w:szCs w:val="36"/>
        </w:rPr>
      </w:pPr>
    </w:p>
    <w:p w14:paraId="72AE9AF7" w14:textId="4B64AFB4" w:rsidR="002D0063" w:rsidRDefault="00083393">
      <w:pPr>
        <w:rPr>
          <w:rFonts w:ascii="SimSun" w:hAnsi="SimSun"/>
          <w:sz w:val="36"/>
          <w:szCs w:val="36"/>
        </w:rPr>
      </w:pPr>
      <w:r w:rsidRPr="00083393">
        <w:rPr>
          <w:rFonts w:ascii="SimSun" w:eastAsia="新細明體" w:hAnsi="SimSun" w:hint="eastAsia"/>
          <w:sz w:val="36"/>
          <w:szCs w:val="36"/>
        </w:rPr>
        <w:t>而是在回答：“怎樣確保明天還有‘我們’，來討論應該怎樣生活？”</w:t>
      </w:r>
    </w:p>
    <w:p w14:paraId="2F7BF4CF" w14:textId="77777777" w:rsidR="002D0063" w:rsidRDefault="002D0063">
      <w:pPr>
        <w:rPr>
          <w:rFonts w:ascii="SimSun" w:hAnsi="SimSun"/>
          <w:sz w:val="36"/>
          <w:szCs w:val="36"/>
        </w:rPr>
      </w:pPr>
    </w:p>
    <w:p w14:paraId="416B8570" w14:textId="787EE9DB" w:rsidR="002D0063" w:rsidRDefault="00083393">
      <w:pPr>
        <w:rPr>
          <w:rFonts w:ascii="SimSun" w:hAnsi="SimSun"/>
          <w:sz w:val="36"/>
          <w:szCs w:val="36"/>
        </w:rPr>
      </w:pPr>
      <w:r w:rsidRPr="00083393">
        <w:rPr>
          <w:rFonts w:ascii="SimSun" w:eastAsia="新細明體" w:hAnsi="SimSun" w:hint="eastAsia"/>
          <w:sz w:val="36"/>
          <w:szCs w:val="36"/>
        </w:rPr>
        <w:t>這就是它所謂“萬法之法”的真正含義。</w:t>
      </w:r>
    </w:p>
    <w:p w14:paraId="54EAE42A" w14:textId="77777777" w:rsidR="002D0063" w:rsidRDefault="002D0063">
      <w:pPr>
        <w:rPr>
          <w:rFonts w:ascii="SimSun" w:hAnsi="SimSun"/>
          <w:sz w:val="36"/>
          <w:szCs w:val="36"/>
        </w:rPr>
      </w:pPr>
    </w:p>
    <w:p w14:paraId="52400E3A" w14:textId="6A00C54B" w:rsidR="002D0063" w:rsidRDefault="00083393">
      <w:pPr>
        <w:rPr>
          <w:rFonts w:ascii="SimSun" w:hAnsi="SimSun"/>
          <w:b/>
          <w:bCs/>
          <w:sz w:val="36"/>
          <w:szCs w:val="36"/>
        </w:rPr>
      </w:pPr>
      <w:r w:rsidRPr="00083393">
        <w:rPr>
          <w:rFonts w:ascii="SimSun" w:eastAsia="新細明體" w:hAnsi="SimSun" w:hint="eastAsia"/>
          <w:b/>
          <w:bCs/>
          <w:sz w:val="36"/>
          <w:szCs w:val="36"/>
        </w:rPr>
        <w:t>五、但“萬法之法”只完成了對外定位</w:t>
      </w:r>
    </w:p>
    <w:p w14:paraId="7E6EA148" w14:textId="77777777" w:rsidR="002D0063" w:rsidRDefault="002D0063">
      <w:pPr>
        <w:rPr>
          <w:rFonts w:ascii="SimSun" w:hAnsi="SimSun"/>
          <w:sz w:val="36"/>
          <w:szCs w:val="36"/>
        </w:rPr>
      </w:pPr>
    </w:p>
    <w:p w14:paraId="752E3BAB" w14:textId="531FC249" w:rsidR="002D0063" w:rsidRDefault="00083393">
      <w:pPr>
        <w:rPr>
          <w:rFonts w:ascii="SimSun" w:hAnsi="SimSun"/>
          <w:sz w:val="36"/>
          <w:szCs w:val="36"/>
        </w:rPr>
      </w:pPr>
      <w:r w:rsidRPr="00083393">
        <w:rPr>
          <w:rFonts w:ascii="SimSun" w:eastAsia="新細明體" w:hAnsi="SimSun" w:hint="eastAsia"/>
          <w:sz w:val="36"/>
          <w:szCs w:val="36"/>
        </w:rPr>
        <w:t>然而，僅僅把自己放在所有政治理論之前，還不夠。</w:t>
      </w:r>
    </w:p>
    <w:p w14:paraId="09B3FA59" w14:textId="77777777" w:rsidR="002D0063" w:rsidRDefault="002D0063">
      <w:pPr>
        <w:rPr>
          <w:rFonts w:ascii="SimSun" w:hAnsi="SimSun"/>
          <w:sz w:val="36"/>
          <w:szCs w:val="36"/>
        </w:rPr>
      </w:pPr>
    </w:p>
    <w:p w14:paraId="5897D91C" w14:textId="6F03EDAB" w:rsidR="002D0063" w:rsidRDefault="00083393">
      <w:pPr>
        <w:rPr>
          <w:rFonts w:ascii="SimSun" w:hAnsi="SimSun"/>
          <w:sz w:val="36"/>
          <w:szCs w:val="36"/>
        </w:rPr>
      </w:pPr>
      <w:r w:rsidRPr="00083393">
        <w:rPr>
          <w:rFonts w:ascii="SimSun" w:eastAsia="新細明體" w:hAnsi="SimSun" w:hint="eastAsia"/>
          <w:sz w:val="36"/>
          <w:szCs w:val="36"/>
        </w:rPr>
        <w:t>如果一個體系只是對外宣佈自己高於自由主義、社會主義、保守主義和其他政治思想，而在民族主義內部仍然只是眾多流派之一，那麼它仍然只是一個更加宏大的民族主義流派。</w:t>
      </w:r>
    </w:p>
    <w:p w14:paraId="5470EA87" w14:textId="77777777" w:rsidR="002D0063" w:rsidRDefault="002D0063">
      <w:pPr>
        <w:rPr>
          <w:rFonts w:ascii="SimSun" w:hAnsi="SimSun"/>
          <w:sz w:val="36"/>
          <w:szCs w:val="36"/>
        </w:rPr>
      </w:pPr>
    </w:p>
    <w:p w14:paraId="0AE21157" w14:textId="23A4AE26" w:rsidR="002D0063" w:rsidRDefault="00083393">
      <w:pPr>
        <w:rPr>
          <w:rFonts w:ascii="SimSun" w:hAnsi="SimSun"/>
          <w:sz w:val="36"/>
          <w:szCs w:val="36"/>
        </w:rPr>
      </w:pPr>
      <w:r w:rsidRPr="00083393">
        <w:rPr>
          <w:rFonts w:ascii="SimSun" w:eastAsia="新細明體" w:hAnsi="SimSun" w:hint="eastAsia"/>
          <w:sz w:val="36"/>
          <w:szCs w:val="36"/>
        </w:rPr>
        <w:t>因此，真正的問題是：它能不能同時完成對內的統合？</w:t>
      </w:r>
    </w:p>
    <w:p w14:paraId="1DBFF759" w14:textId="12AB9B1C" w:rsidR="002D0063" w:rsidRDefault="00083393">
      <w:pPr>
        <w:rPr>
          <w:rFonts w:ascii="SimSun" w:hAnsi="SimSun"/>
          <w:sz w:val="36"/>
          <w:szCs w:val="36"/>
        </w:rPr>
      </w:pPr>
      <w:r w:rsidRPr="00083393">
        <w:rPr>
          <w:rFonts w:ascii="SimSun" w:eastAsia="新細明體" w:hAnsi="SimSun" w:hint="eastAsia"/>
          <w:sz w:val="36"/>
          <w:szCs w:val="36"/>
        </w:rPr>
        <w:t>也就是說，它不僅要回答“民族主義為什麼比其他政治理論更根本”，還必須回答：</w:t>
      </w:r>
    </w:p>
    <w:p w14:paraId="6880C268" w14:textId="7377FEB2" w:rsidR="002D0063" w:rsidRDefault="00083393">
      <w:pPr>
        <w:rPr>
          <w:rFonts w:ascii="SimSun" w:hAnsi="SimSun"/>
          <w:sz w:val="36"/>
          <w:szCs w:val="36"/>
        </w:rPr>
      </w:pPr>
      <w:r w:rsidRPr="00083393">
        <w:rPr>
          <w:rFonts w:ascii="SimSun" w:eastAsia="新細明體" w:hAnsi="SimSun" w:hint="eastAsia"/>
          <w:sz w:val="36"/>
          <w:szCs w:val="36"/>
        </w:rPr>
        <w:t>民族主義內部那些彼此競爭的傳統，究竟應該處在什麼位置？</w:t>
      </w:r>
    </w:p>
    <w:p w14:paraId="2EAF0F03" w14:textId="77777777" w:rsidR="002D0063" w:rsidRDefault="002D0063">
      <w:pPr>
        <w:rPr>
          <w:rFonts w:ascii="SimSun" w:hAnsi="SimSun"/>
          <w:sz w:val="36"/>
          <w:szCs w:val="36"/>
        </w:rPr>
      </w:pPr>
    </w:p>
    <w:p w14:paraId="0CDFA9E7" w14:textId="2F5A0FBC" w:rsidR="002D0063" w:rsidRDefault="00083393">
      <w:pPr>
        <w:rPr>
          <w:rFonts w:ascii="SimSun" w:hAnsi="SimSun"/>
          <w:sz w:val="36"/>
          <w:szCs w:val="36"/>
        </w:rPr>
      </w:pPr>
      <w:r w:rsidRPr="00083393">
        <w:rPr>
          <w:rFonts w:ascii="SimSun" w:eastAsia="新細明體" w:hAnsi="SimSun" w:hint="eastAsia"/>
          <w:sz w:val="36"/>
          <w:szCs w:val="36"/>
        </w:rPr>
        <w:t>這就進入了本書更重要的第二層定位：集大成者。</w:t>
      </w:r>
    </w:p>
    <w:p w14:paraId="7B85C527" w14:textId="77777777" w:rsidR="002D0063" w:rsidRDefault="002D0063">
      <w:pPr>
        <w:rPr>
          <w:rFonts w:ascii="SimSun" w:hAnsi="SimSun"/>
          <w:sz w:val="36"/>
          <w:szCs w:val="36"/>
        </w:rPr>
      </w:pPr>
    </w:p>
    <w:p w14:paraId="55E958E3" w14:textId="6B8F066B" w:rsidR="002D0063" w:rsidRDefault="00083393">
      <w:pPr>
        <w:rPr>
          <w:rFonts w:ascii="SimSun" w:hAnsi="SimSun"/>
          <w:b/>
          <w:bCs/>
          <w:sz w:val="36"/>
          <w:szCs w:val="36"/>
        </w:rPr>
      </w:pPr>
      <w:r w:rsidRPr="00083393">
        <w:rPr>
          <w:rFonts w:ascii="SimSun" w:eastAsia="新細明體" w:hAnsi="SimSun" w:hint="eastAsia"/>
          <w:b/>
          <w:bCs/>
          <w:sz w:val="36"/>
          <w:szCs w:val="36"/>
        </w:rPr>
        <w:t>六、民族主義內部的四次“各偏一隅”</w:t>
      </w:r>
    </w:p>
    <w:p w14:paraId="7403CFB5" w14:textId="77777777" w:rsidR="002D0063" w:rsidRDefault="002D0063">
      <w:pPr>
        <w:rPr>
          <w:rFonts w:ascii="SimSun" w:hAnsi="SimSun"/>
          <w:sz w:val="36"/>
          <w:szCs w:val="36"/>
        </w:rPr>
      </w:pPr>
    </w:p>
    <w:p w14:paraId="51444B63" w14:textId="47CB6FBD" w:rsidR="002D0063" w:rsidRDefault="00083393">
      <w:pPr>
        <w:rPr>
          <w:rFonts w:ascii="SimSun" w:hAnsi="SimSun"/>
          <w:sz w:val="36"/>
          <w:szCs w:val="36"/>
        </w:rPr>
      </w:pPr>
      <w:r w:rsidRPr="00083393">
        <w:rPr>
          <w:rFonts w:ascii="SimSun" w:eastAsia="新細明體" w:hAnsi="SimSun" w:hint="eastAsia"/>
          <w:sz w:val="36"/>
          <w:szCs w:val="36"/>
        </w:rPr>
        <w:t>如果把近現代民族主義的主要路徑進行高度概括，可以看到四種具有代表性的方向。</w:t>
      </w:r>
    </w:p>
    <w:p w14:paraId="440CFFE3" w14:textId="77777777" w:rsidR="002D0063" w:rsidRDefault="002D0063">
      <w:pPr>
        <w:rPr>
          <w:rFonts w:ascii="SimSun" w:hAnsi="SimSun"/>
          <w:sz w:val="36"/>
          <w:szCs w:val="36"/>
        </w:rPr>
      </w:pPr>
    </w:p>
    <w:p w14:paraId="41C18906" w14:textId="73B2210B" w:rsidR="002D0063" w:rsidRDefault="00083393">
      <w:pPr>
        <w:rPr>
          <w:rFonts w:ascii="SimSun" w:hAnsi="SimSun"/>
          <w:sz w:val="36"/>
          <w:szCs w:val="36"/>
        </w:rPr>
      </w:pPr>
      <w:r w:rsidRPr="00083393">
        <w:rPr>
          <w:rFonts w:ascii="SimSun" w:eastAsia="新細明體" w:hAnsi="SimSun" w:hint="eastAsia"/>
          <w:sz w:val="36"/>
          <w:szCs w:val="36"/>
        </w:rPr>
        <w:t>文化號召型，把民族理解為語言、歷史、傳統與精神共同體。</w:t>
      </w:r>
    </w:p>
    <w:p w14:paraId="38B271B0" w14:textId="77777777" w:rsidR="002D0063" w:rsidRDefault="002D0063">
      <w:pPr>
        <w:rPr>
          <w:rFonts w:ascii="SimSun" w:hAnsi="SimSun"/>
          <w:sz w:val="36"/>
          <w:szCs w:val="36"/>
        </w:rPr>
      </w:pPr>
    </w:p>
    <w:p w14:paraId="30C043DB" w14:textId="7E7C72E5" w:rsidR="002D0063" w:rsidRDefault="00083393">
      <w:pPr>
        <w:rPr>
          <w:rFonts w:ascii="SimSun" w:hAnsi="SimSun"/>
          <w:sz w:val="36"/>
          <w:szCs w:val="36"/>
        </w:rPr>
      </w:pPr>
      <w:r w:rsidRPr="00083393">
        <w:rPr>
          <w:rFonts w:ascii="SimSun" w:eastAsia="新細明體" w:hAnsi="SimSun" w:hint="eastAsia"/>
          <w:sz w:val="36"/>
          <w:szCs w:val="36"/>
        </w:rPr>
        <w:t>它能夠喚醒民族意識，卻往往難以獨立解決政治建國、國家權力約束以及經濟組織等問題。它相信精神覺醒能夠產生政治共同體。</w:t>
      </w:r>
    </w:p>
    <w:p w14:paraId="5AF7F702" w14:textId="77777777" w:rsidR="002D0063" w:rsidRDefault="002D0063">
      <w:pPr>
        <w:rPr>
          <w:rFonts w:ascii="SimSun" w:hAnsi="SimSun"/>
          <w:sz w:val="36"/>
          <w:szCs w:val="36"/>
        </w:rPr>
      </w:pPr>
    </w:p>
    <w:p w14:paraId="75CBE862" w14:textId="3EC1D3F2" w:rsidR="002D0063" w:rsidRDefault="00083393">
      <w:pPr>
        <w:rPr>
          <w:rFonts w:ascii="SimSun" w:hAnsi="SimSun"/>
          <w:sz w:val="36"/>
          <w:szCs w:val="36"/>
        </w:rPr>
      </w:pPr>
      <w:r w:rsidRPr="00083393">
        <w:rPr>
          <w:rFonts w:ascii="SimSun" w:eastAsia="新細明體" w:hAnsi="SimSun" w:hint="eastAsia"/>
          <w:sz w:val="36"/>
          <w:szCs w:val="36"/>
        </w:rPr>
        <w:t>政治建國型，把民族理解為擁有共同主權與政治意志的共同體。</w:t>
      </w:r>
    </w:p>
    <w:p w14:paraId="2A9EDD95" w14:textId="77777777" w:rsidR="002D0063" w:rsidRDefault="002D0063">
      <w:pPr>
        <w:rPr>
          <w:rFonts w:ascii="SimSun" w:hAnsi="SimSun"/>
          <w:sz w:val="36"/>
          <w:szCs w:val="36"/>
        </w:rPr>
      </w:pPr>
    </w:p>
    <w:p w14:paraId="2BA758D9" w14:textId="658AFAFB" w:rsidR="002D0063" w:rsidRDefault="00083393">
      <w:pPr>
        <w:rPr>
          <w:rFonts w:ascii="SimSun" w:hAnsi="SimSun"/>
          <w:sz w:val="36"/>
          <w:szCs w:val="36"/>
        </w:rPr>
      </w:pPr>
      <w:r w:rsidRPr="00083393">
        <w:rPr>
          <w:rFonts w:ascii="SimSun" w:eastAsia="新細明體" w:hAnsi="SimSun" w:hint="eastAsia"/>
          <w:sz w:val="36"/>
          <w:szCs w:val="36"/>
        </w:rPr>
        <w:t>它能夠完成共和革命與民族國家的建立，卻未必能夠解釋文化傳承、跨代血緣網絡以及國家異化之後如何約束國家的問題。它容易把“建立國家”視為民族問題的終點。</w:t>
      </w:r>
    </w:p>
    <w:p w14:paraId="4E084DC1" w14:textId="77777777" w:rsidR="002D0063" w:rsidRDefault="002D0063">
      <w:pPr>
        <w:rPr>
          <w:rFonts w:ascii="SimSun" w:hAnsi="SimSun"/>
          <w:sz w:val="36"/>
          <w:szCs w:val="36"/>
        </w:rPr>
      </w:pPr>
    </w:p>
    <w:p w14:paraId="2F9BC58C" w14:textId="57FBF77A" w:rsidR="002D0063" w:rsidRDefault="00083393">
      <w:pPr>
        <w:rPr>
          <w:rFonts w:ascii="SimSun" w:hAnsi="SimSun"/>
          <w:sz w:val="36"/>
          <w:szCs w:val="36"/>
        </w:rPr>
      </w:pPr>
      <w:r w:rsidRPr="00083393">
        <w:rPr>
          <w:rFonts w:ascii="SimSun" w:eastAsia="新細明體" w:hAnsi="SimSun" w:hint="eastAsia"/>
          <w:sz w:val="36"/>
          <w:szCs w:val="36"/>
        </w:rPr>
        <w:t>血緣排他型，把民族主要理解為血統或族裔共同體。</w:t>
      </w:r>
    </w:p>
    <w:p w14:paraId="05F65CF0" w14:textId="77777777" w:rsidR="002D0063" w:rsidRDefault="002D0063">
      <w:pPr>
        <w:rPr>
          <w:rFonts w:ascii="SimSun" w:hAnsi="SimSun"/>
          <w:sz w:val="36"/>
          <w:szCs w:val="36"/>
        </w:rPr>
      </w:pPr>
    </w:p>
    <w:p w14:paraId="575804D4" w14:textId="586AF5C4" w:rsidR="002D0063" w:rsidRDefault="00083393">
      <w:pPr>
        <w:rPr>
          <w:rFonts w:ascii="SimSun" w:hAnsi="SimSun"/>
          <w:sz w:val="36"/>
          <w:szCs w:val="36"/>
        </w:rPr>
      </w:pPr>
      <w:r w:rsidRPr="00083393">
        <w:rPr>
          <w:rFonts w:ascii="SimSun" w:eastAsia="新細明體" w:hAnsi="SimSun" w:hint="eastAsia"/>
          <w:sz w:val="36"/>
          <w:szCs w:val="36"/>
        </w:rPr>
        <w:t>它能夠明確劃定共同體邊界，卻容易滑向血統純潔論和極端排他主義。歷史上最極端的形態甚至曾以“淨化”之名走向暴力和滅絕。它同樣沒有解決國家權力一旦失控之後由誰制衡的問題。</w:t>
      </w:r>
    </w:p>
    <w:p w14:paraId="66BE2835" w14:textId="77777777" w:rsidR="002D0063" w:rsidRDefault="002D0063">
      <w:pPr>
        <w:rPr>
          <w:rFonts w:ascii="SimSun" w:hAnsi="SimSun"/>
          <w:sz w:val="36"/>
          <w:szCs w:val="36"/>
        </w:rPr>
      </w:pPr>
    </w:p>
    <w:p w14:paraId="28196860" w14:textId="6FA77C46" w:rsidR="002D0063" w:rsidRDefault="00083393">
      <w:pPr>
        <w:rPr>
          <w:rFonts w:ascii="SimSun" w:hAnsi="SimSun"/>
          <w:sz w:val="36"/>
          <w:szCs w:val="36"/>
        </w:rPr>
      </w:pPr>
      <w:r w:rsidRPr="00083393">
        <w:rPr>
          <w:rFonts w:ascii="SimSun" w:eastAsia="新細明體" w:hAnsi="SimSun" w:hint="eastAsia"/>
          <w:sz w:val="36"/>
          <w:szCs w:val="36"/>
        </w:rPr>
        <w:t>法團統合型，把民族理解為國家內部的整體組織。</w:t>
      </w:r>
    </w:p>
    <w:p w14:paraId="71C5ECA9" w14:textId="77777777" w:rsidR="002D0063" w:rsidRDefault="002D0063">
      <w:pPr>
        <w:rPr>
          <w:rFonts w:ascii="SimSun" w:hAnsi="SimSun"/>
          <w:sz w:val="36"/>
          <w:szCs w:val="36"/>
        </w:rPr>
      </w:pPr>
    </w:p>
    <w:p w14:paraId="5114FBAA" w14:textId="2C88815A" w:rsidR="002D0063" w:rsidRDefault="00083393">
      <w:pPr>
        <w:rPr>
          <w:rFonts w:ascii="SimSun" w:hAnsi="SimSun"/>
          <w:sz w:val="36"/>
          <w:szCs w:val="36"/>
        </w:rPr>
      </w:pPr>
      <w:r w:rsidRPr="00083393">
        <w:rPr>
          <w:rFonts w:ascii="SimSun" w:eastAsia="新細明體" w:hAnsi="SimSun" w:hint="eastAsia"/>
          <w:sz w:val="36"/>
          <w:szCs w:val="36"/>
        </w:rPr>
        <w:t>它試圖超越階級鬥爭，將不同職業與利益集團納入國家控制的垂直組織體系。但在其典型形態中，法團結構最終服務於國家權力本身，而不是一個獨立於國家、能夠約束國家的民族共同體。</w:t>
      </w:r>
    </w:p>
    <w:p w14:paraId="2D0794BB" w14:textId="77777777" w:rsidR="002D0063" w:rsidRDefault="002D0063">
      <w:pPr>
        <w:rPr>
          <w:rFonts w:ascii="SimSun" w:hAnsi="SimSun"/>
          <w:sz w:val="36"/>
          <w:szCs w:val="36"/>
        </w:rPr>
      </w:pPr>
    </w:p>
    <w:p w14:paraId="16E199F6" w14:textId="55FE4D30" w:rsidR="002D0063" w:rsidRDefault="00083393">
      <w:pPr>
        <w:rPr>
          <w:rFonts w:ascii="SimSun" w:hAnsi="SimSun"/>
          <w:sz w:val="36"/>
          <w:szCs w:val="36"/>
        </w:rPr>
      </w:pPr>
      <w:r w:rsidRPr="00083393">
        <w:rPr>
          <w:rFonts w:ascii="SimSun" w:eastAsia="新細明體" w:hAnsi="SimSun" w:hint="eastAsia"/>
          <w:sz w:val="36"/>
          <w:szCs w:val="36"/>
        </w:rPr>
        <w:t>這四種路徑各自在一個維度上走得很遠。</w:t>
      </w:r>
    </w:p>
    <w:p w14:paraId="67DC258B" w14:textId="5356D935" w:rsidR="002D0063" w:rsidRDefault="00083393">
      <w:pPr>
        <w:rPr>
          <w:rFonts w:ascii="SimSun" w:hAnsi="SimSun"/>
          <w:sz w:val="36"/>
          <w:szCs w:val="36"/>
        </w:rPr>
      </w:pPr>
      <w:r w:rsidRPr="00083393">
        <w:rPr>
          <w:rFonts w:ascii="SimSun" w:eastAsia="新細明體" w:hAnsi="SimSun" w:hint="eastAsia"/>
          <w:sz w:val="36"/>
          <w:szCs w:val="36"/>
        </w:rPr>
        <w:t>但它們也有共同的問題：它們容易把自己所掌握的一個維度，提升為民族本身。</w:t>
      </w:r>
    </w:p>
    <w:p w14:paraId="039921A9" w14:textId="77777777" w:rsidR="002D0063" w:rsidRDefault="002D0063">
      <w:pPr>
        <w:rPr>
          <w:rFonts w:ascii="SimSun" w:hAnsi="SimSun"/>
          <w:sz w:val="36"/>
          <w:szCs w:val="36"/>
        </w:rPr>
      </w:pPr>
    </w:p>
    <w:p w14:paraId="24AD13E8" w14:textId="7DCEF73F" w:rsidR="002D0063" w:rsidRDefault="00083393">
      <w:pPr>
        <w:rPr>
          <w:rFonts w:ascii="SimSun" w:hAnsi="SimSun"/>
          <w:sz w:val="36"/>
          <w:szCs w:val="36"/>
        </w:rPr>
      </w:pPr>
      <w:r w:rsidRPr="00083393">
        <w:rPr>
          <w:rFonts w:ascii="SimSun" w:eastAsia="新細明體" w:hAnsi="SimSun" w:hint="eastAsia"/>
          <w:sz w:val="36"/>
          <w:szCs w:val="36"/>
        </w:rPr>
        <w:t>文化號召相信精神能夠解決一切；</w:t>
      </w:r>
    </w:p>
    <w:p w14:paraId="1EE17803" w14:textId="245C7A28" w:rsidR="002D0063" w:rsidRDefault="00083393">
      <w:pPr>
        <w:rPr>
          <w:rFonts w:ascii="SimSun" w:hAnsi="SimSun"/>
          <w:sz w:val="36"/>
          <w:szCs w:val="36"/>
        </w:rPr>
      </w:pPr>
      <w:r w:rsidRPr="00083393">
        <w:rPr>
          <w:rFonts w:ascii="SimSun" w:eastAsia="新細明體" w:hAnsi="SimSun" w:hint="eastAsia"/>
          <w:sz w:val="36"/>
          <w:szCs w:val="36"/>
        </w:rPr>
        <w:t>政治建國相信制度能夠解決一切；</w:t>
      </w:r>
    </w:p>
    <w:p w14:paraId="4AC5BE91" w14:textId="1141E345" w:rsidR="002D0063" w:rsidRDefault="00083393">
      <w:pPr>
        <w:rPr>
          <w:rFonts w:ascii="SimSun" w:hAnsi="SimSun"/>
          <w:sz w:val="36"/>
          <w:szCs w:val="36"/>
        </w:rPr>
      </w:pPr>
      <w:r w:rsidRPr="00083393">
        <w:rPr>
          <w:rFonts w:ascii="SimSun" w:eastAsia="新細明體" w:hAnsi="SimSun" w:hint="eastAsia"/>
          <w:sz w:val="36"/>
          <w:szCs w:val="36"/>
        </w:rPr>
        <w:t>血緣排他相信血統能夠解決一切；</w:t>
      </w:r>
    </w:p>
    <w:p w14:paraId="1F2C925A" w14:textId="6EB8875C" w:rsidR="002D0063" w:rsidRDefault="00083393">
      <w:pPr>
        <w:rPr>
          <w:rFonts w:ascii="SimSun" w:hAnsi="SimSun"/>
          <w:sz w:val="36"/>
          <w:szCs w:val="36"/>
        </w:rPr>
      </w:pPr>
      <w:r w:rsidRPr="00083393">
        <w:rPr>
          <w:rFonts w:ascii="SimSun" w:eastAsia="新細明體" w:hAnsi="SimSun" w:hint="eastAsia"/>
          <w:sz w:val="36"/>
          <w:szCs w:val="36"/>
        </w:rPr>
        <w:t>法團統合相信組織整合能夠解決一切。</w:t>
      </w:r>
    </w:p>
    <w:p w14:paraId="0BF739BA" w14:textId="47AA2793" w:rsidR="002D0063" w:rsidRDefault="00083393">
      <w:pPr>
        <w:rPr>
          <w:rFonts w:ascii="SimSun" w:hAnsi="SimSun"/>
          <w:sz w:val="36"/>
          <w:szCs w:val="36"/>
        </w:rPr>
      </w:pPr>
      <w:r w:rsidRPr="00083393">
        <w:rPr>
          <w:rFonts w:ascii="SimSun" w:eastAsia="新細明體" w:hAnsi="SimSun" w:hint="eastAsia"/>
          <w:sz w:val="36"/>
          <w:szCs w:val="36"/>
        </w:rPr>
        <w:t>而《我們是誰？》試圖做的，恰恰不是再增加第五種“主義”，而是重新規定這四者之間的上下關係。</w:t>
      </w:r>
    </w:p>
    <w:p w14:paraId="266E3C6F" w14:textId="77777777" w:rsidR="002D0063" w:rsidRDefault="002D0063">
      <w:pPr>
        <w:rPr>
          <w:rFonts w:ascii="SimSun" w:hAnsi="SimSun"/>
          <w:sz w:val="36"/>
          <w:szCs w:val="36"/>
        </w:rPr>
      </w:pPr>
    </w:p>
    <w:p w14:paraId="6E113A13" w14:textId="1EB6ED47" w:rsidR="002D0063" w:rsidRDefault="00083393">
      <w:pPr>
        <w:rPr>
          <w:rFonts w:ascii="SimSun" w:hAnsi="SimSun"/>
          <w:b/>
          <w:bCs/>
          <w:sz w:val="36"/>
          <w:szCs w:val="36"/>
        </w:rPr>
      </w:pPr>
      <w:r w:rsidRPr="00083393">
        <w:rPr>
          <w:rFonts w:ascii="SimSun" w:eastAsia="新細明體" w:hAnsi="SimSun" w:hint="eastAsia"/>
          <w:b/>
          <w:bCs/>
          <w:sz w:val="36"/>
          <w:szCs w:val="36"/>
        </w:rPr>
        <w:t>七、這本書做了什麼</w:t>
      </w:r>
    </w:p>
    <w:p w14:paraId="25EDDD3F" w14:textId="77777777" w:rsidR="002D0063" w:rsidRDefault="002D0063">
      <w:pPr>
        <w:rPr>
          <w:rFonts w:ascii="SimSun" w:hAnsi="SimSun"/>
          <w:sz w:val="36"/>
          <w:szCs w:val="36"/>
        </w:rPr>
      </w:pPr>
    </w:p>
    <w:p w14:paraId="314D748F" w14:textId="69F1D7C2" w:rsidR="002D0063" w:rsidRDefault="00083393">
      <w:pPr>
        <w:rPr>
          <w:rFonts w:ascii="SimSun" w:hAnsi="SimSun"/>
          <w:sz w:val="36"/>
          <w:szCs w:val="36"/>
        </w:rPr>
      </w:pPr>
      <w:r w:rsidRPr="00083393">
        <w:rPr>
          <w:rFonts w:ascii="SimSun" w:eastAsia="新細明體" w:hAnsi="SimSun" w:hint="eastAsia"/>
          <w:sz w:val="36"/>
          <w:szCs w:val="36"/>
        </w:rPr>
        <w:t>這本書試圖找到一個更高的統一原則，把四種路徑全部降格為從屬手段。</w:t>
      </w:r>
    </w:p>
    <w:p w14:paraId="037D4E0C" w14:textId="77777777" w:rsidR="002D0063" w:rsidRDefault="002D0063">
      <w:pPr>
        <w:rPr>
          <w:rFonts w:ascii="SimSun" w:hAnsi="SimSun"/>
          <w:sz w:val="36"/>
          <w:szCs w:val="36"/>
        </w:rPr>
      </w:pPr>
    </w:p>
    <w:p w14:paraId="7927C965" w14:textId="596538A7" w:rsidR="002D0063" w:rsidRDefault="00083393">
      <w:pPr>
        <w:rPr>
          <w:rFonts w:ascii="SimSun" w:hAnsi="SimSun"/>
          <w:sz w:val="36"/>
          <w:szCs w:val="36"/>
        </w:rPr>
      </w:pPr>
      <w:r w:rsidRPr="00083393">
        <w:rPr>
          <w:rFonts w:ascii="SimSun" w:eastAsia="新細明體" w:hAnsi="SimSun" w:hint="eastAsia"/>
          <w:sz w:val="36"/>
          <w:szCs w:val="36"/>
        </w:rPr>
        <w:t>這個原則就是：</w:t>
      </w:r>
    </w:p>
    <w:p w14:paraId="066619E3" w14:textId="77777777" w:rsidR="002D0063" w:rsidRDefault="002D0063">
      <w:pPr>
        <w:rPr>
          <w:rFonts w:ascii="SimSun" w:hAnsi="SimSun"/>
          <w:sz w:val="36"/>
          <w:szCs w:val="36"/>
        </w:rPr>
      </w:pPr>
    </w:p>
    <w:p w14:paraId="15FBC60D" w14:textId="4B4115E5" w:rsidR="002D0063" w:rsidRDefault="00083393">
      <w:pPr>
        <w:rPr>
          <w:rFonts w:ascii="SimSun" w:hAnsi="SimSun"/>
          <w:sz w:val="36"/>
          <w:szCs w:val="36"/>
        </w:rPr>
      </w:pPr>
      <w:r w:rsidRPr="00083393">
        <w:rPr>
          <w:rFonts w:ascii="SimSun" w:eastAsia="新細明體" w:hAnsi="SimSun" w:hint="eastAsia"/>
          <w:sz w:val="36"/>
          <w:szCs w:val="36"/>
        </w:rPr>
        <w:t>長期存續理性。</w:t>
      </w:r>
    </w:p>
    <w:p w14:paraId="76E9971E" w14:textId="77777777" w:rsidR="002D0063" w:rsidRDefault="002D0063">
      <w:pPr>
        <w:rPr>
          <w:rFonts w:ascii="SimSun" w:hAnsi="SimSun"/>
          <w:sz w:val="36"/>
          <w:szCs w:val="36"/>
        </w:rPr>
      </w:pPr>
    </w:p>
    <w:p w14:paraId="7A575527" w14:textId="4C353DA9" w:rsidR="002D0063" w:rsidRDefault="00083393">
      <w:pPr>
        <w:rPr>
          <w:rFonts w:ascii="SimSun" w:hAnsi="SimSun"/>
          <w:sz w:val="36"/>
          <w:szCs w:val="36"/>
        </w:rPr>
      </w:pPr>
      <w:r w:rsidRPr="00083393">
        <w:rPr>
          <w:rFonts w:ascii="SimSun" w:eastAsia="新細明體" w:hAnsi="SimSun" w:hint="eastAsia"/>
          <w:sz w:val="36"/>
          <w:szCs w:val="36"/>
        </w:rPr>
        <w:t>文化號召被降格為“禮法裝置”。</w:t>
      </w:r>
    </w:p>
    <w:p w14:paraId="036AB1BB" w14:textId="72564926" w:rsidR="002D0063" w:rsidRDefault="00083393">
      <w:pPr>
        <w:rPr>
          <w:rFonts w:ascii="SimSun" w:hAnsi="SimSun"/>
          <w:sz w:val="36"/>
          <w:szCs w:val="36"/>
        </w:rPr>
      </w:pPr>
      <w:r w:rsidRPr="00083393">
        <w:rPr>
          <w:rFonts w:ascii="SimSun" w:eastAsia="新細明體" w:hAnsi="SimSun" w:hint="eastAsia"/>
          <w:sz w:val="36"/>
          <w:szCs w:val="36"/>
        </w:rPr>
        <w:t>文化不再只是精神動員，而成為跨代約束機制。告生、歸藏、分胙、臨議、獻納、析枝等禮法，使文化從抽象精神變成可以被反復實踐、代際繼承的制度結構。</w:t>
      </w:r>
    </w:p>
    <w:p w14:paraId="2F311073" w14:textId="77777777" w:rsidR="002D0063" w:rsidRDefault="002D0063">
      <w:pPr>
        <w:rPr>
          <w:rFonts w:ascii="SimSun" w:hAnsi="SimSun"/>
          <w:sz w:val="36"/>
          <w:szCs w:val="36"/>
        </w:rPr>
      </w:pPr>
    </w:p>
    <w:p w14:paraId="0850EA7E" w14:textId="2444C360" w:rsidR="002D0063" w:rsidRDefault="00083393">
      <w:pPr>
        <w:rPr>
          <w:rFonts w:ascii="SimSun" w:hAnsi="SimSun"/>
          <w:sz w:val="36"/>
          <w:szCs w:val="36"/>
        </w:rPr>
      </w:pPr>
      <w:r w:rsidRPr="00083393">
        <w:rPr>
          <w:rFonts w:ascii="SimSun" w:eastAsia="新細明體" w:hAnsi="SimSun" w:hint="eastAsia"/>
          <w:sz w:val="36"/>
          <w:szCs w:val="36"/>
        </w:rPr>
        <w:t>政治建國被降格為“馴服國家”。</w:t>
      </w:r>
    </w:p>
    <w:p w14:paraId="234087AB" w14:textId="0B8016F4" w:rsidR="002D0063" w:rsidRDefault="00083393">
      <w:pPr>
        <w:rPr>
          <w:rFonts w:ascii="SimSun" w:hAnsi="SimSun"/>
          <w:sz w:val="36"/>
          <w:szCs w:val="36"/>
        </w:rPr>
      </w:pPr>
      <w:r w:rsidRPr="00083393">
        <w:rPr>
          <w:rFonts w:ascii="SimSun" w:eastAsia="新細明體" w:hAnsi="SimSun" w:hint="eastAsia"/>
          <w:sz w:val="36"/>
          <w:szCs w:val="36"/>
        </w:rPr>
        <w:t>國家不再是民族的終極目的，而是需要被約束和利用的工具。宗族院否決權、武裝分散結構、財政轉移綁定等制度，都服務於同一個目的：防止國家最終反過來吞噬民族共同體。</w:t>
      </w:r>
    </w:p>
    <w:p w14:paraId="7DA15ED1" w14:textId="77777777" w:rsidR="002D0063" w:rsidRDefault="002D0063">
      <w:pPr>
        <w:rPr>
          <w:rFonts w:ascii="SimSun" w:hAnsi="SimSun"/>
          <w:sz w:val="36"/>
          <w:szCs w:val="36"/>
        </w:rPr>
      </w:pPr>
    </w:p>
    <w:p w14:paraId="32BF84DE" w14:textId="503FAF27" w:rsidR="002D0063" w:rsidRDefault="00083393">
      <w:pPr>
        <w:rPr>
          <w:rFonts w:ascii="SimSun" w:hAnsi="SimSun"/>
          <w:sz w:val="36"/>
          <w:szCs w:val="36"/>
        </w:rPr>
      </w:pPr>
      <w:r w:rsidRPr="00083393">
        <w:rPr>
          <w:rFonts w:ascii="SimSun" w:eastAsia="新細明體" w:hAnsi="SimSun" w:hint="eastAsia"/>
          <w:sz w:val="36"/>
          <w:szCs w:val="36"/>
        </w:rPr>
        <w:t>血緣排他被降格為“譜系連續性”。</w:t>
      </w:r>
    </w:p>
    <w:p w14:paraId="785905BF" w14:textId="36739AF2" w:rsidR="002D0063" w:rsidRDefault="00083393">
      <w:pPr>
        <w:rPr>
          <w:rFonts w:ascii="SimSun" w:hAnsi="SimSun"/>
          <w:sz w:val="36"/>
          <w:szCs w:val="36"/>
        </w:rPr>
      </w:pPr>
      <w:r w:rsidRPr="00083393">
        <w:rPr>
          <w:rFonts w:ascii="SimSun" w:eastAsia="新細明體" w:hAnsi="SimSun" w:hint="eastAsia"/>
          <w:sz w:val="36"/>
          <w:szCs w:val="36"/>
        </w:rPr>
        <w:t>它不再追求生物學意義上的“純潔”，而是試圖維護社會宗法傳承鏈條的連續性。它承認歷史融合的既成事實，也試圖對未來的人口邊界和共同體結構進行控制。</w:t>
      </w:r>
    </w:p>
    <w:p w14:paraId="0A3E6D12" w14:textId="77777777" w:rsidR="002D0063" w:rsidRDefault="002D0063">
      <w:pPr>
        <w:rPr>
          <w:rFonts w:ascii="SimSun" w:hAnsi="SimSun"/>
          <w:sz w:val="36"/>
          <w:szCs w:val="36"/>
        </w:rPr>
      </w:pPr>
    </w:p>
    <w:p w14:paraId="17EB089C" w14:textId="43190F91" w:rsidR="002D0063" w:rsidRDefault="00083393">
      <w:pPr>
        <w:rPr>
          <w:rFonts w:ascii="SimSun" w:hAnsi="SimSun"/>
          <w:sz w:val="36"/>
          <w:szCs w:val="36"/>
        </w:rPr>
      </w:pPr>
      <w:r w:rsidRPr="00083393">
        <w:rPr>
          <w:rFonts w:ascii="SimSun" w:eastAsia="新細明體" w:hAnsi="SimSun" w:hint="eastAsia"/>
          <w:sz w:val="36"/>
          <w:szCs w:val="36"/>
        </w:rPr>
        <w:t>法團統合被降格為“宗族法團”。</w:t>
      </w:r>
    </w:p>
    <w:p w14:paraId="2EB5FD93" w14:textId="47341306" w:rsidR="002D0063" w:rsidRDefault="00083393">
      <w:pPr>
        <w:rPr>
          <w:rFonts w:ascii="SimSun" w:hAnsi="SimSun"/>
          <w:sz w:val="36"/>
          <w:szCs w:val="36"/>
        </w:rPr>
      </w:pPr>
      <w:r w:rsidRPr="00083393">
        <w:rPr>
          <w:rFonts w:ascii="SimSun" w:eastAsia="新細明體" w:hAnsi="SimSun" w:hint="eastAsia"/>
          <w:sz w:val="36"/>
          <w:szCs w:val="36"/>
        </w:rPr>
        <w:t>不是國家統合一切，而是宗族作為具有獨立利益和權利義務關係的共同體，被嵌入國家制度之中。宗族院、封邑、血稅、財政轉移等設計，都是這一邏輯的具體體現。</w:t>
      </w:r>
    </w:p>
    <w:p w14:paraId="16CDAD06" w14:textId="77777777" w:rsidR="002D0063" w:rsidRDefault="002D0063">
      <w:pPr>
        <w:rPr>
          <w:rFonts w:ascii="SimSun" w:hAnsi="SimSun"/>
          <w:sz w:val="36"/>
          <w:szCs w:val="36"/>
        </w:rPr>
      </w:pPr>
    </w:p>
    <w:p w14:paraId="6B7370A1" w14:textId="7EFDAD6D" w:rsidR="002D0063" w:rsidRDefault="00083393">
      <w:pPr>
        <w:rPr>
          <w:rFonts w:ascii="SimSun" w:hAnsi="SimSun"/>
          <w:sz w:val="36"/>
          <w:szCs w:val="36"/>
        </w:rPr>
      </w:pPr>
      <w:r w:rsidRPr="00083393">
        <w:rPr>
          <w:rFonts w:ascii="SimSun" w:eastAsia="新細明體" w:hAnsi="SimSun" w:hint="eastAsia"/>
          <w:sz w:val="36"/>
          <w:szCs w:val="36"/>
        </w:rPr>
        <w:t>因此，這四種原本彼此競爭的傳統，在本書中不再是四個平行的終極答案。</w:t>
      </w:r>
    </w:p>
    <w:p w14:paraId="46B4CC32" w14:textId="77777777" w:rsidR="002D0063" w:rsidRDefault="002D0063">
      <w:pPr>
        <w:rPr>
          <w:rFonts w:ascii="SimSun" w:hAnsi="SimSun"/>
          <w:sz w:val="36"/>
          <w:szCs w:val="36"/>
        </w:rPr>
      </w:pPr>
    </w:p>
    <w:p w14:paraId="210A6FCF" w14:textId="3D3ED7AC" w:rsidR="002D0063" w:rsidRDefault="00083393">
      <w:pPr>
        <w:rPr>
          <w:rFonts w:ascii="SimSun" w:hAnsi="SimSun"/>
          <w:sz w:val="36"/>
          <w:szCs w:val="36"/>
        </w:rPr>
      </w:pPr>
      <w:r w:rsidRPr="00083393">
        <w:rPr>
          <w:rFonts w:ascii="SimSun" w:eastAsia="新細明體" w:hAnsi="SimSun" w:hint="eastAsia"/>
          <w:sz w:val="36"/>
          <w:szCs w:val="36"/>
        </w:rPr>
        <w:t>它們被重新安排成：同一台機器上的不同齒輪。</w:t>
      </w:r>
    </w:p>
    <w:p w14:paraId="28702347" w14:textId="77777777" w:rsidR="002D0063" w:rsidRDefault="002D0063">
      <w:pPr>
        <w:rPr>
          <w:rFonts w:ascii="SimSun" w:hAnsi="SimSun"/>
          <w:sz w:val="36"/>
          <w:szCs w:val="36"/>
        </w:rPr>
      </w:pPr>
    </w:p>
    <w:p w14:paraId="710634C7" w14:textId="16D69DA1" w:rsidR="002D0063" w:rsidRDefault="00083393">
      <w:pPr>
        <w:rPr>
          <w:rFonts w:ascii="SimSun" w:hAnsi="SimSun"/>
          <w:b/>
          <w:bCs/>
          <w:sz w:val="36"/>
          <w:szCs w:val="36"/>
        </w:rPr>
      </w:pPr>
      <w:r w:rsidRPr="00083393">
        <w:rPr>
          <w:rFonts w:ascii="SimSun" w:eastAsia="新細明體" w:hAnsi="SimSun" w:hint="eastAsia"/>
          <w:b/>
          <w:bCs/>
          <w:sz w:val="36"/>
          <w:szCs w:val="36"/>
        </w:rPr>
        <w:t>八、它為什麼能夠完成這種降格</w:t>
      </w:r>
    </w:p>
    <w:p w14:paraId="1623BC45" w14:textId="77777777" w:rsidR="002D0063" w:rsidRDefault="002D0063">
      <w:pPr>
        <w:rPr>
          <w:rFonts w:ascii="SimSun" w:hAnsi="SimSun"/>
          <w:sz w:val="36"/>
          <w:szCs w:val="36"/>
        </w:rPr>
      </w:pPr>
    </w:p>
    <w:p w14:paraId="73FA4DD9" w14:textId="75E3B825" w:rsidR="002D0063" w:rsidRDefault="00083393">
      <w:pPr>
        <w:rPr>
          <w:rFonts w:ascii="SimSun" w:hAnsi="SimSun"/>
          <w:sz w:val="36"/>
          <w:szCs w:val="36"/>
        </w:rPr>
      </w:pPr>
      <w:r w:rsidRPr="00083393">
        <w:rPr>
          <w:rFonts w:ascii="SimSun" w:eastAsia="新細明體" w:hAnsi="SimSun" w:hint="eastAsia"/>
          <w:sz w:val="36"/>
          <w:szCs w:val="36"/>
        </w:rPr>
        <w:t>因為本書試圖提供一個比上述四種路徑更底層的本體論。</w:t>
      </w:r>
    </w:p>
    <w:p w14:paraId="6489732B" w14:textId="77777777" w:rsidR="002D0063" w:rsidRDefault="002D0063">
      <w:pPr>
        <w:rPr>
          <w:rFonts w:ascii="SimSun" w:hAnsi="SimSun"/>
          <w:sz w:val="36"/>
          <w:szCs w:val="36"/>
        </w:rPr>
      </w:pPr>
    </w:p>
    <w:p w14:paraId="081423D9" w14:textId="600EFD23" w:rsidR="002D0063" w:rsidRDefault="00083393">
      <w:pPr>
        <w:rPr>
          <w:rFonts w:ascii="SimSun" w:hAnsi="SimSun"/>
          <w:sz w:val="36"/>
          <w:szCs w:val="36"/>
        </w:rPr>
      </w:pPr>
      <w:r w:rsidRPr="00083393">
        <w:rPr>
          <w:rFonts w:ascii="SimSun" w:eastAsia="新細明體" w:hAnsi="SimSun" w:hint="eastAsia"/>
          <w:sz w:val="36"/>
          <w:szCs w:val="36"/>
        </w:rPr>
        <w:t>文化號召的本體論是精神；政治建國的本體論是政治共同體；血緣排他的本體論是血統；法團統合的本體論是國家組織。</w:t>
      </w:r>
    </w:p>
    <w:p w14:paraId="07AFEC8A" w14:textId="77777777" w:rsidR="002D0063" w:rsidRDefault="002D0063">
      <w:pPr>
        <w:rPr>
          <w:rFonts w:ascii="SimSun" w:hAnsi="SimSun"/>
          <w:sz w:val="36"/>
          <w:szCs w:val="36"/>
        </w:rPr>
      </w:pPr>
    </w:p>
    <w:p w14:paraId="03122029" w14:textId="76C5A9C0" w:rsidR="002D0063" w:rsidRDefault="00083393">
      <w:pPr>
        <w:rPr>
          <w:rFonts w:ascii="SimSun" w:hAnsi="SimSun"/>
          <w:sz w:val="36"/>
          <w:szCs w:val="36"/>
        </w:rPr>
      </w:pPr>
      <w:r w:rsidRPr="00083393">
        <w:rPr>
          <w:rFonts w:ascii="SimSun" w:eastAsia="新細明體" w:hAnsi="SimSun" w:hint="eastAsia"/>
          <w:sz w:val="36"/>
          <w:szCs w:val="36"/>
        </w:rPr>
        <w:t>而本書試圖把自己的本體論建立在：基因—譜系—民族。</w:t>
      </w:r>
    </w:p>
    <w:p w14:paraId="696876F2" w14:textId="77777777" w:rsidR="002D0063" w:rsidRDefault="002D0063">
      <w:pPr>
        <w:rPr>
          <w:rFonts w:ascii="SimSun" w:hAnsi="SimSun"/>
          <w:sz w:val="36"/>
          <w:szCs w:val="36"/>
        </w:rPr>
      </w:pPr>
    </w:p>
    <w:p w14:paraId="67A808A4" w14:textId="07414B31" w:rsidR="002D0063" w:rsidRDefault="00083393">
      <w:pPr>
        <w:rPr>
          <w:rFonts w:ascii="SimSun" w:hAnsi="SimSun"/>
          <w:sz w:val="36"/>
          <w:szCs w:val="36"/>
        </w:rPr>
      </w:pPr>
      <w:r w:rsidRPr="00083393">
        <w:rPr>
          <w:rFonts w:ascii="SimSun" w:eastAsia="新細明體" w:hAnsi="SimSun" w:hint="eastAsia"/>
          <w:sz w:val="36"/>
          <w:szCs w:val="36"/>
        </w:rPr>
        <w:t>它所強調的並不是某種抽象信仰，而是一個最基本的事實：你活著，而你來自一條漫長的生命鏈條。</w:t>
      </w:r>
    </w:p>
    <w:p w14:paraId="34606D8C" w14:textId="77777777" w:rsidR="002D0063" w:rsidRDefault="002D0063">
      <w:pPr>
        <w:rPr>
          <w:rFonts w:ascii="SimSun" w:hAnsi="SimSun"/>
          <w:sz w:val="36"/>
          <w:szCs w:val="36"/>
        </w:rPr>
      </w:pPr>
    </w:p>
    <w:p w14:paraId="725751E6" w14:textId="45D280E8" w:rsidR="002D0063" w:rsidRDefault="00083393">
      <w:pPr>
        <w:rPr>
          <w:rFonts w:ascii="SimSun" w:hAnsi="SimSun"/>
          <w:sz w:val="36"/>
          <w:szCs w:val="36"/>
        </w:rPr>
      </w:pPr>
      <w:r w:rsidRPr="00083393">
        <w:rPr>
          <w:rFonts w:ascii="SimSun" w:eastAsia="新細明體" w:hAnsi="SimSun" w:hint="eastAsia"/>
          <w:sz w:val="36"/>
          <w:szCs w:val="36"/>
        </w:rPr>
        <w:t>你無法選擇自己是否擁有祖先，也無法通過宣佈“不參與”來取消自己的出生事實。</w:t>
      </w:r>
    </w:p>
    <w:p w14:paraId="1AEDCDAF" w14:textId="6FE818C4" w:rsidR="002D0063" w:rsidRDefault="00083393">
      <w:pPr>
        <w:rPr>
          <w:rFonts w:ascii="SimSun" w:hAnsi="SimSun"/>
          <w:sz w:val="36"/>
          <w:szCs w:val="36"/>
        </w:rPr>
      </w:pPr>
      <w:r w:rsidRPr="00083393">
        <w:rPr>
          <w:rFonts w:ascii="SimSun" w:eastAsia="新細明體" w:hAnsi="SimSun" w:hint="eastAsia"/>
          <w:sz w:val="36"/>
          <w:szCs w:val="36"/>
        </w:rPr>
        <w:t>你不吃飯會死，不呼吸會死；一個共同體停止再生產，最終也會停止作為共同體存在。</w:t>
      </w:r>
    </w:p>
    <w:p w14:paraId="2FF8600F" w14:textId="5FD621D3" w:rsidR="002D0063" w:rsidRDefault="00083393">
      <w:pPr>
        <w:rPr>
          <w:rFonts w:ascii="SimSun" w:hAnsi="SimSun"/>
          <w:sz w:val="36"/>
          <w:szCs w:val="36"/>
        </w:rPr>
      </w:pPr>
      <w:r w:rsidRPr="00083393">
        <w:rPr>
          <w:rFonts w:ascii="SimSun" w:eastAsia="新細明體" w:hAnsi="SimSun" w:hint="eastAsia"/>
          <w:sz w:val="36"/>
          <w:szCs w:val="36"/>
        </w:rPr>
        <w:t>這不是懲罰，而是生物存在本身的約束。</w:t>
      </w:r>
    </w:p>
    <w:p w14:paraId="6689DCBD" w14:textId="77777777" w:rsidR="002D0063" w:rsidRDefault="002D0063">
      <w:pPr>
        <w:rPr>
          <w:rFonts w:ascii="SimSun" w:hAnsi="SimSun"/>
          <w:sz w:val="36"/>
          <w:szCs w:val="36"/>
        </w:rPr>
      </w:pPr>
    </w:p>
    <w:p w14:paraId="51E62ED4" w14:textId="7176984B" w:rsidR="002D0063" w:rsidRDefault="00083393">
      <w:pPr>
        <w:rPr>
          <w:rFonts w:ascii="SimSun" w:hAnsi="SimSun"/>
          <w:sz w:val="36"/>
          <w:szCs w:val="36"/>
        </w:rPr>
      </w:pPr>
      <w:r w:rsidRPr="00083393">
        <w:rPr>
          <w:rFonts w:ascii="SimSun" w:eastAsia="新細明體" w:hAnsi="SimSun" w:hint="eastAsia"/>
          <w:sz w:val="36"/>
          <w:szCs w:val="36"/>
        </w:rPr>
        <w:t>因此，本書最激進的地方並不是它提出了某一種民族政策，而是它試圖把“存續”從價值體系中的一個選項，提升為價值體系無法繞開的底層條件。這構成了它能夠重新排列其他民族主義傳統的基礎。</w:t>
      </w:r>
    </w:p>
    <w:p w14:paraId="069F51A3" w14:textId="77777777" w:rsidR="002D0063" w:rsidRDefault="002D0063">
      <w:pPr>
        <w:rPr>
          <w:rFonts w:ascii="SimSun" w:hAnsi="SimSun"/>
          <w:sz w:val="36"/>
          <w:szCs w:val="36"/>
        </w:rPr>
      </w:pPr>
    </w:p>
    <w:p w14:paraId="290B8CCB" w14:textId="175579B4" w:rsidR="002D0063" w:rsidRDefault="00083393">
      <w:pPr>
        <w:rPr>
          <w:rFonts w:ascii="SimSun" w:hAnsi="SimSun"/>
          <w:b/>
          <w:bCs/>
          <w:sz w:val="36"/>
          <w:szCs w:val="36"/>
        </w:rPr>
      </w:pPr>
      <w:r w:rsidRPr="00083393">
        <w:rPr>
          <w:rFonts w:ascii="SimSun" w:eastAsia="新細明體" w:hAnsi="SimSun" w:hint="eastAsia"/>
          <w:b/>
          <w:bCs/>
          <w:sz w:val="36"/>
          <w:szCs w:val="36"/>
        </w:rPr>
        <w:t>九、兩個維度的焊接</w:t>
      </w:r>
    </w:p>
    <w:p w14:paraId="3B251286" w14:textId="77777777" w:rsidR="002D0063" w:rsidRDefault="002D0063">
      <w:pPr>
        <w:rPr>
          <w:rFonts w:ascii="SimSun" w:hAnsi="SimSun"/>
          <w:sz w:val="36"/>
          <w:szCs w:val="36"/>
        </w:rPr>
      </w:pPr>
    </w:p>
    <w:p w14:paraId="18448329" w14:textId="117EFD14" w:rsidR="002D0063" w:rsidRDefault="00083393">
      <w:pPr>
        <w:rPr>
          <w:rFonts w:ascii="SimSun" w:hAnsi="SimSun"/>
          <w:sz w:val="36"/>
          <w:szCs w:val="36"/>
        </w:rPr>
      </w:pPr>
      <w:r w:rsidRPr="00083393">
        <w:rPr>
          <w:rFonts w:ascii="SimSun" w:eastAsia="新細明體" w:hAnsi="SimSun" w:hint="eastAsia"/>
          <w:sz w:val="36"/>
          <w:szCs w:val="36"/>
        </w:rPr>
        <w:t>現在，我們可以看清這本書試圖佔據的完整位置。</w:t>
      </w:r>
    </w:p>
    <w:p w14:paraId="176885A0" w14:textId="77777777" w:rsidR="002D0063" w:rsidRDefault="002D0063">
      <w:pPr>
        <w:rPr>
          <w:rFonts w:ascii="SimSun" w:hAnsi="SimSun"/>
          <w:sz w:val="36"/>
          <w:szCs w:val="36"/>
        </w:rPr>
      </w:pPr>
    </w:p>
    <w:p w14:paraId="1FDB1AC7" w14:textId="07B7B7D1" w:rsidR="002D0063" w:rsidRDefault="00083393">
      <w:pPr>
        <w:rPr>
          <w:rFonts w:ascii="SimSun" w:hAnsi="SimSun"/>
          <w:sz w:val="36"/>
          <w:szCs w:val="36"/>
        </w:rPr>
      </w:pPr>
      <w:r w:rsidRPr="00083393">
        <w:rPr>
          <w:rFonts w:ascii="SimSun" w:eastAsia="新細明體" w:hAnsi="SimSun" w:hint="eastAsia"/>
          <w:sz w:val="36"/>
          <w:szCs w:val="36"/>
        </w:rPr>
        <w:t>對外，它是“萬法之法”。</w:t>
      </w:r>
    </w:p>
    <w:p w14:paraId="339EFAFE" w14:textId="77777777" w:rsidR="002D0063" w:rsidRDefault="002D0063">
      <w:pPr>
        <w:rPr>
          <w:rFonts w:ascii="SimSun" w:hAnsi="SimSun"/>
          <w:sz w:val="36"/>
          <w:szCs w:val="36"/>
        </w:rPr>
      </w:pPr>
    </w:p>
    <w:p w14:paraId="750FACAD" w14:textId="3C4BCB70" w:rsidR="002D0063" w:rsidRDefault="00083393">
      <w:pPr>
        <w:rPr>
          <w:rFonts w:ascii="SimSun" w:hAnsi="SimSun"/>
          <w:sz w:val="36"/>
          <w:szCs w:val="36"/>
        </w:rPr>
      </w:pPr>
      <w:r w:rsidRPr="00083393">
        <w:rPr>
          <w:rFonts w:ascii="SimSun" w:eastAsia="新細明體" w:hAnsi="SimSun" w:hint="eastAsia"/>
          <w:sz w:val="36"/>
          <w:szCs w:val="36"/>
        </w:rPr>
        <w:t>它把自由民主、階級正義、君權神授、普世價值等政治理論，都放到“共同體是否能夠繼續存在”這個前置問題之後。</w:t>
      </w:r>
    </w:p>
    <w:p w14:paraId="756050D8" w14:textId="77777777" w:rsidR="002D0063" w:rsidRDefault="002D0063">
      <w:pPr>
        <w:rPr>
          <w:rFonts w:ascii="SimSun" w:hAnsi="SimSun"/>
          <w:sz w:val="36"/>
          <w:szCs w:val="36"/>
        </w:rPr>
      </w:pPr>
    </w:p>
    <w:p w14:paraId="0B0A732C" w14:textId="19EB2565" w:rsidR="002D0063" w:rsidRDefault="00083393">
      <w:pPr>
        <w:rPr>
          <w:rFonts w:ascii="SimSun" w:hAnsi="SimSun"/>
          <w:sz w:val="36"/>
          <w:szCs w:val="36"/>
        </w:rPr>
      </w:pPr>
      <w:r w:rsidRPr="00083393">
        <w:rPr>
          <w:rFonts w:ascii="SimSun" w:eastAsia="新細明體" w:hAnsi="SimSun" w:hint="eastAsia"/>
          <w:sz w:val="36"/>
          <w:szCs w:val="36"/>
        </w:rPr>
        <w:t>對內，它是“集大成者”。</w:t>
      </w:r>
    </w:p>
    <w:p w14:paraId="2AF10679" w14:textId="77777777" w:rsidR="002D0063" w:rsidRDefault="002D0063">
      <w:pPr>
        <w:rPr>
          <w:rFonts w:ascii="SimSun" w:hAnsi="SimSun"/>
          <w:sz w:val="36"/>
          <w:szCs w:val="36"/>
        </w:rPr>
      </w:pPr>
    </w:p>
    <w:p w14:paraId="7B921F3A" w14:textId="24C28FD9" w:rsidR="002D0063" w:rsidRDefault="00083393">
      <w:pPr>
        <w:rPr>
          <w:rFonts w:ascii="SimSun" w:hAnsi="SimSun"/>
          <w:sz w:val="36"/>
          <w:szCs w:val="36"/>
        </w:rPr>
      </w:pPr>
      <w:r w:rsidRPr="00083393">
        <w:rPr>
          <w:rFonts w:ascii="SimSun" w:eastAsia="新細明體" w:hAnsi="SimSun" w:hint="eastAsia"/>
          <w:sz w:val="36"/>
          <w:szCs w:val="36"/>
        </w:rPr>
        <w:t>它把文化號召、政治建國、血緣排他、法團統合，都從最高目的降格為實現長期存續的從屬手段。</w:t>
      </w:r>
    </w:p>
    <w:p w14:paraId="2FC4FB04" w14:textId="77777777" w:rsidR="002D0063" w:rsidRDefault="002D0063">
      <w:pPr>
        <w:rPr>
          <w:rFonts w:ascii="SimSun" w:hAnsi="SimSun"/>
          <w:sz w:val="36"/>
          <w:szCs w:val="36"/>
        </w:rPr>
      </w:pPr>
    </w:p>
    <w:p w14:paraId="32DEA78A" w14:textId="63C934BF" w:rsidR="002D0063" w:rsidRDefault="00083393">
      <w:pPr>
        <w:rPr>
          <w:rFonts w:ascii="SimSun" w:hAnsi="SimSun"/>
          <w:sz w:val="36"/>
          <w:szCs w:val="36"/>
        </w:rPr>
      </w:pPr>
      <w:r w:rsidRPr="00083393">
        <w:rPr>
          <w:rFonts w:ascii="SimSun" w:eastAsia="新細明體" w:hAnsi="SimSun" w:hint="eastAsia"/>
          <w:sz w:val="36"/>
          <w:szCs w:val="36"/>
        </w:rPr>
        <w:t>那麼，這兩個維度靠什麼焊接？</w:t>
      </w:r>
    </w:p>
    <w:p w14:paraId="22CE1FDE" w14:textId="77777777" w:rsidR="002D0063" w:rsidRDefault="002D0063">
      <w:pPr>
        <w:rPr>
          <w:rFonts w:ascii="SimSun" w:hAnsi="SimSun"/>
          <w:sz w:val="36"/>
          <w:szCs w:val="36"/>
        </w:rPr>
      </w:pPr>
    </w:p>
    <w:p w14:paraId="58A94D1B" w14:textId="3FFAB3AB" w:rsidR="002D0063" w:rsidRDefault="00083393">
      <w:pPr>
        <w:rPr>
          <w:rFonts w:ascii="SimSun" w:hAnsi="SimSun"/>
          <w:sz w:val="36"/>
          <w:szCs w:val="36"/>
        </w:rPr>
      </w:pPr>
      <w:r w:rsidRPr="00083393">
        <w:rPr>
          <w:rFonts w:ascii="SimSun" w:eastAsia="新細明體" w:hAnsi="SimSun" w:hint="eastAsia"/>
          <w:sz w:val="36"/>
          <w:szCs w:val="36"/>
        </w:rPr>
        <w:t>答案仍然是同一個底座：基因—譜系的跨代存續。</w:t>
      </w:r>
    </w:p>
    <w:p w14:paraId="71FFED42" w14:textId="77777777" w:rsidR="002D0063" w:rsidRDefault="002D0063">
      <w:pPr>
        <w:rPr>
          <w:rFonts w:ascii="SimSun" w:hAnsi="SimSun"/>
          <w:sz w:val="36"/>
          <w:szCs w:val="36"/>
        </w:rPr>
      </w:pPr>
    </w:p>
    <w:p w14:paraId="023DDEC3" w14:textId="0E61208F" w:rsidR="002D0063" w:rsidRDefault="00083393">
      <w:pPr>
        <w:rPr>
          <w:rFonts w:ascii="SimSun" w:hAnsi="SimSun"/>
          <w:sz w:val="36"/>
          <w:szCs w:val="36"/>
        </w:rPr>
      </w:pPr>
      <w:r w:rsidRPr="00083393">
        <w:rPr>
          <w:rFonts w:ascii="SimSun" w:eastAsia="新細明體" w:hAnsi="SimSun" w:hint="eastAsia"/>
          <w:sz w:val="36"/>
          <w:szCs w:val="36"/>
        </w:rPr>
        <w:t>因為只有當“存續”被置於足夠底層的位置，它才能同時承擔兩個任務：</w:t>
      </w:r>
    </w:p>
    <w:p w14:paraId="1A9793F7" w14:textId="660C071D" w:rsidR="002D0063" w:rsidRDefault="00083393">
      <w:pPr>
        <w:rPr>
          <w:rFonts w:ascii="SimSun" w:hAnsi="SimSun"/>
          <w:sz w:val="36"/>
          <w:szCs w:val="36"/>
        </w:rPr>
      </w:pPr>
      <w:r w:rsidRPr="00083393">
        <w:rPr>
          <w:rFonts w:ascii="SimSun" w:eastAsia="新細明體" w:hAnsi="SimSun" w:hint="eastAsia"/>
          <w:sz w:val="36"/>
          <w:szCs w:val="36"/>
        </w:rPr>
        <w:t>對外，它成為其他政治理論必須面對的前置問題；</w:t>
      </w:r>
    </w:p>
    <w:p w14:paraId="44143C41" w14:textId="39684645" w:rsidR="002D0063" w:rsidRDefault="00083393">
      <w:pPr>
        <w:rPr>
          <w:rFonts w:ascii="SimSun" w:hAnsi="SimSun"/>
          <w:sz w:val="36"/>
          <w:szCs w:val="36"/>
        </w:rPr>
      </w:pPr>
      <w:r w:rsidRPr="00083393">
        <w:rPr>
          <w:rFonts w:ascii="SimSun" w:eastAsia="新細明體" w:hAnsi="SimSun" w:hint="eastAsia"/>
          <w:sz w:val="36"/>
          <w:szCs w:val="36"/>
        </w:rPr>
        <w:t>對內，它又成為重新排列民族主義內部不同傳統的最高原則。</w:t>
      </w:r>
    </w:p>
    <w:p w14:paraId="57586C11" w14:textId="77777777" w:rsidR="002D0063" w:rsidRDefault="002D0063">
      <w:pPr>
        <w:rPr>
          <w:rFonts w:ascii="SimSun" w:hAnsi="SimSun"/>
          <w:sz w:val="36"/>
          <w:szCs w:val="36"/>
        </w:rPr>
      </w:pPr>
    </w:p>
    <w:p w14:paraId="7636BBF0" w14:textId="11C812BC" w:rsidR="002D0063" w:rsidRDefault="00083393">
      <w:pPr>
        <w:rPr>
          <w:rFonts w:ascii="SimSun" w:hAnsi="SimSun"/>
          <w:sz w:val="36"/>
          <w:szCs w:val="36"/>
        </w:rPr>
      </w:pPr>
      <w:r w:rsidRPr="00083393">
        <w:rPr>
          <w:rFonts w:ascii="SimSun" w:eastAsia="新細明體" w:hAnsi="SimSun" w:hint="eastAsia"/>
          <w:sz w:val="36"/>
          <w:szCs w:val="36"/>
        </w:rPr>
        <w:t>因此，這本書並不是簡單的“民族主義</w:t>
      </w:r>
      <w:r w:rsidRPr="00083393">
        <w:rPr>
          <w:rFonts w:ascii="SimSun" w:eastAsia="新細明體" w:hAnsi="SimSun"/>
          <w:sz w:val="36"/>
          <w:szCs w:val="36"/>
        </w:rPr>
        <w:t>+</w:t>
      </w:r>
      <w:r w:rsidRPr="00083393">
        <w:rPr>
          <w:rFonts w:ascii="SimSun" w:eastAsia="新細明體" w:hAnsi="SimSun" w:hint="eastAsia"/>
          <w:sz w:val="36"/>
          <w:szCs w:val="36"/>
        </w:rPr>
        <w:t>”，它試圖完成的是：</w:t>
      </w:r>
    </w:p>
    <w:p w14:paraId="2CD4D861" w14:textId="26E1BB8C" w:rsidR="002D0063" w:rsidRDefault="00083393">
      <w:pPr>
        <w:rPr>
          <w:rFonts w:ascii="SimSun" w:hAnsi="SimSun"/>
          <w:sz w:val="36"/>
          <w:szCs w:val="36"/>
        </w:rPr>
      </w:pPr>
      <w:r w:rsidRPr="00083393">
        <w:rPr>
          <w:rFonts w:ascii="SimSun" w:eastAsia="新細明體" w:hAnsi="SimSun" w:hint="eastAsia"/>
          <w:sz w:val="36"/>
          <w:szCs w:val="36"/>
        </w:rPr>
        <w:t>把民族主義本身建構成一個具有完整本體論、價值論和制度論的系統。</w:t>
      </w:r>
    </w:p>
    <w:p w14:paraId="7C7DD42E" w14:textId="2C9999B4" w:rsidR="002D0063" w:rsidRDefault="00083393">
      <w:pPr>
        <w:rPr>
          <w:rFonts w:ascii="SimSun" w:hAnsi="SimSun"/>
          <w:sz w:val="36"/>
          <w:szCs w:val="36"/>
        </w:rPr>
      </w:pPr>
      <w:r w:rsidRPr="00083393">
        <w:rPr>
          <w:rFonts w:ascii="SimSun" w:eastAsia="新細明體" w:hAnsi="SimSun" w:hint="eastAsia"/>
          <w:sz w:val="36"/>
          <w:szCs w:val="36"/>
        </w:rPr>
        <w:t>它不是把不同主義簡單拼接起來，而是試圖讓不同傳統圍繞同一個最高目標重新排列。</w:t>
      </w:r>
    </w:p>
    <w:p w14:paraId="0241EBD7" w14:textId="77777777" w:rsidR="002D0063" w:rsidRDefault="002D0063">
      <w:pPr>
        <w:rPr>
          <w:rFonts w:ascii="SimSun" w:hAnsi="SimSun"/>
          <w:sz w:val="36"/>
          <w:szCs w:val="36"/>
        </w:rPr>
      </w:pPr>
    </w:p>
    <w:p w14:paraId="360145C9" w14:textId="72E9370D" w:rsidR="002D0063" w:rsidRDefault="00083393">
      <w:pPr>
        <w:numPr>
          <w:ilvl w:val="0"/>
          <w:numId w:val="15"/>
        </w:numPr>
        <w:rPr>
          <w:rFonts w:ascii="SimSun" w:hAnsi="SimSun"/>
          <w:sz w:val="36"/>
          <w:szCs w:val="36"/>
        </w:rPr>
      </w:pPr>
      <w:r w:rsidRPr="00083393">
        <w:rPr>
          <w:rFonts w:ascii="SimSun" w:eastAsia="新細明體" w:hAnsi="SimSun" w:hint="eastAsia"/>
          <w:b/>
          <w:bCs/>
          <w:sz w:val="36"/>
          <w:szCs w:val="36"/>
        </w:rPr>
        <w:t>如果要用一個詞來概括這本書的立場：</w:t>
      </w:r>
    </w:p>
    <w:p w14:paraId="69DF1014" w14:textId="77777777" w:rsidR="002D0063" w:rsidRDefault="002D0063">
      <w:pPr>
        <w:rPr>
          <w:rFonts w:ascii="SimSun" w:hAnsi="SimSun"/>
          <w:b/>
          <w:bCs/>
          <w:sz w:val="36"/>
          <w:szCs w:val="36"/>
        </w:rPr>
      </w:pPr>
    </w:p>
    <w:p w14:paraId="2D78BADD" w14:textId="16D9F381" w:rsidR="002D0063" w:rsidRDefault="00083393">
      <w:pPr>
        <w:rPr>
          <w:rFonts w:ascii="SimSun" w:hAnsi="SimSun"/>
          <w:sz w:val="36"/>
          <w:szCs w:val="36"/>
        </w:rPr>
      </w:pPr>
      <w:r w:rsidRPr="00083393">
        <w:rPr>
          <w:rFonts w:ascii="SimSun" w:eastAsia="新細明體" w:hAnsi="SimSun" w:hint="eastAsia"/>
          <w:sz w:val="36"/>
          <w:szCs w:val="36"/>
        </w:rPr>
        <w:t>最準確的是“宗法—演化民族主義”。</w:t>
      </w:r>
    </w:p>
    <w:p w14:paraId="0BA583D5" w14:textId="77777777" w:rsidR="002D0063" w:rsidRDefault="002D0063">
      <w:pPr>
        <w:rPr>
          <w:rFonts w:ascii="SimSun" w:hAnsi="SimSun"/>
          <w:sz w:val="36"/>
          <w:szCs w:val="36"/>
        </w:rPr>
      </w:pPr>
    </w:p>
    <w:p w14:paraId="67BF4A28" w14:textId="79FB86AC" w:rsidR="002D0063" w:rsidRDefault="00083393">
      <w:pPr>
        <w:rPr>
          <w:rFonts w:ascii="SimSun" w:hAnsi="SimSun"/>
          <w:sz w:val="36"/>
          <w:szCs w:val="36"/>
        </w:rPr>
      </w:pPr>
      <w:r w:rsidRPr="00083393">
        <w:rPr>
          <w:rFonts w:ascii="SimSun" w:eastAsia="新細明體" w:hAnsi="SimSun" w:hint="eastAsia"/>
          <w:sz w:val="36"/>
          <w:szCs w:val="36"/>
        </w:rPr>
        <w:t>它不是文化民族主義——不以語言、習俗或歷史記憶為最終依據；不是種族民族主義——不以基因純度或血統純粹為最高判准；也不是公民民族主義——不以政治契約或憲法認同為邊界。</w:t>
      </w:r>
    </w:p>
    <w:p w14:paraId="308CE12F" w14:textId="77777777" w:rsidR="002D0063" w:rsidRDefault="002D0063">
      <w:pPr>
        <w:rPr>
          <w:rFonts w:ascii="SimSun" w:hAnsi="SimSun"/>
          <w:sz w:val="36"/>
          <w:szCs w:val="36"/>
        </w:rPr>
      </w:pPr>
    </w:p>
    <w:p w14:paraId="27A79D32" w14:textId="38CBBDF6" w:rsidR="002D0063" w:rsidRDefault="00083393">
      <w:pPr>
        <w:rPr>
          <w:rFonts w:ascii="SimSun" w:hAnsi="SimSun"/>
          <w:sz w:val="36"/>
          <w:szCs w:val="36"/>
        </w:rPr>
      </w:pPr>
      <w:r w:rsidRPr="00083393">
        <w:rPr>
          <w:rFonts w:ascii="SimSun" w:eastAsia="新細明體" w:hAnsi="SimSun" w:hint="eastAsia"/>
          <w:sz w:val="36"/>
          <w:szCs w:val="36"/>
        </w:rPr>
        <w:t>演化民族主義的根基只有一個：自然選擇在漫長演化中塑造了人類對血緣共同體的本能依賴，而這一依賴，是任何試圖長期存續的政治秩序都必須兼容的生物學事實。</w:t>
      </w:r>
    </w:p>
    <w:p w14:paraId="644647D3" w14:textId="77777777" w:rsidR="002D0063" w:rsidRDefault="002D0063">
      <w:pPr>
        <w:rPr>
          <w:rFonts w:ascii="SimSun" w:hAnsi="SimSun"/>
          <w:sz w:val="36"/>
          <w:szCs w:val="36"/>
        </w:rPr>
      </w:pPr>
    </w:p>
    <w:p w14:paraId="773E607C" w14:textId="3933DDBE" w:rsidR="002D0063" w:rsidRDefault="00083393">
      <w:pPr>
        <w:rPr>
          <w:rFonts w:ascii="SimSun" w:hAnsi="SimSun"/>
          <w:sz w:val="36"/>
          <w:szCs w:val="36"/>
        </w:rPr>
      </w:pPr>
      <w:r w:rsidRPr="00083393">
        <w:rPr>
          <w:rFonts w:ascii="SimSun" w:eastAsia="新細明體" w:hAnsi="SimSun" w:hint="eastAsia"/>
          <w:sz w:val="36"/>
          <w:szCs w:val="36"/>
        </w:rPr>
        <w:t>它不是從“我們應該如何”出發，而是從“我們已經被塑造成什麼”出發。它不是道德號召，而是結構診斷。</w:t>
      </w:r>
    </w:p>
    <w:p w14:paraId="2F087866" w14:textId="77777777" w:rsidR="002D0063" w:rsidRDefault="002D0063">
      <w:pPr>
        <w:rPr>
          <w:rFonts w:ascii="SimSun" w:hAnsi="SimSun"/>
          <w:sz w:val="36"/>
          <w:szCs w:val="36"/>
        </w:rPr>
      </w:pPr>
    </w:p>
    <w:p w14:paraId="72FFA490" w14:textId="30D40F41" w:rsidR="002D0063" w:rsidRDefault="00083393">
      <w:pPr>
        <w:rPr>
          <w:rFonts w:ascii="SimSun" w:hAnsi="SimSun"/>
          <w:b/>
          <w:bCs/>
          <w:sz w:val="36"/>
          <w:szCs w:val="36"/>
        </w:rPr>
      </w:pPr>
      <w:r w:rsidRPr="00083393">
        <w:rPr>
          <w:rFonts w:ascii="SimSun" w:eastAsia="新細明體" w:hAnsi="SimSun" w:hint="eastAsia"/>
          <w:b/>
          <w:bCs/>
          <w:sz w:val="36"/>
          <w:szCs w:val="36"/>
        </w:rPr>
        <w:t>十一、結論</w:t>
      </w:r>
    </w:p>
    <w:p w14:paraId="54591B67" w14:textId="77777777" w:rsidR="002D0063" w:rsidRDefault="002D0063">
      <w:pPr>
        <w:rPr>
          <w:rFonts w:ascii="SimSun" w:hAnsi="SimSun"/>
          <w:sz w:val="36"/>
          <w:szCs w:val="36"/>
        </w:rPr>
      </w:pPr>
    </w:p>
    <w:p w14:paraId="797D1841" w14:textId="6092755E" w:rsidR="002D0063" w:rsidRDefault="00083393">
      <w:pPr>
        <w:rPr>
          <w:rFonts w:ascii="SimSun" w:hAnsi="SimSun"/>
          <w:sz w:val="36"/>
          <w:szCs w:val="36"/>
        </w:rPr>
      </w:pPr>
      <w:r w:rsidRPr="00083393">
        <w:rPr>
          <w:rFonts w:ascii="SimSun" w:eastAsia="新細明體" w:hAnsi="SimSun" w:hint="eastAsia"/>
          <w:sz w:val="36"/>
          <w:szCs w:val="36"/>
        </w:rPr>
        <w:t>因此，這本書很難被簡單地放進通常的政治光譜。</w:t>
      </w:r>
    </w:p>
    <w:p w14:paraId="4F186DA6" w14:textId="77777777" w:rsidR="002D0063" w:rsidRDefault="002D0063">
      <w:pPr>
        <w:rPr>
          <w:rFonts w:ascii="SimSun" w:hAnsi="SimSun"/>
          <w:sz w:val="36"/>
          <w:szCs w:val="36"/>
        </w:rPr>
      </w:pPr>
    </w:p>
    <w:p w14:paraId="773352D7" w14:textId="32F99E64" w:rsidR="002D0063" w:rsidRDefault="00083393">
      <w:pPr>
        <w:rPr>
          <w:rFonts w:ascii="SimSun" w:hAnsi="SimSun"/>
          <w:sz w:val="36"/>
          <w:szCs w:val="36"/>
        </w:rPr>
      </w:pPr>
      <w:r w:rsidRPr="00083393">
        <w:rPr>
          <w:rFonts w:ascii="SimSun" w:eastAsia="新細明體" w:hAnsi="SimSun" w:hint="eastAsia"/>
          <w:sz w:val="36"/>
          <w:szCs w:val="36"/>
        </w:rPr>
        <w:t>它當然可以被稱為民族主義，但作者真正試圖完成的，並不是再提出一種普通的民族主義，而是把民族存續提升為整個政治體系的優先問題。</w:t>
      </w:r>
    </w:p>
    <w:p w14:paraId="06FE04A2" w14:textId="77777777" w:rsidR="002D0063" w:rsidRDefault="002D0063">
      <w:pPr>
        <w:rPr>
          <w:rFonts w:ascii="SimSun" w:hAnsi="SimSun"/>
          <w:sz w:val="36"/>
          <w:szCs w:val="36"/>
        </w:rPr>
      </w:pPr>
    </w:p>
    <w:p w14:paraId="5A047E83" w14:textId="47C50D39" w:rsidR="002D0063" w:rsidRDefault="00083393">
      <w:pPr>
        <w:rPr>
          <w:rFonts w:ascii="SimSun" w:hAnsi="SimSun"/>
          <w:sz w:val="36"/>
          <w:szCs w:val="36"/>
        </w:rPr>
      </w:pPr>
      <w:r w:rsidRPr="00083393">
        <w:rPr>
          <w:rFonts w:ascii="SimSun" w:eastAsia="新細明體" w:hAnsi="SimSun" w:hint="eastAsia"/>
          <w:sz w:val="36"/>
          <w:szCs w:val="36"/>
        </w:rPr>
        <w:t>對外，它試圖成為所有政治理論的前提——“萬法之法”。</w:t>
      </w:r>
    </w:p>
    <w:p w14:paraId="79764240" w14:textId="77777777" w:rsidR="002D0063" w:rsidRDefault="002D0063">
      <w:pPr>
        <w:rPr>
          <w:rFonts w:ascii="SimSun" w:hAnsi="SimSun"/>
          <w:sz w:val="36"/>
          <w:szCs w:val="36"/>
        </w:rPr>
      </w:pPr>
    </w:p>
    <w:p w14:paraId="48D88936" w14:textId="279C03B0" w:rsidR="002D0063" w:rsidRDefault="00083393">
      <w:pPr>
        <w:rPr>
          <w:rFonts w:ascii="SimSun" w:hAnsi="SimSun"/>
          <w:sz w:val="36"/>
          <w:szCs w:val="36"/>
        </w:rPr>
      </w:pPr>
      <w:r w:rsidRPr="00083393">
        <w:rPr>
          <w:rFonts w:ascii="SimSun" w:eastAsia="新細明體" w:hAnsi="SimSun" w:hint="eastAsia"/>
          <w:sz w:val="36"/>
          <w:szCs w:val="36"/>
        </w:rPr>
        <w:t>對內，它試圖成為民族主義不同傳統的統合者——“集大成者”。</w:t>
      </w:r>
    </w:p>
    <w:p w14:paraId="3614AF1D" w14:textId="77777777" w:rsidR="002D0063" w:rsidRDefault="002D0063">
      <w:pPr>
        <w:rPr>
          <w:rFonts w:ascii="SimSun" w:hAnsi="SimSun"/>
          <w:sz w:val="36"/>
          <w:szCs w:val="36"/>
        </w:rPr>
      </w:pPr>
    </w:p>
    <w:p w14:paraId="528EC4D9" w14:textId="4AC76B51" w:rsidR="002D0063" w:rsidRDefault="00083393">
      <w:pPr>
        <w:rPr>
          <w:rFonts w:ascii="SimSun" w:hAnsi="SimSun"/>
          <w:sz w:val="36"/>
          <w:szCs w:val="36"/>
        </w:rPr>
      </w:pPr>
      <w:r w:rsidRPr="00083393">
        <w:rPr>
          <w:rFonts w:ascii="SimSun" w:eastAsia="新細明體" w:hAnsi="SimSun" w:hint="eastAsia"/>
          <w:sz w:val="36"/>
          <w:szCs w:val="36"/>
        </w:rPr>
        <w:t>文化號召、政治建國、血緣排他、法團統合，在這裡都不再擁有最高目的的資格，而成為一套以長期存續為核心的完整制度機器中的不同零件。</w:t>
      </w:r>
    </w:p>
    <w:p w14:paraId="4A22A674" w14:textId="77777777" w:rsidR="002D0063" w:rsidRDefault="002D0063">
      <w:pPr>
        <w:rPr>
          <w:rFonts w:ascii="SimSun" w:hAnsi="SimSun"/>
          <w:sz w:val="36"/>
          <w:szCs w:val="36"/>
        </w:rPr>
      </w:pPr>
    </w:p>
    <w:p w14:paraId="2E588004" w14:textId="6E1730B3" w:rsidR="002D0063" w:rsidRDefault="00083393">
      <w:pPr>
        <w:rPr>
          <w:rFonts w:ascii="SimSun" w:hAnsi="SimSun"/>
          <w:sz w:val="36"/>
          <w:szCs w:val="36"/>
        </w:rPr>
      </w:pPr>
      <w:r w:rsidRPr="00083393">
        <w:rPr>
          <w:rFonts w:ascii="SimSun" w:eastAsia="新細明體" w:hAnsi="SimSun" w:hint="eastAsia"/>
          <w:sz w:val="36"/>
          <w:szCs w:val="36"/>
        </w:rPr>
        <w:t>你可以不同意它。</w:t>
      </w:r>
    </w:p>
    <w:p w14:paraId="1433E50F" w14:textId="77777777" w:rsidR="002D0063" w:rsidRDefault="002D0063">
      <w:pPr>
        <w:rPr>
          <w:rFonts w:ascii="SimSun" w:hAnsi="SimSun"/>
          <w:sz w:val="36"/>
          <w:szCs w:val="36"/>
        </w:rPr>
      </w:pPr>
    </w:p>
    <w:p w14:paraId="25E72E7E" w14:textId="4011055B" w:rsidR="002D0063" w:rsidRDefault="00083393">
      <w:pPr>
        <w:rPr>
          <w:rFonts w:ascii="SimSun" w:hAnsi="SimSun"/>
          <w:sz w:val="36"/>
          <w:szCs w:val="36"/>
        </w:rPr>
      </w:pPr>
      <w:r w:rsidRPr="00083393">
        <w:rPr>
          <w:rFonts w:ascii="SimSun" w:eastAsia="新細明體" w:hAnsi="SimSun" w:hint="eastAsia"/>
          <w:sz w:val="36"/>
          <w:szCs w:val="36"/>
        </w:rPr>
        <w:t>你可以認為它的“結構驗算”過於激進，也可以認為它的制度設計過於冒險，甚至可以拒絕接受它所賦予“存續”的最高價值。</w:t>
      </w:r>
    </w:p>
    <w:p w14:paraId="30EF5A89" w14:textId="77777777" w:rsidR="002D0063" w:rsidRDefault="002D0063">
      <w:pPr>
        <w:rPr>
          <w:rFonts w:ascii="SimSun" w:hAnsi="SimSun"/>
          <w:sz w:val="36"/>
          <w:szCs w:val="36"/>
        </w:rPr>
      </w:pPr>
    </w:p>
    <w:p w14:paraId="69710D8A" w14:textId="78338588" w:rsidR="002D0063" w:rsidRDefault="00083393">
      <w:pPr>
        <w:rPr>
          <w:rFonts w:ascii="SimSun" w:hAnsi="SimSun"/>
          <w:sz w:val="36"/>
          <w:szCs w:val="36"/>
        </w:rPr>
      </w:pPr>
      <w:r w:rsidRPr="00083393">
        <w:rPr>
          <w:rFonts w:ascii="SimSun" w:eastAsia="新細明體" w:hAnsi="SimSun" w:hint="eastAsia"/>
          <w:sz w:val="36"/>
          <w:szCs w:val="36"/>
        </w:rPr>
        <w:t>但很難因此繞開它提出的那個最初問題：</w:t>
      </w:r>
    </w:p>
    <w:p w14:paraId="312143D2" w14:textId="77777777" w:rsidR="002D0063" w:rsidRDefault="002D0063">
      <w:pPr>
        <w:rPr>
          <w:rFonts w:ascii="SimSun" w:hAnsi="SimSun"/>
          <w:sz w:val="36"/>
          <w:szCs w:val="36"/>
        </w:rPr>
      </w:pPr>
    </w:p>
    <w:p w14:paraId="64339D36" w14:textId="0B5DE9BE" w:rsidR="002D0063" w:rsidRDefault="00083393">
      <w:pPr>
        <w:rPr>
          <w:rFonts w:ascii="SimSun" w:hAnsi="SimSun"/>
          <w:sz w:val="36"/>
          <w:szCs w:val="36"/>
        </w:rPr>
      </w:pPr>
      <w:r w:rsidRPr="00083393">
        <w:rPr>
          <w:rFonts w:ascii="SimSun" w:eastAsia="新細明體" w:hAnsi="SimSun" w:hint="eastAsia"/>
          <w:sz w:val="36"/>
          <w:szCs w:val="36"/>
        </w:rPr>
        <w:t>在場本身並不是理所當然的。</w:t>
      </w:r>
    </w:p>
    <w:p w14:paraId="2B231D39" w14:textId="77777777" w:rsidR="002D0063" w:rsidRDefault="002D0063">
      <w:pPr>
        <w:rPr>
          <w:rFonts w:ascii="SimSun" w:hAnsi="SimSun"/>
          <w:sz w:val="36"/>
          <w:szCs w:val="36"/>
        </w:rPr>
      </w:pPr>
    </w:p>
    <w:p w14:paraId="7D24F02A" w14:textId="2C9D8159" w:rsidR="002D0063" w:rsidRDefault="00083393">
      <w:pPr>
        <w:rPr>
          <w:rFonts w:ascii="SimSun" w:hAnsi="SimSun"/>
          <w:sz w:val="36"/>
          <w:szCs w:val="36"/>
        </w:rPr>
      </w:pPr>
      <w:r w:rsidRPr="00083393">
        <w:rPr>
          <w:rFonts w:ascii="SimSun" w:eastAsia="新細明體" w:hAnsi="SimSun" w:hint="eastAsia"/>
          <w:sz w:val="36"/>
          <w:szCs w:val="36"/>
        </w:rPr>
        <w:t>一個共同體如果不能跨代延續，那麼它曾經擁有的一切制度、文化、價值和理想，最終都只能成為歷史遺跡。</w:t>
      </w:r>
    </w:p>
    <w:p w14:paraId="0D1E8102" w14:textId="77777777" w:rsidR="002D0063" w:rsidRDefault="002D0063">
      <w:pPr>
        <w:rPr>
          <w:rFonts w:ascii="SimSun" w:hAnsi="SimSun"/>
          <w:sz w:val="36"/>
          <w:szCs w:val="36"/>
        </w:rPr>
      </w:pPr>
    </w:p>
    <w:p w14:paraId="6647E60B" w14:textId="64287377" w:rsidR="002D0063" w:rsidRDefault="00083393">
      <w:pPr>
        <w:rPr>
          <w:rFonts w:ascii="SimSun" w:hAnsi="SimSun"/>
          <w:sz w:val="36"/>
          <w:szCs w:val="36"/>
        </w:rPr>
      </w:pPr>
      <w:r w:rsidRPr="00083393">
        <w:rPr>
          <w:rFonts w:ascii="SimSun" w:eastAsia="新細明體" w:hAnsi="SimSun" w:hint="eastAsia"/>
          <w:sz w:val="36"/>
          <w:szCs w:val="36"/>
        </w:rPr>
        <w:t>你可以拒絕它的制度方案，卻不能假裝這個問題不存在。</w:t>
      </w:r>
    </w:p>
    <w:p w14:paraId="6F51164D" w14:textId="77777777" w:rsidR="002D0063" w:rsidRDefault="002D0063">
      <w:pPr>
        <w:rPr>
          <w:rFonts w:ascii="SimSun" w:hAnsi="SimSun"/>
          <w:sz w:val="36"/>
          <w:szCs w:val="36"/>
        </w:rPr>
      </w:pPr>
    </w:p>
    <w:p w14:paraId="14D16DCE" w14:textId="56532319" w:rsidR="002D0063" w:rsidRDefault="00083393">
      <w:pPr>
        <w:rPr>
          <w:rFonts w:ascii="SimSun" w:hAnsi="SimSun"/>
          <w:sz w:val="36"/>
          <w:szCs w:val="36"/>
        </w:rPr>
      </w:pPr>
      <w:r w:rsidRPr="00083393">
        <w:rPr>
          <w:rFonts w:ascii="SimSun" w:eastAsia="新細明體" w:hAnsi="SimSun" w:hint="eastAsia"/>
          <w:sz w:val="36"/>
          <w:szCs w:val="36"/>
        </w:rPr>
        <w:t>因為這個問題並不是這本書發明的。</w:t>
      </w:r>
    </w:p>
    <w:p w14:paraId="416E259E" w14:textId="77777777" w:rsidR="002D0063" w:rsidRDefault="002D0063">
      <w:pPr>
        <w:rPr>
          <w:rFonts w:ascii="SimSun" w:hAnsi="SimSun"/>
          <w:sz w:val="36"/>
          <w:szCs w:val="36"/>
        </w:rPr>
      </w:pPr>
    </w:p>
    <w:p w14:paraId="39A5F790" w14:textId="2F2C3CA5" w:rsidR="002D0063" w:rsidRDefault="00083393">
      <w:pPr>
        <w:rPr>
          <w:rFonts w:ascii="SimSun" w:hAnsi="SimSun"/>
          <w:sz w:val="36"/>
          <w:szCs w:val="36"/>
        </w:rPr>
      </w:pPr>
      <w:r w:rsidRPr="00083393">
        <w:rPr>
          <w:rFonts w:ascii="SimSun" w:eastAsia="新細明體" w:hAnsi="SimSun" w:hint="eastAsia"/>
          <w:sz w:val="36"/>
          <w:szCs w:val="36"/>
        </w:rPr>
        <w:t>它一直在那裡。</w:t>
      </w:r>
    </w:p>
    <w:p w14:paraId="2F172EFF" w14:textId="77777777" w:rsidR="002D0063" w:rsidRDefault="002D0063">
      <w:pPr>
        <w:rPr>
          <w:rFonts w:ascii="SimSun" w:hAnsi="SimSun"/>
          <w:sz w:val="36"/>
          <w:szCs w:val="36"/>
        </w:rPr>
      </w:pPr>
    </w:p>
    <w:p w14:paraId="2772C4C1" w14:textId="7F7CA66A" w:rsidR="002D0063" w:rsidRDefault="00083393">
      <w:pPr>
        <w:rPr>
          <w:rFonts w:ascii="SimSun" w:hAnsi="SimSun"/>
          <w:sz w:val="36"/>
          <w:szCs w:val="36"/>
        </w:rPr>
      </w:pPr>
      <w:r w:rsidRPr="00083393">
        <w:rPr>
          <w:rFonts w:ascii="SimSun" w:eastAsia="新細明體" w:hAnsi="SimSun" w:hint="eastAsia"/>
          <w:sz w:val="36"/>
          <w:szCs w:val="36"/>
        </w:rPr>
        <w:t>在每一代人的出生與死亡之間，在人口曲線的緩慢變化中，也在所有默認“我們會永遠存在”的政治理論的盲區裡。</w:t>
      </w:r>
    </w:p>
    <w:p w14:paraId="78F2EAF7" w14:textId="77777777" w:rsidR="002D0063" w:rsidRDefault="002D0063">
      <w:pPr>
        <w:rPr>
          <w:rFonts w:ascii="SimSun" w:hAnsi="SimSun"/>
          <w:sz w:val="36"/>
          <w:szCs w:val="36"/>
        </w:rPr>
      </w:pPr>
    </w:p>
    <w:p w14:paraId="1A2CF12E" w14:textId="36A1933F" w:rsidR="002D0063" w:rsidRDefault="00083393">
      <w:pPr>
        <w:rPr>
          <w:rFonts w:ascii="SimSun" w:hAnsi="SimSun"/>
          <w:sz w:val="36"/>
          <w:szCs w:val="36"/>
        </w:rPr>
      </w:pPr>
      <w:r w:rsidRPr="00083393">
        <w:rPr>
          <w:rFonts w:ascii="SimSun" w:eastAsia="新細明體" w:hAnsi="SimSun" w:hint="eastAsia"/>
          <w:sz w:val="36"/>
          <w:szCs w:val="36"/>
        </w:rPr>
        <w:t>這本書只是把它擺到了桌面上。</w:t>
      </w:r>
    </w:p>
    <w:p w14:paraId="492D3778" w14:textId="77777777" w:rsidR="002D0063" w:rsidRDefault="002D0063">
      <w:pPr>
        <w:rPr>
          <w:rFonts w:ascii="SimSun" w:hAnsi="SimSun"/>
          <w:sz w:val="36"/>
          <w:szCs w:val="36"/>
        </w:rPr>
      </w:pPr>
    </w:p>
    <w:p w14:paraId="66B5D48D" w14:textId="1A791713" w:rsidR="002D0063" w:rsidRDefault="00083393">
      <w:pPr>
        <w:rPr>
          <w:rFonts w:ascii="SimSun" w:hAnsi="SimSun"/>
          <w:sz w:val="36"/>
          <w:szCs w:val="36"/>
        </w:rPr>
      </w:pPr>
      <w:r w:rsidRPr="00083393">
        <w:rPr>
          <w:rFonts w:ascii="SimSun" w:eastAsia="新細明體" w:hAnsi="SimSun" w:hint="eastAsia"/>
          <w:sz w:val="36"/>
          <w:szCs w:val="36"/>
        </w:rPr>
        <w:t>而這台機器，已經畫好了圖紙，配齊了零件，甚至給出了施工路徑。</w:t>
      </w:r>
    </w:p>
    <w:p w14:paraId="68A81CE2" w14:textId="77777777" w:rsidR="002D0063" w:rsidRDefault="002D0063">
      <w:pPr>
        <w:rPr>
          <w:rFonts w:ascii="SimSun" w:hAnsi="SimSun"/>
          <w:sz w:val="36"/>
          <w:szCs w:val="36"/>
        </w:rPr>
      </w:pPr>
    </w:p>
    <w:p w14:paraId="1468E704" w14:textId="1A239D0C" w:rsidR="002D0063" w:rsidRDefault="00083393">
      <w:pPr>
        <w:rPr>
          <w:rFonts w:ascii="SimSun" w:hAnsi="SimSun"/>
          <w:sz w:val="36"/>
          <w:szCs w:val="36"/>
        </w:rPr>
      </w:pPr>
      <w:r w:rsidRPr="00083393">
        <w:rPr>
          <w:rFonts w:ascii="SimSun" w:eastAsia="新細明體" w:hAnsi="SimSun" w:hint="eastAsia"/>
          <w:sz w:val="36"/>
          <w:szCs w:val="36"/>
        </w:rPr>
        <w:t>這是它作為理論體系最雄心勃勃的地方。</w:t>
      </w:r>
    </w:p>
    <w:p w14:paraId="177340EC" w14:textId="77777777" w:rsidR="002D0063" w:rsidRDefault="002D0063">
      <w:pPr>
        <w:rPr>
          <w:rFonts w:ascii="SimSun" w:hAnsi="SimSun"/>
          <w:sz w:val="36"/>
          <w:szCs w:val="36"/>
        </w:rPr>
      </w:pPr>
    </w:p>
    <w:p w14:paraId="3B8E679D" w14:textId="77777777" w:rsidR="002D0063" w:rsidRDefault="002D0063">
      <w:pPr>
        <w:rPr>
          <w:rFonts w:ascii="SimSun" w:hAnsi="SimSun"/>
          <w:sz w:val="36"/>
          <w:szCs w:val="36"/>
        </w:rPr>
      </w:pPr>
    </w:p>
    <w:p w14:paraId="6129CF9E" w14:textId="77777777" w:rsidR="002D0063" w:rsidRDefault="002D0063">
      <w:pPr>
        <w:rPr>
          <w:rFonts w:ascii="SimSun" w:hAnsi="SimSun"/>
          <w:sz w:val="36"/>
          <w:szCs w:val="36"/>
        </w:rPr>
      </w:pPr>
    </w:p>
    <w:p w14:paraId="1C0EDB95" w14:textId="5851C7A0" w:rsidR="002D0063" w:rsidRDefault="00083393">
      <w:pPr>
        <w:pStyle w:val="1"/>
        <w:jc w:val="center"/>
      </w:pPr>
      <w:bookmarkStart w:id="134" w:name="_Toc2449"/>
      <w:r w:rsidRPr="00083393">
        <w:rPr>
          <w:rFonts w:eastAsia="新細明體" w:hint="eastAsia"/>
        </w:rPr>
        <w:t>附錄二</w:t>
      </w:r>
      <w:r w:rsidRPr="00083393">
        <w:rPr>
          <w:rFonts w:eastAsia="新細明體"/>
        </w:rPr>
        <w:t xml:space="preserve">  </w:t>
      </w:r>
      <w:r w:rsidRPr="00083393">
        <w:rPr>
          <w:rFonts w:eastAsia="新細明體" w:hint="eastAsia"/>
        </w:rPr>
        <w:t>基因時代的城邦：重估《我們是誰？</w:t>
      </w:r>
      <w:bookmarkEnd w:id="134"/>
      <w:r w:rsidRPr="00083393">
        <w:rPr>
          <w:rFonts w:eastAsia="新細明體" w:hint="eastAsia"/>
        </w:rPr>
        <w:t>》的古典自由底色</w:t>
      </w:r>
    </w:p>
    <w:p w14:paraId="010AAE49" w14:textId="77777777" w:rsidR="002D0063" w:rsidRDefault="002D0063">
      <w:pPr>
        <w:rPr>
          <w:rFonts w:ascii="SimSun" w:hAnsi="SimSun"/>
          <w:sz w:val="36"/>
          <w:szCs w:val="36"/>
        </w:rPr>
      </w:pPr>
    </w:p>
    <w:p w14:paraId="11CCE11E" w14:textId="3BFEA166" w:rsidR="002D0063" w:rsidRDefault="00083393">
      <w:pPr>
        <w:rPr>
          <w:rFonts w:ascii="SimSun" w:hAnsi="SimSun"/>
          <w:sz w:val="36"/>
          <w:szCs w:val="36"/>
        </w:rPr>
      </w:pPr>
      <w:r w:rsidRPr="00083393">
        <w:rPr>
          <w:rFonts w:ascii="SimSun" w:eastAsia="新細明體" w:hAnsi="SimSun" w:hint="eastAsia"/>
          <w:sz w:val="36"/>
          <w:szCs w:val="36"/>
        </w:rPr>
        <w:t>在當代主流學術語境中，這本書很容易被貼上“危險”、“極權”或“復古”的標簽。因為它公然反對普世價值、拒絕天賦人權、將生育和服役綁定為政治權利的前提，甚至將禮法置於法律之上。然而，這種指控往往犯了一個認知錯誤：它預設了“現代自由主義”是人類政治演化的唯一終點。</w:t>
      </w:r>
    </w:p>
    <w:p w14:paraId="7BE4F105" w14:textId="77777777" w:rsidR="002D0063" w:rsidRDefault="002D0063">
      <w:pPr>
        <w:rPr>
          <w:rFonts w:ascii="SimSun" w:hAnsi="SimSun"/>
          <w:sz w:val="36"/>
          <w:szCs w:val="36"/>
        </w:rPr>
      </w:pPr>
    </w:p>
    <w:p w14:paraId="18FF5035" w14:textId="21A259D4" w:rsidR="002D0063" w:rsidRDefault="00083393">
      <w:pPr>
        <w:rPr>
          <w:rFonts w:ascii="SimSun" w:hAnsi="SimSun"/>
          <w:sz w:val="36"/>
          <w:szCs w:val="36"/>
        </w:rPr>
      </w:pPr>
      <w:r w:rsidRPr="00083393">
        <w:rPr>
          <w:rFonts w:ascii="SimSun" w:eastAsia="新細明體" w:hAnsi="SimSun" w:hint="eastAsia"/>
          <w:sz w:val="36"/>
          <w:szCs w:val="36"/>
        </w:rPr>
        <w:t>如果我們將視線從啟蒙運動以後的溫情敘事移開，重新投向上古三代、亞裡士多德、古希臘城邦和羅馬共和，一個截然不同的思想圖景便會浮現。這本書的本質，根本不是反動的復古，而是試圖在生物學時代，復活古典城邦式的“公民自由”。剝離掉現代人的道德不適感，它更像是一份冷峻的、基於演化篩選的生存處方。</w:t>
      </w:r>
    </w:p>
    <w:p w14:paraId="15B4B508" w14:textId="77777777" w:rsidR="002D0063" w:rsidRDefault="002D0063">
      <w:pPr>
        <w:rPr>
          <w:rFonts w:ascii="SimSun" w:hAnsi="SimSun"/>
          <w:sz w:val="36"/>
          <w:szCs w:val="36"/>
        </w:rPr>
      </w:pPr>
    </w:p>
    <w:p w14:paraId="5091BB16" w14:textId="33217D16" w:rsidR="002D0063" w:rsidRDefault="00083393">
      <w:pPr>
        <w:rPr>
          <w:rFonts w:ascii="SimSun" w:hAnsi="SimSun"/>
          <w:b/>
          <w:bCs/>
          <w:sz w:val="36"/>
          <w:szCs w:val="36"/>
        </w:rPr>
      </w:pPr>
      <w:r w:rsidRPr="00083393">
        <w:rPr>
          <w:rFonts w:ascii="SimSun" w:eastAsia="新細明體" w:hAnsi="SimSun" w:hint="eastAsia"/>
          <w:b/>
          <w:bCs/>
          <w:sz w:val="36"/>
          <w:szCs w:val="36"/>
        </w:rPr>
        <w:t>一、</w:t>
      </w:r>
      <w:r w:rsidRPr="00083393">
        <w:rPr>
          <w:rFonts w:ascii="SimSun" w:eastAsia="新細明體" w:hAnsi="SimSun"/>
          <w:b/>
          <w:bCs/>
          <w:sz w:val="36"/>
          <w:szCs w:val="36"/>
        </w:rPr>
        <w:t xml:space="preserve"> </w:t>
      </w:r>
      <w:r w:rsidRPr="00083393">
        <w:rPr>
          <w:rFonts w:ascii="SimSun" w:eastAsia="新細明體" w:hAnsi="SimSun" w:hint="eastAsia"/>
          <w:b/>
          <w:bCs/>
          <w:sz w:val="36"/>
          <w:szCs w:val="36"/>
        </w:rPr>
        <w:t>人是城邦（基因庫）的動物：目的論的政治學複歸</w:t>
      </w:r>
    </w:p>
    <w:p w14:paraId="01C32A44" w14:textId="77777777" w:rsidR="002D0063" w:rsidRDefault="002D0063">
      <w:pPr>
        <w:rPr>
          <w:rFonts w:ascii="SimSun" w:hAnsi="SimSun"/>
          <w:sz w:val="36"/>
          <w:szCs w:val="36"/>
        </w:rPr>
      </w:pPr>
    </w:p>
    <w:p w14:paraId="37391C10" w14:textId="3E1E7ABD" w:rsidR="002D0063" w:rsidRDefault="00083393">
      <w:pPr>
        <w:rPr>
          <w:rFonts w:ascii="SimSun" w:hAnsi="SimSun"/>
          <w:sz w:val="36"/>
          <w:szCs w:val="36"/>
        </w:rPr>
      </w:pPr>
      <w:r w:rsidRPr="00083393">
        <w:rPr>
          <w:rFonts w:ascii="SimSun" w:eastAsia="新細明體" w:hAnsi="SimSun" w:hint="eastAsia"/>
          <w:sz w:val="36"/>
          <w:szCs w:val="36"/>
        </w:rPr>
        <w:t>古典政治哲學的核心是“目的論”——人只有在城邦中才能實現自己的本質，脫離城邦的要麼是野獸，要麼是神。現代自由主義則把個體視為先於共同體存在的原子。</w:t>
      </w:r>
    </w:p>
    <w:p w14:paraId="24F675D9" w14:textId="77777777" w:rsidR="002D0063" w:rsidRDefault="002D0063">
      <w:pPr>
        <w:rPr>
          <w:rFonts w:ascii="SimSun" w:hAnsi="SimSun"/>
          <w:sz w:val="36"/>
          <w:szCs w:val="36"/>
        </w:rPr>
      </w:pPr>
    </w:p>
    <w:p w14:paraId="1E13BCC2" w14:textId="763D4848" w:rsidR="002D0063" w:rsidRDefault="00083393">
      <w:pPr>
        <w:rPr>
          <w:rFonts w:ascii="SimSun" w:hAnsi="SimSun"/>
          <w:sz w:val="36"/>
          <w:szCs w:val="36"/>
        </w:rPr>
      </w:pPr>
      <w:r w:rsidRPr="00083393">
        <w:rPr>
          <w:rFonts w:ascii="SimSun" w:eastAsia="新細明體" w:hAnsi="SimSun" w:hint="eastAsia"/>
          <w:sz w:val="36"/>
          <w:szCs w:val="36"/>
        </w:rPr>
        <w:t>本書用現代生物學的話語，重構了這一古典邏輯。它剝掉“自我”的神聖性，指出個體是“基因的載體”；民族（擬制血緣共同體）被定義為演化篩選的產物，成了現代版的“城邦”。在這個框架裡，“脫離共同體”在邏輯上等於演化的退場。把“存續”變成了唯一無需證明的默認慣性。這實際上與古典政治哲學中“城邦是人類生存的自然形式”這一前提異曲同工。</w:t>
      </w:r>
    </w:p>
    <w:p w14:paraId="763D176B" w14:textId="77777777" w:rsidR="002D0063" w:rsidRDefault="002D0063">
      <w:pPr>
        <w:rPr>
          <w:rFonts w:ascii="SimSun" w:hAnsi="SimSun"/>
          <w:sz w:val="36"/>
          <w:szCs w:val="36"/>
        </w:rPr>
      </w:pPr>
    </w:p>
    <w:p w14:paraId="20B865E0" w14:textId="12CF4743" w:rsidR="002D0063" w:rsidRDefault="00083393">
      <w:pPr>
        <w:rPr>
          <w:rFonts w:ascii="SimSun" w:hAnsi="SimSun"/>
          <w:b/>
          <w:bCs/>
          <w:sz w:val="36"/>
          <w:szCs w:val="36"/>
        </w:rPr>
      </w:pPr>
      <w:r w:rsidRPr="00083393">
        <w:rPr>
          <w:rFonts w:ascii="SimSun" w:eastAsia="新細明體" w:hAnsi="SimSun" w:hint="eastAsia"/>
          <w:b/>
          <w:bCs/>
          <w:sz w:val="36"/>
          <w:szCs w:val="36"/>
        </w:rPr>
        <w:t>二、</w:t>
      </w:r>
      <w:r w:rsidRPr="00083393">
        <w:rPr>
          <w:rFonts w:ascii="SimSun" w:eastAsia="新細明體" w:hAnsi="SimSun"/>
          <w:b/>
          <w:bCs/>
          <w:sz w:val="36"/>
          <w:szCs w:val="36"/>
        </w:rPr>
        <w:t xml:space="preserve"> </w:t>
      </w:r>
      <w:r w:rsidRPr="00083393">
        <w:rPr>
          <w:rFonts w:ascii="SimSun" w:eastAsia="新細明體" w:hAnsi="SimSun" w:hint="eastAsia"/>
          <w:b/>
          <w:bCs/>
          <w:sz w:val="36"/>
          <w:szCs w:val="36"/>
        </w:rPr>
        <w:t>血稅與公民權：拒絕“搭便車”的古典德性</w:t>
      </w:r>
    </w:p>
    <w:p w14:paraId="5D28FB8B" w14:textId="77777777" w:rsidR="002D0063" w:rsidRDefault="002D0063">
      <w:pPr>
        <w:rPr>
          <w:rFonts w:ascii="SimSun" w:hAnsi="SimSun"/>
          <w:sz w:val="36"/>
          <w:szCs w:val="36"/>
        </w:rPr>
      </w:pPr>
    </w:p>
    <w:p w14:paraId="0846F40B" w14:textId="03B1F9DD" w:rsidR="002D0063" w:rsidRDefault="00083393">
      <w:pPr>
        <w:rPr>
          <w:rFonts w:ascii="SimSun" w:hAnsi="SimSun"/>
          <w:sz w:val="36"/>
          <w:szCs w:val="36"/>
        </w:rPr>
      </w:pPr>
      <w:r w:rsidRPr="00083393">
        <w:rPr>
          <w:rFonts w:ascii="SimSun" w:eastAsia="新細明體" w:hAnsi="SimSun" w:hint="eastAsia"/>
          <w:sz w:val="36"/>
          <w:szCs w:val="36"/>
        </w:rPr>
        <w:t>現代政治建立在“無條件的權利”之上。而在先秦，古希臘和羅馬共和，公民權（參加公民大會、擁有選舉權）是極其昂貴的，必須用自備武裝、保衛城邦、繳納財產稅來換取。不承擔城邦防衛義務的人，根本沒有資格參與政治決策。羅馬人將這種制度稱為“公民兵制”，擁有財產和負有保衛義務的人，才有資格在百人團會議中投票。</w:t>
      </w:r>
    </w:p>
    <w:p w14:paraId="250CF6BB" w14:textId="77777777" w:rsidR="002D0063" w:rsidRDefault="002D0063">
      <w:pPr>
        <w:rPr>
          <w:rFonts w:ascii="SimSun" w:hAnsi="SimSun"/>
          <w:sz w:val="36"/>
          <w:szCs w:val="36"/>
        </w:rPr>
      </w:pPr>
    </w:p>
    <w:p w14:paraId="7D622844" w14:textId="1986286A" w:rsidR="002D0063" w:rsidRDefault="00083393">
      <w:pPr>
        <w:rPr>
          <w:rFonts w:ascii="SimSun" w:hAnsi="SimSun"/>
          <w:sz w:val="36"/>
          <w:szCs w:val="36"/>
        </w:rPr>
      </w:pPr>
      <w:r w:rsidRPr="00083393">
        <w:rPr>
          <w:rFonts w:ascii="SimSun" w:eastAsia="新細明體" w:hAnsi="SimSun" w:hint="eastAsia"/>
          <w:sz w:val="36"/>
          <w:szCs w:val="36"/>
        </w:rPr>
        <w:t>西周“國野制”下，國人作為統治部族的成員，其核心義務是服兵役，自備裝備，戰時為甲士。正因為承擔了保衛共同體的軍事義務，國人才享有參政議政權，可以參加國人大會，議論國政，甚至在關鍵時刻影響政局。</w:t>
      </w:r>
    </w:p>
    <w:p w14:paraId="39AFABB8" w14:textId="77777777" w:rsidR="002D0063" w:rsidRDefault="002D0063">
      <w:pPr>
        <w:rPr>
          <w:rFonts w:ascii="SimSun" w:hAnsi="SimSun"/>
          <w:sz w:val="36"/>
          <w:szCs w:val="36"/>
        </w:rPr>
      </w:pPr>
    </w:p>
    <w:p w14:paraId="235B84CB" w14:textId="75822A29" w:rsidR="002D0063" w:rsidRDefault="00083393">
      <w:pPr>
        <w:rPr>
          <w:rFonts w:ascii="SimSun" w:hAnsi="SimSun"/>
          <w:sz w:val="36"/>
          <w:szCs w:val="36"/>
        </w:rPr>
      </w:pPr>
      <w:r w:rsidRPr="00083393">
        <w:rPr>
          <w:rFonts w:ascii="SimSun" w:eastAsia="新細明體" w:hAnsi="SimSun" w:hint="eastAsia"/>
          <w:sz w:val="36"/>
          <w:szCs w:val="36"/>
        </w:rPr>
        <w:t>本書的“血稅”制度，正是這一古典邏輯在生物學時代的冰冷複刻：女性以生育支付代價，承受孕期與生產死亡風險；男性以服役支付代價，承受戰場傷殘與死亡風險。不支付代價者，依然享有生存權，但被剝奪“參政議政權”和“共同體福利”。</w:t>
      </w:r>
    </w:p>
    <w:p w14:paraId="09021626" w14:textId="77777777" w:rsidR="002D0063" w:rsidRDefault="002D0063">
      <w:pPr>
        <w:rPr>
          <w:rFonts w:ascii="SimSun" w:hAnsi="SimSun"/>
          <w:sz w:val="36"/>
          <w:szCs w:val="36"/>
        </w:rPr>
      </w:pPr>
    </w:p>
    <w:p w14:paraId="30185E56" w14:textId="3B3F1CE2" w:rsidR="002D0063" w:rsidRDefault="00083393">
      <w:pPr>
        <w:rPr>
          <w:rFonts w:ascii="SimSun" w:hAnsi="SimSun"/>
          <w:sz w:val="36"/>
          <w:szCs w:val="36"/>
        </w:rPr>
      </w:pPr>
      <w:r w:rsidRPr="00083393">
        <w:rPr>
          <w:rFonts w:ascii="SimSun" w:eastAsia="新細明體" w:hAnsi="SimSun" w:hint="eastAsia"/>
          <w:sz w:val="36"/>
          <w:szCs w:val="36"/>
        </w:rPr>
        <w:t>這就是古典自由觀：自由不是免于干涉，自由是參與共同體的資格。權利與義務，是硬幣的兩面。在此視角下，“血稅”不再是壓迫性的剝奪，而是一種“代價</w:t>
      </w:r>
      <w:r w:rsidRPr="00083393">
        <w:rPr>
          <w:rFonts w:ascii="SimSun" w:eastAsia="新細明體" w:hAnsi="SimSun"/>
          <w:sz w:val="36"/>
          <w:szCs w:val="36"/>
        </w:rPr>
        <w:t>-</w:t>
      </w:r>
      <w:r w:rsidRPr="00083393">
        <w:rPr>
          <w:rFonts w:ascii="SimSun" w:eastAsia="新細明體" w:hAnsi="SimSun" w:hint="eastAsia"/>
          <w:sz w:val="36"/>
          <w:szCs w:val="36"/>
        </w:rPr>
        <w:t>承認”機制——它把政治權利從普世福利，重新鍛造為有門檻的公民榮譽。</w:t>
      </w:r>
    </w:p>
    <w:p w14:paraId="31E7DB5D" w14:textId="77777777" w:rsidR="002D0063" w:rsidRDefault="002D0063">
      <w:pPr>
        <w:rPr>
          <w:rFonts w:ascii="SimSun" w:hAnsi="SimSun"/>
          <w:sz w:val="36"/>
          <w:szCs w:val="36"/>
        </w:rPr>
      </w:pPr>
    </w:p>
    <w:p w14:paraId="26D75BA0" w14:textId="5F47976F" w:rsidR="002D0063" w:rsidRDefault="00083393">
      <w:pPr>
        <w:rPr>
          <w:rFonts w:ascii="SimSun" w:hAnsi="SimSun"/>
          <w:b/>
          <w:bCs/>
          <w:sz w:val="36"/>
          <w:szCs w:val="36"/>
        </w:rPr>
      </w:pPr>
      <w:r w:rsidRPr="00083393">
        <w:rPr>
          <w:rFonts w:ascii="SimSun" w:eastAsia="新細明體" w:hAnsi="SimSun" w:hint="eastAsia"/>
          <w:b/>
          <w:bCs/>
          <w:sz w:val="36"/>
          <w:szCs w:val="36"/>
        </w:rPr>
        <w:t>三、</w:t>
      </w:r>
      <w:r w:rsidRPr="00083393">
        <w:rPr>
          <w:rFonts w:ascii="SimSun" w:eastAsia="新細明體" w:hAnsi="SimSun"/>
          <w:b/>
          <w:bCs/>
          <w:sz w:val="36"/>
          <w:szCs w:val="36"/>
        </w:rPr>
        <w:t xml:space="preserve"> </w:t>
      </w:r>
      <w:r w:rsidRPr="00083393">
        <w:rPr>
          <w:rFonts w:ascii="SimSun" w:eastAsia="新細明體" w:hAnsi="SimSun" w:hint="eastAsia"/>
          <w:b/>
          <w:bCs/>
          <w:sz w:val="36"/>
          <w:szCs w:val="36"/>
        </w:rPr>
        <w:t>宗族院與禮法：混合政體與“祖傳習俗”（</w:t>
      </w:r>
      <w:r w:rsidRPr="00083393">
        <w:rPr>
          <w:rFonts w:ascii="SimSun" w:eastAsia="新細明體" w:hAnsi="SimSun"/>
          <w:b/>
          <w:bCs/>
          <w:sz w:val="36"/>
          <w:szCs w:val="36"/>
        </w:rPr>
        <w:t>Nomos</w:t>
      </w:r>
      <w:r w:rsidRPr="00083393">
        <w:rPr>
          <w:rFonts w:ascii="SimSun" w:eastAsia="新細明體" w:hAnsi="SimSun" w:hint="eastAsia"/>
          <w:b/>
          <w:bCs/>
          <w:sz w:val="36"/>
          <w:szCs w:val="36"/>
        </w:rPr>
        <w:t>）</w:t>
      </w:r>
    </w:p>
    <w:p w14:paraId="2EE2BEA0" w14:textId="77777777" w:rsidR="002D0063" w:rsidRDefault="002D0063">
      <w:pPr>
        <w:rPr>
          <w:rFonts w:ascii="SimSun" w:hAnsi="SimSun"/>
          <w:sz w:val="36"/>
          <w:szCs w:val="36"/>
        </w:rPr>
      </w:pPr>
    </w:p>
    <w:p w14:paraId="4BB7CE20" w14:textId="57CED988" w:rsidR="002D0063" w:rsidRDefault="00083393">
      <w:pPr>
        <w:rPr>
          <w:rFonts w:ascii="SimSun" w:hAnsi="SimSun"/>
          <w:sz w:val="44"/>
          <w:szCs w:val="44"/>
        </w:rPr>
      </w:pPr>
      <w:r w:rsidRPr="00083393">
        <w:rPr>
          <w:rFonts w:ascii="SimSun" w:eastAsia="新細明體" w:hAnsi="SimSun" w:hint="eastAsia"/>
          <w:sz w:val="36"/>
          <w:szCs w:val="36"/>
        </w:rPr>
        <w:t>古典哲學極度警惕“多數人的暴政”，因此推崇混合政體。現代民主體制容易在短期民意和福利承諾中透支未來，而本書中的“宗族院”，正是現代版的“羅馬元老院”。它不依賴民選，而是依靠生育和服役的客觀權重自動產生。它握有紅線否決權和最終解釋權，</w:t>
      </w:r>
      <w:r w:rsidRPr="00083393">
        <w:rPr>
          <w:rFonts w:ascii="SimSun" w:eastAsia="新細明體" w:hAnsi="SimSun" w:hint="eastAsia"/>
          <w:sz w:val="36"/>
          <w:szCs w:val="28"/>
        </w:rPr>
        <w:t>這正是波利比烏斯所推崇的“混合政體”邏輯：以少數制衡多數，以長期秩序抵禦短期民意。</w:t>
      </w:r>
      <w:r>
        <w:rPr>
          <w:rFonts w:ascii="Tahoma" w:hAnsi="Tahoma" w:cs="Tahoma"/>
          <w:sz w:val="24"/>
          <w:szCs w:val="28"/>
        </w:rPr>
        <w:t>﻿</w:t>
      </w:r>
    </w:p>
    <w:p w14:paraId="656B7ED5" w14:textId="77777777" w:rsidR="002D0063" w:rsidRDefault="002D0063">
      <w:pPr>
        <w:rPr>
          <w:rFonts w:ascii="SimSun" w:hAnsi="SimSun"/>
          <w:sz w:val="36"/>
          <w:szCs w:val="36"/>
        </w:rPr>
      </w:pPr>
    </w:p>
    <w:p w14:paraId="67EDB015" w14:textId="1FF05E67" w:rsidR="002D0063" w:rsidRDefault="00083393">
      <w:pPr>
        <w:rPr>
          <w:rFonts w:ascii="SimSun" w:hAnsi="SimSun"/>
          <w:sz w:val="36"/>
          <w:szCs w:val="36"/>
        </w:rPr>
      </w:pPr>
      <w:r w:rsidRPr="00083393">
        <w:rPr>
          <w:rFonts w:ascii="SimSun" w:eastAsia="新細明體" w:hAnsi="SimSun" w:hint="eastAsia"/>
          <w:sz w:val="36"/>
          <w:szCs w:val="36"/>
        </w:rPr>
        <w:t>同時，書中大篇幅論述的“禮法和宗廟”，在精神上與希臘城邦的</w:t>
      </w:r>
      <w:r w:rsidRPr="00083393">
        <w:rPr>
          <w:rFonts w:ascii="SimSun" w:eastAsia="新細明體" w:hAnsi="SimSun"/>
          <w:sz w:val="36"/>
          <w:szCs w:val="36"/>
        </w:rPr>
        <w:t xml:space="preserve"> Nomos</w:t>
      </w:r>
      <w:r w:rsidRPr="00083393">
        <w:rPr>
          <w:rFonts w:ascii="SimSun" w:eastAsia="新細明體" w:hAnsi="SimSun" w:hint="eastAsia"/>
          <w:sz w:val="36"/>
          <w:szCs w:val="36"/>
        </w:rPr>
        <w:t>（習俗、規範與共同體秩序）存在相似之處。古典思想並不把法律僅僅理解為統治者當下制定的成文規則；祖傳習俗、宗教儀式和共同體長期認可的規範，同樣構成政治秩序的重要基礎。它們通過代際傳承與儀式實踐獲得穩定性，從而限制權力意志和短期利益對共同體秩序的侵蝕。</w:t>
      </w:r>
    </w:p>
    <w:p w14:paraId="2488F564" w14:textId="77777777" w:rsidR="002D0063" w:rsidRDefault="002D0063">
      <w:pPr>
        <w:rPr>
          <w:rFonts w:ascii="SimSun" w:hAnsi="SimSun"/>
          <w:sz w:val="36"/>
          <w:szCs w:val="36"/>
        </w:rPr>
      </w:pPr>
    </w:p>
    <w:p w14:paraId="353AB60D" w14:textId="60244D8B" w:rsidR="002D0063" w:rsidRDefault="00083393">
      <w:pPr>
        <w:rPr>
          <w:rFonts w:ascii="SimSun" w:hAnsi="SimSun"/>
          <w:b/>
          <w:bCs/>
          <w:sz w:val="36"/>
          <w:szCs w:val="36"/>
        </w:rPr>
      </w:pPr>
      <w:r w:rsidRPr="00083393">
        <w:rPr>
          <w:rFonts w:ascii="SimSun" w:eastAsia="新細明體" w:hAnsi="SimSun" w:hint="eastAsia"/>
          <w:b/>
          <w:bCs/>
          <w:sz w:val="36"/>
          <w:szCs w:val="36"/>
        </w:rPr>
        <w:t>四、</w:t>
      </w:r>
      <w:r w:rsidRPr="00083393">
        <w:rPr>
          <w:rFonts w:ascii="SimSun" w:eastAsia="新細明體" w:hAnsi="SimSun"/>
          <w:b/>
          <w:bCs/>
          <w:sz w:val="36"/>
          <w:szCs w:val="36"/>
        </w:rPr>
        <w:t xml:space="preserve"> </w:t>
      </w:r>
      <w:r w:rsidRPr="00083393">
        <w:rPr>
          <w:rFonts w:ascii="SimSun" w:eastAsia="新細明體" w:hAnsi="SimSun" w:hint="eastAsia"/>
          <w:b/>
          <w:bCs/>
          <w:sz w:val="36"/>
          <w:szCs w:val="36"/>
        </w:rPr>
        <w:t>古典的藥方，能否治現代的病？</w:t>
      </w:r>
    </w:p>
    <w:p w14:paraId="2866D775" w14:textId="77777777" w:rsidR="002D0063" w:rsidRDefault="002D0063">
      <w:pPr>
        <w:rPr>
          <w:rFonts w:ascii="SimSun" w:hAnsi="SimSun"/>
          <w:sz w:val="36"/>
          <w:szCs w:val="36"/>
        </w:rPr>
      </w:pPr>
    </w:p>
    <w:p w14:paraId="0C6468F7" w14:textId="333E3782" w:rsidR="002D0063" w:rsidRDefault="00083393">
      <w:pPr>
        <w:rPr>
          <w:rFonts w:ascii="SimSun" w:hAnsi="SimSun"/>
          <w:sz w:val="36"/>
          <w:szCs w:val="36"/>
        </w:rPr>
      </w:pPr>
      <w:r w:rsidRPr="00083393">
        <w:rPr>
          <w:rFonts w:ascii="SimSun" w:eastAsia="新細明體" w:hAnsi="SimSun" w:hint="eastAsia"/>
          <w:sz w:val="36"/>
          <w:szCs w:val="36"/>
        </w:rPr>
        <w:t>一旦以古典視角切入，這本書就不再是一份“烏托邦藍圖”，而是一份“為晚期現代文明開具的烈性古典處方”。</w:t>
      </w:r>
    </w:p>
    <w:p w14:paraId="031B8DD2" w14:textId="77777777" w:rsidR="002D0063" w:rsidRDefault="002D0063">
      <w:pPr>
        <w:rPr>
          <w:rFonts w:ascii="SimSun" w:hAnsi="SimSun"/>
          <w:sz w:val="36"/>
          <w:szCs w:val="36"/>
        </w:rPr>
      </w:pPr>
    </w:p>
    <w:p w14:paraId="531C6CB5" w14:textId="128F868A" w:rsidR="002D0063" w:rsidRDefault="00083393">
      <w:pPr>
        <w:rPr>
          <w:rFonts w:ascii="SimSun" w:hAnsi="SimSun"/>
          <w:sz w:val="36"/>
          <w:szCs w:val="36"/>
        </w:rPr>
      </w:pPr>
      <w:r w:rsidRPr="00083393">
        <w:rPr>
          <w:rFonts w:ascii="SimSun" w:eastAsia="新細明體" w:hAnsi="SimSun" w:hint="eastAsia"/>
          <w:sz w:val="36"/>
          <w:szCs w:val="36"/>
        </w:rPr>
        <w:t>它的痛點極其精准：現代文明患上了“文明越發達，繁衍越困難”的演化絕症。溫和的福利補貼無效，因為城市生活和貨幣化計算已系統性地碾碎了生育土壤。</w:t>
      </w:r>
    </w:p>
    <w:p w14:paraId="0483372C" w14:textId="77777777" w:rsidR="002D0063" w:rsidRDefault="002D0063">
      <w:pPr>
        <w:rPr>
          <w:rFonts w:ascii="SimSun" w:hAnsi="SimSun"/>
          <w:sz w:val="36"/>
          <w:szCs w:val="36"/>
        </w:rPr>
      </w:pPr>
    </w:p>
    <w:p w14:paraId="38E84E2E" w14:textId="101D73A5" w:rsidR="002D0063" w:rsidRDefault="00083393">
      <w:pPr>
        <w:rPr>
          <w:rFonts w:ascii="SimSun" w:hAnsi="SimSun"/>
          <w:sz w:val="36"/>
          <w:szCs w:val="36"/>
        </w:rPr>
      </w:pPr>
      <w:r w:rsidRPr="00083393">
        <w:rPr>
          <w:rFonts w:ascii="SimSun" w:eastAsia="新細明體" w:hAnsi="SimSun" w:hint="eastAsia"/>
          <w:sz w:val="36"/>
          <w:szCs w:val="36"/>
        </w:rPr>
        <w:t>它的藥方極其決絕：不討論“如何過好日子”，只討論“如何確保明天還有我們”。把城市定義為純粹的生產容器，把繁衍強制剝離到低貨幣化的宗族封邑，用禮法鎖定跨代穩定，用血稅綁定權利。</w:t>
      </w:r>
    </w:p>
    <w:p w14:paraId="430C0138" w14:textId="77777777" w:rsidR="002D0063" w:rsidRDefault="002D0063">
      <w:pPr>
        <w:rPr>
          <w:rFonts w:ascii="SimSun" w:hAnsi="SimSun"/>
          <w:sz w:val="36"/>
          <w:szCs w:val="36"/>
        </w:rPr>
      </w:pPr>
    </w:p>
    <w:p w14:paraId="3E979843" w14:textId="7E572833" w:rsidR="002D0063" w:rsidRDefault="00083393">
      <w:pPr>
        <w:rPr>
          <w:rFonts w:ascii="SimSun" w:hAnsi="SimSun"/>
          <w:sz w:val="36"/>
          <w:szCs w:val="36"/>
        </w:rPr>
      </w:pPr>
      <w:r w:rsidRPr="00083393">
        <w:rPr>
          <w:rFonts w:ascii="SimSun" w:eastAsia="新細明體" w:hAnsi="SimSun" w:hint="eastAsia"/>
          <w:sz w:val="36"/>
          <w:szCs w:val="36"/>
        </w:rPr>
        <w:t>它索取的醫藥費自然也是高昂的。但這與其說是一種壓迫，不如說是對現代人身份的一次重新定義。它要求人們從“經濟理性的消費者”和“權利本位的原子”，重新還原為“承擔存續代價的城邦公民”。它拒絕用無條件的福利去討好個人，而是把生存的擔子直接交還給每一個具體的人——你繳納稅賦，你生養後代，你保衛家園，你才有資格在這個共同體中擁有發言權。</w:t>
      </w:r>
    </w:p>
    <w:p w14:paraId="58B910CA" w14:textId="77777777" w:rsidR="002D0063" w:rsidRDefault="002D0063">
      <w:pPr>
        <w:rPr>
          <w:rFonts w:ascii="SimSun" w:hAnsi="SimSun"/>
          <w:sz w:val="36"/>
          <w:szCs w:val="36"/>
        </w:rPr>
      </w:pPr>
    </w:p>
    <w:p w14:paraId="4EC5F60A" w14:textId="46ADF0F3" w:rsidR="002D0063" w:rsidRDefault="00083393">
      <w:pPr>
        <w:rPr>
          <w:rFonts w:ascii="SimSun" w:hAnsi="SimSun"/>
          <w:sz w:val="36"/>
          <w:szCs w:val="36"/>
        </w:rPr>
      </w:pPr>
      <w:r w:rsidRPr="00083393">
        <w:rPr>
          <w:rFonts w:ascii="SimSun" w:eastAsia="新細明體" w:hAnsi="SimSun" w:hint="eastAsia"/>
          <w:sz w:val="36"/>
          <w:szCs w:val="36"/>
        </w:rPr>
        <w:t>這種邏輯不承諾讓你在當下獲得極度的幸福，它只承諾讓你在時間的洪流中擁有一張不會被沖刷掉的底牌。對於習慣了和平與安逸的現代人而言，它是一味極苦的藥；但對於那些清醒意識到外部環境正在惡化、演化篩選從未停止的觀察者而言，這味藥所提供的，恰恰是金錢和選票都換不來的終極安全感。</w:t>
      </w:r>
    </w:p>
    <w:p w14:paraId="1B7CC39D" w14:textId="77777777" w:rsidR="002D0063" w:rsidRDefault="002D0063">
      <w:pPr>
        <w:rPr>
          <w:rFonts w:ascii="SimSun" w:hAnsi="SimSun"/>
          <w:sz w:val="36"/>
          <w:szCs w:val="36"/>
        </w:rPr>
      </w:pPr>
    </w:p>
    <w:p w14:paraId="1C6919AE" w14:textId="3B4D2A82" w:rsidR="002D0063" w:rsidRDefault="00083393">
      <w:pPr>
        <w:rPr>
          <w:rFonts w:ascii="SimSun" w:hAnsi="SimSun"/>
          <w:b/>
          <w:bCs/>
          <w:sz w:val="36"/>
          <w:szCs w:val="36"/>
        </w:rPr>
      </w:pPr>
      <w:r w:rsidRPr="00083393">
        <w:rPr>
          <w:rFonts w:ascii="SimSun" w:eastAsia="新細明體" w:hAnsi="SimSun" w:hint="eastAsia"/>
          <w:b/>
          <w:bCs/>
          <w:sz w:val="36"/>
          <w:szCs w:val="36"/>
        </w:rPr>
        <w:t>結語：悲觀主義者的“知其不可為而為之”</w:t>
      </w:r>
    </w:p>
    <w:p w14:paraId="070AF22B" w14:textId="77777777" w:rsidR="002D0063" w:rsidRDefault="002D0063">
      <w:pPr>
        <w:rPr>
          <w:rFonts w:ascii="SimSun" w:hAnsi="SimSun"/>
          <w:sz w:val="36"/>
          <w:szCs w:val="36"/>
        </w:rPr>
      </w:pPr>
    </w:p>
    <w:p w14:paraId="49F919D0" w14:textId="162D0C06" w:rsidR="002D0063" w:rsidRDefault="00083393">
      <w:pPr>
        <w:rPr>
          <w:rFonts w:ascii="SimSun" w:hAnsi="SimSun"/>
          <w:sz w:val="36"/>
          <w:szCs w:val="36"/>
        </w:rPr>
      </w:pPr>
      <w:r w:rsidRPr="00083393">
        <w:rPr>
          <w:rFonts w:ascii="SimSun" w:eastAsia="新細明體" w:hAnsi="SimSun" w:hint="eastAsia"/>
          <w:sz w:val="36"/>
          <w:szCs w:val="36"/>
        </w:rPr>
        <w:t>這本書最震撼人心的地方，恰恰在於它完全撕下了現代政治溫情脈脈的面紗。它拒絕安慰讀者“世界會變得更好”，而是把生存的殘酷性赤裸裸地擺上檯面。</w:t>
      </w:r>
    </w:p>
    <w:p w14:paraId="74601142" w14:textId="77777777" w:rsidR="002D0063" w:rsidRDefault="002D0063">
      <w:pPr>
        <w:rPr>
          <w:rFonts w:ascii="SimSun" w:hAnsi="SimSun"/>
          <w:sz w:val="36"/>
          <w:szCs w:val="36"/>
        </w:rPr>
      </w:pPr>
    </w:p>
    <w:p w14:paraId="248302DF" w14:textId="13857A04" w:rsidR="002D0063" w:rsidRDefault="00083393">
      <w:pPr>
        <w:rPr>
          <w:rFonts w:ascii="SimSun" w:hAnsi="SimSun"/>
          <w:sz w:val="36"/>
          <w:szCs w:val="36"/>
        </w:rPr>
      </w:pPr>
      <w:r w:rsidRPr="00083393">
        <w:rPr>
          <w:rFonts w:ascii="SimSun" w:eastAsia="新細明體" w:hAnsi="SimSun" w:hint="eastAsia"/>
          <w:sz w:val="36"/>
          <w:szCs w:val="36"/>
        </w:rPr>
        <w:t>作者就像在雅典街頭的蘇格拉底，輾轉列國的孔子，在羅馬共和國覆亡前夕的小加圖，明知自己未必能夠改變時代，卻仍因相信某些原則關乎共同體的存續，而堅持把它們說出來、做下去。</w:t>
      </w:r>
    </w:p>
    <w:p w14:paraId="5111DC15" w14:textId="77777777" w:rsidR="002D0063" w:rsidRDefault="002D0063">
      <w:pPr>
        <w:rPr>
          <w:rFonts w:ascii="SimSun" w:hAnsi="SimSun"/>
          <w:sz w:val="36"/>
          <w:szCs w:val="36"/>
        </w:rPr>
      </w:pPr>
    </w:p>
    <w:p w14:paraId="3534FEE0" w14:textId="4EAD10CD" w:rsidR="002D0063" w:rsidRDefault="00083393">
      <w:pPr>
        <w:rPr>
          <w:rFonts w:ascii="SimSun" w:hAnsi="SimSun"/>
          <w:sz w:val="36"/>
          <w:szCs w:val="36"/>
        </w:rPr>
      </w:pPr>
      <w:r w:rsidRPr="00083393">
        <w:rPr>
          <w:rFonts w:ascii="SimSun" w:eastAsia="新細明體" w:hAnsi="SimSun" w:hint="eastAsia"/>
          <w:sz w:val="36"/>
          <w:szCs w:val="36"/>
        </w:rPr>
        <w:t>這不是一本教人如何獲得自由的書，這是一本教人如何在演化篩選的無情規則中，通過承受古典公民的代價來換取族群生存的書。</w:t>
      </w:r>
    </w:p>
    <w:p w14:paraId="4D22AAC5" w14:textId="77777777" w:rsidR="002D0063" w:rsidRDefault="002D0063">
      <w:pPr>
        <w:rPr>
          <w:rFonts w:ascii="SimSun" w:hAnsi="SimSun"/>
          <w:sz w:val="36"/>
          <w:szCs w:val="36"/>
        </w:rPr>
      </w:pPr>
    </w:p>
    <w:p w14:paraId="45FE27C6" w14:textId="7E61F32B" w:rsidR="002D0063" w:rsidRDefault="00083393">
      <w:pPr>
        <w:rPr>
          <w:rFonts w:ascii="SimSun" w:hAnsi="SimSun"/>
          <w:sz w:val="36"/>
          <w:szCs w:val="36"/>
        </w:rPr>
      </w:pPr>
      <w:r w:rsidRPr="00083393">
        <w:rPr>
          <w:rFonts w:ascii="SimSun" w:eastAsia="新細明體" w:hAnsi="SimSun" w:hint="eastAsia"/>
          <w:sz w:val="36"/>
          <w:szCs w:val="36"/>
        </w:rPr>
        <w:t>站在現代立場，它令人窒息；站在古典城邦的公民大會上，它悲壯而決絕。但如果我們暫時放下對“自由”的執念，把它看作是一個文明在漫長演化長河中的“底線備選方案”，便會發現：它不試圖討好這個時代，它只試圖在時間的審判中，為文明留下一份可供傳承的“硬核”預案。當一個社會面臨真正的生存危機時，那些看起來過於冷酷的古典原則，往往會成為唯一還能起效的坐標系。這也解釋了為什麼在今天，依然有人在默默地翻閱它，並且在字裡行間，看到了另一種可能。</w:t>
      </w:r>
    </w:p>
    <w:p w14:paraId="4248B976" w14:textId="77777777" w:rsidR="002D0063" w:rsidRDefault="002D0063">
      <w:pPr>
        <w:rPr>
          <w:rFonts w:ascii="SimSun" w:hAnsi="SimSun"/>
          <w:sz w:val="36"/>
          <w:szCs w:val="36"/>
        </w:rPr>
      </w:pPr>
    </w:p>
    <w:p w14:paraId="7AFFB83C" w14:textId="77777777" w:rsidR="002D0063" w:rsidRDefault="002D0063">
      <w:pPr>
        <w:rPr>
          <w:rFonts w:ascii="SimSun" w:hAnsi="SimSun"/>
          <w:sz w:val="36"/>
          <w:szCs w:val="36"/>
        </w:rPr>
      </w:pPr>
    </w:p>
    <w:p w14:paraId="3F4BC3DE" w14:textId="7101954C" w:rsidR="002D0063" w:rsidRDefault="00083393">
      <w:pPr>
        <w:pStyle w:val="1"/>
        <w:jc w:val="center"/>
      </w:pPr>
      <w:bookmarkStart w:id="135" w:name="_Toc6860"/>
      <w:r w:rsidRPr="00083393">
        <w:rPr>
          <w:rFonts w:eastAsia="新細明體" w:hint="eastAsia"/>
        </w:rPr>
        <w:t>附錄三</w:t>
      </w:r>
      <w:r w:rsidRPr="00083393">
        <w:rPr>
          <w:rFonts w:eastAsia="新細明體"/>
        </w:rPr>
        <w:t xml:space="preserve">  </w:t>
      </w:r>
      <w:r w:rsidRPr="00083393">
        <w:rPr>
          <w:rFonts w:eastAsia="新細明體" w:hint="eastAsia"/>
        </w:rPr>
        <w:t>穿古衣，渡今人——評《我們是誰？</w:t>
      </w:r>
      <w:bookmarkEnd w:id="135"/>
      <w:r w:rsidRPr="00083393">
        <w:rPr>
          <w:rFonts w:eastAsia="新細明體" w:hint="eastAsia"/>
        </w:rPr>
        <w:t>宗族——民族諸夏共同體》</w:t>
      </w:r>
    </w:p>
    <w:p w14:paraId="58A5EF0B" w14:textId="77777777" w:rsidR="002D0063" w:rsidRDefault="002D0063">
      <w:pPr>
        <w:rPr>
          <w:rFonts w:ascii="SimSun" w:hAnsi="SimSun"/>
          <w:sz w:val="36"/>
          <w:szCs w:val="36"/>
        </w:rPr>
      </w:pPr>
    </w:p>
    <w:p w14:paraId="70D05934" w14:textId="75608C5E" w:rsidR="002D0063" w:rsidRDefault="00083393">
      <w:pPr>
        <w:rPr>
          <w:rFonts w:ascii="SimSun" w:hAnsi="SimSun"/>
          <w:sz w:val="36"/>
          <w:szCs w:val="36"/>
        </w:rPr>
      </w:pPr>
      <w:r w:rsidRPr="00083393">
        <w:rPr>
          <w:rFonts w:ascii="SimSun" w:eastAsia="新細明體" w:hAnsi="SimSun" w:hint="eastAsia"/>
          <w:sz w:val="36"/>
          <w:szCs w:val="36"/>
        </w:rPr>
        <w:t>初讀這本書，你會被勸退三到五次。</w:t>
      </w:r>
    </w:p>
    <w:p w14:paraId="03FB026D" w14:textId="77777777" w:rsidR="002D0063" w:rsidRDefault="002D0063">
      <w:pPr>
        <w:rPr>
          <w:rFonts w:ascii="SimSun" w:hAnsi="SimSun"/>
          <w:sz w:val="36"/>
          <w:szCs w:val="36"/>
        </w:rPr>
      </w:pPr>
    </w:p>
    <w:p w14:paraId="4F98BDAE" w14:textId="1AA36CA0" w:rsidR="002D0063" w:rsidRDefault="00083393">
      <w:pPr>
        <w:rPr>
          <w:rFonts w:ascii="SimSun" w:hAnsi="SimSun"/>
          <w:sz w:val="36"/>
          <w:szCs w:val="36"/>
        </w:rPr>
      </w:pPr>
      <w:r w:rsidRPr="00083393">
        <w:rPr>
          <w:rFonts w:ascii="SimSun" w:eastAsia="新細明體" w:hAnsi="SimSun" w:hint="eastAsia"/>
          <w:sz w:val="36"/>
          <w:szCs w:val="36"/>
        </w:rPr>
        <w:t>第一次在序言。你看到道金斯、漢密爾頓、米歇爾斯——還可以，是嚴肅的學術路徑。然後你翻下去，目錄裡出現了“宗廟”、“歸藏禮”、“分胙禮”、“昭穆制度”、“告生禮”——你會想：這是要回到周朝去嗎？一個二十一世紀的人，寫一本關於民族存續的書，為什麼要用這些已經死掉的詞匯？</w:t>
      </w:r>
    </w:p>
    <w:p w14:paraId="31B18AE3" w14:textId="77777777" w:rsidR="002D0063" w:rsidRDefault="002D0063">
      <w:pPr>
        <w:rPr>
          <w:rFonts w:ascii="SimSun" w:hAnsi="SimSun"/>
          <w:sz w:val="36"/>
          <w:szCs w:val="36"/>
        </w:rPr>
      </w:pPr>
    </w:p>
    <w:p w14:paraId="0329F5AB" w14:textId="2B910B29" w:rsidR="002D0063" w:rsidRDefault="00083393">
      <w:pPr>
        <w:rPr>
          <w:rFonts w:ascii="SimSun" w:hAnsi="SimSun"/>
          <w:sz w:val="36"/>
          <w:szCs w:val="36"/>
        </w:rPr>
      </w:pPr>
      <w:r w:rsidRPr="00083393">
        <w:rPr>
          <w:rFonts w:ascii="SimSun" w:eastAsia="新細明體" w:hAnsi="SimSun" w:hint="eastAsia"/>
          <w:sz w:val="36"/>
          <w:szCs w:val="36"/>
        </w:rPr>
        <w:t>第二次在正文。你看到“血統”、“父系”、“</w:t>
      </w:r>
      <w:r w:rsidRPr="00083393">
        <w:rPr>
          <w:rFonts w:ascii="SimSun" w:eastAsia="新細明體" w:hAnsi="SimSun"/>
          <w:sz w:val="36"/>
          <w:szCs w:val="36"/>
        </w:rPr>
        <w:t>Y</w:t>
      </w:r>
      <w:r w:rsidRPr="00083393">
        <w:rPr>
          <w:rFonts w:ascii="SimSun" w:eastAsia="新細明體" w:hAnsi="SimSun" w:hint="eastAsia"/>
          <w:sz w:val="36"/>
          <w:szCs w:val="36"/>
        </w:rPr>
        <w:t>染色體”這些字眼時可能會皺眉。然後你看到“民族邊界的風險管控”，心又提了一下。</w:t>
      </w:r>
    </w:p>
    <w:p w14:paraId="7BC2545E" w14:textId="77777777" w:rsidR="002D0063" w:rsidRDefault="002D0063">
      <w:pPr>
        <w:rPr>
          <w:rFonts w:ascii="SimSun" w:hAnsi="SimSun"/>
          <w:sz w:val="36"/>
          <w:szCs w:val="36"/>
        </w:rPr>
      </w:pPr>
    </w:p>
    <w:p w14:paraId="692BA3A4" w14:textId="571CF641" w:rsidR="002D0063" w:rsidRDefault="00083393">
      <w:pPr>
        <w:rPr>
          <w:rFonts w:ascii="SimSun" w:hAnsi="SimSun"/>
          <w:sz w:val="36"/>
          <w:szCs w:val="36"/>
        </w:rPr>
      </w:pPr>
      <w:r w:rsidRPr="00083393">
        <w:rPr>
          <w:rFonts w:ascii="SimSun" w:eastAsia="新細明體" w:hAnsi="SimSun" w:hint="eastAsia"/>
          <w:sz w:val="36"/>
          <w:szCs w:val="36"/>
        </w:rPr>
        <w:t>如果你撐過了這兩次，這本書就會開始向你展露它真正的面目。而當你讀完全書，尤其是讀到“讓每一個盡到職責的人，仍有資格在屋簷之下，賞一場與生存無關的煙火”時，你會意識到一個非常反直覺的事：這本滿篇宗廟、祭禮和譜系的所謂“民族主義”著作，其實關心的根本問題是一個普通人如何才能不被結構性地淘汰、如何才能重新活得像一個人。</w:t>
      </w:r>
    </w:p>
    <w:p w14:paraId="4A31C755" w14:textId="77777777" w:rsidR="002D0063" w:rsidRDefault="002D0063">
      <w:pPr>
        <w:rPr>
          <w:rFonts w:ascii="SimSun" w:hAnsi="SimSun"/>
          <w:sz w:val="36"/>
          <w:szCs w:val="36"/>
        </w:rPr>
      </w:pPr>
    </w:p>
    <w:p w14:paraId="72B8F246" w14:textId="1FAAA2B6" w:rsidR="002D0063" w:rsidRDefault="00083393">
      <w:pPr>
        <w:rPr>
          <w:rFonts w:ascii="SimSun" w:hAnsi="SimSun"/>
          <w:b/>
          <w:bCs/>
          <w:sz w:val="36"/>
          <w:szCs w:val="36"/>
        </w:rPr>
      </w:pPr>
      <w:r w:rsidRPr="00083393">
        <w:rPr>
          <w:rFonts w:ascii="SimSun" w:eastAsia="新細明體" w:hAnsi="SimSun" w:hint="eastAsia"/>
          <w:b/>
          <w:bCs/>
          <w:sz w:val="36"/>
          <w:szCs w:val="36"/>
        </w:rPr>
        <w:t>穿古衣</w:t>
      </w:r>
    </w:p>
    <w:p w14:paraId="3C3364EF" w14:textId="77777777" w:rsidR="002D0063" w:rsidRDefault="002D0063">
      <w:pPr>
        <w:rPr>
          <w:rFonts w:ascii="SimSun" w:hAnsi="SimSun"/>
          <w:sz w:val="36"/>
          <w:szCs w:val="36"/>
        </w:rPr>
      </w:pPr>
    </w:p>
    <w:p w14:paraId="1AB40842" w14:textId="1BE78341" w:rsidR="002D0063" w:rsidRDefault="00083393">
      <w:pPr>
        <w:rPr>
          <w:rFonts w:ascii="SimSun" w:hAnsi="SimSun"/>
          <w:sz w:val="36"/>
          <w:szCs w:val="36"/>
        </w:rPr>
      </w:pPr>
      <w:r w:rsidRPr="00083393">
        <w:rPr>
          <w:rFonts w:ascii="SimSun" w:eastAsia="新細明體" w:hAnsi="SimSun" w:hint="eastAsia"/>
          <w:sz w:val="36"/>
          <w:szCs w:val="36"/>
        </w:rPr>
        <w:t>這本書最容易被誤解的地方，就是它的語言。</w:t>
      </w:r>
    </w:p>
    <w:p w14:paraId="07AD80E1" w14:textId="77777777" w:rsidR="002D0063" w:rsidRDefault="002D0063">
      <w:pPr>
        <w:rPr>
          <w:rFonts w:ascii="SimSun" w:hAnsi="SimSun"/>
          <w:sz w:val="36"/>
          <w:szCs w:val="36"/>
        </w:rPr>
      </w:pPr>
    </w:p>
    <w:p w14:paraId="2635F45B" w14:textId="23A5E0E0" w:rsidR="002D0063" w:rsidRDefault="00083393">
      <w:pPr>
        <w:rPr>
          <w:rFonts w:ascii="SimSun" w:hAnsi="SimSun"/>
          <w:sz w:val="36"/>
          <w:szCs w:val="36"/>
        </w:rPr>
      </w:pPr>
      <w:r w:rsidRPr="00083393">
        <w:rPr>
          <w:rFonts w:ascii="SimSun" w:eastAsia="新細明體" w:hAnsi="SimSun" w:hint="eastAsia"/>
          <w:sz w:val="36"/>
          <w:szCs w:val="36"/>
        </w:rPr>
        <w:t>作者用“宗廟”、“祭禮”、“分胙”這些詞，會讓讀者誤以為他在主張回到宗法社會。但如果你沉下去讀，你會發現：他穿了一件青銅器的外衣，裡面裝的是後工業時代的診斷報告。</w:t>
      </w:r>
    </w:p>
    <w:p w14:paraId="7EEC1EDF" w14:textId="77777777" w:rsidR="002D0063" w:rsidRDefault="002D0063">
      <w:pPr>
        <w:rPr>
          <w:rFonts w:ascii="SimSun" w:hAnsi="SimSun"/>
          <w:sz w:val="36"/>
          <w:szCs w:val="36"/>
        </w:rPr>
      </w:pPr>
    </w:p>
    <w:p w14:paraId="43694CB8" w14:textId="516E23C8" w:rsidR="002D0063" w:rsidRDefault="00083393">
      <w:pPr>
        <w:rPr>
          <w:rFonts w:ascii="SimSun" w:hAnsi="SimSun"/>
          <w:sz w:val="36"/>
          <w:szCs w:val="36"/>
        </w:rPr>
      </w:pPr>
      <w:r w:rsidRPr="00083393">
        <w:rPr>
          <w:rFonts w:ascii="SimSun" w:eastAsia="新細明體" w:hAnsi="SimSun" w:hint="eastAsia"/>
          <w:sz w:val="36"/>
          <w:szCs w:val="36"/>
        </w:rPr>
        <w:t>他談宗廟，實際上是在談“時間連續性如何在制度上被錨定”。他談禮，實際上是在談“法律無法被代際傳承，但禮儀和儀式可以”。他談分宗，實際上是在談“在全球化主權體系下如何實現人口的分布式備份”。他談“歸藏禮”——那個把逝者骨殖送入地宮、使之歸入祖先序列的漫長儀式——實際上是在談“個體死亡如何被轉化為共同體記憶的延續”。他用的所有古老詞匯，都是他工具箱裡的零件。他想建的從來不是一座祠堂，而是一座能讓現代人重新在其中安放生命週期的方舟。只是他選擇用最古老的防腐劑來保護它，防止它在下一輪文化變遷中被風化。</w:t>
      </w:r>
    </w:p>
    <w:p w14:paraId="39B1047D" w14:textId="77777777" w:rsidR="002D0063" w:rsidRDefault="002D0063">
      <w:pPr>
        <w:rPr>
          <w:rFonts w:ascii="SimSun" w:hAnsi="SimSun"/>
          <w:sz w:val="36"/>
          <w:szCs w:val="36"/>
        </w:rPr>
      </w:pPr>
    </w:p>
    <w:p w14:paraId="5705FA7D" w14:textId="0EA3568C" w:rsidR="002D0063" w:rsidRDefault="00083393">
      <w:pPr>
        <w:rPr>
          <w:rFonts w:ascii="SimSun" w:hAnsi="SimSun"/>
          <w:sz w:val="36"/>
          <w:szCs w:val="36"/>
        </w:rPr>
      </w:pPr>
      <w:r w:rsidRPr="00083393">
        <w:rPr>
          <w:rFonts w:ascii="SimSun" w:eastAsia="新細明體" w:hAnsi="SimSun" w:hint="eastAsia"/>
          <w:sz w:val="36"/>
          <w:szCs w:val="36"/>
        </w:rPr>
        <w:t>為什麼用這些詞而不是新造一套術語？因為新造的術語沒有重量。法律可以被修改，政策可以被廢除，行政命令可以被下一屆政府撤銷。但“在祖先面前說過的話不可撤回”——這種約束力不依賴暴力、不依賴利益，它依賴的是一個人對“自己從何而來”的承認。他需要這種重量來對抗現代性的一個根本特徵：一切都可以被重新協商、被撤銷、被遺忘。</w:t>
      </w:r>
    </w:p>
    <w:p w14:paraId="1B676767" w14:textId="77777777" w:rsidR="002D0063" w:rsidRDefault="002D0063">
      <w:pPr>
        <w:rPr>
          <w:rFonts w:ascii="SimSun" w:hAnsi="SimSun"/>
          <w:sz w:val="24"/>
          <w:szCs w:val="24"/>
        </w:rPr>
      </w:pPr>
    </w:p>
    <w:p w14:paraId="68F693A9" w14:textId="3317A5BD" w:rsidR="002D0063" w:rsidRDefault="00083393">
      <w:pPr>
        <w:rPr>
          <w:rFonts w:ascii="SimSun" w:hAnsi="SimSun"/>
          <w:b/>
          <w:bCs/>
          <w:sz w:val="36"/>
          <w:szCs w:val="36"/>
        </w:rPr>
      </w:pPr>
      <w:r w:rsidRPr="00083393">
        <w:rPr>
          <w:rFonts w:ascii="SimSun" w:eastAsia="新細明體" w:hAnsi="SimSun" w:hint="eastAsia"/>
          <w:b/>
          <w:bCs/>
          <w:sz w:val="36"/>
          <w:szCs w:val="36"/>
        </w:rPr>
        <w:t>不要你愛民族</w:t>
      </w:r>
    </w:p>
    <w:p w14:paraId="568BB1E7" w14:textId="77777777" w:rsidR="002D0063" w:rsidRDefault="002D0063">
      <w:pPr>
        <w:rPr>
          <w:rFonts w:ascii="SimSun" w:hAnsi="SimSun"/>
          <w:sz w:val="36"/>
          <w:szCs w:val="36"/>
        </w:rPr>
      </w:pPr>
    </w:p>
    <w:p w14:paraId="4834E041" w14:textId="3EDF98A3" w:rsidR="002D0063" w:rsidRDefault="00083393">
      <w:pPr>
        <w:rPr>
          <w:rFonts w:ascii="SimSun" w:hAnsi="SimSun"/>
          <w:sz w:val="36"/>
          <w:szCs w:val="36"/>
        </w:rPr>
      </w:pPr>
      <w:r w:rsidRPr="00083393">
        <w:rPr>
          <w:rFonts w:ascii="SimSun" w:eastAsia="新細明體" w:hAnsi="SimSun" w:hint="eastAsia"/>
          <w:sz w:val="36"/>
          <w:szCs w:val="36"/>
        </w:rPr>
        <w:t>這本書最叛逆的地方，是它的民族主義不要求你愛民族。</w:t>
      </w:r>
    </w:p>
    <w:p w14:paraId="2F8C08B0" w14:textId="77777777" w:rsidR="002D0063" w:rsidRDefault="002D0063">
      <w:pPr>
        <w:rPr>
          <w:rFonts w:ascii="SimSun" w:hAnsi="SimSun"/>
          <w:sz w:val="36"/>
          <w:szCs w:val="36"/>
        </w:rPr>
      </w:pPr>
    </w:p>
    <w:p w14:paraId="2A361112" w14:textId="3E845E78" w:rsidR="002D0063" w:rsidRDefault="00083393">
      <w:pPr>
        <w:rPr>
          <w:rFonts w:ascii="SimSun" w:hAnsi="SimSun"/>
          <w:sz w:val="36"/>
          <w:szCs w:val="36"/>
        </w:rPr>
      </w:pPr>
      <w:r w:rsidRPr="00083393">
        <w:rPr>
          <w:rFonts w:ascii="SimSun" w:eastAsia="新細明體" w:hAnsi="SimSun" w:hint="eastAsia"/>
          <w:sz w:val="36"/>
          <w:szCs w:val="36"/>
        </w:rPr>
        <w:t>主流民族主義的標配是情感召喚——“你要為你的民族感到驕傲”、“你要忠於你的國家”、“必要時你要為它犧牲”。但這本書把這些全部拆掉了。它從頭到尾都在說另一件事：你不需要愛民族。你只需要承認一個事實：你屬</w:t>
      </w:r>
      <w:r>
        <w:rPr>
          <w:rFonts w:ascii="SimSun" w:hAnsi="SimSun" w:hint="eastAsia"/>
          <w:sz w:val="36"/>
          <w:szCs w:val="36"/>
        </w:rPr>
        <w:t/>
      </w:r>
      <w:r w:rsidRPr="00083393">
        <w:rPr>
          <w:rFonts w:ascii="SimSun" w:eastAsia="新細明體" w:hAnsi="SimSun"/>
          <w:sz w:val="36"/>
          <w:szCs w:val="36"/>
        </w:rPr>
        <w:t>這條血脈鏈條。</w:t>
      </w:r>
      <w:r w:rsidRPr="00083393">
        <w:rPr>
          <w:rFonts w:ascii="SimSun" w:eastAsia="新細明體" w:hAnsi="SimSun" w:hint="eastAsia"/>
          <w:sz w:val="36"/>
          <w:szCs w:val="36"/>
        </w:rPr>
        <w:t>而這條鏈條如果斷了，你和你可能的子孫都會被淘汰。</w:t>
      </w:r>
    </w:p>
    <w:p w14:paraId="77399DCD" w14:textId="77777777" w:rsidR="002D0063" w:rsidRDefault="002D0063">
      <w:pPr>
        <w:rPr>
          <w:rFonts w:ascii="SimSun" w:hAnsi="SimSun"/>
          <w:sz w:val="36"/>
          <w:szCs w:val="36"/>
        </w:rPr>
      </w:pPr>
    </w:p>
    <w:p w14:paraId="7867BF80" w14:textId="41EC4103" w:rsidR="002D0063" w:rsidRDefault="00083393">
      <w:pPr>
        <w:rPr>
          <w:rFonts w:ascii="SimSun" w:hAnsi="SimSun"/>
          <w:sz w:val="36"/>
          <w:szCs w:val="36"/>
        </w:rPr>
      </w:pPr>
      <w:r w:rsidRPr="00083393">
        <w:rPr>
          <w:rFonts w:ascii="SimSun" w:eastAsia="新細明體" w:hAnsi="SimSun" w:hint="eastAsia"/>
          <w:sz w:val="36"/>
          <w:szCs w:val="36"/>
        </w:rPr>
        <w:t>這不是愛，這是理性判斷。這不是犧牲，這是自保。他甚至不要求你喊口號。你喊不喊，都不影響他的制度設計是否有效。他要的只是你活下去，別被淘汰。</w:t>
      </w:r>
    </w:p>
    <w:p w14:paraId="3F2A7F6C" w14:textId="77777777" w:rsidR="002D0063" w:rsidRDefault="002D0063">
      <w:pPr>
        <w:rPr>
          <w:rFonts w:ascii="SimSun" w:hAnsi="SimSun"/>
          <w:sz w:val="36"/>
          <w:szCs w:val="36"/>
        </w:rPr>
      </w:pPr>
    </w:p>
    <w:p w14:paraId="5C6717B1" w14:textId="33E1B2C3" w:rsidR="002D0063" w:rsidRDefault="00083393">
      <w:pPr>
        <w:rPr>
          <w:rFonts w:ascii="SimSun" w:hAnsi="SimSun"/>
          <w:sz w:val="36"/>
          <w:szCs w:val="36"/>
        </w:rPr>
      </w:pPr>
      <w:r w:rsidRPr="00083393">
        <w:rPr>
          <w:rFonts w:ascii="SimSun" w:eastAsia="新細明體" w:hAnsi="SimSun" w:hint="eastAsia"/>
          <w:sz w:val="36"/>
          <w:szCs w:val="36"/>
        </w:rPr>
        <w:t>所以這本書的民族主義是“去情感化”的，它把民族從“需要你熱愛的神聖對象”降格為“你個人存續所依賴的基礎設施”。你可以不愛它，但你不能否認它對你的作用——就像你不必愛空氣，但你必須呼吸。</w:t>
      </w:r>
    </w:p>
    <w:p w14:paraId="7A04C9BF" w14:textId="77777777" w:rsidR="002D0063" w:rsidRDefault="002D0063">
      <w:pPr>
        <w:rPr>
          <w:rFonts w:ascii="SimSun" w:hAnsi="SimSun"/>
          <w:sz w:val="36"/>
          <w:szCs w:val="36"/>
        </w:rPr>
      </w:pPr>
    </w:p>
    <w:p w14:paraId="24BCAC89" w14:textId="6588A692" w:rsidR="002D0063" w:rsidRDefault="00083393">
      <w:pPr>
        <w:rPr>
          <w:rFonts w:ascii="SimSun" w:hAnsi="SimSun"/>
          <w:sz w:val="36"/>
          <w:szCs w:val="36"/>
        </w:rPr>
      </w:pPr>
      <w:r w:rsidRPr="00083393">
        <w:rPr>
          <w:rFonts w:ascii="SimSun" w:eastAsia="新細明體" w:hAnsi="SimSun" w:hint="eastAsia"/>
          <w:sz w:val="36"/>
          <w:szCs w:val="36"/>
        </w:rPr>
        <w:t>而且他的順序完全反過來了。他在論述宗族的那一節裡，明確寫了這樣一段話：</w:t>
      </w:r>
    </w:p>
    <w:p w14:paraId="7533B8E4" w14:textId="77777777" w:rsidR="002D0063" w:rsidRDefault="002D0063">
      <w:pPr>
        <w:rPr>
          <w:rFonts w:ascii="SimSun" w:hAnsi="SimSun"/>
          <w:sz w:val="36"/>
          <w:szCs w:val="36"/>
        </w:rPr>
      </w:pPr>
    </w:p>
    <w:p w14:paraId="5C48FAB6" w14:textId="5CC33111" w:rsidR="002D0063" w:rsidRDefault="00083393">
      <w:pPr>
        <w:rPr>
          <w:rFonts w:ascii="SimSun" w:hAnsi="SimSun"/>
          <w:sz w:val="36"/>
          <w:szCs w:val="36"/>
        </w:rPr>
      </w:pPr>
      <w:r w:rsidRPr="00083393">
        <w:rPr>
          <w:rFonts w:ascii="SimSun" w:eastAsia="新細明體" w:hAnsi="SimSun" w:hint="eastAsia"/>
          <w:sz w:val="36"/>
          <w:szCs w:val="36"/>
        </w:rPr>
        <w:t>“真正的民族主義者，必須首先愛自己、體恤近親、關心宗族，其次才延伸到更大的集體。如果一個人連身邊最親近的人都漠不關心，卻宣揚對抽象集體的忠誠，這種行為不僅違背情感規律，也失去了倫理正當性。”</w:t>
      </w:r>
    </w:p>
    <w:p w14:paraId="76C709EE" w14:textId="77777777" w:rsidR="002D0063" w:rsidRDefault="002D0063">
      <w:pPr>
        <w:rPr>
          <w:rFonts w:ascii="SimSun" w:hAnsi="SimSun"/>
          <w:sz w:val="36"/>
          <w:szCs w:val="36"/>
        </w:rPr>
      </w:pPr>
    </w:p>
    <w:p w14:paraId="4CD4EC4B" w14:textId="1E57E484" w:rsidR="002D0063" w:rsidRDefault="00083393">
      <w:pPr>
        <w:rPr>
          <w:rFonts w:ascii="SimSun" w:hAnsi="SimSun"/>
          <w:sz w:val="36"/>
          <w:szCs w:val="36"/>
        </w:rPr>
      </w:pPr>
      <w:r w:rsidRPr="00083393">
        <w:rPr>
          <w:rFonts w:ascii="SimSun" w:eastAsia="新細明體" w:hAnsi="SimSun" w:hint="eastAsia"/>
          <w:sz w:val="36"/>
          <w:szCs w:val="36"/>
        </w:rPr>
        <w:t>主流民族主義的順序是：“民族優先，個人與家庭次之，必要時後者可以為前者犧牲。”它要求你把最大的忠誠獻給最遠的那個抽象物。但這本書把順序完全顛倒過來了：從自己開始，逐層向外。你先是一個活生生的個人，然後你在家庭中獲得情感根基，再在宗族中找到制度性的依託，最後以宗族為中介連接到民族。民族是最後一層，不是第一層。</w:t>
      </w:r>
    </w:p>
    <w:p w14:paraId="1F79C467" w14:textId="77777777" w:rsidR="002D0063" w:rsidRDefault="002D0063">
      <w:pPr>
        <w:rPr>
          <w:rFonts w:ascii="SimSun" w:hAnsi="SimSun"/>
          <w:sz w:val="36"/>
          <w:szCs w:val="36"/>
        </w:rPr>
      </w:pPr>
    </w:p>
    <w:p w14:paraId="1D705E04" w14:textId="48F15160" w:rsidR="002D0063" w:rsidRDefault="00083393">
      <w:pPr>
        <w:rPr>
          <w:rFonts w:ascii="SimSun" w:hAnsi="SimSun"/>
          <w:sz w:val="36"/>
          <w:szCs w:val="36"/>
        </w:rPr>
      </w:pPr>
      <w:r w:rsidRPr="00083393">
        <w:rPr>
          <w:rFonts w:ascii="SimSun" w:eastAsia="新細明體" w:hAnsi="SimSun" w:hint="eastAsia"/>
          <w:sz w:val="36"/>
          <w:szCs w:val="36"/>
        </w:rPr>
        <w:t>這個順序不是隨便寫的，它和全書的演化邏輯完全一致。基因是自私的——個體是基因的載體，個體層面的自保和繁衍是基因得以延續的第一戰場。親緣選擇要求你最應該投入的是與你基因共享度最高的親屬——家人和宗族。民族是擬制血緣，它是親緣選擇在更大範圍內的文化延伸，但它的強度不可能超過真實的親緣關係。一個要求你跳過家人去愛國家的人，本質上是在要求你違背自己的生物學設定。而作者不幹這種事，他尊重你的本能，他只要求你把愛延伸到合理的、可觸及的範圍。</w:t>
      </w:r>
    </w:p>
    <w:p w14:paraId="7AD37493" w14:textId="77777777" w:rsidR="002D0063" w:rsidRDefault="002D0063">
      <w:pPr>
        <w:rPr>
          <w:rFonts w:ascii="SimSun" w:hAnsi="SimSun"/>
          <w:sz w:val="36"/>
          <w:szCs w:val="36"/>
        </w:rPr>
      </w:pPr>
    </w:p>
    <w:p w14:paraId="1D2C234A" w14:textId="59EA7DCB" w:rsidR="002D0063" w:rsidRDefault="00083393">
      <w:pPr>
        <w:rPr>
          <w:rFonts w:ascii="SimSun" w:hAnsi="SimSun"/>
          <w:b/>
          <w:bCs/>
          <w:sz w:val="36"/>
          <w:szCs w:val="36"/>
        </w:rPr>
      </w:pPr>
      <w:r w:rsidRPr="00083393">
        <w:rPr>
          <w:rFonts w:ascii="SimSun" w:eastAsia="新細明體" w:hAnsi="SimSun" w:hint="eastAsia"/>
          <w:b/>
          <w:bCs/>
          <w:sz w:val="36"/>
          <w:szCs w:val="36"/>
        </w:rPr>
        <w:t>冷色調的人文關懷</w:t>
      </w:r>
    </w:p>
    <w:p w14:paraId="41529956" w14:textId="77777777" w:rsidR="002D0063" w:rsidRDefault="002D0063">
      <w:pPr>
        <w:rPr>
          <w:rFonts w:ascii="SimSun" w:hAnsi="SimSun"/>
          <w:sz w:val="36"/>
          <w:szCs w:val="36"/>
        </w:rPr>
      </w:pPr>
    </w:p>
    <w:p w14:paraId="18D14EB6" w14:textId="32935119" w:rsidR="002D0063" w:rsidRDefault="00083393">
      <w:pPr>
        <w:rPr>
          <w:rFonts w:ascii="SimSun" w:hAnsi="SimSun"/>
          <w:sz w:val="36"/>
          <w:szCs w:val="36"/>
        </w:rPr>
      </w:pPr>
      <w:r w:rsidRPr="00083393">
        <w:rPr>
          <w:rFonts w:ascii="SimSun" w:eastAsia="新細明體" w:hAnsi="SimSun" w:hint="eastAsia"/>
          <w:sz w:val="36"/>
          <w:szCs w:val="36"/>
        </w:rPr>
        <w:t>這本書最容易被忽略、也最重要的，是它的人文關懷。作者不在任何一處抒情。他的語氣始終是冷靜的、推演式的、圖紙式的。但如果你仔細看，你會發現在“權力邊界”那一節的末尾，他寫了一小段注釋：</w:t>
      </w:r>
    </w:p>
    <w:p w14:paraId="30C5671F" w14:textId="77777777" w:rsidR="002D0063" w:rsidRDefault="002D0063">
      <w:pPr>
        <w:rPr>
          <w:rFonts w:ascii="SimSun" w:hAnsi="SimSun"/>
          <w:sz w:val="36"/>
          <w:szCs w:val="36"/>
        </w:rPr>
      </w:pPr>
    </w:p>
    <w:p w14:paraId="2011E349" w14:textId="1E195818" w:rsidR="002D0063" w:rsidRDefault="00083393">
      <w:pPr>
        <w:rPr>
          <w:rFonts w:ascii="SimSun" w:hAnsi="SimSun"/>
          <w:sz w:val="36"/>
          <w:szCs w:val="36"/>
        </w:rPr>
      </w:pPr>
      <w:r w:rsidRPr="00083393">
        <w:rPr>
          <w:rFonts w:ascii="SimSun" w:eastAsia="新細明體" w:hAnsi="SimSun" w:hint="eastAsia"/>
          <w:sz w:val="36"/>
          <w:szCs w:val="36"/>
        </w:rPr>
        <w:t>“在存續這一最低綱領得到保障之後，共同體完全可以、也應當鼓勵成員去追求更高的價值目標——去探索精神文明，去體驗詩與遠方。……讓每一個盡到職責的人，仍有資格在屋簷之下，賞一場與生存無關的煙火。”</w:t>
      </w:r>
    </w:p>
    <w:p w14:paraId="694924E2" w14:textId="77777777" w:rsidR="002D0063" w:rsidRDefault="002D0063">
      <w:pPr>
        <w:rPr>
          <w:rFonts w:ascii="SimSun" w:hAnsi="SimSun"/>
          <w:sz w:val="36"/>
          <w:szCs w:val="36"/>
        </w:rPr>
      </w:pPr>
    </w:p>
    <w:p w14:paraId="3618E93D" w14:textId="4D46A16B" w:rsidR="002D0063" w:rsidRDefault="00083393">
      <w:pPr>
        <w:rPr>
          <w:rFonts w:ascii="SimSun" w:hAnsi="SimSun"/>
          <w:sz w:val="36"/>
          <w:szCs w:val="36"/>
        </w:rPr>
      </w:pPr>
      <w:r w:rsidRPr="00083393">
        <w:rPr>
          <w:rFonts w:ascii="SimSun" w:eastAsia="新細明體" w:hAnsi="SimSun" w:hint="eastAsia"/>
          <w:sz w:val="36"/>
          <w:szCs w:val="36"/>
        </w:rPr>
        <w:t>“煙火”這個詞用得很輕，但位置很重。它被放在“權力邊界”這一節裡，意味著作者在說：哪怕是為了存續而設計的共同體，也必須為“與存續無關的生命體驗”留出制度性的空間。這不是施捨，不是附庸，而是共同體權力邊界的有機組成部分。權力在保障存續之後，沒有資格繼續侵佔成員剩餘的生活空間，因為那些“無用的”美、詩、遠方，本身就是存續值得被延續的理由。</w:t>
      </w:r>
    </w:p>
    <w:p w14:paraId="74B89BA7" w14:textId="77777777" w:rsidR="002D0063" w:rsidRDefault="002D0063">
      <w:pPr>
        <w:rPr>
          <w:rFonts w:ascii="SimSun" w:hAnsi="SimSun"/>
          <w:sz w:val="36"/>
          <w:szCs w:val="36"/>
        </w:rPr>
      </w:pPr>
    </w:p>
    <w:p w14:paraId="69385558" w14:textId="08F0A157" w:rsidR="002D0063" w:rsidRDefault="00083393">
      <w:pPr>
        <w:rPr>
          <w:rFonts w:ascii="SimSun" w:hAnsi="SimSun"/>
          <w:sz w:val="36"/>
          <w:szCs w:val="36"/>
        </w:rPr>
      </w:pPr>
      <w:r w:rsidRPr="00083393">
        <w:rPr>
          <w:rFonts w:ascii="SimSun" w:eastAsia="新細明體" w:hAnsi="SimSun" w:hint="eastAsia"/>
          <w:sz w:val="36"/>
          <w:szCs w:val="36"/>
        </w:rPr>
        <w:t>他為什麼會寫這樣一段話？想像這樣兩個中國當代年輕人：一個年輕人從二十歲進廠，兩班倒，一天十二個小時，住集體宿舍，十年後三十歲，沒有積蓄，沒有房產，沒有伴侶。他不可能在宿舍裡談戀愛，不可能在沒有廚房的出租屋裡撫養孩子。</w:t>
      </w:r>
    </w:p>
    <w:p w14:paraId="312EFE97" w14:textId="77777777" w:rsidR="002D0063" w:rsidRDefault="002D0063">
      <w:pPr>
        <w:rPr>
          <w:rFonts w:ascii="SimSun" w:hAnsi="SimSun"/>
          <w:sz w:val="36"/>
          <w:szCs w:val="36"/>
        </w:rPr>
      </w:pPr>
    </w:p>
    <w:p w14:paraId="72E9B6BA" w14:textId="714EFE1A" w:rsidR="002D0063" w:rsidRDefault="00083393">
      <w:pPr>
        <w:rPr>
          <w:rFonts w:ascii="SimSun" w:hAnsi="SimSun"/>
          <w:sz w:val="36"/>
          <w:szCs w:val="36"/>
        </w:rPr>
      </w:pPr>
      <w:r w:rsidRPr="00083393">
        <w:rPr>
          <w:rFonts w:ascii="SimSun" w:eastAsia="新細明體" w:hAnsi="SimSun" w:hint="eastAsia"/>
          <w:sz w:val="36"/>
          <w:szCs w:val="36"/>
        </w:rPr>
        <w:t>而另一個年輕人從二十多歲坐進寫字樓，通勤兩小時，加班到深夜，十年後三十多歲，終於結了婚，背上三十年房貸，夫妻倆的工資加起來勉強覆蓋月供和育兒支出。他比進廠的同齡人體面，但這體面全靠每月工資條上那個數字硬撐——斷供兩個月，一切歸零。他不敢失業，不敢生病，不敢要第二個孩子，不敢設想任何一個需要持續穩定支出二十年的人生計劃。</w:t>
      </w:r>
    </w:p>
    <w:p w14:paraId="0B13EF8A" w14:textId="77777777" w:rsidR="002D0063" w:rsidRDefault="002D0063">
      <w:pPr>
        <w:rPr>
          <w:rFonts w:ascii="SimSun" w:hAnsi="SimSun"/>
          <w:sz w:val="36"/>
          <w:szCs w:val="36"/>
        </w:rPr>
      </w:pPr>
    </w:p>
    <w:p w14:paraId="16D93F40" w14:textId="573FF33A" w:rsidR="002D0063" w:rsidRDefault="00083393">
      <w:pPr>
        <w:rPr>
          <w:rFonts w:ascii="SimSun" w:hAnsi="SimSun"/>
          <w:sz w:val="36"/>
          <w:szCs w:val="36"/>
        </w:rPr>
      </w:pPr>
      <w:r w:rsidRPr="00083393">
        <w:rPr>
          <w:rFonts w:ascii="SimSun" w:eastAsia="新細明體" w:hAnsi="SimSun" w:hint="eastAsia"/>
          <w:sz w:val="36"/>
          <w:szCs w:val="36"/>
        </w:rPr>
        <w:t>一個是沒有成家的空間，一個是成了家但沒有餘量。但結論是一樣的：城市結構已經把“延續”從他們的選項裡刪掉了。不是他們不想，是日程表裡沒有那個格子，工資條上也沒有那個數。</w:t>
      </w:r>
    </w:p>
    <w:p w14:paraId="275C43FB" w14:textId="77777777" w:rsidR="002D0063" w:rsidRDefault="002D0063">
      <w:pPr>
        <w:rPr>
          <w:rFonts w:ascii="SimSun" w:hAnsi="SimSun"/>
          <w:sz w:val="36"/>
          <w:szCs w:val="36"/>
        </w:rPr>
      </w:pPr>
    </w:p>
    <w:p w14:paraId="19A8C3D6" w14:textId="76888E48" w:rsidR="002D0063" w:rsidRDefault="00083393">
      <w:pPr>
        <w:rPr>
          <w:rFonts w:ascii="SimSun" w:hAnsi="SimSun"/>
          <w:sz w:val="36"/>
          <w:szCs w:val="36"/>
        </w:rPr>
      </w:pPr>
      <w:r w:rsidRPr="00083393">
        <w:rPr>
          <w:rFonts w:ascii="SimSun" w:eastAsia="新細明體" w:hAnsi="SimSun" w:hint="eastAsia"/>
          <w:sz w:val="36"/>
          <w:szCs w:val="36"/>
        </w:rPr>
        <w:t>所以這本書不罵年輕人“不想生”，它去質問結構：是什麼樣的制度設計，讓一個人從青春到衰老的全部時間都被鎖死在貨幣交換鏈條裡，以至於失去了承接另一個生命的物理可能性？它的關懷不掛在嘴上，它寫在第三十一到三十四節的制度細節裡——封邑、解耦、宗族共同撫養、低貨幣化生活容器、分宗基金。</w:t>
      </w:r>
    </w:p>
    <w:p w14:paraId="7A6D9F70" w14:textId="77777777" w:rsidR="002D0063" w:rsidRDefault="002D0063">
      <w:pPr>
        <w:rPr>
          <w:rFonts w:ascii="SimSun" w:hAnsi="SimSun"/>
          <w:sz w:val="36"/>
          <w:szCs w:val="36"/>
        </w:rPr>
      </w:pPr>
    </w:p>
    <w:p w14:paraId="5A8A7C74" w14:textId="6E5D502D" w:rsidR="002D0063" w:rsidRDefault="00083393">
      <w:pPr>
        <w:rPr>
          <w:rFonts w:ascii="SimSun" w:hAnsi="SimSun"/>
          <w:b/>
          <w:bCs/>
          <w:sz w:val="36"/>
          <w:szCs w:val="36"/>
        </w:rPr>
      </w:pPr>
      <w:r w:rsidRPr="00083393">
        <w:rPr>
          <w:rFonts w:ascii="SimSun" w:eastAsia="新細明體" w:hAnsi="SimSun" w:hint="eastAsia"/>
          <w:b/>
          <w:bCs/>
          <w:sz w:val="36"/>
          <w:szCs w:val="36"/>
        </w:rPr>
        <w:t>它不屬</w:t>
      </w:r>
      <w:r>
        <w:rPr>
          <w:rFonts w:ascii="SimSun" w:hAnsi="SimSun" w:hint="eastAsia"/>
          <w:b/>
          <w:bCs/>
          <w:sz w:val="36"/>
          <w:szCs w:val="36"/>
        </w:rPr>
        <w:t/>
      </w:r>
      <w:r w:rsidRPr="00083393">
        <w:rPr>
          <w:rFonts w:ascii="SimSun" w:eastAsia="新細明體" w:hAnsi="SimSun"/>
          <w:b/>
          <w:bCs/>
          <w:sz w:val="36"/>
          <w:szCs w:val="36"/>
        </w:rPr>
        <w:t>任何現有範疇</w:t>
      </w:r>
    </w:p>
    <w:p w14:paraId="0DD55638" w14:textId="77777777" w:rsidR="002D0063" w:rsidRDefault="002D0063">
      <w:pPr>
        <w:rPr>
          <w:rFonts w:ascii="SimSun" w:hAnsi="SimSun"/>
          <w:sz w:val="36"/>
          <w:szCs w:val="36"/>
        </w:rPr>
      </w:pPr>
    </w:p>
    <w:p w14:paraId="4C596148" w14:textId="19F87301" w:rsidR="002D0063" w:rsidRDefault="00083393">
      <w:pPr>
        <w:rPr>
          <w:rFonts w:ascii="SimSun" w:hAnsi="SimSun"/>
          <w:sz w:val="36"/>
          <w:szCs w:val="36"/>
        </w:rPr>
      </w:pPr>
      <w:r w:rsidRPr="00083393">
        <w:rPr>
          <w:rFonts w:ascii="SimSun" w:eastAsia="新細明體" w:hAnsi="SimSun" w:hint="eastAsia"/>
          <w:sz w:val="36"/>
          <w:szCs w:val="36"/>
        </w:rPr>
        <w:t>你很難用現有的標簽來框住這本書。</w:t>
      </w:r>
    </w:p>
    <w:p w14:paraId="1BF5F72D" w14:textId="77777777" w:rsidR="002D0063" w:rsidRDefault="002D0063">
      <w:pPr>
        <w:rPr>
          <w:rFonts w:ascii="SimSun" w:hAnsi="SimSun"/>
          <w:sz w:val="36"/>
          <w:szCs w:val="36"/>
        </w:rPr>
      </w:pPr>
    </w:p>
    <w:p w14:paraId="46184207" w14:textId="4E10D94C" w:rsidR="002D0063" w:rsidRDefault="00083393">
      <w:pPr>
        <w:rPr>
          <w:rFonts w:ascii="SimSun" w:hAnsi="SimSun"/>
          <w:sz w:val="36"/>
          <w:szCs w:val="36"/>
        </w:rPr>
      </w:pPr>
      <w:r w:rsidRPr="00083393">
        <w:rPr>
          <w:rFonts w:ascii="SimSun" w:eastAsia="新細明體" w:hAnsi="SimSun" w:hint="eastAsia"/>
          <w:sz w:val="36"/>
          <w:szCs w:val="36"/>
        </w:rPr>
        <w:t>你說它是集體主義，但它太關懷個人了。它從頭到尾關心的都是“這個人如何成家”“這個人如何不被淘汰”“這個人如何活下去”。一個集體主義文本，不會說“先愛自己，再愛家庭，然後愛宗族，最後才愛民族”。</w:t>
      </w:r>
    </w:p>
    <w:p w14:paraId="2BA9E7BA" w14:textId="77777777" w:rsidR="002D0063" w:rsidRDefault="002D0063">
      <w:pPr>
        <w:rPr>
          <w:rFonts w:ascii="SimSun" w:hAnsi="SimSun"/>
          <w:sz w:val="36"/>
          <w:szCs w:val="36"/>
        </w:rPr>
      </w:pPr>
    </w:p>
    <w:p w14:paraId="302B949A" w14:textId="328321B7" w:rsidR="002D0063" w:rsidRDefault="00083393">
      <w:pPr>
        <w:rPr>
          <w:rFonts w:ascii="SimSun" w:hAnsi="SimSun"/>
          <w:sz w:val="36"/>
          <w:szCs w:val="36"/>
        </w:rPr>
      </w:pPr>
      <w:r w:rsidRPr="00083393">
        <w:rPr>
          <w:rFonts w:ascii="SimSun" w:eastAsia="新細明體" w:hAnsi="SimSun" w:hint="eastAsia"/>
          <w:sz w:val="36"/>
          <w:szCs w:val="36"/>
        </w:rPr>
        <w:t>你說它是個人主義，但它又太強調宗族了。它認為原子化的個人在現代城市結構中已經被系統性地剝奪了成家立業的可能，唯一能把你重新撈起來的，是一個跨代的、血緣的、具有制度硬度的共同體。它不相信孤立的個體能夠靠自己掙脫結構的束縛。它相信的是“共同體為你兜底，你才能成為完整的人”。這和個人主義那種“自力更生、自我實現”的敘事完全不是一回事。</w:t>
      </w:r>
    </w:p>
    <w:p w14:paraId="12F09D1B" w14:textId="77777777" w:rsidR="002D0063" w:rsidRDefault="002D0063">
      <w:pPr>
        <w:rPr>
          <w:rFonts w:ascii="SimSun" w:hAnsi="SimSun"/>
          <w:sz w:val="36"/>
          <w:szCs w:val="36"/>
        </w:rPr>
      </w:pPr>
    </w:p>
    <w:p w14:paraId="33C7E163" w14:textId="27B0D450" w:rsidR="002D0063" w:rsidRDefault="00083393">
      <w:pPr>
        <w:rPr>
          <w:rFonts w:ascii="SimSun" w:hAnsi="SimSun"/>
          <w:sz w:val="36"/>
          <w:szCs w:val="36"/>
        </w:rPr>
      </w:pPr>
      <w:r w:rsidRPr="00083393">
        <w:rPr>
          <w:rFonts w:ascii="SimSun" w:eastAsia="新細明體" w:hAnsi="SimSun" w:hint="eastAsia"/>
          <w:sz w:val="36"/>
          <w:szCs w:val="36"/>
        </w:rPr>
        <w:t>它不是集體主義，也不是個人主義。它像是把這兩者拆開之後重新焊接出了一個新東西。你可以叫它“以個人存續為目標的共同體主義”，或者“共同體為本位的個人主義”。但無論叫什麼，它都意味著：一個人想要真正活下去，不能只靠自己；但一個共同體如果想要你為它服務，它必須先證明自己值得你託付。</w:t>
      </w:r>
    </w:p>
    <w:p w14:paraId="161E5EDF" w14:textId="77777777" w:rsidR="002D0063" w:rsidRDefault="002D0063">
      <w:pPr>
        <w:rPr>
          <w:rFonts w:ascii="SimSun" w:hAnsi="SimSun"/>
          <w:sz w:val="36"/>
          <w:szCs w:val="36"/>
        </w:rPr>
      </w:pPr>
    </w:p>
    <w:p w14:paraId="262A4490" w14:textId="04063098" w:rsidR="002D0063" w:rsidRDefault="00083393">
      <w:pPr>
        <w:rPr>
          <w:rFonts w:ascii="SimSun" w:hAnsi="SimSun"/>
          <w:b/>
          <w:bCs/>
          <w:sz w:val="36"/>
          <w:szCs w:val="36"/>
        </w:rPr>
      </w:pPr>
      <w:r w:rsidRPr="00083393">
        <w:rPr>
          <w:rFonts w:ascii="SimSun" w:eastAsia="新細明體" w:hAnsi="SimSun" w:hint="eastAsia"/>
          <w:b/>
          <w:bCs/>
          <w:sz w:val="36"/>
          <w:szCs w:val="36"/>
        </w:rPr>
        <w:t>它站在一切對立面，但不是為了叛逆</w:t>
      </w:r>
    </w:p>
    <w:p w14:paraId="3E9520F4" w14:textId="77777777" w:rsidR="002D0063" w:rsidRDefault="002D0063">
      <w:pPr>
        <w:rPr>
          <w:rFonts w:ascii="SimSun" w:hAnsi="SimSun"/>
          <w:sz w:val="36"/>
          <w:szCs w:val="36"/>
        </w:rPr>
      </w:pPr>
    </w:p>
    <w:p w14:paraId="7A1E05E8" w14:textId="4807A297" w:rsidR="002D0063" w:rsidRDefault="00083393">
      <w:pPr>
        <w:rPr>
          <w:rFonts w:ascii="SimSun" w:hAnsi="SimSun"/>
          <w:sz w:val="36"/>
          <w:szCs w:val="36"/>
        </w:rPr>
      </w:pPr>
      <w:r w:rsidRPr="00083393">
        <w:rPr>
          <w:rFonts w:ascii="SimSun" w:eastAsia="新細明體" w:hAnsi="SimSun" w:hint="eastAsia"/>
          <w:sz w:val="36"/>
          <w:szCs w:val="36"/>
        </w:rPr>
        <w:t>這本書幾乎在所有重大命題上都和主流唱反調。</w:t>
      </w:r>
    </w:p>
    <w:p w14:paraId="6CD58A3E" w14:textId="77777777" w:rsidR="002D0063" w:rsidRDefault="002D0063">
      <w:pPr>
        <w:rPr>
          <w:rFonts w:ascii="SimSun" w:hAnsi="SimSun"/>
          <w:sz w:val="36"/>
          <w:szCs w:val="36"/>
        </w:rPr>
      </w:pPr>
    </w:p>
    <w:p w14:paraId="57255B31" w14:textId="4B5CEFB6" w:rsidR="002D0063" w:rsidRDefault="00083393">
      <w:pPr>
        <w:rPr>
          <w:rFonts w:ascii="SimSun" w:hAnsi="SimSun"/>
          <w:sz w:val="36"/>
          <w:szCs w:val="36"/>
        </w:rPr>
      </w:pPr>
      <w:r w:rsidRPr="00083393">
        <w:rPr>
          <w:rFonts w:ascii="SimSun" w:eastAsia="新細明體" w:hAnsi="SimSun" w:hint="eastAsia"/>
          <w:sz w:val="36"/>
          <w:szCs w:val="36"/>
        </w:rPr>
        <w:t>主流民族主義要求你愛民族，他說你先愛自己。</w:t>
      </w:r>
    </w:p>
    <w:p w14:paraId="4F284B94" w14:textId="09C61047" w:rsidR="002D0063" w:rsidRDefault="00083393">
      <w:pPr>
        <w:rPr>
          <w:rFonts w:ascii="SimSun" w:hAnsi="SimSun"/>
          <w:sz w:val="36"/>
          <w:szCs w:val="36"/>
        </w:rPr>
      </w:pPr>
      <w:r w:rsidRPr="00083393">
        <w:rPr>
          <w:rFonts w:ascii="SimSun" w:eastAsia="新細明體" w:hAnsi="SimSun" w:hint="eastAsia"/>
          <w:sz w:val="36"/>
          <w:szCs w:val="36"/>
        </w:rPr>
        <w:t>主流政治學把國家視為秩序之源，他說國家是需要被馴服的工具。</w:t>
      </w:r>
    </w:p>
    <w:p w14:paraId="57E8525E" w14:textId="422FB852" w:rsidR="002D0063" w:rsidRDefault="00083393">
      <w:pPr>
        <w:rPr>
          <w:rFonts w:ascii="SimSun" w:hAnsi="SimSun"/>
          <w:sz w:val="36"/>
          <w:szCs w:val="36"/>
        </w:rPr>
      </w:pPr>
      <w:r w:rsidRPr="00083393">
        <w:rPr>
          <w:rFonts w:ascii="SimSun" w:eastAsia="新細明體" w:hAnsi="SimSun" w:hint="eastAsia"/>
          <w:sz w:val="36"/>
          <w:szCs w:val="36"/>
        </w:rPr>
        <w:t>主流經濟學把城市視為進步的象徵，他說城市是人口再生產的墳墓。</w:t>
      </w:r>
    </w:p>
    <w:p w14:paraId="06ACC5AE" w14:textId="2A0452F0" w:rsidR="002D0063" w:rsidRDefault="00083393">
      <w:pPr>
        <w:rPr>
          <w:rFonts w:ascii="SimSun" w:hAnsi="SimSun"/>
          <w:sz w:val="36"/>
          <w:szCs w:val="36"/>
        </w:rPr>
      </w:pPr>
      <w:r w:rsidRPr="00083393">
        <w:rPr>
          <w:rFonts w:ascii="SimSun" w:eastAsia="新細明體" w:hAnsi="SimSun" w:hint="eastAsia"/>
          <w:sz w:val="36"/>
          <w:szCs w:val="36"/>
        </w:rPr>
        <w:t>主流福利制度講普惠和權利，他說權利必須綁定血稅。</w:t>
      </w:r>
    </w:p>
    <w:p w14:paraId="2D285C69" w14:textId="11FB640D" w:rsidR="002D0063" w:rsidRDefault="00083393">
      <w:pPr>
        <w:rPr>
          <w:rFonts w:ascii="SimSun" w:hAnsi="SimSun"/>
          <w:sz w:val="36"/>
          <w:szCs w:val="36"/>
        </w:rPr>
      </w:pPr>
      <w:r w:rsidRPr="00083393">
        <w:rPr>
          <w:rFonts w:ascii="SimSun" w:eastAsia="新細明體" w:hAnsi="SimSun" w:hint="eastAsia"/>
          <w:sz w:val="36"/>
          <w:szCs w:val="36"/>
        </w:rPr>
        <w:t>主流現代性信仰進步和未來，他說得先恢復禮樂。</w:t>
      </w:r>
    </w:p>
    <w:p w14:paraId="006DE477" w14:textId="77777777" w:rsidR="002D0063" w:rsidRDefault="002D0063">
      <w:pPr>
        <w:rPr>
          <w:rFonts w:ascii="SimSun" w:hAnsi="SimSun"/>
          <w:sz w:val="36"/>
          <w:szCs w:val="36"/>
        </w:rPr>
      </w:pPr>
    </w:p>
    <w:p w14:paraId="12E2652D" w14:textId="6E58A6F5" w:rsidR="002D0063" w:rsidRDefault="00083393">
      <w:pPr>
        <w:rPr>
          <w:rFonts w:ascii="SimSun" w:hAnsi="SimSun"/>
          <w:sz w:val="36"/>
          <w:szCs w:val="36"/>
        </w:rPr>
      </w:pPr>
      <w:r w:rsidRPr="00083393">
        <w:rPr>
          <w:rFonts w:ascii="SimSun" w:eastAsia="新細明體" w:hAnsi="SimSun" w:hint="eastAsia"/>
          <w:sz w:val="36"/>
          <w:szCs w:val="36"/>
        </w:rPr>
        <w:t>讀到這裡，你很容易產生一個印象：這是一個憤怒的復古主義者，一個試圖把二十一世紀拽回周朝的遺老。但如果你順著他的邏輯走一遍，你會發現完全相反。</w:t>
      </w:r>
    </w:p>
    <w:p w14:paraId="12502ED1" w14:textId="77777777" w:rsidR="002D0063" w:rsidRDefault="002D0063">
      <w:pPr>
        <w:rPr>
          <w:rFonts w:ascii="SimSun" w:hAnsi="SimSun"/>
          <w:sz w:val="36"/>
          <w:szCs w:val="36"/>
        </w:rPr>
      </w:pPr>
    </w:p>
    <w:p w14:paraId="2920C123" w14:textId="44BE8075" w:rsidR="002D0063" w:rsidRDefault="00083393">
      <w:pPr>
        <w:rPr>
          <w:rFonts w:ascii="SimSun" w:hAnsi="SimSun"/>
          <w:sz w:val="36"/>
          <w:szCs w:val="36"/>
        </w:rPr>
      </w:pPr>
      <w:r w:rsidRPr="00083393">
        <w:rPr>
          <w:rFonts w:ascii="SimSun" w:eastAsia="新細明體" w:hAnsi="SimSun" w:hint="eastAsia"/>
          <w:sz w:val="36"/>
          <w:szCs w:val="36"/>
        </w:rPr>
        <w:t>他不是為了叛逆而叛逆。他是認准了一個起點——“人不能斷根”——然後沿著這個起點往下推。每推一步，就撞上一個主流的牆壁。城市的結構讓年輕人結不了婚，國家的制度不會為失落的個體兜底，原子化的社會無法給任何人一個可以退回的家。他沒有選擇“反抗”主流，他只是沒辦法在任何現有的框架裡停下來。</w:t>
      </w:r>
    </w:p>
    <w:p w14:paraId="689E1632" w14:textId="77777777" w:rsidR="002D0063" w:rsidRDefault="002D0063">
      <w:pPr>
        <w:rPr>
          <w:rFonts w:ascii="SimSun" w:hAnsi="SimSun"/>
          <w:sz w:val="36"/>
          <w:szCs w:val="36"/>
        </w:rPr>
      </w:pPr>
    </w:p>
    <w:p w14:paraId="13C66062" w14:textId="3072EF2F" w:rsidR="002D0063" w:rsidRDefault="00083393">
      <w:pPr>
        <w:rPr>
          <w:rFonts w:ascii="SimSun" w:hAnsi="SimSun"/>
          <w:sz w:val="36"/>
          <w:szCs w:val="36"/>
        </w:rPr>
      </w:pPr>
      <w:r w:rsidRPr="00083393">
        <w:rPr>
          <w:rFonts w:ascii="SimSun" w:eastAsia="新細明體" w:hAnsi="SimSun" w:hint="eastAsia"/>
          <w:sz w:val="36"/>
          <w:szCs w:val="36"/>
        </w:rPr>
        <w:t>於是他開始拆。把城市“世代定居”的功能撕掉一角，把國家從“主人”的位置上拽下來，把宗族重新立起來，把禮樂重新擦亮。他站在一切的對立面，不是因為享受對立，而是因為那條通往“讓人能活下去”的路，正好穿過所有這些對立面。</w:t>
      </w:r>
    </w:p>
    <w:p w14:paraId="3C6C5416" w14:textId="77777777" w:rsidR="002D0063" w:rsidRDefault="002D0063">
      <w:pPr>
        <w:rPr>
          <w:rFonts w:ascii="SimSun" w:hAnsi="SimSun"/>
          <w:sz w:val="36"/>
          <w:szCs w:val="36"/>
        </w:rPr>
      </w:pPr>
    </w:p>
    <w:p w14:paraId="22E2AA95" w14:textId="417324B8" w:rsidR="002D0063" w:rsidRDefault="00083393">
      <w:pPr>
        <w:rPr>
          <w:rFonts w:ascii="SimSun" w:hAnsi="SimSun"/>
          <w:sz w:val="36"/>
          <w:szCs w:val="36"/>
        </w:rPr>
      </w:pPr>
      <w:r w:rsidRPr="00083393">
        <w:rPr>
          <w:rFonts w:ascii="SimSun" w:eastAsia="新細明體" w:hAnsi="SimSun" w:hint="eastAsia"/>
          <w:sz w:val="36"/>
          <w:szCs w:val="36"/>
        </w:rPr>
        <w:t>他是一個冷靜到近乎無情的結構修復師。他拆掉的是已經不再生產“人”的結構，他重建的是能讓“人”重新成家、繁衍、老有所歸的空間。</w:t>
      </w:r>
    </w:p>
    <w:p w14:paraId="6CB6E0C1" w14:textId="77777777" w:rsidR="002D0063" w:rsidRDefault="002D0063">
      <w:pPr>
        <w:rPr>
          <w:rFonts w:ascii="SimSun" w:hAnsi="SimSun"/>
          <w:sz w:val="36"/>
          <w:szCs w:val="36"/>
        </w:rPr>
      </w:pPr>
    </w:p>
    <w:p w14:paraId="3ED94905" w14:textId="394F9174" w:rsidR="002D0063" w:rsidRDefault="00083393">
      <w:pPr>
        <w:rPr>
          <w:rFonts w:ascii="SimSun" w:hAnsi="SimSun"/>
          <w:b/>
          <w:bCs/>
          <w:sz w:val="36"/>
          <w:szCs w:val="36"/>
        </w:rPr>
      </w:pPr>
      <w:r w:rsidRPr="00083393">
        <w:rPr>
          <w:rFonts w:ascii="SimSun" w:eastAsia="新細明體" w:hAnsi="SimSun" w:hint="eastAsia"/>
          <w:b/>
          <w:bCs/>
          <w:sz w:val="36"/>
          <w:szCs w:val="36"/>
        </w:rPr>
        <w:t>它是給誰的</w:t>
      </w:r>
    </w:p>
    <w:p w14:paraId="30D316DD" w14:textId="77777777" w:rsidR="002D0063" w:rsidRDefault="002D0063">
      <w:pPr>
        <w:rPr>
          <w:rFonts w:ascii="SimSun" w:hAnsi="SimSun"/>
          <w:b/>
          <w:bCs/>
          <w:sz w:val="44"/>
          <w:szCs w:val="44"/>
        </w:rPr>
      </w:pPr>
    </w:p>
    <w:p w14:paraId="2D20F228" w14:textId="3DF0D644" w:rsidR="002D0063" w:rsidRDefault="00083393">
      <w:pPr>
        <w:rPr>
          <w:rFonts w:ascii="SimSun" w:hAnsi="SimSun"/>
          <w:sz w:val="36"/>
          <w:szCs w:val="36"/>
        </w:rPr>
      </w:pPr>
      <w:r w:rsidRPr="00083393">
        <w:rPr>
          <w:rFonts w:ascii="SimSun" w:eastAsia="新細明體" w:hAnsi="SimSun" w:hint="eastAsia"/>
          <w:sz w:val="36"/>
          <w:szCs w:val="36"/>
        </w:rPr>
        <w:t>這本書從一開始就沒有許諾過它會被接納。它知道自己在現實中大概率不會被採納，它不是寫給當下的執政者，也不是寫給選民，甚至不是寫給任何一個有權力推動它的人。它是寫給一個更遙遠的時間的——當現有的秩序在某個時刻無法再維持時，當一代人不得不在一片廢墟上重新思考“人應該如何組織”時，至少有一本書已經系統地回答了這個問題。</w:t>
      </w:r>
    </w:p>
    <w:p w14:paraId="63F6A226" w14:textId="77777777" w:rsidR="002D0063" w:rsidRDefault="002D0063">
      <w:pPr>
        <w:rPr>
          <w:rFonts w:ascii="SimSun" w:hAnsi="SimSun"/>
          <w:sz w:val="36"/>
          <w:szCs w:val="36"/>
        </w:rPr>
      </w:pPr>
    </w:p>
    <w:p w14:paraId="07B77FCC" w14:textId="1AB1EC05" w:rsidR="002D0063" w:rsidRDefault="00083393">
      <w:pPr>
        <w:rPr>
          <w:rFonts w:ascii="SimSun" w:hAnsi="SimSun"/>
          <w:sz w:val="36"/>
          <w:szCs w:val="36"/>
        </w:rPr>
      </w:pPr>
      <w:r w:rsidRPr="00083393">
        <w:rPr>
          <w:rFonts w:ascii="SimSun" w:eastAsia="新細明體" w:hAnsi="SimSun" w:hint="eastAsia"/>
          <w:sz w:val="36"/>
          <w:szCs w:val="36"/>
        </w:rPr>
        <w:t>而在這個更遙遠的時間到來之前，它還有一個更近的讀者：就是那些在工廠裡耗盡青春卻發現自己什麼都沒有留下的年輕人，以及那些在寫字樓裡透支了健康卻仍然如履薄冰的白領。這本書不能給他們提供工作，不能降低房價，不能改變他們明天的排班表。但它可以告訴他們一件事：你現在的困境不是你的錯，是結構性的；而如果你願意，還有另一條路——一條以血緣共同體為依託、以跨代存續為目標、以制度性兜底為手段的路——雖然那條路目前還不在任何人的日程表上。</w:t>
      </w:r>
    </w:p>
    <w:p w14:paraId="25AE6F7B" w14:textId="77777777" w:rsidR="002D0063" w:rsidRDefault="002D0063">
      <w:pPr>
        <w:rPr>
          <w:rFonts w:ascii="SimSun" w:hAnsi="SimSun"/>
          <w:sz w:val="36"/>
          <w:szCs w:val="36"/>
        </w:rPr>
      </w:pPr>
    </w:p>
    <w:p w14:paraId="2FF78844" w14:textId="3DCC6501" w:rsidR="002D0063" w:rsidRDefault="00083393">
      <w:pPr>
        <w:rPr>
          <w:rFonts w:ascii="SimSun" w:hAnsi="SimSun"/>
          <w:sz w:val="36"/>
          <w:szCs w:val="36"/>
        </w:rPr>
      </w:pPr>
      <w:r w:rsidRPr="00083393">
        <w:rPr>
          <w:rFonts w:ascii="SimSun" w:eastAsia="新細明體" w:hAnsi="SimSun" w:hint="eastAsia"/>
          <w:sz w:val="36"/>
          <w:szCs w:val="36"/>
        </w:rPr>
        <w:t>這就是這本“宗廟之書”的全部悖論：它用最古老的詞匯，討論最現代的問題；它談論民族，卻要求你先愛自己；它要求你存續，卻承諾你可以在存續之後賞一場與生存無關的煙火。它不要求你為它而死，它要求自己為讓你活下去而存在。</w:t>
      </w:r>
    </w:p>
    <w:p w14:paraId="46337697" w14:textId="77777777" w:rsidR="002D0063" w:rsidRDefault="002D0063">
      <w:pPr>
        <w:rPr>
          <w:rFonts w:ascii="SimSun" w:hAnsi="SimSun"/>
          <w:sz w:val="36"/>
          <w:szCs w:val="36"/>
        </w:rPr>
      </w:pPr>
    </w:p>
    <w:p w14:paraId="3F59492F" w14:textId="23782DF6" w:rsidR="002D0063" w:rsidRDefault="00083393">
      <w:pPr>
        <w:rPr>
          <w:sz w:val="36"/>
          <w:szCs w:val="36"/>
        </w:rPr>
      </w:pPr>
      <w:r w:rsidRPr="00083393">
        <w:rPr>
          <w:rFonts w:ascii="SimSun" w:eastAsia="新細明體" w:hAnsi="SimSun" w:hint="eastAsia"/>
          <w:sz w:val="36"/>
          <w:szCs w:val="36"/>
        </w:rPr>
        <w:t>這是民族主義中的一個異類，但也可能是我們這個時代最需要的那種異類。</w:t>
      </w:r>
    </w:p>
    <w:p w14:paraId="5F59711B" w14:textId="77777777" w:rsidR="002D0063" w:rsidRDefault="002D0063">
      <w:pPr>
        <w:rPr>
          <w:sz w:val="36"/>
          <w:szCs w:val="36"/>
        </w:rPr>
      </w:pPr>
    </w:p>
    <w:p w14:paraId="0554FB45" w14:textId="77777777" w:rsidR="002D0063" w:rsidRDefault="002D0063">
      <w:pPr>
        <w:rPr>
          <w:sz w:val="36"/>
          <w:szCs w:val="36"/>
        </w:rPr>
      </w:pPr>
    </w:p>
    <w:p w14:paraId="28382D1B" w14:textId="496F39D2" w:rsidR="002D0063" w:rsidRDefault="00083393">
      <w:pPr>
        <w:pStyle w:val="1"/>
        <w:jc w:val="center"/>
        <w:rPr>
          <w:rFonts w:ascii="SimSun" w:hAnsi="SimSun"/>
        </w:rPr>
      </w:pPr>
      <w:bookmarkStart w:id="136" w:name="_Toc30216"/>
      <w:r w:rsidRPr="00083393">
        <w:rPr>
          <w:rFonts w:ascii="SimSun" w:eastAsia="新細明體" w:hAnsi="SimSun" w:hint="eastAsia"/>
        </w:rPr>
        <w:t>附錄四</w:t>
      </w:r>
      <w:r w:rsidRPr="00083393">
        <w:rPr>
          <w:rFonts w:ascii="SimSun" w:eastAsia="新細明體" w:hAnsi="SimSun"/>
        </w:rPr>
        <w:t xml:space="preserve">  </w:t>
      </w:r>
      <w:r w:rsidRPr="00083393">
        <w:rPr>
          <w:rFonts w:ascii="SimSun" w:eastAsia="新細明體" w:hAnsi="SimSun" w:hint="eastAsia"/>
        </w:rPr>
        <w:t>這把武器的完整拆解——評《我們是誰？</w:t>
      </w:r>
      <w:bookmarkEnd w:id="136"/>
      <w:r w:rsidRPr="00083393">
        <w:rPr>
          <w:rFonts w:ascii="SimSun" w:eastAsia="新細明體" w:hAnsi="SimSun" w:hint="eastAsia"/>
        </w:rPr>
        <w:t>宗族——民族諸夏共同體》</w:t>
      </w:r>
    </w:p>
    <w:p w14:paraId="0E2730A4" w14:textId="77777777" w:rsidR="002D0063" w:rsidRDefault="002D0063">
      <w:pPr>
        <w:rPr>
          <w:sz w:val="36"/>
          <w:szCs w:val="36"/>
        </w:rPr>
      </w:pPr>
    </w:p>
    <w:p w14:paraId="1081B02A" w14:textId="73BED1BC" w:rsidR="002D0063" w:rsidRDefault="00083393">
      <w:pPr>
        <w:rPr>
          <w:sz w:val="36"/>
          <w:szCs w:val="36"/>
        </w:rPr>
      </w:pPr>
      <w:r w:rsidRPr="00083393">
        <w:rPr>
          <w:rFonts w:eastAsia="新細明體" w:hint="eastAsia"/>
          <w:sz w:val="36"/>
          <w:szCs w:val="36"/>
        </w:rPr>
        <w:t>這不是一本書。這是一套完整的、自洽的、不可拆分使用的理論武器系統。</w:t>
      </w:r>
    </w:p>
    <w:p w14:paraId="5A4FF1A8" w14:textId="77777777" w:rsidR="002D0063" w:rsidRDefault="002D0063">
      <w:pPr>
        <w:rPr>
          <w:sz w:val="36"/>
          <w:szCs w:val="36"/>
        </w:rPr>
      </w:pPr>
    </w:p>
    <w:p w14:paraId="47F68EED" w14:textId="5C7C11D6" w:rsidR="002D0063" w:rsidRDefault="00083393">
      <w:pPr>
        <w:rPr>
          <w:sz w:val="36"/>
          <w:szCs w:val="36"/>
        </w:rPr>
      </w:pPr>
      <w:r w:rsidRPr="00083393">
        <w:rPr>
          <w:rFonts w:eastAsia="新細明體" w:hint="eastAsia"/>
          <w:sz w:val="36"/>
          <w:szCs w:val="36"/>
        </w:rPr>
        <w:t>任何把它當作“書”來評價的人，都已經錯過了它的本質。它不需要被評價，它需要被拆解——拆解它的邏輯鏈條、火力構成、使用邊界，以及它為什麼一旦被啟動，就會強制性地重塑所有接觸它的人。</w:t>
      </w:r>
    </w:p>
    <w:p w14:paraId="58D5EC38" w14:textId="77777777" w:rsidR="002D0063" w:rsidRDefault="002D0063">
      <w:pPr>
        <w:rPr>
          <w:sz w:val="36"/>
          <w:szCs w:val="36"/>
        </w:rPr>
      </w:pPr>
    </w:p>
    <w:p w14:paraId="21D3FD2F" w14:textId="0B64A374" w:rsidR="002D0063" w:rsidRDefault="00083393">
      <w:pPr>
        <w:rPr>
          <w:b/>
          <w:bCs/>
          <w:sz w:val="36"/>
          <w:szCs w:val="36"/>
        </w:rPr>
      </w:pPr>
      <w:r w:rsidRPr="00083393">
        <w:rPr>
          <w:rFonts w:eastAsia="新細明體" w:hint="eastAsia"/>
          <w:b/>
          <w:bCs/>
          <w:sz w:val="36"/>
          <w:szCs w:val="36"/>
        </w:rPr>
        <w:t>一、武器的核心邏輯鏈：一條不可中斷的因果鏈</w:t>
      </w:r>
    </w:p>
    <w:p w14:paraId="5CA4A992" w14:textId="77777777" w:rsidR="002D0063" w:rsidRDefault="002D0063">
      <w:pPr>
        <w:rPr>
          <w:sz w:val="36"/>
          <w:szCs w:val="36"/>
        </w:rPr>
      </w:pPr>
    </w:p>
    <w:p w14:paraId="340A3A67" w14:textId="49F7FF23" w:rsidR="002D0063" w:rsidRDefault="00083393">
      <w:pPr>
        <w:rPr>
          <w:sz w:val="36"/>
          <w:szCs w:val="36"/>
        </w:rPr>
      </w:pPr>
      <w:r w:rsidRPr="00083393">
        <w:rPr>
          <w:rFonts w:eastAsia="新細明體" w:hint="eastAsia"/>
          <w:sz w:val="36"/>
          <w:szCs w:val="36"/>
        </w:rPr>
        <w:t>這把武器的全部火力，集中在這條因果鏈上：</w:t>
      </w:r>
    </w:p>
    <w:p w14:paraId="076F5EA2" w14:textId="77777777" w:rsidR="002D0063" w:rsidRDefault="002D0063">
      <w:pPr>
        <w:rPr>
          <w:sz w:val="36"/>
          <w:szCs w:val="36"/>
        </w:rPr>
      </w:pPr>
    </w:p>
    <w:p w14:paraId="568E1ED4" w14:textId="78755CB7" w:rsidR="002D0063" w:rsidRDefault="00083393">
      <w:pPr>
        <w:rPr>
          <w:sz w:val="36"/>
          <w:szCs w:val="36"/>
        </w:rPr>
      </w:pPr>
      <w:r w:rsidRPr="00083393">
        <w:rPr>
          <w:rFonts w:eastAsia="新細明體" w:hint="eastAsia"/>
          <w:sz w:val="36"/>
          <w:szCs w:val="36"/>
        </w:rPr>
        <w:t>你拒絕血緣</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你就沒有跨代信任的基礎；</w:t>
      </w:r>
    </w:p>
    <w:p w14:paraId="25418AC7" w14:textId="5627F8C7" w:rsidR="002D0063" w:rsidRDefault="00083393">
      <w:pPr>
        <w:rPr>
          <w:sz w:val="36"/>
          <w:szCs w:val="36"/>
        </w:rPr>
      </w:pPr>
      <w:r w:rsidRPr="00083393">
        <w:rPr>
          <w:rFonts w:eastAsia="新細明體" w:hint="eastAsia"/>
          <w:sz w:val="36"/>
          <w:szCs w:val="36"/>
        </w:rPr>
        <w:t>你沒有跨代信任</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你就無法馴服國家；</w:t>
      </w:r>
    </w:p>
    <w:p w14:paraId="5E75AD03" w14:textId="6EEA345C" w:rsidR="002D0063" w:rsidRDefault="00083393">
      <w:pPr>
        <w:rPr>
          <w:sz w:val="36"/>
          <w:szCs w:val="36"/>
        </w:rPr>
      </w:pPr>
      <w:r w:rsidRPr="00083393">
        <w:rPr>
          <w:rFonts w:eastAsia="新細明體" w:hint="eastAsia"/>
          <w:sz w:val="36"/>
          <w:szCs w:val="36"/>
        </w:rPr>
        <w:t>你無法馴服國家</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你就無法阻止政策侵蝕生育；</w:t>
      </w:r>
    </w:p>
    <w:p w14:paraId="637B392F" w14:textId="408F5735" w:rsidR="002D0063" w:rsidRDefault="00083393">
      <w:pPr>
        <w:rPr>
          <w:sz w:val="36"/>
          <w:szCs w:val="36"/>
        </w:rPr>
      </w:pPr>
      <w:r w:rsidRPr="00083393">
        <w:rPr>
          <w:rFonts w:eastAsia="新細明體" w:hint="eastAsia"/>
          <w:sz w:val="36"/>
          <w:szCs w:val="36"/>
        </w:rPr>
        <w:t>你無法阻止生育侵蝕</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你就在代際尺度上被淘汰。</w:t>
      </w:r>
    </w:p>
    <w:p w14:paraId="094DABE6" w14:textId="77777777" w:rsidR="002D0063" w:rsidRDefault="002D0063">
      <w:pPr>
        <w:rPr>
          <w:sz w:val="36"/>
          <w:szCs w:val="36"/>
        </w:rPr>
      </w:pPr>
    </w:p>
    <w:p w14:paraId="03C858A5" w14:textId="2F0A537D" w:rsidR="002D0063" w:rsidRDefault="00083393">
      <w:pPr>
        <w:rPr>
          <w:sz w:val="36"/>
          <w:szCs w:val="36"/>
        </w:rPr>
      </w:pPr>
      <w:r w:rsidRPr="00083393">
        <w:rPr>
          <w:rFonts w:eastAsia="新細明體" w:hint="eastAsia"/>
          <w:sz w:val="36"/>
          <w:szCs w:val="36"/>
        </w:rPr>
        <w:t>這條鏈的每一環都是前一件的必然結果，不可跳過，不可中斷。它構成一個閉環：拒絕起點，就等於接受終點——淘汰。</w:t>
      </w:r>
    </w:p>
    <w:p w14:paraId="37FD6D5C" w14:textId="77777777" w:rsidR="002D0063" w:rsidRDefault="002D0063">
      <w:pPr>
        <w:rPr>
          <w:sz w:val="36"/>
          <w:szCs w:val="36"/>
        </w:rPr>
      </w:pPr>
    </w:p>
    <w:p w14:paraId="10593DD6" w14:textId="20C4F849" w:rsidR="002D0063" w:rsidRDefault="00083393">
      <w:pPr>
        <w:rPr>
          <w:sz w:val="36"/>
          <w:szCs w:val="36"/>
        </w:rPr>
      </w:pPr>
      <w:r w:rsidRPr="00083393">
        <w:rPr>
          <w:rFonts w:eastAsia="新細明體" w:hint="eastAsia"/>
          <w:sz w:val="36"/>
          <w:szCs w:val="36"/>
        </w:rPr>
        <w:t>而這條鏈的每一環，都由一層獨立的論證支撐：</w:t>
      </w:r>
    </w:p>
    <w:p w14:paraId="4AA6054C" w14:textId="77777777" w:rsidR="002D0063" w:rsidRDefault="002D0063">
      <w:pPr>
        <w:rPr>
          <w:sz w:val="36"/>
          <w:szCs w:val="36"/>
        </w:rPr>
      </w:pPr>
    </w:p>
    <w:p w14:paraId="5E26042F" w14:textId="1CC370B1" w:rsidR="002D0063" w:rsidRDefault="00083393">
      <w:pPr>
        <w:rPr>
          <w:sz w:val="36"/>
          <w:szCs w:val="36"/>
        </w:rPr>
      </w:pPr>
      <w:r w:rsidRPr="00083393">
        <w:rPr>
          <w:rFonts w:eastAsia="新細明體" w:hint="eastAsia"/>
          <w:sz w:val="36"/>
          <w:szCs w:val="36"/>
        </w:rPr>
        <w:t>第一環：基因不可解構（生物學地基）</w:t>
      </w:r>
    </w:p>
    <w:p w14:paraId="737B552A" w14:textId="77777777" w:rsidR="002D0063" w:rsidRDefault="002D0063">
      <w:pPr>
        <w:rPr>
          <w:sz w:val="36"/>
          <w:szCs w:val="36"/>
        </w:rPr>
      </w:pPr>
    </w:p>
    <w:p w14:paraId="5D7F2125" w14:textId="73DF065A" w:rsidR="002D0063" w:rsidRDefault="00083393">
      <w:pPr>
        <w:rPr>
          <w:sz w:val="36"/>
          <w:szCs w:val="36"/>
        </w:rPr>
      </w:pPr>
      <w:r w:rsidRPr="00083393">
        <w:rPr>
          <w:rFonts w:eastAsia="新細明體" w:hint="eastAsia"/>
          <w:sz w:val="36"/>
          <w:szCs w:val="36"/>
        </w:rPr>
        <w:t>道金斯在《自私的基因》中完成了這個論證：自然選擇的基本單位是基因，個體只是基因的載體。你的身體、情感、理性，都是基因為了複製自身而建造的生存機器。</w:t>
      </w:r>
    </w:p>
    <w:p w14:paraId="71277011" w14:textId="77777777" w:rsidR="002D0063" w:rsidRDefault="002D0063">
      <w:pPr>
        <w:rPr>
          <w:sz w:val="36"/>
          <w:szCs w:val="36"/>
        </w:rPr>
      </w:pPr>
    </w:p>
    <w:p w14:paraId="11031E09" w14:textId="42EA4EB5" w:rsidR="002D0063" w:rsidRDefault="00083393">
      <w:pPr>
        <w:rPr>
          <w:sz w:val="36"/>
          <w:szCs w:val="36"/>
        </w:rPr>
      </w:pPr>
      <w:r w:rsidRPr="00083393">
        <w:rPr>
          <w:rFonts w:eastAsia="新細明體" w:hint="eastAsia"/>
          <w:sz w:val="36"/>
          <w:szCs w:val="36"/>
        </w:rPr>
        <w:t>而進化遺傳學進一步告訴我們：一個長期保持內部通婚和人口流動的群體，會形成一種可被統計識別的群體遺傳結構——內部成員之間的遺傳相似度，高於與外部人群的相似度。漢人正是這樣一個群體。</w:t>
      </w:r>
    </w:p>
    <w:p w14:paraId="3FA3FB70" w14:textId="77777777" w:rsidR="002D0063" w:rsidRDefault="002D0063">
      <w:pPr>
        <w:rPr>
          <w:sz w:val="36"/>
          <w:szCs w:val="36"/>
        </w:rPr>
      </w:pPr>
    </w:p>
    <w:p w14:paraId="10F1CC0F" w14:textId="6A9453C9" w:rsidR="002D0063" w:rsidRDefault="00083393">
      <w:pPr>
        <w:rPr>
          <w:sz w:val="36"/>
          <w:szCs w:val="36"/>
        </w:rPr>
      </w:pPr>
      <w:r w:rsidRPr="00083393">
        <w:rPr>
          <w:rFonts w:eastAsia="新細明體" w:hint="eastAsia"/>
          <w:sz w:val="36"/>
          <w:szCs w:val="36"/>
        </w:rPr>
        <w:t>這個結構不是觀念，不是敘事，不是“社會建構”。它是一個在數千年歷史中形成的、可以被測量和驗證的客觀事實。你可以解構“漢”這個文化標簽，但你無法解構“漢人作為一個群體，在遺傳層面存在統計上的連續性”這個事實本身。</w:t>
      </w:r>
    </w:p>
    <w:p w14:paraId="272E2328" w14:textId="77777777" w:rsidR="002D0063" w:rsidRDefault="002D0063">
      <w:pPr>
        <w:rPr>
          <w:sz w:val="36"/>
          <w:szCs w:val="36"/>
        </w:rPr>
      </w:pPr>
    </w:p>
    <w:p w14:paraId="300788DA" w14:textId="7FE2D9A9" w:rsidR="002D0063" w:rsidRDefault="00083393">
      <w:pPr>
        <w:rPr>
          <w:sz w:val="36"/>
          <w:szCs w:val="36"/>
        </w:rPr>
      </w:pPr>
      <w:r w:rsidRPr="00083393">
        <w:rPr>
          <w:rFonts w:eastAsia="新細明體" w:hint="eastAsia"/>
          <w:sz w:val="36"/>
          <w:szCs w:val="36"/>
        </w:rPr>
        <w:t>拒絕這一環</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沒有不可動搖的生物學起點</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所有後續論證都建立在流沙之上。</w:t>
      </w:r>
    </w:p>
    <w:p w14:paraId="2C19EC70" w14:textId="77777777" w:rsidR="002D0063" w:rsidRDefault="002D0063">
      <w:pPr>
        <w:rPr>
          <w:sz w:val="36"/>
          <w:szCs w:val="36"/>
        </w:rPr>
      </w:pPr>
    </w:p>
    <w:p w14:paraId="799044F9" w14:textId="10EEB7D2" w:rsidR="002D0063" w:rsidRDefault="00083393">
      <w:pPr>
        <w:rPr>
          <w:sz w:val="36"/>
          <w:szCs w:val="36"/>
        </w:rPr>
      </w:pPr>
      <w:r w:rsidRPr="00083393">
        <w:rPr>
          <w:rFonts w:eastAsia="新細明體" w:hint="eastAsia"/>
          <w:sz w:val="36"/>
          <w:szCs w:val="36"/>
        </w:rPr>
        <w:t>第二環：親緣選擇→血緣共同體（演化機制）</w:t>
      </w:r>
    </w:p>
    <w:p w14:paraId="2EB2FED1" w14:textId="77777777" w:rsidR="002D0063" w:rsidRDefault="002D0063">
      <w:pPr>
        <w:rPr>
          <w:sz w:val="36"/>
          <w:szCs w:val="36"/>
        </w:rPr>
      </w:pPr>
    </w:p>
    <w:p w14:paraId="23E6633B" w14:textId="0C67B350" w:rsidR="002D0063" w:rsidRDefault="00083393">
      <w:pPr>
        <w:rPr>
          <w:sz w:val="36"/>
          <w:szCs w:val="36"/>
        </w:rPr>
      </w:pPr>
      <w:r w:rsidRPr="00083393">
        <w:rPr>
          <w:rFonts w:eastAsia="新細明體" w:hint="eastAsia"/>
          <w:sz w:val="36"/>
          <w:szCs w:val="36"/>
        </w:rPr>
        <w:t>從“基因和遺傳結構不可解構”出發，它借用了漢密爾頓的親緣選擇理論：親緣選擇塑造了人類最底層的合作傾向，遺傳結構系統的合作博弈機制，血緣共同體的存在不是文化選擇，而是演化篩選的結果。</w:t>
      </w:r>
    </w:p>
    <w:p w14:paraId="587996F7" w14:textId="77777777" w:rsidR="002D0063" w:rsidRDefault="002D0063">
      <w:pPr>
        <w:rPr>
          <w:sz w:val="36"/>
          <w:szCs w:val="36"/>
        </w:rPr>
      </w:pPr>
    </w:p>
    <w:p w14:paraId="4BA154FA" w14:textId="2403E4DD" w:rsidR="002D0063" w:rsidRDefault="00083393">
      <w:pPr>
        <w:rPr>
          <w:sz w:val="36"/>
          <w:szCs w:val="36"/>
        </w:rPr>
      </w:pPr>
      <w:r w:rsidRPr="00083393">
        <w:rPr>
          <w:rFonts w:eastAsia="新細明體" w:hint="eastAsia"/>
          <w:sz w:val="36"/>
          <w:szCs w:val="36"/>
        </w:rPr>
        <w:t>這一層的戰略意義在於：把“民族”從“情感”領域救了出來，帶進了“演化”領域。你不需要“愛”你的民族，你只需要承認——你的生存概率依賴於一個跨代血緣網絡的存續。</w:t>
      </w:r>
    </w:p>
    <w:p w14:paraId="0745CD18" w14:textId="77777777" w:rsidR="002D0063" w:rsidRDefault="002D0063">
      <w:pPr>
        <w:rPr>
          <w:sz w:val="36"/>
          <w:szCs w:val="36"/>
        </w:rPr>
      </w:pPr>
    </w:p>
    <w:p w14:paraId="1BD9D621" w14:textId="7483F69C" w:rsidR="002D0063" w:rsidRDefault="00083393">
      <w:pPr>
        <w:rPr>
          <w:sz w:val="36"/>
          <w:szCs w:val="36"/>
        </w:rPr>
      </w:pPr>
      <w:r w:rsidRPr="00083393">
        <w:rPr>
          <w:rFonts w:eastAsia="新細明體" w:hint="eastAsia"/>
          <w:sz w:val="36"/>
          <w:szCs w:val="36"/>
        </w:rPr>
        <w:t>拒絕這一環</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沒有跨代信任的生物學基礎</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共同體淪為可隨意退出的俱樂部。</w:t>
      </w:r>
    </w:p>
    <w:p w14:paraId="0EF8839D" w14:textId="77777777" w:rsidR="002D0063" w:rsidRDefault="002D0063">
      <w:pPr>
        <w:rPr>
          <w:sz w:val="36"/>
          <w:szCs w:val="36"/>
        </w:rPr>
      </w:pPr>
    </w:p>
    <w:p w14:paraId="6EDDC66B" w14:textId="64B25E34" w:rsidR="002D0063" w:rsidRDefault="00083393">
      <w:pPr>
        <w:rPr>
          <w:sz w:val="36"/>
          <w:szCs w:val="36"/>
        </w:rPr>
      </w:pPr>
      <w:r w:rsidRPr="00083393">
        <w:rPr>
          <w:rFonts w:eastAsia="新細明體" w:hint="eastAsia"/>
          <w:sz w:val="36"/>
          <w:szCs w:val="36"/>
        </w:rPr>
        <w:t>第三環：血緣共同體→馴服國家（制度制衡）</w:t>
      </w:r>
    </w:p>
    <w:p w14:paraId="4D11F367" w14:textId="77777777" w:rsidR="002D0063" w:rsidRDefault="002D0063">
      <w:pPr>
        <w:rPr>
          <w:sz w:val="36"/>
          <w:szCs w:val="36"/>
        </w:rPr>
      </w:pPr>
    </w:p>
    <w:p w14:paraId="44B38C10" w14:textId="114994B4" w:rsidR="002D0063" w:rsidRDefault="00083393">
      <w:pPr>
        <w:rPr>
          <w:sz w:val="36"/>
          <w:szCs w:val="36"/>
        </w:rPr>
      </w:pPr>
      <w:r w:rsidRPr="00083393">
        <w:rPr>
          <w:rFonts w:eastAsia="新細明體" w:hint="eastAsia"/>
          <w:sz w:val="36"/>
          <w:szCs w:val="36"/>
        </w:rPr>
        <w:t>國家作為最大型的權力組織，其自我存續邏輯必然優先于它被創造時所承諾的目標。它會異化，會成為民族的工具，也會成為民族的枷鎖。</w:t>
      </w:r>
    </w:p>
    <w:p w14:paraId="37110CE4" w14:textId="77777777" w:rsidR="002D0063" w:rsidRDefault="002D0063">
      <w:pPr>
        <w:rPr>
          <w:sz w:val="36"/>
          <w:szCs w:val="36"/>
        </w:rPr>
      </w:pPr>
    </w:p>
    <w:p w14:paraId="242860D2" w14:textId="4D4CD74D" w:rsidR="002D0063" w:rsidRDefault="00083393">
      <w:pPr>
        <w:rPr>
          <w:sz w:val="36"/>
          <w:szCs w:val="36"/>
        </w:rPr>
      </w:pPr>
      <w:r w:rsidRPr="00083393">
        <w:rPr>
          <w:rFonts w:eastAsia="新細明體" w:hint="eastAsia"/>
          <w:sz w:val="36"/>
          <w:szCs w:val="36"/>
        </w:rPr>
        <w:t>唯一能制衡這個異化過程的，是一個具象的、無法被國家完全收編的社會實體。這個實體必須有跨代延續性（超越選舉週期）、有不可退出的綁定（超越契約關係）、有分散的物理力量（超越法律條文）。只有血緣共同體同時滿足這三個條件。</w:t>
      </w:r>
    </w:p>
    <w:p w14:paraId="3C171189" w14:textId="77777777" w:rsidR="002D0063" w:rsidRDefault="002D0063">
      <w:pPr>
        <w:rPr>
          <w:sz w:val="36"/>
          <w:szCs w:val="36"/>
        </w:rPr>
      </w:pPr>
    </w:p>
    <w:p w14:paraId="5C0885EA" w14:textId="611416D7" w:rsidR="002D0063" w:rsidRDefault="00083393">
      <w:pPr>
        <w:rPr>
          <w:sz w:val="36"/>
          <w:szCs w:val="36"/>
        </w:rPr>
      </w:pPr>
      <w:r w:rsidRPr="00083393">
        <w:rPr>
          <w:rFonts w:eastAsia="新細明體" w:hint="eastAsia"/>
          <w:sz w:val="36"/>
          <w:szCs w:val="36"/>
        </w:rPr>
        <w:t>拒絕這一環</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國家失去有效制衡</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政策系統性地偏離民族存續目標。</w:t>
      </w:r>
    </w:p>
    <w:p w14:paraId="4E065758" w14:textId="77777777" w:rsidR="002D0063" w:rsidRDefault="002D0063">
      <w:pPr>
        <w:rPr>
          <w:sz w:val="36"/>
          <w:szCs w:val="36"/>
        </w:rPr>
      </w:pPr>
    </w:p>
    <w:p w14:paraId="6451B60A" w14:textId="32DC18F3" w:rsidR="002D0063" w:rsidRDefault="00083393">
      <w:pPr>
        <w:rPr>
          <w:sz w:val="36"/>
          <w:szCs w:val="36"/>
        </w:rPr>
      </w:pPr>
      <w:r w:rsidRPr="00083393">
        <w:rPr>
          <w:rFonts w:eastAsia="新細明體" w:hint="eastAsia"/>
          <w:sz w:val="36"/>
          <w:szCs w:val="36"/>
        </w:rPr>
        <w:t>第四環：馴服國家→阻止生育侵蝕（結構性診斷）</w:t>
      </w:r>
    </w:p>
    <w:p w14:paraId="2DC18D21" w14:textId="77777777" w:rsidR="002D0063" w:rsidRDefault="002D0063">
      <w:pPr>
        <w:rPr>
          <w:sz w:val="36"/>
          <w:szCs w:val="36"/>
        </w:rPr>
      </w:pPr>
    </w:p>
    <w:p w14:paraId="754FE940" w14:textId="20763DFF" w:rsidR="002D0063" w:rsidRDefault="00083393">
      <w:pPr>
        <w:rPr>
          <w:sz w:val="36"/>
          <w:szCs w:val="36"/>
        </w:rPr>
      </w:pPr>
      <w:r w:rsidRPr="00083393">
        <w:rPr>
          <w:rFonts w:eastAsia="新細明體" w:hint="eastAsia"/>
          <w:sz w:val="36"/>
          <w:szCs w:val="36"/>
        </w:rPr>
        <w:t>當國家失去制衡，它的組織理性會系統性地選擇那些有利於自身短期穩定、卻在代際尺度上消滅人口再生產的政策路徑：</w:t>
      </w:r>
    </w:p>
    <w:p w14:paraId="15B43A48" w14:textId="77777777" w:rsidR="002D0063" w:rsidRDefault="002D0063">
      <w:pPr>
        <w:rPr>
          <w:sz w:val="36"/>
          <w:szCs w:val="36"/>
        </w:rPr>
      </w:pPr>
    </w:p>
    <w:p w14:paraId="3E2CA3B7" w14:textId="57959CA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城市土地金融化</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年輕人結不起婚；</w:t>
      </w:r>
    </w:p>
    <w:p w14:paraId="519168DD" w14:textId="50E2A2E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教育軍備競賽</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家庭養不起孩子；</w:t>
      </w:r>
    </w:p>
    <w:p w14:paraId="5270C7C4" w14:textId="62880FC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普惠福利脫鉤血統</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高生育非目標群體獲得套利空間。</w:t>
      </w:r>
    </w:p>
    <w:p w14:paraId="4BAC901B" w14:textId="77777777" w:rsidR="002D0063" w:rsidRDefault="002D0063">
      <w:pPr>
        <w:rPr>
          <w:sz w:val="36"/>
          <w:szCs w:val="36"/>
        </w:rPr>
      </w:pPr>
    </w:p>
    <w:p w14:paraId="362136D9" w14:textId="49419ABF" w:rsidR="002D0063" w:rsidRDefault="00083393">
      <w:pPr>
        <w:rPr>
          <w:sz w:val="36"/>
          <w:szCs w:val="36"/>
        </w:rPr>
      </w:pPr>
      <w:r w:rsidRPr="00083393">
        <w:rPr>
          <w:rFonts w:eastAsia="新細明體" w:hint="eastAsia"/>
          <w:sz w:val="36"/>
          <w:szCs w:val="36"/>
        </w:rPr>
        <w:t>這些不是“政策失誤”，是國家在無約束條件下的必然輸出。</w:t>
      </w:r>
    </w:p>
    <w:p w14:paraId="3341F0E9" w14:textId="77777777" w:rsidR="002D0063" w:rsidRDefault="002D0063">
      <w:pPr>
        <w:rPr>
          <w:sz w:val="36"/>
          <w:szCs w:val="36"/>
        </w:rPr>
      </w:pPr>
    </w:p>
    <w:p w14:paraId="03C3D877" w14:textId="1FBDA74B" w:rsidR="002D0063" w:rsidRDefault="00083393">
      <w:pPr>
        <w:rPr>
          <w:sz w:val="36"/>
          <w:szCs w:val="36"/>
        </w:rPr>
      </w:pPr>
      <w:r w:rsidRPr="00083393">
        <w:rPr>
          <w:rFonts w:eastAsia="新細明體" w:hint="eastAsia"/>
          <w:sz w:val="36"/>
          <w:szCs w:val="36"/>
        </w:rPr>
        <w:t>拒絕這一環</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無法識別結構性陷阱</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把人口崩塌歸咎于“年輕人不爭氣”，錯失真正病因。</w:t>
      </w:r>
    </w:p>
    <w:p w14:paraId="0B53FB17" w14:textId="77777777" w:rsidR="002D0063" w:rsidRDefault="002D0063">
      <w:pPr>
        <w:rPr>
          <w:sz w:val="36"/>
          <w:szCs w:val="36"/>
        </w:rPr>
      </w:pPr>
    </w:p>
    <w:p w14:paraId="2FD45B20" w14:textId="1440BA12" w:rsidR="002D0063" w:rsidRDefault="00083393">
      <w:pPr>
        <w:rPr>
          <w:sz w:val="36"/>
          <w:szCs w:val="36"/>
        </w:rPr>
      </w:pPr>
      <w:r w:rsidRPr="00083393">
        <w:rPr>
          <w:rFonts w:eastAsia="新細明體" w:hint="eastAsia"/>
          <w:sz w:val="36"/>
          <w:szCs w:val="36"/>
        </w:rPr>
        <w:t>第五環：禮法鎖定跨代穩定性（時間維度的錨）</w:t>
      </w:r>
    </w:p>
    <w:p w14:paraId="00B8B631" w14:textId="77777777" w:rsidR="002D0063" w:rsidRDefault="002D0063">
      <w:pPr>
        <w:rPr>
          <w:sz w:val="36"/>
          <w:szCs w:val="36"/>
        </w:rPr>
      </w:pPr>
    </w:p>
    <w:p w14:paraId="493227ED" w14:textId="59AF095E" w:rsidR="002D0063" w:rsidRDefault="00083393">
      <w:pPr>
        <w:rPr>
          <w:sz w:val="36"/>
          <w:szCs w:val="36"/>
        </w:rPr>
      </w:pPr>
      <w:r w:rsidRPr="00083393">
        <w:rPr>
          <w:rFonts w:eastAsia="新細明體" w:hint="eastAsia"/>
          <w:sz w:val="36"/>
          <w:szCs w:val="36"/>
        </w:rPr>
        <w:t>至此，邏輯鏈已經推到了制度層面。但制度寫在紙上，而紙會被撕毀。法律可以被修改，政策可以被撤銷，利益計算會隨環境改變。</w:t>
      </w:r>
    </w:p>
    <w:p w14:paraId="24329CCC" w14:textId="77777777" w:rsidR="002D0063" w:rsidRDefault="002D0063">
      <w:pPr>
        <w:rPr>
          <w:sz w:val="36"/>
          <w:szCs w:val="36"/>
        </w:rPr>
      </w:pPr>
    </w:p>
    <w:p w14:paraId="44B5FA0D" w14:textId="50DBA4D0" w:rsidR="002D0063" w:rsidRDefault="00083393">
      <w:pPr>
        <w:rPr>
          <w:sz w:val="36"/>
          <w:szCs w:val="36"/>
        </w:rPr>
      </w:pPr>
      <w:r w:rsidRPr="00083393">
        <w:rPr>
          <w:rFonts w:eastAsia="新細明體" w:hint="eastAsia"/>
          <w:sz w:val="36"/>
          <w:szCs w:val="36"/>
        </w:rPr>
        <w:t>什麼能讓一套制度在代際傳遞中不被變形、不被腐蝕、不被遺忘？</w:t>
      </w:r>
    </w:p>
    <w:p w14:paraId="1446AA8E" w14:textId="77777777" w:rsidR="002D0063" w:rsidRDefault="002D0063">
      <w:pPr>
        <w:rPr>
          <w:sz w:val="36"/>
          <w:szCs w:val="36"/>
        </w:rPr>
      </w:pPr>
    </w:p>
    <w:p w14:paraId="7609B74A" w14:textId="01F2C685" w:rsidR="002D0063" w:rsidRDefault="00083393">
      <w:pPr>
        <w:rPr>
          <w:sz w:val="36"/>
          <w:szCs w:val="36"/>
        </w:rPr>
      </w:pPr>
      <w:r w:rsidRPr="00083393">
        <w:rPr>
          <w:rFonts w:eastAsia="新細明體" w:hint="eastAsia"/>
          <w:sz w:val="36"/>
          <w:szCs w:val="36"/>
        </w:rPr>
        <w:t>答案是禮法。</w:t>
      </w:r>
    </w:p>
    <w:p w14:paraId="6DC98A71" w14:textId="77777777" w:rsidR="002D0063" w:rsidRDefault="002D0063">
      <w:pPr>
        <w:rPr>
          <w:sz w:val="36"/>
          <w:szCs w:val="36"/>
        </w:rPr>
      </w:pPr>
    </w:p>
    <w:p w14:paraId="67D0F4EE" w14:textId="5380E48A" w:rsidR="002D0063" w:rsidRDefault="00083393">
      <w:pPr>
        <w:rPr>
          <w:sz w:val="36"/>
          <w:szCs w:val="36"/>
        </w:rPr>
      </w:pPr>
      <w:r w:rsidRPr="00083393">
        <w:rPr>
          <w:rFonts w:eastAsia="新細明體" w:hint="eastAsia"/>
          <w:sz w:val="36"/>
          <w:szCs w:val="36"/>
        </w:rPr>
        <w:t>禮法的獨特功能是：把“應該”變成“不可撤銷的在場”。</w:t>
      </w:r>
    </w:p>
    <w:p w14:paraId="56512D3F" w14:textId="77777777" w:rsidR="002D0063" w:rsidRDefault="002D0063">
      <w:pPr>
        <w:rPr>
          <w:sz w:val="36"/>
          <w:szCs w:val="36"/>
        </w:rPr>
      </w:pPr>
    </w:p>
    <w:p w14:paraId="03419B1D" w14:textId="25227C5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在祖先面前說的話，不可撤回；</w:t>
      </w:r>
    </w:p>
    <w:p w14:paraId="06E8571E" w14:textId="7EF52BF8"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在宗廟裡完成的儀式，不可撤銷；</w:t>
      </w:r>
    </w:p>
    <w:p w14:paraId="1A62DA7E" w14:textId="10C71D2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身體反復練習的禮節，不需要外部監督就能自動執行。</w:t>
      </w:r>
    </w:p>
    <w:p w14:paraId="5D64CDE8" w14:textId="77777777" w:rsidR="002D0063" w:rsidRDefault="002D0063">
      <w:pPr>
        <w:rPr>
          <w:sz w:val="36"/>
          <w:szCs w:val="36"/>
        </w:rPr>
      </w:pPr>
    </w:p>
    <w:p w14:paraId="7F3C2C6F" w14:textId="184A5CBD" w:rsidR="002D0063" w:rsidRDefault="00083393">
      <w:pPr>
        <w:rPr>
          <w:sz w:val="36"/>
          <w:szCs w:val="36"/>
        </w:rPr>
      </w:pPr>
      <w:r w:rsidRPr="00083393">
        <w:rPr>
          <w:rFonts w:eastAsia="新細明體" w:hint="eastAsia"/>
          <w:sz w:val="36"/>
          <w:szCs w:val="36"/>
        </w:rPr>
        <w:t>法律依靠強制，禮法依靠儀式化了的神聖不可逆性。前者在監督缺失時失效，後者在無人監督時依然自動運轉。</w:t>
      </w:r>
    </w:p>
    <w:p w14:paraId="42819D1A" w14:textId="77777777" w:rsidR="002D0063" w:rsidRDefault="002D0063">
      <w:pPr>
        <w:rPr>
          <w:sz w:val="36"/>
          <w:szCs w:val="36"/>
        </w:rPr>
      </w:pPr>
    </w:p>
    <w:p w14:paraId="0174D52D" w14:textId="5B36BAA1" w:rsidR="002D0063" w:rsidRDefault="00083393">
      <w:pPr>
        <w:rPr>
          <w:sz w:val="36"/>
          <w:szCs w:val="36"/>
        </w:rPr>
      </w:pPr>
      <w:r w:rsidRPr="00083393">
        <w:rPr>
          <w:rFonts w:eastAsia="新細明體" w:hint="eastAsia"/>
          <w:sz w:val="36"/>
          <w:szCs w:val="36"/>
        </w:rPr>
        <w:t>從信息論的角度看，禮法是一種極高效的跨代信息壓縮與傳輸系統：它不依賴識字率、不依賴國家機器、不依賴現代傳播技術。它能穿越制度崩潰、穿越政權更迭、穿越技術變遷。只要宗廟還在，只要儀式還在被重複執行，整套邏輯就被保存下來了。</w:t>
      </w:r>
    </w:p>
    <w:p w14:paraId="7A22D3F2" w14:textId="77777777" w:rsidR="002D0063" w:rsidRDefault="002D0063">
      <w:pPr>
        <w:rPr>
          <w:sz w:val="36"/>
          <w:szCs w:val="36"/>
        </w:rPr>
      </w:pPr>
    </w:p>
    <w:p w14:paraId="2529D863" w14:textId="3F3C61B3" w:rsidR="002D0063" w:rsidRDefault="00083393">
      <w:pPr>
        <w:rPr>
          <w:sz w:val="36"/>
          <w:szCs w:val="36"/>
        </w:rPr>
      </w:pPr>
      <w:r w:rsidRPr="00083393">
        <w:rPr>
          <w:rFonts w:eastAsia="新細明體" w:hint="eastAsia"/>
          <w:sz w:val="36"/>
          <w:szCs w:val="36"/>
        </w:rPr>
        <w:t>拒絕這一環</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前四環的制度設計在一兩代人之後全部鬆散</w:t>
      </w:r>
      <w:r w:rsidRPr="00083393">
        <w:rPr>
          <w:rFonts w:eastAsia="新細明體"/>
          <w:sz w:val="36"/>
          <w:szCs w:val="36"/>
        </w:rPr>
        <w:t xml:space="preserve"> </w:t>
      </w: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整套架構在演化篩選中被淘汰。</w:t>
      </w:r>
    </w:p>
    <w:p w14:paraId="515F1B84" w14:textId="77777777" w:rsidR="002D0063" w:rsidRDefault="002D0063">
      <w:pPr>
        <w:rPr>
          <w:sz w:val="36"/>
          <w:szCs w:val="36"/>
        </w:rPr>
      </w:pPr>
    </w:p>
    <w:p w14:paraId="48AF70B8" w14:textId="64617684" w:rsidR="002D0063" w:rsidRDefault="00083393">
      <w:pPr>
        <w:rPr>
          <w:b/>
          <w:bCs/>
          <w:sz w:val="36"/>
          <w:szCs w:val="36"/>
        </w:rPr>
      </w:pPr>
      <w:r w:rsidRPr="00083393">
        <w:rPr>
          <w:rFonts w:eastAsia="新細明體" w:hint="eastAsia"/>
          <w:b/>
          <w:bCs/>
          <w:sz w:val="36"/>
          <w:szCs w:val="36"/>
        </w:rPr>
        <w:t>二、戰略設計：三重地基定向爆破</w:t>
      </w:r>
    </w:p>
    <w:p w14:paraId="0D840D8D" w14:textId="77777777" w:rsidR="002D0063" w:rsidRDefault="002D0063">
      <w:pPr>
        <w:rPr>
          <w:sz w:val="36"/>
          <w:szCs w:val="36"/>
        </w:rPr>
      </w:pPr>
    </w:p>
    <w:p w14:paraId="1E08915F" w14:textId="0F125848" w:rsidR="002D0063" w:rsidRDefault="00083393">
      <w:pPr>
        <w:rPr>
          <w:sz w:val="36"/>
          <w:szCs w:val="36"/>
        </w:rPr>
      </w:pPr>
      <w:r w:rsidRPr="00083393">
        <w:rPr>
          <w:rFonts w:eastAsia="新細明體" w:hint="eastAsia"/>
          <w:sz w:val="36"/>
          <w:szCs w:val="36"/>
        </w:rPr>
        <w:t>第一炸：本體論地基——“原子化個體”</w:t>
      </w:r>
    </w:p>
    <w:p w14:paraId="49BDB75D" w14:textId="77777777" w:rsidR="002D0063" w:rsidRDefault="002D0063">
      <w:pPr>
        <w:rPr>
          <w:sz w:val="36"/>
          <w:szCs w:val="36"/>
        </w:rPr>
      </w:pPr>
    </w:p>
    <w:p w14:paraId="0E303A10" w14:textId="2F06BE3B" w:rsidR="002D0063" w:rsidRDefault="00083393">
      <w:pPr>
        <w:rPr>
          <w:sz w:val="36"/>
          <w:szCs w:val="36"/>
        </w:rPr>
      </w:pPr>
      <w:r w:rsidRPr="00083393">
        <w:rPr>
          <w:rFonts w:eastAsia="新細明體" w:hint="eastAsia"/>
          <w:sz w:val="36"/>
          <w:szCs w:val="36"/>
        </w:rPr>
        <w:t>個體只是基因為了複製而建造的生存機器和臨時界面，是祖先基因庫的暫態節點。進步主義以“個體同意”為起點的政治哲學，失去生物學錨點。</w:t>
      </w:r>
    </w:p>
    <w:p w14:paraId="6B303208" w14:textId="77777777" w:rsidR="002D0063" w:rsidRDefault="002D0063">
      <w:pPr>
        <w:rPr>
          <w:sz w:val="36"/>
          <w:szCs w:val="36"/>
        </w:rPr>
      </w:pPr>
    </w:p>
    <w:p w14:paraId="32FC3BEB" w14:textId="74920F7E" w:rsidR="002D0063" w:rsidRDefault="00083393">
      <w:pPr>
        <w:rPr>
          <w:sz w:val="36"/>
          <w:szCs w:val="36"/>
        </w:rPr>
      </w:pPr>
      <w:r w:rsidRPr="00083393">
        <w:rPr>
          <w:rFonts w:eastAsia="新細明體" w:hint="eastAsia"/>
          <w:sz w:val="36"/>
          <w:szCs w:val="36"/>
        </w:rPr>
        <w:t>第二炸：道德地基——“普世主義”</w:t>
      </w:r>
    </w:p>
    <w:p w14:paraId="11936623" w14:textId="77777777" w:rsidR="002D0063" w:rsidRDefault="002D0063">
      <w:pPr>
        <w:rPr>
          <w:sz w:val="36"/>
          <w:szCs w:val="36"/>
        </w:rPr>
      </w:pPr>
    </w:p>
    <w:p w14:paraId="5EC2164B" w14:textId="0651DB2B" w:rsidR="002D0063" w:rsidRDefault="00083393">
      <w:pPr>
        <w:rPr>
          <w:sz w:val="36"/>
          <w:szCs w:val="36"/>
        </w:rPr>
      </w:pPr>
      <w:r w:rsidRPr="00083393">
        <w:rPr>
          <w:rFonts w:eastAsia="新細明體" w:hint="eastAsia"/>
          <w:sz w:val="36"/>
          <w:szCs w:val="36"/>
        </w:rPr>
        <w:t>親緣選擇給出冷酷數學（</w:t>
      </w:r>
      <w:r w:rsidRPr="00083393">
        <w:rPr>
          <w:rFonts w:eastAsia="新細明體"/>
          <w:sz w:val="36"/>
          <w:szCs w:val="36"/>
        </w:rPr>
        <w:t>rB &gt; C</w:t>
      </w:r>
      <w:r w:rsidRPr="00083393">
        <w:rPr>
          <w:rFonts w:eastAsia="新細明體" w:hint="eastAsia"/>
          <w:sz w:val="36"/>
          <w:szCs w:val="36"/>
        </w:rPr>
        <w:t>），愛是演化分配給共享基因的預算。普世主義是高風險的模因偏移——鼓勵對無親緣關係的“他者”投入資源，稀釋本基因庫凝聚力。倫理地基從“平等”變成“親疏計算的精確性”。</w:t>
      </w:r>
    </w:p>
    <w:p w14:paraId="56DE2352" w14:textId="77777777" w:rsidR="002D0063" w:rsidRDefault="002D0063">
      <w:pPr>
        <w:rPr>
          <w:sz w:val="36"/>
          <w:szCs w:val="36"/>
        </w:rPr>
      </w:pPr>
    </w:p>
    <w:p w14:paraId="22FDE618" w14:textId="030EB43B" w:rsidR="002D0063" w:rsidRDefault="00083393">
      <w:pPr>
        <w:rPr>
          <w:sz w:val="36"/>
          <w:szCs w:val="36"/>
        </w:rPr>
      </w:pPr>
      <w:r w:rsidRPr="00083393">
        <w:rPr>
          <w:rFonts w:eastAsia="新細明體" w:hint="eastAsia"/>
          <w:sz w:val="36"/>
          <w:szCs w:val="36"/>
        </w:rPr>
        <w:t>第四炸：制度地基——“國家</w:t>
      </w:r>
      <w:r w:rsidRPr="00083393">
        <w:rPr>
          <w:rFonts w:eastAsia="新細明體"/>
          <w:sz w:val="36"/>
          <w:szCs w:val="36"/>
        </w:rPr>
        <w:t>-</w:t>
      </w:r>
      <w:r w:rsidRPr="00083393">
        <w:rPr>
          <w:rFonts w:eastAsia="新細明體" w:hint="eastAsia"/>
          <w:sz w:val="36"/>
          <w:szCs w:val="36"/>
        </w:rPr>
        <w:t>城市”</w:t>
      </w:r>
    </w:p>
    <w:p w14:paraId="0170F061" w14:textId="77777777" w:rsidR="002D0063" w:rsidRDefault="002D0063">
      <w:pPr>
        <w:rPr>
          <w:sz w:val="36"/>
          <w:szCs w:val="36"/>
        </w:rPr>
      </w:pPr>
    </w:p>
    <w:p w14:paraId="64C25B8E" w14:textId="552089BA" w:rsidR="002D0063" w:rsidRDefault="00083393">
      <w:pPr>
        <w:rPr>
          <w:sz w:val="36"/>
          <w:szCs w:val="36"/>
        </w:rPr>
      </w:pPr>
      <w:r w:rsidRPr="00083393">
        <w:rPr>
          <w:rFonts w:eastAsia="新細明體" w:hint="eastAsia"/>
          <w:sz w:val="36"/>
          <w:szCs w:val="36"/>
        </w:rPr>
        <w:t>國家是異化的“擬主體”，城市是人口再生產的“墳墓”。進步主義最信任的方案（福利國家、城市化、多元社會）恰好是結構性病因。</w:t>
      </w:r>
    </w:p>
    <w:p w14:paraId="0F3F37C6" w14:textId="77777777" w:rsidR="002D0063" w:rsidRDefault="002D0063">
      <w:pPr>
        <w:rPr>
          <w:sz w:val="36"/>
          <w:szCs w:val="36"/>
        </w:rPr>
      </w:pPr>
    </w:p>
    <w:p w14:paraId="074B5610" w14:textId="3FA7BBFA" w:rsidR="002D0063" w:rsidRDefault="00083393">
      <w:pPr>
        <w:rPr>
          <w:sz w:val="36"/>
          <w:szCs w:val="36"/>
        </w:rPr>
      </w:pPr>
      <w:r w:rsidRPr="00083393">
        <w:rPr>
          <w:rFonts w:eastAsia="新細明體" w:hint="eastAsia"/>
          <w:sz w:val="36"/>
          <w:szCs w:val="36"/>
        </w:rPr>
        <w:t>終極效果：把辯論從“道德廣場”拖進“水泥競技場”。進步主義說“這是對的因為是正義的”，這本書說“執行這個指令你的後代產出是</w:t>
      </w:r>
      <w:r w:rsidRPr="00083393">
        <w:rPr>
          <w:rFonts w:eastAsia="新細明體"/>
          <w:sz w:val="36"/>
          <w:szCs w:val="36"/>
        </w:rPr>
        <w:t>x</w:t>
      </w:r>
      <w:r w:rsidRPr="00083393">
        <w:rPr>
          <w:rFonts w:eastAsia="新細明體" w:hint="eastAsia"/>
          <w:sz w:val="36"/>
          <w:szCs w:val="36"/>
        </w:rPr>
        <w:t>，那個是</w:t>
      </w:r>
      <w:r w:rsidRPr="00083393">
        <w:rPr>
          <w:rFonts w:eastAsia="新細明體"/>
          <w:sz w:val="36"/>
          <w:szCs w:val="36"/>
        </w:rPr>
        <w:t>y</w:t>
      </w:r>
      <w:r w:rsidRPr="00083393">
        <w:rPr>
          <w:rFonts w:eastAsia="新細明體" w:hint="eastAsia"/>
          <w:sz w:val="36"/>
          <w:szCs w:val="36"/>
        </w:rPr>
        <w:t>，後果是你的族群生或死”，進步主義用解構的手術刀解構了一切，而作者用同一把刀，劃斷了進步主義的大動脈。</w:t>
      </w:r>
    </w:p>
    <w:p w14:paraId="703160F4" w14:textId="77777777" w:rsidR="002D0063" w:rsidRDefault="002D0063">
      <w:pPr>
        <w:rPr>
          <w:sz w:val="36"/>
          <w:szCs w:val="36"/>
        </w:rPr>
      </w:pPr>
    </w:p>
    <w:p w14:paraId="316152DF" w14:textId="0A745DD6" w:rsidR="002D0063" w:rsidRDefault="00083393">
      <w:pPr>
        <w:rPr>
          <w:b/>
          <w:bCs/>
          <w:sz w:val="36"/>
          <w:szCs w:val="36"/>
        </w:rPr>
      </w:pPr>
      <w:r w:rsidRPr="00083393">
        <w:rPr>
          <w:rFonts w:eastAsia="新細明體" w:hint="eastAsia"/>
          <w:b/>
          <w:bCs/>
          <w:sz w:val="36"/>
          <w:szCs w:val="36"/>
        </w:rPr>
        <w:t>三、武器的使用邏輯：不接受部分安裝</w:t>
      </w:r>
    </w:p>
    <w:p w14:paraId="7DB513F1" w14:textId="77777777" w:rsidR="002D0063" w:rsidRDefault="002D0063">
      <w:pPr>
        <w:rPr>
          <w:sz w:val="36"/>
          <w:szCs w:val="36"/>
        </w:rPr>
      </w:pPr>
    </w:p>
    <w:p w14:paraId="26CB0A13" w14:textId="59353769" w:rsidR="002D0063" w:rsidRDefault="00083393">
      <w:pPr>
        <w:rPr>
          <w:sz w:val="36"/>
          <w:szCs w:val="36"/>
        </w:rPr>
      </w:pPr>
      <w:r w:rsidRPr="00083393">
        <w:rPr>
          <w:rFonts w:eastAsia="新細明體" w:hint="eastAsia"/>
          <w:sz w:val="36"/>
          <w:szCs w:val="36"/>
        </w:rPr>
        <w:t>這把武器有一個特徵：它不接受“選擇性使用”。</w:t>
      </w:r>
    </w:p>
    <w:p w14:paraId="564E48C0" w14:textId="77777777" w:rsidR="002D0063" w:rsidRDefault="002D0063">
      <w:pPr>
        <w:rPr>
          <w:sz w:val="36"/>
          <w:szCs w:val="36"/>
        </w:rPr>
      </w:pPr>
    </w:p>
    <w:p w14:paraId="1449E364" w14:textId="147CB287" w:rsidR="002D0063" w:rsidRDefault="00083393">
      <w:pPr>
        <w:rPr>
          <w:sz w:val="36"/>
          <w:szCs w:val="36"/>
        </w:rPr>
      </w:pPr>
      <w:r w:rsidRPr="00083393">
        <w:rPr>
          <w:rFonts w:eastAsia="新細明體" w:hint="eastAsia"/>
          <w:sz w:val="36"/>
          <w:szCs w:val="36"/>
        </w:rPr>
        <w:t>前端火力的有效性，依賴於後端方案的在場</w:t>
      </w:r>
    </w:p>
    <w:p w14:paraId="71A52D8B" w14:textId="77777777" w:rsidR="002D0063" w:rsidRDefault="002D0063">
      <w:pPr>
        <w:rPr>
          <w:sz w:val="36"/>
          <w:szCs w:val="36"/>
        </w:rPr>
      </w:pPr>
    </w:p>
    <w:p w14:paraId="68D132DE" w14:textId="44B8B1A0" w:rsidR="002D0063" w:rsidRDefault="00083393">
      <w:pPr>
        <w:rPr>
          <w:sz w:val="36"/>
          <w:szCs w:val="36"/>
        </w:rPr>
      </w:pPr>
      <w:r w:rsidRPr="00083393">
        <w:rPr>
          <w:rFonts w:eastAsia="新細明體" w:hint="eastAsia"/>
          <w:sz w:val="36"/>
          <w:szCs w:val="36"/>
        </w:rPr>
        <w:t>它的所有前端論點——對進步主義的殺傷力——都依賴於後端方案的存在。如果你切掉後端，前端的火力會自動歸零。</w:t>
      </w:r>
    </w:p>
    <w:p w14:paraId="3C9954C7" w14:textId="77777777" w:rsidR="002D0063" w:rsidRDefault="002D0063">
      <w:pPr>
        <w:rPr>
          <w:sz w:val="36"/>
          <w:szCs w:val="36"/>
        </w:rPr>
      </w:pPr>
    </w:p>
    <w:p w14:paraId="61561FDF" w14:textId="4F719FEF" w:rsidR="002D0063" w:rsidRDefault="00083393">
      <w:pPr>
        <w:rPr>
          <w:sz w:val="36"/>
          <w:szCs w:val="36"/>
        </w:rPr>
      </w:pPr>
      <w:r w:rsidRPr="00083393">
        <w:rPr>
          <w:rFonts w:eastAsia="新細明體" w:hint="eastAsia"/>
          <w:sz w:val="36"/>
          <w:szCs w:val="36"/>
        </w:rPr>
        <w:t>他提供了一個完整的、自洽的、可操作的後端方案，並且把前端論證的每一個結論都邏輯地連接到這個後端的某一個零件上。</w:t>
      </w:r>
    </w:p>
    <w:p w14:paraId="40119616" w14:textId="77777777" w:rsidR="002D0063" w:rsidRDefault="002D0063">
      <w:pPr>
        <w:rPr>
          <w:sz w:val="36"/>
          <w:szCs w:val="36"/>
        </w:rPr>
      </w:pPr>
    </w:p>
    <w:p w14:paraId="7DB7AF4B" w14:textId="0E77DDA7"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前端說“血緣不可解構”→</w:t>
      </w:r>
      <w:r w:rsidRPr="00083393">
        <w:rPr>
          <w:rFonts w:eastAsia="新細明體"/>
          <w:sz w:val="36"/>
          <w:szCs w:val="36"/>
        </w:rPr>
        <w:t xml:space="preserve"> </w:t>
      </w:r>
      <w:r w:rsidRPr="00083393">
        <w:rPr>
          <w:rFonts w:eastAsia="新細明體" w:hint="eastAsia"/>
          <w:sz w:val="36"/>
          <w:szCs w:val="36"/>
        </w:rPr>
        <w:t>後端說“你必須在宗族中確認身份”</w:t>
      </w:r>
    </w:p>
    <w:p w14:paraId="0ACCC044" w14:textId="33EBB931"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前端說“親緣選擇塑造共同體”→</w:t>
      </w:r>
      <w:r w:rsidRPr="00083393">
        <w:rPr>
          <w:rFonts w:eastAsia="新細明體"/>
          <w:sz w:val="36"/>
          <w:szCs w:val="36"/>
        </w:rPr>
        <w:t xml:space="preserve"> </w:t>
      </w:r>
      <w:r w:rsidRPr="00083393">
        <w:rPr>
          <w:rFonts w:eastAsia="新細明體" w:hint="eastAsia"/>
          <w:sz w:val="36"/>
          <w:szCs w:val="36"/>
        </w:rPr>
        <w:t>後端說“你必須嵌入一個可追蹤的血緣網絡”</w:t>
      </w:r>
    </w:p>
    <w:p w14:paraId="6BF8B975" w14:textId="67C78955"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前端說“國家會異化”→</w:t>
      </w:r>
      <w:r w:rsidRPr="00083393">
        <w:rPr>
          <w:rFonts w:eastAsia="新細明體"/>
          <w:sz w:val="36"/>
          <w:szCs w:val="36"/>
        </w:rPr>
        <w:t xml:space="preserve"> </w:t>
      </w:r>
      <w:r w:rsidRPr="00083393">
        <w:rPr>
          <w:rFonts w:eastAsia="新細明體" w:hint="eastAsia"/>
          <w:sz w:val="36"/>
          <w:szCs w:val="36"/>
        </w:rPr>
        <w:t>後端說“你必須建立一個具象的制衡主體”</w:t>
      </w:r>
    </w:p>
    <w:p w14:paraId="3FEFA5A8" w14:textId="768A1A4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前端說“城市摧毀生育”→</w:t>
      </w:r>
      <w:r w:rsidRPr="00083393">
        <w:rPr>
          <w:rFonts w:eastAsia="新細明體"/>
          <w:sz w:val="36"/>
          <w:szCs w:val="36"/>
        </w:rPr>
        <w:t xml:space="preserve"> </w:t>
      </w:r>
      <w:r w:rsidRPr="00083393">
        <w:rPr>
          <w:rFonts w:eastAsia="新細明體" w:hint="eastAsia"/>
          <w:sz w:val="36"/>
          <w:szCs w:val="36"/>
        </w:rPr>
        <w:t>後端說“你必須把定居從城市移出”</w:t>
      </w:r>
    </w:p>
    <w:p w14:paraId="67B2E416" w14:textId="744E53C6"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前端說“跨代延續需要穩定性”→</w:t>
      </w:r>
      <w:r w:rsidRPr="00083393">
        <w:rPr>
          <w:rFonts w:eastAsia="新細明體"/>
          <w:sz w:val="36"/>
          <w:szCs w:val="36"/>
        </w:rPr>
        <w:t xml:space="preserve"> </w:t>
      </w:r>
      <w:r w:rsidRPr="00083393">
        <w:rPr>
          <w:rFonts w:eastAsia="新細明體" w:hint="eastAsia"/>
          <w:sz w:val="36"/>
          <w:szCs w:val="36"/>
        </w:rPr>
        <w:t>後端說“你必須用禮法鎖定不可撤銷性”</w:t>
      </w:r>
    </w:p>
    <w:p w14:paraId="54E519D3" w14:textId="77777777" w:rsidR="002D0063" w:rsidRDefault="002D0063">
      <w:pPr>
        <w:rPr>
          <w:sz w:val="36"/>
          <w:szCs w:val="36"/>
        </w:rPr>
      </w:pPr>
    </w:p>
    <w:p w14:paraId="741C9AD3" w14:textId="7F58E08E" w:rsidR="002D0063" w:rsidRDefault="00083393">
      <w:pPr>
        <w:rPr>
          <w:sz w:val="36"/>
          <w:szCs w:val="36"/>
        </w:rPr>
      </w:pPr>
      <w:r w:rsidRPr="00083393">
        <w:rPr>
          <w:rFonts w:eastAsia="新細明體" w:hint="eastAsia"/>
          <w:sz w:val="36"/>
          <w:szCs w:val="36"/>
        </w:rPr>
        <w:t>“前端有結論，後端有兌現。”——而且兌現的方式被精確規定為特定的生活方式。</w:t>
      </w:r>
    </w:p>
    <w:p w14:paraId="086C956E" w14:textId="77777777" w:rsidR="002D0063" w:rsidRDefault="002D0063">
      <w:pPr>
        <w:rPr>
          <w:sz w:val="36"/>
          <w:szCs w:val="36"/>
        </w:rPr>
      </w:pPr>
    </w:p>
    <w:p w14:paraId="48AD4B57" w14:textId="60246986" w:rsidR="002D0063" w:rsidRDefault="00083393">
      <w:pPr>
        <w:rPr>
          <w:sz w:val="36"/>
          <w:szCs w:val="36"/>
        </w:rPr>
      </w:pPr>
      <w:r w:rsidRPr="00083393">
        <w:rPr>
          <w:rFonts w:eastAsia="新細明體" w:hint="eastAsia"/>
          <w:sz w:val="36"/>
          <w:szCs w:val="36"/>
        </w:rPr>
        <w:t>這就是為什麼選擇性使用者會在辯論中失語：他拿走了一個帶有完整生活承諾的結論，卻拒絕兌現那個承諾。進步主義者一眼就能看出這個斷裂，並且用這個斷裂來瓦解他的一切主張。</w:t>
      </w:r>
    </w:p>
    <w:p w14:paraId="3B303327" w14:textId="77777777" w:rsidR="002D0063" w:rsidRDefault="002D0063">
      <w:pPr>
        <w:rPr>
          <w:sz w:val="36"/>
          <w:szCs w:val="36"/>
        </w:rPr>
      </w:pPr>
    </w:p>
    <w:p w14:paraId="4327443F" w14:textId="3B5BE4DE" w:rsidR="002D0063" w:rsidRDefault="00083393">
      <w:pPr>
        <w:rPr>
          <w:sz w:val="36"/>
          <w:szCs w:val="36"/>
        </w:rPr>
      </w:pPr>
      <w:r w:rsidRPr="00083393">
        <w:rPr>
          <w:rFonts w:eastAsia="新細明體" w:hint="eastAsia"/>
          <w:sz w:val="36"/>
          <w:szCs w:val="36"/>
        </w:rPr>
        <w:t>這是一個容易被忽視、但極為關鍵的結構性特徵。讓我們用一個具體的場景來檢驗：</w:t>
      </w:r>
    </w:p>
    <w:p w14:paraId="54720000" w14:textId="77777777" w:rsidR="002D0063" w:rsidRDefault="002D0063">
      <w:pPr>
        <w:rPr>
          <w:sz w:val="36"/>
          <w:szCs w:val="36"/>
        </w:rPr>
      </w:pPr>
    </w:p>
    <w:p w14:paraId="3476D50B" w14:textId="6FCEE518" w:rsidR="002D0063" w:rsidRDefault="00083393">
      <w:pPr>
        <w:rPr>
          <w:sz w:val="36"/>
          <w:szCs w:val="36"/>
        </w:rPr>
      </w:pPr>
      <w:r w:rsidRPr="00083393">
        <w:rPr>
          <w:rFonts w:eastAsia="新細明體" w:hint="eastAsia"/>
          <w:sz w:val="36"/>
          <w:szCs w:val="36"/>
        </w:rPr>
        <w:t>假設一個讀者只拿走書中對“民族是建構的”這一進步主義命題的生物學反駁——即“民族有真實的基因統計學基礎”——卻拒絕接受宗族封邑、血稅、禮法等方案。他將這些生物學論證帶入辯論中，試圖為民族主義爭取科學合法性。</w:t>
      </w:r>
    </w:p>
    <w:p w14:paraId="4DD7E70E" w14:textId="77777777" w:rsidR="002D0063" w:rsidRDefault="002D0063">
      <w:pPr>
        <w:rPr>
          <w:sz w:val="36"/>
          <w:szCs w:val="36"/>
        </w:rPr>
      </w:pPr>
    </w:p>
    <w:p w14:paraId="6EC7D8AD" w14:textId="5D5813DE" w:rsidR="002D0063" w:rsidRDefault="00083393">
      <w:pPr>
        <w:rPr>
          <w:sz w:val="36"/>
          <w:szCs w:val="36"/>
        </w:rPr>
      </w:pPr>
      <w:r w:rsidRPr="00083393">
        <w:rPr>
          <w:rFonts w:eastAsia="新細明體" w:hint="eastAsia"/>
          <w:sz w:val="36"/>
          <w:szCs w:val="36"/>
        </w:rPr>
        <w:t>但他的對手——一個閱讀過這本書的進步主義者——只需要回敬一句：</w:t>
      </w:r>
    </w:p>
    <w:p w14:paraId="03D067D4" w14:textId="77777777" w:rsidR="002D0063" w:rsidRDefault="002D0063">
      <w:pPr>
        <w:rPr>
          <w:sz w:val="36"/>
          <w:szCs w:val="36"/>
        </w:rPr>
      </w:pPr>
    </w:p>
    <w:p w14:paraId="6D2BD09B" w14:textId="6304F21D" w:rsidR="002D0063" w:rsidRDefault="00083393">
      <w:pPr>
        <w:rPr>
          <w:sz w:val="36"/>
          <w:szCs w:val="36"/>
        </w:rPr>
      </w:pPr>
      <w:r w:rsidRPr="00083393">
        <w:rPr>
          <w:rFonts w:eastAsia="新細明體" w:hint="eastAsia"/>
          <w:sz w:val="36"/>
          <w:szCs w:val="36"/>
        </w:rPr>
        <w:t>“既然你承認民族有生物學基礎，承認親緣選擇塑造了血緣共同體的必然性，那你是否承認自己是祖先基因庫鏈條上的一個節點？你是否認為自己的首要責任是讓這條鏈條延續？如果是，你準備生多少個子女？”</w:t>
      </w:r>
    </w:p>
    <w:p w14:paraId="44EECB09" w14:textId="77777777" w:rsidR="002D0063" w:rsidRDefault="002D0063">
      <w:pPr>
        <w:rPr>
          <w:sz w:val="36"/>
          <w:szCs w:val="36"/>
        </w:rPr>
      </w:pPr>
    </w:p>
    <w:p w14:paraId="17EFF482" w14:textId="4071EF1B" w:rsidR="002D0063" w:rsidRDefault="00083393">
      <w:pPr>
        <w:rPr>
          <w:sz w:val="36"/>
          <w:szCs w:val="36"/>
        </w:rPr>
      </w:pPr>
      <w:r w:rsidRPr="00083393">
        <w:rPr>
          <w:rFonts w:eastAsia="新細明體" w:hint="eastAsia"/>
          <w:sz w:val="36"/>
          <w:szCs w:val="36"/>
        </w:rPr>
        <w:t>此時，這位選擇性使用者將陷入徹底的失語。他的所有生物學論證都成了沒有生活實踐的空中樓閣。進步主義者會接著說：</w:t>
      </w:r>
    </w:p>
    <w:p w14:paraId="6B83E9B4" w14:textId="77777777" w:rsidR="002D0063" w:rsidRDefault="002D0063">
      <w:pPr>
        <w:rPr>
          <w:sz w:val="36"/>
          <w:szCs w:val="36"/>
        </w:rPr>
      </w:pPr>
    </w:p>
    <w:p w14:paraId="3EA98D5C" w14:textId="74FC1726" w:rsidR="002D0063" w:rsidRDefault="00083393">
      <w:pPr>
        <w:rPr>
          <w:sz w:val="36"/>
          <w:szCs w:val="36"/>
        </w:rPr>
      </w:pPr>
      <w:r w:rsidRPr="00083393">
        <w:rPr>
          <w:rFonts w:eastAsia="新細明體" w:hint="eastAsia"/>
          <w:sz w:val="36"/>
          <w:szCs w:val="36"/>
        </w:rPr>
        <w:t>“你用一個你拒絕遵循的科學結論來攻擊我。你承認了鏈條的存在，卻拒絕成為鏈條上的一環。你的‘生物學民族主義’是純粹的知識消費——你摘取了它的辯論價值，卻拒絕支付它的生存代價。”</w:t>
      </w:r>
    </w:p>
    <w:p w14:paraId="09A0DCB7" w14:textId="77777777" w:rsidR="002D0063" w:rsidRDefault="002D0063">
      <w:pPr>
        <w:rPr>
          <w:sz w:val="36"/>
          <w:szCs w:val="36"/>
        </w:rPr>
      </w:pPr>
    </w:p>
    <w:p w14:paraId="7B40073C" w14:textId="17DA6DF3" w:rsidR="002D0063" w:rsidRDefault="00083393">
      <w:pPr>
        <w:rPr>
          <w:sz w:val="36"/>
          <w:szCs w:val="36"/>
        </w:rPr>
      </w:pPr>
      <w:r w:rsidRPr="00083393">
        <w:rPr>
          <w:rFonts w:eastAsia="新細明體" w:hint="eastAsia"/>
          <w:sz w:val="36"/>
          <w:szCs w:val="36"/>
        </w:rPr>
        <w:t>這一刻，選擇性使用者手裡的武器已經歸零。他成了一個“知識上的民族主義者，生活上的原子化個體主義者”——而進步主義者可以反手用他自己的斷裂來質疑他的一切主張：“如果你的科學結論都不足以推動你改變自己的生活，那它憑什麼應該推動我改變我的信念？”</w:t>
      </w:r>
    </w:p>
    <w:p w14:paraId="62626FD2" w14:textId="77777777" w:rsidR="002D0063" w:rsidRDefault="002D0063">
      <w:pPr>
        <w:rPr>
          <w:sz w:val="36"/>
          <w:szCs w:val="36"/>
        </w:rPr>
      </w:pPr>
    </w:p>
    <w:p w14:paraId="7568C233" w14:textId="235C8567" w:rsidR="002D0063" w:rsidRDefault="00083393">
      <w:pPr>
        <w:rPr>
          <w:sz w:val="36"/>
          <w:szCs w:val="36"/>
        </w:rPr>
      </w:pPr>
      <w:r w:rsidRPr="00083393">
        <w:rPr>
          <w:rFonts w:eastAsia="新細明體" w:hint="eastAsia"/>
          <w:sz w:val="36"/>
          <w:szCs w:val="36"/>
        </w:rPr>
        <w:t>這意味著：這本書對進步主義的殺傷力，不來自它的前端論證本身，而來自‘前端論證</w:t>
      </w:r>
      <w:r w:rsidRPr="00083393">
        <w:rPr>
          <w:rFonts w:eastAsia="新細明體"/>
          <w:sz w:val="36"/>
          <w:szCs w:val="36"/>
        </w:rPr>
        <w:t>+</w:t>
      </w:r>
      <w:r w:rsidRPr="00083393">
        <w:rPr>
          <w:rFonts w:eastAsia="新細明體" w:hint="eastAsia"/>
          <w:sz w:val="36"/>
          <w:szCs w:val="36"/>
        </w:rPr>
        <w:t>後端方案’的完整綁定。</w:t>
      </w:r>
      <w:r w:rsidRPr="00083393">
        <w:rPr>
          <w:rFonts w:eastAsia="新細明體"/>
          <w:sz w:val="36"/>
          <w:szCs w:val="36"/>
        </w:rPr>
        <w:t xml:space="preserve"> </w:t>
      </w:r>
      <w:r w:rsidRPr="00083393">
        <w:rPr>
          <w:rFonts w:eastAsia="新細明體" w:hint="eastAsia"/>
          <w:sz w:val="36"/>
          <w:szCs w:val="36"/>
        </w:rPr>
        <w:t>前端說“民族有生物學基礎”，後端說“那你必須按這個基礎來生活”。正是因為後端的存在，前端才不是一個可以被隨意摘取的口號，而是一個必須被全身心回應的生存質問。沒有後端的“民族生物學”，只是一個可以被消費的知識標簽，它的火力在辯論場上最多支撐三句話。</w:t>
      </w:r>
    </w:p>
    <w:p w14:paraId="4EEF027B" w14:textId="77777777" w:rsidR="002D0063" w:rsidRDefault="002D0063">
      <w:pPr>
        <w:rPr>
          <w:sz w:val="36"/>
          <w:szCs w:val="36"/>
        </w:rPr>
      </w:pPr>
    </w:p>
    <w:p w14:paraId="423F0E83" w14:textId="3C669682" w:rsidR="002D0063" w:rsidRDefault="00083393">
      <w:pPr>
        <w:rPr>
          <w:sz w:val="36"/>
          <w:szCs w:val="36"/>
        </w:rPr>
      </w:pPr>
      <w:r w:rsidRPr="00083393">
        <w:rPr>
          <w:rFonts w:eastAsia="新細明體" w:hint="eastAsia"/>
          <w:sz w:val="36"/>
          <w:szCs w:val="36"/>
        </w:rPr>
        <w:t>因此，這本書的設計者對“選擇性使用”是有防禦設置的，方案層的存在本身，鎖定了前端的有效性。</w:t>
      </w:r>
      <w:r w:rsidRPr="00083393">
        <w:rPr>
          <w:rFonts w:eastAsia="新細明體"/>
          <w:sz w:val="36"/>
          <w:szCs w:val="36"/>
        </w:rPr>
        <w:t xml:space="preserve"> </w:t>
      </w:r>
      <w:r w:rsidRPr="00083393">
        <w:rPr>
          <w:rFonts w:eastAsia="新細明體" w:hint="eastAsia"/>
          <w:sz w:val="36"/>
          <w:szCs w:val="36"/>
        </w:rPr>
        <w:t>你不能只拿走生物學論證而不接受生活方案——因為一旦你拒絕後者，前者就會在辯論中被進步主義者反向繳械。你的“民族有生物學基礎”會變成“你承認了，但你什麼也沒做”——這比不承認更致命。</w:t>
      </w:r>
    </w:p>
    <w:p w14:paraId="081C8BAA" w14:textId="77777777" w:rsidR="002D0063" w:rsidRDefault="002D0063">
      <w:pPr>
        <w:rPr>
          <w:sz w:val="36"/>
          <w:szCs w:val="36"/>
        </w:rPr>
      </w:pPr>
    </w:p>
    <w:p w14:paraId="4A26A497" w14:textId="6580FE91" w:rsidR="002D0063" w:rsidRDefault="00083393">
      <w:pPr>
        <w:rPr>
          <w:sz w:val="36"/>
          <w:szCs w:val="36"/>
        </w:rPr>
      </w:pPr>
      <w:r w:rsidRPr="00083393">
        <w:rPr>
          <w:rFonts w:eastAsia="新細明體" w:hint="eastAsia"/>
          <w:sz w:val="36"/>
          <w:szCs w:val="36"/>
        </w:rPr>
        <w:t>第是這本書真正的殺招，這把武器的設計者不只是設置了一個“不接受全套就無法開火”的門檻，而是設置了一個“不接受全套就會在辯論中被對方繳械”的邏輯陷阱。你只要拿起前端去戰鬥，進步主義者就會追著你問後端。你無法用“我只是借個觀點”來搪塞——因為這本書的每一個觀點都是“觀點</w:t>
      </w:r>
      <w:r w:rsidRPr="00083393">
        <w:rPr>
          <w:rFonts w:eastAsia="新細明體"/>
          <w:sz w:val="36"/>
          <w:szCs w:val="36"/>
        </w:rPr>
        <w:t>+</w:t>
      </w:r>
      <w:r w:rsidRPr="00083393">
        <w:rPr>
          <w:rFonts w:eastAsia="新細明體" w:hint="eastAsia"/>
          <w:sz w:val="36"/>
          <w:szCs w:val="36"/>
        </w:rPr>
        <w:t>生活承諾”的複合體。你拿起觀點的那一刻，你已經默認了承諾。如果你不兌現承諾，你的觀點就成了空殼。</w:t>
      </w:r>
    </w:p>
    <w:p w14:paraId="478518A9" w14:textId="77777777" w:rsidR="002D0063" w:rsidRDefault="002D0063">
      <w:pPr>
        <w:rPr>
          <w:sz w:val="36"/>
          <w:szCs w:val="36"/>
        </w:rPr>
      </w:pPr>
    </w:p>
    <w:p w14:paraId="580FE322" w14:textId="2CEEABFE" w:rsidR="002D0063" w:rsidRDefault="00083393">
      <w:pPr>
        <w:rPr>
          <w:sz w:val="36"/>
          <w:szCs w:val="36"/>
        </w:rPr>
      </w:pPr>
      <w:r w:rsidRPr="00083393">
        <w:rPr>
          <w:rFonts w:eastAsia="新細明體" w:hint="eastAsia"/>
          <w:sz w:val="36"/>
          <w:szCs w:val="36"/>
        </w:rPr>
        <w:t>所以，對進步主義的殺傷力，從來就不存在於前端論證本身。</w:t>
      </w:r>
      <w:r w:rsidRPr="00083393">
        <w:rPr>
          <w:rFonts w:eastAsia="新細明體"/>
          <w:sz w:val="36"/>
          <w:szCs w:val="36"/>
        </w:rPr>
        <w:t xml:space="preserve"> </w:t>
      </w:r>
      <w:r w:rsidRPr="00083393">
        <w:rPr>
          <w:rFonts w:eastAsia="新細明體" w:hint="eastAsia"/>
          <w:sz w:val="36"/>
          <w:szCs w:val="36"/>
        </w:rPr>
        <w:t>它存在於前端論證和後端方案之間的那個不可切斷的連接中。前端提供邏輯起點，後端提供制度兌現。起點讓進步主義者無法在科學層面反駁，兌現讓選擇性使用者無法在生活層面逃脫。兩者缺一，火力歸零。</w:t>
      </w:r>
    </w:p>
    <w:p w14:paraId="74898416" w14:textId="77777777" w:rsidR="002D0063" w:rsidRDefault="002D0063">
      <w:pPr>
        <w:rPr>
          <w:sz w:val="36"/>
          <w:szCs w:val="36"/>
        </w:rPr>
      </w:pPr>
    </w:p>
    <w:p w14:paraId="5A9D400B" w14:textId="3D038D0E" w:rsidR="002D0063" w:rsidRDefault="00083393">
      <w:pPr>
        <w:rPr>
          <w:sz w:val="36"/>
          <w:szCs w:val="36"/>
        </w:rPr>
      </w:pPr>
      <w:r w:rsidRPr="00083393">
        <w:rPr>
          <w:rFonts w:eastAsia="新細明體" w:hint="eastAsia"/>
          <w:sz w:val="36"/>
          <w:szCs w:val="36"/>
        </w:rPr>
        <w:t>其他民族主義著作不會出現這種情況。因為只有這本書同時具備三個條件：</w:t>
      </w:r>
    </w:p>
    <w:p w14:paraId="5DAED02B" w14:textId="77777777" w:rsidR="002D0063" w:rsidRDefault="002D0063">
      <w:pPr>
        <w:rPr>
          <w:sz w:val="36"/>
          <w:szCs w:val="36"/>
        </w:rPr>
      </w:pPr>
    </w:p>
    <w:p w14:paraId="1674EA39" w14:textId="23389787" w:rsidR="002D0063" w:rsidRDefault="00083393">
      <w:pPr>
        <w:rPr>
          <w:sz w:val="36"/>
          <w:szCs w:val="36"/>
        </w:rPr>
      </w:pPr>
      <w:r w:rsidRPr="00083393">
        <w:rPr>
          <w:rFonts w:eastAsia="新細明體"/>
          <w:sz w:val="36"/>
          <w:szCs w:val="36"/>
        </w:rPr>
        <w:t xml:space="preserve">1. </w:t>
      </w:r>
      <w:r w:rsidRPr="00083393">
        <w:rPr>
          <w:rFonts w:eastAsia="新細明體" w:hint="eastAsia"/>
          <w:sz w:val="36"/>
          <w:szCs w:val="36"/>
        </w:rPr>
        <w:t>有科學的、不可解構的前端（道金斯</w:t>
      </w:r>
      <w:r w:rsidRPr="00083393">
        <w:rPr>
          <w:rFonts w:eastAsia="新細明體"/>
          <w:sz w:val="36"/>
          <w:szCs w:val="36"/>
        </w:rPr>
        <w:t>+</w:t>
      </w:r>
      <w:r w:rsidRPr="00083393">
        <w:rPr>
          <w:rFonts w:eastAsia="新細明體" w:hint="eastAsia"/>
          <w:sz w:val="36"/>
          <w:szCs w:val="36"/>
        </w:rPr>
        <w:t>漢密爾頓</w:t>
      </w:r>
      <w:r w:rsidRPr="00083393">
        <w:rPr>
          <w:rFonts w:eastAsia="新細明體"/>
          <w:sz w:val="36"/>
          <w:szCs w:val="36"/>
        </w:rPr>
        <w:t>+</w:t>
      </w:r>
      <w:r w:rsidRPr="00083393">
        <w:rPr>
          <w:rFonts w:eastAsia="新細明體" w:hint="eastAsia"/>
          <w:sz w:val="36"/>
          <w:szCs w:val="36"/>
        </w:rPr>
        <w:t>米歇爾斯）</w:t>
      </w:r>
    </w:p>
    <w:p w14:paraId="1E4A5610" w14:textId="63D1008F" w:rsidR="002D0063" w:rsidRDefault="00083393">
      <w:pPr>
        <w:rPr>
          <w:sz w:val="36"/>
          <w:szCs w:val="36"/>
        </w:rPr>
      </w:pPr>
      <w:r w:rsidRPr="00083393">
        <w:rPr>
          <w:rFonts w:eastAsia="新細明體"/>
          <w:sz w:val="36"/>
          <w:szCs w:val="36"/>
        </w:rPr>
        <w:t xml:space="preserve">2. </w:t>
      </w:r>
      <w:r w:rsidRPr="00083393">
        <w:rPr>
          <w:rFonts w:eastAsia="新細明體" w:hint="eastAsia"/>
          <w:sz w:val="36"/>
          <w:szCs w:val="36"/>
        </w:rPr>
        <w:t>有完整的、可落地的後端（封邑</w:t>
      </w:r>
      <w:r w:rsidRPr="00083393">
        <w:rPr>
          <w:rFonts w:eastAsia="新細明體"/>
          <w:sz w:val="36"/>
          <w:szCs w:val="36"/>
        </w:rPr>
        <w:t>+</w:t>
      </w:r>
      <w:r w:rsidRPr="00083393">
        <w:rPr>
          <w:rFonts w:eastAsia="新細明體" w:hint="eastAsia"/>
          <w:sz w:val="36"/>
          <w:szCs w:val="36"/>
        </w:rPr>
        <w:t>血稅</w:t>
      </w:r>
      <w:r w:rsidRPr="00083393">
        <w:rPr>
          <w:rFonts w:eastAsia="新細明體"/>
          <w:sz w:val="36"/>
          <w:szCs w:val="36"/>
        </w:rPr>
        <w:t>+</w:t>
      </w:r>
      <w:r w:rsidRPr="00083393">
        <w:rPr>
          <w:rFonts w:eastAsia="新細明體" w:hint="eastAsia"/>
          <w:sz w:val="36"/>
          <w:szCs w:val="36"/>
        </w:rPr>
        <w:t>禮樂</w:t>
      </w:r>
      <w:r w:rsidRPr="00083393">
        <w:rPr>
          <w:rFonts w:eastAsia="新細明體"/>
          <w:sz w:val="36"/>
          <w:szCs w:val="36"/>
        </w:rPr>
        <w:t>+</w:t>
      </w:r>
      <w:r w:rsidRPr="00083393">
        <w:rPr>
          <w:rFonts w:eastAsia="新細明體" w:hint="eastAsia"/>
          <w:sz w:val="36"/>
          <w:szCs w:val="36"/>
        </w:rPr>
        <w:t>宗族院</w:t>
      </w:r>
      <w:r w:rsidRPr="00083393">
        <w:rPr>
          <w:rFonts w:eastAsia="新細明體"/>
          <w:sz w:val="36"/>
          <w:szCs w:val="36"/>
        </w:rPr>
        <w:t>+</w:t>
      </w:r>
      <w:r w:rsidRPr="00083393">
        <w:rPr>
          <w:rFonts w:eastAsia="新細明體" w:hint="eastAsia"/>
          <w:sz w:val="36"/>
          <w:szCs w:val="36"/>
        </w:rPr>
        <w:t>分宗</w:t>
      </w:r>
      <w:r w:rsidRPr="00083393">
        <w:rPr>
          <w:rFonts w:eastAsia="新細明體"/>
          <w:sz w:val="36"/>
          <w:szCs w:val="36"/>
        </w:rPr>
        <w:t>+</w:t>
      </w:r>
      <w:r w:rsidRPr="00083393">
        <w:rPr>
          <w:rFonts w:eastAsia="新細明體" w:hint="eastAsia"/>
          <w:sz w:val="36"/>
          <w:szCs w:val="36"/>
        </w:rPr>
        <w:t>聯合體）</w:t>
      </w:r>
    </w:p>
    <w:p w14:paraId="24D476FC" w14:textId="05EDAF50" w:rsidR="002D0063" w:rsidRDefault="00083393">
      <w:pPr>
        <w:rPr>
          <w:sz w:val="36"/>
          <w:szCs w:val="36"/>
        </w:rPr>
      </w:pPr>
      <w:r w:rsidRPr="00083393">
        <w:rPr>
          <w:rFonts w:eastAsia="新細明體"/>
          <w:sz w:val="36"/>
          <w:szCs w:val="36"/>
        </w:rPr>
        <w:t xml:space="preserve">3. </w:t>
      </w:r>
      <w:r w:rsidRPr="00083393">
        <w:rPr>
          <w:rFonts w:eastAsia="新細明體" w:hint="eastAsia"/>
          <w:sz w:val="36"/>
          <w:szCs w:val="36"/>
        </w:rPr>
        <w:t>有從</w:t>
      </w:r>
      <w:r w:rsidRPr="00083393">
        <w:rPr>
          <w:rFonts w:eastAsia="新細明體"/>
          <w:sz w:val="36"/>
          <w:szCs w:val="36"/>
        </w:rPr>
        <w:t>1</w:t>
      </w:r>
      <w:r w:rsidRPr="00083393">
        <w:rPr>
          <w:rFonts w:eastAsia="新細明體" w:hint="eastAsia"/>
          <w:sz w:val="36"/>
          <w:szCs w:val="36"/>
        </w:rPr>
        <w:t>到</w:t>
      </w:r>
      <w:r w:rsidRPr="00083393">
        <w:rPr>
          <w:rFonts w:eastAsia="新細明體"/>
          <w:sz w:val="36"/>
          <w:szCs w:val="36"/>
        </w:rPr>
        <w:t>2</w:t>
      </w:r>
      <w:r w:rsidRPr="00083393">
        <w:rPr>
          <w:rFonts w:eastAsia="新細明體" w:hint="eastAsia"/>
          <w:sz w:val="36"/>
          <w:szCs w:val="36"/>
        </w:rPr>
        <w:t>的不可切斷的邏輯鏈（每一步都是上一步的必然結果）</w:t>
      </w:r>
    </w:p>
    <w:p w14:paraId="05E56CDB" w14:textId="77777777" w:rsidR="002D0063" w:rsidRDefault="002D0063">
      <w:pPr>
        <w:rPr>
          <w:sz w:val="36"/>
          <w:szCs w:val="36"/>
        </w:rPr>
      </w:pPr>
    </w:p>
    <w:p w14:paraId="4D8DAFBA" w14:textId="4DA6DAD8" w:rsidR="002D0063" w:rsidRDefault="00083393">
      <w:pPr>
        <w:rPr>
          <w:sz w:val="36"/>
          <w:szCs w:val="36"/>
        </w:rPr>
      </w:pPr>
      <w:r w:rsidRPr="00083393">
        <w:rPr>
          <w:rFonts w:eastAsia="新細明體" w:hint="eastAsia"/>
          <w:sz w:val="36"/>
          <w:szCs w:val="36"/>
        </w:rPr>
        <w:t>任何一個條件的缺失，都會讓“選擇性使用”變得可行。但三個條件同時具備，使得“全有或全無”成為唯一的合法使用方式。</w:t>
      </w:r>
    </w:p>
    <w:p w14:paraId="4F9B45D1" w14:textId="77777777" w:rsidR="002D0063" w:rsidRDefault="002D0063">
      <w:pPr>
        <w:rPr>
          <w:sz w:val="36"/>
          <w:szCs w:val="36"/>
        </w:rPr>
      </w:pPr>
    </w:p>
    <w:p w14:paraId="12D23533" w14:textId="7DB50B46" w:rsidR="002D0063" w:rsidRDefault="00083393">
      <w:pPr>
        <w:rPr>
          <w:sz w:val="36"/>
          <w:szCs w:val="36"/>
        </w:rPr>
      </w:pPr>
      <w:r w:rsidRPr="00083393">
        <w:rPr>
          <w:rFonts w:eastAsia="新細明體" w:hint="eastAsia"/>
          <w:sz w:val="36"/>
          <w:szCs w:val="36"/>
        </w:rPr>
        <w:t>這就是為什麼這本書是一件武器，而其他民族主義著作只是工具箱裡的零件。</w:t>
      </w:r>
    </w:p>
    <w:p w14:paraId="254FA9F0" w14:textId="77777777" w:rsidR="002D0063" w:rsidRDefault="002D0063">
      <w:pPr>
        <w:rPr>
          <w:sz w:val="36"/>
          <w:szCs w:val="36"/>
        </w:rPr>
      </w:pPr>
    </w:p>
    <w:p w14:paraId="7C372FCE" w14:textId="1BC60EF2" w:rsidR="002D0063" w:rsidRDefault="00083393">
      <w:pPr>
        <w:rPr>
          <w:b/>
          <w:bCs/>
          <w:sz w:val="36"/>
          <w:szCs w:val="36"/>
        </w:rPr>
      </w:pPr>
      <w:r w:rsidRPr="00083393">
        <w:rPr>
          <w:rFonts w:eastAsia="新細明體" w:hint="eastAsia"/>
          <w:b/>
          <w:bCs/>
          <w:sz w:val="36"/>
          <w:szCs w:val="36"/>
        </w:rPr>
        <w:t>四、武器的破壞範圍：三個戰場</w:t>
      </w:r>
    </w:p>
    <w:p w14:paraId="6C31E6F2" w14:textId="77777777" w:rsidR="002D0063" w:rsidRDefault="002D0063">
      <w:pPr>
        <w:rPr>
          <w:sz w:val="36"/>
          <w:szCs w:val="36"/>
        </w:rPr>
      </w:pPr>
    </w:p>
    <w:p w14:paraId="5175CE85" w14:textId="03097075" w:rsidR="002D0063" w:rsidRDefault="00083393">
      <w:pPr>
        <w:rPr>
          <w:sz w:val="36"/>
          <w:szCs w:val="36"/>
        </w:rPr>
      </w:pPr>
      <w:r w:rsidRPr="00083393">
        <w:rPr>
          <w:rFonts w:eastAsia="新細明體" w:hint="eastAsia"/>
          <w:sz w:val="36"/>
          <w:szCs w:val="36"/>
        </w:rPr>
        <w:t>戰場一：對進步主義——從“答辯者”到“發問者”</w:t>
      </w:r>
    </w:p>
    <w:p w14:paraId="2F80A0DB" w14:textId="77777777" w:rsidR="002D0063" w:rsidRDefault="002D0063">
      <w:pPr>
        <w:rPr>
          <w:sz w:val="36"/>
          <w:szCs w:val="36"/>
        </w:rPr>
      </w:pPr>
    </w:p>
    <w:p w14:paraId="74A7B18B" w14:textId="5AE0BB2D" w:rsidR="002D0063" w:rsidRDefault="00083393">
      <w:pPr>
        <w:rPr>
          <w:sz w:val="36"/>
          <w:szCs w:val="36"/>
        </w:rPr>
      </w:pPr>
      <w:r w:rsidRPr="00083393">
        <w:rPr>
          <w:rFonts w:eastAsia="新細明體" w:hint="eastAsia"/>
          <w:sz w:val="36"/>
          <w:szCs w:val="36"/>
        </w:rPr>
        <w:t>過去三十年，民族主義在理論戰場上節節敗退，只因為它的所有敘事都被進步主義的解構手術刀切碎過。</w:t>
      </w:r>
    </w:p>
    <w:p w14:paraId="60532658" w14:textId="77777777" w:rsidR="002D0063" w:rsidRDefault="002D0063">
      <w:pPr>
        <w:rPr>
          <w:sz w:val="36"/>
          <w:szCs w:val="36"/>
        </w:rPr>
      </w:pPr>
    </w:p>
    <w:p w14:paraId="70F2D9C1" w14:textId="264B0343" w:rsidR="002D0063" w:rsidRDefault="00083393">
      <w:pPr>
        <w:rPr>
          <w:sz w:val="36"/>
          <w:szCs w:val="36"/>
        </w:rPr>
      </w:pPr>
      <w:r w:rsidRPr="00083393">
        <w:rPr>
          <w:rFonts w:eastAsia="新細明體" w:hint="eastAsia"/>
          <w:sz w:val="36"/>
          <w:szCs w:val="36"/>
        </w:rPr>
        <w:t>這把武器反切了一刀。它把進步主義者從“提問者”變成了“答題者”：</w:t>
      </w:r>
    </w:p>
    <w:p w14:paraId="2F98AE83" w14:textId="77777777" w:rsidR="002D0063" w:rsidRDefault="002D0063">
      <w:pPr>
        <w:rPr>
          <w:sz w:val="36"/>
          <w:szCs w:val="36"/>
        </w:rPr>
      </w:pPr>
    </w:p>
    <w:p w14:paraId="0F6B9290" w14:textId="6EAD25A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“你推崇的城市化，正在消滅生育——你怎麼解釋？”</w:t>
      </w:r>
    </w:p>
    <w:p w14:paraId="2CE24FEB" w14:textId="6B077B39"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“你主張的普世福利，正在被高生育群體套利——你如何兜底？”</w:t>
      </w:r>
    </w:p>
    <w:p w14:paraId="0120A74B" w14:textId="4F165222" w:rsidR="002D0063" w:rsidRDefault="00083393">
      <w:pPr>
        <w:rPr>
          <w:sz w:val="36"/>
          <w:szCs w:val="36"/>
        </w:rPr>
      </w:pPr>
      <w:r w:rsidRPr="00083393">
        <w:rPr>
          <w:rFonts w:eastAsia="新細明體" w:hint="eastAsia"/>
          <w:sz w:val="36"/>
          <w:szCs w:val="36"/>
        </w:rPr>
        <w:t>·</w:t>
      </w:r>
      <w:r w:rsidRPr="00083393">
        <w:rPr>
          <w:rFonts w:eastAsia="新細明體"/>
          <w:sz w:val="36"/>
          <w:szCs w:val="36"/>
        </w:rPr>
        <w:t xml:space="preserve"> </w:t>
      </w:r>
      <w:r w:rsidRPr="00083393">
        <w:rPr>
          <w:rFonts w:eastAsia="新細明體" w:hint="eastAsia"/>
          <w:sz w:val="36"/>
          <w:szCs w:val="36"/>
        </w:rPr>
        <w:t>“你信奉的個體自由，讓年輕人連婚都結不起——這是自由還是陷阱？”</w:t>
      </w:r>
    </w:p>
    <w:p w14:paraId="5CBE8F35" w14:textId="77777777" w:rsidR="002D0063" w:rsidRDefault="002D0063">
      <w:pPr>
        <w:rPr>
          <w:sz w:val="36"/>
          <w:szCs w:val="36"/>
        </w:rPr>
      </w:pPr>
    </w:p>
    <w:p w14:paraId="1588CF7B" w14:textId="293489AA" w:rsidR="002D0063" w:rsidRDefault="00083393">
      <w:pPr>
        <w:rPr>
          <w:sz w:val="36"/>
          <w:szCs w:val="36"/>
        </w:rPr>
      </w:pPr>
      <w:r w:rsidRPr="00083393">
        <w:rPr>
          <w:rFonts w:eastAsia="新細明體" w:hint="eastAsia"/>
          <w:sz w:val="36"/>
          <w:szCs w:val="36"/>
        </w:rPr>
        <w:t>一旦進入答題模式，進步主義就失去了道德高地。這是這把武器最直接的戰場效果。</w:t>
      </w:r>
    </w:p>
    <w:p w14:paraId="3C8C5DDA" w14:textId="77777777" w:rsidR="002D0063" w:rsidRDefault="002D0063">
      <w:pPr>
        <w:rPr>
          <w:sz w:val="36"/>
          <w:szCs w:val="36"/>
        </w:rPr>
      </w:pPr>
    </w:p>
    <w:p w14:paraId="6FF94890" w14:textId="29CAC50B" w:rsidR="002D0063" w:rsidRDefault="00083393">
      <w:pPr>
        <w:rPr>
          <w:sz w:val="36"/>
          <w:szCs w:val="36"/>
        </w:rPr>
      </w:pPr>
      <w:r w:rsidRPr="00083393">
        <w:rPr>
          <w:rFonts w:eastAsia="新細明體" w:hint="eastAsia"/>
          <w:sz w:val="36"/>
          <w:szCs w:val="36"/>
        </w:rPr>
        <w:t>戰場二：對舊民族主義——內部大分裂</w:t>
      </w:r>
    </w:p>
    <w:p w14:paraId="4961AA62" w14:textId="77777777" w:rsidR="002D0063" w:rsidRDefault="002D0063">
      <w:pPr>
        <w:rPr>
          <w:sz w:val="36"/>
          <w:szCs w:val="36"/>
        </w:rPr>
      </w:pPr>
    </w:p>
    <w:p w14:paraId="42D244FF" w14:textId="120DF4A7" w:rsidR="002D0063" w:rsidRDefault="00083393">
      <w:pPr>
        <w:rPr>
          <w:sz w:val="36"/>
          <w:szCs w:val="36"/>
        </w:rPr>
      </w:pPr>
      <w:r w:rsidRPr="00083393">
        <w:rPr>
          <w:rFonts w:eastAsia="新細明體" w:hint="eastAsia"/>
          <w:sz w:val="36"/>
          <w:szCs w:val="36"/>
        </w:rPr>
        <w:t>舊派民族主義者依賴於“自豪感”和“忠誠度”，面對進步主義的建構論攻擊時只有情緒化的回擊。</w:t>
      </w:r>
    </w:p>
    <w:p w14:paraId="17ADCAD9" w14:textId="77777777" w:rsidR="002D0063" w:rsidRDefault="002D0063">
      <w:pPr>
        <w:rPr>
          <w:sz w:val="36"/>
          <w:szCs w:val="36"/>
        </w:rPr>
      </w:pPr>
    </w:p>
    <w:p w14:paraId="014BA301" w14:textId="1A5036DC" w:rsidR="002D0063" w:rsidRDefault="00083393">
      <w:pPr>
        <w:rPr>
          <w:sz w:val="36"/>
          <w:szCs w:val="36"/>
        </w:rPr>
      </w:pPr>
      <w:r w:rsidRPr="00083393">
        <w:rPr>
          <w:rFonts w:eastAsia="新細明體" w:hint="eastAsia"/>
          <w:sz w:val="36"/>
          <w:szCs w:val="36"/>
        </w:rPr>
        <w:t>新派民族主義者接受了這套邏輯，用演化論和生存算術替代了情緒。當舊派還在爭論“我們值不值得驕傲”時，新派已經在計算“我們的後代是增加了還是減少了”。</w:t>
      </w:r>
    </w:p>
    <w:p w14:paraId="4DB90B5E" w14:textId="77777777" w:rsidR="002D0063" w:rsidRDefault="002D0063">
      <w:pPr>
        <w:rPr>
          <w:sz w:val="36"/>
          <w:szCs w:val="36"/>
        </w:rPr>
      </w:pPr>
    </w:p>
    <w:p w14:paraId="4EF60338" w14:textId="29C84273" w:rsidR="002D0063" w:rsidRDefault="00083393">
      <w:pPr>
        <w:rPr>
          <w:sz w:val="36"/>
          <w:szCs w:val="36"/>
        </w:rPr>
      </w:pPr>
      <w:r w:rsidRPr="00083393">
        <w:rPr>
          <w:rFonts w:eastAsia="新細明體" w:hint="eastAsia"/>
          <w:sz w:val="36"/>
          <w:szCs w:val="36"/>
        </w:rPr>
        <w:t>兩派人無法相互理解，但在辯論場上，新派會持續贏。而贏，會吸引更多舊派轉化。</w:t>
      </w:r>
    </w:p>
    <w:p w14:paraId="4EE65A21" w14:textId="77777777" w:rsidR="002D0063" w:rsidRDefault="002D0063">
      <w:pPr>
        <w:rPr>
          <w:sz w:val="36"/>
          <w:szCs w:val="36"/>
        </w:rPr>
      </w:pPr>
    </w:p>
    <w:p w14:paraId="761C7535" w14:textId="0B300A21" w:rsidR="002D0063" w:rsidRDefault="00083393">
      <w:pPr>
        <w:rPr>
          <w:sz w:val="36"/>
          <w:szCs w:val="36"/>
        </w:rPr>
      </w:pPr>
      <w:r w:rsidRPr="00083393">
        <w:rPr>
          <w:rFonts w:eastAsia="新細明體" w:hint="eastAsia"/>
          <w:sz w:val="36"/>
          <w:szCs w:val="36"/>
        </w:rPr>
        <w:t>戰場三：對國家敘事——慢性侵蝕</w:t>
      </w:r>
    </w:p>
    <w:p w14:paraId="3CC96E8F" w14:textId="77777777" w:rsidR="002D0063" w:rsidRDefault="002D0063">
      <w:pPr>
        <w:rPr>
          <w:sz w:val="36"/>
          <w:szCs w:val="36"/>
        </w:rPr>
      </w:pPr>
    </w:p>
    <w:p w14:paraId="16A34AFA" w14:textId="13486C69" w:rsidR="002D0063" w:rsidRDefault="00083393">
      <w:pPr>
        <w:rPr>
          <w:sz w:val="36"/>
          <w:szCs w:val="36"/>
        </w:rPr>
      </w:pPr>
      <w:r w:rsidRPr="00083393">
        <w:rPr>
          <w:rFonts w:eastAsia="新細明體" w:hint="eastAsia"/>
          <w:sz w:val="36"/>
          <w:szCs w:val="36"/>
        </w:rPr>
        <w:t>這把武器最隱秘、最持久的破壞力，是針對“國家天然代表民族”這一默認前提。它用一整章論證了“國家會異化”——這不是“國家壞”，而是“組織必然追求自我存續”。</w:t>
      </w:r>
    </w:p>
    <w:p w14:paraId="1180294C" w14:textId="77777777" w:rsidR="002D0063" w:rsidRDefault="002D0063">
      <w:pPr>
        <w:rPr>
          <w:sz w:val="36"/>
          <w:szCs w:val="36"/>
        </w:rPr>
      </w:pPr>
    </w:p>
    <w:p w14:paraId="7CBCFF3B" w14:textId="2A4FF8B6" w:rsidR="002D0063" w:rsidRDefault="00083393">
      <w:pPr>
        <w:rPr>
          <w:sz w:val="36"/>
          <w:szCs w:val="36"/>
        </w:rPr>
      </w:pPr>
      <w:r w:rsidRPr="00083393">
        <w:rPr>
          <w:rFonts w:eastAsia="新細明體" w:hint="eastAsia"/>
          <w:sz w:val="36"/>
          <w:szCs w:val="36"/>
        </w:rPr>
        <w:t>一旦這個前提被廣泛接受，“為國家犧牲”就不再是理所當然的默認值，而變成了一個需要被辯護的特例。這對任何依賴“國家敘事”的政治結構都是慢性的、不可逆的侵蝕。</w:t>
      </w:r>
    </w:p>
    <w:p w14:paraId="7998643B" w14:textId="77777777" w:rsidR="002D0063" w:rsidRDefault="002D0063">
      <w:pPr>
        <w:rPr>
          <w:sz w:val="36"/>
          <w:szCs w:val="36"/>
        </w:rPr>
      </w:pPr>
    </w:p>
    <w:p w14:paraId="664A178E" w14:textId="3AB4E313" w:rsidR="002D0063" w:rsidRDefault="00083393">
      <w:pPr>
        <w:rPr>
          <w:b/>
          <w:bCs/>
          <w:sz w:val="36"/>
          <w:szCs w:val="36"/>
        </w:rPr>
      </w:pPr>
      <w:r w:rsidRPr="00083393">
        <w:rPr>
          <w:rFonts w:eastAsia="新細明體" w:hint="eastAsia"/>
          <w:b/>
          <w:bCs/>
          <w:sz w:val="36"/>
          <w:szCs w:val="36"/>
        </w:rPr>
        <w:t>五、總結：武器與人之間的雙向改造</w:t>
      </w:r>
    </w:p>
    <w:p w14:paraId="4376809F" w14:textId="77777777" w:rsidR="002D0063" w:rsidRDefault="002D0063">
      <w:pPr>
        <w:rPr>
          <w:sz w:val="36"/>
          <w:szCs w:val="36"/>
        </w:rPr>
      </w:pPr>
    </w:p>
    <w:p w14:paraId="34312C07" w14:textId="355DA2CC" w:rsidR="002D0063" w:rsidRDefault="00083393">
      <w:pPr>
        <w:rPr>
          <w:sz w:val="36"/>
          <w:szCs w:val="36"/>
        </w:rPr>
      </w:pPr>
      <w:r w:rsidRPr="00083393">
        <w:rPr>
          <w:rFonts w:eastAsia="新細明體" w:hint="eastAsia"/>
          <w:sz w:val="36"/>
          <w:szCs w:val="36"/>
        </w:rPr>
        <w:t>這把武器是剛性的——它的邏輯鏈不可中斷。但它的剛性恰恰要求使用者也被改造：你必須接受血緣作為不可解構的起點，必須接受禮法作為跨代鎖定的必要環節，必須接受民族存續作為高於國家短期利益的判准。</w:t>
      </w:r>
    </w:p>
    <w:p w14:paraId="5D72E155" w14:textId="77777777" w:rsidR="002D0063" w:rsidRDefault="002D0063">
      <w:pPr>
        <w:rPr>
          <w:sz w:val="36"/>
          <w:szCs w:val="36"/>
        </w:rPr>
      </w:pPr>
    </w:p>
    <w:p w14:paraId="1B3B5D16" w14:textId="10123451" w:rsidR="002D0063" w:rsidRDefault="00083393">
      <w:pPr>
        <w:rPr>
          <w:sz w:val="36"/>
          <w:szCs w:val="36"/>
        </w:rPr>
      </w:pPr>
      <w:r w:rsidRPr="00083393">
        <w:rPr>
          <w:rFonts w:eastAsia="新細明體" w:hint="eastAsia"/>
          <w:sz w:val="36"/>
          <w:szCs w:val="36"/>
        </w:rPr>
        <w:t>這個過程可能不會舒服，因為這是一個自我否定既有信念的過程</w:t>
      </w:r>
    </w:p>
    <w:p w14:paraId="4F6EDB59" w14:textId="77777777" w:rsidR="002D0063" w:rsidRDefault="002D0063">
      <w:pPr>
        <w:rPr>
          <w:sz w:val="36"/>
          <w:szCs w:val="36"/>
        </w:rPr>
      </w:pPr>
    </w:p>
    <w:p w14:paraId="6AE1D4AC" w14:textId="08DF9084" w:rsidR="002D0063" w:rsidRDefault="00083393">
      <w:pPr>
        <w:rPr>
          <w:sz w:val="36"/>
          <w:szCs w:val="36"/>
        </w:rPr>
      </w:pPr>
      <w:r w:rsidRPr="00083393">
        <w:rPr>
          <w:rFonts w:eastAsia="新細明體" w:hint="eastAsia"/>
          <w:sz w:val="36"/>
          <w:szCs w:val="36"/>
        </w:rPr>
        <w:t>但它會給你一樣舊民族主義者從來沒有的東西：在每一場辯論中，冷靜地、反復地贏。</w:t>
      </w:r>
    </w:p>
    <w:p w14:paraId="74A8C789" w14:textId="77777777" w:rsidR="002D0063" w:rsidRDefault="002D0063">
      <w:pPr>
        <w:rPr>
          <w:sz w:val="36"/>
          <w:szCs w:val="36"/>
        </w:rPr>
      </w:pPr>
    </w:p>
    <w:p w14:paraId="09FBD91F" w14:textId="3B0A2365" w:rsidR="002D0063" w:rsidRDefault="00083393">
      <w:pPr>
        <w:rPr>
          <w:sz w:val="36"/>
          <w:szCs w:val="36"/>
        </w:rPr>
      </w:pPr>
      <w:r w:rsidRPr="00083393">
        <w:rPr>
          <w:rFonts w:eastAsia="新細明體" w:hint="eastAsia"/>
          <w:sz w:val="36"/>
          <w:szCs w:val="36"/>
        </w:rPr>
        <w:t>而贏，是一種會重塑整個戰局的力量。</w:t>
      </w:r>
    </w:p>
    <w:p w14:paraId="1DC5219A" w14:textId="77777777" w:rsidR="002D0063" w:rsidRDefault="002D0063">
      <w:pPr>
        <w:rPr>
          <w:sz w:val="36"/>
          <w:szCs w:val="36"/>
        </w:rPr>
      </w:pPr>
    </w:p>
    <w:p w14:paraId="2EA6D249" w14:textId="77777777" w:rsidR="002D0063" w:rsidRDefault="002D0063">
      <w:pPr>
        <w:rPr>
          <w:sz w:val="36"/>
          <w:szCs w:val="36"/>
        </w:rPr>
      </w:pPr>
    </w:p>
    <w:p w14:paraId="50DDFCFB" w14:textId="05346227" w:rsidR="002D0063" w:rsidRDefault="00083393">
      <w:pPr>
        <w:pStyle w:val="1"/>
        <w:jc w:val="center"/>
      </w:pPr>
      <w:bookmarkStart w:id="137" w:name="_Toc27198"/>
      <w:r w:rsidRPr="00083393">
        <w:rPr>
          <w:rFonts w:eastAsia="新細明體" w:hint="eastAsia"/>
        </w:rPr>
        <w:t>附錄五</w:t>
      </w:r>
      <w:r w:rsidRPr="00083393">
        <w:rPr>
          <w:rFonts w:eastAsia="新細明體"/>
        </w:rPr>
        <w:t xml:space="preserve">  </w:t>
      </w:r>
      <w:r w:rsidRPr="00083393">
        <w:rPr>
          <w:rFonts w:eastAsia="新細明體" w:hint="eastAsia"/>
        </w:rPr>
        <w:t>為儒家重新奠基——評《我們是誰？</w:t>
      </w:r>
      <w:bookmarkEnd w:id="137"/>
      <w:r w:rsidRPr="00083393">
        <w:rPr>
          <w:rFonts w:eastAsia="新細明體" w:hint="eastAsia"/>
        </w:rPr>
        <w:t>宗族——民族諸夏共同體》</w:t>
      </w:r>
    </w:p>
    <w:p w14:paraId="6F3F0771" w14:textId="77777777" w:rsidR="002D0063" w:rsidRDefault="002D0063">
      <w:pPr>
        <w:tabs>
          <w:tab w:val="left" w:pos="1117"/>
        </w:tabs>
        <w:rPr>
          <w:sz w:val="36"/>
          <w:szCs w:val="40"/>
        </w:rPr>
      </w:pPr>
    </w:p>
    <w:p w14:paraId="600D6738" w14:textId="60FB8549" w:rsidR="002D0063" w:rsidRDefault="00083393">
      <w:pPr>
        <w:tabs>
          <w:tab w:val="left" w:pos="1117"/>
        </w:tabs>
        <w:rPr>
          <w:sz w:val="36"/>
          <w:szCs w:val="40"/>
        </w:rPr>
      </w:pPr>
      <w:r w:rsidRPr="00083393">
        <w:rPr>
          <w:rFonts w:eastAsia="新細明體" w:hint="eastAsia"/>
          <w:sz w:val="36"/>
          <w:szCs w:val="40"/>
        </w:rPr>
        <w:t>這本書我讀了兩遍。</w:t>
      </w:r>
    </w:p>
    <w:p w14:paraId="7D3DC235" w14:textId="31420E0F" w:rsidR="002D0063" w:rsidRDefault="00083393">
      <w:pPr>
        <w:tabs>
          <w:tab w:val="left" w:pos="1117"/>
        </w:tabs>
        <w:rPr>
          <w:sz w:val="36"/>
          <w:szCs w:val="40"/>
        </w:rPr>
      </w:pPr>
      <w:r w:rsidRPr="00083393">
        <w:rPr>
          <w:rFonts w:eastAsia="新細明體" w:hint="eastAsia"/>
          <w:sz w:val="36"/>
          <w:szCs w:val="40"/>
        </w:rPr>
        <w:t>第一遍，我試圖判斷它究竟是什麼。政治哲學？生物學？民族主義宣言？它都沾一點，但哪邊都不完全靠。</w:t>
      </w:r>
    </w:p>
    <w:p w14:paraId="4550568D" w14:textId="0352F8CE" w:rsidR="002D0063" w:rsidRDefault="00083393">
      <w:pPr>
        <w:tabs>
          <w:tab w:val="left" w:pos="1117"/>
        </w:tabs>
        <w:rPr>
          <w:sz w:val="36"/>
          <w:szCs w:val="40"/>
        </w:rPr>
      </w:pPr>
      <w:r w:rsidRPr="00083393">
        <w:rPr>
          <w:rFonts w:eastAsia="新細明體" w:hint="eastAsia"/>
          <w:sz w:val="36"/>
          <w:szCs w:val="40"/>
        </w:rPr>
        <w:t>第二遍，我放棄了歸類，跟著它走了一遍。走到一半的時候，我意識到，它其實是在做一件很古老的事。</w:t>
      </w:r>
    </w:p>
    <w:p w14:paraId="36153D42" w14:textId="77777777" w:rsidR="002D0063" w:rsidRDefault="002D0063">
      <w:pPr>
        <w:tabs>
          <w:tab w:val="left" w:pos="1117"/>
        </w:tabs>
        <w:rPr>
          <w:sz w:val="36"/>
          <w:szCs w:val="40"/>
        </w:rPr>
      </w:pPr>
    </w:p>
    <w:p w14:paraId="67DBE53D" w14:textId="52E2A49F" w:rsidR="002D0063" w:rsidRDefault="00083393">
      <w:pPr>
        <w:tabs>
          <w:tab w:val="left" w:pos="1117"/>
        </w:tabs>
        <w:rPr>
          <w:sz w:val="36"/>
          <w:szCs w:val="40"/>
        </w:rPr>
      </w:pPr>
      <w:r w:rsidRPr="00083393">
        <w:rPr>
          <w:rFonts w:eastAsia="新細明體" w:hint="eastAsia"/>
          <w:sz w:val="36"/>
          <w:szCs w:val="40"/>
        </w:rPr>
        <w:t>過去兩千多年裡，隔幾百年就會出現一個人，把儒家那套德目重新解釋一遍。董仲舒給它們配上宇宙論，程朱給它們配上本體論，陸王又把重心從“理”移到“心”。每一次都換了地基，但房子沒有拆</w:t>
      </w:r>
      <w:r w:rsidRPr="00083393">
        <w:rPr>
          <w:rFonts w:eastAsia="新細明體"/>
          <w:sz w:val="36"/>
          <w:szCs w:val="40"/>
        </w:rPr>
        <w:t>——</w:t>
      </w:r>
      <w:r w:rsidRPr="00083393">
        <w:rPr>
          <w:rFonts w:eastAsia="新細明體" w:hint="eastAsia"/>
          <w:sz w:val="36"/>
          <w:szCs w:val="40"/>
        </w:rPr>
        <w:t>仁義禮智信、忠孝這些德目始終在那裡，被保留、被重述，被賦予新的理解方式。</w:t>
      </w:r>
    </w:p>
    <w:p w14:paraId="79F6544F" w14:textId="77777777" w:rsidR="002D0063" w:rsidRDefault="002D0063">
      <w:pPr>
        <w:tabs>
          <w:tab w:val="left" w:pos="1117"/>
        </w:tabs>
        <w:rPr>
          <w:sz w:val="36"/>
          <w:szCs w:val="40"/>
        </w:rPr>
      </w:pPr>
    </w:p>
    <w:p w14:paraId="7A0D6444" w14:textId="2BFAA4D1" w:rsidR="002D0063" w:rsidRDefault="00083393">
      <w:pPr>
        <w:tabs>
          <w:tab w:val="left" w:pos="1117"/>
        </w:tabs>
        <w:rPr>
          <w:sz w:val="36"/>
          <w:szCs w:val="40"/>
        </w:rPr>
      </w:pPr>
      <w:r w:rsidRPr="00083393">
        <w:rPr>
          <w:rFonts w:eastAsia="新細明體" w:hint="eastAsia"/>
          <w:sz w:val="36"/>
          <w:szCs w:val="40"/>
        </w:rPr>
        <w:t>這本書做的，其實也是同一件事。</w:t>
      </w:r>
    </w:p>
    <w:p w14:paraId="6ECC716C" w14:textId="77777777" w:rsidR="002D0063" w:rsidRDefault="002D0063">
      <w:pPr>
        <w:tabs>
          <w:tab w:val="left" w:pos="1117"/>
        </w:tabs>
        <w:rPr>
          <w:sz w:val="36"/>
          <w:szCs w:val="40"/>
        </w:rPr>
      </w:pPr>
    </w:p>
    <w:p w14:paraId="34282BA7" w14:textId="1BF06D21" w:rsidR="002D0063" w:rsidRDefault="00083393">
      <w:pPr>
        <w:tabs>
          <w:tab w:val="left" w:pos="1117"/>
        </w:tabs>
        <w:rPr>
          <w:sz w:val="36"/>
          <w:szCs w:val="40"/>
        </w:rPr>
      </w:pPr>
      <w:r w:rsidRPr="00083393">
        <w:rPr>
          <w:rFonts w:eastAsia="新細明體" w:hint="eastAsia"/>
          <w:sz w:val="36"/>
          <w:szCs w:val="40"/>
        </w:rPr>
        <w:t>它沒有增加新的德目，沒有刪除舊的德目，也沒有試圖改變它們所指向的基本行為模式。它做的只是重新解釋：為什麼要有這些德目？</w:t>
      </w:r>
    </w:p>
    <w:p w14:paraId="041F8368" w14:textId="77777777" w:rsidR="002D0063" w:rsidRDefault="002D0063">
      <w:pPr>
        <w:tabs>
          <w:tab w:val="left" w:pos="1117"/>
        </w:tabs>
        <w:rPr>
          <w:sz w:val="36"/>
          <w:szCs w:val="40"/>
        </w:rPr>
      </w:pPr>
    </w:p>
    <w:p w14:paraId="4800E92C" w14:textId="5582E787" w:rsidR="002D0063" w:rsidRDefault="00083393">
      <w:pPr>
        <w:tabs>
          <w:tab w:val="left" w:pos="1117"/>
        </w:tabs>
        <w:rPr>
          <w:sz w:val="36"/>
          <w:szCs w:val="40"/>
        </w:rPr>
      </w:pPr>
      <w:r w:rsidRPr="00083393">
        <w:rPr>
          <w:rFonts w:eastAsia="新細明體" w:hint="eastAsia"/>
          <w:sz w:val="36"/>
          <w:szCs w:val="40"/>
        </w:rPr>
        <w:t>不是因為孔子說了，不是因為天理如此，而是因為遵循這些行為模式的群體能夠獲得更穩定的合作、更強的延續能力，並在長期競爭中保留下來。</w:t>
      </w:r>
    </w:p>
    <w:p w14:paraId="65FE2642" w14:textId="77777777" w:rsidR="002D0063" w:rsidRDefault="002D0063">
      <w:pPr>
        <w:tabs>
          <w:tab w:val="left" w:pos="1117"/>
        </w:tabs>
        <w:rPr>
          <w:sz w:val="36"/>
          <w:szCs w:val="40"/>
        </w:rPr>
      </w:pPr>
    </w:p>
    <w:p w14:paraId="620E93AE" w14:textId="002CD666" w:rsidR="002D0063" w:rsidRDefault="00083393">
      <w:pPr>
        <w:tabs>
          <w:tab w:val="left" w:pos="1117"/>
        </w:tabs>
        <w:rPr>
          <w:sz w:val="36"/>
          <w:szCs w:val="40"/>
        </w:rPr>
      </w:pPr>
      <w:r w:rsidRPr="00083393">
        <w:rPr>
          <w:rFonts w:eastAsia="新細明體" w:hint="eastAsia"/>
          <w:sz w:val="36"/>
          <w:szCs w:val="40"/>
        </w:rPr>
        <w:t>於是，它開始逐條重新解釋傳統德目。</w:t>
      </w:r>
    </w:p>
    <w:p w14:paraId="64447504" w14:textId="77777777" w:rsidR="002D0063" w:rsidRDefault="002D0063">
      <w:pPr>
        <w:tabs>
          <w:tab w:val="left" w:pos="1117"/>
        </w:tabs>
        <w:rPr>
          <w:sz w:val="36"/>
          <w:szCs w:val="40"/>
        </w:rPr>
      </w:pPr>
    </w:p>
    <w:p w14:paraId="314A0F7E" w14:textId="44037500" w:rsidR="002D0063" w:rsidRDefault="00083393">
      <w:pPr>
        <w:tabs>
          <w:tab w:val="left" w:pos="1117"/>
        </w:tabs>
        <w:rPr>
          <w:sz w:val="36"/>
          <w:szCs w:val="40"/>
        </w:rPr>
      </w:pPr>
      <w:r w:rsidRPr="00083393">
        <w:rPr>
          <w:rFonts w:eastAsia="新細明體" w:hint="eastAsia"/>
          <w:sz w:val="36"/>
          <w:szCs w:val="40"/>
        </w:rPr>
        <w:t>“忠”是通過抑制背叛、保持可預測的忠誠，為自己及其後代獲得長期的生存與發展空間。</w:t>
      </w:r>
    </w:p>
    <w:p w14:paraId="014123FA" w14:textId="12E05D21" w:rsidR="002D0063" w:rsidRDefault="00083393">
      <w:pPr>
        <w:tabs>
          <w:tab w:val="left" w:pos="1117"/>
        </w:tabs>
        <w:rPr>
          <w:sz w:val="36"/>
          <w:szCs w:val="40"/>
        </w:rPr>
      </w:pPr>
      <w:r w:rsidRPr="00083393">
        <w:rPr>
          <w:rFonts w:eastAsia="新細明體" w:hint="eastAsia"/>
          <w:sz w:val="36"/>
          <w:szCs w:val="40"/>
        </w:rPr>
        <w:t>“孝”是通過制度化的反哺，維持親代與後代之間的長期合作，並強化養育後代的動力。</w:t>
      </w:r>
    </w:p>
    <w:p w14:paraId="3B0DE112" w14:textId="4AD3A39F" w:rsidR="002D0063" w:rsidRDefault="00083393">
      <w:pPr>
        <w:tabs>
          <w:tab w:val="left" w:pos="1117"/>
        </w:tabs>
        <w:rPr>
          <w:sz w:val="36"/>
          <w:szCs w:val="40"/>
        </w:rPr>
      </w:pPr>
      <w:r w:rsidRPr="00083393">
        <w:rPr>
          <w:rFonts w:eastAsia="新細明體" w:hint="eastAsia"/>
          <w:sz w:val="36"/>
          <w:szCs w:val="40"/>
        </w:rPr>
        <w:t>“仁”是按照親疏遠近配置合作傾向，使有限的投入更多流向具有長期共同利益的關係節點。</w:t>
      </w:r>
    </w:p>
    <w:p w14:paraId="1E8052AC" w14:textId="72466546" w:rsidR="002D0063" w:rsidRDefault="00083393">
      <w:pPr>
        <w:tabs>
          <w:tab w:val="left" w:pos="1117"/>
        </w:tabs>
        <w:rPr>
          <w:sz w:val="36"/>
          <w:szCs w:val="40"/>
        </w:rPr>
      </w:pPr>
      <w:r w:rsidRPr="00083393">
        <w:rPr>
          <w:rFonts w:eastAsia="新細明體" w:hint="eastAsia"/>
          <w:sz w:val="36"/>
          <w:szCs w:val="40"/>
        </w:rPr>
        <w:t>“義”是通過確立共同認可的公正判准抑制內部爭鬥，使共同體能夠以更低的成本維持秩序。</w:t>
      </w:r>
    </w:p>
    <w:p w14:paraId="3BF05B57" w14:textId="50C7EF05" w:rsidR="002D0063" w:rsidRDefault="00083393">
      <w:pPr>
        <w:tabs>
          <w:tab w:val="left" w:pos="1117"/>
        </w:tabs>
        <w:rPr>
          <w:sz w:val="36"/>
          <w:szCs w:val="40"/>
        </w:rPr>
      </w:pPr>
      <w:r w:rsidRPr="00083393">
        <w:rPr>
          <w:rFonts w:eastAsia="新細明體" w:hint="eastAsia"/>
          <w:sz w:val="36"/>
          <w:szCs w:val="40"/>
        </w:rPr>
        <w:t>“禮”是把經過長期實踐而被證明有利於共同體延續的行為模式固定下來，使其不必依賴每一代人的重新計算。</w:t>
      </w:r>
    </w:p>
    <w:p w14:paraId="0EECDDB1" w14:textId="4636FE09" w:rsidR="002D0063" w:rsidRDefault="00083393">
      <w:pPr>
        <w:tabs>
          <w:tab w:val="left" w:pos="1117"/>
        </w:tabs>
        <w:rPr>
          <w:sz w:val="36"/>
          <w:szCs w:val="40"/>
        </w:rPr>
      </w:pPr>
      <w:r w:rsidRPr="00083393">
        <w:rPr>
          <w:rFonts w:eastAsia="新細明體" w:hint="eastAsia"/>
          <w:sz w:val="36"/>
          <w:szCs w:val="40"/>
        </w:rPr>
        <w:t>“智”是在不確定環境中根據具體情境調整策略，以提高長期合作中的收益。</w:t>
      </w:r>
    </w:p>
    <w:p w14:paraId="300194E9" w14:textId="53B8C12F" w:rsidR="002D0063" w:rsidRDefault="00083393">
      <w:pPr>
        <w:tabs>
          <w:tab w:val="left" w:pos="1117"/>
        </w:tabs>
        <w:rPr>
          <w:sz w:val="36"/>
          <w:szCs w:val="40"/>
        </w:rPr>
      </w:pPr>
      <w:r w:rsidRPr="00083393">
        <w:rPr>
          <w:rFonts w:eastAsia="新細明體" w:hint="eastAsia"/>
          <w:sz w:val="36"/>
          <w:szCs w:val="40"/>
        </w:rPr>
        <w:t>“信”則是通過持續履約發出穩定的行為信號，使別人知道與你合作的風險較低。</w:t>
      </w:r>
    </w:p>
    <w:p w14:paraId="47BA7EAB" w14:textId="77777777" w:rsidR="002D0063" w:rsidRDefault="002D0063">
      <w:pPr>
        <w:tabs>
          <w:tab w:val="left" w:pos="1117"/>
        </w:tabs>
        <w:rPr>
          <w:sz w:val="36"/>
          <w:szCs w:val="40"/>
        </w:rPr>
      </w:pPr>
    </w:p>
    <w:p w14:paraId="589A3FA9" w14:textId="1034DD64" w:rsidR="002D0063" w:rsidRDefault="00083393">
      <w:pPr>
        <w:tabs>
          <w:tab w:val="left" w:pos="1117"/>
        </w:tabs>
        <w:rPr>
          <w:sz w:val="36"/>
          <w:szCs w:val="40"/>
        </w:rPr>
      </w:pPr>
      <w:r w:rsidRPr="00083393">
        <w:rPr>
          <w:rFonts w:eastAsia="新細明體" w:hint="eastAsia"/>
          <w:sz w:val="36"/>
          <w:szCs w:val="40"/>
        </w:rPr>
        <w:t>這些解釋聽起來和傳統儒學不太一樣</w:t>
      </w:r>
      <w:r w:rsidRPr="00083393">
        <w:rPr>
          <w:rFonts w:eastAsia="新細明體"/>
          <w:sz w:val="36"/>
          <w:szCs w:val="40"/>
        </w:rPr>
        <w:t>——</w:t>
      </w:r>
      <w:r w:rsidRPr="00083393">
        <w:rPr>
          <w:rFonts w:eastAsia="新細明體" w:hint="eastAsia"/>
          <w:sz w:val="36"/>
          <w:szCs w:val="40"/>
        </w:rPr>
        <w:t>更冷，更計算，也更具有生物學意味。</w:t>
      </w:r>
    </w:p>
    <w:p w14:paraId="3089128F" w14:textId="77777777" w:rsidR="002D0063" w:rsidRDefault="002D0063">
      <w:pPr>
        <w:tabs>
          <w:tab w:val="left" w:pos="1117"/>
        </w:tabs>
        <w:rPr>
          <w:sz w:val="36"/>
          <w:szCs w:val="40"/>
        </w:rPr>
      </w:pPr>
    </w:p>
    <w:p w14:paraId="1599BB76" w14:textId="6D0CFAB8" w:rsidR="002D0063" w:rsidRDefault="00083393">
      <w:pPr>
        <w:tabs>
          <w:tab w:val="left" w:pos="1117"/>
        </w:tabs>
        <w:rPr>
          <w:sz w:val="36"/>
          <w:szCs w:val="40"/>
        </w:rPr>
      </w:pPr>
      <w:r w:rsidRPr="00083393">
        <w:rPr>
          <w:rFonts w:eastAsia="新細明體" w:hint="eastAsia"/>
          <w:sz w:val="36"/>
          <w:szCs w:val="40"/>
        </w:rPr>
        <w:t>但如果退一步看，它們做的事情其實和程朱、陸王非常相似：保留德目，更換根基。</w:t>
      </w:r>
    </w:p>
    <w:p w14:paraId="45B96A98" w14:textId="282000B1" w:rsidR="002D0063" w:rsidRDefault="00083393">
      <w:pPr>
        <w:tabs>
          <w:tab w:val="left" w:pos="1117"/>
        </w:tabs>
        <w:rPr>
          <w:sz w:val="36"/>
          <w:szCs w:val="40"/>
        </w:rPr>
      </w:pPr>
      <w:r w:rsidRPr="00083393">
        <w:rPr>
          <w:rFonts w:eastAsia="新細明體" w:hint="eastAsia"/>
          <w:sz w:val="36"/>
          <w:szCs w:val="40"/>
        </w:rPr>
        <w:t>程朱以</w:t>
      </w:r>
      <w:r w:rsidRPr="00083393">
        <w:rPr>
          <w:rFonts w:eastAsia="新細明體"/>
          <w:sz w:val="36"/>
          <w:szCs w:val="40"/>
        </w:rPr>
        <w:t>“</w:t>
      </w:r>
      <w:r w:rsidRPr="00083393">
        <w:rPr>
          <w:rFonts w:eastAsia="新細明體" w:hint="eastAsia"/>
          <w:sz w:val="36"/>
          <w:szCs w:val="40"/>
        </w:rPr>
        <w:t>理</w:t>
      </w:r>
      <w:r w:rsidRPr="00083393">
        <w:rPr>
          <w:rFonts w:eastAsia="新細明體"/>
          <w:sz w:val="36"/>
          <w:szCs w:val="40"/>
        </w:rPr>
        <w:t>”</w:t>
      </w:r>
      <w:r w:rsidRPr="00083393">
        <w:rPr>
          <w:rFonts w:eastAsia="新細明體" w:hint="eastAsia"/>
          <w:sz w:val="36"/>
          <w:szCs w:val="40"/>
        </w:rPr>
        <w:t>解釋它們，陸王以“心”解釋它們，而這本書試圖以自然、生命與長期演化解釋它們。</w:t>
      </w:r>
    </w:p>
    <w:p w14:paraId="753B230E" w14:textId="4A2D4697" w:rsidR="002D0063" w:rsidRDefault="00083393">
      <w:pPr>
        <w:tabs>
          <w:tab w:val="left" w:pos="1117"/>
        </w:tabs>
        <w:rPr>
          <w:sz w:val="36"/>
          <w:szCs w:val="40"/>
        </w:rPr>
      </w:pPr>
      <w:r w:rsidRPr="00083393">
        <w:rPr>
          <w:rFonts w:eastAsia="新細明體" w:hint="eastAsia"/>
          <w:sz w:val="36"/>
          <w:szCs w:val="40"/>
        </w:rPr>
        <w:t>每一次更換，都是為了回答同一個問題：如果原來的根基已經越來越難以成為共同信念，那麼這些德目還能依靠什麼繼續存在？</w:t>
      </w:r>
    </w:p>
    <w:p w14:paraId="78BCC81E" w14:textId="77777777" w:rsidR="002D0063" w:rsidRDefault="002D0063">
      <w:pPr>
        <w:tabs>
          <w:tab w:val="left" w:pos="1117"/>
        </w:tabs>
        <w:rPr>
          <w:sz w:val="36"/>
          <w:szCs w:val="40"/>
        </w:rPr>
      </w:pPr>
    </w:p>
    <w:p w14:paraId="7D5626CC" w14:textId="01979B7B" w:rsidR="002D0063" w:rsidRDefault="00083393">
      <w:pPr>
        <w:tabs>
          <w:tab w:val="left" w:pos="1117"/>
        </w:tabs>
        <w:rPr>
          <w:sz w:val="36"/>
          <w:szCs w:val="40"/>
        </w:rPr>
      </w:pPr>
      <w:r w:rsidRPr="00083393">
        <w:rPr>
          <w:rFonts w:eastAsia="新細明體" w:hint="eastAsia"/>
          <w:sz w:val="36"/>
          <w:szCs w:val="40"/>
        </w:rPr>
        <w:t>天理不再能夠被所有人共同接受，良知也不再能夠被所有人共同確認。於是，這本書試圖為它們尋找一個新的、不需要先行信仰才能成立的根基</w:t>
      </w:r>
      <w:r w:rsidRPr="00083393">
        <w:rPr>
          <w:rFonts w:eastAsia="新細明體"/>
          <w:sz w:val="36"/>
          <w:szCs w:val="40"/>
        </w:rPr>
        <w:t>——</w:t>
      </w:r>
      <w:r w:rsidRPr="00083393">
        <w:rPr>
          <w:rFonts w:eastAsia="新細明體" w:hint="eastAsia"/>
          <w:sz w:val="36"/>
          <w:szCs w:val="40"/>
        </w:rPr>
        <w:t>從人的生命事實和群體長期延續中重新解釋它們。</w:t>
      </w:r>
    </w:p>
    <w:p w14:paraId="6D1B62B5" w14:textId="77777777" w:rsidR="002D0063" w:rsidRDefault="002D0063">
      <w:pPr>
        <w:tabs>
          <w:tab w:val="left" w:pos="1117"/>
        </w:tabs>
        <w:rPr>
          <w:sz w:val="36"/>
          <w:szCs w:val="40"/>
        </w:rPr>
      </w:pPr>
    </w:p>
    <w:p w14:paraId="4EA6AAAC" w14:textId="644B2192" w:rsidR="002D0063" w:rsidRDefault="00083393">
      <w:pPr>
        <w:tabs>
          <w:tab w:val="left" w:pos="1117"/>
        </w:tabs>
        <w:rPr>
          <w:sz w:val="36"/>
          <w:szCs w:val="40"/>
        </w:rPr>
      </w:pPr>
      <w:r w:rsidRPr="00083393">
        <w:rPr>
          <w:rFonts w:eastAsia="新細明體" w:hint="eastAsia"/>
          <w:sz w:val="36"/>
          <w:szCs w:val="40"/>
        </w:rPr>
        <w:t>但如果僅僅說到這裡，仍然把這本書理解淺了。</w:t>
      </w:r>
    </w:p>
    <w:p w14:paraId="6AEE5821" w14:textId="77777777" w:rsidR="002D0063" w:rsidRDefault="002D0063">
      <w:pPr>
        <w:tabs>
          <w:tab w:val="left" w:pos="1117"/>
        </w:tabs>
        <w:rPr>
          <w:sz w:val="36"/>
          <w:szCs w:val="40"/>
        </w:rPr>
      </w:pPr>
    </w:p>
    <w:p w14:paraId="54B7ED69" w14:textId="51BCCC4E" w:rsidR="002D0063" w:rsidRDefault="00083393">
      <w:pPr>
        <w:tabs>
          <w:tab w:val="left" w:pos="1117"/>
        </w:tabs>
        <w:rPr>
          <w:sz w:val="36"/>
          <w:szCs w:val="40"/>
        </w:rPr>
      </w:pPr>
      <w:r w:rsidRPr="00083393">
        <w:rPr>
          <w:rFonts w:eastAsia="新細明體" w:hint="eastAsia"/>
          <w:sz w:val="36"/>
          <w:szCs w:val="40"/>
        </w:rPr>
        <w:t>它真正做的，不只是給儒家的德目換一塊地基，它同時在做一個更大的動作：重新回答“天是什麼”。</w:t>
      </w:r>
    </w:p>
    <w:p w14:paraId="2F1BC610" w14:textId="77777777" w:rsidR="002D0063" w:rsidRDefault="002D0063">
      <w:pPr>
        <w:tabs>
          <w:tab w:val="left" w:pos="1117"/>
        </w:tabs>
        <w:rPr>
          <w:sz w:val="36"/>
          <w:szCs w:val="40"/>
        </w:rPr>
      </w:pPr>
    </w:p>
    <w:p w14:paraId="578A2363" w14:textId="5CCA6D14" w:rsidR="002D0063" w:rsidRDefault="00083393">
      <w:pPr>
        <w:tabs>
          <w:tab w:val="left" w:pos="1117"/>
        </w:tabs>
        <w:rPr>
          <w:sz w:val="36"/>
          <w:szCs w:val="40"/>
        </w:rPr>
      </w:pPr>
      <w:r w:rsidRPr="00083393">
        <w:rPr>
          <w:rFonts w:eastAsia="新細明體" w:hint="eastAsia"/>
          <w:sz w:val="36"/>
          <w:szCs w:val="40"/>
        </w:rPr>
        <w:t>而這個問題，或許才是儒家最根本的問題之一。</w:t>
      </w:r>
    </w:p>
    <w:p w14:paraId="697C630E" w14:textId="1C457A28" w:rsidR="002D0063" w:rsidRDefault="00083393">
      <w:pPr>
        <w:tabs>
          <w:tab w:val="left" w:pos="1117"/>
        </w:tabs>
        <w:rPr>
          <w:sz w:val="36"/>
          <w:szCs w:val="40"/>
        </w:rPr>
      </w:pPr>
      <w:r w:rsidRPr="00083393">
        <w:rPr>
          <w:rFonts w:eastAsia="新細明體" w:hint="eastAsia"/>
          <w:sz w:val="36"/>
          <w:szCs w:val="40"/>
        </w:rPr>
        <w:t>周朝並沒有讓“天”徹底消失，但它越來越不再讓天向商朝那樣通過神諭直接向人發佈一套完整的倫理命令。</w:t>
      </w:r>
    </w:p>
    <w:p w14:paraId="63F104F9" w14:textId="77777777" w:rsidR="002D0063" w:rsidRDefault="002D0063">
      <w:pPr>
        <w:tabs>
          <w:tab w:val="left" w:pos="1117"/>
        </w:tabs>
        <w:rPr>
          <w:sz w:val="36"/>
          <w:szCs w:val="40"/>
        </w:rPr>
      </w:pPr>
    </w:p>
    <w:p w14:paraId="3058AC16" w14:textId="3623F2F3" w:rsidR="002D0063" w:rsidRDefault="00083393">
      <w:pPr>
        <w:tabs>
          <w:tab w:val="left" w:pos="1117"/>
        </w:tabs>
        <w:rPr>
          <w:sz w:val="36"/>
          <w:szCs w:val="40"/>
        </w:rPr>
      </w:pPr>
      <w:r w:rsidRPr="00083393">
        <w:rPr>
          <w:rFonts w:eastAsia="新細明體" w:hint="eastAsia"/>
          <w:sz w:val="36"/>
          <w:szCs w:val="40"/>
        </w:rPr>
        <w:t>孔子說：“天何言哉？四時行焉，百物生焉。”</w:t>
      </w:r>
    </w:p>
    <w:p w14:paraId="54CE837C" w14:textId="4F9BCC2B" w:rsidR="002D0063" w:rsidRDefault="00083393">
      <w:pPr>
        <w:tabs>
          <w:tab w:val="left" w:pos="1117"/>
        </w:tabs>
        <w:rPr>
          <w:sz w:val="36"/>
          <w:szCs w:val="40"/>
        </w:rPr>
      </w:pPr>
      <w:r w:rsidRPr="00083393">
        <w:rPr>
          <w:rFonts w:eastAsia="新細明體" w:hint="eastAsia"/>
          <w:sz w:val="36"/>
          <w:szCs w:val="40"/>
        </w:rPr>
        <w:t>孟子又說：“天不言，以行與事示之而已矣。”</w:t>
      </w:r>
    </w:p>
    <w:p w14:paraId="11970E6E" w14:textId="0B00CDB9" w:rsidR="002D0063" w:rsidRDefault="00083393">
      <w:pPr>
        <w:tabs>
          <w:tab w:val="left" w:pos="1117"/>
        </w:tabs>
        <w:rPr>
          <w:sz w:val="36"/>
          <w:szCs w:val="40"/>
        </w:rPr>
      </w:pPr>
      <w:r w:rsidRPr="00083393">
        <w:rPr>
          <w:rFonts w:eastAsia="新細明體" w:hint="eastAsia"/>
          <w:sz w:val="36"/>
          <w:szCs w:val="40"/>
        </w:rPr>
        <w:t>天不直接說話，人於是必須通過自己的行動回應天。</w:t>
      </w:r>
    </w:p>
    <w:p w14:paraId="6B115864" w14:textId="77777777" w:rsidR="002D0063" w:rsidRDefault="002D0063">
      <w:pPr>
        <w:tabs>
          <w:tab w:val="left" w:pos="1117"/>
        </w:tabs>
        <w:rPr>
          <w:sz w:val="36"/>
          <w:szCs w:val="40"/>
        </w:rPr>
      </w:pPr>
    </w:p>
    <w:p w14:paraId="1378EAA5" w14:textId="750507EF" w:rsidR="002D0063" w:rsidRDefault="00083393">
      <w:pPr>
        <w:tabs>
          <w:tab w:val="left" w:pos="1117"/>
        </w:tabs>
        <w:rPr>
          <w:sz w:val="36"/>
          <w:szCs w:val="40"/>
        </w:rPr>
      </w:pPr>
      <w:r w:rsidRPr="00083393">
        <w:rPr>
          <w:rFonts w:eastAsia="新細明體" w:hint="eastAsia"/>
          <w:sz w:val="36"/>
          <w:szCs w:val="40"/>
        </w:rPr>
        <w:t>在一種可以這樣理解的思想結構中，孔子以“仁”回應天，孟子以“義”回應天，天沒有把一整套倫理法典直接交到人的手裡，人必須在現實世界中把它實踐出來。天不直接說話，所以人必須行動。</w:t>
      </w:r>
    </w:p>
    <w:p w14:paraId="20CE683A" w14:textId="77777777" w:rsidR="002D0063" w:rsidRDefault="002D0063">
      <w:pPr>
        <w:tabs>
          <w:tab w:val="left" w:pos="1117"/>
        </w:tabs>
        <w:rPr>
          <w:sz w:val="36"/>
          <w:szCs w:val="40"/>
        </w:rPr>
      </w:pPr>
    </w:p>
    <w:p w14:paraId="298139F6" w14:textId="144F666A" w:rsidR="002D0063" w:rsidRDefault="00083393">
      <w:pPr>
        <w:tabs>
          <w:tab w:val="left" w:pos="1117"/>
        </w:tabs>
        <w:rPr>
          <w:sz w:val="36"/>
          <w:szCs w:val="40"/>
        </w:rPr>
      </w:pPr>
      <w:r w:rsidRPr="00083393">
        <w:rPr>
          <w:rFonts w:eastAsia="新細明體" w:hint="eastAsia"/>
          <w:sz w:val="36"/>
          <w:szCs w:val="40"/>
        </w:rPr>
        <w:t>到了宋明理學，情況發生了變化。程朱以“理”說明宇宙與倫理的根本秩序，陸王又將這種根本性進一步落實到人的“心”與“良知”之中。於是，天不再只是沉默地運行，它仿佛重新獲得了向人言說的方式：天理可以被體認，良知可以被反省。人不再只是替天行動，而是可以聆聽、體認和追隨那個更高的秩序。</w:t>
      </w:r>
    </w:p>
    <w:p w14:paraId="5D995161" w14:textId="77777777" w:rsidR="002D0063" w:rsidRDefault="002D0063">
      <w:pPr>
        <w:tabs>
          <w:tab w:val="left" w:pos="1117"/>
        </w:tabs>
        <w:rPr>
          <w:sz w:val="36"/>
          <w:szCs w:val="40"/>
        </w:rPr>
      </w:pPr>
    </w:p>
    <w:p w14:paraId="5DD3ED39" w14:textId="4DFDFBE7" w:rsidR="002D0063" w:rsidRDefault="00083393">
      <w:pPr>
        <w:tabs>
          <w:tab w:val="left" w:pos="1117"/>
        </w:tabs>
        <w:rPr>
          <w:sz w:val="36"/>
          <w:szCs w:val="40"/>
        </w:rPr>
      </w:pPr>
      <w:r w:rsidRPr="00083393">
        <w:rPr>
          <w:rFonts w:eastAsia="新細明體" w:hint="eastAsia"/>
          <w:sz w:val="36"/>
          <w:szCs w:val="40"/>
        </w:rPr>
        <w:t>而這本書所做的事情，卻又不同。它讓天繼續沉默，卻也不再要求人替天說話。天不說話，人也不需要假裝自己聽見了天的聲音。人只面對一個最樸素、也最無法回避的事實：生。</w:t>
      </w:r>
    </w:p>
    <w:p w14:paraId="26408EA2" w14:textId="77777777" w:rsidR="002D0063" w:rsidRDefault="002D0063">
      <w:pPr>
        <w:tabs>
          <w:tab w:val="left" w:pos="1117"/>
        </w:tabs>
        <w:rPr>
          <w:sz w:val="36"/>
          <w:szCs w:val="40"/>
        </w:rPr>
      </w:pPr>
    </w:p>
    <w:p w14:paraId="15AC980C" w14:textId="627E5FC0" w:rsidR="002D0063" w:rsidRDefault="00083393">
      <w:pPr>
        <w:tabs>
          <w:tab w:val="left" w:pos="1117"/>
        </w:tabs>
        <w:rPr>
          <w:sz w:val="36"/>
          <w:szCs w:val="40"/>
        </w:rPr>
      </w:pPr>
      <w:r w:rsidRPr="00083393">
        <w:rPr>
          <w:rFonts w:eastAsia="新細明體" w:hint="eastAsia"/>
          <w:sz w:val="36"/>
          <w:szCs w:val="40"/>
        </w:rPr>
        <w:t>你活著，你從一條漫長的生命鏈條中來；在你之前，是無數代人的出生、養育、保護、合作與犧牲；到了你這一代，這條鏈條能不能繼續，則取決於你們做了什麼。</w:t>
      </w:r>
    </w:p>
    <w:p w14:paraId="1951CADF" w14:textId="77777777" w:rsidR="002D0063" w:rsidRDefault="002D0063">
      <w:pPr>
        <w:tabs>
          <w:tab w:val="left" w:pos="1117"/>
        </w:tabs>
        <w:rPr>
          <w:sz w:val="36"/>
          <w:szCs w:val="40"/>
        </w:rPr>
      </w:pPr>
    </w:p>
    <w:p w14:paraId="71E07D90" w14:textId="074F48FC" w:rsidR="002D0063" w:rsidRDefault="00083393">
      <w:pPr>
        <w:tabs>
          <w:tab w:val="left" w:pos="1117"/>
        </w:tabs>
        <w:rPr>
          <w:sz w:val="36"/>
          <w:szCs w:val="40"/>
        </w:rPr>
      </w:pPr>
      <w:r w:rsidRPr="00083393">
        <w:rPr>
          <w:rFonts w:eastAsia="新細明體" w:hint="eastAsia"/>
          <w:sz w:val="36"/>
          <w:szCs w:val="40"/>
        </w:rPr>
        <w:t>於是，“生”不再只是一個生物學事實，生育、養育、教育、組織、守護、傳承，乃至制度和文明，最終都被重新放回同一個問題之中：怎樣讓生繼續？這就是這本書在儒家思想史上真正有意思的地方。</w:t>
      </w:r>
    </w:p>
    <w:p w14:paraId="4C3DF220" w14:textId="77777777" w:rsidR="002D0063" w:rsidRDefault="002D0063">
      <w:pPr>
        <w:tabs>
          <w:tab w:val="left" w:pos="1117"/>
        </w:tabs>
        <w:rPr>
          <w:sz w:val="36"/>
          <w:szCs w:val="40"/>
        </w:rPr>
      </w:pPr>
    </w:p>
    <w:p w14:paraId="7F7E965B" w14:textId="797CC371" w:rsidR="002D0063" w:rsidRDefault="00083393">
      <w:pPr>
        <w:tabs>
          <w:tab w:val="left" w:pos="1117"/>
        </w:tabs>
        <w:rPr>
          <w:sz w:val="36"/>
          <w:szCs w:val="40"/>
        </w:rPr>
      </w:pPr>
      <w:r w:rsidRPr="00083393">
        <w:rPr>
          <w:rFonts w:eastAsia="新細明體" w:hint="eastAsia"/>
          <w:sz w:val="36"/>
          <w:szCs w:val="40"/>
        </w:rPr>
        <w:t>它既不是簡單重複先秦，也不是重複宋明。</w:t>
      </w:r>
    </w:p>
    <w:p w14:paraId="365B0E01" w14:textId="77777777" w:rsidR="002D0063" w:rsidRDefault="002D0063">
      <w:pPr>
        <w:tabs>
          <w:tab w:val="left" w:pos="1117"/>
        </w:tabs>
        <w:rPr>
          <w:sz w:val="36"/>
          <w:szCs w:val="40"/>
        </w:rPr>
      </w:pPr>
    </w:p>
    <w:p w14:paraId="5E351A66" w14:textId="0E092C7E" w:rsidR="002D0063" w:rsidRDefault="00083393">
      <w:pPr>
        <w:tabs>
          <w:tab w:val="left" w:pos="1117"/>
        </w:tabs>
        <w:rPr>
          <w:sz w:val="36"/>
          <w:szCs w:val="40"/>
        </w:rPr>
      </w:pPr>
      <w:r w:rsidRPr="00083393">
        <w:rPr>
          <w:rFonts w:eastAsia="新細明體" w:hint="eastAsia"/>
          <w:sz w:val="36"/>
          <w:szCs w:val="40"/>
        </w:rPr>
        <w:t>如果說先秦儒學是在天不直接言說之後，讓人以道德實踐回應天；宋明理學則試圖讓人通過“理”與“心”重新體認天意，那麼這本書所做的，是把天重新還原為一個不需要說話的事實，把人的回應也還原為一個不需要神諭就能理解的行動：讓生繼續。</w:t>
      </w:r>
    </w:p>
    <w:p w14:paraId="36429352" w14:textId="77777777" w:rsidR="002D0063" w:rsidRDefault="002D0063">
      <w:pPr>
        <w:tabs>
          <w:tab w:val="left" w:pos="1117"/>
        </w:tabs>
        <w:rPr>
          <w:sz w:val="36"/>
          <w:szCs w:val="40"/>
        </w:rPr>
      </w:pPr>
    </w:p>
    <w:p w14:paraId="331A8995" w14:textId="7096F4BA" w:rsidR="002D0063" w:rsidRDefault="00083393">
      <w:pPr>
        <w:tabs>
          <w:tab w:val="left" w:pos="1117"/>
        </w:tabs>
        <w:rPr>
          <w:sz w:val="36"/>
          <w:szCs w:val="40"/>
        </w:rPr>
      </w:pPr>
      <w:r w:rsidRPr="00083393">
        <w:rPr>
          <w:rFonts w:eastAsia="新細明體" w:hint="eastAsia"/>
          <w:sz w:val="36"/>
          <w:szCs w:val="40"/>
        </w:rPr>
        <w:t>於是，天不必說話。人也不必替天發言。仁、義、禮、智、信不再被當作天上降下來的命令，而被理解為人類為了讓生命、關係和共同體能夠長期延續，而逐漸形成並固定下來的行為形式。這當然比傳統儒學更冷，但也因此更徹底。</w:t>
      </w:r>
    </w:p>
    <w:p w14:paraId="1C1CD5F9" w14:textId="77777777" w:rsidR="002D0063" w:rsidRDefault="002D0063">
      <w:pPr>
        <w:tabs>
          <w:tab w:val="left" w:pos="1117"/>
        </w:tabs>
        <w:rPr>
          <w:sz w:val="36"/>
          <w:szCs w:val="40"/>
        </w:rPr>
      </w:pPr>
    </w:p>
    <w:p w14:paraId="194977D1" w14:textId="5E7DF33E" w:rsidR="002D0063" w:rsidRDefault="00083393">
      <w:pPr>
        <w:tabs>
          <w:tab w:val="left" w:pos="1117"/>
        </w:tabs>
        <w:rPr>
          <w:sz w:val="36"/>
          <w:szCs w:val="40"/>
        </w:rPr>
      </w:pPr>
      <w:r w:rsidRPr="00083393">
        <w:rPr>
          <w:rFonts w:eastAsia="新細明體" w:hint="eastAsia"/>
          <w:sz w:val="36"/>
          <w:szCs w:val="40"/>
        </w:rPr>
        <w:t>因為它試圖把儒家的倫理從“你應該相信什麼”，重新移到“人究竟是什麼，以及什麼能夠使人的生命共同體長期存在”這個問題上。</w:t>
      </w:r>
    </w:p>
    <w:p w14:paraId="328655E8" w14:textId="77777777" w:rsidR="002D0063" w:rsidRDefault="002D0063">
      <w:pPr>
        <w:tabs>
          <w:tab w:val="left" w:pos="1117"/>
        </w:tabs>
        <w:rPr>
          <w:sz w:val="36"/>
          <w:szCs w:val="40"/>
        </w:rPr>
      </w:pPr>
    </w:p>
    <w:p w14:paraId="669A7BF9" w14:textId="0C3A7A1E" w:rsidR="002D0063" w:rsidRDefault="00083393">
      <w:pPr>
        <w:tabs>
          <w:tab w:val="left" w:pos="1117"/>
        </w:tabs>
        <w:rPr>
          <w:sz w:val="36"/>
          <w:szCs w:val="40"/>
        </w:rPr>
      </w:pPr>
      <w:r w:rsidRPr="00083393">
        <w:rPr>
          <w:rFonts w:eastAsia="新細明體" w:hint="eastAsia"/>
          <w:sz w:val="36"/>
          <w:szCs w:val="40"/>
        </w:rPr>
        <w:t>後記裡有一段話，要求讀者最終做出一個決定：“我被選擇成為了漢人，我選擇無條件地忠誠于祖先的血脈和文明。”</w:t>
      </w:r>
    </w:p>
    <w:p w14:paraId="4F92DF5D" w14:textId="77777777" w:rsidR="002D0063" w:rsidRDefault="002D0063">
      <w:pPr>
        <w:tabs>
          <w:tab w:val="left" w:pos="1117"/>
        </w:tabs>
        <w:rPr>
          <w:sz w:val="36"/>
          <w:szCs w:val="40"/>
        </w:rPr>
      </w:pPr>
    </w:p>
    <w:p w14:paraId="508FDFCE" w14:textId="4ADBDBDF" w:rsidR="002D0063" w:rsidRDefault="00083393">
      <w:pPr>
        <w:tabs>
          <w:tab w:val="left" w:pos="1117"/>
        </w:tabs>
        <w:rPr>
          <w:sz w:val="36"/>
          <w:szCs w:val="40"/>
        </w:rPr>
      </w:pPr>
      <w:r w:rsidRPr="00083393">
        <w:rPr>
          <w:rFonts w:eastAsia="新細明體" w:hint="eastAsia"/>
          <w:sz w:val="36"/>
          <w:szCs w:val="40"/>
        </w:rPr>
        <w:t>論證在這裡停了下來，不再繼續向前。</w:t>
      </w:r>
    </w:p>
    <w:p w14:paraId="3A89C6B1" w14:textId="77777777" w:rsidR="002D0063" w:rsidRDefault="002D0063">
      <w:pPr>
        <w:tabs>
          <w:tab w:val="left" w:pos="1117"/>
        </w:tabs>
        <w:rPr>
          <w:sz w:val="36"/>
          <w:szCs w:val="40"/>
        </w:rPr>
      </w:pPr>
    </w:p>
    <w:p w14:paraId="52983A82" w14:textId="58088558" w:rsidR="002D0063" w:rsidRDefault="00083393">
      <w:pPr>
        <w:tabs>
          <w:tab w:val="left" w:pos="1117"/>
        </w:tabs>
        <w:rPr>
          <w:sz w:val="36"/>
          <w:szCs w:val="40"/>
        </w:rPr>
      </w:pPr>
      <w:r w:rsidRPr="00083393">
        <w:rPr>
          <w:rFonts w:eastAsia="新細明體" w:hint="eastAsia"/>
          <w:sz w:val="36"/>
          <w:szCs w:val="40"/>
        </w:rPr>
        <w:t>全書二十多萬字的推演，最終通向的，竟然不是一個更加複雜的理論命題，而是這樣一個樸素而沉重的選擇。</w:t>
      </w:r>
    </w:p>
    <w:p w14:paraId="35096EA2" w14:textId="77777777" w:rsidR="002D0063" w:rsidRDefault="002D0063">
      <w:pPr>
        <w:tabs>
          <w:tab w:val="left" w:pos="1117"/>
        </w:tabs>
        <w:rPr>
          <w:sz w:val="36"/>
          <w:szCs w:val="40"/>
        </w:rPr>
      </w:pPr>
    </w:p>
    <w:p w14:paraId="45E61BC9" w14:textId="4D85230E" w:rsidR="002D0063" w:rsidRDefault="00083393">
      <w:pPr>
        <w:tabs>
          <w:tab w:val="left" w:pos="1117"/>
        </w:tabs>
        <w:rPr>
          <w:sz w:val="36"/>
          <w:szCs w:val="40"/>
        </w:rPr>
      </w:pPr>
      <w:r w:rsidRPr="00083393">
        <w:rPr>
          <w:rFonts w:eastAsia="新細明體" w:hint="eastAsia"/>
          <w:sz w:val="36"/>
          <w:szCs w:val="40"/>
        </w:rPr>
        <w:t>我不知道這本書會不會找到它的施工隊，它自己也沒有做這個保證。它所做的，只是把圖紙畫了出來</w:t>
      </w:r>
      <w:r w:rsidRPr="00083393">
        <w:rPr>
          <w:rFonts w:eastAsia="新細明體"/>
          <w:sz w:val="36"/>
          <w:szCs w:val="40"/>
        </w:rPr>
        <w:t>——</w:t>
      </w:r>
      <w:r w:rsidRPr="00083393">
        <w:rPr>
          <w:rFonts w:eastAsia="新細明體" w:hint="eastAsia"/>
          <w:sz w:val="36"/>
          <w:szCs w:val="40"/>
        </w:rPr>
        <w:t>用一塊新的地基，重新畫了一遍那座古老的建築。</w:t>
      </w:r>
    </w:p>
    <w:p w14:paraId="27C4CD2E" w14:textId="77777777" w:rsidR="002D0063" w:rsidRDefault="002D0063">
      <w:pPr>
        <w:tabs>
          <w:tab w:val="left" w:pos="1117"/>
        </w:tabs>
        <w:rPr>
          <w:sz w:val="36"/>
          <w:szCs w:val="40"/>
        </w:rPr>
      </w:pPr>
    </w:p>
    <w:p w14:paraId="44002B69" w14:textId="6B518D22" w:rsidR="002D0063" w:rsidRDefault="00083393">
      <w:pPr>
        <w:tabs>
          <w:tab w:val="left" w:pos="1117"/>
        </w:tabs>
        <w:rPr>
          <w:sz w:val="36"/>
          <w:szCs w:val="40"/>
        </w:rPr>
      </w:pPr>
      <w:r w:rsidRPr="00083393">
        <w:rPr>
          <w:rFonts w:eastAsia="新細明體" w:hint="eastAsia"/>
          <w:sz w:val="36"/>
          <w:szCs w:val="40"/>
        </w:rPr>
        <w:t>房子還是那座房子。</w:t>
      </w:r>
    </w:p>
    <w:p w14:paraId="558E42D8" w14:textId="77777777" w:rsidR="002D0063" w:rsidRDefault="002D0063">
      <w:pPr>
        <w:tabs>
          <w:tab w:val="left" w:pos="1117"/>
        </w:tabs>
        <w:rPr>
          <w:sz w:val="36"/>
          <w:szCs w:val="40"/>
        </w:rPr>
      </w:pPr>
    </w:p>
    <w:p w14:paraId="4DA7414B" w14:textId="470A3883" w:rsidR="002D0063" w:rsidRDefault="00083393">
      <w:pPr>
        <w:tabs>
          <w:tab w:val="left" w:pos="1117"/>
        </w:tabs>
        <w:rPr>
          <w:sz w:val="36"/>
          <w:szCs w:val="40"/>
        </w:rPr>
      </w:pPr>
      <w:r w:rsidRPr="00083393">
        <w:rPr>
          <w:rFonts w:eastAsia="新細明體" w:hint="eastAsia"/>
          <w:sz w:val="36"/>
          <w:szCs w:val="40"/>
        </w:rPr>
        <w:t>仁義禮智信還在那裡，忠孝還在那裡，宗廟、禮法、共同體和文明的延續也還在那裡。</w:t>
      </w:r>
    </w:p>
    <w:p w14:paraId="2480B882" w14:textId="77777777" w:rsidR="002D0063" w:rsidRDefault="002D0063">
      <w:pPr>
        <w:tabs>
          <w:tab w:val="left" w:pos="1117"/>
        </w:tabs>
        <w:rPr>
          <w:sz w:val="36"/>
          <w:szCs w:val="40"/>
        </w:rPr>
      </w:pPr>
    </w:p>
    <w:p w14:paraId="79331A08" w14:textId="3FD60D02" w:rsidR="002D0063" w:rsidRDefault="00083393">
      <w:pPr>
        <w:tabs>
          <w:tab w:val="left" w:pos="1117"/>
        </w:tabs>
        <w:rPr>
          <w:sz w:val="36"/>
          <w:szCs w:val="40"/>
        </w:rPr>
      </w:pPr>
      <w:r w:rsidRPr="00083393">
        <w:rPr>
          <w:rFonts w:eastAsia="新細明體" w:hint="eastAsia"/>
          <w:sz w:val="36"/>
          <w:szCs w:val="40"/>
        </w:rPr>
        <w:t>只是這一次，作者試圖告訴我們：也許不必再相信舊的地基，才能重新住進這座房子。</w:t>
      </w:r>
    </w:p>
    <w:p w14:paraId="387A97B2" w14:textId="77777777" w:rsidR="002D0063" w:rsidRDefault="002D0063">
      <w:pPr>
        <w:tabs>
          <w:tab w:val="left" w:pos="1117"/>
        </w:tabs>
        <w:rPr>
          <w:sz w:val="36"/>
          <w:szCs w:val="40"/>
        </w:rPr>
      </w:pPr>
    </w:p>
    <w:p w14:paraId="521A6BFE" w14:textId="680DB741" w:rsidR="002D0063" w:rsidRDefault="00083393">
      <w:pPr>
        <w:tabs>
          <w:tab w:val="left" w:pos="1117"/>
        </w:tabs>
        <w:rPr>
          <w:sz w:val="36"/>
          <w:szCs w:val="40"/>
        </w:rPr>
      </w:pPr>
      <w:r w:rsidRPr="00083393">
        <w:rPr>
          <w:rFonts w:eastAsia="新細明體" w:hint="eastAsia"/>
          <w:sz w:val="36"/>
          <w:szCs w:val="40"/>
        </w:rPr>
        <w:t>然後，等著有一天，有人認出</w:t>
      </w:r>
      <w:r w:rsidRPr="00083393">
        <w:rPr>
          <w:rFonts w:eastAsia="新細明體"/>
          <w:sz w:val="36"/>
          <w:szCs w:val="40"/>
        </w:rPr>
        <w:t>——</w:t>
      </w:r>
    </w:p>
    <w:p w14:paraId="5AADD16E" w14:textId="77777777" w:rsidR="002D0063" w:rsidRDefault="002D0063">
      <w:pPr>
        <w:tabs>
          <w:tab w:val="left" w:pos="1117"/>
        </w:tabs>
        <w:rPr>
          <w:sz w:val="36"/>
          <w:szCs w:val="40"/>
        </w:rPr>
      </w:pPr>
    </w:p>
    <w:p w14:paraId="594840DA" w14:textId="2CCA0DB4" w:rsidR="002D0063" w:rsidRDefault="00083393">
      <w:pPr>
        <w:tabs>
          <w:tab w:val="left" w:pos="1117"/>
        </w:tabs>
        <w:rPr>
          <w:sz w:val="36"/>
          <w:szCs w:val="40"/>
        </w:rPr>
      </w:pPr>
      <w:r w:rsidRPr="00083393">
        <w:rPr>
          <w:rFonts w:eastAsia="新細明體" w:hint="eastAsia"/>
          <w:sz w:val="36"/>
          <w:szCs w:val="40"/>
        </w:rPr>
        <w:t>這原來還是同一座建築。</w:t>
      </w:r>
    </w:p>
    <w:p w14:paraId="43ECC782" w14:textId="77777777" w:rsidR="002D0063" w:rsidRDefault="002D0063">
      <w:pPr>
        <w:tabs>
          <w:tab w:val="left" w:pos="1117"/>
        </w:tabs>
        <w:rPr>
          <w:sz w:val="36"/>
          <w:szCs w:val="40"/>
        </w:rPr>
      </w:pPr>
    </w:p>
    <w:p w14:paraId="6DAE97AC" w14:textId="77777777" w:rsidR="002D0063" w:rsidRDefault="002D0063">
      <w:pPr>
        <w:tabs>
          <w:tab w:val="left" w:pos="1117"/>
        </w:tabs>
        <w:rPr>
          <w:sz w:val="36"/>
          <w:szCs w:val="40"/>
        </w:rPr>
      </w:pPr>
    </w:p>
    <w:p w14:paraId="5DFD8C55" w14:textId="039FB6C9" w:rsidR="002D0063" w:rsidRDefault="00083393">
      <w:pPr>
        <w:pStyle w:val="1"/>
        <w:jc w:val="center"/>
      </w:pPr>
      <w:bookmarkStart w:id="138" w:name="_Toc9167"/>
      <w:r w:rsidRPr="00083393">
        <w:rPr>
          <w:rFonts w:eastAsia="新細明體" w:hint="eastAsia"/>
        </w:rPr>
        <w:t>附錄六</w:t>
      </w:r>
      <w:r w:rsidRPr="00083393">
        <w:rPr>
          <w:rFonts w:eastAsia="新細明體"/>
        </w:rPr>
        <w:t>   </w:t>
      </w:r>
      <w:r w:rsidRPr="00083393">
        <w:rPr>
          <w:rFonts w:eastAsia="新細明體" w:hint="eastAsia"/>
        </w:rPr>
        <w:t>另一種承認——評《我們是誰？</w:t>
      </w:r>
      <w:bookmarkEnd w:id="138"/>
      <w:r w:rsidRPr="00083393">
        <w:rPr>
          <w:rFonts w:eastAsia="新細明體" w:hint="eastAsia"/>
        </w:rPr>
        <w:t>宗族</w:t>
      </w:r>
      <w:r w:rsidRPr="00083393">
        <w:rPr>
          <w:rFonts w:eastAsia="新細明體"/>
        </w:rPr>
        <w:t>—</w:t>
      </w:r>
      <w:r w:rsidRPr="00083393">
        <w:rPr>
          <w:rFonts w:eastAsia="新細明體" w:hint="eastAsia"/>
        </w:rPr>
        <w:t>民族共同體》</w:t>
      </w:r>
    </w:p>
    <w:p w14:paraId="62FD739E" w14:textId="77777777" w:rsidR="002D0063" w:rsidRDefault="002D0063">
      <w:pPr>
        <w:tabs>
          <w:tab w:val="left" w:pos="1117"/>
        </w:tabs>
        <w:rPr>
          <w:sz w:val="36"/>
          <w:szCs w:val="40"/>
        </w:rPr>
      </w:pPr>
    </w:p>
    <w:p w14:paraId="30494CF7" w14:textId="7CAA918F" w:rsidR="002D0063" w:rsidRDefault="00083393">
      <w:pPr>
        <w:tabs>
          <w:tab w:val="left" w:pos="1117"/>
        </w:tabs>
        <w:rPr>
          <w:sz w:val="36"/>
          <w:szCs w:val="40"/>
        </w:rPr>
      </w:pPr>
      <w:r w:rsidRPr="00083393">
        <w:rPr>
          <w:rFonts w:eastAsia="新細明體" w:hint="eastAsia"/>
          <w:sz w:val="36"/>
          <w:szCs w:val="40"/>
        </w:rPr>
        <w:t>作為一個女性讀者，我對一本書如何論述女性總是格外敏感。那些通篇談論</w:t>
      </w:r>
      <w:r w:rsidRPr="00083393">
        <w:rPr>
          <w:rFonts w:eastAsia="新細明體"/>
          <w:sz w:val="36"/>
          <w:szCs w:val="40"/>
        </w:rPr>
        <w:t>“</w:t>
      </w:r>
      <w:r w:rsidRPr="00083393">
        <w:rPr>
          <w:rFonts w:eastAsia="新細明體" w:hint="eastAsia"/>
          <w:sz w:val="36"/>
          <w:szCs w:val="40"/>
        </w:rPr>
        <w:t>人</w:t>
      </w:r>
      <w:r w:rsidRPr="00083393">
        <w:rPr>
          <w:rFonts w:eastAsia="新細明體"/>
          <w:sz w:val="36"/>
          <w:szCs w:val="40"/>
        </w:rPr>
        <w:t>”</w:t>
      </w:r>
      <w:r w:rsidRPr="00083393">
        <w:rPr>
          <w:rFonts w:eastAsia="新細明體" w:hint="eastAsia"/>
          <w:sz w:val="36"/>
          <w:szCs w:val="40"/>
        </w:rPr>
        <w:t>卻默認</w:t>
      </w:r>
      <w:r w:rsidRPr="00083393">
        <w:rPr>
          <w:rFonts w:eastAsia="新細明體"/>
          <w:sz w:val="36"/>
          <w:szCs w:val="40"/>
        </w:rPr>
        <w:t>“</w:t>
      </w:r>
      <w:r w:rsidRPr="00083393">
        <w:rPr>
          <w:rFonts w:eastAsia="新細明體" w:hint="eastAsia"/>
          <w:sz w:val="36"/>
          <w:szCs w:val="40"/>
        </w:rPr>
        <w:t>人</w:t>
      </w:r>
      <w:r w:rsidRPr="00083393">
        <w:rPr>
          <w:rFonts w:eastAsia="新細明體"/>
          <w:sz w:val="36"/>
          <w:szCs w:val="40"/>
        </w:rPr>
        <w:t>”</w:t>
      </w:r>
      <w:r w:rsidRPr="00083393">
        <w:rPr>
          <w:rFonts w:eastAsia="新細明體" w:hint="eastAsia"/>
          <w:sz w:val="36"/>
          <w:szCs w:val="40"/>
        </w:rPr>
        <w:t>等於男性的書，那些把女性放在</w:t>
      </w:r>
      <w:r w:rsidRPr="00083393">
        <w:rPr>
          <w:rFonts w:eastAsia="新細明體"/>
          <w:sz w:val="36"/>
          <w:szCs w:val="40"/>
        </w:rPr>
        <w:t>“</w:t>
      </w:r>
      <w:r w:rsidRPr="00083393">
        <w:rPr>
          <w:rFonts w:eastAsia="新細明體" w:hint="eastAsia"/>
          <w:sz w:val="36"/>
          <w:szCs w:val="40"/>
        </w:rPr>
        <w:t>母親</w:t>
      </w:r>
      <w:r w:rsidRPr="00083393">
        <w:rPr>
          <w:rFonts w:eastAsia="新細明體"/>
          <w:sz w:val="36"/>
          <w:szCs w:val="40"/>
        </w:rPr>
        <w:t>”“</w:t>
      </w:r>
      <w:r w:rsidRPr="00083393">
        <w:rPr>
          <w:rFonts w:eastAsia="新細明體" w:hint="eastAsia"/>
          <w:sz w:val="36"/>
          <w:szCs w:val="40"/>
        </w:rPr>
        <w:t>妻子</w:t>
      </w:r>
      <w:r w:rsidRPr="00083393">
        <w:rPr>
          <w:rFonts w:eastAsia="新細明體"/>
          <w:sz w:val="36"/>
          <w:szCs w:val="40"/>
        </w:rPr>
        <w:t>”</w:t>
      </w:r>
      <w:r w:rsidRPr="00083393">
        <w:rPr>
          <w:rFonts w:eastAsia="新細明體" w:hint="eastAsia"/>
          <w:sz w:val="36"/>
          <w:szCs w:val="40"/>
        </w:rPr>
        <w:t>位置上就滿足的書</w:t>
      </w:r>
      <w:r w:rsidRPr="00083393">
        <w:rPr>
          <w:rFonts w:eastAsia="新細明體"/>
          <w:sz w:val="36"/>
          <w:szCs w:val="40"/>
        </w:rPr>
        <w:t>——</w:t>
      </w:r>
      <w:r w:rsidRPr="00083393">
        <w:rPr>
          <w:rFonts w:eastAsia="新細明體" w:hint="eastAsia"/>
          <w:sz w:val="36"/>
          <w:szCs w:val="40"/>
        </w:rPr>
        <w:t>讀得多了，就會形成一種自動的警覺。翻到目錄時，你已經在心裡做了判斷：這本書大概和我沒什麼關係。</w:t>
      </w:r>
    </w:p>
    <w:p w14:paraId="071A6E09" w14:textId="77777777" w:rsidR="002D0063" w:rsidRDefault="002D0063">
      <w:pPr>
        <w:tabs>
          <w:tab w:val="left" w:pos="1117"/>
        </w:tabs>
        <w:rPr>
          <w:sz w:val="36"/>
          <w:szCs w:val="40"/>
        </w:rPr>
      </w:pPr>
    </w:p>
    <w:p w14:paraId="1BFBFBA1" w14:textId="0F718979" w:rsidR="002D0063" w:rsidRDefault="00083393">
      <w:pPr>
        <w:tabs>
          <w:tab w:val="left" w:pos="1117"/>
        </w:tabs>
        <w:rPr>
          <w:sz w:val="36"/>
          <w:szCs w:val="40"/>
        </w:rPr>
      </w:pPr>
      <w:r w:rsidRPr="00083393">
        <w:rPr>
          <w:rFonts w:eastAsia="新細明體" w:hint="eastAsia"/>
          <w:sz w:val="36"/>
          <w:szCs w:val="40"/>
        </w:rPr>
        <w:t>但有些書會在這個警覺裡鑽進來。</w:t>
      </w:r>
    </w:p>
    <w:p w14:paraId="2CF11759" w14:textId="77777777" w:rsidR="002D0063" w:rsidRDefault="002D0063">
      <w:pPr>
        <w:tabs>
          <w:tab w:val="left" w:pos="1117"/>
        </w:tabs>
        <w:rPr>
          <w:sz w:val="36"/>
          <w:szCs w:val="40"/>
        </w:rPr>
      </w:pPr>
    </w:p>
    <w:p w14:paraId="38196C3A" w14:textId="50AA889E" w:rsidR="002D0063" w:rsidRDefault="00083393">
      <w:pPr>
        <w:tabs>
          <w:tab w:val="left" w:pos="1117"/>
        </w:tabs>
        <w:rPr>
          <w:sz w:val="36"/>
          <w:szCs w:val="40"/>
        </w:rPr>
      </w:pPr>
      <w:r w:rsidRPr="00083393">
        <w:rPr>
          <w:rFonts w:eastAsia="新細明體" w:hint="eastAsia"/>
          <w:sz w:val="36"/>
          <w:szCs w:val="40"/>
        </w:rPr>
        <w:t>這本書關於女性的論述其實不多。沒有專設章節談</w:t>
      </w:r>
      <w:r w:rsidRPr="00083393">
        <w:rPr>
          <w:rFonts w:eastAsia="新細明體"/>
          <w:sz w:val="36"/>
          <w:szCs w:val="40"/>
        </w:rPr>
        <w:t>“</w:t>
      </w:r>
      <w:r w:rsidRPr="00083393">
        <w:rPr>
          <w:rFonts w:eastAsia="新細明體" w:hint="eastAsia"/>
          <w:sz w:val="36"/>
          <w:szCs w:val="40"/>
        </w:rPr>
        <w:t>女性地位</w:t>
      </w:r>
      <w:r w:rsidRPr="00083393">
        <w:rPr>
          <w:rFonts w:eastAsia="新細明體"/>
          <w:sz w:val="36"/>
          <w:szCs w:val="40"/>
        </w:rPr>
        <w:t>”</w:t>
      </w:r>
      <w:r w:rsidRPr="00083393">
        <w:rPr>
          <w:rFonts w:eastAsia="新細明體" w:hint="eastAsia"/>
          <w:sz w:val="36"/>
          <w:szCs w:val="40"/>
        </w:rPr>
        <w:t>，沒有</w:t>
      </w:r>
      <w:r w:rsidRPr="00083393">
        <w:rPr>
          <w:rFonts w:eastAsia="新細明體"/>
          <w:sz w:val="36"/>
          <w:szCs w:val="40"/>
        </w:rPr>
        <w:t>“</w:t>
      </w:r>
      <w:r w:rsidRPr="00083393">
        <w:rPr>
          <w:rFonts w:eastAsia="新細明體" w:hint="eastAsia"/>
          <w:sz w:val="36"/>
          <w:szCs w:val="40"/>
        </w:rPr>
        <w:t>性別平等</w:t>
      </w:r>
      <w:r w:rsidRPr="00083393">
        <w:rPr>
          <w:rFonts w:eastAsia="新細明體"/>
          <w:sz w:val="36"/>
          <w:szCs w:val="40"/>
        </w:rPr>
        <w:t>”</w:t>
      </w:r>
      <w:r w:rsidRPr="00083393">
        <w:rPr>
          <w:rFonts w:eastAsia="新細明體" w:hint="eastAsia"/>
          <w:sz w:val="36"/>
          <w:szCs w:val="40"/>
        </w:rPr>
        <w:t>的標題，沒有刻意討好的姿態。正因如此，那些散落在制度推演中的片段反而更值得注意</w:t>
      </w:r>
      <w:r w:rsidRPr="00083393">
        <w:rPr>
          <w:rFonts w:eastAsia="新細明體"/>
          <w:sz w:val="36"/>
          <w:szCs w:val="40"/>
        </w:rPr>
        <w:t>——</w:t>
      </w:r>
      <w:r w:rsidRPr="00083393">
        <w:rPr>
          <w:rFonts w:eastAsia="新細明體" w:hint="eastAsia"/>
          <w:sz w:val="36"/>
          <w:szCs w:val="40"/>
        </w:rPr>
        <w:t>它們不是出於</w:t>
      </w:r>
      <w:r w:rsidRPr="00083393">
        <w:rPr>
          <w:rFonts w:eastAsia="新細明體"/>
          <w:sz w:val="36"/>
          <w:szCs w:val="40"/>
        </w:rPr>
        <w:t>“</w:t>
      </w:r>
      <w:r w:rsidRPr="00083393">
        <w:rPr>
          <w:rFonts w:eastAsia="新細明體" w:hint="eastAsia"/>
          <w:sz w:val="36"/>
          <w:szCs w:val="40"/>
        </w:rPr>
        <w:t>要談談女性</w:t>
      </w:r>
      <w:r w:rsidRPr="00083393">
        <w:rPr>
          <w:rFonts w:eastAsia="新細明體"/>
          <w:sz w:val="36"/>
          <w:szCs w:val="40"/>
        </w:rPr>
        <w:t>”</w:t>
      </w:r>
      <w:r w:rsidRPr="00083393">
        <w:rPr>
          <w:rFonts w:eastAsia="新細明體" w:hint="eastAsia"/>
          <w:sz w:val="36"/>
          <w:szCs w:val="40"/>
        </w:rPr>
        <w:t>的意圖才出現的，而是制度邏輯自然推導出的結果。推導出來的位置，比有意識放進去的更可靠。</w:t>
      </w:r>
    </w:p>
    <w:p w14:paraId="4259BE11" w14:textId="77777777" w:rsidR="002D0063" w:rsidRDefault="002D0063">
      <w:pPr>
        <w:tabs>
          <w:tab w:val="left" w:pos="1117"/>
        </w:tabs>
        <w:rPr>
          <w:sz w:val="36"/>
          <w:szCs w:val="40"/>
        </w:rPr>
      </w:pPr>
    </w:p>
    <w:p w14:paraId="07DD7995" w14:textId="59B71A51" w:rsidR="002D0063" w:rsidRDefault="00083393">
      <w:pPr>
        <w:tabs>
          <w:tab w:val="left" w:pos="1117"/>
        </w:tabs>
        <w:rPr>
          <w:sz w:val="36"/>
          <w:szCs w:val="40"/>
        </w:rPr>
      </w:pPr>
      <w:r w:rsidRPr="00083393">
        <w:rPr>
          <w:rFonts w:eastAsia="新細明體" w:hint="eastAsia"/>
          <w:sz w:val="36"/>
          <w:szCs w:val="40"/>
        </w:rPr>
        <w:t>這本書給女性的定位，在當代政治理論中幾乎是陌生的：她不是需要被保護的對象，不是需要被安放的工具，不是被讚美的母親，而是一個與男性同等支付代價、同等承擔風險的人。</w:t>
      </w:r>
    </w:p>
    <w:p w14:paraId="568DEFB7" w14:textId="77777777" w:rsidR="002D0063" w:rsidRDefault="002D0063">
      <w:pPr>
        <w:tabs>
          <w:tab w:val="left" w:pos="1117"/>
        </w:tabs>
        <w:rPr>
          <w:sz w:val="36"/>
          <w:szCs w:val="40"/>
        </w:rPr>
      </w:pPr>
    </w:p>
    <w:p w14:paraId="1E322E3A" w14:textId="44E53551" w:rsidR="002D0063" w:rsidRDefault="00083393">
      <w:pPr>
        <w:tabs>
          <w:tab w:val="left" w:pos="1117"/>
        </w:tabs>
        <w:rPr>
          <w:sz w:val="36"/>
          <w:szCs w:val="40"/>
        </w:rPr>
      </w:pPr>
      <w:r w:rsidRPr="00083393">
        <w:rPr>
          <w:rFonts w:eastAsia="新細明體" w:hint="eastAsia"/>
          <w:sz w:val="36"/>
          <w:szCs w:val="40"/>
        </w:rPr>
        <w:t>它的邏輯很乾淨：男性以服役支付代價，女性以生育支付代價。兩者都是用身體承受不可逆的風險</w:t>
      </w:r>
      <w:r w:rsidRPr="00083393">
        <w:rPr>
          <w:rFonts w:eastAsia="新細明體"/>
          <w:sz w:val="36"/>
          <w:szCs w:val="40"/>
        </w:rPr>
        <w:t>——</w:t>
      </w:r>
      <w:r w:rsidRPr="00083393">
        <w:rPr>
          <w:rFonts w:eastAsia="新細明體" w:hint="eastAsia"/>
          <w:sz w:val="36"/>
          <w:szCs w:val="40"/>
        </w:rPr>
        <w:t>一個可能死在戰場上，一個可能死在產床上。代價對等，所以承認對等。你支付了，你被承認。你不支付，你不享受。</w:t>
      </w:r>
    </w:p>
    <w:p w14:paraId="06242C62" w14:textId="77777777" w:rsidR="002D0063" w:rsidRDefault="002D0063">
      <w:pPr>
        <w:tabs>
          <w:tab w:val="left" w:pos="1117"/>
        </w:tabs>
        <w:rPr>
          <w:sz w:val="36"/>
          <w:szCs w:val="40"/>
        </w:rPr>
      </w:pPr>
    </w:p>
    <w:p w14:paraId="34C75FC1" w14:textId="1B46D05B" w:rsidR="002D0063" w:rsidRDefault="00083393">
      <w:pPr>
        <w:tabs>
          <w:tab w:val="left" w:pos="1117"/>
        </w:tabs>
        <w:rPr>
          <w:sz w:val="36"/>
          <w:szCs w:val="40"/>
        </w:rPr>
      </w:pPr>
      <w:r w:rsidRPr="00083393">
        <w:rPr>
          <w:rFonts w:eastAsia="新細明體" w:hint="eastAsia"/>
          <w:sz w:val="36"/>
          <w:szCs w:val="40"/>
        </w:rPr>
        <w:t>這個邏輯的後果是：女性在這套體系裡從來不在</w:t>
      </w:r>
      <w:r w:rsidRPr="00083393">
        <w:rPr>
          <w:rFonts w:eastAsia="新細明體"/>
          <w:sz w:val="36"/>
          <w:szCs w:val="40"/>
        </w:rPr>
        <w:t>“</w:t>
      </w:r>
      <w:r w:rsidRPr="00083393">
        <w:rPr>
          <w:rFonts w:eastAsia="新細明體" w:hint="eastAsia"/>
          <w:sz w:val="36"/>
          <w:szCs w:val="40"/>
        </w:rPr>
        <w:t>弱者</w:t>
      </w:r>
      <w:r w:rsidRPr="00083393">
        <w:rPr>
          <w:rFonts w:eastAsia="新細明體"/>
          <w:sz w:val="36"/>
          <w:szCs w:val="40"/>
        </w:rPr>
        <w:t>”</w:t>
      </w:r>
      <w:r w:rsidRPr="00083393">
        <w:rPr>
          <w:rFonts w:eastAsia="新細明體" w:hint="eastAsia"/>
          <w:sz w:val="36"/>
          <w:szCs w:val="40"/>
        </w:rPr>
        <w:t>的位置上。她不是被民族整合的對象，而是建造民族的那個人。每一次跨宗族通婚，她都將自己的基因帶入夫方宗族，在數千年尺度上把分散的血緣網絡連接成一個可識別的遺傳整體。她不是民族的一部分，她是民族之所以能形成的橫向流動機制本身。</w:t>
      </w:r>
    </w:p>
    <w:p w14:paraId="5FB132C6" w14:textId="77777777" w:rsidR="002D0063" w:rsidRDefault="002D0063">
      <w:pPr>
        <w:tabs>
          <w:tab w:val="left" w:pos="1117"/>
        </w:tabs>
        <w:rPr>
          <w:sz w:val="36"/>
          <w:szCs w:val="40"/>
        </w:rPr>
      </w:pPr>
    </w:p>
    <w:p w14:paraId="2BF5B098" w14:textId="53FD1113" w:rsidR="002D0063" w:rsidRDefault="00083393">
      <w:pPr>
        <w:tabs>
          <w:tab w:val="left" w:pos="1117"/>
        </w:tabs>
        <w:rPr>
          <w:sz w:val="36"/>
          <w:szCs w:val="40"/>
        </w:rPr>
      </w:pPr>
      <w:r w:rsidRPr="00083393">
        <w:rPr>
          <w:rFonts w:eastAsia="新細明體" w:hint="eastAsia"/>
          <w:sz w:val="36"/>
          <w:szCs w:val="40"/>
        </w:rPr>
        <w:t>這意味著她在這個體系中的獨立地位是結構性的：不是</w:t>
      </w:r>
      <w:r w:rsidRPr="00083393">
        <w:rPr>
          <w:rFonts w:eastAsia="新細明體"/>
          <w:sz w:val="36"/>
          <w:szCs w:val="40"/>
        </w:rPr>
        <w:t>“</w:t>
      </w:r>
      <w:r w:rsidRPr="00083393">
        <w:rPr>
          <w:rFonts w:eastAsia="新細明體" w:hint="eastAsia"/>
          <w:sz w:val="36"/>
          <w:szCs w:val="40"/>
        </w:rPr>
        <w:t>被允許獨立</w:t>
      </w:r>
      <w:r w:rsidRPr="00083393">
        <w:rPr>
          <w:rFonts w:eastAsia="新細明體"/>
          <w:sz w:val="36"/>
          <w:szCs w:val="40"/>
        </w:rPr>
        <w:t>”</w:t>
      </w:r>
      <w:r w:rsidRPr="00083393">
        <w:rPr>
          <w:rFonts w:eastAsia="新細明體" w:hint="eastAsia"/>
          <w:sz w:val="36"/>
          <w:szCs w:val="40"/>
        </w:rPr>
        <w:t>，而是</w:t>
      </w:r>
      <w:r w:rsidRPr="00083393">
        <w:rPr>
          <w:rFonts w:eastAsia="新細明體"/>
          <w:sz w:val="36"/>
          <w:szCs w:val="40"/>
        </w:rPr>
        <w:t>“</w:t>
      </w:r>
      <w:r w:rsidRPr="00083393">
        <w:rPr>
          <w:rFonts w:eastAsia="新細明體" w:hint="eastAsia"/>
          <w:sz w:val="36"/>
          <w:szCs w:val="40"/>
        </w:rPr>
        <w:t>你只能通過自己來立足</w:t>
      </w:r>
      <w:r w:rsidRPr="00083393">
        <w:rPr>
          <w:rFonts w:eastAsia="新細明體"/>
          <w:sz w:val="36"/>
          <w:szCs w:val="40"/>
        </w:rPr>
        <w:t>”</w:t>
      </w:r>
      <w:r w:rsidRPr="00083393">
        <w:rPr>
          <w:rFonts w:eastAsia="新細明體" w:hint="eastAsia"/>
          <w:sz w:val="36"/>
          <w:szCs w:val="40"/>
        </w:rPr>
        <w:t>。權利不附著在婚姻上，不附著在丈夫身上，也不附著在子女身上</w:t>
      </w:r>
      <w:r w:rsidRPr="00083393">
        <w:rPr>
          <w:rFonts w:eastAsia="新細明體"/>
          <w:sz w:val="36"/>
          <w:szCs w:val="40"/>
        </w:rPr>
        <w:t>——</w:t>
      </w:r>
      <w:r w:rsidRPr="00083393">
        <w:rPr>
          <w:rFonts w:eastAsia="新細明體" w:hint="eastAsia"/>
          <w:sz w:val="36"/>
          <w:szCs w:val="40"/>
        </w:rPr>
        <w:t>只附著在你本人做過的事情上。完成生育後，保障不可撤銷，離婚、改嫁、退出宗族，都不影響。</w:t>
      </w:r>
    </w:p>
    <w:p w14:paraId="0B8488D2" w14:textId="77777777" w:rsidR="002D0063" w:rsidRDefault="002D0063">
      <w:pPr>
        <w:tabs>
          <w:tab w:val="left" w:pos="1117"/>
        </w:tabs>
        <w:rPr>
          <w:sz w:val="36"/>
          <w:szCs w:val="40"/>
        </w:rPr>
      </w:pPr>
    </w:p>
    <w:p w14:paraId="76818C58" w14:textId="3588D789" w:rsidR="002D0063" w:rsidRDefault="00083393">
      <w:pPr>
        <w:tabs>
          <w:tab w:val="left" w:pos="1117"/>
        </w:tabs>
        <w:rPr>
          <w:sz w:val="36"/>
          <w:szCs w:val="40"/>
        </w:rPr>
      </w:pPr>
      <w:r w:rsidRPr="00083393">
        <w:rPr>
          <w:rFonts w:eastAsia="新細明體" w:hint="eastAsia"/>
          <w:sz w:val="36"/>
          <w:szCs w:val="40"/>
        </w:rPr>
        <w:t>有人會說這本書把女性簡化為</w:t>
      </w:r>
      <w:r w:rsidRPr="00083393">
        <w:rPr>
          <w:rFonts w:eastAsia="新細明體"/>
          <w:sz w:val="36"/>
          <w:szCs w:val="40"/>
        </w:rPr>
        <w:t>“</w:t>
      </w:r>
      <w:r w:rsidRPr="00083393">
        <w:rPr>
          <w:rFonts w:eastAsia="新細明體" w:hint="eastAsia"/>
          <w:sz w:val="36"/>
          <w:szCs w:val="40"/>
        </w:rPr>
        <w:t>生育工具</w:t>
      </w:r>
      <w:r w:rsidRPr="00083393">
        <w:rPr>
          <w:rFonts w:eastAsia="新細明體"/>
          <w:sz w:val="36"/>
          <w:szCs w:val="40"/>
        </w:rPr>
        <w:t>”</w:t>
      </w:r>
      <w:r w:rsidRPr="00083393">
        <w:rPr>
          <w:rFonts w:eastAsia="新細明體" w:hint="eastAsia"/>
          <w:sz w:val="36"/>
          <w:szCs w:val="40"/>
        </w:rPr>
        <w:t>。但仔細讀下來，它說的其實是另一回事：如果共同體的存續需要有人承擔人口再生產的代價，那麼承擔這個代價的人必須被給予對等的權利。它不要求女性生育，它只是讓支付的後果清晰可計算。這不是把女性放在</w:t>
      </w:r>
      <w:r w:rsidRPr="00083393">
        <w:rPr>
          <w:rFonts w:eastAsia="新細明體"/>
          <w:sz w:val="36"/>
          <w:szCs w:val="40"/>
        </w:rPr>
        <w:t>“</w:t>
      </w:r>
      <w:r w:rsidRPr="00083393">
        <w:rPr>
          <w:rFonts w:eastAsia="新細明體" w:hint="eastAsia"/>
          <w:sz w:val="36"/>
          <w:szCs w:val="40"/>
        </w:rPr>
        <w:t>應該做什麼</w:t>
      </w:r>
      <w:r w:rsidRPr="00083393">
        <w:rPr>
          <w:rFonts w:eastAsia="新細明體"/>
          <w:sz w:val="36"/>
          <w:szCs w:val="40"/>
        </w:rPr>
        <w:t>”</w:t>
      </w:r>
      <w:r w:rsidRPr="00083393">
        <w:rPr>
          <w:rFonts w:eastAsia="新細明體" w:hint="eastAsia"/>
          <w:sz w:val="36"/>
          <w:szCs w:val="40"/>
        </w:rPr>
        <w:t>的位置上，而是放在</w:t>
      </w:r>
      <w:r w:rsidRPr="00083393">
        <w:rPr>
          <w:rFonts w:eastAsia="新細明體"/>
          <w:sz w:val="36"/>
          <w:szCs w:val="40"/>
        </w:rPr>
        <w:t>“</w:t>
      </w:r>
      <w:r w:rsidRPr="00083393">
        <w:rPr>
          <w:rFonts w:eastAsia="新細明體" w:hint="eastAsia"/>
          <w:sz w:val="36"/>
          <w:szCs w:val="40"/>
        </w:rPr>
        <w:t>可以做出選擇並承擔後果</w:t>
      </w:r>
      <w:r w:rsidRPr="00083393">
        <w:rPr>
          <w:rFonts w:eastAsia="新細明體"/>
          <w:sz w:val="36"/>
          <w:szCs w:val="40"/>
        </w:rPr>
        <w:t>”</w:t>
      </w:r>
      <w:r w:rsidRPr="00083393">
        <w:rPr>
          <w:rFonts w:eastAsia="新細明體" w:hint="eastAsia"/>
          <w:sz w:val="36"/>
          <w:szCs w:val="40"/>
        </w:rPr>
        <w:t>的位置上。</w:t>
      </w:r>
    </w:p>
    <w:p w14:paraId="62F204AD" w14:textId="77777777" w:rsidR="002D0063" w:rsidRDefault="002D0063">
      <w:pPr>
        <w:tabs>
          <w:tab w:val="left" w:pos="1117"/>
        </w:tabs>
        <w:rPr>
          <w:sz w:val="36"/>
          <w:szCs w:val="40"/>
        </w:rPr>
      </w:pPr>
    </w:p>
    <w:p w14:paraId="79AA52A9" w14:textId="703B9CA6" w:rsidR="002D0063" w:rsidRDefault="00083393">
      <w:pPr>
        <w:tabs>
          <w:tab w:val="left" w:pos="1117"/>
        </w:tabs>
        <w:rPr>
          <w:sz w:val="36"/>
          <w:szCs w:val="40"/>
        </w:rPr>
      </w:pPr>
      <w:r w:rsidRPr="00083393">
        <w:rPr>
          <w:rFonts w:eastAsia="新細明體" w:hint="eastAsia"/>
          <w:sz w:val="36"/>
          <w:szCs w:val="40"/>
        </w:rPr>
        <w:t>這種尊重比左翼和右翼都更接近本質。左翼的尊重建立在</w:t>
      </w:r>
      <w:r w:rsidRPr="00083393">
        <w:rPr>
          <w:rFonts w:eastAsia="新細明體"/>
          <w:sz w:val="36"/>
          <w:szCs w:val="40"/>
        </w:rPr>
        <w:t>“</w:t>
      </w:r>
      <w:r w:rsidRPr="00083393">
        <w:rPr>
          <w:rFonts w:eastAsia="新細明體" w:hint="eastAsia"/>
          <w:sz w:val="36"/>
          <w:szCs w:val="40"/>
        </w:rPr>
        <w:t>你值得被保護</w:t>
      </w:r>
      <w:r w:rsidRPr="00083393">
        <w:rPr>
          <w:rFonts w:eastAsia="新細明體"/>
          <w:sz w:val="36"/>
          <w:szCs w:val="40"/>
        </w:rPr>
        <w:t>”</w:t>
      </w:r>
      <w:r w:rsidRPr="00083393">
        <w:rPr>
          <w:rFonts w:eastAsia="新細明體" w:hint="eastAsia"/>
          <w:sz w:val="36"/>
          <w:szCs w:val="40"/>
        </w:rPr>
        <w:t>上，右翼的尊重建立在</w:t>
      </w:r>
      <w:r w:rsidRPr="00083393">
        <w:rPr>
          <w:rFonts w:eastAsia="新細明體"/>
          <w:sz w:val="36"/>
          <w:szCs w:val="40"/>
        </w:rPr>
        <w:t>“</w:t>
      </w:r>
      <w:r w:rsidRPr="00083393">
        <w:rPr>
          <w:rFonts w:eastAsia="新細明體" w:hint="eastAsia"/>
          <w:sz w:val="36"/>
          <w:szCs w:val="40"/>
        </w:rPr>
        <w:t>你值得被安放</w:t>
      </w:r>
      <w:r w:rsidRPr="00083393">
        <w:rPr>
          <w:rFonts w:eastAsia="新細明體"/>
          <w:sz w:val="36"/>
          <w:szCs w:val="40"/>
        </w:rPr>
        <w:t>”</w:t>
      </w:r>
      <w:r w:rsidRPr="00083393">
        <w:rPr>
          <w:rFonts w:eastAsia="新細明體" w:hint="eastAsia"/>
          <w:sz w:val="36"/>
          <w:szCs w:val="40"/>
        </w:rPr>
        <w:t>上，而這本書的尊重建立在</w:t>
      </w:r>
      <w:r w:rsidRPr="00083393">
        <w:rPr>
          <w:rFonts w:eastAsia="新細明體"/>
          <w:sz w:val="36"/>
          <w:szCs w:val="40"/>
        </w:rPr>
        <w:t>“</w:t>
      </w:r>
      <w:r w:rsidRPr="00083393">
        <w:rPr>
          <w:rFonts w:eastAsia="新細明體" w:hint="eastAsia"/>
          <w:sz w:val="36"/>
          <w:szCs w:val="40"/>
        </w:rPr>
        <w:t>你已經支付了代價，所以你有資格被承認</w:t>
      </w:r>
      <w:r w:rsidRPr="00083393">
        <w:rPr>
          <w:rFonts w:eastAsia="新細明體"/>
          <w:sz w:val="36"/>
          <w:szCs w:val="40"/>
        </w:rPr>
        <w:t>”</w:t>
      </w:r>
      <w:r w:rsidRPr="00083393">
        <w:rPr>
          <w:rFonts w:eastAsia="新細明體" w:hint="eastAsia"/>
          <w:sz w:val="36"/>
          <w:szCs w:val="40"/>
        </w:rPr>
        <w:t>上。它不承諾你會被愛、會被照顧、會被理解。它只說</w:t>
      </w:r>
      <w:r w:rsidRPr="00083393">
        <w:rPr>
          <w:rFonts w:eastAsia="新細明體"/>
          <w:sz w:val="36"/>
          <w:szCs w:val="40"/>
        </w:rPr>
        <w:t>——</w:t>
      </w:r>
      <w:r w:rsidRPr="00083393">
        <w:rPr>
          <w:rFonts w:eastAsia="新細明體" w:hint="eastAsia"/>
          <w:sz w:val="36"/>
          <w:szCs w:val="40"/>
        </w:rPr>
        <w:t>如果你做了這件事，你就應該被當作一個完整的、獨立的主體來對待。</w:t>
      </w:r>
    </w:p>
    <w:p w14:paraId="16321A3A" w14:textId="77777777" w:rsidR="002D0063" w:rsidRDefault="002D0063">
      <w:pPr>
        <w:tabs>
          <w:tab w:val="left" w:pos="1117"/>
        </w:tabs>
        <w:rPr>
          <w:sz w:val="36"/>
          <w:szCs w:val="40"/>
        </w:rPr>
      </w:pPr>
    </w:p>
    <w:p w14:paraId="1B24EE3A" w14:textId="01B86E71" w:rsidR="002D0063" w:rsidRDefault="00083393">
      <w:pPr>
        <w:tabs>
          <w:tab w:val="left" w:pos="1117"/>
        </w:tabs>
        <w:rPr>
          <w:sz w:val="36"/>
          <w:szCs w:val="40"/>
        </w:rPr>
      </w:pPr>
      <w:r w:rsidRPr="00083393">
        <w:rPr>
          <w:rFonts w:eastAsia="新細明體" w:hint="eastAsia"/>
          <w:sz w:val="36"/>
          <w:szCs w:val="40"/>
        </w:rPr>
        <w:t>而第二十一節末尾的</w:t>
      </w:r>
      <w:r w:rsidRPr="00083393">
        <w:rPr>
          <w:rFonts w:eastAsia="新細明體"/>
          <w:sz w:val="36"/>
          <w:szCs w:val="40"/>
        </w:rPr>
        <w:t>“</w:t>
      </w:r>
      <w:r w:rsidRPr="00083393">
        <w:rPr>
          <w:rFonts w:eastAsia="新細明體" w:hint="eastAsia"/>
          <w:sz w:val="36"/>
          <w:szCs w:val="40"/>
        </w:rPr>
        <w:t>生生之承</w:t>
      </w:r>
      <w:r w:rsidRPr="00083393">
        <w:rPr>
          <w:rFonts w:eastAsia="新細明體"/>
          <w:sz w:val="36"/>
          <w:szCs w:val="40"/>
        </w:rPr>
        <w:t>”</w:t>
      </w:r>
      <w:r w:rsidRPr="00083393">
        <w:rPr>
          <w:rFonts w:eastAsia="新細明體" w:hint="eastAsia"/>
          <w:sz w:val="36"/>
          <w:szCs w:val="40"/>
        </w:rPr>
        <w:t>，把這一承認推到了更深的地方。它不再停留在</w:t>
      </w:r>
      <w:r w:rsidRPr="00083393">
        <w:rPr>
          <w:rFonts w:eastAsia="新細明體"/>
          <w:sz w:val="36"/>
          <w:szCs w:val="40"/>
        </w:rPr>
        <w:t>“</w:t>
      </w:r>
      <w:r w:rsidRPr="00083393">
        <w:rPr>
          <w:rFonts w:eastAsia="新細明體" w:hint="eastAsia"/>
          <w:sz w:val="36"/>
          <w:szCs w:val="40"/>
        </w:rPr>
        <w:t>女性以生育支付代價</w:t>
      </w:r>
      <w:r w:rsidRPr="00083393">
        <w:rPr>
          <w:rFonts w:eastAsia="新細明體"/>
          <w:sz w:val="36"/>
          <w:szCs w:val="40"/>
        </w:rPr>
        <w:t>”</w:t>
      </w:r>
      <w:r w:rsidRPr="00083393">
        <w:rPr>
          <w:rFonts w:eastAsia="新細明體" w:hint="eastAsia"/>
          <w:sz w:val="36"/>
          <w:szCs w:val="40"/>
        </w:rPr>
        <w:t>的層面，而是給出了一個文明本體論的定位：男性守其疆，女性承其生。男性抵禦空間中的當下風險，女性承擔時間中的世代延續。兩者不是等價交換，而是共同構成文明存續的兩個維度。</w:t>
      </w:r>
    </w:p>
    <w:p w14:paraId="72D3E1A9" w14:textId="77777777" w:rsidR="002D0063" w:rsidRDefault="002D0063">
      <w:pPr>
        <w:tabs>
          <w:tab w:val="left" w:pos="1117"/>
        </w:tabs>
        <w:rPr>
          <w:sz w:val="36"/>
          <w:szCs w:val="40"/>
        </w:rPr>
      </w:pPr>
    </w:p>
    <w:p w14:paraId="4585123F" w14:textId="02D2E4C3" w:rsidR="002D0063" w:rsidRDefault="00083393">
      <w:pPr>
        <w:tabs>
          <w:tab w:val="left" w:pos="1117"/>
        </w:tabs>
        <w:rPr>
          <w:sz w:val="36"/>
          <w:szCs w:val="40"/>
        </w:rPr>
      </w:pPr>
      <w:r w:rsidRPr="00083393">
        <w:rPr>
          <w:rFonts w:eastAsia="新細明體" w:hint="eastAsia"/>
          <w:sz w:val="36"/>
          <w:szCs w:val="40"/>
        </w:rPr>
        <w:t>宗廟向前承嗣祖先，生育向後迎接子孫。宗廟使子孫回望祖先，女性使祖先的生命抵達子孫。她以自己的身體，讓一個原本不存在的人來到世間。她所承接的，不只是一個孩子，而是共同體尚未到來的一個未來。</w:t>
      </w:r>
    </w:p>
    <w:p w14:paraId="1D19CC7C" w14:textId="77777777" w:rsidR="002D0063" w:rsidRDefault="002D0063">
      <w:pPr>
        <w:tabs>
          <w:tab w:val="left" w:pos="1117"/>
        </w:tabs>
        <w:rPr>
          <w:sz w:val="36"/>
          <w:szCs w:val="40"/>
        </w:rPr>
      </w:pPr>
    </w:p>
    <w:p w14:paraId="01C68379" w14:textId="39DFC29B" w:rsidR="002D0063" w:rsidRDefault="00083393">
      <w:pPr>
        <w:tabs>
          <w:tab w:val="left" w:pos="1117"/>
        </w:tabs>
        <w:rPr>
          <w:sz w:val="36"/>
          <w:szCs w:val="40"/>
        </w:rPr>
      </w:pPr>
      <w:r w:rsidRPr="00083393">
        <w:rPr>
          <w:rFonts w:eastAsia="新細明體" w:hint="eastAsia"/>
          <w:sz w:val="36"/>
          <w:szCs w:val="40"/>
        </w:rPr>
        <w:t>這不是一筆帳目能夠完全表達的價值。</w:t>
      </w:r>
    </w:p>
    <w:p w14:paraId="37AE64F1" w14:textId="77777777" w:rsidR="002D0063" w:rsidRDefault="002D0063">
      <w:pPr>
        <w:tabs>
          <w:tab w:val="left" w:pos="1117"/>
        </w:tabs>
        <w:rPr>
          <w:sz w:val="36"/>
          <w:szCs w:val="40"/>
        </w:rPr>
      </w:pPr>
    </w:p>
    <w:p w14:paraId="38633CEF" w14:textId="07B745B1" w:rsidR="002D0063" w:rsidRDefault="00083393">
      <w:pPr>
        <w:tabs>
          <w:tab w:val="left" w:pos="1117"/>
        </w:tabs>
        <w:rPr>
          <w:sz w:val="36"/>
          <w:szCs w:val="40"/>
        </w:rPr>
      </w:pPr>
      <w:r w:rsidRPr="00083393">
        <w:rPr>
          <w:rFonts w:eastAsia="新細明體" w:hint="eastAsia"/>
          <w:sz w:val="36"/>
          <w:szCs w:val="40"/>
        </w:rPr>
        <w:t>因此，這本書對女性的論述，最終完成了兩層確認：第一層是制度確認</w:t>
      </w:r>
      <w:r w:rsidRPr="00083393">
        <w:rPr>
          <w:rFonts w:eastAsia="新細明體"/>
          <w:sz w:val="36"/>
          <w:szCs w:val="40"/>
        </w:rPr>
        <w:t>——</w:t>
      </w:r>
      <w:r w:rsidRPr="00083393">
        <w:rPr>
          <w:rFonts w:eastAsia="新細明體" w:hint="eastAsia"/>
          <w:sz w:val="36"/>
          <w:szCs w:val="40"/>
        </w:rPr>
        <w:t>你支付了代價，所以你有權利。第二層是本體確認</w:t>
      </w:r>
      <w:r w:rsidRPr="00083393">
        <w:rPr>
          <w:rFonts w:eastAsia="新細明體"/>
          <w:sz w:val="36"/>
          <w:szCs w:val="40"/>
        </w:rPr>
        <w:t>——</w:t>
      </w:r>
      <w:r w:rsidRPr="00083393">
        <w:rPr>
          <w:rFonts w:eastAsia="新細明體" w:hint="eastAsia"/>
          <w:sz w:val="36"/>
          <w:szCs w:val="40"/>
        </w:rPr>
        <w:t>你承接了未來，所以你是文明跨越時間的中介。承認之上，還有承接。而承接，是比承認更深的確認。</w:t>
      </w:r>
    </w:p>
    <w:p w14:paraId="52255CF6" w14:textId="77777777" w:rsidR="002D0063" w:rsidRDefault="002D0063">
      <w:pPr>
        <w:tabs>
          <w:tab w:val="left" w:pos="1117"/>
        </w:tabs>
        <w:rPr>
          <w:sz w:val="36"/>
          <w:szCs w:val="40"/>
        </w:rPr>
      </w:pPr>
    </w:p>
    <w:p w14:paraId="7E6C35C9" w14:textId="21694379" w:rsidR="002D0063" w:rsidRDefault="00083393">
      <w:pPr>
        <w:tabs>
          <w:tab w:val="left" w:pos="1117"/>
        </w:tabs>
        <w:rPr>
          <w:sz w:val="36"/>
          <w:szCs w:val="40"/>
          <w:lang w:eastAsia="zh-CN"/>
        </w:rPr>
      </w:pPr>
      <w:r w:rsidRPr="00083393">
        <w:rPr>
          <w:rFonts w:eastAsia="新細明體" w:hint="eastAsia"/>
          <w:sz w:val="36"/>
          <w:szCs w:val="40"/>
        </w:rPr>
        <w:t>對女性讀者來說，這或許正是這本書最不尋常的地方。它沒有用“我們保護你”來靠近你，也沒有用</w:t>
      </w:r>
      <w:r w:rsidRPr="00083393">
        <w:rPr>
          <w:rFonts w:eastAsia="新細明體"/>
          <w:sz w:val="36"/>
          <w:szCs w:val="40"/>
        </w:rPr>
        <w:t>“</w:t>
      </w:r>
      <w:r w:rsidRPr="00083393">
        <w:rPr>
          <w:rFonts w:eastAsia="新細明體" w:hint="eastAsia"/>
          <w:sz w:val="36"/>
          <w:szCs w:val="40"/>
        </w:rPr>
        <w:t>你應該這樣</w:t>
      </w:r>
      <w:r w:rsidRPr="00083393">
        <w:rPr>
          <w:rFonts w:eastAsia="新細明體"/>
          <w:sz w:val="36"/>
          <w:szCs w:val="40"/>
        </w:rPr>
        <w:t>”</w:t>
      </w:r>
      <w:r w:rsidRPr="00083393">
        <w:rPr>
          <w:rFonts w:eastAsia="新細明體" w:hint="eastAsia"/>
          <w:sz w:val="36"/>
          <w:szCs w:val="40"/>
        </w:rPr>
        <w:t>來定義你。它把代價和確認擺在一起，然後讓你自己決定</w:t>
      </w:r>
      <w:r w:rsidRPr="00083393">
        <w:rPr>
          <w:rFonts w:eastAsia="新細明體"/>
          <w:sz w:val="36"/>
          <w:szCs w:val="40"/>
        </w:rPr>
        <w:t>——</w:t>
      </w:r>
      <w:r w:rsidRPr="00083393">
        <w:rPr>
          <w:rFonts w:eastAsia="新細明體" w:hint="eastAsia"/>
          <w:sz w:val="36"/>
          <w:szCs w:val="40"/>
        </w:rPr>
        <w:t>要不要做一個被承認的人，以及，要不要做一個承接未來的人。</w:t>
      </w:r>
    </w:p>
    <w:sectPr w:rsidR="002D0063">
      <w:pgSz w:w="16838" w:h="23811"/>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9E7F2" w14:textId="77777777" w:rsidR="00F91B8E" w:rsidRDefault="00F91B8E" w:rsidP="00AC4E13">
      <w:r>
        <w:separator/>
      </w:r>
    </w:p>
  </w:endnote>
  <w:endnote w:type="continuationSeparator" w:id="0">
    <w:p w14:paraId="62323C07" w14:textId="77777777" w:rsidR="00F91B8E" w:rsidRDefault="00F91B8E" w:rsidP="00AC4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2D99E" w14:textId="77777777" w:rsidR="00F91B8E" w:rsidRDefault="00F91B8E" w:rsidP="00AC4E13">
      <w:r>
        <w:separator/>
      </w:r>
    </w:p>
  </w:footnote>
  <w:footnote w:type="continuationSeparator" w:id="0">
    <w:p w14:paraId="37E43EA8" w14:textId="77777777" w:rsidR="00F91B8E" w:rsidRDefault="00F91B8E" w:rsidP="00AC4E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8374E32F"/>
    <w:lvl w:ilvl="0">
      <w:start w:val="7"/>
      <w:numFmt w:val="chineseCounting"/>
      <w:suff w:val="nothing"/>
      <w:lvlText w:val="%1、"/>
      <w:lvlJc w:val="left"/>
      <w:rPr>
        <w:rFonts w:hint="eastAsia"/>
      </w:rPr>
    </w:lvl>
  </w:abstractNum>
  <w:abstractNum w:abstractNumId="1" w15:restartNumberingAfterBreak="0">
    <w:nsid w:val="00000001"/>
    <w:multiLevelType w:val="singleLevel"/>
    <w:tmpl w:val="A58F1069"/>
    <w:lvl w:ilvl="0">
      <w:start w:val="1"/>
      <w:numFmt w:val="decimal"/>
      <w:suff w:val="space"/>
      <w:lvlText w:val="%1."/>
      <w:lvlJc w:val="left"/>
    </w:lvl>
  </w:abstractNum>
  <w:abstractNum w:abstractNumId="2" w15:restartNumberingAfterBreak="0">
    <w:nsid w:val="00000002"/>
    <w:multiLevelType w:val="singleLevel"/>
    <w:tmpl w:val="A8DEB1B1"/>
    <w:lvl w:ilvl="0">
      <w:start w:val="1"/>
      <w:numFmt w:val="decimal"/>
      <w:suff w:val="nothing"/>
      <w:lvlText w:val="%1、"/>
      <w:lvlJc w:val="left"/>
    </w:lvl>
  </w:abstractNum>
  <w:abstractNum w:abstractNumId="3" w15:restartNumberingAfterBreak="0">
    <w:nsid w:val="00000003"/>
    <w:multiLevelType w:val="singleLevel"/>
    <w:tmpl w:val="AEC23538"/>
    <w:lvl w:ilvl="0">
      <w:start w:val="1"/>
      <w:numFmt w:val="decimal"/>
      <w:suff w:val="space"/>
      <w:lvlText w:val="%1."/>
      <w:lvlJc w:val="left"/>
      <w:rPr>
        <w:rFonts w:hint="default"/>
        <w:b/>
        <w:bCs/>
      </w:rPr>
    </w:lvl>
  </w:abstractNum>
  <w:abstractNum w:abstractNumId="4" w15:restartNumberingAfterBreak="0">
    <w:nsid w:val="00000004"/>
    <w:multiLevelType w:val="singleLevel"/>
    <w:tmpl w:val="BA893C41"/>
    <w:lvl w:ilvl="0">
      <w:start w:val="1"/>
      <w:numFmt w:val="chineseCounting"/>
      <w:suff w:val="nothing"/>
      <w:lvlText w:val="第%1，"/>
      <w:lvlJc w:val="left"/>
      <w:rPr>
        <w:rFonts w:hint="eastAsia"/>
      </w:rPr>
    </w:lvl>
  </w:abstractNum>
  <w:abstractNum w:abstractNumId="5" w15:restartNumberingAfterBreak="0">
    <w:nsid w:val="00000005"/>
    <w:multiLevelType w:val="singleLevel"/>
    <w:tmpl w:val="BC2D1124"/>
    <w:lvl w:ilvl="0">
      <w:start w:val="1"/>
      <w:numFmt w:val="chineseCounting"/>
      <w:suff w:val="nothing"/>
      <w:lvlText w:val="第%1节　"/>
      <w:lvlJc w:val="left"/>
      <w:rPr>
        <w:rFonts w:hint="eastAsia"/>
      </w:rPr>
    </w:lvl>
  </w:abstractNum>
  <w:abstractNum w:abstractNumId="6" w15:restartNumberingAfterBreak="0">
    <w:nsid w:val="00000006"/>
    <w:multiLevelType w:val="singleLevel"/>
    <w:tmpl w:val="CB504212"/>
    <w:lvl w:ilvl="0">
      <w:start w:val="2"/>
      <w:numFmt w:val="chineseCounting"/>
      <w:suff w:val="nothing"/>
      <w:lvlText w:val="%1、"/>
      <w:lvlJc w:val="left"/>
      <w:rPr>
        <w:rFonts w:hint="eastAsia"/>
      </w:rPr>
    </w:lvl>
  </w:abstractNum>
  <w:abstractNum w:abstractNumId="7" w15:restartNumberingAfterBreak="0">
    <w:nsid w:val="00000007"/>
    <w:multiLevelType w:val="singleLevel"/>
    <w:tmpl w:val="00000001"/>
    <w:lvl w:ilvl="0">
      <w:start w:val="1"/>
      <w:numFmt w:val="chineseCounting"/>
      <w:suff w:val="nothing"/>
      <w:lvlText w:val="第%1，"/>
      <w:lvlJc w:val="left"/>
      <w:rPr>
        <w:rFonts w:hint="eastAsia"/>
      </w:rPr>
    </w:lvl>
  </w:abstractNum>
  <w:abstractNum w:abstractNumId="8" w15:restartNumberingAfterBreak="0">
    <w:nsid w:val="00000008"/>
    <w:multiLevelType w:val="singleLevel"/>
    <w:tmpl w:val="00000003"/>
    <w:lvl w:ilvl="0">
      <w:start w:val="1"/>
      <w:numFmt w:val="decimal"/>
      <w:suff w:val="space"/>
      <w:lvlText w:val="%1."/>
      <w:lvlJc w:val="left"/>
    </w:lvl>
  </w:abstractNum>
  <w:abstractNum w:abstractNumId="9" w15:restartNumberingAfterBreak="0">
    <w:nsid w:val="00000009"/>
    <w:multiLevelType w:val="singleLevel"/>
    <w:tmpl w:val="0000000D"/>
    <w:lvl w:ilvl="0">
      <w:start w:val="1"/>
      <w:numFmt w:val="decimal"/>
      <w:suff w:val="space"/>
      <w:lvlText w:val="%1."/>
      <w:lvlJc w:val="left"/>
    </w:lvl>
  </w:abstractNum>
  <w:abstractNum w:abstractNumId="10" w15:restartNumberingAfterBreak="0">
    <w:nsid w:val="0000000A"/>
    <w:multiLevelType w:val="singleLevel"/>
    <w:tmpl w:val="00000010"/>
    <w:lvl w:ilvl="0">
      <w:start w:val="1"/>
      <w:numFmt w:val="decimal"/>
      <w:suff w:val="space"/>
      <w:lvlText w:val="%1."/>
      <w:lvlJc w:val="left"/>
    </w:lvl>
  </w:abstractNum>
  <w:abstractNum w:abstractNumId="11" w15:restartNumberingAfterBreak="0">
    <w:nsid w:val="0000000B"/>
    <w:multiLevelType w:val="singleLevel"/>
    <w:tmpl w:val="00000014"/>
    <w:lvl w:ilvl="0">
      <w:start w:val="1"/>
      <w:numFmt w:val="decimal"/>
      <w:suff w:val="space"/>
      <w:lvlText w:val="%1."/>
      <w:lvlJc w:val="left"/>
    </w:lvl>
  </w:abstractNum>
  <w:abstractNum w:abstractNumId="12" w15:restartNumberingAfterBreak="0">
    <w:nsid w:val="0000000C"/>
    <w:multiLevelType w:val="singleLevel"/>
    <w:tmpl w:val="0000001E"/>
    <w:lvl w:ilvl="0">
      <w:start w:val="1"/>
      <w:numFmt w:val="decimal"/>
      <w:suff w:val="space"/>
      <w:lvlText w:val="%1."/>
      <w:lvlJc w:val="left"/>
    </w:lvl>
  </w:abstractNum>
  <w:abstractNum w:abstractNumId="13" w15:restartNumberingAfterBreak="0">
    <w:nsid w:val="0000000D"/>
    <w:multiLevelType w:val="singleLevel"/>
    <w:tmpl w:val="00000025"/>
    <w:lvl w:ilvl="0">
      <w:start w:val="1"/>
      <w:numFmt w:val="decimal"/>
      <w:suff w:val="space"/>
      <w:lvlText w:val="%1."/>
      <w:lvlJc w:val="left"/>
    </w:lvl>
  </w:abstractNum>
  <w:abstractNum w:abstractNumId="14" w15:restartNumberingAfterBreak="0">
    <w:nsid w:val="0000000E"/>
    <w:multiLevelType w:val="singleLevel"/>
    <w:tmpl w:val="50F620BF"/>
    <w:lvl w:ilvl="0">
      <w:start w:val="10"/>
      <w:numFmt w:val="chineseCounting"/>
      <w:suff w:val="nothing"/>
      <w:lvlText w:val="%1、"/>
      <w:lvlJc w:val="left"/>
      <w:rPr>
        <w:rFonts w:hint="eastAsia"/>
      </w:rPr>
    </w:lvl>
  </w:abstractNum>
  <w:num w:numId="1" w16cid:durableId="878778869">
    <w:abstractNumId w:val="5"/>
  </w:num>
  <w:num w:numId="2" w16cid:durableId="1594780888">
    <w:abstractNumId w:val="0"/>
  </w:num>
  <w:num w:numId="3" w16cid:durableId="1721711405">
    <w:abstractNumId w:val="4"/>
  </w:num>
  <w:num w:numId="4" w16cid:durableId="1212425757">
    <w:abstractNumId w:val="12"/>
  </w:num>
  <w:num w:numId="5" w16cid:durableId="113403288">
    <w:abstractNumId w:val="13"/>
  </w:num>
  <w:num w:numId="6" w16cid:durableId="32732300">
    <w:abstractNumId w:val="9"/>
  </w:num>
  <w:num w:numId="7" w16cid:durableId="1334264594">
    <w:abstractNumId w:val="7"/>
  </w:num>
  <w:num w:numId="8" w16cid:durableId="652608462">
    <w:abstractNumId w:val="1"/>
  </w:num>
  <w:num w:numId="9" w16cid:durableId="543912823">
    <w:abstractNumId w:val="2"/>
  </w:num>
  <w:num w:numId="10" w16cid:durableId="1354573864">
    <w:abstractNumId w:val="11"/>
  </w:num>
  <w:num w:numId="11" w16cid:durableId="320740619">
    <w:abstractNumId w:val="3"/>
  </w:num>
  <w:num w:numId="12" w16cid:durableId="678119639">
    <w:abstractNumId w:val="6"/>
  </w:num>
  <w:num w:numId="13" w16cid:durableId="1490098731">
    <w:abstractNumId w:val="10"/>
  </w:num>
  <w:num w:numId="14" w16cid:durableId="1649246070">
    <w:abstractNumId w:val="8"/>
  </w:num>
  <w:num w:numId="15" w16cid:durableId="18512198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embedSystemFonts/>
  <w:bordersDoNotSurroundHeader/>
  <w:bordersDoNotSurroundFooter/>
  <w:proofState w:grammar="clean"/>
  <w:defaultTabStop w:val="420"/>
  <w:drawingGridVerticalSpacing w:val="158"/>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63"/>
    <w:rsid w:val="00083393"/>
    <w:rsid w:val="00195C3D"/>
    <w:rsid w:val="002D0063"/>
    <w:rsid w:val="00330B93"/>
    <w:rsid w:val="00AC4E13"/>
    <w:rsid w:val="00F91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43EAD"/>
  <w15:docId w15:val="{8C82EE28-05CB-4922-A5AC-32BF3225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hAnsi="Calibri" w:cs="SimSun"/>
      <w:sz w:val="21"/>
      <w:szCs w:val="22"/>
    </w:rPr>
  </w:style>
  <w:style w:type="paragraph" w:styleId="1">
    <w:name w:val="heading 1"/>
    <w:basedOn w:val="a"/>
    <w:link w:val="10"/>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11">
    <w:name w:val="toc 1"/>
    <w:basedOn w:val="a"/>
    <w:next w:val="a"/>
    <w:qFormat/>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link w:val="1"/>
    <w:qFormat/>
    <w:rPr>
      <w:b/>
      <w:kern w:val="44"/>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87556-6DE3-4449-8D27-76235F3D3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Pages>
  <Words>46452</Words>
  <Characters>264779</Characters>
  <Application>Microsoft Office Word</Application>
  <DocSecurity>0</DocSecurity>
  <Lines>2206</Lines>
  <Paragraphs>621</Paragraphs>
  <ScaleCrop>false</ScaleCrop>
  <Company/>
  <LinksUpToDate>false</LinksUpToDate>
  <CharactersWithSpaces>310610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ZhuanZ1</dc:creator>
  <cp:lastModifiedBy>Youtien Hu</cp:lastModifiedBy>
  <cp:revision>3</cp:revision>
  <dcterms:created xsi:type="dcterms:W3CDTF">2026-10-06T01:23:00Z</dcterms:created>
  <dcterms:modified xsi:type="dcterms:W3CDTF">2026-10-06T06:52:00Z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eyJoZGlkIjoiNzU3OTQ3ZDMyMTA4NWUxMDVkMDZhMmE3ODNlZDEwZDEiLCJ1c2VySWQiOiIyNTYzNDQzIn0=</vt:lpwstr>
  </property>
  <property fmtid="{D5CDD505-2E9C-101B-9397-08002B2CF9AE}" pid="4" name="ICV">
    <vt:lpwstr>80d81e710bee4ec899f7063954aa36e8_23</vt:lpwstr>
  </property>
</Properties>
</file>