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BD4" w:rsidRDefault="00C41BD4">
      <w:r>
        <w:t>The quick brown fox filed his tax return</w:t>
      </w:r>
      <w:bookmarkStart w:id="0" w:name="_GoBack"/>
      <w:bookmarkEnd w:id="0"/>
    </w:p>
    <w:sectPr w:rsidR="00C4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CB"/>
    <w:rsid w:val="00101471"/>
    <w:rsid w:val="002C1A04"/>
    <w:rsid w:val="005528CB"/>
    <w:rsid w:val="00C4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University of New South Wales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Hanly</dc:creator>
  <cp:keywords/>
  <dc:description/>
  <cp:lastModifiedBy>Mark Hanly</cp:lastModifiedBy>
  <cp:revision>2</cp:revision>
  <dcterms:created xsi:type="dcterms:W3CDTF">2015-08-05T03:50:00Z</dcterms:created>
  <dcterms:modified xsi:type="dcterms:W3CDTF">2015-08-05T03:50:00Z</dcterms:modified>
</cp:coreProperties>
</file>