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8D22" w14:textId="77777777" w:rsidR="00CC6DE0" w:rsidRPr="00CC6DE0" w:rsidRDefault="00D218DB" w:rsidP="00CC6DE0">
      <w:pPr>
        <w:rPr>
          <w:rFonts w:ascii="Times New Roman" w:hAnsi="Times New Roman" w:cs="Times New Roman"/>
          <w:sz w:val="26"/>
          <w:szCs w:val="26"/>
        </w:rPr>
      </w:pPr>
      <w:r w:rsidRPr="00CC6DE0">
        <w:rPr>
          <w:rFonts w:ascii="Times New Roman" w:hAnsi="Times New Roman" w:cs="Times New Roman"/>
          <w:sz w:val="26"/>
          <w:szCs w:val="26"/>
        </w:rPr>
        <w:t xml:space="preserve">Lâm Ngọc Hân </w:t>
      </w:r>
      <w:r w:rsidR="00CC6DE0" w:rsidRPr="00CC6DE0">
        <w:rPr>
          <w:rFonts w:ascii="Times New Roman" w:hAnsi="Times New Roman" w:cs="Times New Roman"/>
          <w:sz w:val="26"/>
          <w:szCs w:val="26"/>
        </w:rPr>
        <w:t>–</w:t>
      </w:r>
      <w:r w:rsidRPr="00CC6DE0">
        <w:rPr>
          <w:rFonts w:ascii="Times New Roman" w:hAnsi="Times New Roman" w:cs="Times New Roman"/>
          <w:sz w:val="26"/>
          <w:szCs w:val="26"/>
        </w:rPr>
        <w:t xml:space="preserve"> </w:t>
      </w:r>
      <w:r w:rsidR="00CC6DE0" w:rsidRPr="00CC6DE0">
        <w:rPr>
          <w:rFonts w:ascii="Times New Roman" w:hAnsi="Times New Roman" w:cs="Times New Roman"/>
          <w:sz w:val="26"/>
          <w:szCs w:val="26"/>
        </w:rPr>
        <w:t>110120026 – DA20TTA</w:t>
      </w:r>
    </w:p>
    <w:p w14:paraId="69A5195D" w14:textId="464B2704" w:rsidR="00C96DF5" w:rsidRPr="00E81E01" w:rsidRDefault="00D218DB" w:rsidP="00CC6DE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E81E01" w:rsidRPr="00E81E01">
        <w:rPr>
          <w:rFonts w:ascii="Times New Roman" w:hAnsi="Times New Roman" w:cs="Times New Roman"/>
          <w:b/>
          <w:bCs/>
          <w:sz w:val="28"/>
          <w:szCs w:val="28"/>
        </w:rPr>
        <w:t>Báo cáo tiến độ hàng tuần đồ án chuyên ngành</w:t>
      </w:r>
    </w:p>
    <w:p w14:paraId="69A5195E" w14:textId="77777777" w:rsidR="00C96DF5" w:rsidRDefault="00E81E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tài: Ứng dụng Laravel Framework xây dựng website giới thiệu tour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C96DF5" w14:paraId="69A51962" w14:textId="77777777">
        <w:tc>
          <w:tcPr>
            <w:tcW w:w="846" w:type="dxa"/>
          </w:tcPr>
          <w:p w14:paraId="69A5195F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5387" w:type="dxa"/>
          </w:tcPr>
          <w:p w14:paraId="69A51960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tiêu</w:t>
            </w:r>
          </w:p>
        </w:tc>
        <w:tc>
          <w:tcPr>
            <w:tcW w:w="3117" w:type="dxa"/>
          </w:tcPr>
          <w:p w14:paraId="69A51961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C96DF5" w14:paraId="69A51968" w14:textId="77777777">
        <w:tc>
          <w:tcPr>
            <w:tcW w:w="846" w:type="dxa"/>
          </w:tcPr>
          <w:p w14:paraId="69A51963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7" w:type="dxa"/>
          </w:tcPr>
          <w:p w14:paraId="69A51964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đề tài và yêu cầu cụ thể của đề tài.</w:t>
            </w:r>
          </w:p>
          <w:p w14:paraId="69A51965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cấu trúc và  Laravel Framework, cấu trúc và các tính năng quan trọng.</w:t>
            </w:r>
          </w:p>
          <w:p w14:paraId="69A51966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Hoành thành báo cáo tới chương 2 (cơ sở lý thuyết)</w:t>
            </w:r>
          </w:p>
        </w:tc>
        <w:tc>
          <w:tcPr>
            <w:tcW w:w="3117" w:type="dxa"/>
          </w:tcPr>
          <w:p w14:paraId="69A51967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của tuần 1</w:t>
            </w:r>
          </w:p>
        </w:tc>
      </w:tr>
      <w:tr w:rsidR="00C96DF5" w14:paraId="69A51970" w14:textId="77777777">
        <w:tc>
          <w:tcPr>
            <w:tcW w:w="846" w:type="dxa"/>
          </w:tcPr>
          <w:p w14:paraId="69A51969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87" w:type="dxa"/>
          </w:tcPr>
          <w:p w14:paraId="69A5196A" w14:textId="77777777" w:rsidR="00C96DF5" w:rsidRDefault="00E81E01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cơ sở dữ liệu cụ thể cho đề tài.</w:t>
            </w:r>
          </w:p>
          <w:p w14:paraId="69A5196B" w14:textId="77777777" w:rsidR="00C96DF5" w:rsidRDefault="00E81E01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phát triển website, xây dựng giao diện quản trị.</w:t>
            </w:r>
          </w:p>
          <w:p w14:paraId="69A5196C" w14:textId="77777777" w:rsidR="00C96DF5" w:rsidRDefault="00E81E01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giao diện cho website.</w:t>
            </w:r>
          </w:p>
          <w:p w14:paraId="69A5196D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trang giới thiệu.</w:t>
            </w:r>
          </w:p>
          <w:p w14:paraId="69A5196E" w14:textId="77777777" w:rsidR="00C96DF5" w:rsidRDefault="00C96D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69A5196F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tuần 2</w:t>
            </w:r>
          </w:p>
        </w:tc>
      </w:tr>
      <w:tr w:rsidR="00C96DF5" w14:paraId="69A51975" w14:textId="77777777">
        <w:tc>
          <w:tcPr>
            <w:tcW w:w="846" w:type="dxa"/>
          </w:tcPr>
          <w:p w14:paraId="69A51971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387" w:type="dxa"/>
          </w:tcPr>
          <w:p w14:paraId="69A51972" w14:textId="77777777" w:rsidR="00C96DF5" w:rsidRDefault="00E81E01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ây dựng chức năng đăng nhập của quản trị viên, xây dựng chức năng quản lý sản phẩm,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danh mục tour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các chức năng khác.</w:t>
            </w:r>
          </w:p>
          <w:p w14:paraId="69A51973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giao diện người dùng, xây dựng chức năng đăng nhập, đăng ký cho 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Xây dựng tính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 tour, đặt vé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quản lý tài khoản 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17" w:type="dxa"/>
          </w:tcPr>
          <w:p w14:paraId="69A51974" w14:textId="77777777" w:rsidR="00C96DF5" w:rsidRDefault="00E81E0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tuần 3</w:t>
            </w:r>
          </w:p>
        </w:tc>
      </w:tr>
      <w:tr w:rsidR="009F6A6F" w14:paraId="35989C28" w14:textId="77777777">
        <w:tc>
          <w:tcPr>
            <w:tcW w:w="846" w:type="dxa"/>
          </w:tcPr>
          <w:p w14:paraId="1548370D" w14:textId="56D8C1A8" w:rsidR="009F6A6F" w:rsidRDefault="009F6A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387" w:type="dxa"/>
          </w:tcPr>
          <w:p w14:paraId="2CE23423" w14:textId="77777777" w:rsidR="00D739DA" w:rsidRPr="00D218DB" w:rsidRDefault="00D739DA" w:rsidP="00D218DB">
            <w:pPr>
              <w:spacing w:before="120" w:after="120" w:line="240" w:lineRule="auto"/>
              <w:ind w:firstLine="357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218D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 tục xây dựng tính năng các tính năng đặt vé, xác nhận thông tin.</w:t>
            </w:r>
          </w:p>
          <w:p w14:paraId="7CF6F7D4" w14:textId="77777777" w:rsidR="00D739DA" w:rsidRPr="00D218DB" w:rsidRDefault="00D739DA" w:rsidP="00D218DB">
            <w:pPr>
              <w:spacing w:before="120" w:after="120" w:line="240" w:lineRule="auto"/>
              <w:ind w:firstLine="357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218DB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Tiến hàng kiểm thử và sửa lỗi.</w:t>
            </w:r>
          </w:p>
          <w:p w14:paraId="298E8D68" w14:textId="77777777" w:rsidR="00D739DA" w:rsidRPr="00D218DB" w:rsidRDefault="00D739DA" w:rsidP="00D218DB">
            <w:pPr>
              <w:spacing w:before="120" w:after="120" w:line="240" w:lineRule="auto"/>
              <w:ind w:firstLine="357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218DB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Trình bày và thảo luận dự án với giảng viên hướng dẫn để nhận phản hồi cuối cùng và </w:t>
            </w:r>
            <w:r w:rsidRPr="00D218D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 sửa theo yêu cầu.</w:t>
            </w:r>
          </w:p>
          <w:p w14:paraId="0E74AB51" w14:textId="5CD39F54" w:rsidR="009F6A6F" w:rsidRDefault="00D739DA" w:rsidP="00D218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18DB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Kiểm tra và đảm bảo website hoạt động như mong đợi.</w:t>
            </w:r>
          </w:p>
        </w:tc>
        <w:tc>
          <w:tcPr>
            <w:tcW w:w="3117" w:type="dxa"/>
          </w:tcPr>
          <w:p w14:paraId="2CDD01BE" w14:textId="6CE094B2" w:rsidR="009F6A6F" w:rsidRDefault="00D21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hoàn thành công việc tuần </w:t>
            </w:r>
            <w:r w:rsidR="00B43D7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F6A6F" w14:paraId="142126C3" w14:textId="77777777">
        <w:tc>
          <w:tcPr>
            <w:tcW w:w="846" w:type="dxa"/>
          </w:tcPr>
          <w:p w14:paraId="23A08B14" w14:textId="548A3A6C" w:rsidR="009F6A6F" w:rsidRDefault="009F6A6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387" w:type="dxa"/>
          </w:tcPr>
          <w:p w14:paraId="7D690B56" w14:textId="77777777" w:rsidR="00D218DB" w:rsidRPr="00D218DB" w:rsidRDefault="00797A0A" w:rsidP="00D218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04246">
              <w:rPr>
                <w:sz w:val="26"/>
                <w:szCs w:val="26"/>
              </w:rPr>
              <w:t xml:space="preserve">     </w:t>
            </w:r>
            <w:r w:rsidRPr="00D218DB">
              <w:rPr>
                <w:rFonts w:ascii="Times New Roman" w:hAnsi="Times New Roman" w:cs="Times New Roman"/>
                <w:sz w:val="26"/>
                <w:szCs w:val="26"/>
              </w:rPr>
              <w:t>Hoàn thiện báo cáo và slide thuyết trình.</w:t>
            </w:r>
          </w:p>
          <w:p w14:paraId="61045435" w14:textId="21275809" w:rsidR="009F6A6F" w:rsidRPr="00D218DB" w:rsidRDefault="00797A0A" w:rsidP="00D218DB">
            <w:pPr>
              <w:spacing w:before="120" w:after="120" w:line="240" w:lineRule="auto"/>
              <w:jc w:val="both"/>
              <w:rPr>
                <w:sz w:val="26"/>
                <w:szCs w:val="26"/>
              </w:rPr>
            </w:pPr>
            <w:r w:rsidRPr="00D218DB">
              <w:rPr>
                <w:rFonts w:ascii="Times New Roman" w:hAnsi="Times New Roman" w:cs="Times New Roman"/>
                <w:sz w:val="26"/>
                <w:szCs w:val="26"/>
              </w:rPr>
              <w:t xml:space="preserve"> Thảo luận với giảng viên hướng dẫn và hoàn thiện báo cáo cuối cùng dựa trên phản hồi của giảng viên.</w:t>
            </w:r>
          </w:p>
        </w:tc>
        <w:tc>
          <w:tcPr>
            <w:tcW w:w="3117" w:type="dxa"/>
          </w:tcPr>
          <w:p w14:paraId="7E1F5C34" w14:textId="195BB1BD" w:rsidR="009F6A6F" w:rsidRDefault="00D21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tuần 5</w:t>
            </w:r>
          </w:p>
        </w:tc>
      </w:tr>
    </w:tbl>
    <w:p w14:paraId="69A51976" w14:textId="77777777" w:rsidR="00C96DF5" w:rsidRDefault="00C96DF5">
      <w:pPr>
        <w:rPr>
          <w:rFonts w:ascii="Times New Roman" w:hAnsi="Times New Roman" w:cs="Times New Roman"/>
          <w:sz w:val="26"/>
          <w:szCs w:val="26"/>
        </w:rPr>
      </w:pPr>
    </w:p>
    <w:sectPr w:rsidR="00C9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1979" w14:textId="77777777" w:rsidR="00C96DF5" w:rsidRDefault="00E81E01">
      <w:pPr>
        <w:spacing w:line="240" w:lineRule="auto"/>
      </w:pPr>
      <w:r>
        <w:separator/>
      </w:r>
    </w:p>
  </w:endnote>
  <w:endnote w:type="continuationSeparator" w:id="0">
    <w:p w14:paraId="69A5197A" w14:textId="77777777" w:rsidR="00C96DF5" w:rsidRDefault="00E81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1977" w14:textId="77777777" w:rsidR="00C96DF5" w:rsidRDefault="00E81E01">
      <w:pPr>
        <w:spacing w:after="0"/>
      </w:pPr>
      <w:r>
        <w:separator/>
      </w:r>
    </w:p>
  </w:footnote>
  <w:footnote w:type="continuationSeparator" w:id="0">
    <w:p w14:paraId="69A51978" w14:textId="77777777" w:rsidR="00C96DF5" w:rsidRDefault="00E81E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B22"/>
    <w:rsid w:val="000B20B7"/>
    <w:rsid w:val="000D1A51"/>
    <w:rsid w:val="00190815"/>
    <w:rsid w:val="002F61E8"/>
    <w:rsid w:val="00371C0E"/>
    <w:rsid w:val="0039341E"/>
    <w:rsid w:val="00485B22"/>
    <w:rsid w:val="00591304"/>
    <w:rsid w:val="00593C91"/>
    <w:rsid w:val="0061710A"/>
    <w:rsid w:val="00642EF3"/>
    <w:rsid w:val="006A3B8E"/>
    <w:rsid w:val="006B65EE"/>
    <w:rsid w:val="00797A0A"/>
    <w:rsid w:val="00877542"/>
    <w:rsid w:val="009F6A6F"/>
    <w:rsid w:val="00A3493B"/>
    <w:rsid w:val="00B43D77"/>
    <w:rsid w:val="00C96DF5"/>
    <w:rsid w:val="00CC6DE0"/>
    <w:rsid w:val="00D218DB"/>
    <w:rsid w:val="00D22B64"/>
    <w:rsid w:val="00D739DA"/>
    <w:rsid w:val="00DF7F08"/>
    <w:rsid w:val="00E34971"/>
    <w:rsid w:val="00E81E01"/>
    <w:rsid w:val="00E9771F"/>
    <w:rsid w:val="6A4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195D"/>
  <w15:docId w15:val="{3EAC625A-1596-40C4-BBAF-81698BCF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Han</dc:creator>
  <cp:lastModifiedBy>Ngoc Han</cp:lastModifiedBy>
  <cp:revision>12</cp:revision>
  <dcterms:created xsi:type="dcterms:W3CDTF">2023-11-18T16:23:00Z</dcterms:created>
  <dcterms:modified xsi:type="dcterms:W3CDTF">2024-01-07T17:47:00Z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E3ABD0DA121A4AA78B3F7E56563AE78A_12</vt:lpwstr>
  </property>
</Properties>
</file>