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B" w:rsidRPr="00271B8D" w:rsidRDefault="00694F4B" w:rsidP="00271B8D">
      <w:pPr>
        <w:jc w:val="center"/>
        <w:rPr>
          <w:sz w:val="36"/>
          <w:szCs w:val="36"/>
        </w:rPr>
      </w:pPr>
      <w:bookmarkStart w:id="0" w:name="_GoBack"/>
      <w:bookmarkEnd w:id="0"/>
      <w:r w:rsidRPr="00271B8D">
        <w:rPr>
          <w:sz w:val="36"/>
          <w:szCs w:val="36"/>
        </w:rPr>
        <w:t>Glossary Terms to Know for Java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0"/>
      </w:tblGrid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Term</w:t>
            </w:r>
          </w:p>
        </w:tc>
        <w:tc>
          <w:tcPr>
            <w:tcW w:w="7200" w:type="dxa"/>
          </w:tcPr>
          <w:p w:rsidR="003D1E46" w:rsidRDefault="003D1E4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Definition</w:t>
            </w:r>
          </w:p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method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double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String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application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applet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if statement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JFrame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TCP/IP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GUI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CPU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JAR file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.java file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.class file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IDE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main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logic error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syntax error</w:t>
            </w:r>
          </w:p>
        </w:tc>
        <w:tc>
          <w:tcPr>
            <w:tcW w:w="7200" w:type="dxa"/>
          </w:tcPr>
          <w:p w:rsidR="003D1E46" w:rsidRDefault="003D1E46"/>
          <w:p w:rsidR="00271B8D" w:rsidRDefault="00271B8D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pStyle w:val="activitynumbers"/>
              <w:numPr>
                <w:ilvl w:val="0"/>
                <w:numId w:val="2"/>
              </w:numPr>
            </w:pPr>
            <w:r>
              <w:t>Java Virtual Machine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pStyle w:val="activitynumbers"/>
              <w:numPr>
                <w:ilvl w:val="0"/>
                <w:numId w:val="2"/>
              </w:numPr>
              <w:tabs>
                <w:tab w:val="clear" w:pos="720"/>
                <w:tab w:val="left" w:pos="900"/>
              </w:tabs>
              <w:ind w:left="540" w:hanging="180"/>
            </w:pPr>
            <w:r>
              <w:t>algorithm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object oriented programming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class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ASCII code</w:t>
            </w:r>
          </w:p>
        </w:tc>
        <w:tc>
          <w:tcPr>
            <w:tcW w:w="7200" w:type="dxa"/>
          </w:tcPr>
          <w:p w:rsidR="003D1E46" w:rsidRDefault="003D1E46"/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hardware dongle</w:t>
            </w:r>
          </w:p>
        </w:tc>
        <w:tc>
          <w:tcPr>
            <w:tcW w:w="7200" w:type="dxa"/>
          </w:tcPr>
          <w:p w:rsidR="003D1E46" w:rsidRDefault="003D1E46"/>
        </w:tc>
      </w:tr>
      <w:tr w:rsidR="003D1E46" w:rsidTr="003D1E4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3D1E46" w:rsidRDefault="003D1E46">
            <w:pPr>
              <w:numPr>
                <w:ilvl w:val="0"/>
                <w:numId w:val="2"/>
              </w:numPr>
            </w:pPr>
            <w:r>
              <w:t>boolean</w:t>
            </w:r>
          </w:p>
        </w:tc>
        <w:tc>
          <w:tcPr>
            <w:tcW w:w="7200" w:type="dxa"/>
          </w:tcPr>
          <w:p w:rsidR="003D1E46" w:rsidRDefault="003D1E46"/>
        </w:tc>
      </w:tr>
    </w:tbl>
    <w:p w:rsidR="00694F4B" w:rsidRDefault="00694F4B"/>
    <w:sectPr w:rsidR="00694F4B" w:rsidSect="003D1E4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114D"/>
    <w:multiLevelType w:val="hybridMultilevel"/>
    <w:tmpl w:val="EC98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6771DA"/>
    <w:multiLevelType w:val="hybridMultilevel"/>
    <w:tmpl w:val="F454FF10"/>
    <w:lvl w:ilvl="0" w:tplc="90CC60FA">
      <w:start w:val="1"/>
      <w:numFmt w:val="decimal"/>
      <w:pStyle w:val="activitynumbers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4C0F7C"/>
    <w:multiLevelType w:val="hybridMultilevel"/>
    <w:tmpl w:val="6DE09A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EA7C37"/>
    <w:multiLevelType w:val="hybridMultilevel"/>
    <w:tmpl w:val="28D60C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46"/>
    <w:rsid w:val="00271B8D"/>
    <w:rsid w:val="003D1E46"/>
    <w:rsid w:val="00694F4B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iandra GD" w:hAnsi="Maiandra GD"/>
      <w:sz w:val="24"/>
      <w:szCs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13">
    <w:name w:val="t13"/>
    <w:basedOn w:val="DefaultParagraphFont"/>
  </w:style>
  <w:style w:type="paragraph" w:customStyle="1" w:styleId="activitynumbers">
    <w:name w:val="activity numbers"/>
    <w:basedOn w:val="Normal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aiandra GD" w:hAnsi="Maiandra GD"/>
      <w:sz w:val="24"/>
      <w:szCs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13">
    <w:name w:val="t13"/>
    <w:basedOn w:val="DefaultParagraphFont"/>
  </w:style>
  <w:style w:type="paragraph" w:customStyle="1" w:styleId="activitynumbers">
    <w:name w:val="activity numbers"/>
    <w:basedOn w:val="Normal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Terms to Know for Java, 1st Quarter</vt:lpstr>
    </vt:vector>
  </TitlesOfParts>
  <Company>Shenendehowa Central Schools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Terms to Know for Java, 1st Quarter</dc:title>
  <dc:creator>C Hanley</dc:creator>
  <cp:lastModifiedBy>Administrator</cp:lastModifiedBy>
  <cp:revision>2</cp:revision>
  <cp:lastPrinted>2009-03-10T13:47:00Z</cp:lastPrinted>
  <dcterms:created xsi:type="dcterms:W3CDTF">2017-09-25T11:55:00Z</dcterms:created>
  <dcterms:modified xsi:type="dcterms:W3CDTF">2017-09-25T11:55:00Z</dcterms:modified>
</cp:coreProperties>
</file>