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3E90" w14:textId="179B7EAE" w:rsidR="007F6523" w:rsidRDefault="007F6523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SOEN</w:t>
      </w:r>
      <w:r w:rsidR="007F5F68">
        <w:rPr>
          <w:rFonts w:ascii="Times New Roman" w:hAnsi="Times New Roman" w:cs="Times New Roman"/>
          <w:b/>
          <w:sz w:val="32"/>
        </w:rPr>
        <w:t xml:space="preserve"> 342 </w:t>
      </w:r>
      <w:r>
        <w:rPr>
          <w:rFonts w:ascii="Times New Roman" w:hAnsi="Times New Roman" w:cs="Times New Roman"/>
          <w:b/>
          <w:sz w:val="32"/>
        </w:rPr>
        <w:t>– Use Case Scenarios</w:t>
      </w:r>
    </w:p>
    <w:p w14:paraId="60513C4E" w14:textId="77777777" w:rsidR="007F6523" w:rsidRDefault="007F6523">
      <w:pPr>
        <w:rPr>
          <w:rFonts w:ascii="Times New Roman" w:hAnsi="Times New Roman" w:cs="Times New Roman"/>
          <w:b/>
          <w:sz w:val="32"/>
        </w:rPr>
      </w:pPr>
    </w:p>
    <w:p w14:paraId="62A214A5" w14:textId="115C34E7" w:rsidR="00E90C60" w:rsidRPr="007F6523" w:rsidRDefault="00000000">
      <w:pPr>
        <w:rPr>
          <w:rFonts w:ascii="Times New Roman" w:hAnsi="Times New Roman" w:cs="Times New Roman"/>
        </w:rPr>
      </w:pPr>
      <w:r w:rsidRPr="007F6523">
        <w:rPr>
          <w:rFonts w:ascii="Times New Roman" w:hAnsi="Times New Roman" w:cs="Times New Roman"/>
          <w:b/>
          <w:sz w:val="32"/>
        </w:rPr>
        <w:t xml:space="preserve">Use Case — </w:t>
      </w:r>
      <w:r w:rsidR="007F5F68">
        <w:rPr>
          <w:rFonts w:ascii="Times New Roman" w:hAnsi="Times New Roman" w:cs="Times New Roman"/>
          <w:b/>
          <w:sz w:val="32"/>
        </w:rPr>
        <w:t>Book a Trip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90C60" w:rsidRPr="007F6523" w14:paraId="59D08292" w14:textId="77777777">
        <w:tc>
          <w:tcPr>
            <w:tcW w:w="4320" w:type="dxa"/>
          </w:tcPr>
          <w:p w14:paraId="7EFEEF4E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ID:</w:t>
            </w:r>
          </w:p>
        </w:tc>
        <w:tc>
          <w:tcPr>
            <w:tcW w:w="4320" w:type="dxa"/>
          </w:tcPr>
          <w:p w14:paraId="152F7CB9" w14:textId="0D890836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</w:rPr>
              <w:t>UC-</w:t>
            </w:r>
            <w:r w:rsidR="007F5F68">
              <w:rPr>
                <w:rFonts w:ascii="Times New Roman" w:hAnsi="Times New Roman" w:cs="Times New Roman"/>
              </w:rPr>
              <w:t>BaT-01</w:t>
            </w:r>
          </w:p>
        </w:tc>
      </w:tr>
      <w:tr w:rsidR="00E90C60" w:rsidRPr="007F6523" w14:paraId="551EA9C8" w14:textId="77777777">
        <w:tc>
          <w:tcPr>
            <w:tcW w:w="4320" w:type="dxa"/>
          </w:tcPr>
          <w:p w14:paraId="2F2E122D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Title:</w:t>
            </w:r>
          </w:p>
        </w:tc>
        <w:tc>
          <w:tcPr>
            <w:tcW w:w="4320" w:type="dxa"/>
          </w:tcPr>
          <w:p w14:paraId="157C1AD9" w14:textId="4B7C40FD" w:rsidR="00E90C60" w:rsidRPr="007F6523" w:rsidRDefault="007F5F68">
            <w:pPr>
              <w:rPr>
                <w:rFonts w:ascii="Times New Roman" w:hAnsi="Times New Roman" w:cs="Times New Roman"/>
              </w:rPr>
            </w:pPr>
            <w:r>
              <w:t>Book a trip with validated layover and database persistence</w:t>
            </w:r>
          </w:p>
        </w:tc>
      </w:tr>
      <w:tr w:rsidR="00E90C60" w:rsidRPr="007F6523" w14:paraId="70DB15B9" w14:textId="77777777">
        <w:tc>
          <w:tcPr>
            <w:tcW w:w="4320" w:type="dxa"/>
          </w:tcPr>
          <w:p w14:paraId="14644B48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Description:</w:t>
            </w:r>
          </w:p>
        </w:tc>
        <w:tc>
          <w:tcPr>
            <w:tcW w:w="4320" w:type="dxa"/>
          </w:tcPr>
          <w:p w14:paraId="66A8B2AA" w14:textId="7679799F" w:rsidR="00E90C60" w:rsidRPr="007F6523" w:rsidRDefault="007F5F68">
            <w:pPr>
              <w:rPr>
                <w:rFonts w:ascii="Times New Roman" w:hAnsi="Times New Roman" w:cs="Times New Roman"/>
              </w:rPr>
            </w:pPr>
            <w:r>
              <w:t>A client selects a suggested railway connection and books the trip. The system checks layover policy (time limits vary for day/night), assigns a unique Trip ID, and stores all trip details persistently in the database.</w:t>
            </w:r>
          </w:p>
        </w:tc>
      </w:tr>
      <w:tr w:rsidR="00E90C60" w:rsidRPr="007F6523" w14:paraId="77AB98E0" w14:textId="77777777">
        <w:tc>
          <w:tcPr>
            <w:tcW w:w="4320" w:type="dxa"/>
          </w:tcPr>
          <w:p w14:paraId="1FDD3E9D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Primary Actor:</w:t>
            </w:r>
          </w:p>
        </w:tc>
        <w:tc>
          <w:tcPr>
            <w:tcW w:w="4320" w:type="dxa"/>
          </w:tcPr>
          <w:p w14:paraId="05B7CFCD" w14:textId="16A06109" w:rsidR="00E90C60" w:rsidRPr="007F6523" w:rsidRDefault="007F5F68">
            <w:pPr>
              <w:rPr>
                <w:rFonts w:ascii="Times New Roman" w:hAnsi="Times New Roman" w:cs="Times New Roman"/>
              </w:rPr>
            </w:pPr>
            <w:r>
              <w:t>Client</w:t>
            </w:r>
          </w:p>
        </w:tc>
      </w:tr>
      <w:tr w:rsidR="00E90C60" w:rsidRPr="007F6523" w14:paraId="1BDBADCC" w14:textId="77777777">
        <w:tc>
          <w:tcPr>
            <w:tcW w:w="4320" w:type="dxa"/>
          </w:tcPr>
          <w:p w14:paraId="0D14CC6E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4320" w:type="dxa"/>
          </w:tcPr>
          <w:p w14:paraId="71F33F98" w14:textId="7EF211A0" w:rsidR="00E90C60" w:rsidRPr="007F5F68" w:rsidRDefault="007F5F68" w:rsidP="007F6523">
            <w:r>
              <w:t>- The client is logged in and has searched for available connections.</w:t>
            </w:r>
            <w:r>
              <w:br/>
              <w:t>- Connection data and route catalog are loaded from the database.</w:t>
            </w:r>
          </w:p>
        </w:tc>
      </w:tr>
      <w:tr w:rsidR="00E90C60" w:rsidRPr="007F6523" w14:paraId="1A0A08D6" w14:textId="77777777">
        <w:tc>
          <w:tcPr>
            <w:tcW w:w="4320" w:type="dxa"/>
          </w:tcPr>
          <w:p w14:paraId="55A71D16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Postconditions:</w:t>
            </w:r>
          </w:p>
        </w:tc>
        <w:tc>
          <w:tcPr>
            <w:tcW w:w="4320" w:type="dxa"/>
          </w:tcPr>
          <w:p w14:paraId="0713B4C1" w14:textId="07BA907D" w:rsidR="00E90C60" w:rsidRPr="007F6523" w:rsidRDefault="007F5F68" w:rsidP="007F6523">
            <w:pPr>
              <w:rPr>
                <w:rFonts w:ascii="Times New Roman" w:hAnsi="Times New Roman" w:cs="Times New Roman"/>
              </w:rPr>
            </w:pPr>
            <w:r>
              <w:t>- Trip record exists in the Trip table with unique Trip ID.</w:t>
            </w:r>
            <w:r>
              <w:br/>
              <w:t>- Confirmation is displayed to the client.</w:t>
            </w:r>
            <w:r>
              <w:br/>
              <w:t>- Trip can later be viewed through “View My Trips”.</w:t>
            </w:r>
          </w:p>
        </w:tc>
      </w:tr>
      <w:tr w:rsidR="00E90C60" w:rsidRPr="007F6523" w14:paraId="1B8033BF" w14:textId="77777777">
        <w:tc>
          <w:tcPr>
            <w:tcW w:w="4320" w:type="dxa"/>
          </w:tcPr>
          <w:p w14:paraId="0E01C07A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Inputs:</w:t>
            </w:r>
          </w:p>
        </w:tc>
        <w:tc>
          <w:tcPr>
            <w:tcW w:w="4320" w:type="dxa"/>
          </w:tcPr>
          <w:p w14:paraId="7441CDC7" w14:textId="1A9008B4" w:rsidR="00E90C60" w:rsidRPr="007F6523" w:rsidRDefault="007F5F68">
            <w:pPr>
              <w:rPr>
                <w:rFonts w:ascii="Times New Roman" w:hAnsi="Times New Roman" w:cs="Times New Roman"/>
              </w:rPr>
            </w:pPr>
            <w:r>
              <w:t>Origin, destination, travel date, chosen connection.</w:t>
            </w:r>
          </w:p>
        </w:tc>
      </w:tr>
      <w:tr w:rsidR="00E90C60" w:rsidRPr="007F6523" w14:paraId="32D79CCE" w14:textId="77777777">
        <w:tc>
          <w:tcPr>
            <w:tcW w:w="4320" w:type="dxa"/>
          </w:tcPr>
          <w:p w14:paraId="204DE1CF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Outputs:</w:t>
            </w:r>
          </w:p>
        </w:tc>
        <w:tc>
          <w:tcPr>
            <w:tcW w:w="4320" w:type="dxa"/>
          </w:tcPr>
          <w:p w14:paraId="66DC773F" w14:textId="30FB988F" w:rsidR="00E90C60" w:rsidRPr="007F6523" w:rsidRDefault="007F5F68">
            <w:pPr>
              <w:rPr>
                <w:rFonts w:ascii="Times New Roman" w:hAnsi="Times New Roman" w:cs="Times New Roman"/>
              </w:rPr>
            </w:pPr>
            <w:r>
              <w:t>Trip confirmation with assigned Trip ID, or validation error if layover invalid.</w:t>
            </w:r>
          </w:p>
        </w:tc>
      </w:tr>
      <w:tr w:rsidR="00E90C60" w:rsidRPr="007F6523" w14:paraId="1CFAA6B0" w14:textId="77777777">
        <w:tc>
          <w:tcPr>
            <w:tcW w:w="4320" w:type="dxa"/>
          </w:tcPr>
          <w:p w14:paraId="14A75A6A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Main Success Scenario:</w:t>
            </w:r>
          </w:p>
        </w:tc>
        <w:tc>
          <w:tcPr>
            <w:tcW w:w="4320" w:type="dxa"/>
          </w:tcPr>
          <w:p w14:paraId="625307FA" w14:textId="55551BB7" w:rsidR="007F5F68" w:rsidRDefault="007F5F68" w:rsidP="007F5F68">
            <w:r>
              <w:t>1) Client selects a connection and presses “Book Trip”.</w:t>
            </w:r>
            <w:r>
              <w:br/>
              <w:t>2) System validates layover durations using configured day/night policy.</w:t>
            </w:r>
            <w:r>
              <w:br/>
              <w:t>3) System assigns a unique Trip ID.</w:t>
            </w:r>
            <w:r>
              <w:br/>
              <w:t>4) System stores the trip record in the database.</w:t>
            </w:r>
            <w:r>
              <w:br/>
              <w:t>5) System displays booking confirmation and Trip ID to the client.</w:t>
            </w:r>
          </w:p>
          <w:p w14:paraId="7344443C" w14:textId="2665EDF2" w:rsidR="00E90C60" w:rsidRPr="007F6523" w:rsidRDefault="00E90C60">
            <w:pPr>
              <w:rPr>
                <w:rFonts w:ascii="Times New Roman" w:hAnsi="Times New Roman" w:cs="Times New Roman"/>
              </w:rPr>
            </w:pPr>
          </w:p>
        </w:tc>
      </w:tr>
    </w:tbl>
    <w:p w14:paraId="56D96F33" w14:textId="621827E3" w:rsidR="00941223" w:rsidRDefault="00941223">
      <w:pPr>
        <w:rPr>
          <w:rFonts w:ascii="Times New Roman" w:hAnsi="Times New Roman" w:cs="Times New Roman"/>
        </w:rPr>
      </w:pPr>
    </w:p>
    <w:p w14:paraId="369736A5" w14:textId="3DAA0402" w:rsidR="00E90C60" w:rsidRPr="007F6523" w:rsidRDefault="009412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1F66FC" w14:textId="278DC303" w:rsidR="00E90C60" w:rsidRPr="00941223" w:rsidRDefault="00000000">
      <w:pPr>
        <w:rPr>
          <w:rFonts w:ascii="Times New Roman" w:hAnsi="Times New Roman" w:cs="Times New Roman"/>
          <w:b/>
          <w:sz w:val="32"/>
        </w:rPr>
      </w:pPr>
      <w:r w:rsidRPr="007F6523">
        <w:rPr>
          <w:rFonts w:ascii="Times New Roman" w:hAnsi="Times New Roman" w:cs="Times New Roman"/>
          <w:b/>
          <w:sz w:val="32"/>
        </w:rPr>
        <w:lastRenderedPageBreak/>
        <w:t xml:space="preserve">Use Case — </w:t>
      </w:r>
      <w:r w:rsidR="007F5F68">
        <w:rPr>
          <w:rFonts w:ascii="Times New Roman" w:hAnsi="Times New Roman" w:cs="Times New Roman"/>
          <w:b/>
          <w:sz w:val="32"/>
        </w:rPr>
        <w:t>View Trips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90C60" w:rsidRPr="007F6523" w14:paraId="7FF77CCF" w14:textId="77777777">
        <w:tc>
          <w:tcPr>
            <w:tcW w:w="4320" w:type="dxa"/>
          </w:tcPr>
          <w:p w14:paraId="7DBE980D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ID:</w:t>
            </w:r>
          </w:p>
        </w:tc>
        <w:tc>
          <w:tcPr>
            <w:tcW w:w="4320" w:type="dxa"/>
          </w:tcPr>
          <w:p w14:paraId="13DC2801" w14:textId="5BECC122" w:rsidR="00E90C60" w:rsidRPr="007F6523" w:rsidRDefault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UC-V</w:t>
            </w:r>
            <w:r>
              <w:rPr>
                <w:rFonts w:ascii="Times New Roman" w:hAnsi="Times New Roman" w:cs="Times New Roman"/>
              </w:rPr>
              <w:t>T</w:t>
            </w:r>
            <w:r w:rsidRPr="007F5F68">
              <w:rPr>
                <w:rFonts w:ascii="Times New Roman" w:hAnsi="Times New Roman" w:cs="Times New Roman"/>
              </w:rPr>
              <w:t>-01</w:t>
            </w:r>
          </w:p>
        </w:tc>
      </w:tr>
      <w:tr w:rsidR="00E90C60" w:rsidRPr="007F6523" w14:paraId="75F7E5CB" w14:textId="77777777">
        <w:tc>
          <w:tcPr>
            <w:tcW w:w="4320" w:type="dxa"/>
          </w:tcPr>
          <w:p w14:paraId="547C1838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Title:</w:t>
            </w:r>
          </w:p>
        </w:tc>
        <w:tc>
          <w:tcPr>
            <w:tcW w:w="4320" w:type="dxa"/>
          </w:tcPr>
          <w:p w14:paraId="37BA0252" w14:textId="412A62B3" w:rsidR="00E90C60" w:rsidRPr="007F6523" w:rsidRDefault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View My Trips</w:t>
            </w:r>
          </w:p>
        </w:tc>
      </w:tr>
      <w:tr w:rsidR="00E90C60" w:rsidRPr="007F6523" w14:paraId="685E5DB7" w14:textId="77777777">
        <w:tc>
          <w:tcPr>
            <w:tcW w:w="4320" w:type="dxa"/>
          </w:tcPr>
          <w:p w14:paraId="42378D10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Description:</w:t>
            </w:r>
          </w:p>
        </w:tc>
        <w:tc>
          <w:tcPr>
            <w:tcW w:w="4320" w:type="dxa"/>
          </w:tcPr>
          <w:p w14:paraId="0FCFF342" w14:textId="77777777" w:rsidR="007F5F68" w:rsidRPr="007F5F68" w:rsidRDefault="007F5F68" w:rsidP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Client views all booked and completed trips stored in the database.</w:t>
            </w:r>
          </w:p>
          <w:p w14:paraId="682B8370" w14:textId="37B3DFF4" w:rsidR="00E90C60" w:rsidRPr="007F6523" w:rsidRDefault="007F5F68" w:rsidP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The system fetches records from current and history tables and displays them.</w:t>
            </w:r>
          </w:p>
        </w:tc>
      </w:tr>
      <w:tr w:rsidR="00E90C60" w:rsidRPr="007F6523" w14:paraId="7436252C" w14:textId="77777777">
        <w:tc>
          <w:tcPr>
            <w:tcW w:w="4320" w:type="dxa"/>
          </w:tcPr>
          <w:p w14:paraId="073E2341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Primary Actor:</w:t>
            </w:r>
          </w:p>
        </w:tc>
        <w:tc>
          <w:tcPr>
            <w:tcW w:w="4320" w:type="dxa"/>
          </w:tcPr>
          <w:p w14:paraId="75DB2C0F" w14:textId="18BF6B9C" w:rsidR="00E90C60" w:rsidRPr="007F6523" w:rsidRDefault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Client</w:t>
            </w:r>
          </w:p>
        </w:tc>
      </w:tr>
      <w:tr w:rsidR="00E90C60" w:rsidRPr="007F6523" w14:paraId="09572ACC" w14:textId="77777777">
        <w:tc>
          <w:tcPr>
            <w:tcW w:w="4320" w:type="dxa"/>
          </w:tcPr>
          <w:p w14:paraId="5C3CEE36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Preconditions:</w:t>
            </w:r>
          </w:p>
        </w:tc>
        <w:tc>
          <w:tcPr>
            <w:tcW w:w="4320" w:type="dxa"/>
          </w:tcPr>
          <w:p w14:paraId="6229AC2F" w14:textId="77777777" w:rsidR="007F5F68" w:rsidRPr="007F5F68" w:rsidRDefault="007F5F68" w:rsidP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- Client is logged in with valid ID.</w:t>
            </w:r>
          </w:p>
          <w:p w14:paraId="288B76BE" w14:textId="73BF7BCF" w:rsidR="00E90C60" w:rsidRPr="007F6523" w:rsidRDefault="007F5F68" w:rsidP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- Database connection active.</w:t>
            </w:r>
          </w:p>
        </w:tc>
      </w:tr>
      <w:tr w:rsidR="00E90C60" w:rsidRPr="007F6523" w14:paraId="3A0F777E" w14:textId="77777777">
        <w:tc>
          <w:tcPr>
            <w:tcW w:w="4320" w:type="dxa"/>
          </w:tcPr>
          <w:p w14:paraId="70118A6E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Postconditions:</w:t>
            </w:r>
          </w:p>
        </w:tc>
        <w:tc>
          <w:tcPr>
            <w:tcW w:w="4320" w:type="dxa"/>
          </w:tcPr>
          <w:p w14:paraId="6474A940" w14:textId="77777777" w:rsidR="007F5F68" w:rsidRPr="007F5F68" w:rsidRDefault="007F5F68" w:rsidP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- Client sees current and historical trips on screen.</w:t>
            </w:r>
          </w:p>
          <w:p w14:paraId="6BF8923F" w14:textId="6A8DEDEA" w:rsidR="00E90C60" w:rsidRPr="007F6523" w:rsidRDefault="007F5F68" w:rsidP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- No pending trips remain hidden.</w:t>
            </w:r>
          </w:p>
        </w:tc>
      </w:tr>
      <w:tr w:rsidR="00E90C60" w:rsidRPr="007F6523" w14:paraId="6890FB35" w14:textId="77777777">
        <w:tc>
          <w:tcPr>
            <w:tcW w:w="4320" w:type="dxa"/>
          </w:tcPr>
          <w:p w14:paraId="7E67F94E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Inputs:</w:t>
            </w:r>
          </w:p>
        </w:tc>
        <w:tc>
          <w:tcPr>
            <w:tcW w:w="4320" w:type="dxa"/>
          </w:tcPr>
          <w:p w14:paraId="75D4320C" w14:textId="616EDFD0" w:rsidR="00E90C60" w:rsidRPr="007F6523" w:rsidRDefault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Client ID and/or last name.</w:t>
            </w:r>
          </w:p>
        </w:tc>
      </w:tr>
      <w:tr w:rsidR="00E90C60" w:rsidRPr="007F6523" w14:paraId="551462E0" w14:textId="77777777">
        <w:tc>
          <w:tcPr>
            <w:tcW w:w="4320" w:type="dxa"/>
          </w:tcPr>
          <w:p w14:paraId="1D01FC0B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Outputs:</w:t>
            </w:r>
          </w:p>
        </w:tc>
        <w:tc>
          <w:tcPr>
            <w:tcW w:w="4320" w:type="dxa"/>
          </w:tcPr>
          <w:p w14:paraId="702EF907" w14:textId="18492479" w:rsidR="00E90C60" w:rsidRPr="007F6523" w:rsidRDefault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List of current and past trips.</w:t>
            </w:r>
          </w:p>
        </w:tc>
      </w:tr>
      <w:tr w:rsidR="00E90C60" w:rsidRPr="007F6523" w14:paraId="08D352AF" w14:textId="77777777">
        <w:tc>
          <w:tcPr>
            <w:tcW w:w="4320" w:type="dxa"/>
          </w:tcPr>
          <w:p w14:paraId="0A22036B" w14:textId="77777777" w:rsidR="00E90C60" w:rsidRPr="007F6523" w:rsidRDefault="00000000">
            <w:pPr>
              <w:rPr>
                <w:rFonts w:ascii="Times New Roman" w:hAnsi="Times New Roman" w:cs="Times New Roman"/>
              </w:rPr>
            </w:pPr>
            <w:r w:rsidRPr="007F6523">
              <w:rPr>
                <w:rFonts w:ascii="Times New Roman" w:hAnsi="Times New Roman" w:cs="Times New Roman"/>
                <w:b/>
              </w:rPr>
              <w:t>Main Success Scenario:</w:t>
            </w:r>
          </w:p>
        </w:tc>
        <w:tc>
          <w:tcPr>
            <w:tcW w:w="4320" w:type="dxa"/>
          </w:tcPr>
          <w:p w14:paraId="3A54359B" w14:textId="77777777" w:rsidR="007F5F68" w:rsidRPr="007F5F68" w:rsidRDefault="007F5F68" w:rsidP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1) Client opens “View My Trips”.</w:t>
            </w:r>
          </w:p>
          <w:p w14:paraId="4B99499C" w14:textId="77777777" w:rsidR="007F5F68" w:rsidRPr="007F5F68" w:rsidRDefault="007F5F68" w:rsidP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 xml:space="preserve">2) System queries Trip and History tables using </w:t>
            </w:r>
            <w:proofErr w:type="spellStart"/>
            <w:r w:rsidRPr="007F5F68">
              <w:rPr>
                <w:rFonts w:ascii="Times New Roman" w:hAnsi="Times New Roman" w:cs="Times New Roman"/>
              </w:rPr>
              <w:t>client_id</w:t>
            </w:r>
            <w:proofErr w:type="spellEnd"/>
            <w:r w:rsidRPr="007F5F68">
              <w:rPr>
                <w:rFonts w:ascii="Times New Roman" w:hAnsi="Times New Roman" w:cs="Times New Roman"/>
              </w:rPr>
              <w:t>.</w:t>
            </w:r>
          </w:p>
          <w:p w14:paraId="55E9E3C1" w14:textId="52A9B864" w:rsidR="00E90C60" w:rsidRPr="007F6523" w:rsidRDefault="007F5F68" w:rsidP="007F5F68">
            <w:pPr>
              <w:rPr>
                <w:rFonts w:ascii="Times New Roman" w:hAnsi="Times New Roman" w:cs="Times New Roman"/>
              </w:rPr>
            </w:pPr>
            <w:r w:rsidRPr="007F5F68">
              <w:rPr>
                <w:rFonts w:ascii="Times New Roman" w:hAnsi="Times New Roman" w:cs="Times New Roman"/>
              </w:rPr>
              <w:t>3) System displays current trips, then archived ones under History.</w:t>
            </w:r>
          </w:p>
        </w:tc>
      </w:tr>
    </w:tbl>
    <w:p w14:paraId="2E17C8CF" w14:textId="77777777" w:rsidR="00E90C60" w:rsidRPr="007F6523" w:rsidRDefault="00E90C60">
      <w:pPr>
        <w:rPr>
          <w:rFonts w:ascii="Times New Roman" w:hAnsi="Times New Roman" w:cs="Times New Roman"/>
        </w:rPr>
      </w:pPr>
    </w:p>
    <w:p w14:paraId="6A2BC034" w14:textId="5413C28C" w:rsidR="005E2143" w:rsidRPr="007F6523" w:rsidRDefault="005E2143">
      <w:pPr>
        <w:rPr>
          <w:rFonts w:ascii="Times New Roman" w:hAnsi="Times New Roman" w:cs="Times New Roman"/>
        </w:rPr>
      </w:pPr>
    </w:p>
    <w:sectPr w:rsidR="005E2143" w:rsidRPr="007F65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77421D"/>
    <w:multiLevelType w:val="hybridMultilevel"/>
    <w:tmpl w:val="095EACA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33F32471"/>
    <w:multiLevelType w:val="hybridMultilevel"/>
    <w:tmpl w:val="F28A3274"/>
    <w:lvl w:ilvl="0" w:tplc="001A64F8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24537"/>
    <w:multiLevelType w:val="hybridMultilevel"/>
    <w:tmpl w:val="616CBFCE"/>
    <w:lvl w:ilvl="0" w:tplc="162C104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744CB"/>
    <w:multiLevelType w:val="hybridMultilevel"/>
    <w:tmpl w:val="68481CB6"/>
    <w:lvl w:ilvl="0" w:tplc="9AE859D2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10FD5"/>
    <w:multiLevelType w:val="hybridMultilevel"/>
    <w:tmpl w:val="28E8C104"/>
    <w:lvl w:ilvl="0" w:tplc="F906F448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10AB4"/>
    <w:multiLevelType w:val="hybridMultilevel"/>
    <w:tmpl w:val="B3846494"/>
    <w:lvl w:ilvl="0" w:tplc="63CAC7D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82786"/>
    <w:multiLevelType w:val="hybridMultilevel"/>
    <w:tmpl w:val="3DEE2796"/>
    <w:lvl w:ilvl="0" w:tplc="748204E6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876625">
    <w:abstractNumId w:val="8"/>
  </w:num>
  <w:num w:numId="2" w16cid:durableId="320162198">
    <w:abstractNumId w:val="6"/>
  </w:num>
  <w:num w:numId="3" w16cid:durableId="710300465">
    <w:abstractNumId w:val="5"/>
  </w:num>
  <w:num w:numId="4" w16cid:durableId="770974662">
    <w:abstractNumId w:val="4"/>
  </w:num>
  <w:num w:numId="5" w16cid:durableId="1750424349">
    <w:abstractNumId w:val="7"/>
  </w:num>
  <w:num w:numId="6" w16cid:durableId="897860325">
    <w:abstractNumId w:val="3"/>
  </w:num>
  <w:num w:numId="7" w16cid:durableId="2064135851">
    <w:abstractNumId w:val="2"/>
  </w:num>
  <w:num w:numId="8" w16cid:durableId="1147162383">
    <w:abstractNumId w:val="1"/>
  </w:num>
  <w:num w:numId="9" w16cid:durableId="1435978660">
    <w:abstractNumId w:val="0"/>
  </w:num>
  <w:num w:numId="10" w16cid:durableId="735669340">
    <w:abstractNumId w:val="12"/>
  </w:num>
  <w:num w:numId="11" w16cid:durableId="1621522893">
    <w:abstractNumId w:val="10"/>
  </w:num>
  <w:num w:numId="12" w16cid:durableId="26568291">
    <w:abstractNumId w:val="15"/>
  </w:num>
  <w:num w:numId="13" w16cid:durableId="854539127">
    <w:abstractNumId w:val="11"/>
  </w:num>
  <w:num w:numId="14" w16cid:durableId="125709527">
    <w:abstractNumId w:val="13"/>
  </w:num>
  <w:num w:numId="15" w16cid:durableId="93936827">
    <w:abstractNumId w:val="14"/>
  </w:num>
  <w:num w:numId="16" w16cid:durableId="50424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DE"/>
    <w:rsid w:val="00103854"/>
    <w:rsid w:val="0015074B"/>
    <w:rsid w:val="0029639D"/>
    <w:rsid w:val="00326F90"/>
    <w:rsid w:val="005E2143"/>
    <w:rsid w:val="005F2756"/>
    <w:rsid w:val="00665549"/>
    <w:rsid w:val="00780B27"/>
    <w:rsid w:val="007F5F68"/>
    <w:rsid w:val="007F6523"/>
    <w:rsid w:val="00941223"/>
    <w:rsid w:val="0098799F"/>
    <w:rsid w:val="00AA1D8D"/>
    <w:rsid w:val="00B47730"/>
    <w:rsid w:val="00BC04AB"/>
    <w:rsid w:val="00CB0664"/>
    <w:rsid w:val="00DC06BE"/>
    <w:rsid w:val="00DC50B1"/>
    <w:rsid w:val="00E90C60"/>
    <w:rsid w:val="00F40F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A868F"/>
  <w14:defaultImageDpi w14:val="300"/>
  <w15:docId w15:val="{FB9CA627-FE71-AB41-814D-2C74938C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 Lee</cp:lastModifiedBy>
  <cp:revision>2</cp:revision>
  <dcterms:created xsi:type="dcterms:W3CDTF">2025-11-07T21:01:00Z</dcterms:created>
  <dcterms:modified xsi:type="dcterms:W3CDTF">2025-11-07T21:01:00Z</dcterms:modified>
  <cp:category/>
</cp:coreProperties>
</file>