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4F" w:rsidRDefault="00C445FF" w:rsidP="00C445FF">
      <w:pPr>
        <w:pStyle w:val="1"/>
        <w:jc w:val="center"/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算法</w:t>
      </w:r>
    </w:p>
    <w:p w:rsidR="00725E5F" w:rsidRDefault="00725E5F" w:rsidP="004453EF">
      <w:pPr>
        <w:pStyle w:val="2"/>
        <w:numPr>
          <w:ilvl w:val="0"/>
          <w:numId w:val="1"/>
        </w:numPr>
      </w:pPr>
      <w:r>
        <w:rPr>
          <w:rFonts w:hint="eastAsia"/>
        </w:rPr>
        <w:t>KMP算法</w:t>
      </w:r>
    </w:p>
    <w:p w:rsidR="004453EF" w:rsidRDefault="00AF68B4" w:rsidP="004453EF">
      <w:r>
        <w:rPr>
          <w:rFonts w:hint="eastAsia"/>
        </w:rPr>
        <w:t>前缀函数的求解：</w:t>
      </w:r>
    </w:p>
    <w:p w:rsidR="00423884" w:rsidRDefault="00423884" w:rsidP="004453EF">
      <w:pPr>
        <w:rPr>
          <w:rStyle w:val="mord"/>
          <w:rFonts w:ascii="Times New Roman" w:hAnsi="Times New Roman" w:cs="Times New Roman"/>
          <w:color w:val="262626"/>
          <w:shd w:val="clear" w:color="auto" w:fill="FFFFFF"/>
        </w:rPr>
      </w:pPr>
      <w:r>
        <w:tab/>
      </w:r>
      <w:r>
        <w:rPr>
          <w:rFonts w:hint="eastAsia"/>
        </w:rPr>
        <w:t>性质：（1）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π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i</w:t>
      </w:r>
      <w:proofErr w:type="spellEnd"/>
      <w:r>
        <w:rPr>
          <w:rStyle w:val="mclose"/>
          <w:rFonts w:ascii="Times New Roman" w:hAnsi="Times New Roman" w:cs="Times New Roman"/>
          <w:color w:val="262626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262626"/>
          <w:shd w:val="clear" w:color="auto" w:fill="FFFFFF"/>
        </w:rPr>
        <w:t>≤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π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i</w:t>
      </w:r>
      <w:r>
        <w:rPr>
          <w:rStyle w:val="mbin"/>
          <w:rFonts w:ascii="Times New Roman" w:hAnsi="Times New Roman" w:cs="Times New Roman"/>
          <w:color w:val="262626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262626"/>
          <w:shd w:val="clear" w:color="auto" w:fill="FFFFFF"/>
        </w:rPr>
        <w:t>)</w:t>
      </w:r>
      <w:r>
        <w:rPr>
          <w:rStyle w:val="mbin"/>
          <w:rFonts w:ascii="Times New Roman" w:hAnsi="Times New Roman" w:cs="Times New Roman"/>
          <w:color w:val="262626"/>
          <w:shd w:val="clear" w:color="auto" w:fill="FFFFFF"/>
        </w:rPr>
        <w:t>+</w:t>
      </w: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>1</w:t>
      </w:r>
    </w:p>
    <w:p w:rsidR="00423884" w:rsidRPr="004453EF" w:rsidRDefault="00423884" w:rsidP="004453EF">
      <w:pPr>
        <w:rPr>
          <w:rFonts w:hint="eastAsia"/>
        </w:rPr>
      </w:pP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ab/>
      </w: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ab/>
      </w:r>
      <w:r>
        <w:rPr>
          <w:rStyle w:val="mord"/>
          <w:rFonts w:ascii="Times New Roman" w:hAnsi="Times New Roman" w:cs="Times New Roman" w:hint="eastAsia"/>
          <w:color w:val="262626"/>
          <w:shd w:val="clear" w:color="auto" w:fill="FFFFFF"/>
        </w:rPr>
        <w:t>（</w:t>
      </w:r>
      <w:r>
        <w:rPr>
          <w:rStyle w:val="mord"/>
          <w:rFonts w:ascii="Times New Roman" w:hAnsi="Times New Roman" w:cs="Times New Roman" w:hint="eastAsia"/>
          <w:color w:val="262626"/>
          <w:shd w:val="clear" w:color="auto" w:fill="FFFFFF"/>
        </w:rPr>
        <w:t>2</w:t>
      </w:r>
      <w:r>
        <w:rPr>
          <w:rStyle w:val="mord"/>
          <w:rFonts w:ascii="Times New Roman" w:hAnsi="Times New Roman" w:cs="Times New Roman" w:hint="eastAsia"/>
          <w:color w:val="262626"/>
          <w:shd w:val="clear" w:color="auto" w:fill="FFFFFF"/>
        </w:rPr>
        <w:t>）</w:t>
      </w:r>
      <w:r>
        <w:rPr>
          <w:rFonts w:ascii="Helvetica" w:hAnsi="Helvetica"/>
          <w:color w:val="262626"/>
          <w:shd w:val="clear" w:color="auto" w:fill="FFFFFF"/>
        </w:rPr>
        <w:t>如果</w:t>
      </w:r>
      <w:r>
        <w:rPr>
          <w:rFonts w:ascii="Helvetica" w:hAnsi="Helvetica"/>
          <w:color w:val="262626"/>
          <w:shd w:val="clear" w:color="auto" w:fill="FFFFFF"/>
        </w:rPr>
        <w:t> </w:t>
      </w:r>
      <w:r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s[</w:t>
      </w:r>
      <w:proofErr w:type="spellStart"/>
      <w:r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]=s[\pi(i-1)]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s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i</w:t>
      </w:r>
      <w:proofErr w:type="spellEnd"/>
      <w:r>
        <w:rPr>
          <w:rStyle w:val="mclose"/>
          <w:rFonts w:ascii="Times New Roman" w:hAnsi="Times New Roman" w:cs="Times New Roman"/>
          <w:color w:val="262626"/>
          <w:shd w:val="clear" w:color="auto" w:fill="FFFFFF"/>
        </w:rPr>
        <w:t>]</w:t>
      </w:r>
      <w:r>
        <w:rPr>
          <w:rStyle w:val="mrel"/>
          <w:rFonts w:ascii="Times New Roman" w:hAnsi="Times New Roman" w:cs="Times New Roman"/>
          <w:color w:val="262626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s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[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π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i</w:t>
      </w:r>
      <w:r>
        <w:rPr>
          <w:rStyle w:val="mbin"/>
          <w:rFonts w:ascii="Times New Roman" w:hAnsi="Times New Roman" w:cs="Times New Roman"/>
          <w:color w:val="262626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262626"/>
          <w:shd w:val="clear" w:color="auto" w:fill="FFFFFF"/>
        </w:rPr>
        <w:t>)]</w:t>
      </w:r>
      <w:r>
        <w:rPr>
          <w:rFonts w:ascii="Helvetica" w:hAnsi="Helvetica"/>
          <w:color w:val="262626"/>
          <w:shd w:val="clear" w:color="auto" w:fill="FFFFFF"/>
        </w:rPr>
        <w:t>，那么</w:t>
      </w:r>
      <w:r>
        <w:rPr>
          <w:rFonts w:ascii="Helvetica" w:hAnsi="Helvetica"/>
          <w:color w:val="262626"/>
          <w:shd w:val="clear" w:color="auto" w:fill="FFFFFF"/>
        </w:rPr>
        <w:t> </w:t>
      </w:r>
      <w:r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\pi(</w:t>
      </w:r>
      <w:proofErr w:type="spellStart"/>
      <w:r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)=\pi(i-1)+1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π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i</w:t>
      </w:r>
      <w:proofErr w:type="spellEnd"/>
      <w:r>
        <w:rPr>
          <w:rStyle w:val="mclose"/>
          <w:rFonts w:ascii="Times New Roman" w:hAnsi="Times New Roman" w:cs="Times New Roman"/>
          <w:color w:val="262626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262626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π</w:t>
      </w:r>
      <w:r>
        <w:rPr>
          <w:rStyle w:val="mopen"/>
          <w:rFonts w:ascii="Times New Roman" w:hAnsi="Times New Roman" w:cs="Times New Roman"/>
          <w:color w:val="262626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262626"/>
          <w:shd w:val="clear" w:color="auto" w:fill="FFFFFF"/>
        </w:rPr>
        <w:t>i</w:t>
      </w:r>
      <w:r>
        <w:rPr>
          <w:rStyle w:val="mbin"/>
          <w:rFonts w:ascii="Times New Roman" w:hAnsi="Times New Roman" w:cs="Times New Roman"/>
          <w:color w:val="262626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262626"/>
          <w:shd w:val="clear" w:color="auto" w:fill="FFFFFF"/>
        </w:rPr>
        <w:t>)</w:t>
      </w:r>
      <w:r>
        <w:rPr>
          <w:rStyle w:val="mbin"/>
          <w:rFonts w:ascii="Times New Roman" w:hAnsi="Times New Roman" w:cs="Times New Roman"/>
          <w:color w:val="262626"/>
          <w:shd w:val="clear" w:color="auto" w:fill="FFFFFF"/>
        </w:rPr>
        <w:t>+</w:t>
      </w:r>
      <w:r>
        <w:rPr>
          <w:rStyle w:val="mord"/>
          <w:rFonts w:ascii="Times New Roman" w:hAnsi="Times New Roman" w:cs="Times New Roman"/>
          <w:color w:val="262626"/>
          <w:shd w:val="clear" w:color="auto" w:fill="FFFFFF"/>
        </w:rPr>
        <w:t>1</w:t>
      </w:r>
      <w:bookmarkStart w:id="0" w:name="_GoBack"/>
      <w:bookmarkEnd w:id="0"/>
    </w:p>
    <w:sectPr w:rsidR="00423884" w:rsidRPr="0044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46D6D"/>
    <w:multiLevelType w:val="hybridMultilevel"/>
    <w:tmpl w:val="8A72CCCC"/>
    <w:lvl w:ilvl="0" w:tplc="F6C68CFE">
      <w:start w:val="1"/>
      <w:numFmt w:val="decimal"/>
      <w:lvlText w:val="%1．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FF"/>
    <w:rsid w:val="00423884"/>
    <w:rsid w:val="004453EF"/>
    <w:rsid w:val="005F64EB"/>
    <w:rsid w:val="00725E5F"/>
    <w:rsid w:val="008306D4"/>
    <w:rsid w:val="00AF68B4"/>
    <w:rsid w:val="00C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E909"/>
  <w15:chartTrackingRefBased/>
  <w15:docId w15:val="{6F5E7E59-FDA0-42BC-B998-18B85A06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5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423884"/>
  </w:style>
  <w:style w:type="character" w:customStyle="1" w:styleId="mopen">
    <w:name w:val="mopen"/>
    <w:basedOn w:val="a0"/>
    <w:rsid w:val="00423884"/>
  </w:style>
  <w:style w:type="character" w:customStyle="1" w:styleId="mclose">
    <w:name w:val="mclose"/>
    <w:basedOn w:val="a0"/>
    <w:rsid w:val="00423884"/>
  </w:style>
  <w:style w:type="character" w:customStyle="1" w:styleId="mrel">
    <w:name w:val="mrel"/>
    <w:basedOn w:val="a0"/>
    <w:rsid w:val="00423884"/>
  </w:style>
  <w:style w:type="character" w:customStyle="1" w:styleId="mbin">
    <w:name w:val="mbin"/>
    <w:basedOn w:val="a0"/>
    <w:rsid w:val="00423884"/>
  </w:style>
  <w:style w:type="character" w:customStyle="1" w:styleId="katex-mathml">
    <w:name w:val="katex-mathml"/>
    <w:basedOn w:val="a0"/>
    <w:rsid w:val="0042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5</cp:revision>
  <dcterms:created xsi:type="dcterms:W3CDTF">2022-03-08T13:20:00Z</dcterms:created>
  <dcterms:modified xsi:type="dcterms:W3CDTF">2022-03-08T13:27:00Z</dcterms:modified>
</cp:coreProperties>
</file>