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CC5B5B5" w:rsidR="00E852F7" w:rsidRDefault="31C2894B" w:rsidP="6A930582">
      <w:pPr>
        <w:pStyle w:val="Title"/>
      </w:pPr>
      <w:r w:rsidRPr="6A930582">
        <w:t>Approach Trade Study</w:t>
      </w:r>
    </w:p>
    <w:p w14:paraId="03987514" w14:textId="393E03E1" w:rsidR="6E235F6E" w:rsidRDefault="1A966440" w:rsidP="6A930582">
      <w:r w:rsidRPr="6A930582">
        <w:t xml:space="preserve">Team: </w:t>
      </w:r>
      <w:r w:rsidR="4CAAA1EA" w:rsidRPr="6A930582">
        <w:t>Hands-Free Reading, Team 24</w:t>
      </w:r>
      <w:r w:rsidR="6841C324">
        <w:tab/>
      </w:r>
      <w:r w:rsidR="6841C324">
        <w:tab/>
      </w:r>
      <w:r w:rsidR="6841C324">
        <w:tab/>
      </w:r>
      <w:r w:rsidR="6841C324">
        <w:tab/>
      </w:r>
      <w:r w:rsidR="6841C324">
        <w:tab/>
      </w:r>
    </w:p>
    <w:p w14:paraId="22CCD467" w14:textId="2B825BB0" w:rsidR="6E235F6E" w:rsidRDefault="1A966440" w:rsidP="6A930582">
      <w:r w:rsidRPr="6A930582">
        <w:t>Date:</w:t>
      </w:r>
      <w:r w:rsidR="13C5C8F4" w:rsidRPr="6A930582">
        <w:t xml:space="preserve"> 10/06/26</w:t>
      </w:r>
    </w:p>
    <w:p w14:paraId="0235D5C5" w14:textId="1DE7E5F8" w:rsidR="6E235F6E" w:rsidRDefault="1C7CF14F" w:rsidP="6A930582">
      <w:r w:rsidRPr="6A930582">
        <w:t>We will be looking at your approach to your overall system with this document. A fundamental practice of engineers is the ability to take fully complex systems and bre</w:t>
      </w:r>
      <w:r w:rsidR="606F4065" w:rsidRPr="6A930582">
        <w:t xml:space="preserve">ak them down into smaller systems (called sub-systems) that are easier to process. </w:t>
      </w:r>
      <w:r w:rsidR="6F213FF0" w:rsidRPr="6A930582">
        <w:t xml:space="preserve">Using your project, break it down into the number of functional </w:t>
      </w:r>
      <w:r w:rsidR="024E1598" w:rsidRPr="6A930582">
        <w:t xml:space="preserve">blocks needed to complete the task. </w:t>
      </w:r>
      <w:r w:rsidR="2D6DF878" w:rsidRPr="6A930582">
        <w:t xml:space="preserve">Then evaluate different approaches to your functional block. </w:t>
      </w:r>
      <w:r w:rsidR="024E1598" w:rsidRPr="6A930582">
        <w:t xml:space="preserve">You will need to do this process for each of </w:t>
      </w:r>
      <w:r w:rsidR="22BC3BD3" w:rsidRPr="6A930582">
        <w:t xml:space="preserve">your project’s </w:t>
      </w:r>
      <w:r w:rsidR="024E1598" w:rsidRPr="6A930582">
        <w:t>functional blocks.</w:t>
      </w:r>
    </w:p>
    <w:p w14:paraId="53C3C8E8" w14:textId="5B712529" w:rsidR="31C14BB8" w:rsidRDefault="33281289" w:rsidP="6A930582">
      <w:pPr>
        <w:pStyle w:val="Heading2"/>
        <w:rPr>
          <w:color w:val="auto"/>
        </w:rPr>
      </w:pPr>
      <w:r w:rsidRPr="6A930582">
        <w:rPr>
          <w:color w:val="auto"/>
        </w:rPr>
        <w:t>Functional Decomposition:</w:t>
      </w:r>
    </w:p>
    <w:p w14:paraId="55C1CC50" w14:textId="07C84D4F" w:rsidR="3D55E275" w:rsidRDefault="3775A4A4" w:rsidP="6A930582">
      <w:r>
        <w:t>￼</w:t>
      </w:r>
    </w:p>
    <w:p w14:paraId="26622CB5" w14:textId="23C9C2A2" w:rsidR="31C14BB8" w:rsidRPr="00576576" w:rsidRDefault="72EE7A65" w:rsidP="5DFE1A4D">
      <w:pPr>
        <w:pStyle w:val="Heading3"/>
        <w:rPr>
          <w:color w:val="auto"/>
        </w:rPr>
      </w:pPr>
      <w:r w:rsidRPr="6A930582">
        <w:rPr>
          <w:color w:val="auto"/>
        </w:rPr>
        <w:t xml:space="preserve">Functional Block: </w:t>
      </w:r>
      <w:r w:rsidR="024E7C69" w:rsidRPr="6A930582">
        <w:rPr>
          <w:color w:val="auto"/>
        </w:rPr>
        <w:t>Page turning trigger</w:t>
      </w:r>
    </w:p>
    <w:tbl>
      <w:tblPr>
        <w:tblStyle w:val="PlainTable3"/>
        <w:tblW w:w="1077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Caption w:val="[Title] Approach Trade-off Study"/>
        <w:tblDescription w:val="Table showing the trade offs of each approach."/>
      </w:tblPr>
      <w:tblGrid>
        <w:gridCol w:w="1550"/>
        <w:gridCol w:w="1902"/>
        <w:gridCol w:w="1480"/>
        <w:gridCol w:w="1983"/>
        <w:gridCol w:w="1513"/>
        <w:gridCol w:w="1305"/>
        <w:gridCol w:w="1037"/>
      </w:tblGrid>
      <w:tr w:rsidR="009E32EF" w14:paraId="65B1F585" w14:textId="2E24AF7F" w:rsidTr="6A930582">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3" w:type="dxa"/>
          </w:tcPr>
          <w:p w14:paraId="5B3A4751" w14:textId="5CD0FA3D" w:rsidR="009E32EF" w:rsidRDefault="009E32EF" w:rsidP="6A930582"/>
        </w:tc>
        <w:tc>
          <w:tcPr>
            <w:tcW w:w="2112" w:type="dxa"/>
          </w:tcPr>
          <w:p w14:paraId="383F47C8" w14:textId="77777777" w:rsidR="009E32EF" w:rsidRDefault="0E4E07F9" w:rsidP="6A930582">
            <w:pPr>
              <w:cnfStyle w:val="100000000000" w:firstRow="1" w:lastRow="0" w:firstColumn="0" w:lastColumn="0" w:oddVBand="0" w:evenVBand="0" w:oddHBand="0" w:evenHBand="0" w:firstRowFirstColumn="0" w:firstRowLastColumn="0" w:lastRowFirstColumn="0" w:lastRowLastColumn="0"/>
              <w:rPr>
                <w:b w:val="0"/>
                <w:bCs w:val="0"/>
                <w:caps w:val="0"/>
              </w:rPr>
            </w:pPr>
            <w:r w:rsidRPr="6A930582">
              <w:t>Accessibility</w:t>
            </w:r>
          </w:p>
          <w:p w14:paraId="6C1184D3" w14:textId="375110FF" w:rsidR="009E32EF" w:rsidRDefault="0E4E07F9" w:rsidP="6A930582">
            <w:pPr>
              <w:cnfStyle w:val="100000000000" w:firstRow="1" w:lastRow="0" w:firstColumn="0" w:lastColumn="0" w:oddVBand="0" w:evenVBand="0" w:oddHBand="0" w:evenHBand="0" w:firstRowFirstColumn="0" w:firstRowLastColumn="0" w:lastRowFirstColumn="0" w:lastRowLastColumn="0"/>
            </w:pPr>
            <w:r w:rsidRPr="6A930582">
              <w:t>(Weight = 0.6)</w:t>
            </w:r>
          </w:p>
        </w:tc>
        <w:tc>
          <w:tcPr>
            <w:tcW w:w="1766" w:type="dxa"/>
          </w:tcPr>
          <w:p w14:paraId="7BE3B25E" w14:textId="77777777" w:rsidR="009E32EF" w:rsidRDefault="0E4E07F9" w:rsidP="6A930582">
            <w:pPr>
              <w:cnfStyle w:val="100000000000" w:firstRow="1" w:lastRow="0" w:firstColumn="0" w:lastColumn="0" w:oddVBand="0" w:evenVBand="0" w:oddHBand="0" w:evenHBand="0" w:firstRowFirstColumn="0" w:firstRowLastColumn="0" w:lastRowFirstColumn="0" w:lastRowLastColumn="0"/>
              <w:rPr>
                <w:b w:val="0"/>
                <w:bCs w:val="0"/>
                <w:caps w:val="0"/>
              </w:rPr>
            </w:pPr>
            <w:r w:rsidRPr="6A930582">
              <w:t>cost</w:t>
            </w:r>
          </w:p>
          <w:p w14:paraId="691521CA" w14:textId="1FFE260F" w:rsidR="009E32EF" w:rsidRDefault="0E4E07F9" w:rsidP="6A930582">
            <w:pPr>
              <w:cnfStyle w:val="100000000000" w:firstRow="1" w:lastRow="0" w:firstColumn="0" w:lastColumn="0" w:oddVBand="0" w:evenVBand="0" w:oddHBand="0" w:evenHBand="0" w:firstRowFirstColumn="0" w:firstRowLastColumn="0" w:lastRowFirstColumn="0" w:lastRowLastColumn="0"/>
            </w:pPr>
            <w:r w:rsidRPr="6A930582">
              <w:t>(Weight = 0.05 )</w:t>
            </w:r>
          </w:p>
        </w:tc>
        <w:tc>
          <w:tcPr>
            <w:tcW w:w="2145" w:type="dxa"/>
          </w:tcPr>
          <w:p w14:paraId="323B2F7E" w14:textId="77777777" w:rsidR="009E32EF" w:rsidRDefault="0E4E07F9" w:rsidP="6A930582">
            <w:pPr>
              <w:cnfStyle w:val="100000000000" w:firstRow="1" w:lastRow="0" w:firstColumn="0" w:lastColumn="0" w:oddVBand="0" w:evenVBand="0" w:oddHBand="0" w:evenHBand="0" w:firstRowFirstColumn="0" w:firstRowLastColumn="0" w:lastRowFirstColumn="0" w:lastRowLastColumn="0"/>
              <w:rPr>
                <w:b w:val="0"/>
                <w:bCs w:val="0"/>
                <w:caps w:val="0"/>
              </w:rPr>
            </w:pPr>
            <w:r w:rsidRPr="6A930582">
              <w:t>Power consumption</w:t>
            </w:r>
          </w:p>
          <w:p w14:paraId="21732E4C" w14:textId="4142D2A6" w:rsidR="009E32EF" w:rsidRDefault="0E4E07F9" w:rsidP="6A930582">
            <w:pPr>
              <w:cnfStyle w:val="100000000000" w:firstRow="1" w:lastRow="0" w:firstColumn="0" w:lastColumn="0" w:oddVBand="0" w:evenVBand="0" w:oddHBand="0" w:evenHBand="0" w:firstRowFirstColumn="0" w:firstRowLastColumn="0" w:lastRowFirstColumn="0" w:lastRowLastColumn="0"/>
            </w:pPr>
            <w:r w:rsidRPr="6A930582">
              <w:t>(Weight =  0.05)</w:t>
            </w:r>
          </w:p>
        </w:tc>
        <w:tc>
          <w:tcPr>
            <w:tcW w:w="821" w:type="dxa"/>
          </w:tcPr>
          <w:p w14:paraId="64550F2F" w14:textId="39E8DE0A" w:rsidR="009E32EF" w:rsidRDefault="0E4E07F9" w:rsidP="6A930582">
            <w:pPr>
              <w:cnfStyle w:val="100000000000" w:firstRow="1" w:lastRow="0" w:firstColumn="0" w:lastColumn="0" w:oddVBand="0" w:evenVBand="0" w:oddHBand="0" w:evenHBand="0" w:firstRowFirstColumn="0" w:firstRowLastColumn="0" w:lastRowFirstColumn="0" w:lastRowLastColumn="0"/>
            </w:pPr>
            <w:r w:rsidRPr="6A930582">
              <w:t>Portability (Weight = 0.1)</w:t>
            </w:r>
          </w:p>
        </w:tc>
        <w:tc>
          <w:tcPr>
            <w:tcW w:w="970" w:type="dxa"/>
          </w:tcPr>
          <w:p w14:paraId="61932334" w14:textId="2AD55317" w:rsidR="009E32EF" w:rsidRDefault="0E4E07F9" w:rsidP="6A930582">
            <w:pPr>
              <w:cnfStyle w:val="100000000000" w:firstRow="1" w:lastRow="0" w:firstColumn="0" w:lastColumn="0" w:oddVBand="0" w:evenVBand="0" w:oddHBand="0" w:evenHBand="0" w:firstRowFirstColumn="0" w:firstRowLastColumn="0" w:lastRowFirstColumn="0" w:lastRowLastColumn="0"/>
            </w:pPr>
            <w:r w:rsidRPr="6A930582">
              <w:t>accuracy (weight = 0.2)</w:t>
            </w:r>
          </w:p>
        </w:tc>
        <w:tc>
          <w:tcPr>
            <w:tcW w:w="1173" w:type="dxa"/>
          </w:tcPr>
          <w:p w14:paraId="506D57C1" w14:textId="7DDB4FD9" w:rsidR="009E32EF" w:rsidRPr="775BA45E" w:rsidRDefault="0E4E07F9" w:rsidP="6A930582">
            <w:pPr>
              <w:cnfStyle w:val="100000000000" w:firstRow="1" w:lastRow="0" w:firstColumn="0" w:lastColumn="0" w:oddVBand="0" w:evenVBand="0" w:oddHBand="0" w:evenHBand="0" w:firstRowFirstColumn="0" w:firstRowLastColumn="0" w:lastRowFirstColumn="0" w:lastRowLastColumn="0"/>
            </w:pPr>
            <w:r w:rsidRPr="6A930582">
              <w:t>Total</w:t>
            </w:r>
          </w:p>
        </w:tc>
      </w:tr>
      <w:tr w:rsidR="009E32EF" w14:paraId="0490FE15" w14:textId="26B6B3B0" w:rsidTr="6A930582">
        <w:trPr>
          <w:trHeight w:val="300"/>
        </w:trPr>
        <w:tc>
          <w:tcPr>
            <w:cnfStyle w:val="001000000000" w:firstRow="0" w:lastRow="0" w:firstColumn="1" w:lastColumn="0" w:oddVBand="0" w:evenVBand="0" w:oddHBand="0" w:evenHBand="0" w:firstRowFirstColumn="0" w:firstRowLastColumn="0" w:lastRowFirstColumn="0" w:lastRowLastColumn="0"/>
            <w:tcW w:w="1783" w:type="dxa"/>
          </w:tcPr>
          <w:p w14:paraId="5FC7A1E2" w14:textId="54CC61FB" w:rsidR="009E32EF" w:rsidRDefault="0E4E07F9" w:rsidP="6A930582">
            <w:r w:rsidRPr="6A930582">
              <w:t>Eye tracking</w:t>
            </w:r>
          </w:p>
        </w:tc>
        <w:tc>
          <w:tcPr>
            <w:tcW w:w="2112" w:type="dxa"/>
          </w:tcPr>
          <w:p w14:paraId="032E56CA" w14:textId="1F2927D7"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3</w:t>
            </w:r>
          </w:p>
        </w:tc>
        <w:tc>
          <w:tcPr>
            <w:tcW w:w="1766" w:type="dxa"/>
          </w:tcPr>
          <w:p w14:paraId="2D1D1C49" w14:textId="65172610"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1</w:t>
            </w:r>
          </w:p>
        </w:tc>
        <w:tc>
          <w:tcPr>
            <w:tcW w:w="2145" w:type="dxa"/>
          </w:tcPr>
          <w:p w14:paraId="43C16FB3" w14:textId="79C524B5"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1</w:t>
            </w:r>
          </w:p>
        </w:tc>
        <w:tc>
          <w:tcPr>
            <w:tcW w:w="821" w:type="dxa"/>
          </w:tcPr>
          <w:p w14:paraId="05AF99E7" w14:textId="31D99A1F" w:rsidR="009E32EF" w:rsidRDefault="760D86F6" w:rsidP="6A930582">
            <w:pPr>
              <w:cnfStyle w:val="000000000000" w:firstRow="0" w:lastRow="0" w:firstColumn="0" w:lastColumn="0" w:oddVBand="0" w:evenVBand="0" w:oddHBand="0" w:evenHBand="0" w:firstRowFirstColumn="0" w:firstRowLastColumn="0" w:lastRowFirstColumn="0" w:lastRowLastColumn="0"/>
            </w:pPr>
            <w:r w:rsidRPr="6A930582">
              <w:t>3</w:t>
            </w:r>
          </w:p>
        </w:tc>
        <w:tc>
          <w:tcPr>
            <w:tcW w:w="970" w:type="dxa"/>
          </w:tcPr>
          <w:p w14:paraId="33531CAB" w14:textId="333D7668" w:rsidR="009E32EF" w:rsidRDefault="4361EFF6" w:rsidP="6A930582">
            <w:pPr>
              <w:cnfStyle w:val="000000000000" w:firstRow="0" w:lastRow="0" w:firstColumn="0" w:lastColumn="0" w:oddVBand="0" w:evenVBand="0" w:oddHBand="0" w:evenHBand="0" w:firstRowFirstColumn="0" w:firstRowLastColumn="0" w:lastRowFirstColumn="0" w:lastRowLastColumn="0"/>
            </w:pPr>
            <w:r w:rsidRPr="6A930582">
              <w:t>2</w:t>
            </w:r>
          </w:p>
        </w:tc>
        <w:tc>
          <w:tcPr>
            <w:tcW w:w="1173" w:type="dxa"/>
          </w:tcPr>
          <w:p w14:paraId="4A182D25" w14:textId="05758B8A" w:rsidR="009E32EF" w:rsidRDefault="48B9CCFA" w:rsidP="6A930582">
            <w:pPr>
              <w:cnfStyle w:val="000000000000" w:firstRow="0" w:lastRow="0" w:firstColumn="0" w:lastColumn="0" w:oddVBand="0" w:evenVBand="0" w:oddHBand="0" w:evenHBand="0" w:firstRowFirstColumn="0" w:firstRowLastColumn="0" w:lastRowFirstColumn="0" w:lastRowLastColumn="0"/>
            </w:pPr>
            <w:r w:rsidRPr="6A930582">
              <w:t>1.88</w:t>
            </w:r>
          </w:p>
        </w:tc>
      </w:tr>
      <w:tr w:rsidR="009E32EF" w14:paraId="6396B5F1" w14:textId="132CE25D" w:rsidTr="6A930582">
        <w:trPr>
          <w:trHeight w:val="300"/>
        </w:trPr>
        <w:tc>
          <w:tcPr>
            <w:cnfStyle w:val="001000000000" w:firstRow="0" w:lastRow="0" w:firstColumn="1" w:lastColumn="0" w:oddVBand="0" w:evenVBand="0" w:oddHBand="0" w:evenHBand="0" w:firstRowFirstColumn="0" w:firstRowLastColumn="0" w:lastRowFirstColumn="0" w:lastRowLastColumn="0"/>
            <w:tcW w:w="1783" w:type="dxa"/>
          </w:tcPr>
          <w:p w14:paraId="1D6BDF93" w14:textId="3F8E75EF" w:rsidR="009E32EF" w:rsidRDefault="0E4E07F9" w:rsidP="6A930582">
            <w:r w:rsidRPr="6A930582">
              <w:t>Speech</w:t>
            </w:r>
          </w:p>
        </w:tc>
        <w:tc>
          <w:tcPr>
            <w:tcW w:w="2112" w:type="dxa"/>
          </w:tcPr>
          <w:p w14:paraId="789F4ACF" w14:textId="207AF13E"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2</w:t>
            </w:r>
          </w:p>
        </w:tc>
        <w:tc>
          <w:tcPr>
            <w:tcW w:w="1766" w:type="dxa"/>
          </w:tcPr>
          <w:p w14:paraId="2133B321" w14:textId="43E11074"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2</w:t>
            </w:r>
          </w:p>
        </w:tc>
        <w:tc>
          <w:tcPr>
            <w:tcW w:w="2145" w:type="dxa"/>
          </w:tcPr>
          <w:p w14:paraId="41F152C0" w14:textId="1B1E3B74"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2</w:t>
            </w:r>
          </w:p>
        </w:tc>
        <w:tc>
          <w:tcPr>
            <w:tcW w:w="821" w:type="dxa"/>
          </w:tcPr>
          <w:p w14:paraId="3B0E9DEA" w14:textId="08BFB77D" w:rsidR="009E32EF" w:rsidRDefault="0E61FE39" w:rsidP="6A930582">
            <w:pPr>
              <w:cnfStyle w:val="000000000000" w:firstRow="0" w:lastRow="0" w:firstColumn="0" w:lastColumn="0" w:oddVBand="0" w:evenVBand="0" w:oddHBand="0" w:evenHBand="0" w:firstRowFirstColumn="0" w:firstRowLastColumn="0" w:lastRowFirstColumn="0" w:lastRowLastColumn="0"/>
            </w:pPr>
            <w:r w:rsidRPr="6A930582">
              <w:t>2</w:t>
            </w:r>
          </w:p>
        </w:tc>
        <w:tc>
          <w:tcPr>
            <w:tcW w:w="970" w:type="dxa"/>
          </w:tcPr>
          <w:p w14:paraId="6B37BB35" w14:textId="57F454F6" w:rsidR="009E32EF" w:rsidRDefault="4361EFF6" w:rsidP="6A930582">
            <w:pPr>
              <w:cnfStyle w:val="000000000000" w:firstRow="0" w:lastRow="0" w:firstColumn="0" w:lastColumn="0" w:oddVBand="0" w:evenVBand="0" w:oddHBand="0" w:evenHBand="0" w:firstRowFirstColumn="0" w:firstRowLastColumn="0" w:lastRowFirstColumn="0" w:lastRowLastColumn="0"/>
            </w:pPr>
            <w:r w:rsidRPr="6A930582">
              <w:t>1</w:t>
            </w:r>
          </w:p>
        </w:tc>
        <w:tc>
          <w:tcPr>
            <w:tcW w:w="1173" w:type="dxa"/>
          </w:tcPr>
          <w:p w14:paraId="3BF4D77D" w14:textId="6E5ADEFD" w:rsidR="009E32EF" w:rsidRDefault="464B0DE3" w:rsidP="6A930582">
            <w:pPr>
              <w:cnfStyle w:val="000000000000" w:firstRow="0" w:lastRow="0" w:firstColumn="0" w:lastColumn="0" w:oddVBand="0" w:evenVBand="0" w:oddHBand="0" w:evenHBand="0" w:firstRowFirstColumn="0" w:firstRowLastColumn="0" w:lastRowFirstColumn="0" w:lastRowLastColumn="0"/>
            </w:pPr>
            <w:r w:rsidRPr="6A930582">
              <w:t>1.07</w:t>
            </w:r>
          </w:p>
        </w:tc>
      </w:tr>
      <w:tr w:rsidR="009E32EF" w14:paraId="663298CE" w14:textId="5A5FECE0" w:rsidTr="6A930582">
        <w:trPr>
          <w:trHeight w:val="300"/>
        </w:trPr>
        <w:tc>
          <w:tcPr>
            <w:cnfStyle w:val="001000000000" w:firstRow="0" w:lastRow="0" w:firstColumn="1" w:lastColumn="0" w:oddVBand="0" w:evenVBand="0" w:oddHBand="0" w:evenHBand="0" w:firstRowFirstColumn="0" w:firstRowLastColumn="0" w:lastRowFirstColumn="0" w:lastRowLastColumn="0"/>
            <w:tcW w:w="1783" w:type="dxa"/>
          </w:tcPr>
          <w:p w14:paraId="4AEC2437" w14:textId="289C93D8" w:rsidR="009E32EF" w:rsidRDefault="0E4E07F9" w:rsidP="6A930582">
            <w:r w:rsidRPr="6A930582">
              <w:t>Foot pedal</w:t>
            </w:r>
          </w:p>
        </w:tc>
        <w:tc>
          <w:tcPr>
            <w:tcW w:w="2112" w:type="dxa"/>
          </w:tcPr>
          <w:p w14:paraId="371917E6" w14:textId="0B43FF16"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1</w:t>
            </w:r>
          </w:p>
        </w:tc>
        <w:tc>
          <w:tcPr>
            <w:tcW w:w="1766" w:type="dxa"/>
          </w:tcPr>
          <w:p w14:paraId="006D0D3C" w14:textId="0438E65A"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3</w:t>
            </w:r>
          </w:p>
        </w:tc>
        <w:tc>
          <w:tcPr>
            <w:tcW w:w="2145" w:type="dxa"/>
          </w:tcPr>
          <w:p w14:paraId="5C433A53" w14:textId="6C14EC96" w:rsidR="009E32EF" w:rsidRDefault="0E4E07F9" w:rsidP="6A930582">
            <w:pPr>
              <w:cnfStyle w:val="000000000000" w:firstRow="0" w:lastRow="0" w:firstColumn="0" w:lastColumn="0" w:oddVBand="0" w:evenVBand="0" w:oddHBand="0" w:evenHBand="0" w:firstRowFirstColumn="0" w:firstRowLastColumn="0" w:lastRowFirstColumn="0" w:lastRowLastColumn="0"/>
            </w:pPr>
            <w:r w:rsidRPr="6A930582">
              <w:t>3</w:t>
            </w:r>
          </w:p>
        </w:tc>
        <w:tc>
          <w:tcPr>
            <w:tcW w:w="821" w:type="dxa"/>
          </w:tcPr>
          <w:p w14:paraId="7016B1C4" w14:textId="1BDAAB94" w:rsidR="009E32EF" w:rsidRDefault="3A857D4E" w:rsidP="6A930582">
            <w:pPr>
              <w:cnfStyle w:val="000000000000" w:firstRow="0" w:lastRow="0" w:firstColumn="0" w:lastColumn="0" w:oddVBand="0" w:evenVBand="0" w:oddHBand="0" w:evenHBand="0" w:firstRowFirstColumn="0" w:firstRowLastColumn="0" w:lastRowFirstColumn="0" w:lastRowLastColumn="0"/>
            </w:pPr>
            <w:r w:rsidRPr="6A930582">
              <w:t>1</w:t>
            </w:r>
          </w:p>
        </w:tc>
        <w:tc>
          <w:tcPr>
            <w:tcW w:w="970" w:type="dxa"/>
          </w:tcPr>
          <w:p w14:paraId="5F9CD5DB" w14:textId="2B09D502" w:rsidR="009E32EF" w:rsidRDefault="4361EFF6" w:rsidP="6A930582">
            <w:pPr>
              <w:cnfStyle w:val="000000000000" w:firstRow="0" w:lastRow="0" w:firstColumn="0" w:lastColumn="0" w:oddVBand="0" w:evenVBand="0" w:oddHBand="0" w:evenHBand="0" w:firstRowFirstColumn="0" w:firstRowLastColumn="0" w:lastRowFirstColumn="0" w:lastRowLastColumn="0"/>
            </w:pPr>
            <w:r w:rsidRPr="6A930582">
              <w:t>3</w:t>
            </w:r>
          </w:p>
        </w:tc>
        <w:tc>
          <w:tcPr>
            <w:tcW w:w="1173" w:type="dxa"/>
          </w:tcPr>
          <w:p w14:paraId="2D0F3A8C" w14:textId="1DC9A171" w:rsidR="009E32EF" w:rsidRDefault="10BF75DC" w:rsidP="6A930582">
            <w:pPr>
              <w:cnfStyle w:val="000000000000" w:firstRow="0" w:lastRow="0" w:firstColumn="0" w:lastColumn="0" w:oddVBand="0" w:evenVBand="0" w:oddHBand="0" w:evenHBand="0" w:firstRowFirstColumn="0" w:firstRowLastColumn="0" w:lastRowFirstColumn="0" w:lastRowLastColumn="0"/>
            </w:pPr>
            <w:r w:rsidRPr="6A930582">
              <w:t>1.6</w:t>
            </w:r>
          </w:p>
        </w:tc>
      </w:tr>
    </w:tbl>
    <w:p w14:paraId="6716583C" w14:textId="31F8CFF5" w:rsidR="2F3FBD04" w:rsidRPr="002227EF" w:rsidRDefault="2F3FBD04" w:rsidP="5D952F38">
      <w:pPr>
        <w:pStyle w:val="Quote"/>
        <w:rPr>
          <w:color w:val="auto"/>
        </w:rPr>
      </w:pPr>
      <w:r w:rsidRPr="002227EF">
        <w:rPr>
          <w:color w:val="auto"/>
        </w:rPr>
        <w:t xml:space="preserve">Table </w:t>
      </w:r>
      <w:r w:rsidR="00874842" w:rsidRPr="002227EF">
        <w:rPr>
          <w:color w:val="auto"/>
        </w:rPr>
        <w:t>1</w:t>
      </w:r>
      <w:r w:rsidRPr="002227EF">
        <w:rPr>
          <w:color w:val="auto"/>
        </w:rPr>
        <w:t xml:space="preserve">: </w:t>
      </w:r>
      <w:r w:rsidR="002227EF" w:rsidRPr="002227EF">
        <w:rPr>
          <w:color w:val="auto"/>
        </w:rPr>
        <w:t>Page turning trigger</w:t>
      </w:r>
      <w:r w:rsidRPr="002227EF">
        <w:rPr>
          <w:color w:val="auto"/>
        </w:rPr>
        <w:t xml:space="preserve"> approach trade-offs</w:t>
      </w:r>
      <w:r w:rsidR="00D643DB">
        <w:rPr>
          <w:color w:val="auto"/>
        </w:rPr>
        <w:t xml:space="preserve">, </w:t>
      </w:r>
      <w:r w:rsidR="00D96654">
        <w:rPr>
          <w:color w:val="auto"/>
        </w:rPr>
        <w:t>3</w:t>
      </w:r>
      <w:r w:rsidR="00D643DB">
        <w:rPr>
          <w:color w:val="auto"/>
        </w:rPr>
        <w:t xml:space="preserve">=best and </w:t>
      </w:r>
      <w:r w:rsidR="00D96654">
        <w:rPr>
          <w:color w:val="auto"/>
        </w:rPr>
        <w:t>1</w:t>
      </w:r>
      <w:r w:rsidR="00D643DB">
        <w:rPr>
          <w:color w:val="auto"/>
        </w:rPr>
        <w:t>=worst</w:t>
      </w:r>
    </w:p>
    <w:p w14:paraId="5BCC33DA" w14:textId="3F368266" w:rsidR="10A77B5E" w:rsidRDefault="5D0CB8BC" w:rsidP="6A930582">
      <w:pPr>
        <w:pStyle w:val="Heading3"/>
        <w:rPr>
          <w:color w:val="auto"/>
        </w:rPr>
      </w:pPr>
      <w:r w:rsidRPr="6A930582">
        <w:rPr>
          <w:color w:val="auto"/>
        </w:rPr>
        <w:t>Trade-Offs:</w:t>
      </w:r>
    </w:p>
    <w:p w14:paraId="5F8105AA" w14:textId="7BDC87E3" w:rsidR="006D0B83" w:rsidRDefault="1F11713F" w:rsidP="6A930582">
      <w:r w:rsidRPr="6A930582">
        <w:t xml:space="preserve">Eye tracking </w:t>
      </w:r>
      <w:r w:rsidR="14A861BF" w:rsidRPr="6A930582">
        <w:t xml:space="preserve">appears to be the best solution in terms of accessibility and portability, but </w:t>
      </w:r>
      <w:r w:rsidR="4076633A" w:rsidRPr="6A930582">
        <w:t xml:space="preserve">cost is higher and </w:t>
      </w:r>
      <w:r w:rsidR="449D60EC" w:rsidRPr="6A930582">
        <w:t xml:space="preserve">it will consume a significant amount of power. Speech </w:t>
      </w:r>
      <w:r w:rsidR="0AA62895" w:rsidRPr="6A930582">
        <w:t>is average in terms of cost, power consumption, and portability, but it decreases how many people can use the product either due to speech impairment or environment</w:t>
      </w:r>
      <w:r w:rsidR="6CAF5682" w:rsidRPr="6A930582">
        <w:t xml:space="preserve"> limitations. </w:t>
      </w:r>
      <w:r w:rsidR="48BEDA33" w:rsidRPr="6A930582">
        <w:t xml:space="preserve">The foot pedal </w:t>
      </w:r>
      <w:r w:rsidR="57DB17A2" w:rsidRPr="6A930582">
        <w:t xml:space="preserve">is best in terms of cost, power consumption, and accuracy since the design is much simpler and has fewer false triggers, </w:t>
      </w:r>
      <w:r w:rsidR="75E1AB7D" w:rsidRPr="6A930582">
        <w:t xml:space="preserve">but it decreases how many people can use the product as well </w:t>
      </w:r>
      <w:r w:rsidR="09D19629" w:rsidRPr="6A930582">
        <w:t xml:space="preserve">as motor function is required. </w:t>
      </w:r>
    </w:p>
    <w:p w14:paraId="7C737491" w14:textId="4F83EFDE" w:rsidR="1A8D8AEB" w:rsidRPr="005B7A3D" w:rsidRDefault="5C378606" w:rsidP="5D952F38">
      <w:pPr>
        <w:pStyle w:val="Heading3"/>
        <w:rPr>
          <w:color w:val="auto"/>
        </w:rPr>
      </w:pPr>
      <w:r w:rsidRPr="6A930582">
        <w:rPr>
          <w:color w:val="auto"/>
        </w:rPr>
        <w:t xml:space="preserve">Decision: </w:t>
      </w:r>
      <w:r w:rsidR="77578076" w:rsidRPr="6A930582">
        <w:rPr>
          <w:color w:val="auto"/>
        </w:rPr>
        <w:t xml:space="preserve">Eye tracking </w:t>
      </w:r>
    </w:p>
    <w:p w14:paraId="2FD9F409" w14:textId="77777777" w:rsidR="009579E1" w:rsidRDefault="009579E1" w:rsidP="6A930582">
      <w:pPr>
        <w:pStyle w:val="Heading3"/>
        <w:rPr>
          <w:rFonts w:ascii="Aptos" w:eastAsia="Aptos" w:hAnsi="Aptos" w:cs="Aptos"/>
          <w:color w:val="auto"/>
        </w:rPr>
      </w:pPr>
    </w:p>
    <w:p w14:paraId="3DAAB9D4" w14:textId="42734F20" w:rsidR="3D3D3762" w:rsidRDefault="1ABE548C" w:rsidP="6A930582">
      <w:pPr>
        <w:pStyle w:val="Heading3"/>
        <w:rPr>
          <w:rFonts w:ascii="Aptos" w:eastAsia="Aptos" w:hAnsi="Aptos" w:cs="Aptos"/>
          <w:color w:val="auto"/>
        </w:rPr>
      </w:pPr>
      <w:r w:rsidRPr="6A930582">
        <w:rPr>
          <w:rFonts w:ascii="Aptos" w:eastAsia="Aptos" w:hAnsi="Aptos" w:cs="Aptos"/>
          <w:color w:val="auto"/>
        </w:rPr>
        <w:t xml:space="preserve">Functional Block: </w:t>
      </w:r>
      <w:r w:rsidR="2F8E484F" w:rsidRPr="6A930582">
        <w:rPr>
          <w:rFonts w:ascii="Aptos" w:eastAsia="Aptos" w:hAnsi="Aptos" w:cs="Aptos"/>
          <w:color w:val="auto"/>
        </w:rPr>
        <w:t>Move</w:t>
      </w:r>
      <w:r w:rsidR="42229918" w:rsidRPr="6A930582">
        <w:rPr>
          <w:rFonts w:ascii="Aptos" w:eastAsia="Aptos" w:hAnsi="Aptos" w:cs="Aptos"/>
          <w:color w:val="auto"/>
        </w:rPr>
        <w:t xml:space="preserve"> page </w:t>
      </w:r>
    </w:p>
    <w:tbl>
      <w:tblPr>
        <w:tblStyle w:val="PlainTable3"/>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67"/>
        <w:gridCol w:w="1649"/>
        <w:gridCol w:w="1650"/>
        <w:gridCol w:w="1690"/>
        <w:gridCol w:w="2204"/>
        <w:gridCol w:w="1610"/>
      </w:tblGrid>
      <w:tr w:rsidR="0DD1AA18" w14:paraId="4B9457E9" w14:textId="77777777" w:rsidTr="6A930582">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19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0F1DF37" w14:textId="268547A7" w:rsidR="0DD1AA18" w:rsidRDefault="0DD1AA18" w:rsidP="6A930582">
            <w:pPr>
              <w:rPr>
                <w:rFonts w:ascii="Aptos" w:eastAsia="Aptos" w:hAnsi="Aptos" w:cs="Aptos"/>
              </w:rPr>
            </w:pPr>
          </w:p>
        </w:tc>
        <w:tc>
          <w:tcPr>
            <w:tcW w:w="16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C178B64" w14:textId="6A7C2D39" w:rsidR="0DD1AA18" w:rsidRDefault="0C552D58"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Cost</w:t>
            </w:r>
            <w:r w:rsidR="2FF7CBEA" w:rsidRPr="6A930582">
              <w:rPr>
                <w:rFonts w:ascii="Aptos" w:eastAsia="Aptos" w:hAnsi="Aptos" w:cs="Aptos"/>
              </w:rPr>
              <w:t xml:space="preserve"> (weight = </w:t>
            </w:r>
            <w:r w:rsidR="027ADEF4" w:rsidRPr="6A930582">
              <w:rPr>
                <w:rFonts w:ascii="Aptos" w:eastAsia="Aptos" w:hAnsi="Aptos" w:cs="Aptos"/>
              </w:rPr>
              <w:t>0.2</w:t>
            </w:r>
            <w:r w:rsidR="2FF7CBEA" w:rsidRPr="6A930582">
              <w:rPr>
                <w:rFonts w:ascii="Aptos" w:eastAsia="Aptos" w:hAnsi="Aptos" w:cs="Aptos"/>
              </w:rPr>
              <w:t>)</w:t>
            </w:r>
          </w:p>
        </w:tc>
        <w:tc>
          <w:tcPr>
            <w:tcW w:w="16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8715225" w14:textId="6A5DE465" w:rsidR="0DD1AA18" w:rsidRDefault="0C552D58"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 xml:space="preserve">Damage </w:t>
            </w:r>
            <w:r w:rsidR="579DF836" w:rsidRPr="6A930582">
              <w:rPr>
                <w:rFonts w:ascii="Aptos" w:eastAsia="Aptos" w:hAnsi="Aptos" w:cs="Aptos"/>
              </w:rPr>
              <w:t>Risk</w:t>
            </w:r>
            <w:r w:rsidR="2FF7CBEA" w:rsidRPr="6A930582">
              <w:rPr>
                <w:rFonts w:ascii="Aptos" w:eastAsia="Aptos" w:hAnsi="Aptos" w:cs="Aptos"/>
              </w:rPr>
              <w:t xml:space="preserve"> (weight = </w:t>
            </w:r>
            <w:r w:rsidR="5CCCED65" w:rsidRPr="6A930582">
              <w:rPr>
                <w:rFonts w:ascii="Aptos" w:eastAsia="Aptos" w:hAnsi="Aptos" w:cs="Aptos"/>
              </w:rPr>
              <w:t>0.3</w:t>
            </w:r>
            <w:r w:rsidR="2FF7CBEA" w:rsidRPr="6A930582">
              <w:rPr>
                <w:rFonts w:ascii="Aptos" w:eastAsia="Aptos" w:hAnsi="Aptos" w:cs="Aptos"/>
              </w:rPr>
              <w:t>)</w:t>
            </w:r>
          </w:p>
        </w:tc>
        <w:tc>
          <w:tcPr>
            <w:tcW w:w="16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B829146" w14:textId="77777777" w:rsidR="0DD1AA18" w:rsidRDefault="579DF836"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accuracy</w:t>
            </w:r>
          </w:p>
          <w:p w14:paraId="1366797C" w14:textId="6C6AE7F7" w:rsidR="00DB53C1" w:rsidRDefault="2FF7CBEA"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 xml:space="preserve">(weight = </w:t>
            </w:r>
            <w:r w:rsidR="369736B7" w:rsidRPr="6A930582">
              <w:rPr>
                <w:rFonts w:ascii="Aptos" w:eastAsia="Aptos" w:hAnsi="Aptos" w:cs="Aptos"/>
              </w:rPr>
              <w:t>0.3</w:t>
            </w:r>
            <w:r w:rsidRPr="6A930582">
              <w:rPr>
                <w:rFonts w:ascii="Aptos" w:eastAsia="Aptos" w:hAnsi="Aptos" w:cs="Aptos"/>
              </w:rPr>
              <w:t>)</w:t>
            </w:r>
          </w:p>
        </w:tc>
        <w:tc>
          <w:tcPr>
            <w:tcW w:w="2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26C7365" w14:textId="7819FA5D" w:rsidR="0DD1AA18" w:rsidRDefault="2FF7CBEA"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 xml:space="preserve">Ease of implementation (weight = </w:t>
            </w:r>
            <w:r w:rsidR="6AE1A334" w:rsidRPr="6A930582">
              <w:rPr>
                <w:rFonts w:ascii="Aptos" w:eastAsia="Aptos" w:hAnsi="Aptos" w:cs="Aptos"/>
              </w:rPr>
              <w:t>0.2</w:t>
            </w:r>
            <w:r w:rsidRPr="6A930582">
              <w:rPr>
                <w:rFonts w:ascii="Aptos" w:eastAsia="Aptos" w:hAnsi="Aptos" w:cs="Aptos"/>
              </w:rPr>
              <w:t>)</w:t>
            </w:r>
          </w:p>
        </w:tc>
        <w:tc>
          <w:tcPr>
            <w:tcW w:w="1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A57A4A5" w14:textId="5F4DFB72" w:rsidR="0DD1AA18" w:rsidRDefault="2FF7CBEA"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Total</w:t>
            </w:r>
          </w:p>
        </w:tc>
      </w:tr>
      <w:tr w:rsidR="0DD1AA18" w14:paraId="1B8198EB"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9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ED6762B" w14:textId="7B87D4E4" w:rsidR="0DD1AA18" w:rsidRDefault="1256CC52" w:rsidP="6A930582">
            <w:pPr>
              <w:rPr>
                <w:rFonts w:ascii="Aptos" w:eastAsia="Aptos" w:hAnsi="Aptos" w:cs="Aptos"/>
              </w:rPr>
            </w:pPr>
            <w:r w:rsidRPr="6A930582">
              <w:rPr>
                <w:rFonts w:ascii="Aptos" w:eastAsia="Aptos" w:hAnsi="Aptos" w:cs="Aptos"/>
              </w:rPr>
              <w:t>Wheel</w:t>
            </w:r>
          </w:p>
        </w:tc>
        <w:tc>
          <w:tcPr>
            <w:tcW w:w="16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6387801" w14:textId="2B73955D" w:rsidR="0DD1AA18" w:rsidRDefault="2A5728E3"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6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AA7F7D4" w14:textId="27AF3356" w:rsidR="0DD1AA18" w:rsidRDefault="5E992296"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6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091CC4E" w14:textId="7D6BED94" w:rsidR="0DD1AA18" w:rsidRDefault="74780CD7"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2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2336AB4" w14:textId="5B47820D" w:rsidR="0DD1AA18" w:rsidRDefault="764772D1"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3E79E3B" w14:textId="7DA9F150" w:rsidR="0DD1AA18" w:rsidRDefault="078EB3BA"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2.2</w:t>
            </w:r>
          </w:p>
        </w:tc>
      </w:tr>
      <w:tr w:rsidR="0DD1AA18" w14:paraId="3E31939A"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9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53A7F99" w14:textId="2941B09F" w:rsidR="0DD1AA18" w:rsidRDefault="1256CC52" w:rsidP="6A930582">
            <w:pPr>
              <w:rPr>
                <w:rFonts w:ascii="Aptos" w:eastAsia="Aptos" w:hAnsi="Aptos" w:cs="Aptos"/>
              </w:rPr>
            </w:pPr>
            <w:r w:rsidRPr="6A930582">
              <w:rPr>
                <w:rFonts w:ascii="Aptos" w:eastAsia="Aptos" w:hAnsi="Aptos" w:cs="Aptos"/>
              </w:rPr>
              <w:t>arm</w:t>
            </w:r>
          </w:p>
        </w:tc>
        <w:tc>
          <w:tcPr>
            <w:tcW w:w="16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68BB759" w14:textId="0860515D" w:rsidR="0DD1AA18" w:rsidRDefault="2A5728E3"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6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AE0DA0C" w14:textId="4BBCF820" w:rsidR="0DD1AA18" w:rsidRDefault="1DFF75E5" w:rsidP="6A930582">
            <w:pPr>
              <w:cnfStyle w:val="000000000000" w:firstRow="0" w:lastRow="0" w:firstColumn="0" w:lastColumn="0" w:oddVBand="0" w:evenVBand="0" w:oddHBand="0" w:evenHBand="0" w:firstRowFirstColumn="0" w:firstRowLastColumn="0" w:lastRowFirstColumn="0" w:lastRowLastColumn="0"/>
            </w:pPr>
            <w:r w:rsidRPr="6A930582">
              <w:t>3</w:t>
            </w:r>
          </w:p>
        </w:tc>
        <w:tc>
          <w:tcPr>
            <w:tcW w:w="16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2A0E039" w14:textId="7A21CABF" w:rsidR="0DD1AA18" w:rsidRDefault="74780CD7"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2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34BA843" w14:textId="2BCFE3C7" w:rsidR="0DD1AA18" w:rsidRDefault="2412A811"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D0B20E1" w14:textId="33932BAB" w:rsidR="0DD1AA18" w:rsidRDefault="70CA6708"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2.4</w:t>
            </w:r>
          </w:p>
        </w:tc>
      </w:tr>
      <w:tr w:rsidR="00F70C2E" w14:paraId="096E855E"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9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8934FE5" w14:textId="2E4A8E03" w:rsidR="00F70C2E" w:rsidRDefault="0F8D7A31" w:rsidP="6A930582">
            <w:pPr>
              <w:rPr>
                <w:rFonts w:ascii="Aptos" w:eastAsia="Aptos" w:hAnsi="Aptos" w:cs="Aptos"/>
              </w:rPr>
            </w:pPr>
            <w:r w:rsidRPr="6A930582">
              <w:rPr>
                <w:rFonts w:ascii="Aptos" w:eastAsia="Aptos" w:hAnsi="Aptos" w:cs="Aptos"/>
              </w:rPr>
              <w:t>wheel + arm</w:t>
            </w:r>
          </w:p>
        </w:tc>
        <w:tc>
          <w:tcPr>
            <w:tcW w:w="16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66CDEEE" w14:textId="1A5EBCC9" w:rsidR="00F70C2E" w:rsidRDefault="2A5728E3"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6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9B12908" w14:textId="44C5EB26" w:rsidR="00F70C2E" w:rsidRPr="3243D82F" w:rsidRDefault="7631FFF3"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6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C7FBFD7" w14:textId="2D05EFA9" w:rsidR="00F70C2E" w:rsidRDefault="78EB1186"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2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BEF9430" w14:textId="3D3B011A" w:rsidR="00F70C2E" w:rsidRDefault="08FD6BFD"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114E3A9" w14:textId="6D20E2E0" w:rsidR="00F70C2E" w:rsidRDefault="79941FA6"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3.6</w:t>
            </w:r>
          </w:p>
        </w:tc>
      </w:tr>
      <w:tr w:rsidR="0DD1AA18" w14:paraId="39E67FE3"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9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1BB06A1" w14:textId="66FEF043" w:rsidR="0DD1AA18" w:rsidRDefault="7763CE9E" w:rsidP="6A930582">
            <w:pPr>
              <w:rPr>
                <w:rFonts w:ascii="Aptos" w:eastAsia="Aptos" w:hAnsi="Aptos" w:cs="Aptos"/>
              </w:rPr>
            </w:pPr>
            <w:r w:rsidRPr="6A930582">
              <w:rPr>
                <w:rFonts w:ascii="Aptos" w:eastAsia="Aptos" w:hAnsi="Aptos" w:cs="Aptos"/>
              </w:rPr>
              <w:t xml:space="preserve">Grippy </w:t>
            </w:r>
            <w:r w:rsidR="1256CC52" w:rsidRPr="6A930582">
              <w:rPr>
                <w:rFonts w:ascii="Aptos" w:eastAsia="Aptos" w:hAnsi="Aptos" w:cs="Aptos"/>
              </w:rPr>
              <w:t>finger</w:t>
            </w:r>
          </w:p>
        </w:tc>
        <w:tc>
          <w:tcPr>
            <w:tcW w:w="16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56E10A1" w14:textId="08B4671E" w:rsidR="0DD1AA18" w:rsidRDefault="06692E76"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6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6356C7B" w14:textId="0C04D61F" w:rsidR="0DD1AA18" w:rsidRDefault="6051DE5E"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6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5C31292" w14:textId="1A1CD44C" w:rsidR="0DD1AA18" w:rsidRDefault="02766571"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2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9EE5AA6" w14:textId="0A7E1C7E" w:rsidR="0DD1AA18" w:rsidRDefault="5B253D98"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8395BA8" w14:textId="58E8DF81" w:rsidR="0DD1AA18" w:rsidRDefault="672BC5A4"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1.9</w:t>
            </w:r>
          </w:p>
        </w:tc>
      </w:tr>
    </w:tbl>
    <w:p w14:paraId="19C750A7" w14:textId="62E32D41" w:rsidR="3D3D3762" w:rsidRPr="007A4995" w:rsidRDefault="6E05F391" w:rsidP="0DD1AA18">
      <w:pPr>
        <w:pStyle w:val="Quote"/>
        <w:rPr>
          <w:rFonts w:ascii="Aptos" w:eastAsia="Aptos" w:hAnsi="Aptos" w:cs="Aptos"/>
          <w:color w:val="auto"/>
        </w:rPr>
      </w:pPr>
      <w:r w:rsidRPr="007A4995">
        <w:rPr>
          <w:rFonts w:ascii="Aptos" w:eastAsia="Aptos" w:hAnsi="Aptos" w:cs="Aptos"/>
          <w:color w:val="auto"/>
        </w:rPr>
        <w:t xml:space="preserve">Table </w:t>
      </w:r>
      <w:r w:rsidR="007A4995" w:rsidRPr="007A4995">
        <w:rPr>
          <w:rFonts w:ascii="Aptos" w:eastAsia="Aptos" w:hAnsi="Aptos" w:cs="Aptos"/>
          <w:color w:val="auto"/>
        </w:rPr>
        <w:t>2</w:t>
      </w:r>
      <w:r w:rsidRPr="007A4995">
        <w:rPr>
          <w:rFonts w:ascii="Aptos" w:eastAsia="Aptos" w:hAnsi="Aptos" w:cs="Aptos"/>
          <w:color w:val="auto"/>
        </w:rPr>
        <w:t xml:space="preserve">: </w:t>
      </w:r>
      <w:r w:rsidR="003A15B0">
        <w:rPr>
          <w:rFonts w:ascii="Aptos" w:eastAsia="Aptos" w:hAnsi="Aptos" w:cs="Aptos"/>
          <w:color w:val="auto"/>
        </w:rPr>
        <w:t>Move page</w:t>
      </w:r>
      <w:r w:rsidR="007A4995" w:rsidRPr="007A4995">
        <w:rPr>
          <w:rFonts w:ascii="Aptos" w:eastAsia="Aptos" w:hAnsi="Aptos" w:cs="Aptos"/>
          <w:color w:val="auto"/>
        </w:rPr>
        <w:t xml:space="preserve"> a</w:t>
      </w:r>
      <w:r w:rsidRPr="007A4995">
        <w:rPr>
          <w:rFonts w:ascii="Aptos" w:eastAsia="Aptos" w:hAnsi="Aptos" w:cs="Aptos"/>
          <w:color w:val="auto"/>
        </w:rPr>
        <w:t>pproach trade-offs</w:t>
      </w:r>
      <w:r w:rsidR="007A4995">
        <w:rPr>
          <w:color w:val="auto"/>
        </w:rPr>
        <w:t xml:space="preserve">, </w:t>
      </w:r>
      <w:r w:rsidR="7E233E6B" w:rsidRPr="40AF7316">
        <w:rPr>
          <w:color w:val="auto"/>
        </w:rPr>
        <w:t>4</w:t>
      </w:r>
      <w:r w:rsidR="007A4995">
        <w:rPr>
          <w:color w:val="auto"/>
        </w:rPr>
        <w:t>=best and 1=worst</w:t>
      </w:r>
    </w:p>
    <w:p w14:paraId="7258AB5D" w14:textId="77777777" w:rsidR="00882576" w:rsidRDefault="41754221" w:rsidP="6A930582">
      <w:pPr>
        <w:pStyle w:val="Heading3"/>
        <w:rPr>
          <w:color w:val="auto"/>
        </w:rPr>
      </w:pPr>
      <w:r w:rsidRPr="6A930582">
        <w:rPr>
          <w:color w:val="auto"/>
        </w:rPr>
        <w:t>Trade-Offs:</w:t>
      </w:r>
    </w:p>
    <w:p w14:paraId="4EB2FC8E" w14:textId="31DB9199" w:rsidR="00882576" w:rsidRDefault="3CFF3131" w:rsidP="6A930582">
      <w:r w:rsidRPr="6A930582">
        <w:t xml:space="preserve">The wheel and arm combination appears to be the best solution </w:t>
      </w:r>
      <w:r w:rsidR="4BD744F3" w:rsidRPr="6A930582">
        <w:t xml:space="preserve">as it has the lowest damage risk and highest accuracy, but it is slightly more costly </w:t>
      </w:r>
      <w:r w:rsidR="715470DF" w:rsidRPr="6A930582">
        <w:t xml:space="preserve">and difficult </w:t>
      </w:r>
      <w:r w:rsidR="4BD744F3" w:rsidRPr="6A930582">
        <w:t xml:space="preserve">to implement. </w:t>
      </w:r>
      <w:r w:rsidR="73F407EA" w:rsidRPr="6A930582">
        <w:t xml:space="preserve">The wheel is good in terms of cost and ease of implementation since it </w:t>
      </w:r>
      <w:r w:rsidR="505EA217" w:rsidRPr="6A930582">
        <w:t xml:space="preserve">is only a motor, but it risks the most damage. The arm </w:t>
      </w:r>
      <w:r w:rsidR="4E1DDD1F" w:rsidRPr="6A930582">
        <w:t xml:space="preserve">is also good in terms of cost but ease of implementation isn’t as good since </w:t>
      </w:r>
      <w:r w:rsidR="2623175F" w:rsidRPr="6A930582">
        <w:t xml:space="preserve">it is more difficult to separate pages. The grippy finger would be one of the most accurate solutions, but </w:t>
      </w:r>
      <w:r w:rsidR="2823C895" w:rsidRPr="6A930582">
        <w:t xml:space="preserve">cost and implementation are worse since it would require a pressure sensor to detect how hard the finger needs to press to flip the page. </w:t>
      </w:r>
    </w:p>
    <w:p w14:paraId="7A983948" w14:textId="2AF8B55E" w:rsidR="00882576" w:rsidRDefault="41754221" w:rsidP="6A930582">
      <w:pPr>
        <w:pStyle w:val="Heading3"/>
        <w:rPr>
          <w:color w:val="auto"/>
        </w:rPr>
      </w:pPr>
      <w:r w:rsidRPr="6A930582">
        <w:rPr>
          <w:color w:val="auto"/>
        </w:rPr>
        <w:t xml:space="preserve">Decision: </w:t>
      </w:r>
      <w:r w:rsidR="68543837" w:rsidRPr="6A930582">
        <w:rPr>
          <w:color w:val="auto"/>
        </w:rPr>
        <w:t>Wheel + arm</w:t>
      </w:r>
    </w:p>
    <w:p w14:paraId="3B30554B" w14:textId="744EE30D" w:rsidR="3D3D3762" w:rsidRDefault="3D3D3762" w:rsidP="6A930582">
      <w:pPr>
        <w:rPr>
          <w:rStyle w:val="Strong"/>
        </w:rPr>
      </w:pPr>
    </w:p>
    <w:p w14:paraId="39B43E44" w14:textId="2F49456B" w:rsidR="1C55C7EB" w:rsidRDefault="7B31D860" w:rsidP="6A930582">
      <w:pPr>
        <w:pStyle w:val="Heading3"/>
        <w:rPr>
          <w:rFonts w:ascii="Aptos" w:eastAsia="Aptos" w:hAnsi="Aptos" w:cs="Aptos"/>
          <w:color w:val="auto"/>
        </w:rPr>
      </w:pPr>
      <w:r w:rsidRPr="6A930582">
        <w:rPr>
          <w:rFonts w:ascii="Aptos" w:eastAsia="Aptos" w:hAnsi="Aptos" w:cs="Aptos"/>
          <w:color w:val="auto"/>
        </w:rPr>
        <w:t xml:space="preserve">Functional Block: </w:t>
      </w:r>
      <w:r w:rsidR="67C12D34" w:rsidRPr="6A930582">
        <w:rPr>
          <w:rFonts w:ascii="Aptos" w:eastAsia="Aptos" w:hAnsi="Aptos" w:cs="Aptos"/>
          <w:color w:val="auto"/>
        </w:rPr>
        <w:t xml:space="preserve">Receive </w:t>
      </w:r>
      <w:r w:rsidRPr="6A930582">
        <w:rPr>
          <w:rFonts w:ascii="Aptos" w:eastAsia="Aptos" w:hAnsi="Aptos" w:cs="Aptos"/>
          <w:color w:val="auto"/>
        </w:rPr>
        <w:t xml:space="preserve">Power </w:t>
      </w:r>
    </w:p>
    <w:tbl>
      <w:tblPr>
        <w:tblStyle w:val="PlainTable3"/>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15"/>
        <w:gridCol w:w="1725"/>
        <w:gridCol w:w="1725"/>
        <w:gridCol w:w="1725"/>
        <w:gridCol w:w="1725"/>
        <w:gridCol w:w="1725"/>
      </w:tblGrid>
      <w:tr w:rsidR="3A7BE592" w14:paraId="0E738ABB" w14:textId="77777777" w:rsidTr="6A930582">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723859A" w14:textId="634FD907" w:rsidR="3A7BE592" w:rsidRDefault="3A7BE592" w:rsidP="6A930582">
            <w:pPr>
              <w:rPr>
                <w:rFonts w:ascii="Aptos" w:eastAsia="Aptos" w:hAnsi="Aptos" w:cs="Aptos"/>
              </w:rPr>
            </w:pP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22CCF11" w14:textId="64C9A1A9" w:rsidR="3A7BE592" w:rsidRDefault="305B7214"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portability</w:t>
            </w:r>
            <w:r w:rsidR="6E185EA8" w:rsidRPr="6A930582">
              <w:rPr>
                <w:rFonts w:ascii="Aptos" w:eastAsia="Aptos" w:hAnsi="Aptos" w:cs="Aptos"/>
              </w:rPr>
              <w:t xml:space="preserve"> (weight = </w:t>
            </w:r>
            <w:r w:rsidR="069ED768" w:rsidRPr="6A930582">
              <w:rPr>
                <w:rFonts w:ascii="Aptos" w:eastAsia="Aptos" w:hAnsi="Aptos" w:cs="Aptos"/>
              </w:rPr>
              <w:t>0.4</w:t>
            </w:r>
            <w:r w:rsidR="6E185EA8" w:rsidRPr="6A930582">
              <w:rPr>
                <w:rFonts w:ascii="Aptos" w:eastAsia="Aptos" w:hAnsi="Aptos" w:cs="Aptos"/>
              </w:rPr>
              <w:t>)</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8733C82" w14:textId="6A29D340" w:rsidR="3A7BE592" w:rsidRDefault="4984EAE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build cost</w:t>
            </w:r>
            <w:r w:rsidR="6E185EA8" w:rsidRPr="6A930582">
              <w:rPr>
                <w:rFonts w:ascii="Aptos" w:eastAsia="Aptos" w:hAnsi="Aptos" w:cs="Aptos"/>
              </w:rPr>
              <w:t xml:space="preserve"> (weight = </w:t>
            </w:r>
            <w:r w:rsidR="3185C580" w:rsidRPr="6A930582">
              <w:rPr>
                <w:rFonts w:ascii="Aptos" w:eastAsia="Aptos" w:hAnsi="Aptos" w:cs="Aptos"/>
              </w:rPr>
              <w:t>0.1</w:t>
            </w:r>
            <w:r w:rsidR="6E185EA8" w:rsidRPr="6A930582">
              <w:rPr>
                <w:rFonts w:ascii="Aptos" w:eastAsia="Aptos" w:hAnsi="Aptos" w:cs="Aptos"/>
              </w:rPr>
              <w:t>)</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14D0609" w14:textId="0A0D2220" w:rsidR="3A7BE592" w:rsidRDefault="4984EAE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user cost</w:t>
            </w:r>
            <w:r w:rsidR="6E185EA8" w:rsidRPr="6A930582">
              <w:rPr>
                <w:rFonts w:ascii="Aptos" w:eastAsia="Aptos" w:hAnsi="Aptos" w:cs="Aptos"/>
              </w:rPr>
              <w:t xml:space="preserve"> (weight = </w:t>
            </w:r>
            <w:r w:rsidR="4C419501" w:rsidRPr="6A930582">
              <w:rPr>
                <w:rFonts w:ascii="Aptos" w:eastAsia="Aptos" w:hAnsi="Aptos" w:cs="Aptos"/>
              </w:rPr>
              <w:t>0.2</w:t>
            </w:r>
            <w:r w:rsidR="6E185EA8" w:rsidRPr="6A930582">
              <w:rPr>
                <w:rFonts w:ascii="Aptos" w:eastAsia="Aptos" w:hAnsi="Aptos" w:cs="Aptos"/>
              </w:rPr>
              <w:t>)</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B5E8DC5" w14:textId="1807491F" w:rsidR="3A7BE592" w:rsidRDefault="4984EAE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Capacity</w:t>
            </w:r>
            <w:r w:rsidR="6E185EA8" w:rsidRPr="6A930582">
              <w:rPr>
                <w:rFonts w:ascii="Aptos" w:eastAsia="Aptos" w:hAnsi="Aptos" w:cs="Aptos"/>
              </w:rPr>
              <w:t xml:space="preserve"> (weight = </w:t>
            </w:r>
            <w:r w:rsidR="38490F03" w:rsidRPr="6A930582">
              <w:rPr>
                <w:rFonts w:ascii="Aptos" w:eastAsia="Aptos" w:hAnsi="Aptos" w:cs="Aptos"/>
              </w:rPr>
              <w:t>0.3</w:t>
            </w:r>
            <w:r w:rsidR="6E185EA8" w:rsidRPr="6A930582">
              <w:rPr>
                <w:rFonts w:ascii="Aptos" w:eastAsia="Aptos" w:hAnsi="Aptos" w:cs="Aptos"/>
              </w:rPr>
              <w:t>)</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A16778F" w14:textId="38C25A30" w:rsidR="3A7BE592" w:rsidRDefault="6E185EA8"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total</w:t>
            </w:r>
          </w:p>
        </w:tc>
      </w:tr>
      <w:tr w:rsidR="3A7BE592" w14:paraId="6F642D14"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1AB3AB6" w14:textId="390B5A43" w:rsidR="3A7BE592" w:rsidRDefault="23FFA971" w:rsidP="6A930582">
            <w:pPr>
              <w:rPr>
                <w:rFonts w:ascii="Aptos" w:eastAsia="Aptos" w:hAnsi="Aptos" w:cs="Aptos"/>
              </w:rPr>
            </w:pPr>
            <w:r w:rsidRPr="6A930582">
              <w:rPr>
                <w:rFonts w:ascii="Aptos" w:eastAsia="Aptos" w:hAnsi="Aptos" w:cs="Aptos"/>
              </w:rPr>
              <w:t>Wall Power</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6977E67" w14:textId="17D095D4" w:rsidR="3A7BE592" w:rsidRDefault="0EAAE0A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65B4339" w14:textId="0AC1C277" w:rsidR="3A7BE592" w:rsidRDefault="15DFF354"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48552DB" w14:textId="41A57987" w:rsidR="3A7BE592" w:rsidRDefault="26D2F23A"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BDEF054" w14:textId="2CAED16E" w:rsidR="3A7BE592" w:rsidRDefault="7FE3CB22"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6B805AD" w14:textId="513E193C" w:rsidR="3A7BE592" w:rsidRDefault="3585A284"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2.2</w:t>
            </w:r>
          </w:p>
        </w:tc>
      </w:tr>
      <w:tr w:rsidR="3A7BE592" w14:paraId="3F4E5FB1"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2FDF3E7" w14:textId="2085C87D" w:rsidR="3A7BE592" w:rsidRDefault="305B7214" w:rsidP="6A930582">
            <w:pPr>
              <w:rPr>
                <w:rFonts w:ascii="Aptos" w:eastAsia="Aptos" w:hAnsi="Aptos" w:cs="Aptos"/>
              </w:rPr>
            </w:pPr>
            <w:r w:rsidRPr="6A930582">
              <w:rPr>
                <w:rFonts w:ascii="Aptos" w:eastAsia="Aptos" w:hAnsi="Aptos" w:cs="Aptos"/>
              </w:rPr>
              <w:t>rechargeable</w:t>
            </w:r>
            <w:r w:rsidR="67C12D34" w:rsidRPr="6A930582">
              <w:rPr>
                <w:rFonts w:ascii="Aptos" w:eastAsia="Aptos" w:hAnsi="Aptos" w:cs="Aptos"/>
              </w:rPr>
              <w:t xml:space="preserve"> battery</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5CDDED1" w14:textId="38109D8A" w:rsidR="3A7BE592" w:rsidRDefault="0EAAE0A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98350B0" w14:textId="5727B97B" w:rsidR="3A7BE592" w:rsidRDefault="160E5B39"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BC964A6" w14:textId="3C255092" w:rsidR="3A7BE592" w:rsidRDefault="40A9CB11"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57D7C95" w14:textId="5F51FB9F" w:rsidR="3A7BE592" w:rsidRDefault="1BF41DC7"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53DBC01" w14:textId="66102542" w:rsidR="3A7BE592" w:rsidRDefault="3585A284"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2.3</w:t>
            </w:r>
          </w:p>
        </w:tc>
      </w:tr>
      <w:tr w:rsidR="3A7BE592" w14:paraId="4332507F"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044A378" w14:textId="21DE9681" w:rsidR="3A7BE592" w:rsidRDefault="4AC13A8F" w:rsidP="6A930582">
            <w:pPr>
              <w:rPr>
                <w:rFonts w:ascii="Aptos" w:eastAsia="Aptos" w:hAnsi="Aptos" w:cs="Aptos"/>
              </w:rPr>
            </w:pPr>
            <w:r w:rsidRPr="6A930582">
              <w:rPr>
                <w:rFonts w:ascii="Aptos" w:eastAsia="Aptos" w:hAnsi="Aptos" w:cs="Aptos"/>
              </w:rPr>
              <w:t>Single use battery</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8D58092" w14:textId="692995EA" w:rsidR="3A7BE592" w:rsidRDefault="6D61374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2A8B801" w14:textId="407CF2BC" w:rsidR="3A7BE592" w:rsidRDefault="403197FC"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3FD52EE" w14:textId="55F35F4B" w:rsidR="3A7BE592" w:rsidRDefault="242036B1"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E6DE262" w14:textId="2BA82F3B" w:rsidR="3A7BE592" w:rsidRDefault="6313D4A8"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377F875" w14:textId="66A4D606" w:rsidR="3A7BE592" w:rsidRDefault="6CBCD262"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1.5</w:t>
            </w:r>
          </w:p>
        </w:tc>
      </w:tr>
    </w:tbl>
    <w:p w14:paraId="579E7564" w14:textId="1CB37237" w:rsidR="007741BE" w:rsidRPr="007A4995" w:rsidRDefault="007741BE" w:rsidP="007741BE">
      <w:pPr>
        <w:pStyle w:val="Quote"/>
        <w:rPr>
          <w:rFonts w:ascii="Aptos" w:eastAsia="Aptos" w:hAnsi="Aptos" w:cs="Aptos"/>
          <w:color w:val="auto"/>
        </w:rPr>
      </w:pPr>
      <w:r w:rsidRPr="007A4995">
        <w:rPr>
          <w:rFonts w:ascii="Aptos" w:eastAsia="Aptos" w:hAnsi="Aptos" w:cs="Aptos"/>
          <w:color w:val="auto"/>
        </w:rPr>
        <w:t xml:space="preserve">Table </w:t>
      </w:r>
      <w:r>
        <w:rPr>
          <w:rFonts w:ascii="Aptos" w:eastAsia="Aptos" w:hAnsi="Aptos" w:cs="Aptos"/>
          <w:color w:val="auto"/>
        </w:rPr>
        <w:t>3</w:t>
      </w:r>
      <w:r w:rsidRPr="007A4995">
        <w:rPr>
          <w:rFonts w:ascii="Aptos" w:eastAsia="Aptos" w:hAnsi="Aptos" w:cs="Aptos"/>
          <w:color w:val="auto"/>
        </w:rPr>
        <w:t xml:space="preserve">: </w:t>
      </w:r>
      <w:r>
        <w:rPr>
          <w:rFonts w:ascii="Aptos" w:eastAsia="Aptos" w:hAnsi="Aptos" w:cs="Aptos"/>
          <w:color w:val="auto"/>
        </w:rPr>
        <w:t>Receive power</w:t>
      </w:r>
      <w:r w:rsidRPr="007A4995">
        <w:rPr>
          <w:rFonts w:ascii="Aptos" w:eastAsia="Aptos" w:hAnsi="Aptos" w:cs="Aptos"/>
          <w:color w:val="auto"/>
        </w:rPr>
        <w:t xml:space="preserve"> approach trade-offs</w:t>
      </w:r>
      <w:r>
        <w:rPr>
          <w:color w:val="auto"/>
        </w:rPr>
        <w:t xml:space="preserve">, </w:t>
      </w:r>
      <w:r w:rsidR="005F1816">
        <w:rPr>
          <w:color w:val="auto"/>
        </w:rPr>
        <w:t>3</w:t>
      </w:r>
      <w:r>
        <w:rPr>
          <w:color w:val="auto"/>
        </w:rPr>
        <w:t>=best and 1=worst</w:t>
      </w:r>
    </w:p>
    <w:p w14:paraId="29EDF891" w14:textId="77777777" w:rsidR="00882576" w:rsidRDefault="41754221" w:rsidP="6A930582">
      <w:pPr>
        <w:pStyle w:val="Heading3"/>
        <w:rPr>
          <w:color w:val="auto"/>
        </w:rPr>
      </w:pPr>
      <w:r w:rsidRPr="6A930582">
        <w:rPr>
          <w:color w:val="auto"/>
        </w:rPr>
        <w:t>Trade-Offs:</w:t>
      </w:r>
    </w:p>
    <w:p w14:paraId="506037F9" w14:textId="4B816230" w:rsidR="08F3E2AF" w:rsidRDefault="5F45FE70" w:rsidP="6A930582">
      <w:r w:rsidRPr="6A930582">
        <w:t xml:space="preserve">The rechargeable battery approach seems to be the best solution as it allows portability and reduces user cost since the batteries don’t need to be replaced often, but the tradeoff is that it must be charged between uses. Wall power was the second best approach </w:t>
      </w:r>
      <w:r w:rsidR="423D2D37" w:rsidRPr="6A930582">
        <w:t>since it is most cost effective and doesn’t require the user to take breaks between uses for charging, but portability is very minimal since the user must be in cord distance to the outlet. A single use battery is the worst approach</w:t>
      </w:r>
      <w:r w:rsidR="7C348613" w:rsidRPr="6A930582">
        <w:t xml:space="preserve"> because while it is portable, the capacity isn’t great and the user must constantly replace the batteries as they are used up. </w:t>
      </w:r>
    </w:p>
    <w:p w14:paraId="6EC73B86" w14:textId="5AD940E1" w:rsidR="00882576" w:rsidRDefault="41754221" w:rsidP="6A930582">
      <w:pPr>
        <w:pStyle w:val="Heading3"/>
        <w:rPr>
          <w:color w:val="auto"/>
        </w:rPr>
      </w:pPr>
      <w:r w:rsidRPr="6A930582">
        <w:rPr>
          <w:color w:val="auto"/>
        </w:rPr>
        <w:t xml:space="preserve">Decision: </w:t>
      </w:r>
      <w:r w:rsidR="52C832C8" w:rsidRPr="6A930582">
        <w:rPr>
          <w:color w:val="auto"/>
        </w:rPr>
        <w:t>Rechargeable battery</w:t>
      </w:r>
    </w:p>
    <w:p w14:paraId="1DC72674" w14:textId="77777777" w:rsidR="009244DD" w:rsidRDefault="009244DD" w:rsidP="6A930582">
      <w:pPr>
        <w:rPr>
          <w:rStyle w:val="Strong"/>
        </w:rPr>
      </w:pPr>
    </w:p>
    <w:p w14:paraId="093953C9" w14:textId="3053C7F9" w:rsidR="009244DD" w:rsidRDefault="7D43B12E" w:rsidP="6A930582">
      <w:pPr>
        <w:pStyle w:val="Heading3"/>
        <w:rPr>
          <w:rFonts w:ascii="Aptos" w:eastAsia="Aptos" w:hAnsi="Aptos" w:cs="Aptos"/>
          <w:color w:val="auto"/>
        </w:rPr>
      </w:pPr>
      <w:r w:rsidRPr="6A930582">
        <w:rPr>
          <w:rFonts w:ascii="Aptos" w:eastAsia="Aptos" w:hAnsi="Aptos" w:cs="Aptos"/>
          <w:color w:val="auto"/>
        </w:rPr>
        <w:t xml:space="preserve">Functional Block: Support/position book </w:t>
      </w:r>
    </w:p>
    <w:tbl>
      <w:tblPr>
        <w:tblStyle w:val="PlainTable3"/>
        <w:tblW w:w="10802"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00"/>
        <w:gridCol w:w="1711"/>
        <w:gridCol w:w="1709"/>
        <w:gridCol w:w="1922"/>
        <w:gridCol w:w="1922"/>
        <w:gridCol w:w="1738"/>
      </w:tblGrid>
      <w:tr w:rsidR="001919F0" w14:paraId="5B79F7AE" w14:textId="77777777" w:rsidTr="6A930582">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1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74FFA8B" w14:textId="77777777" w:rsidR="001919F0" w:rsidRDefault="001919F0" w:rsidP="6A930582">
            <w:pPr>
              <w:rPr>
                <w:rFonts w:ascii="Aptos" w:eastAsia="Aptos" w:hAnsi="Aptos" w:cs="Aptos"/>
              </w:rPr>
            </w:pPr>
          </w:p>
        </w:tc>
        <w:tc>
          <w:tcPr>
            <w:tcW w:w="171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24B8CFF" w14:textId="02788078" w:rsidR="001919F0" w:rsidRDefault="46DE585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setup ease (weight = 0.4)</w:t>
            </w:r>
          </w:p>
        </w:tc>
        <w:tc>
          <w:tcPr>
            <w:tcW w:w="17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4666082" w14:textId="545005D2" w:rsidR="001919F0" w:rsidRDefault="46DE585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 xml:space="preserve">Cost </w:t>
            </w:r>
          </w:p>
          <w:p w14:paraId="376CFF0F" w14:textId="5AA45DB1" w:rsidR="001919F0" w:rsidRDefault="46DE585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(weight = 0.2)</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B81B5EB" w14:textId="703A28D1" w:rsidR="001919F0" w:rsidRDefault="46DE585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portability (weight = 0.3)</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FC20D46" w14:textId="59250389" w:rsidR="636ADD5A" w:rsidRPr="1AE606CC" w:rsidRDefault="1925D633"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 xml:space="preserve">Power Consumption </w:t>
            </w:r>
          </w:p>
          <w:p w14:paraId="498A4BB9" w14:textId="59DF0DA1" w:rsidR="001919F0" w:rsidRPr="4DE7E8C7" w:rsidRDefault="1925D633"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(Weight = 0.1)</w:t>
            </w:r>
          </w:p>
        </w:tc>
        <w:tc>
          <w:tcPr>
            <w:tcW w:w="17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688DC58" w14:textId="67747119" w:rsidR="001919F0" w:rsidRDefault="46DE585B"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aps w:val="0"/>
              </w:rPr>
            </w:pPr>
            <w:r w:rsidRPr="6A930582">
              <w:rPr>
                <w:rFonts w:ascii="Aptos" w:eastAsia="Aptos" w:hAnsi="Aptos" w:cs="Aptos"/>
              </w:rPr>
              <w:t>total</w:t>
            </w:r>
          </w:p>
        </w:tc>
      </w:tr>
      <w:tr w:rsidR="001919F0" w14:paraId="6E15CA33"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11FB4A3" w14:textId="26FB21B4" w:rsidR="001919F0" w:rsidRDefault="46DE585B" w:rsidP="6A930582">
            <w:pPr>
              <w:rPr>
                <w:rFonts w:ascii="Aptos" w:eastAsia="Aptos" w:hAnsi="Aptos" w:cs="Aptos"/>
              </w:rPr>
            </w:pPr>
            <w:r w:rsidRPr="6A930582">
              <w:rPr>
                <w:rFonts w:ascii="Aptos" w:eastAsia="Aptos" w:hAnsi="Aptos" w:cs="Aptos"/>
              </w:rPr>
              <w:t>stand with clips</w:t>
            </w:r>
          </w:p>
        </w:tc>
        <w:tc>
          <w:tcPr>
            <w:tcW w:w="171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861B6AA" w14:textId="4EBFD682"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7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7A995DE" w14:textId="77777777"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FE70DAA" w14:textId="50331E6F"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4230BBF" w14:textId="7BDCBC4E" w:rsidR="001919F0" w:rsidRDefault="7BA55923"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7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69E9DBA" w14:textId="2C8A1C5C" w:rsidR="001919F0" w:rsidRDefault="034650A9"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3.4</w:t>
            </w:r>
          </w:p>
        </w:tc>
      </w:tr>
      <w:tr w:rsidR="001919F0" w14:paraId="6CF1741C"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82C8783" w14:textId="028008E4" w:rsidR="001919F0" w:rsidRDefault="46DE585B" w:rsidP="6A930582">
            <w:pPr>
              <w:rPr>
                <w:rFonts w:ascii="Aptos" w:eastAsia="Aptos" w:hAnsi="Aptos" w:cs="Aptos"/>
              </w:rPr>
            </w:pPr>
            <w:r w:rsidRPr="6A930582">
              <w:rPr>
                <w:rFonts w:ascii="Aptos" w:eastAsia="Aptos" w:hAnsi="Aptos" w:cs="Aptos"/>
              </w:rPr>
              <w:t>Nothing</w:t>
            </w:r>
          </w:p>
        </w:tc>
        <w:tc>
          <w:tcPr>
            <w:tcW w:w="171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45CE3CA" w14:textId="3D4F3EFC"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7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8099614" w14:textId="370D31F0"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6EDDF5C" w14:textId="24F247FF" w:rsidR="001919F0" w:rsidRDefault="262242EA"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C9C495D" w14:textId="6DCE63C7" w:rsidR="001919F0" w:rsidRDefault="7BA55923"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7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DB330B2" w14:textId="3F9E89BD" w:rsidR="001919F0" w:rsidRDefault="5CB2A1EE"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r w:rsidR="6A834898" w:rsidRPr="6A930582">
              <w:rPr>
                <w:rFonts w:ascii="Aptos" w:eastAsia="Aptos" w:hAnsi="Aptos" w:cs="Aptos"/>
              </w:rPr>
              <w:t>1</w:t>
            </w:r>
          </w:p>
        </w:tc>
      </w:tr>
      <w:tr w:rsidR="001919F0" w14:paraId="1BA8B6BA"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4FAFA5E" w14:textId="0FC8653A" w:rsidR="001919F0" w:rsidRDefault="46DE585B" w:rsidP="6A930582">
            <w:pPr>
              <w:rPr>
                <w:rFonts w:ascii="Aptos" w:eastAsia="Aptos" w:hAnsi="Aptos" w:cs="Aptos"/>
              </w:rPr>
            </w:pPr>
            <w:r w:rsidRPr="6A930582">
              <w:rPr>
                <w:rFonts w:ascii="Aptos" w:eastAsia="Aptos" w:hAnsi="Aptos" w:cs="Aptos"/>
              </w:rPr>
              <w:t>Vertically adjustable stand</w:t>
            </w:r>
          </w:p>
        </w:tc>
        <w:tc>
          <w:tcPr>
            <w:tcW w:w="171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B63BB18" w14:textId="3583AA55"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7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C0D647A" w14:textId="77777777"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8D49794" w14:textId="5423720C"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24E3527" w14:textId="0FD20986" w:rsidR="001919F0" w:rsidRDefault="040A480F"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7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427F32C" w14:textId="5B322FFE" w:rsidR="001919F0" w:rsidRDefault="1CE4AEAC"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1.9</w:t>
            </w:r>
          </w:p>
        </w:tc>
      </w:tr>
      <w:tr w:rsidR="001919F0" w14:paraId="2E9989DE"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1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276CBF2" w14:textId="48AEE3BF" w:rsidR="001919F0" w:rsidRDefault="46DE585B" w:rsidP="6A930582">
            <w:r w:rsidRPr="6A930582">
              <w:t>stand with light</w:t>
            </w:r>
          </w:p>
        </w:tc>
        <w:tc>
          <w:tcPr>
            <w:tcW w:w="171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27ADC9B" w14:textId="1C8AFC83" w:rsidR="001919F0" w:rsidRDefault="46DE585B" w:rsidP="6A930582">
            <w:pPr>
              <w:cnfStyle w:val="000000000000" w:firstRow="0" w:lastRow="0" w:firstColumn="0" w:lastColumn="0" w:oddVBand="0" w:evenVBand="0" w:oddHBand="0" w:evenHBand="0" w:firstRowFirstColumn="0" w:firstRowLastColumn="0" w:lastRowFirstColumn="0" w:lastRowLastColumn="0"/>
            </w:pPr>
            <w:r w:rsidRPr="6A930582">
              <w:t>3</w:t>
            </w:r>
          </w:p>
        </w:tc>
        <w:tc>
          <w:tcPr>
            <w:tcW w:w="17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E6DEA0C" w14:textId="5A656152" w:rsidR="001919F0" w:rsidRDefault="04D9BCBC" w:rsidP="6A930582">
            <w:pPr>
              <w:cnfStyle w:val="000000000000" w:firstRow="0" w:lastRow="0" w:firstColumn="0" w:lastColumn="0" w:oddVBand="0" w:evenVBand="0" w:oddHBand="0" w:evenHBand="0" w:firstRowFirstColumn="0" w:firstRowLastColumn="0" w:lastRowFirstColumn="0" w:lastRowLastColumn="0"/>
            </w:pPr>
            <w:r w:rsidRPr="6A930582">
              <w:t>2</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9B889A1" w14:textId="60CFCE6C" w:rsidR="001919F0" w:rsidRDefault="46DE585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4</w:t>
            </w:r>
          </w:p>
        </w:tc>
        <w:tc>
          <w:tcPr>
            <w:tcW w:w="192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A162350" w14:textId="2D68C986" w:rsidR="001919F0" w:rsidRDefault="3A309F4D"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7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8D28087" w14:textId="2E296F65" w:rsidR="001919F0" w:rsidRDefault="56D54A14"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2.9</w:t>
            </w:r>
          </w:p>
        </w:tc>
      </w:tr>
    </w:tbl>
    <w:p w14:paraId="534AE6C9" w14:textId="4B3D518D" w:rsidR="009244DD" w:rsidRPr="007A4995" w:rsidRDefault="009244DD" w:rsidP="009244DD">
      <w:pPr>
        <w:pStyle w:val="Quote"/>
        <w:rPr>
          <w:rFonts w:ascii="Aptos" w:eastAsia="Aptos" w:hAnsi="Aptos" w:cs="Aptos"/>
          <w:color w:val="auto"/>
        </w:rPr>
      </w:pPr>
      <w:r w:rsidRPr="007A4995">
        <w:rPr>
          <w:rFonts w:ascii="Aptos" w:eastAsia="Aptos" w:hAnsi="Aptos" w:cs="Aptos"/>
          <w:color w:val="auto"/>
        </w:rPr>
        <w:t xml:space="preserve">Table </w:t>
      </w:r>
      <w:r>
        <w:rPr>
          <w:rFonts w:ascii="Aptos" w:eastAsia="Aptos" w:hAnsi="Aptos" w:cs="Aptos"/>
          <w:color w:val="auto"/>
        </w:rPr>
        <w:t>4</w:t>
      </w:r>
      <w:r w:rsidRPr="007A4995">
        <w:rPr>
          <w:rFonts w:ascii="Aptos" w:eastAsia="Aptos" w:hAnsi="Aptos" w:cs="Aptos"/>
          <w:color w:val="auto"/>
        </w:rPr>
        <w:t xml:space="preserve">: </w:t>
      </w:r>
      <w:r>
        <w:rPr>
          <w:rFonts w:ascii="Aptos" w:eastAsia="Aptos" w:hAnsi="Aptos" w:cs="Aptos"/>
          <w:color w:val="auto"/>
        </w:rPr>
        <w:t>Support/position book</w:t>
      </w:r>
      <w:r w:rsidRPr="007A4995">
        <w:rPr>
          <w:rFonts w:ascii="Aptos" w:eastAsia="Aptos" w:hAnsi="Aptos" w:cs="Aptos"/>
          <w:color w:val="auto"/>
        </w:rPr>
        <w:t xml:space="preserve"> approach trade-offs</w:t>
      </w:r>
      <w:r>
        <w:rPr>
          <w:color w:val="auto"/>
        </w:rPr>
        <w:t xml:space="preserve">, </w:t>
      </w:r>
      <w:r w:rsidR="0B98198A" w:rsidRPr="4E15FFF4">
        <w:rPr>
          <w:color w:val="auto"/>
        </w:rPr>
        <w:t>4</w:t>
      </w:r>
      <w:r>
        <w:rPr>
          <w:color w:val="auto"/>
        </w:rPr>
        <w:t>=best and 1=worst</w:t>
      </w:r>
    </w:p>
    <w:p w14:paraId="7B847E63" w14:textId="77777777" w:rsidR="009244DD" w:rsidRDefault="7D43B12E" w:rsidP="6A930582">
      <w:pPr>
        <w:pStyle w:val="Heading3"/>
        <w:rPr>
          <w:color w:val="auto"/>
        </w:rPr>
      </w:pPr>
      <w:r w:rsidRPr="6A930582">
        <w:rPr>
          <w:color w:val="auto"/>
        </w:rPr>
        <w:t>Trade-Offs:</w:t>
      </w:r>
    </w:p>
    <w:p w14:paraId="24F1A636" w14:textId="77777777" w:rsidR="009244DD" w:rsidRDefault="7D43B12E" w:rsidP="6A930582">
      <w:r w:rsidRPr="6A930582">
        <w:t>[Offer your thoughts on what the trade-off are for each of the approaches.]</w:t>
      </w:r>
    </w:p>
    <w:p w14:paraId="739BC306" w14:textId="1C613C16" w:rsidR="79761C29" w:rsidRDefault="0E2D3618" w:rsidP="6A930582">
      <w:r w:rsidRPr="6A930582">
        <w:t>The stand with clips is the more preferable approach as it provides a stable support surface with</w:t>
      </w:r>
      <w:r w:rsidR="6AE0250E" w:rsidRPr="6A930582">
        <w:t>out</w:t>
      </w:r>
      <w:r w:rsidR="74F325B9" w:rsidRPr="6A930582">
        <w:t xml:space="preserve"> </w:t>
      </w:r>
      <w:r w:rsidR="6AE0250E" w:rsidRPr="6A930582">
        <w:t xml:space="preserve">consuming more power than necessary. While this approach gives up the user’s ability to </w:t>
      </w:r>
      <w:r w:rsidR="13C03096" w:rsidRPr="6A930582">
        <w:t>read in the dark, which decreases its portability score, all of the other features make up for it.</w:t>
      </w:r>
    </w:p>
    <w:p w14:paraId="0ACD8378" w14:textId="01BD43E3" w:rsidR="009244DD" w:rsidRDefault="7D43B12E" w:rsidP="6A930582">
      <w:pPr>
        <w:pStyle w:val="Heading3"/>
        <w:rPr>
          <w:color w:val="auto"/>
        </w:rPr>
      </w:pPr>
      <w:r w:rsidRPr="6A930582">
        <w:rPr>
          <w:color w:val="auto"/>
        </w:rPr>
        <w:t xml:space="preserve">Decision: </w:t>
      </w:r>
      <w:r w:rsidR="28059A62" w:rsidRPr="6A930582">
        <w:rPr>
          <w:color w:val="auto"/>
        </w:rPr>
        <w:t>Stand with clips</w:t>
      </w:r>
      <w:r w:rsidR="18E8D97B" w:rsidRPr="6A930582">
        <w:rPr>
          <w:color w:val="auto"/>
        </w:rPr>
        <w:t xml:space="preserve"> </w:t>
      </w:r>
    </w:p>
    <w:p w14:paraId="23DDD648" w14:textId="2B35C3C9" w:rsidR="5DFE1A4D" w:rsidRDefault="5DFE1A4D" w:rsidP="6A930582">
      <w:pPr>
        <w:rPr>
          <w:rStyle w:val="Strong"/>
        </w:rPr>
      </w:pPr>
    </w:p>
    <w:p w14:paraId="7067986E" w14:textId="7D08C9A7" w:rsidR="18351619" w:rsidRDefault="20AC671A" w:rsidP="6A930582">
      <w:pPr>
        <w:pStyle w:val="Heading3"/>
        <w:rPr>
          <w:rFonts w:ascii="Aptos" w:eastAsia="Aptos" w:hAnsi="Aptos" w:cs="Aptos"/>
          <w:color w:val="auto"/>
        </w:rPr>
      </w:pPr>
      <w:r w:rsidRPr="6A930582">
        <w:rPr>
          <w:rFonts w:ascii="Aptos" w:eastAsia="Aptos" w:hAnsi="Aptos" w:cs="Aptos"/>
          <w:color w:val="auto"/>
        </w:rPr>
        <w:t xml:space="preserve">Functional Block: </w:t>
      </w:r>
      <w:r w:rsidR="46CE7234" w:rsidRPr="6A930582">
        <w:rPr>
          <w:rFonts w:ascii="Aptos" w:eastAsia="Aptos" w:hAnsi="Aptos" w:cs="Aptos"/>
          <w:color w:val="auto"/>
        </w:rPr>
        <w:t>Controller</w:t>
      </w:r>
      <w:r w:rsidRPr="6A930582">
        <w:rPr>
          <w:rFonts w:ascii="Aptos" w:eastAsia="Aptos" w:hAnsi="Aptos" w:cs="Aptos"/>
          <w:color w:val="auto"/>
        </w:rPr>
        <w:t xml:space="preserve"> </w:t>
      </w:r>
      <w:r w:rsidR="1B64ED5D" w:rsidRPr="6A930582">
        <w:rPr>
          <w:rFonts w:ascii="Aptos" w:eastAsia="Aptos" w:hAnsi="Aptos" w:cs="Aptos"/>
          <w:color w:val="auto"/>
        </w:rPr>
        <w:t>type</w:t>
      </w:r>
    </w:p>
    <w:tbl>
      <w:tblPr>
        <w:tblStyle w:val="PlainTable3"/>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63"/>
        <w:gridCol w:w="1813"/>
        <w:gridCol w:w="1813"/>
        <w:gridCol w:w="2215"/>
        <w:gridCol w:w="1113"/>
        <w:gridCol w:w="1353"/>
      </w:tblGrid>
      <w:tr w:rsidR="00511695" w14:paraId="5A41E88D" w14:textId="77777777" w:rsidTr="6A930582">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24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48DE372" w14:textId="77777777" w:rsidR="00511695" w:rsidRDefault="00511695" w:rsidP="6A930582">
            <w:pPr>
              <w:rPr>
                <w:rFonts w:ascii="Aptos" w:eastAsia="Aptos" w:hAnsi="Aptos" w:cs="Aptos"/>
              </w:rPr>
            </w:pP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7C9B83A" w14:textId="263F96AC" w:rsidR="00511695" w:rsidRDefault="40212F10"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 xml:space="preserve">Application to triggering (weight = </w:t>
            </w:r>
            <w:r w:rsidR="443C872C" w:rsidRPr="6A930582">
              <w:rPr>
                <w:rFonts w:ascii="Aptos" w:eastAsia="Aptos" w:hAnsi="Aptos" w:cs="Aptos"/>
              </w:rPr>
              <w:t>0.4</w:t>
            </w:r>
            <w:r w:rsidRPr="6A930582">
              <w:rPr>
                <w:rFonts w:ascii="Aptos" w:eastAsia="Aptos" w:hAnsi="Aptos" w:cs="Aptos"/>
              </w:rPr>
              <w:t>)</w:t>
            </w: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C770687" w14:textId="2EED325D" w:rsidR="00511695" w:rsidRPr="00C77342" w:rsidRDefault="40212F10"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 xml:space="preserve"> application to page turning (weight = </w:t>
            </w:r>
            <w:r w:rsidR="443C872C" w:rsidRPr="6A930582">
              <w:rPr>
                <w:rFonts w:ascii="Aptos" w:eastAsia="Aptos" w:hAnsi="Aptos" w:cs="Aptos"/>
              </w:rPr>
              <w:t>0.4</w:t>
            </w:r>
            <w:r w:rsidRPr="6A930582">
              <w:rPr>
                <w:rFonts w:ascii="Aptos" w:eastAsia="Aptos" w:hAnsi="Aptos" w:cs="Aptos"/>
              </w:rPr>
              <w:t>)</w:t>
            </w:r>
          </w:p>
        </w:tc>
        <w:tc>
          <w:tcPr>
            <w:tcW w:w="22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FD3E6E9" w14:textId="061E049D" w:rsidR="00511695" w:rsidRDefault="40212F10"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 xml:space="preserve">ease of implementation (weight = </w:t>
            </w:r>
            <w:r w:rsidR="443C872C" w:rsidRPr="6A930582">
              <w:rPr>
                <w:rFonts w:ascii="Aptos" w:eastAsia="Aptos" w:hAnsi="Aptos" w:cs="Aptos"/>
              </w:rPr>
              <w:t>0.1</w:t>
            </w:r>
            <w:r w:rsidRPr="6A930582">
              <w:rPr>
                <w:rFonts w:ascii="Aptos" w:eastAsia="Aptos" w:hAnsi="Aptos" w:cs="Aptos"/>
              </w:rPr>
              <w:t>)</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10037CD" w14:textId="64EE773C" w:rsidR="00511695" w:rsidRPr="4087AD3B" w:rsidRDefault="40212F10"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 xml:space="preserve">Cost (weight = </w:t>
            </w:r>
            <w:r w:rsidR="443C872C" w:rsidRPr="6A930582">
              <w:rPr>
                <w:rFonts w:ascii="Aptos" w:eastAsia="Aptos" w:hAnsi="Aptos" w:cs="Aptos"/>
              </w:rPr>
              <w:t>0.1</w:t>
            </w:r>
            <w:r w:rsidRPr="6A930582">
              <w:rPr>
                <w:rFonts w:ascii="Aptos" w:eastAsia="Aptos" w:hAnsi="Aptos" w:cs="Aptos"/>
              </w:rPr>
              <w:t>)</w:t>
            </w:r>
          </w:p>
        </w:tc>
        <w:tc>
          <w:tcPr>
            <w:tcW w:w="13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AF93395" w14:textId="088FD58D" w:rsidR="00511695" w:rsidRDefault="40212F10" w:rsidP="6A93058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total</w:t>
            </w:r>
          </w:p>
        </w:tc>
      </w:tr>
      <w:tr w:rsidR="00511695" w14:paraId="7DB92FB9"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24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FB23CEA" w14:textId="7709C23D" w:rsidR="00511695" w:rsidRDefault="40212F10" w:rsidP="6A930582">
            <w:pPr>
              <w:rPr>
                <w:rFonts w:ascii="Aptos" w:eastAsia="Aptos" w:hAnsi="Aptos" w:cs="Aptos"/>
              </w:rPr>
            </w:pPr>
            <w:r w:rsidRPr="6A930582">
              <w:rPr>
                <w:rFonts w:ascii="Aptos" w:eastAsia="Aptos" w:hAnsi="Aptos" w:cs="Aptos"/>
              </w:rPr>
              <w:t>Single board computer</w:t>
            </w: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CFC8879" w14:textId="571E027B" w:rsidR="00511695" w:rsidRDefault="47C5639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09CFCFD" w14:textId="34CD807E" w:rsidR="00511695" w:rsidRDefault="5CC51D27"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22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E6B3705" w14:textId="7A3BB4CD" w:rsidR="00511695" w:rsidRDefault="64E1C649"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892B92B" w14:textId="428E41CA" w:rsidR="00511695" w:rsidRDefault="7170397D"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3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EF489C2" w14:textId="0B9474CC" w:rsidR="00511695" w:rsidRDefault="1CB259BF"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2.3</w:t>
            </w:r>
          </w:p>
        </w:tc>
      </w:tr>
      <w:tr w:rsidR="00511695" w14:paraId="55D220E7"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24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37AA1B5" w14:textId="22374E10" w:rsidR="00511695" w:rsidRDefault="40212F10" w:rsidP="6A930582">
            <w:pPr>
              <w:rPr>
                <w:rFonts w:ascii="Aptos" w:eastAsia="Aptos" w:hAnsi="Aptos" w:cs="Aptos"/>
              </w:rPr>
            </w:pPr>
            <w:r w:rsidRPr="6A930582">
              <w:rPr>
                <w:rFonts w:ascii="Aptos" w:eastAsia="Aptos" w:hAnsi="Aptos" w:cs="Aptos"/>
              </w:rPr>
              <w:t>Microcontroller</w:t>
            </w: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62167FD" w14:textId="25C4A587" w:rsidR="00511695" w:rsidRDefault="47C5639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98BB825" w14:textId="1600B932" w:rsidR="00511695" w:rsidRDefault="5CC51D27"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22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5E2E70C" w14:textId="10FFD09D" w:rsidR="00511695" w:rsidRDefault="64E1C649"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EDFB457" w14:textId="667EA7EA" w:rsidR="00511695" w:rsidRDefault="7170397D"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w:t>
            </w:r>
          </w:p>
        </w:tc>
        <w:tc>
          <w:tcPr>
            <w:tcW w:w="13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1BDD2C1" w14:textId="5C258FE2" w:rsidR="00511695" w:rsidRDefault="1CB259BF"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2.1</w:t>
            </w:r>
          </w:p>
        </w:tc>
      </w:tr>
      <w:tr w:rsidR="00511695" w14:paraId="07C18C3B" w14:textId="77777777" w:rsidTr="6A930582">
        <w:trPr>
          <w:trHeight w:val="285"/>
        </w:trPr>
        <w:tc>
          <w:tcPr>
            <w:cnfStyle w:val="001000000000" w:firstRow="0" w:lastRow="0" w:firstColumn="1" w:lastColumn="0" w:oddVBand="0" w:evenVBand="0" w:oddHBand="0" w:evenHBand="0" w:firstRowFirstColumn="0" w:firstRowLastColumn="0" w:lastRowFirstColumn="0" w:lastRowLastColumn="0"/>
            <w:tcW w:w="24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A141EB7" w14:textId="737D52B9" w:rsidR="00511695" w:rsidRDefault="40212F10" w:rsidP="6A930582">
            <w:pPr>
              <w:rPr>
                <w:rFonts w:ascii="Aptos" w:eastAsia="Aptos" w:hAnsi="Aptos" w:cs="Aptos"/>
              </w:rPr>
            </w:pPr>
            <w:r w:rsidRPr="6A930582">
              <w:rPr>
                <w:rFonts w:ascii="Aptos" w:eastAsia="Aptos" w:hAnsi="Aptos" w:cs="Aptos"/>
              </w:rPr>
              <w:t>Analog System</w:t>
            </w: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3523E41" w14:textId="79B01B3D" w:rsidR="00511695" w:rsidRDefault="1367EA8C"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83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F46B933" w14:textId="0BB0BAF3" w:rsidR="00511695" w:rsidRDefault="5CC51D27" w:rsidP="6A930582">
            <w:pPr>
              <w:cnfStyle w:val="000000000000" w:firstRow="0" w:lastRow="0" w:firstColumn="0" w:lastColumn="0" w:oddVBand="0" w:evenVBand="0" w:oddHBand="0" w:evenHBand="0" w:firstRowFirstColumn="0" w:firstRowLastColumn="0" w:lastRowFirstColumn="0" w:lastRowLastColumn="0"/>
            </w:pPr>
            <w:r w:rsidRPr="6A930582">
              <w:t>2</w:t>
            </w:r>
          </w:p>
        </w:tc>
        <w:tc>
          <w:tcPr>
            <w:tcW w:w="22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DF21D52" w14:textId="0636AA9B" w:rsidR="00511695" w:rsidRDefault="64E1C649"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0BE8A08" w14:textId="3A4E51CC" w:rsidR="00511695" w:rsidRDefault="7F6699AB"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3</w:t>
            </w:r>
          </w:p>
        </w:tc>
        <w:tc>
          <w:tcPr>
            <w:tcW w:w="13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2D694EE" w14:textId="45956B3B" w:rsidR="00511695" w:rsidRDefault="1CB259BF" w:rsidP="6A930582">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6A930582">
              <w:rPr>
                <w:rFonts w:ascii="Aptos" w:eastAsia="Aptos" w:hAnsi="Aptos" w:cs="Aptos"/>
              </w:rPr>
              <w:t>1.6</w:t>
            </w:r>
          </w:p>
        </w:tc>
      </w:tr>
    </w:tbl>
    <w:p w14:paraId="0D736A1A" w14:textId="21C3975F" w:rsidR="4C4B07C2" w:rsidRDefault="4C4B07C2" w:rsidP="6A930582"/>
    <w:p w14:paraId="1ED571AF" w14:textId="739F177D" w:rsidR="18351619" w:rsidRDefault="18351619" w:rsidP="4087AD3B">
      <w:pPr>
        <w:pStyle w:val="Quote"/>
        <w:rPr>
          <w:rFonts w:ascii="Aptos" w:eastAsia="Aptos" w:hAnsi="Aptos" w:cs="Aptos"/>
          <w:color w:val="auto"/>
        </w:rPr>
      </w:pPr>
      <w:r w:rsidRPr="4087AD3B">
        <w:rPr>
          <w:rFonts w:ascii="Aptos" w:eastAsia="Aptos" w:hAnsi="Aptos" w:cs="Aptos"/>
          <w:color w:val="auto"/>
        </w:rPr>
        <w:t xml:space="preserve">Table </w:t>
      </w:r>
      <w:r w:rsidR="00A938BD">
        <w:rPr>
          <w:rFonts w:ascii="Aptos" w:eastAsia="Aptos" w:hAnsi="Aptos" w:cs="Aptos"/>
          <w:color w:val="auto"/>
        </w:rPr>
        <w:t>5</w:t>
      </w:r>
      <w:r w:rsidRPr="4087AD3B">
        <w:rPr>
          <w:rFonts w:ascii="Aptos" w:eastAsia="Aptos" w:hAnsi="Aptos" w:cs="Aptos"/>
          <w:color w:val="auto"/>
        </w:rPr>
        <w:t xml:space="preserve">: </w:t>
      </w:r>
      <w:r w:rsidR="00FD7CB0">
        <w:rPr>
          <w:rFonts w:ascii="Aptos" w:eastAsia="Aptos" w:hAnsi="Aptos" w:cs="Aptos"/>
          <w:color w:val="auto"/>
        </w:rPr>
        <w:t>Controller type</w:t>
      </w:r>
      <w:r w:rsidRPr="4087AD3B">
        <w:rPr>
          <w:rFonts w:ascii="Aptos" w:eastAsia="Aptos" w:hAnsi="Aptos" w:cs="Aptos"/>
          <w:color w:val="auto"/>
        </w:rPr>
        <w:t xml:space="preserve"> approach trade-offs</w:t>
      </w:r>
      <w:r w:rsidRPr="4087AD3B">
        <w:rPr>
          <w:color w:val="auto"/>
        </w:rPr>
        <w:t xml:space="preserve">, </w:t>
      </w:r>
      <w:r w:rsidR="00FD7CB0">
        <w:rPr>
          <w:color w:val="auto"/>
        </w:rPr>
        <w:t>3</w:t>
      </w:r>
      <w:r w:rsidRPr="4087AD3B">
        <w:rPr>
          <w:color w:val="auto"/>
        </w:rPr>
        <w:t>=best and 1=worst</w:t>
      </w:r>
    </w:p>
    <w:p w14:paraId="45415BA3" w14:textId="77777777" w:rsidR="18351619" w:rsidRDefault="20AC671A" w:rsidP="6A930582">
      <w:pPr>
        <w:pStyle w:val="Heading3"/>
        <w:rPr>
          <w:color w:val="auto"/>
        </w:rPr>
      </w:pPr>
      <w:r w:rsidRPr="6A930582">
        <w:rPr>
          <w:color w:val="auto"/>
        </w:rPr>
        <w:t>Trade-Offs:</w:t>
      </w:r>
    </w:p>
    <w:p w14:paraId="6C1A1647" w14:textId="719B6C98" w:rsidR="18351619" w:rsidRDefault="023D252F" w:rsidP="6A930582">
      <w:r w:rsidRPr="6A930582">
        <w:t xml:space="preserve">The single board computer </w:t>
      </w:r>
      <w:r w:rsidR="7CCC55AC" w:rsidRPr="6A930582">
        <w:t xml:space="preserve">seems to be the best approach as it has the greatest processing power which we need for the eye tracking for triggering, but it is significantly more expensive. The microcontroller was the runner up because it </w:t>
      </w:r>
      <w:r w:rsidR="60C06DFB" w:rsidRPr="6A930582">
        <w:t>would work pretty well for both the eye tracking and the page turning</w:t>
      </w:r>
      <w:r w:rsidR="11B99A28" w:rsidRPr="6A930582">
        <w:t xml:space="preserve">, but the processing power just isn’t as good as the single board computer. The analog system is the worst approach </w:t>
      </w:r>
      <w:r w:rsidR="78A08F5B" w:rsidRPr="6A930582">
        <w:t xml:space="preserve">since </w:t>
      </w:r>
      <w:r w:rsidR="6092BF45" w:rsidRPr="6A930582">
        <w:t xml:space="preserve">it would not work well enough for the eye tracking and the design would be much more complicated, but it is the most cost effective approach. </w:t>
      </w:r>
    </w:p>
    <w:p w14:paraId="26DC54A3" w14:textId="63C21619" w:rsidR="00C77342" w:rsidRPr="00C77342" w:rsidRDefault="20AC671A" w:rsidP="6A930582">
      <w:pPr>
        <w:pStyle w:val="Heading3"/>
        <w:rPr>
          <w:color w:val="auto"/>
        </w:rPr>
      </w:pPr>
      <w:r w:rsidRPr="6A930582">
        <w:rPr>
          <w:color w:val="auto"/>
        </w:rPr>
        <w:t>Decision: S</w:t>
      </w:r>
      <w:r w:rsidR="18F07306" w:rsidRPr="6A930582">
        <w:rPr>
          <w:color w:val="auto"/>
        </w:rPr>
        <w:t>ingle Board Computer</w:t>
      </w:r>
    </w:p>
    <w:p w14:paraId="083E9A95" w14:textId="2950007B" w:rsidR="4087AD3B" w:rsidRDefault="4087AD3B" w:rsidP="6A930582">
      <w:pPr>
        <w:rPr>
          <w:rStyle w:val="Strong"/>
        </w:rPr>
      </w:pPr>
    </w:p>
    <w:p w14:paraId="5B80FA7A" w14:textId="5F899ABE" w:rsidR="0B9D09FD" w:rsidRDefault="61B9EE20" w:rsidP="6A930582">
      <w:pPr>
        <w:pStyle w:val="Heading2"/>
        <w:rPr>
          <w:color w:val="auto"/>
        </w:rPr>
      </w:pPr>
      <w:r w:rsidRPr="6A930582">
        <w:rPr>
          <w:color w:val="auto"/>
        </w:rPr>
        <w:t>System Block Diagram:</w:t>
      </w:r>
    </w:p>
    <w:p w14:paraId="33A76B1C" w14:textId="35AB8E09" w:rsidR="3E31250D" w:rsidRDefault="25D462C2" w:rsidP="6A930582">
      <w:r>
        <w:rPr>
          <w:noProof/>
        </w:rPr>
        <w:drawing>
          <wp:inline distT="0" distB="0" distL="0" distR="0" wp14:anchorId="34A808F5" wp14:editId="4E1AF584">
            <wp:extent cx="4743450" cy="3867150"/>
            <wp:effectExtent l="0" t="0" r="0" b="0"/>
            <wp:docPr id="2052508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08732" name="Picture 2052508732"/>
                    <pic:cNvPicPr/>
                  </pic:nvPicPr>
                  <pic:blipFill>
                    <a:blip r:embed="rId8">
                      <a:extLst>
                        <a:ext uri="{28A0092B-C50C-407E-A947-70E740481C1C}">
                          <a14:useLocalDpi xmlns:a14="http://schemas.microsoft.com/office/drawing/2010/main"/>
                        </a:ext>
                      </a:extLst>
                    </a:blip>
                    <a:stretch>
                      <a:fillRect/>
                    </a:stretch>
                  </pic:blipFill>
                  <pic:spPr>
                    <a:xfrm>
                      <a:off x="0" y="0"/>
                      <a:ext cx="4743450" cy="3867150"/>
                    </a:xfrm>
                    <a:prstGeom prst="rect">
                      <a:avLst/>
                    </a:prstGeom>
                  </pic:spPr>
                </pic:pic>
              </a:graphicData>
            </a:graphic>
          </wp:inline>
        </w:drawing>
      </w:r>
    </w:p>
    <w:p w14:paraId="3EAA1604" w14:textId="2C80E308" w:rsidR="0B9D09FD" w:rsidRDefault="5B6AC0C8" w:rsidP="6A930582">
      <w:pPr>
        <w:pStyle w:val="Heading2"/>
        <w:rPr>
          <w:color w:val="auto"/>
        </w:rPr>
      </w:pPr>
      <w:r w:rsidRPr="6A930582">
        <w:rPr>
          <w:color w:val="auto"/>
        </w:rPr>
        <w:t>Activity Diagram:</w:t>
      </w:r>
    </w:p>
    <w:p w14:paraId="4D8EB33C" w14:textId="77348DDB" w:rsidR="0B9D09FD" w:rsidRDefault="18F1B033" w:rsidP="6A930582">
      <w:r>
        <w:rPr>
          <w:noProof/>
        </w:rPr>
        <w:drawing>
          <wp:inline distT="0" distB="0" distL="0" distR="0" wp14:anchorId="41F792DA" wp14:editId="668987C8">
            <wp:extent cx="4206604" cy="4397121"/>
            <wp:effectExtent l="0" t="0" r="0" b="0"/>
            <wp:docPr id="520680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0591" name="Picture 520680591"/>
                    <pic:cNvPicPr/>
                  </pic:nvPicPr>
                  <pic:blipFill>
                    <a:blip r:embed="rId9">
                      <a:extLst>
                        <a:ext uri="{28A0092B-C50C-407E-A947-70E740481C1C}">
                          <a14:useLocalDpi xmlns:a14="http://schemas.microsoft.com/office/drawing/2010/main"/>
                        </a:ext>
                      </a:extLst>
                    </a:blip>
                    <a:stretch>
                      <a:fillRect/>
                    </a:stretch>
                  </pic:blipFill>
                  <pic:spPr>
                    <a:xfrm>
                      <a:off x="0" y="0"/>
                      <a:ext cx="4206604" cy="4397121"/>
                    </a:xfrm>
                    <a:prstGeom prst="rect">
                      <a:avLst/>
                    </a:prstGeom>
                  </pic:spPr>
                </pic:pic>
              </a:graphicData>
            </a:graphic>
          </wp:inline>
        </w:drawing>
      </w:r>
    </w:p>
    <w:sectPr w:rsidR="0B9D09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88A5D"/>
    <w:multiLevelType w:val="hybridMultilevel"/>
    <w:tmpl w:val="B666E486"/>
    <w:lvl w:ilvl="0" w:tplc="98407B58">
      <w:start w:val="1"/>
      <w:numFmt w:val="decimal"/>
      <w:lvlText w:val="%1."/>
      <w:lvlJc w:val="left"/>
      <w:pPr>
        <w:ind w:left="720" w:hanging="360"/>
      </w:pPr>
    </w:lvl>
    <w:lvl w:ilvl="1" w:tplc="5CB27886">
      <w:start w:val="1"/>
      <w:numFmt w:val="lowerLetter"/>
      <w:lvlText w:val="%2."/>
      <w:lvlJc w:val="left"/>
      <w:pPr>
        <w:ind w:left="1440" w:hanging="360"/>
      </w:pPr>
    </w:lvl>
    <w:lvl w:ilvl="2" w:tplc="129C27D4">
      <w:start w:val="1"/>
      <w:numFmt w:val="lowerRoman"/>
      <w:lvlText w:val="%3."/>
      <w:lvlJc w:val="right"/>
      <w:pPr>
        <w:ind w:left="2160" w:hanging="180"/>
      </w:pPr>
    </w:lvl>
    <w:lvl w:ilvl="3" w:tplc="4F388FC2">
      <w:start w:val="1"/>
      <w:numFmt w:val="decimal"/>
      <w:lvlText w:val="%4."/>
      <w:lvlJc w:val="left"/>
      <w:pPr>
        <w:ind w:left="2880" w:hanging="360"/>
      </w:pPr>
    </w:lvl>
    <w:lvl w:ilvl="4" w:tplc="8AF43B84">
      <w:start w:val="1"/>
      <w:numFmt w:val="lowerLetter"/>
      <w:lvlText w:val="%5."/>
      <w:lvlJc w:val="left"/>
      <w:pPr>
        <w:ind w:left="3600" w:hanging="360"/>
      </w:pPr>
    </w:lvl>
    <w:lvl w:ilvl="5" w:tplc="A79CBE72">
      <w:start w:val="1"/>
      <w:numFmt w:val="lowerRoman"/>
      <w:lvlText w:val="%6."/>
      <w:lvlJc w:val="right"/>
      <w:pPr>
        <w:ind w:left="4320" w:hanging="180"/>
      </w:pPr>
    </w:lvl>
    <w:lvl w:ilvl="6" w:tplc="B8F4E026">
      <w:start w:val="1"/>
      <w:numFmt w:val="decimal"/>
      <w:lvlText w:val="%7."/>
      <w:lvlJc w:val="left"/>
      <w:pPr>
        <w:ind w:left="5040" w:hanging="360"/>
      </w:pPr>
    </w:lvl>
    <w:lvl w:ilvl="7" w:tplc="C1C2DF78">
      <w:start w:val="1"/>
      <w:numFmt w:val="lowerLetter"/>
      <w:lvlText w:val="%8."/>
      <w:lvlJc w:val="left"/>
      <w:pPr>
        <w:ind w:left="5760" w:hanging="360"/>
      </w:pPr>
    </w:lvl>
    <w:lvl w:ilvl="8" w:tplc="79808690">
      <w:start w:val="1"/>
      <w:numFmt w:val="lowerRoman"/>
      <w:lvlText w:val="%9."/>
      <w:lvlJc w:val="right"/>
      <w:pPr>
        <w:ind w:left="6480" w:hanging="180"/>
      </w:pPr>
    </w:lvl>
  </w:abstractNum>
  <w:num w:numId="1" w16cid:durableId="122436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8D1234"/>
    <w:rsid w:val="000007C4"/>
    <w:rsid w:val="00003821"/>
    <w:rsid w:val="00003FD0"/>
    <w:rsid w:val="00006B33"/>
    <w:rsid w:val="00015FDD"/>
    <w:rsid w:val="00023795"/>
    <w:rsid w:val="000239C4"/>
    <w:rsid w:val="00031F25"/>
    <w:rsid w:val="00031F60"/>
    <w:rsid w:val="000330D7"/>
    <w:rsid w:val="000354DE"/>
    <w:rsid w:val="00035A35"/>
    <w:rsid w:val="00036D87"/>
    <w:rsid w:val="0004189B"/>
    <w:rsid w:val="00047894"/>
    <w:rsid w:val="0005032B"/>
    <w:rsid w:val="00057393"/>
    <w:rsid w:val="00065A20"/>
    <w:rsid w:val="00070767"/>
    <w:rsid w:val="00071FF9"/>
    <w:rsid w:val="000723D5"/>
    <w:rsid w:val="00073290"/>
    <w:rsid w:val="00077709"/>
    <w:rsid w:val="00083000"/>
    <w:rsid w:val="00083587"/>
    <w:rsid w:val="00089FC7"/>
    <w:rsid w:val="00092778"/>
    <w:rsid w:val="000959B7"/>
    <w:rsid w:val="000969FB"/>
    <w:rsid w:val="000A3D2E"/>
    <w:rsid w:val="000A4AC6"/>
    <w:rsid w:val="000B018D"/>
    <w:rsid w:val="000C4051"/>
    <w:rsid w:val="000C453A"/>
    <w:rsid w:val="000D4874"/>
    <w:rsid w:val="000D5BBE"/>
    <w:rsid w:val="000F39F3"/>
    <w:rsid w:val="00106B09"/>
    <w:rsid w:val="0011443C"/>
    <w:rsid w:val="0012067D"/>
    <w:rsid w:val="00121E8F"/>
    <w:rsid w:val="0012608C"/>
    <w:rsid w:val="0013002C"/>
    <w:rsid w:val="001301B2"/>
    <w:rsid w:val="00135BAB"/>
    <w:rsid w:val="00137343"/>
    <w:rsid w:val="001376A2"/>
    <w:rsid w:val="00141803"/>
    <w:rsid w:val="0014228C"/>
    <w:rsid w:val="00151F98"/>
    <w:rsid w:val="00154BEF"/>
    <w:rsid w:val="00155F15"/>
    <w:rsid w:val="001568F5"/>
    <w:rsid w:val="00157819"/>
    <w:rsid w:val="00174BE7"/>
    <w:rsid w:val="001768D0"/>
    <w:rsid w:val="00182719"/>
    <w:rsid w:val="001853D3"/>
    <w:rsid w:val="0018741C"/>
    <w:rsid w:val="001905A6"/>
    <w:rsid w:val="001908C1"/>
    <w:rsid w:val="001919F0"/>
    <w:rsid w:val="001964F0"/>
    <w:rsid w:val="001A306A"/>
    <w:rsid w:val="001A5C24"/>
    <w:rsid w:val="001B3832"/>
    <w:rsid w:val="001B42CD"/>
    <w:rsid w:val="001C2558"/>
    <w:rsid w:val="001C284D"/>
    <w:rsid w:val="001C3DBF"/>
    <w:rsid w:val="001C4237"/>
    <w:rsid w:val="001C5D9D"/>
    <w:rsid w:val="001D1CF0"/>
    <w:rsid w:val="001D1D9A"/>
    <w:rsid w:val="001D218B"/>
    <w:rsid w:val="001D3C67"/>
    <w:rsid w:val="001D4137"/>
    <w:rsid w:val="001D66BC"/>
    <w:rsid w:val="001E52F2"/>
    <w:rsid w:val="001E6C9F"/>
    <w:rsid w:val="001E7DB7"/>
    <w:rsid w:val="001F077B"/>
    <w:rsid w:val="001F2AA7"/>
    <w:rsid w:val="001F3F5C"/>
    <w:rsid w:val="001F5CD1"/>
    <w:rsid w:val="001F7FE5"/>
    <w:rsid w:val="002041C5"/>
    <w:rsid w:val="00207140"/>
    <w:rsid w:val="00210B79"/>
    <w:rsid w:val="0021430F"/>
    <w:rsid w:val="00214D56"/>
    <w:rsid w:val="00216635"/>
    <w:rsid w:val="002227EF"/>
    <w:rsid w:val="00226CC8"/>
    <w:rsid w:val="00232789"/>
    <w:rsid w:val="00236C8F"/>
    <w:rsid w:val="00246C9F"/>
    <w:rsid w:val="0025080E"/>
    <w:rsid w:val="0025125C"/>
    <w:rsid w:val="00251573"/>
    <w:rsid w:val="00256C91"/>
    <w:rsid w:val="0026120D"/>
    <w:rsid w:val="0026316F"/>
    <w:rsid w:val="00270756"/>
    <w:rsid w:val="002738A4"/>
    <w:rsid w:val="00276E25"/>
    <w:rsid w:val="00277951"/>
    <w:rsid w:val="0029435A"/>
    <w:rsid w:val="00296055"/>
    <w:rsid w:val="002A3321"/>
    <w:rsid w:val="002A33AE"/>
    <w:rsid w:val="002A3AE8"/>
    <w:rsid w:val="002A3FD2"/>
    <w:rsid w:val="002A57AC"/>
    <w:rsid w:val="002A5B54"/>
    <w:rsid w:val="002B029C"/>
    <w:rsid w:val="002B60B5"/>
    <w:rsid w:val="002C012A"/>
    <w:rsid w:val="002C1B00"/>
    <w:rsid w:val="002C40E7"/>
    <w:rsid w:val="002C5B5F"/>
    <w:rsid w:val="002D212D"/>
    <w:rsid w:val="002D7FB4"/>
    <w:rsid w:val="002E46D9"/>
    <w:rsid w:val="002E5468"/>
    <w:rsid w:val="002E7A76"/>
    <w:rsid w:val="002F254E"/>
    <w:rsid w:val="002F3357"/>
    <w:rsid w:val="002F5749"/>
    <w:rsid w:val="002F62E5"/>
    <w:rsid w:val="00300AFB"/>
    <w:rsid w:val="00302E79"/>
    <w:rsid w:val="00304138"/>
    <w:rsid w:val="00306811"/>
    <w:rsid w:val="00306EFA"/>
    <w:rsid w:val="0030746D"/>
    <w:rsid w:val="0031167A"/>
    <w:rsid w:val="00312E95"/>
    <w:rsid w:val="003202BC"/>
    <w:rsid w:val="003203CB"/>
    <w:rsid w:val="00323B71"/>
    <w:rsid w:val="00327F07"/>
    <w:rsid w:val="0033027C"/>
    <w:rsid w:val="0033219B"/>
    <w:rsid w:val="0033267C"/>
    <w:rsid w:val="00332E31"/>
    <w:rsid w:val="00334978"/>
    <w:rsid w:val="0033702A"/>
    <w:rsid w:val="00346490"/>
    <w:rsid w:val="00346649"/>
    <w:rsid w:val="00350306"/>
    <w:rsid w:val="00363FF7"/>
    <w:rsid w:val="00366E00"/>
    <w:rsid w:val="00371279"/>
    <w:rsid w:val="0037323B"/>
    <w:rsid w:val="00373E73"/>
    <w:rsid w:val="00373FC9"/>
    <w:rsid w:val="00374842"/>
    <w:rsid w:val="003769CE"/>
    <w:rsid w:val="0038162A"/>
    <w:rsid w:val="0038307F"/>
    <w:rsid w:val="0039546D"/>
    <w:rsid w:val="00395FC4"/>
    <w:rsid w:val="003A15B0"/>
    <w:rsid w:val="003A2220"/>
    <w:rsid w:val="003A3D98"/>
    <w:rsid w:val="003B36F7"/>
    <w:rsid w:val="003B6C90"/>
    <w:rsid w:val="003B72DF"/>
    <w:rsid w:val="003C2770"/>
    <w:rsid w:val="003C29DE"/>
    <w:rsid w:val="003C62B6"/>
    <w:rsid w:val="003C73E2"/>
    <w:rsid w:val="003D23FA"/>
    <w:rsid w:val="003E03E1"/>
    <w:rsid w:val="003E177C"/>
    <w:rsid w:val="003F66AE"/>
    <w:rsid w:val="00404F20"/>
    <w:rsid w:val="00411DF7"/>
    <w:rsid w:val="0041460D"/>
    <w:rsid w:val="00415AE4"/>
    <w:rsid w:val="004247F3"/>
    <w:rsid w:val="00431BC7"/>
    <w:rsid w:val="00436191"/>
    <w:rsid w:val="00437ECF"/>
    <w:rsid w:val="00445EE6"/>
    <w:rsid w:val="00446CF8"/>
    <w:rsid w:val="004479C9"/>
    <w:rsid w:val="00455A14"/>
    <w:rsid w:val="00457F8E"/>
    <w:rsid w:val="004626FF"/>
    <w:rsid w:val="00462F45"/>
    <w:rsid w:val="0046662C"/>
    <w:rsid w:val="00471163"/>
    <w:rsid w:val="00472242"/>
    <w:rsid w:val="004727F6"/>
    <w:rsid w:val="0047372C"/>
    <w:rsid w:val="00473F26"/>
    <w:rsid w:val="00475590"/>
    <w:rsid w:val="0048537C"/>
    <w:rsid w:val="004870EC"/>
    <w:rsid w:val="00490D62"/>
    <w:rsid w:val="0049231A"/>
    <w:rsid w:val="00492454"/>
    <w:rsid w:val="004924F0"/>
    <w:rsid w:val="0049367E"/>
    <w:rsid w:val="00495199"/>
    <w:rsid w:val="004A68F9"/>
    <w:rsid w:val="004B128F"/>
    <w:rsid w:val="004C637C"/>
    <w:rsid w:val="004D03F8"/>
    <w:rsid w:val="004D2C4E"/>
    <w:rsid w:val="004D3D26"/>
    <w:rsid w:val="004D7436"/>
    <w:rsid w:val="004E13E5"/>
    <w:rsid w:val="004E1E1E"/>
    <w:rsid w:val="004E2F77"/>
    <w:rsid w:val="004F3D91"/>
    <w:rsid w:val="005026D3"/>
    <w:rsid w:val="0050362D"/>
    <w:rsid w:val="005044A1"/>
    <w:rsid w:val="00504F47"/>
    <w:rsid w:val="0050549B"/>
    <w:rsid w:val="00511695"/>
    <w:rsid w:val="00511B0C"/>
    <w:rsid w:val="00515BFA"/>
    <w:rsid w:val="00517945"/>
    <w:rsid w:val="005202E8"/>
    <w:rsid w:val="00520C68"/>
    <w:rsid w:val="00525B62"/>
    <w:rsid w:val="00527156"/>
    <w:rsid w:val="00528D2D"/>
    <w:rsid w:val="00530DB2"/>
    <w:rsid w:val="005431BC"/>
    <w:rsid w:val="00544BBB"/>
    <w:rsid w:val="005507FA"/>
    <w:rsid w:val="00556880"/>
    <w:rsid w:val="00564ED7"/>
    <w:rsid w:val="005670A6"/>
    <w:rsid w:val="005733CC"/>
    <w:rsid w:val="005734C8"/>
    <w:rsid w:val="00574597"/>
    <w:rsid w:val="0057550B"/>
    <w:rsid w:val="005759D7"/>
    <w:rsid w:val="00576411"/>
    <w:rsid w:val="00576576"/>
    <w:rsid w:val="00577A09"/>
    <w:rsid w:val="005829B9"/>
    <w:rsid w:val="0058698B"/>
    <w:rsid w:val="00593266"/>
    <w:rsid w:val="00595334"/>
    <w:rsid w:val="00595CE6"/>
    <w:rsid w:val="00597D0D"/>
    <w:rsid w:val="00597DE7"/>
    <w:rsid w:val="00597F93"/>
    <w:rsid w:val="005A1EE8"/>
    <w:rsid w:val="005A4BB3"/>
    <w:rsid w:val="005A4C58"/>
    <w:rsid w:val="005A75BF"/>
    <w:rsid w:val="005A766A"/>
    <w:rsid w:val="005A7B9F"/>
    <w:rsid w:val="005B15F6"/>
    <w:rsid w:val="005B374F"/>
    <w:rsid w:val="005B5A05"/>
    <w:rsid w:val="005B7A3D"/>
    <w:rsid w:val="005C37AF"/>
    <w:rsid w:val="005C5184"/>
    <w:rsid w:val="005C51E5"/>
    <w:rsid w:val="005C7125"/>
    <w:rsid w:val="005D05CB"/>
    <w:rsid w:val="005D3EB0"/>
    <w:rsid w:val="005D7742"/>
    <w:rsid w:val="005E4C69"/>
    <w:rsid w:val="005E4CD4"/>
    <w:rsid w:val="005F0B00"/>
    <w:rsid w:val="005F1816"/>
    <w:rsid w:val="006021FD"/>
    <w:rsid w:val="00603902"/>
    <w:rsid w:val="00603CAF"/>
    <w:rsid w:val="006044A8"/>
    <w:rsid w:val="006055E1"/>
    <w:rsid w:val="00606CEF"/>
    <w:rsid w:val="00607E2A"/>
    <w:rsid w:val="00615A4A"/>
    <w:rsid w:val="006176F5"/>
    <w:rsid w:val="00620443"/>
    <w:rsid w:val="006208D2"/>
    <w:rsid w:val="006257D4"/>
    <w:rsid w:val="00626234"/>
    <w:rsid w:val="00627EA5"/>
    <w:rsid w:val="006305ED"/>
    <w:rsid w:val="00630D26"/>
    <w:rsid w:val="00631C55"/>
    <w:rsid w:val="00635603"/>
    <w:rsid w:val="00636A12"/>
    <w:rsid w:val="00645542"/>
    <w:rsid w:val="0064756E"/>
    <w:rsid w:val="006475EF"/>
    <w:rsid w:val="006519FC"/>
    <w:rsid w:val="00652FAD"/>
    <w:rsid w:val="00656EA4"/>
    <w:rsid w:val="006574A1"/>
    <w:rsid w:val="00657B38"/>
    <w:rsid w:val="00662646"/>
    <w:rsid w:val="0066411B"/>
    <w:rsid w:val="00664708"/>
    <w:rsid w:val="00665191"/>
    <w:rsid w:val="00667019"/>
    <w:rsid w:val="00667F5A"/>
    <w:rsid w:val="006723F1"/>
    <w:rsid w:val="0067289E"/>
    <w:rsid w:val="006741F7"/>
    <w:rsid w:val="006806AE"/>
    <w:rsid w:val="00680BE9"/>
    <w:rsid w:val="00680C2F"/>
    <w:rsid w:val="00682144"/>
    <w:rsid w:val="00682521"/>
    <w:rsid w:val="006837F9"/>
    <w:rsid w:val="00691E4C"/>
    <w:rsid w:val="00694E66"/>
    <w:rsid w:val="006A2EDA"/>
    <w:rsid w:val="006A5818"/>
    <w:rsid w:val="006A6100"/>
    <w:rsid w:val="006A6403"/>
    <w:rsid w:val="006A725B"/>
    <w:rsid w:val="006B21A6"/>
    <w:rsid w:val="006B4581"/>
    <w:rsid w:val="006B6ED2"/>
    <w:rsid w:val="006B7D88"/>
    <w:rsid w:val="006C2A31"/>
    <w:rsid w:val="006C4652"/>
    <w:rsid w:val="006C6BF2"/>
    <w:rsid w:val="006C7743"/>
    <w:rsid w:val="006D0B83"/>
    <w:rsid w:val="006D3C66"/>
    <w:rsid w:val="006D4A53"/>
    <w:rsid w:val="006D4B5A"/>
    <w:rsid w:val="006D5A59"/>
    <w:rsid w:val="006E3162"/>
    <w:rsid w:val="006E349A"/>
    <w:rsid w:val="006E6180"/>
    <w:rsid w:val="006E62EF"/>
    <w:rsid w:val="006F4FE6"/>
    <w:rsid w:val="0070745C"/>
    <w:rsid w:val="007121DF"/>
    <w:rsid w:val="0071497E"/>
    <w:rsid w:val="007175B5"/>
    <w:rsid w:val="00724439"/>
    <w:rsid w:val="00730DF2"/>
    <w:rsid w:val="00732E93"/>
    <w:rsid w:val="00740B82"/>
    <w:rsid w:val="00743041"/>
    <w:rsid w:val="007452A8"/>
    <w:rsid w:val="007461C3"/>
    <w:rsid w:val="00747211"/>
    <w:rsid w:val="00747B66"/>
    <w:rsid w:val="00757B74"/>
    <w:rsid w:val="00764263"/>
    <w:rsid w:val="007643AA"/>
    <w:rsid w:val="007650BF"/>
    <w:rsid w:val="007741BE"/>
    <w:rsid w:val="0077479A"/>
    <w:rsid w:val="0077593C"/>
    <w:rsid w:val="00776C10"/>
    <w:rsid w:val="00782492"/>
    <w:rsid w:val="00786F89"/>
    <w:rsid w:val="00792346"/>
    <w:rsid w:val="007A3A9D"/>
    <w:rsid w:val="007A4995"/>
    <w:rsid w:val="007B0688"/>
    <w:rsid w:val="007B417A"/>
    <w:rsid w:val="007B715D"/>
    <w:rsid w:val="007C223D"/>
    <w:rsid w:val="007C7A27"/>
    <w:rsid w:val="007D1FB2"/>
    <w:rsid w:val="007D595B"/>
    <w:rsid w:val="007D5B88"/>
    <w:rsid w:val="007E4484"/>
    <w:rsid w:val="007F00B7"/>
    <w:rsid w:val="00802B8C"/>
    <w:rsid w:val="00803A7F"/>
    <w:rsid w:val="0080704D"/>
    <w:rsid w:val="0081158F"/>
    <w:rsid w:val="0081517E"/>
    <w:rsid w:val="008221D3"/>
    <w:rsid w:val="00823FF4"/>
    <w:rsid w:val="0082462C"/>
    <w:rsid w:val="0082652E"/>
    <w:rsid w:val="00833D9A"/>
    <w:rsid w:val="00842A51"/>
    <w:rsid w:val="00845DA1"/>
    <w:rsid w:val="008477C2"/>
    <w:rsid w:val="00850C7C"/>
    <w:rsid w:val="00851654"/>
    <w:rsid w:val="00851F5A"/>
    <w:rsid w:val="008550F9"/>
    <w:rsid w:val="0085787D"/>
    <w:rsid w:val="008609A1"/>
    <w:rsid w:val="00862AD7"/>
    <w:rsid w:val="00863E7A"/>
    <w:rsid w:val="00867357"/>
    <w:rsid w:val="008674E9"/>
    <w:rsid w:val="00870BB2"/>
    <w:rsid w:val="008745A5"/>
    <w:rsid w:val="008747C7"/>
    <w:rsid w:val="00874842"/>
    <w:rsid w:val="00882576"/>
    <w:rsid w:val="00885202"/>
    <w:rsid w:val="00892AD5"/>
    <w:rsid w:val="00893BE1"/>
    <w:rsid w:val="008A0FC0"/>
    <w:rsid w:val="008A5669"/>
    <w:rsid w:val="008A615B"/>
    <w:rsid w:val="008A694E"/>
    <w:rsid w:val="008A71A6"/>
    <w:rsid w:val="008B16B6"/>
    <w:rsid w:val="008B3EA5"/>
    <w:rsid w:val="008C07D8"/>
    <w:rsid w:val="008C08A8"/>
    <w:rsid w:val="008C7DDF"/>
    <w:rsid w:val="008D1ABA"/>
    <w:rsid w:val="008D5ED0"/>
    <w:rsid w:val="008D6B5C"/>
    <w:rsid w:val="008E0DAA"/>
    <w:rsid w:val="008E46C2"/>
    <w:rsid w:val="008F1AC3"/>
    <w:rsid w:val="008F505B"/>
    <w:rsid w:val="00904CEB"/>
    <w:rsid w:val="00905208"/>
    <w:rsid w:val="009102DF"/>
    <w:rsid w:val="009119B6"/>
    <w:rsid w:val="0091435A"/>
    <w:rsid w:val="009159FE"/>
    <w:rsid w:val="009176F3"/>
    <w:rsid w:val="0092203C"/>
    <w:rsid w:val="009230F2"/>
    <w:rsid w:val="009244DD"/>
    <w:rsid w:val="00924863"/>
    <w:rsid w:val="00925C0A"/>
    <w:rsid w:val="0093695A"/>
    <w:rsid w:val="00940761"/>
    <w:rsid w:val="009579E1"/>
    <w:rsid w:val="00961D51"/>
    <w:rsid w:val="00967E41"/>
    <w:rsid w:val="0097065F"/>
    <w:rsid w:val="00984E3D"/>
    <w:rsid w:val="009854A6"/>
    <w:rsid w:val="0098692F"/>
    <w:rsid w:val="00990D10"/>
    <w:rsid w:val="009A3E0A"/>
    <w:rsid w:val="009A6077"/>
    <w:rsid w:val="009A6848"/>
    <w:rsid w:val="009B0902"/>
    <w:rsid w:val="009B0B54"/>
    <w:rsid w:val="009B2D96"/>
    <w:rsid w:val="009B2F86"/>
    <w:rsid w:val="009B346E"/>
    <w:rsid w:val="009B493B"/>
    <w:rsid w:val="009C08BD"/>
    <w:rsid w:val="009C1D18"/>
    <w:rsid w:val="009C24FD"/>
    <w:rsid w:val="009C4362"/>
    <w:rsid w:val="009C5ECB"/>
    <w:rsid w:val="009D04E0"/>
    <w:rsid w:val="009D1486"/>
    <w:rsid w:val="009D17D2"/>
    <w:rsid w:val="009D1B77"/>
    <w:rsid w:val="009D62E6"/>
    <w:rsid w:val="009D69B6"/>
    <w:rsid w:val="009E32EF"/>
    <w:rsid w:val="009E7D02"/>
    <w:rsid w:val="009F0C8D"/>
    <w:rsid w:val="009F5009"/>
    <w:rsid w:val="009F62AD"/>
    <w:rsid w:val="00A04CF1"/>
    <w:rsid w:val="00A155B2"/>
    <w:rsid w:val="00A15955"/>
    <w:rsid w:val="00A172A5"/>
    <w:rsid w:val="00A24598"/>
    <w:rsid w:val="00A307FA"/>
    <w:rsid w:val="00A32765"/>
    <w:rsid w:val="00A42543"/>
    <w:rsid w:val="00A431CB"/>
    <w:rsid w:val="00A47B2F"/>
    <w:rsid w:val="00A5435D"/>
    <w:rsid w:val="00A54AAB"/>
    <w:rsid w:val="00A6444E"/>
    <w:rsid w:val="00A72621"/>
    <w:rsid w:val="00A73190"/>
    <w:rsid w:val="00A77C66"/>
    <w:rsid w:val="00A77F65"/>
    <w:rsid w:val="00A85453"/>
    <w:rsid w:val="00A87CDC"/>
    <w:rsid w:val="00A938BD"/>
    <w:rsid w:val="00AA16C1"/>
    <w:rsid w:val="00AA255E"/>
    <w:rsid w:val="00AA2B96"/>
    <w:rsid w:val="00AA5049"/>
    <w:rsid w:val="00AA5BB6"/>
    <w:rsid w:val="00AB5058"/>
    <w:rsid w:val="00AC1A06"/>
    <w:rsid w:val="00AC2EAF"/>
    <w:rsid w:val="00AC65ED"/>
    <w:rsid w:val="00AC682D"/>
    <w:rsid w:val="00AE3703"/>
    <w:rsid w:val="00AF4B9B"/>
    <w:rsid w:val="00AF5B31"/>
    <w:rsid w:val="00AF7613"/>
    <w:rsid w:val="00B10E2A"/>
    <w:rsid w:val="00B14CFE"/>
    <w:rsid w:val="00B17297"/>
    <w:rsid w:val="00B227B0"/>
    <w:rsid w:val="00B22F89"/>
    <w:rsid w:val="00B26DB2"/>
    <w:rsid w:val="00B27708"/>
    <w:rsid w:val="00B332C2"/>
    <w:rsid w:val="00B60A22"/>
    <w:rsid w:val="00B61655"/>
    <w:rsid w:val="00B7099E"/>
    <w:rsid w:val="00B70EA4"/>
    <w:rsid w:val="00B71619"/>
    <w:rsid w:val="00B727BB"/>
    <w:rsid w:val="00B7307F"/>
    <w:rsid w:val="00B73AD9"/>
    <w:rsid w:val="00B7431E"/>
    <w:rsid w:val="00B82A7F"/>
    <w:rsid w:val="00B8669B"/>
    <w:rsid w:val="00B90C56"/>
    <w:rsid w:val="00B957E6"/>
    <w:rsid w:val="00B95B62"/>
    <w:rsid w:val="00B96D8B"/>
    <w:rsid w:val="00BA2A81"/>
    <w:rsid w:val="00BA6347"/>
    <w:rsid w:val="00BB0931"/>
    <w:rsid w:val="00BB2D95"/>
    <w:rsid w:val="00BC022D"/>
    <w:rsid w:val="00BC0A75"/>
    <w:rsid w:val="00BC28D7"/>
    <w:rsid w:val="00BC3539"/>
    <w:rsid w:val="00BC579E"/>
    <w:rsid w:val="00BD1766"/>
    <w:rsid w:val="00BE3ECA"/>
    <w:rsid w:val="00BE5E02"/>
    <w:rsid w:val="00BF3792"/>
    <w:rsid w:val="00BF5414"/>
    <w:rsid w:val="00BF6ED7"/>
    <w:rsid w:val="00BF73A3"/>
    <w:rsid w:val="00C00117"/>
    <w:rsid w:val="00C03928"/>
    <w:rsid w:val="00C0448C"/>
    <w:rsid w:val="00C0506C"/>
    <w:rsid w:val="00C11DD9"/>
    <w:rsid w:val="00C1672D"/>
    <w:rsid w:val="00C2223D"/>
    <w:rsid w:val="00C23DDA"/>
    <w:rsid w:val="00C338D1"/>
    <w:rsid w:val="00C33CBA"/>
    <w:rsid w:val="00C33D96"/>
    <w:rsid w:val="00C34A4A"/>
    <w:rsid w:val="00C36DD5"/>
    <w:rsid w:val="00C37E84"/>
    <w:rsid w:val="00C41D0D"/>
    <w:rsid w:val="00C42986"/>
    <w:rsid w:val="00C42A3F"/>
    <w:rsid w:val="00C42A80"/>
    <w:rsid w:val="00C44771"/>
    <w:rsid w:val="00C552E7"/>
    <w:rsid w:val="00C62424"/>
    <w:rsid w:val="00C66B90"/>
    <w:rsid w:val="00C72160"/>
    <w:rsid w:val="00C73564"/>
    <w:rsid w:val="00C758CC"/>
    <w:rsid w:val="00C77342"/>
    <w:rsid w:val="00C80368"/>
    <w:rsid w:val="00C9221D"/>
    <w:rsid w:val="00C934C0"/>
    <w:rsid w:val="00C96D26"/>
    <w:rsid w:val="00CA10E9"/>
    <w:rsid w:val="00CB45A8"/>
    <w:rsid w:val="00CB5709"/>
    <w:rsid w:val="00CB69C8"/>
    <w:rsid w:val="00CB6EF5"/>
    <w:rsid w:val="00CB757D"/>
    <w:rsid w:val="00CB76F4"/>
    <w:rsid w:val="00CB7C46"/>
    <w:rsid w:val="00CC25C4"/>
    <w:rsid w:val="00CC2FE0"/>
    <w:rsid w:val="00CC33AF"/>
    <w:rsid w:val="00CC54FE"/>
    <w:rsid w:val="00CC6D90"/>
    <w:rsid w:val="00CC7713"/>
    <w:rsid w:val="00CD2F15"/>
    <w:rsid w:val="00CD31C6"/>
    <w:rsid w:val="00CD4136"/>
    <w:rsid w:val="00CD5014"/>
    <w:rsid w:val="00CD558D"/>
    <w:rsid w:val="00CD69EE"/>
    <w:rsid w:val="00CD6A21"/>
    <w:rsid w:val="00CE4DC9"/>
    <w:rsid w:val="00CE5485"/>
    <w:rsid w:val="00CF08DF"/>
    <w:rsid w:val="00CF217D"/>
    <w:rsid w:val="00CF558C"/>
    <w:rsid w:val="00CF7211"/>
    <w:rsid w:val="00D0073B"/>
    <w:rsid w:val="00D01B7E"/>
    <w:rsid w:val="00D01CD1"/>
    <w:rsid w:val="00D028F4"/>
    <w:rsid w:val="00D0302B"/>
    <w:rsid w:val="00D03687"/>
    <w:rsid w:val="00D0445A"/>
    <w:rsid w:val="00D11196"/>
    <w:rsid w:val="00D12536"/>
    <w:rsid w:val="00D2601E"/>
    <w:rsid w:val="00D30DF6"/>
    <w:rsid w:val="00D30EA6"/>
    <w:rsid w:val="00D31A8E"/>
    <w:rsid w:val="00D31DE1"/>
    <w:rsid w:val="00D323FB"/>
    <w:rsid w:val="00D33D50"/>
    <w:rsid w:val="00D3664E"/>
    <w:rsid w:val="00D3690F"/>
    <w:rsid w:val="00D408B6"/>
    <w:rsid w:val="00D43C30"/>
    <w:rsid w:val="00D43C59"/>
    <w:rsid w:val="00D43C8E"/>
    <w:rsid w:val="00D44C62"/>
    <w:rsid w:val="00D450F9"/>
    <w:rsid w:val="00D46B74"/>
    <w:rsid w:val="00D51FCE"/>
    <w:rsid w:val="00D53479"/>
    <w:rsid w:val="00D53766"/>
    <w:rsid w:val="00D546B8"/>
    <w:rsid w:val="00D5594A"/>
    <w:rsid w:val="00D6181E"/>
    <w:rsid w:val="00D643DB"/>
    <w:rsid w:val="00D737FB"/>
    <w:rsid w:val="00D77A15"/>
    <w:rsid w:val="00D82BE4"/>
    <w:rsid w:val="00D90BAA"/>
    <w:rsid w:val="00D92433"/>
    <w:rsid w:val="00D96395"/>
    <w:rsid w:val="00D96654"/>
    <w:rsid w:val="00D97FAF"/>
    <w:rsid w:val="00DA4469"/>
    <w:rsid w:val="00DB0D82"/>
    <w:rsid w:val="00DB4591"/>
    <w:rsid w:val="00DB4CB5"/>
    <w:rsid w:val="00DB53C1"/>
    <w:rsid w:val="00DB7167"/>
    <w:rsid w:val="00DC2C56"/>
    <w:rsid w:val="00DC4ED7"/>
    <w:rsid w:val="00DC7595"/>
    <w:rsid w:val="00DD02A2"/>
    <w:rsid w:val="00DE00AE"/>
    <w:rsid w:val="00DE0896"/>
    <w:rsid w:val="00DE2BAC"/>
    <w:rsid w:val="00DE4652"/>
    <w:rsid w:val="00DE466D"/>
    <w:rsid w:val="00DF2572"/>
    <w:rsid w:val="00DF2F83"/>
    <w:rsid w:val="00DF5AE2"/>
    <w:rsid w:val="00E007D0"/>
    <w:rsid w:val="00E04A36"/>
    <w:rsid w:val="00E05B3F"/>
    <w:rsid w:val="00E11534"/>
    <w:rsid w:val="00E11BE8"/>
    <w:rsid w:val="00E16D01"/>
    <w:rsid w:val="00E17CE7"/>
    <w:rsid w:val="00E226D4"/>
    <w:rsid w:val="00E22F02"/>
    <w:rsid w:val="00E24867"/>
    <w:rsid w:val="00E24E22"/>
    <w:rsid w:val="00E26F6B"/>
    <w:rsid w:val="00E327E1"/>
    <w:rsid w:val="00E367A3"/>
    <w:rsid w:val="00E3685E"/>
    <w:rsid w:val="00E369E0"/>
    <w:rsid w:val="00E36E14"/>
    <w:rsid w:val="00E43848"/>
    <w:rsid w:val="00E4502F"/>
    <w:rsid w:val="00E52AC5"/>
    <w:rsid w:val="00E57929"/>
    <w:rsid w:val="00E64F19"/>
    <w:rsid w:val="00E658B2"/>
    <w:rsid w:val="00E720B4"/>
    <w:rsid w:val="00E72CF2"/>
    <w:rsid w:val="00E80BB5"/>
    <w:rsid w:val="00E81088"/>
    <w:rsid w:val="00E8340C"/>
    <w:rsid w:val="00E852F7"/>
    <w:rsid w:val="00E97487"/>
    <w:rsid w:val="00EA0228"/>
    <w:rsid w:val="00EA3EFF"/>
    <w:rsid w:val="00EA4647"/>
    <w:rsid w:val="00EA7185"/>
    <w:rsid w:val="00EA7E9B"/>
    <w:rsid w:val="00EB6AB5"/>
    <w:rsid w:val="00EC06DC"/>
    <w:rsid w:val="00EC3F86"/>
    <w:rsid w:val="00EC4DBD"/>
    <w:rsid w:val="00EC671A"/>
    <w:rsid w:val="00ED0135"/>
    <w:rsid w:val="00ED22E7"/>
    <w:rsid w:val="00ED302D"/>
    <w:rsid w:val="00ED5551"/>
    <w:rsid w:val="00EE5583"/>
    <w:rsid w:val="00EE5C88"/>
    <w:rsid w:val="00EE7549"/>
    <w:rsid w:val="00EF0AF3"/>
    <w:rsid w:val="00EF0BFD"/>
    <w:rsid w:val="00F02C8C"/>
    <w:rsid w:val="00F05CD1"/>
    <w:rsid w:val="00F07666"/>
    <w:rsid w:val="00F10911"/>
    <w:rsid w:val="00F12132"/>
    <w:rsid w:val="00F12251"/>
    <w:rsid w:val="00F127BD"/>
    <w:rsid w:val="00F1431F"/>
    <w:rsid w:val="00F17CC7"/>
    <w:rsid w:val="00F20FC9"/>
    <w:rsid w:val="00F25A7A"/>
    <w:rsid w:val="00F26A89"/>
    <w:rsid w:val="00F35380"/>
    <w:rsid w:val="00F35CE6"/>
    <w:rsid w:val="00F37F1A"/>
    <w:rsid w:val="00F45CB6"/>
    <w:rsid w:val="00F463FF"/>
    <w:rsid w:val="00F50DE0"/>
    <w:rsid w:val="00F51744"/>
    <w:rsid w:val="00F550F5"/>
    <w:rsid w:val="00F60251"/>
    <w:rsid w:val="00F60813"/>
    <w:rsid w:val="00F6697F"/>
    <w:rsid w:val="00F70694"/>
    <w:rsid w:val="00F70C2E"/>
    <w:rsid w:val="00F70D1A"/>
    <w:rsid w:val="00F716F7"/>
    <w:rsid w:val="00F72EE9"/>
    <w:rsid w:val="00F74252"/>
    <w:rsid w:val="00F76263"/>
    <w:rsid w:val="00F85727"/>
    <w:rsid w:val="00F871FC"/>
    <w:rsid w:val="00F96480"/>
    <w:rsid w:val="00FA0139"/>
    <w:rsid w:val="00FA021C"/>
    <w:rsid w:val="00FA2D47"/>
    <w:rsid w:val="00FA5612"/>
    <w:rsid w:val="00FA5AC1"/>
    <w:rsid w:val="00FB0E1F"/>
    <w:rsid w:val="00FB18B1"/>
    <w:rsid w:val="00FB22AE"/>
    <w:rsid w:val="00FB6AFD"/>
    <w:rsid w:val="00FC322A"/>
    <w:rsid w:val="00FC3286"/>
    <w:rsid w:val="00FC43F0"/>
    <w:rsid w:val="00FC6BAA"/>
    <w:rsid w:val="00FD19AA"/>
    <w:rsid w:val="00FD3526"/>
    <w:rsid w:val="00FD7CB0"/>
    <w:rsid w:val="00FD7E88"/>
    <w:rsid w:val="00FE07CC"/>
    <w:rsid w:val="00FE3AE5"/>
    <w:rsid w:val="00FE5689"/>
    <w:rsid w:val="00FE62AB"/>
    <w:rsid w:val="00FE77DB"/>
    <w:rsid w:val="00FF2509"/>
    <w:rsid w:val="00FF4E27"/>
    <w:rsid w:val="00FF5C59"/>
    <w:rsid w:val="00FF6CC3"/>
    <w:rsid w:val="01AA4776"/>
    <w:rsid w:val="023D252F"/>
    <w:rsid w:val="024E1598"/>
    <w:rsid w:val="024E7C69"/>
    <w:rsid w:val="02766571"/>
    <w:rsid w:val="027ADEF4"/>
    <w:rsid w:val="02C69E02"/>
    <w:rsid w:val="0329137A"/>
    <w:rsid w:val="032C3D39"/>
    <w:rsid w:val="034650A9"/>
    <w:rsid w:val="037FBD5E"/>
    <w:rsid w:val="03EFE4EB"/>
    <w:rsid w:val="03F26A98"/>
    <w:rsid w:val="040A480F"/>
    <w:rsid w:val="04223DF7"/>
    <w:rsid w:val="04D9BCBC"/>
    <w:rsid w:val="0550689F"/>
    <w:rsid w:val="05C053A7"/>
    <w:rsid w:val="05DAFBEC"/>
    <w:rsid w:val="061BBC9B"/>
    <w:rsid w:val="0639BC70"/>
    <w:rsid w:val="06692E76"/>
    <w:rsid w:val="069ED768"/>
    <w:rsid w:val="078EB3BA"/>
    <w:rsid w:val="07F23199"/>
    <w:rsid w:val="08405791"/>
    <w:rsid w:val="08F3E2AF"/>
    <w:rsid w:val="08FD6BFD"/>
    <w:rsid w:val="09D19629"/>
    <w:rsid w:val="09DDA34C"/>
    <w:rsid w:val="0AA62895"/>
    <w:rsid w:val="0B0E088F"/>
    <w:rsid w:val="0B267DE2"/>
    <w:rsid w:val="0B98198A"/>
    <w:rsid w:val="0B9D09FD"/>
    <w:rsid w:val="0BBA4B05"/>
    <w:rsid w:val="0C552D58"/>
    <w:rsid w:val="0D19836A"/>
    <w:rsid w:val="0D38044D"/>
    <w:rsid w:val="0D733B0E"/>
    <w:rsid w:val="0DA116F0"/>
    <w:rsid w:val="0DD1AA18"/>
    <w:rsid w:val="0E2512A4"/>
    <w:rsid w:val="0E2D3618"/>
    <w:rsid w:val="0E4E07F9"/>
    <w:rsid w:val="0E61FE39"/>
    <w:rsid w:val="0EAAE0AB"/>
    <w:rsid w:val="0EEDB4BC"/>
    <w:rsid w:val="0F8D7A31"/>
    <w:rsid w:val="108B0299"/>
    <w:rsid w:val="10A77B5E"/>
    <w:rsid w:val="10AE695D"/>
    <w:rsid w:val="10BF75DC"/>
    <w:rsid w:val="113237A5"/>
    <w:rsid w:val="119AC154"/>
    <w:rsid w:val="11B99A28"/>
    <w:rsid w:val="11CA6075"/>
    <w:rsid w:val="11D3EECC"/>
    <w:rsid w:val="121F6660"/>
    <w:rsid w:val="12352E03"/>
    <w:rsid w:val="1256CC52"/>
    <w:rsid w:val="125D374B"/>
    <w:rsid w:val="12A04FE8"/>
    <w:rsid w:val="13142EB0"/>
    <w:rsid w:val="13567D2A"/>
    <w:rsid w:val="1367EA8C"/>
    <w:rsid w:val="13C03096"/>
    <w:rsid w:val="13C5C8F4"/>
    <w:rsid w:val="14A861BF"/>
    <w:rsid w:val="14E21994"/>
    <w:rsid w:val="15302EF1"/>
    <w:rsid w:val="158C8C4E"/>
    <w:rsid w:val="15D6066F"/>
    <w:rsid w:val="15DFF354"/>
    <w:rsid w:val="160E5B39"/>
    <w:rsid w:val="16419A99"/>
    <w:rsid w:val="169C7D20"/>
    <w:rsid w:val="16D40405"/>
    <w:rsid w:val="179F6E9B"/>
    <w:rsid w:val="17C3070C"/>
    <w:rsid w:val="17D68FB3"/>
    <w:rsid w:val="18031F3F"/>
    <w:rsid w:val="18351619"/>
    <w:rsid w:val="18507F2D"/>
    <w:rsid w:val="18E8D97B"/>
    <w:rsid w:val="18F07306"/>
    <w:rsid w:val="18F1B033"/>
    <w:rsid w:val="1925D633"/>
    <w:rsid w:val="19927EF1"/>
    <w:rsid w:val="1A238C71"/>
    <w:rsid w:val="1A6D45E0"/>
    <w:rsid w:val="1A8D8AEB"/>
    <w:rsid w:val="1A966440"/>
    <w:rsid w:val="1ABE548C"/>
    <w:rsid w:val="1AE606CC"/>
    <w:rsid w:val="1AEF6D80"/>
    <w:rsid w:val="1B0B405B"/>
    <w:rsid w:val="1B64ED5D"/>
    <w:rsid w:val="1BF41DC7"/>
    <w:rsid w:val="1C55C7EB"/>
    <w:rsid w:val="1C7CF14F"/>
    <w:rsid w:val="1C86931C"/>
    <w:rsid w:val="1CA211FB"/>
    <w:rsid w:val="1CB259BF"/>
    <w:rsid w:val="1CDAC6BA"/>
    <w:rsid w:val="1CE4AEAC"/>
    <w:rsid w:val="1CE75000"/>
    <w:rsid w:val="1D31CE5B"/>
    <w:rsid w:val="1DFF75E5"/>
    <w:rsid w:val="1E1D01A7"/>
    <w:rsid w:val="1E256817"/>
    <w:rsid w:val="1E7E6E0E"/>
    <w:rsid w:val="1F11713F"/>
    <w:rsid w:val="1F666AF9"/>
    <w:rsid w:val="1F7692EC"/>
    <w:rsid w:val="20AC671A"/>
    <w:rsid w:val="221957F9"/>
    <w:rsid w:val="226229DF"/>
    <w:rsid w:val="22AF7021"/>
    <w:rsid w:val="22B86F76"/>
    <w:rsid w:val="22BC3BD3"/>
    <w:rsid w:val="2311A2AB"/>
    <w:rsid w:val="2331EE07"/>
    <w:rsid w:val="233A5CB0"/>
    <w:rsid w:val="2377F478"/>
    <w:rsid w:val="2396FD4A"/>
    <w:rsid w:val="23FFA971"/>
    <w:rsid w:val="2412A811"/>
    <w:rsid w:val="242036B1"/>
    <w:rsid w:val="2468839B"/>
    <w:rsid w:val="249E87A6"/>
    <w:rsid w:val="252059C8"/>
    <w:rsid w:val="2522C558"/>
    <w:rsid w:val="25A9B802"/>
    <w:rsid w:val="25D3CADC"/>
    <w:rsid w:val="25D462C2"/>
    <w:rsid w:val="262242EA"/>
    <w:rsid w:val="2623175F"/>
    <w:rsid w:val="2662F074"/>
    <w:rsid w:val="2694F000"/>
    <w:rsid w:val="26D2F23A"/>
    <w:rsid w:val="27212938"/>
    <w:rsid w:val="2773F5B4"/>
    <w:rsid w:val="27EF51C0"/>
    <w:rsid w:val="28059A62"/>
    <w:rsid w:val="2823C895"/>
    <w:rsid w:val="283EDE37"/>
    <w:rsid w:val="28595DB2"/>
    <w:rsid w:val="2864CB57"/>
    <w:rsid w:val="286CAF28"/>
    <w:rsid w:val="28952944"/>
    <w:rsid w:val="28B4C5D9"/>
    <w:rsid w:val="28DC0AC0"/>
    <w:rsid w:val="28E04916"/>
    <w:rsid w:val="2918AAA8"/>
    <w:rsid w:val="2985D04F"/>
    <w:rsid w:val="299F73BF"/>
    <w:rsid w:val="29FD9F76"/>
    <w:rsid w:val="2A3AF556"/>
    <w:rsid w:val="2A5728E3"/>
    <w:rsid w:val="2B0DB3B1"/>
    <w:rsid w:val="2B8449AB"/>
    <w:rsid w:val="2C00DD72"/>
    <w:rsid w:val="2C81D4B9"/>
    <w:rsid w:val="2CE2F487"/>
    <w:rsid w:val="2CF50F6E"/>
    <w:rsid w:val="2D6DF878"/>
    <w:rsid w:val="2D89906E"/>
    <w:rsid w:val="2DDC05C9"/>
    <w:rsid w:val="2DFE09B7"/>
    <w:rsid w:val="2E11B7DD"/>
    <w:rsid w:val="2E39E47F"/>
    <w:rsid w:val="2EA9C144"/>
    <w:rsid w:val="2F13FE5B"/>
    <w:rsid w:val="2F3FBD04"/>
    <w:rsid w:val="2F8E484F"/>
    <w:rsid w:val="2FF7CBEA"/>
    <w:rsid w:val="305B7214"/>
    <w:rsid w:val="3075488C"/>
    <w:rsid w:val="308CE8D8"/>
    <w:rsid w:val="309C7452"/>
    <w:rsid w:val="30CAF4FF"/>
    <w:rsid w:val="30F7C358"/>
    <w:rsid w:val="311A0F50"/>
    <w:rsid w:val="3160416F"/>
    <w:rsid w:val="3185C580"/>
    <w:rsid w:val="31C14BB8"/>
    <w:rsid w:val="31C2894B"/>
    <w:rsid w:val="31F310C2"/>
    <w:rsid w:val="3221AD4C"/>
    <w:rsid w:val="3243D82F"/>
    <w:rsid w:val="326426B9"/>
    <w:rsid w:val="326D8C76"/>
    <w:rsid w:val="32B6371A"/>
    <w:rsid w:val="32B80729"/>
    <w:rsid w:val="33281289"/>
    <w:rsid w:val="3333F518"/>
    <w:rsid w:val="333CA7F3"/>
    <w:rsid w:val="33AFE071"/>
    <w:rsid w:val="34371DFC"/>
    <w:rsid w:val="350DE920"/>
    <w:rsid w:val="3543AD14"/>
    <w:rsid w:val="358457B3"/>
    <w:rsid w:val="3585A284"/>
    <w:rsid w:val="35957E00"/>
    <w:rsid w:val="3598C81F"/>
    <w:rsid w:val="36940164"/>
    <w:rsid w:val="369736B7"/>
    <w:rsid w:val="3775A4A4"/>
    <w:rsid w:val="38490F03"/>
    <w:rsid w:val="3889C764"/>
    <w:rsid w:val="38CEB4BC"/>
    <w:rsid w:val="39BDEEBF"/>
    <w:rsid w:val="3A12CB1E"/>
    <w:rsid w:val="3A27EB4D"/>
    <w:rsid w:val="3A309F4D"/>
    <w:rsid w:val="3A6F374C"/>
    <w:rsid w:val="3A7BE592"/>
    <w:rsid w:val="3A857D4E"/>
    <w:rsid w:val="3AB6F153"/>
    <w:rsid w:val="3B1A5187"/>
    <w:rsid w:val="3B834B95"/>
    <w:rsid w:val="3BAF4137"/>
    <w:rsid w:val="3BC742DF"/>
    <w:rsid w:val="3C60A0F0"/>
    <w:rsid w:val="3C86A929"/>
    <w:rsid w:val="3CFF3131"/>
    <w:rsid w:val="3D35320B"/>
    <w:rsid w:val="3D3D3762"/>
    <w:rsid w:val="3D55E275"/>
    <w:rsid w:val="3D5FB009"/>
    <w:rsid w:val="3E0F9998"/>
    <w:rsid w:val="3E2C71C2"/>
    <w:rsid w:val="3E31250D"/>
    <w:rsid w:val="3E4D0702"/>
    <w:rsid w:val="3E4D8BF9"/>
    <w:rsid w:val="3E570129"/>
    <w:rsid w:val="3E87E9D6"/>
    <w:rsid w:val="3EA7A6D5"/>
    <w:rsid w:val="3F2253B8"/>
    <w:rsid w:val="3FD86C61"/>
    <w:rsid w:val="3FDE24CF"/>
    <w:rsid w:val="3FF499CF"/>
    <w:rsid w:val="40212F10"/>
    <w:rsid w:val="403197FC"/>
    <w:rsid w:val="405C928F"/>
    <w:rsid w:val="4076633A"/>
    <w:rsid w:val="4087AD3B"/>
    <w:rsid w:val="40A9CB11"/>
    <w:rsid w:val="40AF7316"/>
    <w:rsid w:val="416ADF4E"/>
    <w:rsid w:val="41754221"/>
    <w:rsid w:val="41E9D53B"/>
    <w:rsid w:val="42229918"/>
    <w:rsid w:val="423D2D37"/>
    <w:rsid w:val="42578497"/>
    <w:rsid w:val="427A2A0F"/>
    <w:rsid w:val="4304DAF5"/>
    <w:rsid w:val="43378C4B"/>
    <w:rsid w:val="433CCD00"/>
    <w:rsid w:val="433D34D6"/>
    <w:rsid w:val="4361EFF6"/>
    <w:rsid w:val="437B2604"/>
    <w:rsid w:val="437CED72"/>
    <w:rsid w:val="443C872C"/>
    <w:rsid w:val="44576CBE"/>
    <w:rsid w:val="449D60EC"/>
    <w:rsid w:val="44FE11DD"/>
    <w:rsid w:val="45D91F92"/>
    <w:rsid w:val="464B0DE3"/>
    <w:rsid w:val="4650ABB5"/>
    <w:rsid w:val="465919E6"/>
    <w:rsid w:val="46CE7234"/>
    <w:rsid w:val="46DE585B"/>
    <w:rsid w:val="473C221F"/>
    <w:rsid w:val="47C5639B"/>
    <w:rsid w:val="47F753BC"/>
    <w:rsid w:val="4809139D"/>
    <w:rsid w:val="482483D4"/>
    <w:rsid w:val="48676885"/>
    <w:rsid w:val="48B9CCFA"/>
    <w:rsid w:val="48BEDA33"/>
    <w:rsid w:val="48CA81BF"/>
    <w:rsid w:val="4910BE7B"/>
    <w:rsid w:val="4984EAEB"/>
    <w:rsid w:val="49887D59"/>
    <w:rsid w:val="49CB116E"/>
    <w:rsid w:val="4A11AA92"/>
    <w:rsid w:val="4AC13A8F"/>
    <w:rsid w:val="4AE39FF9"/>
    <w:rsid w:val="4AEF53ED"/>
    <w:rsid w:val="4B76AE28"/>
    <w:rsid w:val="4BA32BB7"/>
    <w:rsid w:val="4BD744F3"/>
    <w:rsid w:val="4C2EECB2"/>
    <w:rsid w:val="4C419501"/>
    <w:rsid w:val="4C4B07C2"/>
    <w:rsid w:val="4C5F6FF9"/>
    <w:rsid w:val="4C7574BC"/>
    <w:rsid w:val="4CAAA1EA"/>
    <w:rsid w:val="4D75A9C0"/>
    <w:rsid w:val="4DBAF13F"/>
    <w:rsid w:val="4DE7E8C7"/>
    <w:rsid w:val="4E15FFF4"/>
    <w:rsid w:val="4E16961D"/>
    <w:rsid w:val="4E1DDD1F"/>
    <w:rsid w:val="4E50F7A9"/>
    <w:rsid w:val="4EBB310A"/>
    <w:rsid w:val="4ED4FEE9"/>
    <w:rsid w:val="4F178CB6"/>
    <w:rsid w:val="4F407E46"/>
    <w:rsid w:val="4F6BF417"/>
    <w:rsid w:val="4F9EF80F"/>
    <w:rsid w:val="4FB903A6"/>
    <w:rsid w:val="5026970C"/>
    <w:rsid w:val="504F3318"/>
    <w:rsid w:val="505EA217"/>
    <w:rsid w:val="50846399"/>
    <w:rsid w:val="515771B6"/>
    <w:rsid w:val="5235D6AB"/>
    <w:rsid w:val="52416CC6"/>
    <w:rsid w:val="52C832C8"/>
    <w:rsid w:val="53C1DBE8"/>
    <w:rsid w:val="5491889B"/>
    <w:rsid w:val="54BB5545"/>
    <w:rsid w:val="54F6AC1E"/>
    <w:rsid w:val="554AB7FE"/>
    <w:rsid w:val="555D99F4"/>
    <w:rsid w:val="5615D084"/>
    <w:rsid w:val="56AD679C"/>
    <w:rsid w:val="56D54A14"/>
    <w:rsid w:val="56F0B4FF"/>
    <w:rsid w:val="57533F94"/>
    <w:rsid w:val="579DF836"/>
    <w:rsid w:val="57DB17A2"/>
    <w:rsid w:val="58593883"/>
    <w:rsid w:val="588861D8"/>
    <w:rsid w:val="58A8A59B"/>
    <w:rsid w:val="58AA27DB"/>
    <w:rsid w:val="58AC7DBD"/>
    <w:rsid w:val="59F67516"/>
    <w:rsid w:val="5A105A27"/>
    <w:rsid w:val="5A7D28DB"/>
    <w:rsid w:val="5B08A442"/>
    <w:rsid w:val="5B253D98"/>
    <w:rsid w:val="5B3C6F11"/>
    <w:rsid w:val="5B52284C"/>
    <w:rsid w:val="5B6AC0C8"/>
    <w:rsid w:val="5B94DF16"/>
    <w:rsid w:val="5BC68459"/>
    <w:rsid w:val="5C0E64BC"/>
    <w:rsid w:val="5C378606"/>
    <w:rsid w:val="5CAA8F81"/>
    <w:rsid w:val="5CB2A1EE"/>
    <w:rsid w:val="5CC51D27"/>
    <w:rsid w:val="5CCCED65"/>
    <w:rsid w:val="5CD5C08A"/>
    <w:rsid w:val="5CEB8DAC"/>
    <w:rsid w:val="5D0CB8BC"/>
    <w:rsid w:val="5D3E2907"/>
    <w:rsid w:val="5D68C4EC"/>
    <w:rsid w:val="5D702623"/>
    <w:rsid w:val="5D806EDB"/>
    <w:rsid w:val="5D952F38"/>
    <w:rsid w:val="5D9CB395"/>
    <w:rsid w:val="5DFE1A4D"/>
    <w:rsid w:val="5E992296"/>
    <w:rsid w:val="5ED1275B"/>
    <w:rsid w:val="5F45FE70"/>
    <w:rsid w:val="6051DE5E"/>
    <w:rsid w:val="606F4065"/>
    <w:rsid w:val="6092BF45"/>
    <w:rsid w:val="609D752D"/>
    <w:rsid w:val="60AA3884"/>
    <w:rsid w:val="60B2A845"/>
    <w:rsid w:val="60C06DFB"/>
    <w:rsid w:val="60D3F3F5"/>
    <w:rsid w:val="61016E91"/>
    <w:rsid w:val="61698BF6"/>
    <w:rsid w:val="619D42B9"/>
    <w:rsid w:val="61B9BA78"/>
    <w:rsid w:val="61B9EE20"/>
    <w:rsid w:val="61C5F047"/>
    <w:rsid w:val="61E40053"/>
    <w:rsid w:val="61F9B26D"/>
    <w:rsid w:val="6313D4A8"/>
    <w:rsid w:val="635C4470"/>
    <w:rsid w:val="636ADD5A"/>
    <w:rsid w:val="63C381DF"/>
    <w:rsid w:val="640F1D0B"/>
    <w:rsid w:val="646723C1"/>
    <w:rsid w:val="64E1C649"/>
    <w:rsid w:val="6506F71C"/>
    <w:rsid w:val="6548C3A8"/>
    <w:rsid w:val="65526B61"/>
    <w:rsid w:val="6572A7E7"/>
    <w:rsid w:val="672BC5A4"/>
    <w:rsid w:val="6769BBBE"/>
    <w:rsid w:val="67C12D34"/>
    <w:rsid w:val="680C7713"/>
    <w:rsid w:val="683C3594"/>
    <w:rsid w:val="6841C324"/>
    <w:rsid w:val="68538E37"/>
    <w:rsid w:val="68543837"/>
    <w:rsid w:val="68561260"/>
    <w:rsid w:val="689CD14B"/>
    <w:rsid w:val="69EB663B"/>
    <w:rsid w:val="6A1B5027"/>
    <w:rsid w:val="6A834898"/>
    <w:rsid w:val="6A930582"/>
    <w:rsid w:val="6AE0250E"/>
    <w:rsid w:val="6AE1A334"/>
    <w:rsid w:val="6AE9CFE8"/>
    <w:rsid w:val="6AEB78B7"/>
    <w:rsid w:val="6B41ADC3"/>
    <w:rsid w:val="6BBCAC55"/>
    <w:rsid w:val="6BD0003A"/>
    <w:rsid w:val="6CAF5682"/>
    <w:rsid w:val="6CBCD262"/>
    <w:rsid w:val="6D01CFBE"/>
    <w:rsid w:val="6D516901"/>
    <w:rsid w:val="6D61374B"/>
    <w:rsid w:val="6DD738DB"/>
    <w:rsid w:val="6E05F391"/>
    <w:rsid w:val="6E185EA8"/>
    <w:rsid w:val="6E1D9ACE"/>
    <w:rsid w:val="6E235F6E"/>
    <w:rsid w:val="6E4F822A"/>
    <w:rsid w:val="6F048EC5"/>
    <w:rsid w:val="6F213FF0"/>
    <w:rsid w:val="6F4DF40A"/>
    <w:rsid w:val="6FCEEEEB"/>
    <w:rsid w:val="6FEDD9AF"/>
    <w:rsid w:val="70519A48"/>
    <w:rsid w:val="70A5F9E0"/>
    <w:rsid w:val="70CA6708"/>
    <w:rsid w:val="71216FE1"/>
    <w:rsid w:val="715470DF"/>
    <w:rsid w:val="716F4806"/>
    <w:rsid w:val="7170397D"/>
    <w:rsid w:val="7179285F"/>
    <w:rsid w:val="7187B20B"/>
    <w:rsid w:val="724B7578"/>
    <w:rsid w:val="726A0972"/>
    <w:rsid w:val="728A0E4F"/>
    <w:rsid w:val="72EE7A65"/>
    <w:rsid w:val="73188DFD"/>
    <w:rsid w:val="7392E0F4"/>
    <w:rsid w:val="739A6C04"/>
    <w:rsid w:val="73BB4E88"/>
    <w:rsid w:val="73F407EA"/>
    <w:rsid w:val="74780CD7"/>
    <w:rsid w:val="74F325B9"/>
    <w:rsid w:val="7545E832"/>
    <w:rsid w:val="759E3E05"/>
    <w:rsid w:val="75E1AB7D"/>
    <w:rsid w:val="760D86F6"/>
    <w:rsid w:val="7623F222"/>
    <w:rsid w:val="76268192"/>
    <w:rsid w:val="7631FFF3"/>
    <w:rsid w:val="763B047F"/>
    <w:rsid w:val="764097C8"/>
    <w:rsid w:val="764772D1"/>
    <w:rsid w:val="7647F220"/>
    <w:rsid w:val="768A7BB6"/>
    <w:rsid w:val="7750A46D"/>
    <w:rsid w:val="77578076"/>
    <w:rsid w:val="775BA45E"/>
    <w:rsid w:val="7763CE9E"/>
    <w:rsid w:val="77CC4325"/>
    <w:rsid w:val="7804105C"/>
    <w:rsid w:val="782CD664"/>
    <w:rsid w:val="78A08F5B"/>
    <w:rsid w:val="78AB881E"/>
    <w:rsid w:val="78EB1186"/>
    <w:rsid w:val="79684C50"/>
    <w:rsid w:val="79761C29"/>
    <w:rsid w:val="797ED867"/>
    <w:rsid w:val="798D1234"/>
    <w:rsid w:val="79941FA6"/>
    <w:rsid w:val="7AB1C114"/>
    <w:rsid w:val="7AD0DDBE"/>
    <w:rsid w:val="7B31D860"/>
    <w:rsid w:val="7B429DE7"/>
    <w:rsid w:val="7B5E6AE5"/>
    <w:rsid w:val="7B84DB8D"/>
    <w:rsid w:val="7B94BD89"/>
    <w:rsid w:val="7BA0E473"/>
    <w:rsid w:val="7BA37857"/>
    <w:rsid w:val="7BA55923"/>
    <w:rsid w:val="7C348613"/>
    <w:rsid w:val="7CCC55AC"/>
    <w:rsid w:val="7CD86081"/>
    <w:rsid w:val="7CE5401A"/>
    <w:rsid w:val="7D43B12E"/>
    <w:rsid w:val="7DCCA02A"/>
    <w:rsid w:val="7DE236E6"/>
    <w:rsid w:val="7E233E6B"/>
    <w:rsid w:val="7E40C741"/>
    <w:rsid w:val="7EDD453D"/>
    <w:rsid w:val="7EE239CC"/>
    <w:rsid w:val="7EF79EEF"/>
    <w:rsid w:val="7F0C8201"/>
    <w:rsid w:val="7F1813B7"/>
    <w:rsid w:val="7F6699AB"/>
    <w:rsid w:val="7FB0DC89"/>
    <w:rsid w:val="7FE3CB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5308"/>
  <w15:chartTrackingRefBased/>
  <w15:docId w15:val="{8CCEB5CC-ABBB-4F74-AB1B-11F1531DE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D952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D952F3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D952F38"/>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5D952F38"/>
    <w:pPr>
      <w:spacing w:before="160"/>
      <w:jc w:val="center"/>
    </w:pPr>
    <w:rPr>
      <w:i/>
      <w:iCs/>
      <w:color w:val="404040" w:themeColor="text1" w:themeTint="BF"/>
    </w:rPr>
  </w:style>
  <w:style w:type="character" w:styleId="Strong">
    <w:name w:val="Strong"/>
    <w:basedOn w:val="DefaultParagraphFont"/>
    <w:uiPriority w:val="22"/>
    <w:qFormat/>
    <w:rsid w:val="5D952F38"/>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FADC35F509445A0CCE30502602C68" ma:contentTypeVersion="3" ma:contentTypeDescription="Create a new document." ma:contentTypeScope="" ma:versionID="b62f90ef281d2ae568210685adaddc1c">
  <xsd:schema xmlns:xsd="http://www.w3.org/2001/XMLSchema" xmlns:xs="http://www.w3.org/2001/XMLSchema" xmlns:p="http://schemas.microsoft.com/office/2006/metadata/properties" xmlns:ns2="7a468522-7cbd-489c-92f2-14624808d420" targetNamespace="http://schemas.microsoft.com/office/2006/metadata/properties" ma:root="true" ma:fieldsID="62826a66b27036062ea6a8a92fabdd31" ns2:_="">
    <xsd:import namespace="7a468522-7cbd-489c-92f2-14624808d4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68522-7cbd-489c-92f2-14624808d4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1BF31A-4461-4740-93CD-6A54C1C16CD7}">
  <ds:schemaRefs>
    <ds:schemaRef ds:uri="http://schemas.microsoft.com/sharepoint/v3/contenttype/forms"/>
  </ds:schemaRefs>
</ds:datastoreItem>
</file>

<file path=customXml/itemProps2.xml><?xml version="1.0" encoding="utf-8"?>
<ds:datastoreItem xmlns:ds="http://schemas.openxmlformats.org/officeDocument/2006/customXml" ds:itemID="{63BC8662-ECBA-40B6-A181-CB6F2BD34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68522-7cbd-489c-92f2-14624808d4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B88596-C5EF-49BD-96B9-732E37301F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4429</Characters>
  <Application>Microsoft Office Word</Application>
  <DocSecurity>4</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 Beasley</dc:creator>
  <cp:keywords/>
  <dc:description/>
  <cp:lastModifiedBy>Lauren M Durbin</cp:lastModifiedBy>
  <cp:revision>346</cp:revision>
  <dcterms:created xsi:type="dcterms:W3CDTF">2026-10-05T15:59:00Z</dcterms:created>
  <dcterms:modified xsi:type="dcterms:W3CDTF">2026-10-06T19:25:00Z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0x010100B8FFADC35F509445A0CCE30502602C68</vt:lpwstr>
  </property>
</Properties>
</file>