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6102" w:rsidRPr="0000502E" w:rsidRDefault="00D66102" w:rsidP="00D66102">
      <w:pPr>
        <w:jc w:val="center"/>
        <w:rPr>
          <w:rFonts w:ascii="Times New Roman" w:hAnsi="Times New Roman" w:cs="Times New Roman"/>
        </w:rPr>
      </w:pPr>
      <w:r w:rsidRPr="0000502E">
        <w:rPr>
          <w:rFonts w:ascii="Times New Roman" w:hAnsi="Times New Roman" w:cs="Times New Roman"/>
        </w:rPr>
        <w:t>Multilevel object closure detection by superpixels</w:t>
      </w:r>
    </w:p>
    <w:p w:rsidR="00B0735C" w:rsidRPr="0000502E" w:rsidRDefault="00F12CD5" w:rsidP="00D66102">
      <w:pPr>
        <w:rPr>
          <w:rFonts w:ascii="Times New Roman" w:hAnsi="Times New Roman" w:cs="Times New Roman"/>
        </w:rPr>
      </w:pPr>
      <w:r w:rsidRPr="0000502E">
        <w:rPr>
          <w:rFonts w:ascii="Times New Roman" w:hAnsi="Times New Roman" w:cs="Times New Roman"/>
        </w:rPr>
        <w:t>Structure</w:t>
      </w:r>
    </w:p>
    <w:p w:rsidR="00B0735C" w:rsidRPr="0000502E" w:rsidRDefault="00F12CD5">
      <w:pPr>
        <w:numPr>
          <w:ilvl w:val="0"/>
          <w:numId w:val="2"/>
        </w:numPr>
        <w:contextualSpacing/>
        <w:rPr>
          <w:rFonts w:ascii="Times New Roman" w:hAnsi="Times New Roman" w:cs="Times New Roman"/>
        </w:rPr>
      </w:pPr>
      <w:r w:rsidRPr="0000502E">
        <w:rPr>
          <w:rFonts w:ascii="Times New Roman" w:hAnsi="Times New Roman" w:cs="Times New Roman"/>
        </w:rPr>
        <w:t>Abstract ()</w:t>
      </w:r>
    </w:p>
    <w:p w:rsidR="00B0735C" w:rsidRPr="0000502E" w:rsidRDefault="00F12CD5" w:rsidP="00D66102">
      <w:pPr>
        <w:numPr>
          <w:ilvl w:val="0"/>
          <w:numId w:val="2"/>
        </w:numPr>
        <w:contextualSpacing/>
        <w:rPr>
          <w:rFonts w:ascii="Times New Roman" w:hAnsi="Times New Roman" w:cs="Times New Roman"/>
        </w:rPr>
      </w:pPr>
      <w:r w:rsidRPr="0000502E">
        <w:rPr>
          <w:rFonts w:ascii="Times New Roman" w:hAnsi="Times New Roman" w:cs="Times New Roman"/>
        </w:rPr>
        <w:t>Background</w:t>
      </w:r>
      <w:r w:rsidR="00D66102" w:rsidRPr="0000502E">
        <w:rPr>
          <w:rFonts w:ascii="Times New Roman" w:hAnsi="Times New Roman" w:cs="Times New Roman"/>
        </w:rPr>
        <w:t xml:space="preserve"> and </w:t>
      </w:r>
      <w:r w:rsidRPr="0000502E">
        <w:rPr>
          <w:rFonts w:ascii="Times New Roman" w:hAnsi="Times New Roman" w:cs="Times New Roman"/>
        </w:rPr>
        <w:t>Literature Review ()</w:t>
      </w:r>
    </w:p>
    <w:p w:rsidR="00B0735C" w:rsidRPr="0000502E" w:rsidRDefault="00F12CD5">
      <w:pPr>
        <w:numPr>
          <w:ilvl w:val="0"/>
          <w:numId w:val="2"/>
        </w:numPr>
        <w:contextualSpacing/>
        <w:rPr>
          <w:rFonts w:ascii="Times New Roman" w:hAnsi="Times New Roman" w:cs="Times New Roman"/>
        </w:rPr>
      </w:pPr>
      <w:r w:rsidRPr="0000502E">
        <w:rPr>
          <w:rFonts w:ascii="Times New Roman" w:hAnsi="Times New Roman" w:cs="Times New Roman"/>
        </w:rPr>
        <w:t>Objectives (</w:t>
      </w:r>
      <w:r w:rsidR="00D66102" w:rsidRPr="0000502E">
        <w:rPr>
          <w:rFonts w:ascii="Times New Roman" w:hAnsi="Times New Roman" w:cs="Times New Roman"/>
        </w:rPr>
        <w:t>refine</w:t>
      </w:r>
      <w:r w:rsidRPr="0000502E">
        <w:rPr>
          <w:rFonts w:ascii="Times New Roman" w:hAnsi="Times New Roman" w:cs="Times New Roman"/>
        </w:rPr>
        <w:t>)</w:t>
      </w:r>
    </w:p>
    <w:p w:rsidR="00B0735C" w:rsidRPr="0000502E" w:rsidRDefault="00F12CD5">
      <w:pPr>
        <w:numPr>
          <w:ilvl w:val="0"/>
          <w:numId w:val="2"/>
        </w:numPr>
        <w:contextualSpacing/>
        <w:rPr>
          <w:rFonts w:ascii="Times New Roman" w:hAnsi="Times New Roman" w:cs="Times New Roman"/>
        </w:rPr>
      </w:pPr>
      <w:r w:rsidRPr="0000502E">
        <w:rPr>
          <w:rFonts w:ascii="Times New Roman" w:hAnsi="Times New Roman" w:cs="Times New Roman"/>
        </w:rPr>
        <w:t>Project Overview ()</w:t>
      </w:r>
    </w:p>
    <w:p w:rsidR="00B0735C" w:rsidRPr="0000502E" w:rsidRDefault="00F12CD5">
      <w:pPr>
        <w:numPr>
          <w:ilvl w:val="0"/>
          <w:numId w:val="2"/>
        </w:numPr>
        <w:contextualSpacing/>
        <w:rPr>
          <w:rFonts w:ascii="Times New Roman" w:hAnsi="Times New Roman" w:cs="Times New Roman"/>
        </w:rPr>
      </w:pPr>
      <w:r w:rsidRPr="0000502E">
        <w:rPr>
          <w:rFonts w:ascii="Times New Roman" w:hAnsi="Times New Roman" w:cs="Times New Roman"/>
        </w:rPr>
        <w:t xml:space="preserve">Methodologies </w:t>
      </w:r>
    </w:p>
    <w:p w:rsidR="00B0735C" w:rsidRPr="0000502E" w:rsidRDefault="00F12CD5">
      <w:pPr>
        <w:rPr>
          <w:rFonts w:ascii="Times New Roman" w:hAnsi="Times New Roman" w:cs="Times New Roman"/>
        </w:rPr>
      </w:pPr>
      <w:r w:rsidRPr="0000502E">
        <w:rPr>
          <w:rFonts w:ascii="Times New Roman" w:hAnsi="Times New Roman" w:cs="Times New Roman"/>
        </w:rPr>
        <w:tab/>
        <w:t>1. data collection ()</w:t>
      </w:r>
    </w:p>
    <w:p w:rsidR="00B0735C" w:rsidRPr="0000502E" w:rsidRDefault="00F12CD5">
      <w:pPr>
        <w:rPr>
          <w:rFonts w:ascii="Times New Roman" w:hAnsi="Times New Roman" w:cs="Times New Roman"/>
        </w:rPr>
      </w:pPr>
      <w:r w:rsidRPr="0000502E">
        <w:rPr>
          <w:rFonts w:ascii="Times New Roman" w:hAnsi="Times New Roman" w:cs="Times New Roman"/>
        </w:rPr>
        <w:tab/>
        <w:t>2. Img Processing ()</w:t>
      </w:r>
    </w:p>
    <w:p w:rsidR="00B0735C" w:rsidRPr="0000502E" w:rsidRDefault="00F12CD5">
      <w:pPr>
        <w:rPr>
          <w:rFonts w:ascii="Times New Roman" w:hAnsi="Times New Roman" w:cs="Times New Roman"/>
        </w:rPr>
      </w:pPr>
      <w:r w:rsidRPr="0000502E">
        <w:rPr>
          <w:rFonts w:ascii="Times New Roman" w:hAnsi="Times New Roman" w:cs="Times New Roman"/>
        </w:rPr>
        <w:tab/>
        <w:t>3. ML comparison()</w:t>
      </w:r>
    </w:p>
    <w:p w:rsidR="00B0735C" w:rsidRPr="0000502E" w:rsidRDefault="00F12CD5">
      <w:pPr>
        <w:numPr>
          <w:ilvl w:val="0"/>
          <w:numId w:val="2"/>
        </w:numPr>
        <w:contextualSpacing/>
        <w:rPr>
          <w:rFonts w:ascii="Times New Roman" w:hAnsi="Times New Roman" w:cs="Times New Roman"/>
        </w:rPr>
      </w:pPr>
      <w:r w:rsidRPr="0000502E">
        <w:rPr>
          <w:rFonts w:ascii="Times New Roman" w:hAnsi="Times New Roman" w:cs="Times New Roman"/>
        </w:rPr>
        <w:t xml:space="preserve">Result () </w:t>
      </w:r>
    </w:p>
    <w:p w:rsidR="00B0735C" w:rsidRPr="0000502E" w:rsidRDefault="00F12CD5">
      <w:pPr>
        <w:numPr>
          <w:ilvl w:val="0"/>
          <w:numId w:val="2"/>
        </w:numPr>
        <w:contextualSpacing/>
        <w:rPr>
          <w:rFonts w:ascii="Times New Roman" w:hAnsi="Times New Roman" w:cs="Times New Roman"/>
        </w:rPr>
      </w:pPr>
      <w:r w:rsidRPr="0000502E">
        <w:rPr>
          <w:rFonts w:ascii="Times New Roman" w:hAnsi="Times New Roman" w:cs="Times New Roman"/>
        </w:rPr>
        <w:t>Discussion ()</w:t>
      </w:r>
    </w:p>
    <w:p w:rsidR="00B0735C" w:rsidRPr="0000502E" w:rsidRDefault="00F12CD5">
      <w:pPr>
        <w:numPr>
          <w:ilvl w:val="0"/>
          <w:numId w:val="2"/>
        </w:numPr>
        <w:contextualSpacing/>
        <w:rPr>
          <w:rFonts w:ascii="Times New Roman" w:hAnsi="Times New Roman" w:cs="Times New Roman"/>
        </w:rPr>
      </w:pPr>
      <w:r w:rsidRPr="0000502E">
        <w:rPr>
          <w:rFonts w:ascii="Times New Roman" w:hAnsi="Times New Roman" w:cs="Times New Roman"/>
        </w:rPr>
        <w:t>Conclusion ()</w:t>
      </w:r>
    </w:p>
    <w:p w:rsidR="00B0735C" w:rsidRPr="0000502E" w:rsidRDefault="00F12CD5">
      <w:pPr>
        <w:numPr>
          <w:ilvl w:val="0"/>
          <w:numId w:val="2"/>
        </w:numPr>
        <w:contextualSpacing/>
        <w:rPr>
          <w:rFonts w:ascii="Times New Roman" w:hAnsi="Times New Roman" w:cs="Times New Roman"/>
        </w:rPr>
      </w:pPr>
      <w:r w:rsidRPr="0000502E">
        <w:rPr>
          <w:rFonts w:ascii="Times New Roman" w:hAnsi="Times New Roman" w:cs="Times New Roman"/>
        </w:rPr>
        <w:t>Future Development ()</w:t>
      </w:r>
    </w:p>
    <w:p w:rsidR="00B0735C" w:rsidRPr="0000502E" w:rsidRDefault="00F12CD5">
      <w:pPr>
        <w:numPr>
          <w:ilvl w:val="0"/>
          <w:numId w:val="2"/>
        </w:numPr>
        <w:contextualSpacing/>
        <w:rPr>
          <w:rFonts w:ascii="Times New Roman" w:hAnsi="Times New Roman" w:cs="Times New Roman"/>
        </w:rPr>
      </w:pPr>
      <w:r w:rsidRPr="0000502E">
        <w:rPr>
          <w:rFonts w:ascii="Times New Roman" w:hAnsi="Times New Roman" w:cs="Times New Roman"/>
        </w:rPr>
        <w:t>References (Refine together)</w:t>
      </w:r>
    </w:p>
    <w:p w:rsidR="00B0735C" w:rsidRPr="0000502E" w:rsidRDefault="00F12CD5">
      <w:pPr>
        <w:numPr>
          <w:ilvl w:val="0"/>
          <w:numId w:val="2"/>
        </w:numPr>
        <w:contextualSpacing/>
        <w:rPr>
          <w:rFonts w:ascii="Times New Roman" w:hAnsi="Times New Roman" w:cs="Times New Roman"/>
        </w:rPr>
      </w:pPr>
      <w:r w:rsidRPr="0000502E">
        <w:rPr>
          <w:rFonts w:ascii="Times New Roman" w:hAnsi="Times New Roman" w:cs="Times New Roman"/>
        </w:rPr>
        <w:t>Appendix: (Together)</w:t>
      </w:r>
    </w:p>
    <w:p w:rsidR="00B0735C" w:rsidRPr="0000502E" w:rsidRDefault="00F12CD5">
      <w:pPr>
        <w:numPr>
          <w:ilvl w:val="1"/>
          <w:numId w:val="2"/>
        </w:numPr>
        <w:contextualSpacing/>
        <w:rPr>
          <w:rFonts w:ascii="Times New Roman" w:hAnsi="Times New Roman" w:cs="Times New Roman"/>
        </w:rPr>
      </w:pPr>
      <w:r w:rsidRPr="0000502E">
        <w:rPr>
          <w:rFonts w:ascii="Times New Roman" w:hAnsi="Times New Roman" w:cs="Times New Roman"/>
        </w:rPr>
        <w:t>Task Division</w:t>
      </w:r>
    </w:p>
    <w:p w:rsidR="00B0735C" w:rsidRPr="0000502E" w:rsidRDefault="00F12CD5">
      <w:pPr>
        <w:numPr>
          <w:ilvl w:val="1"/>
          <w:numId w:val="2"/>
        </w:numPr>
        <w:contextualSpacing/>
        <w:rPr>
          <w:rFonts w:ascii="Times New Roman" w:hAnsi="Times New Roman" w:cs="Times New Roman"/>
        </w:rPr>
      </w:pPr>
      <w:r w:rsidRPr="0000502E">
        <w:rPr>
          <w:rFonts w:ascii="Times New Roman" w:hAnsi="Times New Roman" w:cs="Times New Roman"/>
        </w:rPr>
        <w:t>Environment and Dependencies</w:t>
      </w:r>
    </w:p>
    <w:p w:rsidR="00B0735C" w:rsidRPr="0000502E" w:rsidRDefault="00F12CD5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00502E">
        <w:rPr>
          <w:rFonts w:ascii="Times New Roman" w:hAnsi="Times New Roman" w:cs="Times New Roman"/>
        </w:rPr>
        <w:t>Code (Not in proposal)</w:t>
      </w:r>
    </w:p>
    <w:p w:rsidR="00B0735C" w:rsidRPr="0000502E" w:rsidRDefault="00F12CD5">
      <w:pPr>
        <w:numPr>
          <w:ilvl w:val="1"/>
          <w:numId w:val="2"/>
        </w:numPr>
        <w:contextualSpacing/>
        <w:rPr>
          <w:rFonts w:ascii="Times New Roman" w:hAnsi="Times New Roman" w:cs="Times New Roman"/>
        </w:rPr>
      </w:pPr>
      <w:r w:rsidRPr="0000502E">
        <w:rPr>
          <w:rFonts w:ascii="Times New Roman" w:hAnsi="Times New Roman" w:cs="Times New Roman"/>
        </w:rPr>
        <w:t>Gatt Chart</w:t>
      </w:r>
    </w:p>
    <w:p w:rsidR="00B0735C" w:rsidRPr="0000502E" w:rsidRDefault="00F12CD5">
      <w:pPr>
        <w:rPr>
          <w:rFonts w:ascii="Times New Roman" w:hAnsi="Times New Roman" w:cs="Times New Roman"/>
        </w:rPr>
      </w:pPr>
      <w:r w:rsidRPr="0000502E">
        <w:rPr>
          <w:rFonts w:ascii="Times New Roman" w:hAnsi="Times New Roman" w:cs="Times New Roman"/>
        </w:rPr>
        <w:t>Notice:</w:t>
      </w:r>
    </w:p>
    <w:p w:rsidR="00B0735C" w:rsidRPr="0000502E" w:rsidRDefault="00F12CD5">
      <w:pPr>
        <w:numPr>
          <w:ilvl w:val="0"/>
          <w:numId w:val="1"/>
        </w:numPr>
        <w:contextualSpacing/>
        <w:rPr>
          <w:rFonts w:ascii="Times New Roman" w:hAnsi="Times New Roman" w:cs="Times New Roman"/>
        </w:rPr>
      </w:pPr>
      <w:r w:rsidRPr="0000502E">
        <w:rPr>
          <w:rFonts w:ascii="Times New Roman" w:hAnsi="Times New Roman" w:cs="Times New Roman"/>
        </w:rPr>
        <w:t>Avoid first person and second person in tone</w:t>
      </w:r>
    </w:p>
    <w:p w:rsidR="00B0735C" w:rsidRPr="0000502E" w:rsidRDefault="00F12CD5">
      <w:pPr>
        <w:numPr>
          <w:ilvl w:val="0"/>
          <w:numId w:val="1"/>
        </w:numPr>
        <w:contextualSpacing/>
        <w:rPr>
          <w:rFonts w:ascii="Times New Roman" w:hAnsi="Times New Roman" w:cs="Times New Roman"/>
        </w:rPr>
      </w:pPr>
      <w:r w:rsidRPr="0000502E">
        <w:rPr>
          <w:rFonts w:ascii="Times New Roman" w:hAnsi="Times New Roman" w:cs="Times New Roman"/>
        </w:rPr>
        <w:t>Font: Times New Rome, Size: 12 for text, 14 for title</w:t>
      </w:r>
    </w:p>
    <w:p w:rsidR="00B0735C" w:rsidRPr="0000502E" w:rsidRDefault="00F12CD5">
      <w:pPr>
        <w:numPr>
          <w:ilvl w:val="0"/>
          <w:numId w:val="1"/>
        </w:numPr>
        <w:contextualSpacing/>
        <w:rPr>
          <w:rFonts w:ascii="Times New Roman" w:hAnsi="Times New Roman" w:cs="Times New Roman"/>
        </w:rPr>
      </w:pPr>
      <w:r w:rsidRPr="0000502E">
        <w:rPr>
          <w:rFonts w:ascii="Times New Roman" w:hAnsi="Times New Roman" w:cs="Times New Roman"/>
        </w:rPr>
        <w:t>Equations typed in LaTeX</w:t>
      </w:r>
    </w:p>
    <w:p w:rsidR="00B0735C" w:rsidRPr="0000502E" w:rsidRDefault="00F12CD5">
      <w:pPr>
        <w:numPr>
          <w:ilvl w:val="0"/>
          <w:numId w:val="1"/>
        </w:numPr>
        <w:contextualSpacing/>
        <w:rPr>
          <w:rFonts w:ascii="Times New Roman" w:hAnsi="Times New Roman" w:cs="Times New Roman"/>
        </w:rPr>
      </w:pPr>
      <w:r w:rsidRPr="0000502E">
        <w:rPr>
          <w:rFonts w:ascii="Times New Roman" w:hAnsi="Times New Roman" w:cs="Times New Roman"/>
        </w:rPr>
        <w:t>Use academic vocabulary</w:t>
      </w:r>
    </w:p>
    <w:p w:rsidR="00B0735C" w:rsidRPr="0000502E" w:rsidRDefault="00F12CD5">
      <w:pPr>
        <w:numPr>
          <w:ilvl w:val="0"/>
          <w:numId w:val="1"/>
        </w:numPr>
        <w:contextualSpacing/>
        <w:rPr>
          <w:rFonts w:ascii="Times New Roman" w:hAnsi="Times New Roman" w:cs="Times New Roman"/>
        </w:rPr>
      </w:pPr>
      <w:r w:rsidRPr="0000502E">
        <w:rPr>
          <w:rFonts w:ascii="Times New Roman" w:hAnsi="Times New Roman" w:cs="Times New Roman"/>
        </w:rPr>
        <w:t>Citation Style</w:t>
      </w:r>
    </w:p>
    <w:p w:rsidR="00B0735C" w:rsidRPr="0000502E" w:rsidRDefault="00F12CD5">
      <w:pPr>
        <w:numPr>
          <w:ilvl w:val="0"/>
          <w:numId w:val="1"/>
        </w:numPr>
        <w:contextualSpacing/>
        <w:rPr>
          <w:rFonts w:ascii="Times New Roman" w:hAnsi="Times New Roman" w:cs="Times New Roman"/>
        </w:rPr>
      </w:pPr>
      <w:r w:rsidRPr="0000502E">
        <w:rPr>
          <w:rFonts w:ascii="Times New Roman" w:hAnsi="Times New Roman" w:cs="Times New Roman"/>
        </w:rPr>
        <w:t>Keep References</w:t>
      </w:r>
    </w:p>
    <w:p w:rsidR="00B0735C" w:rsidRPr="0000502E" w:rsidRDefault="00F12CD5">
      <w:pPr>
        <w:numPr>
          <w:ilvl w:val="0"/>
          <w:numId w:val="1"/>
        </w:numPr>
        <w:contextualSpacing/>
        <w:rPr>
          <w:rFonts w:ascii="Times New Roman" w:hAnsi="Times New Roman" w:cs="Times New Roman"/>
        </w:rPr>
      </w:pPr>
      <w:r w:rsidRPr="0000502E">
        <w:rPr>
          <w:rFonts w:ascii="Times New Roman" w:hAnsi="Times New Roman" w:cs="Times New Roman"/>
        </w:rPr>
        <w:t>ddl: 4th Nov for proposal</w:t>
      </w:r>
    </w:p>
    <w:p w:rsidR="00B0735C" w:rsidRPr="0000502E" w:rsidRDefault="00B0735C">
      <w:pPr>
        <w:rPr>
          <w:rFonts w:ascii="Times New Roman" w:hAnsi="Times New Roman" w:cs="Times New Roman"/>
        </w:rPr>
      </w:pPr>
    </w:p>
    <w:p w:rsidR="007E070D" w:rsidRPr="0000502E" w:rsidRDefault="007E070D">
      <w:pPr>
        <w:rPr>
          <w:rFonts w:ascii="Times New Roman" w:hAnsi="Times New Roman" w:cs="Times New Roman"/>
        </w:rPr>
      </w:pPr>
    </w:p>
    <w:p w:rsidR="00B0735C" w:rsidRPr="0000502E" w:rsidRDefault="007E070D">
      <w:pPr>
        <w:rPr>
          <w:rFonts w:ascii="Times New Roman" w:hAnsi="Times New Roman" w:cs="Times New Roman"/>
          <w:color w:val="0070C0"/>
        </w:rPr>
      </w:pPr>
      <w:r w:rsidRPr="0000502E">
        <w:rPr>
          <w:rFonts w:ascii="Times New Roman" w:hAnsi="Times New Roman" w:cs="Times New Roman"/>
          <w:color w:val="0070C0"/>
        </w:rPr>
        <w:t>Simplified Structure</w:t>
      </w:r>
      <w:r w:rsidR="00F0112A" w:rsidRPr="0000502E">
        <w:rPr>
          <w:rFonts w:ascii="Times New Roman" w:hAnsi="Times New Roman" w:cs="Times New Roman"/>
          <w:color w:val="0070C0"/>
        </w:rPr>
        <w:t xml:space="preserve"> (Han)</w:t>
      </w:r>
      <w:r w:rsidRPr="0000502E">
        <w:rPr>
          <w:rFonts w:ascii="Times New Roman" w:hAnsi="Times New Roman" w:cs="Times New Roman"/>
          <w:color w:val="0070C0"/>
        </w:rPr>
        <w:t>:</w:t>
      </w:r>
    </w:p>
    <w:p w:rsidR="00B0735C" w:rsidRPr="0000502E" w:rsidRDefault="00433AB1" w:rsidP="00A847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0502E">
        <w:rPr>
          <w:rFonts w:ascii="Times New Roman" w:hAnsi="Times New Roman" w:cs="Times New Roman"/>
        </w:rPr>
        <w:t>Abstract</w:t>
      </w:r>
      <w:r w:rsidR="005B3AB3">
        <w:rPr>
          <w:rFonts w:ascii="Times New Roman" w:hAnsi="Times New Roman" w:cs="Times New Roman"/>
        </w:rPr>
        <w:t xml:space="preserve"> (Hanwen)</w:t>
      </w:r>
    </w:p>
    <w:p w:rsidR="00433AB1" w:rsidRPr="0000502E" w:rsidRDefault="00D1197E" w:rsidP="00A847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0502E">
        <w:rPr>
          <w:rFonts w:ascii="Times New Roman" w:hAnsi="Times New Roman" w:cs="Times New Roman"/>
        </w:rPr>
        <w:t>Introduction</w:t>
      </w:r>
    </w:p>
    <w:p w:rsidR="00500CF0" w:rsidRPr="0000502E" w:rsidRDefault="00A975E9" w:rsidP="00D5776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0502E">
        <w:rPr>
          <w:rFonts w:ascii="Times New Roman" w:hAnsi="Times New Roman" w:cs="Times New Roman"/>
        </w:rPr>
        <w:t>Background and Literature Review</w:t>
      </w:r>
      <w:r w:rsidR="005B3AB3">
        <w:rPr>
          <w:rFonts w:ascii="Times New Roman" w:hAnsi="Times New Roman" w:cs="Times New Roman"/>
        </w:rPr>
        <w:t xml:space="preserve"> (Hanwen)</w:t>
      </w:r>
    </w:p>
    <w:p w:rsidR="00D36C8C" w:rsidRPr="0000502E" w:rsidRDefault="00D36C8C" w:rsidP="00D5776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0502E">
        <w:rPr>
          <w:rFonts w:ascii="Times New Roman" w:hAnsi="Times New Roman" w:cs="Times New Roman"/>
        </w:rPr>
        <w:t>Project overview and structure</w:t>
      </w:r>
      <w:r w:rsidR="005B3AB3">
        <w:rPr>
          <w:rFonts w:ascii="Times New Roman" w:hAnsi="Times New Roman" w:cs="Times New Roman"/>
        </w:rPr>
        <w:t xml:space="preserve"> (Han)</w:t>
      </w:r>
    </w:p>
    <w:p w:rsidR="000D4178" w:rsidRPr="0000502E" w:rsidRDefault="000A4EC3" w:rsidP="00A847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0502E">
        <w:rPr>
          <w:rFonts w:ascii="Times New Roman" w:hAnsi="Times New Roman" w:cs="Times New Roman"/>
        </w:rPr>
        <w:t>Methodology</w:t>
      </w:r>
    </w:p>
    <w:p w:rsidR="0090187B" w:rsidRPr="0000502E" w:rsidRDefault="00222490" w:rsidP="00B96FD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00502E">
        <w:rPr>
          <w:rFonts w:ascii="Times New Roman" w:hAnsi="Times New Roman" w:cs="Times New Roman"/>
        </w:rPr>
        <w:t>pB edge detector</w:t>
      </w:r>
      <w:r w:rsidR="00FE188F">
        <w:rPr>
          <w:rFonts w:ascii="Times New Roman" w:hAnsi="Times New Roman" w:cs="Times New Roman"/>
        </w:rPr>
        <w:t xml:space="preserve"> (Han)</w:t>
      </w:r>
    </w:p>
    <w:p w:rsidR="00222490" w:rsidRPr="0000502E" w:rsidRDefault="00C61041" w:rsidP="00B96FD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00502E">
        <w:rPr>
          <w:rFonts w:ascii="Times New Roman" w:hAnsi="Times New Roman" w:cs="Times New Roman"/>
        </w:rPr>
        <w:t>Superpixels</w:t>
      </w:r>
      <w:r w:rsidR="00FE188F">
        <w:rPr>
          <w:rFonts w:ascii="Times New Roman" w:hAnsi="Times New Roman" w:cs="Times New Roman"/>
        </w:rPr>
        <w:t xml:space="preserve"> (Hanwen)</w:t>
      </w:r>
    </w:p>
    <w:p w:rsidR="00C61041" w:rsidRPr="0000502E" w:rsidRDefault="00C61041" w:rsidP="00B96FD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00502E">
        <w:rPr>
          <w:rFonts w:ascii="Times New Roman" w:hAnsi="Times New Roman" w:cs="Times New Roman"/>
        </w:rPr>
        <w:t>Parametric maxflow</w:t>
      </w:r>
      <w:r w:rsidR="00FE188F">
        <w:rPr>
          <w:rFonts w:ascii="Times New Roman" w:hAnsi="Times New Roman" w:cs="Times New Roman"/>
        </w:rPr>
        <w:t xml:space="preserve"> (Hanwen)</w:t>
      </w:r>
    </w:p>
    <w:p w:rsidR="00C61041" w:rsidRPr="0000502E" w:rsidRDefault="002878FB" w:rsidP="00B96FD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00502E">
        <w:rPr>
          <w:rFonts w:ascii="Times New Roman" w:hAnsi="Times New Roman" w:cs="Times New Roman"/>
        </w:rPr>
        <w:t>Our extract-all-objects algorithm</w:t>
      </w:r>
      <w:r w:rsidR="00FE188F">
        <w:rPr>
          <w:rFonts w:ascii="Times New Roman" w:hAnsi="Times New Roman" w:cs="Times New Roman"/>
        </w:rPr>
        <w:t xml:space="preserve"> (Han)</w:t>
      </w:r>
    </w:p>
    <w:p w:rsidR="000A4EC3" w:rsidRPr="0000502E" w:rsidRDefault="00B6210F" w:rsidP="00A847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0502E">
        <w:rPr>
          <w:rFonts w:ascii="Times New Roman" w:hAnsi="Times New Roman" w:cs="Times New Roman"/>
        </w:rPr>
        <w:t>Results</w:t>
      </w:r>
    </w:p>
    <w:p w:rsidR="002878FB" w:rsidRPr="0000502E" w:rsidRDefault="00C71C8B" w:rsidP="0053567E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00502E">
        <w:rPr>
          <w:rFonts w:ascii="Times New Roman" w:hAnsi="Times New Roman" w:cs="Times New Roman"/>
        </w:rPr>
        <w:t>Pictures</w:t>
      </w:r>
      <w:r w:rsidR="000B3D19">
        <w:rPr>
          <w:rFonts w:ascii="Times New Roman" w:hAnsi="Times New Roman" w:cs="Times New Roman"/>
        </w:rPr>
        <w:t xml:space="preserve"> (Han)</w:t>
      </w:r>
    </w:p>
    <w:p w:rsidR="00C71C8B" w:rsidRPr="0000502E" w:rsidRDefault="00191124" w:rsidP="0053567E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00502E">
        <w:rPr>
          <w:rFonts w:ascii="Times New Roman" w:hAnsi="Times New Roman" w:cs="Times New Roman"/>
        </w:rPr>
        <w:t>Analysis</w:t>
      </w:r>
      <w:r w:rsidR="005D2E33" w:rsidRPr="0000502E">
        <w:rPr>
          <w:rFonts w:ascii="Times New Roman" w:hAnsi="Times New Roman" w:cs="Times New Roman"/>
        </w:rPr>
        <w:t xml:space="preserve"> of the pictures</w:t>
      </w:r>
      <w:r w:rsidR="000B3D19">
        <w:rPr>
          <w:rFonts w:ascii="Times New Roman" w:hAnsi="Times New Roman" w:cs="Times New Roman"/>
        </w:rPr>
        <w:t xml:space="preserve"> (Han)</w:t>
      </w:r>
    </w:p>
    <w:p w:rsidR="005D2E33" w:rsidRPr="0000502E" w:rsidRDefault="000D63D7" w:rsidP="0053567E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00502E">
        <w:rPr>
          <w:rFonts w:ascii="Times New Roman" w:hAnsi="Times New Roman" w:cs="Times New Roman"/>
        </w:rPr>
        <w:t>Superpixel algorithms’ comparison (SLIC, Ncuts, and Turbopixels)</w:t>
      </w:r>
      <w:r w:rsidR="00BE73DF">
        <w:rPr>
          <w:rFonts w:ascii="Times New Roman" w:hAnsi="Times New Roman" w:cs="Times New Roman"/>
        </w:rPr>
        <w:t>. (Hanwen)</w:t>
      </w:r>
    </w:p>
    <w:p w:rsidR="00B6210F" w:rsidRPr="0000502E" w:rsidRDefault="008F2BD8" w:rsidP="00A847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0502E">
        <w:rPr>
          <w:rFonts w:ascii="Times New Roman" w:hAnsi="Times New Roman" w:cs="Times New Roman"/>
        </w:rPr>
        <w:t>Limit and Future Work</w:t>
      </w:r>
      <w:r w:rsidR="003872C3">
        <w:rPr>
          <w:rFonts w:ascii="Times New Roman" w:hAnsi="Times New Roman" w:cs="Times New Roman"/>
        </w:rPr>
        <w:t xml:space="preserve"> </w:t>
      </w:r>
      <w:r w:rsidR="00CA34CA">
        <w:rPr>
          <w:rFonts w:ascii="Times New Roman" w:hAnsi="Times New Roman" w:cs="Times New Roman"/>
        </w:rPr>
        <w:t>(Han)</w:t>
      </w:r>
    </w:p>
    <w:p w:rsidR="008F2BD8" w:rsidRPr="0000502E" w:rsidRDefault="00E332D4" w:rsidP="00A847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0502E">
        <w:rPr>
          <w:rFonts w:ascii="Times New Roman" w:hAnsi="Times New Roman" w:cs="Times New Roman"/>
        </w:rPr>
        <w:t>Conclusion</w:t>
      </w:r>
      <w:r w:rsidR="00CA34CA">
        <w:rPr>
          <w:rFonts w:ascii="Times New Roman" w:hAnsi="Times New Roman" w:cs="Times New Roman"/>
        </w:rPr>
        <w:t xml:space="preserve"> (Han)</w:t>
      </w:r>
    </w:p>
    <w:p w:rsidR="00E332D4" w:rsidRPr="0000502E" w:rsidRDefault="00047499" w:rsidP="00A847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0502E">
        <w:rPr>
          <w:rFonts w:ascii="Times New Roman" w:hAnsi="Times New Roman" w:cs="Times New Roman"/>
        </w:rPr>
        <w:t>References</w:t>
      </w:r>
      <w:r w:rsidR="00572C6D">
        <w:rPr>
          <w:rFonts w:ascii="Times New Roman" w:hAnsi="Times New Roman" w:cs="Times New Roman"/>
        </w:rPr>
        <w:t xml:space="preserve"> (Hanwen)</w:t>
      </w:r>
    </w:p>
    <w:p w:rsidR="00B0735C" w:rsidRPr="004C3B1F" w:rsidRDefault="00500CF0" w:rsidP="004C3B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0502E">
        <w:rPr>
          <w:rFonts w:ascii="Times New Roman" w:hAnsi="Times New Roman" w:cs="Times New Roman"/>
        </w:rPr>
        <w:t>Appendix:</w:t>
      </w:r>
      <w:r w:rsidR="006E2912" w:rsidRPr="0000502E">
        <w:rPr>
          <w:rFonts w:ascii="Times New Roman" w:hAnsi="Times New Roman" w:cs="Times New Roman"/>
        </w:rPr>
        <w:t xml:space="preserve"> Show how to use the Matlab code</w:t>
      </w:r>
      <w:r w:rsidR="005779B0" w:rsidRPr="0000502E">
        <w:rPr>
          <w:rFonts w:ascii="Times New Roman" w:hAnsi="Times New Roman" w:cs="Times New Roman"/>
        </w:rPr>
        <w:t>.</w:t>
      </w:r>
      <w:r w:rsidR="00572C6D">
        <w:rPr>
          <w:rFonts w:ascii="Times New Roman" w:hAnsi="Times New Roman" w:cs="Times New Roman"/>
        </w:rPr>
        <w:t xml:space="preserve"> (Han)</w:t>
      </w:r>
      <w:bookmarkStart w:id="0" w:name="_GoBack"/>
      <w:bookmarkEnd w:id="0"/>
    </w:p>
    <w:sectPr w:rsidR="00B0735C" w:rsidRPr="004C3B1F">
      <w:headerReference w:type="default" r:id="rId7"/>
      <w:footerReference w:type="default" r:id="rId8"/>
      <w:headerReference w:type="first" r:id="rId9"/>
      <w:footerReference w:type="first" r:id="rId10"/>
      <w:pgSz w:w="11909" w:h="16834"/>
      <w:pgMar w:top="1440" w:right="1440" w:bottom="1440" w:left="1440" w:header="0" w:footer="720" w:gutter="0"/>
      <w:pgNumType w:start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0EF7" w:rsidRDefault="001F0EF7">
      <w:pPr>
        <w:spacing w:line="240" w:lineRule="auto"/>
      </w:pPr>
      <w:r>
        <w:separator/>
      </w:r>
    </w:p>
  </w:endnote>
  <w:endnote w:type="continuationSeparator" w:id="0">
    <w:p w:rsidR="001F0EF7" w:rsidRDefault="001F0E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735C" w:rsidRDefault="00B0735C">
    <w:pPr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735C" w:rsidRDefault="00B0735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0EF7" w:rsidRDefault="001F0EF7">
      <w:pPr>
        <w:spacing w:line="240" w:lineRule="auto"/>
      </w:pPr>
      <w:r>
        <w:separator/>
      </w:r>
    </w:p>
  </w:footnote>
  <w:footnote w:type="continuationSeparator" w:id="0">
    <w:p w:rsidR="001F0EF7" w:rsidRDefault="001F0EF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735C" w:rsidRDefault="00B0735C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735C" w:rsidRDefault="00B0735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13129"/>
    <w:multiLevelType w:val="hybridMultilevel"/>
    <w:tmpl w:val="7424E8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06C34"/>
    <w:multiLevelType w:val="multilevel"/>
    <w:tmpl w:val="A9E2AC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A0214FD"/>
    <w:multiLevelType w:val="hybridMultilevel"/>
    <w:tmpl w:val="A1ACBEC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D36733E"/>
    <w:multiLevelType w:val="hybridMultilevel"/>
    <w:tmpl w:val="A0E26D2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66A0E1B"/>
    <w:multiLevelType w:val="multilevel"/>
    <w:tmpl w:val="BE24F7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9A6792E"/>
    <w:multiLevelType w:val="hybridMultilevel"/>
    <w:tmpl w:val="341C6D7C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1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35C"/>
    <w:rsid w:val="0000502E"/>
    <w:rsid w:val="00047499"/>
    <w:rsid w:val="000A4EC3"/>
    <w:rsid w:val="000B3D19"/>
    <w:rsid w:val="000D4178"/>
    <w:rsid w:val="000D63D7"/>
    <w:rsid w:val="00191124"/>
    <w:rsid w:val="001F0EF7"/>
    <w:rsid w:val="00222490"/>
    <w:rsid w:val="002878FB"/>
    <w:rsid w:val="002D5FE4"/>
    <w:rsid w:val="003872C3"/>
    <w:rsid w:val="00433AB1"/>
    <w:rsid w:val="004C3B1F"/>
    <w:rsid w:val="00500CF0"/>
    <w:rsid w:val="005054CC"/>
    <w:rsid w:val="0053567E"/>
    <w:rsid w:val="00572C6D"/>
    <w:rsid w:val="005779B0"/>
    <w:rsid w:val="005B3AB3"/>
    <w:rsid w:val="005D0E33"/>
    <w:rsid w:val="005D2E33"/>
    <w:rsid w:val="0065691F"/>
    <w:rsid w:val="00673EB2"/>
    <w:rsid w:val="006E2912"/>
    <w:rsid w:val="007E070D"/>
    <w:rsid w:val="008F2BD8"/>
    <w:rsid w:val="0090187B"/>
    <w:rsid w:val="00A76882"/>
    <w:rsid w:val="00A84746"/>
    <w:rsid w:val="00A975E9"/>
    <w:rsid w:val="00B0735C"/>
    <w:rsid w:val="00B6210F"/>
    <w:rsid w:val="00B96FDB"/>
    <w:rsid w:val="00BE73DF"/>
    <w:rsid w:val="00C61041"/>
    <w:rsid w:val="00C71C8B"/>
    <w:rsid w:val="00CA34CA"/>
    <w:rsid w:val="00D1197E"/>
    <w:rsid w:val="00D36C8C"/>
    <w:rsid w:val="00D57769"/>
    <w:rsid w:val="00D66102"/>
    <w:rsid w:val="00E332D4"/>
    <w:rsid w:val="00F0112A"/>
    <w:rsid w:val="00F12CD5"/>
    <w:rsid w:val="00F46E72"/>
    <w:rsid w:val="00FE1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6CB36"/>
  <w15:docId w15:val="{0403F813-F5E1-4AEA-8F2D-23E3BA1D6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color w:val="000000"/>
        <w:sz w:val="22"/>
        <w:szCs w:val="22"/>
        <w:lang w:val="en-CA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847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169</Words>
  <Characters>968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Hanwen Liang</dc:creator>
  <cp:lastModifiedBy>Han Meng</cp:lastModifiedBy>
  <cp:revision>47</cp:revision>
  <dcterms:created xsi:type="dcterms:W3CDTF">2018-04-06T20:39:00Z</dcterms:created>
  <dcterms:modified xsi:type="dcterms:W3CDTF">2018-04-26T20:26:00Z</dcterms:modified>
</cp:coreProperties>
</file>