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D0" w:rsidRPr="00A62F80" w:rsidRDefault="00150E98" w:rsidP="00153B0B">
      <w:pPr>
        <w:jc w:val="center"/>
        <w:rPr>
          <w:rFonts w:ascii="Times New Roman" w:hAnsi="Times New Roman" w:cs="Times New Roman"/>
          <w:b/>
          <w:lang w:val="en-US"/>
        </w:rPr>
      </w:pPr>
      <w:r w:rsidRPr="00A62F80">
        <w:rPr>
          <w:rFonts w:ascii="Times New Roman" w:hAnsi="Times New Roman" w:cs="Times New Roman"/>
          <w:b/>
          <w:lang w:val="en-US"/>
        </w:rPr>
        <w:t>Superpixels</w:t>
      </w:r>
    </w:p>
    <w:p w:rsidR="00150E98" w:rsidRPr="00A62F80" w:rsidRDefault="00150E98" w:rsidP="00153B0B">
      <w:pPr>
        <w:jc w:val="center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>Rewritten by Han</w:t>
      </w:r>
    </w:p>
    <w:p w:rsidR="00150E98" w:rsidRPr="00A62F80" w:rsidRDefault="00150E98">
      <w:pPr>
        <w:rPr>
          <w:rFonts w:ascii="Times New Roman" w:hAnsi="Times New Roman" w:cs="Times New Roman"/>
          <w:lang w:val="en-US"/>
        </w:rPr>
      </w:pPr>
    </w:p>
    <w:p w:rsidR="00150E98" w:rsidRPr="00A62F80" w:rsidRDefault="00C4048B">
      <w:pPr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>SLIC:</w:t>
      </w:r>
    </w:p>
    <w:p w:rsidR="00C4048B" w:rsidRPr="00A62F80" w:rsidRDefault="00C4048B">
      <w:pPr>
        <w:rPr>
          <w:rFonts w:ascii="Times New Roman" w:hAnsi="Times New Roman" w:cs="Times New Roman"/>
          <w:lang w:val="en-US"/>
        </w:rPr>
      </w:pPr>
    </w:p>
    <w:p w:rsidR="00B11771" w:rsidRPr="00A62F80" w:rsidRDefault="003E35F7" w:rsidP="0022140C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 xml:space="preserve">SLIC was first proposed by </w:t>
      </w:r>
      <w:r w:rsidR="00662714" w:rsidRPr="00A62F80">
        <w:rPr>
          <w:rFonts w:ascii="Times New Roman" w:hAnsi="Times New Roman" w:cs="Times New Roman"/>
          <w:lang w:val="en-US"/>
        </w:rPr>
        <w:t xml:space="preserve">Achanta et. al. </w:t>
      </w:r>
      <w:r w:rsidR="00D85542" w:rsidRPr="00A62F80">
        <w:rPr>
          <w:rFonts w:ascii="Times New Roman" w:hAnsi="Times New Roman" w:cs="Times New Roman"/>
          <w:lang w:val="en-US"/>
        </w:rPr>
        <w:t>[</w:t>
      </w:r>
      <w:r w:rsidR="00B1417E" w:rsidRPr="00A62F80">
        <w:rPr>
          <w:rFonts w:ascii="Times New Roman" w:hAnsi="Times New Roman" w:cs="Times New Roman"/>
          <w:lang w:val="en-US"/>
        </w:rPr>
        <w:t xml:space="preserve">10], and their </w:t>
      </w:r>
      <w:r w:rsidR="009F33AA" w:rsidRPr="00A62F80">
        <w:rPr>
          <w:rFonts w:ascii="Times New Roman" w:hAnsi="Times New Roman" w:cs="Times New Roman"/>
          <w:lang w:val="en-US"/>
        </w:rPr>
        <w:t>motivation</w:t>
      </w:r>
      <w:r w:rsidR="00B1417E" w:rsidRPr="00A62F80">
        <w:rPr>
          <w:rFonts w:ascii="Times New Roman" w:hAnsi="Times New Roman" w:cs="Times New Roman"/>
          <w:lang w:val="en-US"/>
        </w:rPr>
        <w:t xml:space="preserve"> was to find an algorithm to compute nearly equal-sized superpixels efficiently for an image.</w:t>
      </w:r>
      <w:r w:rsidR="00D75082" w:rsidRPr="00A62F80">
        <w:rPr>
          <w:rFonts w:ascii="Times New Roman" w:hAnsi="Times New Roman" w:cs="Times New Roman"/>
          <w:lang w:val="en-US"/>
        </w:rPr>
        <w:t xml:space="preserve"> Intuitively, for all pixels, the algorithm performs local clustering of a 5-D space data defined by </w:t>
      </w:r>
      <w:r w:rsidR="00D75082" w:rsidRPr="00A62F80">
        <w:rPr>
          <w:rFonts w:ascii="Times New Roman" w:hAnsi="Times New Roman" w:cs="Times New Roman"/>
          <w:i/>
          <w:lang w:val="en-US"/>
        </w:rPr>
        <w:t>L, a, b</w:t>
      </w:r>
      <w:r w:rsidR="00D75082" w:rsidRPr="00A62F80">
        <w:rPr>
          <w:rFonts w:ascii="Times New Roman" w:hAnsi="Times New Roman" w:cs="Times New Roman"/>
          <w:lang w:val="en-US"/>
        </w:rPr>
        <w:t xml:space="preserve">, values of the CIEAB color standard and the </w:t>
      </w:r>
      <w:r w:rsidR="00D75082" w:rsidRPr="00A62F80">
        <w:rPr>
          <w:rFonts w:ascii="Times New Roman" w:hAnsi="Times New Roman" w:cs="Times New Roman"/>
          <w:i/>
          <w:lang w:val="en-US"/>
        </w:rPr>
        <w:t>x, y</w:t>
      </w:r>
      <w:r w:rsidR="00D75082" w:rsidRPr="00A62F80">
        <w:rPr>
          <w:rFonts w:ascii="Times New Roman" w:hAnsi="Times New Roman" w:cs="Times New Roman"/>
          <w:lang w:val="en-US"/>
        </w:rPr>
        <w:t xml:space="preserve"> coordinates. </w:t>
      </w:r>
      <w:r w:rsidR="000D786D" w:rsidRPr="00A62F80">
        <w:rPr>
          <w:rFonts w:ascii="Times New Roman" w:hAnsi="Times New Roman" w:cs="Times New Roman"/>
          <w:lang w:val="en-US"/>
        </w:rPr>
        <w:t xml:space="preserve">Suppose an image has </w:t>
      </w:r>
      <w:r w:rsidR="000D786D" w:rsidRPr="00A62F80">
        <w:rPr>
          <w:rFonts w:ascii="Times New Roman" w:hAnsi="Times New Roman" w:cs="Times New Roman"/>
          <w:i/>
          <w:lang w:val="en-US"/>
        </w:rPr>
        <w:t>N</w:t>
      </w:r>
      <w:r w:rsidR="000D786D" w:rsidRPr="00A62F80">
        <w:rPr>
          <w:rFonts w:ascii="Times New Roman" w:hAnsi="Times New Roman" w:cs="Times New Roman"/>
          <w:lang w:val="en-US"/>
        </w:rPr>
        <w:t xml:space="preserve"> total pixels, and </w:t>
      </w:r>
      <w:r w:rsidR="00C24ED2" w:rsidRPr="00A62F80">
        <w:rPr>
          <w:rFonts w:ascii="Times New Roman" w:hAnsi="Times New Roman" w:cs="Times New Roman"/>
          <w:lang w:val="en-US"/>
        </w:rPr>
        <w:t xml:space="preserve">a user </w:t>
      </w:r>
      <w:r w:rsidR="00092603" w:rsidRPr="00A62F80">
        <w:rPr>
          <w:rFonts w:ascii="Times New Roman" w:hAnsi="Times New Roman" w:cs="Times New Roman"/>
          <w:lang w:val="en-US"/>
        </w:rPr>
        <w:t>sets</w:t>
      </w:r>
      <w:r w:rsidR="00C24ED2" w:rsidRPr="00A62F80">
        <w:rPr>
          <w:rFonts w:ascii="Times New Roman" w:hAnsi="Times New Roman" w:cs="Times New Roman"/>
          <w:lang w:val="en-US"/>
        </w:rPr>
        <w:t xml:space="preserve"> </w:t>
      </w:r>
      <w:r w:rsidR="00C24ED2" w:rsidRPr="00A62F80">
        <w:rPr>
          <w:rFonts w:ascii="Times New Roman" w:hAnsi="Times New Roman" w:cs="Times New Roman"/>
          <w:i/>
          <w:lang w:val="en-US"/>
        </w:rPr>
        <w:t>K</w:t>
      </w:r>
      <w:r w:rsidR="00C24ED2" w:rsidRPr="00A62F80">
        <w:rPr>
          <w:rFonts w:ascii="Times New Roman" w:hAnsi="Times New Roman" w:cs="Times New Roman"/>
          <w:lang w:val="en-US"/>
        </w:rPr>
        <w:t xml:space="preserve"> as the number of tot</w:t>
      </w:r>
      <w:r w:rsidR="00EB77FC" w:rsidRPr="00A62F80">
        <w:rPr>
          <w:rFonts w:ascii="Times New Roman" w:hAnsi="Times New Roman" w:cs="Times New Roman"/>
          <w:lang w:val="en-US"/>
        </w:rPr>
        <w:t>al superpixels to have in the i</w:t>
      </w:r>
      <w:r w:rsidR="00C24ED2" w:rsidRPr="00A62F80">
        <w:rPr>
          <w:rFonts w:ascii="Times New Roman" w:hAnsi="Times New Roman" w:cs="Times New Roman"/>
          <w:lang w:val="en-US"/>
        </w:rPr>
        <w:t>m</w:t>
      </w:r>
      <w:r w:rsidR="00EB77FC" w:rsidRPr="00A62F80">
        <w:rPr>
          <w:rFonts w:ascii="Times New Roman" w:hAnsi="Times New Roman" w:cs="Times New Roman"/>
          <w:lang w:val="en-US"/>
        </w:rPr>
        <w:t>a</w:t>
      </w:r>
      <w:r w:rsidR="00C24ED2" w:rsidRPr="00A62F80">
        <w:rPr>
          <w:rFonts w:ascii="Times New Roman" w:hAnsi="Times New Roman" w:cs="Times New Roman"/>
          <w:lang w:val="en-US"/>
        </w:rPr>
        <w:t>ge.</w:t>
      </w:r>
      <w:r w:rsidR="004475BE" w:rsidRPr="00A62F80">
        <w:rPr>
          <w:rFonts w:ascii="Times New Roman" w:hAnsi="Times New Roman" w:cs="Times New Roman"/>
          <w:lang w:val="en-US"/>
        </w:rPr>
        <w:t xml:space="preserve"> </w:t>
      </w:r>
      <w:r w:rsidR="00DB7CA4" w:rsidRPr="00A62F80">
        <w:rPr>
          <w:rFonts w:ascii="Times New Roman" w:hAnsi="Times New Roman" w:cs="Times New Roman"/>
          <w:lang w:val="en-US"/>
        </w:rPr>
        <w:t xml:space="preserve">Then, there will be around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K</m:t>
            </m:r>
          </m:den>
        </m:f>
      </m:oMath>
      <w:r w:rsidR="00BB2F9C" w:rsidRPr="00A62F80">
        <w:rPr>
          <w:rFonts w:ascii="Times New Roman" w:hAnsi="Times New Roman" w:cs="Times New Roman"/>
          <w:lang w:val="en-US"/>
        </w:rPr>
        <w:t xml:space="preserve"> </w:t>
      </w:r>
      <w:r w:rsidR="000E6DFA" w:rsidRPr="00A62F80">
        <w:rPr>
          <w:rFonts w:ascii="Times New Roman" w:hAnsi="Times New Roman" w:cs="Times New Roman"/>
          <w:lang w:val="en-US"/>
        </w:rPr>
        <w:t>pixels</w:t>
      </w:r>
      <w:r w:rsidR="00BB2F9C" w:rsidRPr="00A62F80">
        <w:rPr>
          <w:rFonts w:ascii="Times New Roman" w:hAnsi="Times New Roman" w:cs="Times New Roman"/>
          <w:lang w:val="en-US"/>
        </w:rPr>
        <w:t xml:space="preserve"> for each superpixel</w:t>
      </w:r>
      <w:r w:rsidR="000E6DFA" w:rsidRPr="00A62F80">
        <w:rPr>
          <w:rFonts w:ascii="Times New Roman" w:hAnsi="Times New Roman" w:cs="Times New Roman"/>
          <w:lang w:val="en-US"/>
        </w:rPr>
        <w:t xml:space="preserve">. If our goal is to </w:t>
      </w:r>
      <w:r w:rsidR="003E157E" w:rsidRPr="00A62F80">
        <w:rPr>
          <w:rFonts w:ascii="Times New Roman" w:hAnsi="Times New Roman" w:cs="Times New Roman"/>
          <w:lang w:val="en-US"/>
        </w:rPr>
        <w:t xml:space="preserve">make each superpixel’s shape similar to a perfect square, then the length of its side will be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A2084F" w:rsidRPr="00A62F80">
        <w:rPr>
          <w:rFonts w:ascii="Times New Roman" w:hAnsi="Times New Roman" w:cs="Times New Roman"/>
          <w:lang w:val="en-US"/>
        </w:rPr>
        <w:t xml:space="preserve">. </w:t>
      </w:r>
      <w:r w:rsidR="00ED43C4" w:rsidRPr="00A62F80">
        <w:rPr>
          <w:rFonts w:ascii="Times New Roman" w:hAnsi="Times New Roman" w:cs="Times New Roman"/>
          <w:lang w:val="en-US"/>
        </w:rPr>
        <w:t>Thus</w:t>
      </w:r>
      <w:r w:rsidR="00BE31B2" w:rsidRPr="00A62F80">
        <w:rPr>
          <w:rFonts w:ascii="Times New Roman" w:hAnsi="Times New Roman" w:cs="Times New Roman"/>
          <w:lang w:val="en-US"/>
        </w:rPr>
        <w:t xml:space="preserve">, this value will be </w:t>
      </w:r>
      <w:r w:rsidR="00331C7B" w:rsidRPr="00A62F80">
        <w:rPr>
          <w:rFonts w:ascii="Times New Roman" w:hAnsi="Times New Roman" w:cs="Times New Roman"/>
          <w:lang w:val="en-US"/>
        </w:rPr>
        <w:t xml:space="preserve">a good estimate for the </w:t>
      </w:r>
      <w:r w:rsidR="008670B9" w:rsidRPr="00A62F80">
        <w:rPr>
          <w:rFonts w:ascii="Times New Roman" w:hAnsi="Times New Roman" w:cs="Times New Roman"/>
          <w:lang w:val="en-US"/>
        </w:rPr>
        <w:t xml:space="preserve">interval distance between each pair </w:t>
      </w:r>
      <w:r w:rsidR="009827C6" w:rsidRPr="00A62F80">
        <w:rPr>
          <w:rFonts w:ascii="Times New Roman" w:hAnsi="Times New Roman" w:cs="Times New Roman"/>
          <w:lang w:val="en-US"/>
        </w:rPr>
        <w:t xml:space="preserve">of initial </w:t>
      </w:r>
      <w:r w:rsidR="004C3395" w:rsidRPr="00A62F80">
        <w:rPr>
          <w:rFonts w:ascii="Times New Roman" w:hAnsi="Times New Roman" w:cs="Times New Roman"/>
          <w:lang w:val="en-US"/>
        </w:rPr>
        <w:t xml:space="preserve">superpixel centers on the image. </w:t>
      </w:r>
      <w:r w:rsidR="002271F2" w:rsidRPr="00A62F80">
        <w:rPr>
          <w:rFonts w:ascii="Times New Roman" w:hAnsi="Times New Roman" w:cs="Times New Roman"/>
          <w:lang w:val="en-US"/>
        </w:rPr>
        <w:t>After that</w:t>
      </w:r>
      <w:r w:rsidR="00254E7A" w:rsidRPr="00A62F80">
        <w:rPr>
          <w:rFonts w:ascii="Times New Roman" w:hAnsi="Times New Roman" w:cs="Times New Roman"/>
          <w:lang w:val="en-US"/>
        </w:rPr>
        <w:t xml:space="preserve">, we can use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2271F2" w:rsidRPr="00A62F80">
        <w:rPr>
          <w:rFonts w:ascii="Times New Roman" w:hAnsi="Times New Roman" w:cs="Times New Roman"/>
        </w:rPr>
        <w:t xml:space="preserve"> to denote </w:t>
      </w:r>
      <w:r w:rsidR="002271F2" w:rsidRPr="00A62F80">
        <w:rPr>
          <w:rFonts w:ascii="Times New Roman" w:hAnsi="Times New Roman" w:cs="Times New Roman"/>
          <w:lang w:val="en-US"/>
        </w:rPr>
        <w:t>each superpixel center,</w:t>
      </w:r>
      <w:r w:rsidR="002271F2" w:rsidRPr="00A62F80">
        <w:rPr>
          <w:rFonts w:ascii="Times New Roman" w:hAnsi="Times New Roman" w:cs="Times New Roman"/>
        </w:rPr>
        <w:t xml:space="preserve"> with </w:t>
      </w:r>
      <w:r w:rsidR="00105010" w:rsidRPr="00A62F80">
        <w:rPr>
          <w:rFonts w:ascii="Times New Roman" w:hAnsi="Times New Roman" w:cs="Times New Roman"/>
          <w:i/>
        </w:rPr>
        <w:t>k</w:t>
      </w:r>
      <w:r w:rsidR="00105010" w:rsidRPr="00A62F80">
        <w:rPr>
          <w:rFonts w:ascii="Times New Roman" w:hAnsi="Times New Roman" w:cs="Times New Roman"/>
        </w:rPr>
        <w:t xml:space="preserve"> as the index from 1 to </w:t>
      </w:r>
      <w:r w:rsidR="00105010" w:rsidRPr="00A62F80">
        <w:rPr>
          <w:rFonts w:ascii="Times New Roman" w:hAnsi="Times New Roman" w:cs="Times New Roman"/>
          <w:i/>
        </w:rPr>
        <w:t>K</w:t>
      </w:r>
      <w:r w:rsidR="007367D8" w:rsidRPr="00A62F80">
        <w:rPr>
          <w:rFonts w:ascii="Times New Roman" w:hAnsi="Times New Roman" w:cs="Times New Roman"/>
        </w:rPr>
        <w:t xml:space="preserve">. </w:t>
      </w:r>
      <w:r w:rsidR="003C0FAB" w:rsidRPr="00A62F80">
        <w:rPr>
          <w:rFonts w:ascii="Times New Roman" w:hAnsi="Times New Roman" w:cs="Times New Roman"/>
        </w:rPr>
        <w:t xml:space="preserve">Here, </w:t>
      </w:r>
      <w:r w:rsidR="00216E3A" w:rsidRPr="00A62F80">
        <w:rPr>
          <w:rFonts w:ascii="Times New Roman" w:hAnsi="Times New Roman" w:cs="Times New Roman"/>
          <w:lang w:val="en-US"/>
        </w:rPr>
        <w:t xml:space="preserve">Achanta et. al. [10] made an assumption that </w:t>
      </w:r>
      <w:r w:rsidR="003049ED" w:rsidRPr="00A62F80">
        <w:rPr>
          <w:rFonts w:ascii="Times New Roman" w:hAnsi="Times New Roman" w:cs="Times New Roman"/>
          <w:lang w:val="en-US"/>
        </w:rPr>
        <w:t xml:space="preserve">the search area for the pixels associated with a superpixel center will be within a </w:t>
      </w:r>
      <m:oMath>
        <m:r>
          <w:rPr>
            <w:rFonts w:ascii="Cambria Math" w:hAnsi="Cambria Math" w:cs="Times New Roman"/>
            <w:lang w:val="en-US"/>
          </w:rPr>
          <m:t>2S×2S</m:t>
        </m:r>
      </m:oMath>
      <w:r w:rsidR="00D91599" w:rsidRPr="00A62F80">
        <w:rPr>
          <w:rFonts w:ascii="Times New Roman" w:hAnsi="Times New Roman" w:cs="Times New Roman"/>
          <w:lang w:val="en-US"/>
        </w:rPr>
        <w:t xml:space="preserve"> area around the center, since</w:t>
      </w:r>
      <w:r w:rsidR="00F53AE1" w:rsidRPr="00A62F80">
        <w:rPr>
          <w:rFonts w:ascii="Times New Roman" w:hAnsi="Times New Roman" w:cs="Times New Roman"/>
          <w:lang w:val="en-US"/>
        </w:rPr>
        <w:t xml:space="preserve"> the area of</w:t>
      </w:r>
      <w:r w:rsidR="00D91599" w:rsidRPr="00A62F80">
        <w:rPr>
          <w:rFonts w:ascii="Times New Roman" w:hAnsi="Times New Roman" w:cs="Times New Roman"/>
          <w:lang w:val="en-US"/>
        </w:rPr>
        <w:t xml:space="preserve"> each superpixel is about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="00931F24" w:rsidRPr="00A62F80">
        <w:rPr>
          <w:rFonts w:ascii="Times New Roman" w:hAnsi="Times New Roman" w:cs="Times New Roman"/>
          <w:lang w:val="en-US"/>
        </w:rPr>
        <w:t>.</w:t>
      </w:r>
    </w:p>
    <w:p w:rsidR="00B11771" w:rsidRPr="00A62F80" w:rsidRDefault="00B11771" w:rsidP="0022140C">
      <w:pPr>
        <w:jc w:val="both"/>
        <w:rPr>
          <w:rFonts w:ascii="Times New Roman" w:hAnsi="Times New Roman" w:cs="Times New Roman"/>
          <w:lang w:val="en-US"/>
        </w:rPr>
      </w:pPr>
    </w:p>
    <w:p w:rsidR="004434BE" w:rsidRPr="00A62F80" w:rsidRDefault="005937A8" w:rsidP="0022140C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>Then a</w:t>
      </w:r>
      <w:r w:rsidR="00552FFB" w:rsidRPr="00A62F80">
        <w:rPr>
          <w:rFonts w:ascii="Times New Roman" w:hAnsi="Times New Roman" w:cs="Times New Roman"/>
          <w:lang w:val="en-US"/>
        </w:rPr>
        <w:t xml:space="preserve">ccording to [10], the </w:t>
      </w:r>
      <w:r w:rsidR="00385AC3" w:rsidRPr="00A62F80">
        <w:rPr>
          <w:rFonts w:ascii="Times New Roman" w:hAnsi="Times New Roman" w:cs="Times New Roman"/>
          <w:i/>
          <w:lang w:val="en-US"/>
        </w:rPr>
        <w:t>L, a, b</w:t>
      </w:r>
      <w:r w:rsidR="00385AC3" w:rsidRPr="00A62F80">
        <w:rPr>
          <w:rFonts w:ascii="Times New Roman" w:hAnsi="Times New Roman" w:cs="Times New Roman"/>
          <w:lang w:val="en-US"/>
        </w:rPr>
        <w:t xml:space="preserve"> values</w:t>
      </w:r>
      <w:r w:rsidR="00606A68" w:rsidRPr="00A62F80">
        <w:rPr>
          <w:rFonts w:ascii="Times New Roman" w:hAnsi="Times New Roman" w:cs="Times New Roman"/>
          <w:lang w:val="en-US"/>
        </w:rPr>
        <w:t xml:space="preserve"> are used to calculate the </w:t>
      </w:r>
      <w:r w:rsidR="00B11771" w:rsidRPr="00A62F80">
        <w:rPr>
          <w:rFonts w:ascii="Times New Roman" w:hAnsi="Times New Roman" w:cs="Times New Roman"/>
          <w:lang w:val="en-US"/>
        </w:rPr>
        <w:t>color distances from neighboring temporal</w:t>
      </w:r>
      <w:r w:rsidR="001D7DCE" w:rsidRPr="00A62F80">
        <w:rPr>
          <w:rFonts w:ascii="Times New Roman" w:hAnsi="Times New Roman" w:cs="Times New Roman"/>
          <w:lang w:val="en-US"/>
        </w:rPr>
        <w:t xml:space="preserve"> superpixel center</w:t>
      </w:r>
      <w:r w:rsidR="00B11771" w:rsidRPr="00A62F80">
        <w:rPr>
          <w:rFonts w:ascii="Times New Roman" w:hAnsi="Times New Roman" w:cs="Times New Roman"/>
          <w:lang w:val="en-US"/>
        </w:rPr>
        <w:t>s</w:t>
      </w:r>
      <w:r w:rsidR="001D7DCE" w:rsidRPr="00A62F80">
        <w:rPr>
          <w:rFonts w:ascii="Times New Roman" w:hAnsi="Times New Roman" w:cs="Times New Roman"/>
          <w:lang w:val="en-US"/>
        </w:rPr>
        <w:t xml:space="preserve">, while the </w:t>
      </w:r>
      <w:r w:rsidR="001D7DCE" w:rsidRPr="00A62F80">
        <w:rPr>
          <w:rFonts w:ascii="Times New Roman" w:hAnsi="Times New Roman" w:cs="Times New Roman"/>
          <w:i/>
          <w:lang w:val="en-US"/>
        </w:rPr>
        <w:t>x, y</w:t>
      </w:r>
      <w:r w:rsidR="001D7DCE" w:rsidRPr="00A62F80">
        <w:rPr>
          <w:rFonts w:ascii="Times New Roman" w:hAnsi="Times New Roman" w:cs="Times New Roman"/>
          <w:lang w:val="en-US"/>
        </w:rPr>
        <w:t xml:space="preserve"> coordinates</w:t>
      </w:r>
      <w:r w:rsidR="008D1457" w:rsidRPr="00A62F80">
        <w:rPr>
          <w:rFonts w:ascii="Times New Roman" w:hAnsi="Times New Roman" w:cs="Times New Roman"/>
          <w:lang w:val="en-US"/>
        </w:rPr>
        <w:t xml:space="preserve"> </w:t>
      </w:r>
      <w:r w:rsidR="0002147C" w:rsidRPr="00A62F80">
        <w:rPr>
          <w:rFonts w:ascii="Times New Roman" w:hAnsi="Times New Roman" w:cs="Times New Roman"/>
          <w:lang w:val="en-US"/>
        </w:rPr>
        <w:t>are used to estimate the Eucli</w:t>
      </w:r>
      <w:r w:rsidR="00E27B37" w:rsidRPr="00A62F80">
        <w:rPr>
          <w:rFonts w:ascii="Times New Roman" w:hAnsi="Times New Roman" w:cs="Times New Roman"/>
          <w:lang w:val="en-US"/>
        </w:rPr>
        <w:t>dean distances from the center.</w:t>
      </w:r>
      <w:r w:rsidR="00C96BCD" w:rsidRPr="00A62F80">
        <w:rPr>
          <w:rFonts w:ascii="Times New Roman" w:hAnsi="Times New Roman" w:cs="Times New Roman"/>
          <w:lang w:val="en-US"/>
        </w:rPr>
        <w:t xml:space="preserve"> </w:t>
      </w:r>
      <w:r w:rsidR="000252DC" w:rsidRPr="00A62F80">
        <w:rPr>
          <w:rFonts w:ascii="Times New Roman" w:hAnsi="Times New Roman" w:cs="Times New Roman"/>
          <w:lang w:val="en-US"/>
        </w:rPr>
        <w:t xml:space="preserve">The following formula from [10] was intended to </w:t>
      </w:r>
      <w:r w:rsidR="00E7335C" w:rsidRPr="00A62F80">
        <w:rPr>
          <w:rFonts w:ascii="Times New Roman" w:hAnsi="Times New Roman" w:cs="Times New Roman"/>
          <w:lang w:val="en-US"/>
        </w:rPr>
        <w:t>combine</w:t>
      </w:r>
      <w:r w:rsidR="000252DC" w:rsidRPr="00A62F80">
        <w:rPr>
          <w:rFonts w:ascii="Times New Roman" w:hAnsi="Times New Roman" w:cs="Times New Roman"/>
          <w:lang w:val="en-US"/>
        </w:rPr>
        <w:t xml:space="preserve"> both</w:t>
      </w:r>
      <w:r w:rsidR="00B11771" w:rsidRPr="00A62F80">
        <w:rPr>
          <w:rFonts w:ascii="Times New Roman" w:hAnsi="Times New Roman" w:cs="Times New Roman"/>
          <w:lang w:val="en-US"/>
        </w:rPr>
        <w:t xml:space="preserve"> color </w:t>
      </w:r>
      <w:r w:rsidR="00D2179E" w:rsidRPr="00A62F80">
        <w:rPr>
          <w:rFonts w:ascii="Times New Roman" w:hAnsi="Times New Roman" w:cs="Times New Roman"/>
          <w:lang w:val="en-US"/>
        </w:rPr>
        <w:t xml:space="preserve">and </w:t>
      </w:r>
      <w:r w:rsidR="00E7335C" w:rsidRPr="00A62F80">
        <w:rPr>
          <w:rFonts w:ascii="Times New Roman" w:hAnsi="Times New Roman" w:cs="Times New Roman"/>
          <w:lang w:val="en-US"/>
        </w:rPr>
        <w:t>geometric distances for each pixel from a nearby superpixel center:</w:t>
      </w:r>
    </w:p>
    <w:p w:rsidR="001E6F62" w:rsidRPr="00A62F80" w:rsidRDefault="00E429FA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lab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1E6F62" w:rsidRPr="00A62F80" w:rsidRDefault="00E429FA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1E6F62" w:rsidRPr="00A62F80" w:rsidRDefault="00E429FA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lab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</m:oMath>
      </m:oMathPara>
    </w:p>
    <w:p w:rsidR="00E7335C" w:rsidRPr="00A62F80" w:rsidRDefault="00070F6B" w:rsidP="00F21DC6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lab</m:t>
            </m:r>
          </m:sub>
        </m:sSub>
      </m:oMath>
      <w:r w:rsidRPr="00A62F8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Pr="00A62F80">
        <w:rPr>
          <w:rFonts w:ascii="Times New Roman" w:hAnsi="Times New Roman" w:cs="Times New Roman"/>
        </w:rPr>
        <w:t xml:space="preserve"> are </w:t>
      </w:r>
      <w:r w:rsidR="00615BB0" w:rsidRPr="00A62F80">
        <w:rPr>
          <w:rFonts w:ascii="Times New Roman" w:hAnsi="Times New Roman" w:cs="Times New Roman"/>
        </w:rPr>
        <w:t xml:space="preserve">the Euclidean distances for </w:t>
      </w:r>
      <w:r w:rsidR="00615BB0" w:rsidRPr="00A62F80">
        <w:rPr>
          <w:rFonts w:ascii="Times New Roman" w:hAnsi="Times New Roman" w:cs="Times New Roman"/>
          <w:i/>
          <w:lang w:val="en-US"/>
        </w:rPr>
        <w:t>L, a, b</w:t>
      </w:r>
      <w:r w:rsidR="00615BB0" w:rsidRPr="00A62F80">
        <w:rPr>
          <w:rFonts w:ascii="Times New Roman" w:hAnsi="Times New Roman" w:cs="Times New Roman"/>
          <w:lang w:val="en-US"/>
        </w:rPr>
        <w:t xml:space="preserve"> values and </w:t>
      </w:r>
      <w:r w:rsidR="00615BB0" w:rsidRPr="00A62F80">
        <w:rPr>
          <w:rFonts w:ascii="Times New Roman" w:hAnsi="Times New Roman" w:cs="Times New Roman"/>
          <w:i/>
          <w:lang w:val="en-US"/>
        </w:rPr>
        <w:t>x, y</w:t>
      </w:r>
      <w:r w:rsidR="00615BB0" w:rsidRPr="00A62F80">
        <w:rPr>
          <w:rFonts w:ascii="Times New Roman" w:hAnsi="Times New Roman" w:cs="Times New Roman"/>
          <w:lang w:val="en-US"/>
        </w:rPr>
        <w:t xml:space="preserve"> coordinates, respectively.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F1E5D" w:rsidRPr="00A62F80">
        <w:rPr>
          <w:rFonts w:ascii="Times New Roman" w:hAnsi="Times New Roman" w:cs="Times New Roman"/>
        </w:rPr>
        <w:t xml:space="preserve"> is a linear combination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lab</m:t>
            </m:r>
          </m:sub>
        </m:sSub>
      </m:oMath>
      <w:r w:rsidR="00CF1E5D" w:rsidRPr="00A62F8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="00CF1E5D" w:rsidRPr="00A62F80">
        <w:rPr>
          <w:rFonts w:ascii="Times New Roman" w:hAnsi="Times New Roman" w:cs="Times New Roman"/>
        </w:rPr>
        <w:t xml:space="preserve">. Specifically, </w:t>
      </w:r>
      <m:oMath>
        <m:r>
          <w:rPr>
            <w:rFonts w:ascii="Cambria Math" w:hAnsi="Cambria Math" w:cs="Times New Roman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63615A" w:rsidRPr="00A62F80">
        <w:rPr>
          <w:rFonts w:ascii="Times New Roman" w:hAnsi="Times New Roman" w:cs="Times New Roman"/>
          <w:lang w:val="en-US"/>
        </w:rPr>
        <w:t xml:space="preserve">, and </w:t>
      </w:r>
      <w:r w:rsidR="00943A41" w:rsidRPr="00A62F80">
        <w:rPr>
          <w:rFonts w:ascii="Times New Roman" w:hAnsi="Times New Roman" w:cs="Times New Roman"/>
          <w:lang w:val="en-US"/>
        </w:rPr>
        <w:t xml:space="preserve">the </w:t>
      </w:r>
      <w:r w:rsidR="00943A41" w:rsidRPr="00A62F80">
        <w:rPr>
          <w:rFonts w:ascii="Times New Roman" w:hAnsi="Times New Roman" w:cs="Times New Roman"/>
          <w:i/>
          <w:lang w:val="en-US"/>
        </w:rPr>
        <w:t>m</w:t>
      </w:r>
      <w:r w:rsidR="00943A41" w:rsidRPr="00A62F80">
        <w:rPr>
          <w:rFonts w:ascii="Times New Roman" w:hAnsi="Times New Roman" w:cs="Times New Roman"/>
          <w:lang w:val="en-US"/>
        </w:rPr>
        <w:t xml:space="preserve"> value is chosen</w:t>
      </w:r>
      <w:r w:rsidR="00F832EB" w:rsidRPr="00A62F80">
        <w:rPr>
          <w:rFonts w:ascii="Times New Roman" w:hAnsi="Times New Roman" w:cs="Times New Roman"/>
          <w:lang w:val="en-US"/>
        </w:rPr>
        <w:t xml:space="preserve"> by the user. </w:t>
      </w:r>
      <w:r w:rsidR="00CA2587" w:rsidRPr="00A62F80">
        <w:rPr>
          <w:rFonts w:ascii="Times New Roman" w:hAnsi="Times New Roman" w:cs="Times New Roman"/>
          <w:lang w:val="en-US"/>
        </w:rPr>
        <w:t xml:space="preserve">Since </w:t>
      </w:r>
      <m:oMath>
        <m:r>
          <w:rPr>
            <w:rFonts w:ascii="Cambria Math" w:hAnsi="Cambria Math" w:cs="Times New Roman"/>
          </w:rPr>
          <m:t>S</m:t>
        </m:r>
      </m:oMath>
      <w:r w:rsidR="00CA2587" w:rsidRPr="00A62F80">
        <w:rPr>
          <w:rFonts w:ascii="Times New Roman" w:hAnsi="Times New Roman" w:cs="Times New Roman"/>
        </w:rPr>
        <w:t xml:space="preserve"> will be fixed for fixed </w:t>
      </w:r>
      <w:r w:rsidR="00CA2587" w:rsidRPr="00A62F80">
        <w:rPr>
          <w:rFonts w:ascii="Times New Roman" w:hAnsi="Times New Roman" w:cs="Times New Roman"/>
          <w:i/>
        </w:rPr>
        <w:t>N</w:t>
      </w:r>
      <w:r w:rsidR="00CA2587" w:rsidRPr="00A62F80">
        <w:rPr>
          <w:rFonts w:ascii="Times New Roman" w:hAnsi="Times New Roman" w:cs="Times New Roman"/>
        </w:rPr>
        <w:t xml:space="preserve"> and </w:t>
      </w:r>
      <w:r w:rsidR="00CA2587" w:rsidRPr="00A62F80">
        <w:rPr>
          <w:rFonts w:ascii="Times New Roman" w:hAnsi="Times New Roman" w:cs="Times New Roman"/>
          <w:i/>
        </w:rPr>
        <w:t>K</w:t>
      </w:r>
      <w:r w:rsidR="00CA2587" w:rsidRPr="00A62F80">
        <w:rPr>
          <w:rFonts w:ascii="Times New Roman" w:hAnsi="Times New Roman" w:cs="Times New Roman"/>
        </w:rPr>
        <w:t xml:space="preserve"> values, the </w:t>
      </w:r>
      <w:r w:rsidR="00CA2587" w:rsidRPr="00A62F80">
        <w:rPr>
          <w:rFonts w:ascii="Times New Roman" w:hAnsi="Times New Roman" w:cs="Times New Roman"/>
          <w:i/>
          <w:lang w:val="en-US"/>
        </w:rPr>
        <w:t>m</w:t>
      </w:r>
      <w:r w:rsidR="00CA2587" w:rsidRPr="00A62F80">
        <w:rPr>
          <w:rFonts w:ascii="Times New Roman" w:hAnsi="Times New Roman" w:cs="Times New Roman"/>
          <w:lang w:val="en-US"/>
        </w:rPr>
        <w:t xml:space="preserve"> value will determine how </w:t>
      </w:r>
      <w:r w:rsidR="00161F70" w:rsidRPr="00A62F80">
        <w:rPr>
          <w:rFonts w:ascii="Times New Roman" w:hAnsi="Times New Roman" w:cs="Times New Roman"/>
          <w:lang w:val="en-US"/>
        </w:rPr>
        <w:t xml:space="preserve">much weight we put on the </w:t>
      </w:r>
      <w:r w:rsidR="004E0CBB" w:rsidRPr="00A62F80">
        <w:rPr>
          <w:rFonts w:ascii="Times New Roman" w:hAnsi="Times New Roman" w:cs="Times New Roman"/>
          <w:lang w:val="en-US"/>
        </w:rPr>
        <w:t>distance</w:t>
      </w:r>
      <w:r w:rsidR="003B51C6" w:rsidRPr="00A62F80">
        <w:rPr>
          <w:rFonts w:ascii="Times New Roman" w:hAnsi="Times New Roman" w:cs="Times New Roman"/>
          <w:lang w:val="en-US"/>
        </w:rPr>
        <w:t xml:space="preserve"> for </w:t>
      </w:r>
      <w:r w:rsidR="003B51C6" w:rsidRPr="00A62F80">
        <w:rPr>
          <w:rFonts w:ascii="Times New Roman" w:hAnsi="Times New Roman" w:cs="Times New Roman"/>
          <w:i/>
          <w:lang w:val="en-US"/>
        </w:rPr>
        <w:t>x, y</w:t>
      </w:r>
      <w:r w:rsidR="003B51C6" w:rsidRPr="00A62F80">
        <w:rPr>
          <w:rFonts w:ascii="Times New Roman" w:hAnsi="Times New Roman" w:cs="Times New Roman"/>
          <w:lang w:val="en-US"/>
        </w:rPr>
        <w:t xml:space="preserve"> coordinates.</w:t>
      </w:r>
    </w:p>
    <w:p w:rsidR="00A00C0E" w:rsidRPr="00A62F80" w:rsidRDefault="00A00C0E" w:rsidP="00F21DC6">
      <w:pPr>
        <w:jc w:val="both"/>
        <w:rPr>
          <w:rFonts w:ascii="Times New Roman" w:hAnsi="Times New Roman" w:cs="Times New Roman"/>
          <w:lang w:val="en-US"/>
        </w:rPr>
      </w:pPr>
    </w:p>
    <w:p w:rsidR="00A00C0E" w:rsidRPr="00A62F80" w:rsidRDefault="00FC3420" w:rsidP="001B4083">
      <w:pPr>
        <w:jc w:val="both"/>
        <w:rPr>
          <w:rFonts w:ascii="Times New Roman" w:hAnsi="Times New Roman" w:cs="Times New Roman"/>
        </w:rPr>
      </w:pPr>
      <w:r w:rsidRPr="00A62F80">
        <w:rPr>
          <w:rFonts w:ascii="Times New Roman" w:hAnsi="Times New Roman" w:cs="Times New Roman"/>
          <w:lang w:val="en-US"/>
        </w:rPr>
        <w:t xml:space="preserve">Then, </w:t>
      </w:r>
      <w:r w:rsidR="00702998" w:rsidRPr="00A62F80">
        <w:rPr>
          <w:rFonts w:ascii="Times New Roman" w:hAnsi="Times New Roman" w:cs="Times New Roman"/>
          <w:lang w:val="en-US"/>
        </w:rPr>
        <w:t>a minor adjustme</w:t>
      </w:r>
      <w:r w:rsidR="002C3367" w:rsidRPr="00A62F80">
        <w:rPr>
          <w:rFonts w:ascii="Times New Roman" w:hAnsi="Times New Roman" w:cs="Times New Roman"/>
          <w:lang w:val="en-US"/>
        </w:rPr>
        <w:t>nt will be done for the locations of initial superpixel centers to prevent them from sitting on any edges</w:t>
      </w:r>
      <w:r w:rsidR="001A3834" w:rsidRPr="00A62F80">
        <w:rPr>
          <w:rFonts w:ascii="Times New Roman" w:hAnsi="Times New Roman" w:cs="Times New Roman"/>
          <w:lang w:val="en-US"/>
        </w:rPr>
        <w:t xml:space="preserve"> [10]</w:t>
      </w:r>
      <w:r w:rsidR="002C3367" w:rsidRPr="00A62F80">
        <w:rPr>
          <w:rFonts w:ascii="Times New Roman" w:hAnsi="Times New Roman" w:cs="Times New Roman"/>
          <w:lang w:val="en-US"/>
        </w:rPr>
        <w:t xml:space="preserve">. </w:t>
      </w:r>
      <w:r w:rsidR="00C76947" w:rsidRPr="00A62F80">
        <w:rPr>
          <w:rFonts w:ascii="Times New Roman" w:hAnsi="Times New Roman" w:cs="Times New Roman"/>
          <w:lang w:val="en-US"/>
        </w:rPr>
        <w:t xml:space="preserve">We ignored this minor detail here, but if you are interested in this, please do </w:t>
      </w:r>
      <w:r w:rsidR="00DF768B" w:rsidRPr="00A62F80">
        <w:rPr>
          <w:rFonts w:ascii="Times New Roman" w:hAnsi="Times New Roman" w:cs="Times New Roman"/>
          <w:lang w:val="en-US"/>
        </w:rPr>
        <w:t xml:space="preserve">not hesitate to check the original paper for the detail. </w:t>
      </w:r>
      <w:r w:rsidR="002A61A8" w:rsidRPr="00A62F80">
        <w:rPr>
          <w:rFonts w:ascii="Times New Roman" w:hAnsi="Times New Roman" w:cs="Times New Roman"/>
          <w:lang w:val="en-US"/>
        </w:rPr>
        <w:t xml:space="preserve">Finally, </w:t>
      </w:r>
      <w:r w:rsidR="008516C4" w:rsidRPr="00A62F80">
        <w:rPr>
          <w:rFonts w:ascii="Times New Roman" w:hAnsi="Times New Roman" w:cs="Times New Roman"/>
          <w:lang w:val="en-US"/>
        </w:rPr>
        <w:t>the</w:t>
      </w:r>
      <w:r w:rsidR="00AF05F3" w:rsidRPr="00A62F80">
        <w:rPr>
          <w:rFonts w:ascii="Times New Roman" w:hAnsi="Times New Roman" w:cs="Times New Roman"/>
          <w:lang w:val="en-US"/>
        </w:rPr>
        <w:t xml:space="preserve"> formal</w:t>
      </w:r>
      <w:r w:rsidR="008516C4" w:rsidRPr="00A62F80">
        <w:rPr>
          <w:rFonts w:ascii="Times New Roman" w:hAnsi="Times New Roman" w:cs="Times New Roman"/>
          <w:lang w:val="en-US"/>
        </w:rPr>
        <w:t xml:space="preserve"> algorithm proposed by [10] will be </w:t>
      </w:r>
      <w:r w:rsidR="00CA3641" w:rsidRPr="00A62F80">
        <w:rPr>
          <w:rFonts w:ascii="Times New Roman" w:hAnsi="Times New Roman" w:cs="Times New Roman"/>
          <w:lang w:val="en-US"/>
        </w:rPr>
        <w:t xml:space="preserve">to first </w:t>
      </w:r>
      <w:r w:rsidR="00987ABF" w:rsidRPr="00A62F80">
        <w:rPr>
          <w:rFonts w:ascii="Times New Roman" w:hAnsi="Times New Roman" w:cs="Times New Roman"/>
          <w:lang w:val="en-US"/>
        </w:rPr>
        <w:t xml:space="preserve">initialize the superpixel centers on the grid of an image by the interval distance of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987ABF" w:rsidRPr="00A62F80">
        <w:rPr>
          <w:rFonts w:ascii="Times New Roman" w:hAnsi="Times New Roman" w:cs="Times New Roman"/>
          <w:lang w:val="en-US"/>
        </w:rPr>
        <w:t xml:space="preserve">. </w:t>
      </w:r>
      <w:r w:rsidR="0071352B" w:rsidRPr="00A62F80">
        <w:rPr>
          <w:rFonts w:ascii="Times New Roman" w:hAnsi="Times New Roman" w:cs="Times New Roman"/>
          <w:lang w:val="en-US"/>
        </w:rPr>
        <w:t xml:space="preserve">Then, each pixel in the image will be assigned to its nearest </w:t>
      </w:r>
      <w:r w:rsidR="000F3639" w:rsidRPr="00A62F80">
        <w:rPr>
          <w:rFonts w:ascii="Times New Roman" w:hAnsi="Times New Roman" w:cs="Times New Roman"/>
          <w:lang w:val="en-US"/>
        </w:rPr>
        <w:t xml:space="preserve">superpixel center. After this step, </w:t>
      </w:r>
      <w:r w:rsidR="00AD4C0A" w:rsidRPr="00A62F80">
        <w:rPr>
          <w:rFonts w:ascii="Times New Roman" w:hAnsi="Times New Roman" w:cs="Times New Roman"/>
          <w:lang w:val="en-US"/>
        </w:rPr>
        <w:t xml:space="preserve">a new superpixel center will be calculated by averaging all the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875524" w:rsidRPr="00A62F80">
        <w:rPr>
          <w:rFonts w:ascii="Times New Roman" w:hAnsi="Times New Roman" w:cs="Times New Roman"/>
        </w:rPr>
        <w:t xml:space="preserve"> of each pixel belonging to that center. Then, it will repeat the above </w:t>
      </w:r>
      <w:r w:rsidR="003C4C05" w:rsidRPr="00A62F80">
        <w:rPr>
          <w:rFonts w:ascii="Times New Roman" w:hAnsi="Times New Roman" w:cs="Times New Roman"/>
        </w:rPr>
        <w:t>two steps, until the results converge.</w:t>
      </w:r>
    </w:p>
    <w:p w:rsidR="0053750C" w:rsidRPr="00A62F80" w:rsidRDefault="0053750C" w:rsidP="001B4083">
      <w:pPr>
        <w:jc w:val="both"/>
        <w:rPr>
          <w:rFonts w:ascii="Times New Roman" w:hAnsi="Times New Roman" w:cs="Times New Roman"/>
        </w:rPr>
      </w:pPr>
    </w:p>
    <w:p w:rsidR="00D24572" w:rsidRPr="00A62F80" w:rsidRDefault="00665611" w:rsidP="001B4083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 xml:space="preserve">The advantage of using </w:t>
      </w:r>
      <w:r w:rsidR="00FE7D46" w:rsidRPr="00A62F80">
        <w:rPr>
          <w:rFonts w:ascii="Times New Roman" w:hAnsi="Times New Roman" w:cs="Times New Roman"/>
          <w:lang w:val="en-US"/>
        </w:rPr>
        <w:t xml:space="preserve">SLIC to compute superpixels is that its efficiency </w:t>
      </w:r>
      <w:r w:rsidR="002D7970" w:rsidRPr="00A62F80">
        <w:rPr>
          <w:rFonts w:ascii="Times New Roman" w:hAnsi="Times New Roman" w:cs="Times New Roman"/>
          <w:lang w:val="en-US"/>
        </w:rPr>
        <w:t xml:space="preserve">is outstanding. According to [10], </w:t>
      </w:r>
      <w:r w:rsidR="00AD4194" w:rsidRPr="00A62F80">
        <w:rPr>
          <w:rFonts w:ascii="Times New Roman" w:hAnsi="Times New Roman" w:cs="Times New Roman"/>
          <w:lang w:val="en-US"/>
        </w:rPr>
        <w:t xml:space="preserve">its efficiency is </w:t>
      </w:r>
      <m:oMath>
        <m:r>
          <w:rPr>
            <w:rFonts w:ascii="Cambria Math" w:hAnsi="Cambria Math" w:cs="Times New Roman"/>
            <w:lang w:val="en-US"/>
          </w:rPr>
          <m:t>O(N)</m:t>
        </m:r>
      </m:oMath>
      <w:r w:rsidR="00263E51" w:rsidRPr="00A62F80">
        <w:rPr>
          <w:rFonts w:ascii="Times New Roman" w:hAnsi="Times New Roman" w:cs="Times New Roman"/>
          <w:lang w:val="en-US"/>
        </w:rPr>
        <w:t xml:space="preserve">, where </w:t>
      </w:r>
      <w:r w:rsidR="00C33080" w:rsidRPr="00A62F80">
        <w:rPr>
          <w:rFonts w:ascii="Times New Roman" w:hAnsi="Times New Roman" w:cs="Times New Roman"/>
          <w:i/>
          <w:lang w:val="en-US"/>
        </w:rPr>
        <w:t>N</w:t>
      </w:r>
      <w:r w:rsidR="00C33080" w:rsidRPr="00A62F80">
        <w:rPr>
          <w:rFonts w:ascii="Times New Roman" w:hAnsi="Times New Roman" w:cs="Times New Roman"/>
          <w:lang w:val="en-US"/>
        </w:rPr>
        <w:t xml:space="preserve"> is the total number of pixels in an image.</w:t>
      </w:r>
      <w:r w:rsidR="007900E1" w:rsidRPr="00A62F80">
        <w:rPr>
          <w:rFonts w:ascii="Times New Roman" w:hAnsi="Times New Roman" w:cs="Times New Roman"/>
          <w:lang w:val="en-US"/>
        </w:rPr>
        <w:t xml:space="preserve"> However, </w:t>
      </w:r>
      <w:r w:rsidR="00C4665C" w:rsidRPr="00A62F80">
        <w:rPr>
          <w:rFonts w:ascii="Times New Roman" w:hAnsi="Times New Roman" w:cs="Times New Roman"/>
          <w:lang w:val="en-US"/>
        </w:rPr>
        <w:t xml:space="preserve">since the SLIC algorithm is </w:t>
      </w:r>
      <w:r w:rsidR="00D5176F" w:rsidRPr="00A62F80">
        <w:rPr>
          <w:rFonts w:ascii="Times New Roman" w:hAnsi="Times New Roman" w:cs="Times New Roman"/>
          <w:lang w:val="en-US"/>
        </w:rPr>
        <w:t>a special case of</w:t>
      </w:r>
      <w:r w:rsidR="00C4665C" w:rsidRPr="00A62F80">
        <w:rPr>
          <w:rFonts w:ascii="Times New Roman" w:hAnsi="Times New Roman" w:cs="Times New Roman"/>
          <w:lang w:val="en-US"/>
        </w:rPr>
        <w:t xml:space="preserve"> the </w:t>
      </w:r>
      <w:r w:rsidR="00FB2765" w:rsidRPr="00A62F80">
        <w:rPr>
          <w:rFonts w:ascii="Times New Roman" w:hAnsi="Times New Roman" w:cs="Times New Roman"/>
          <w:lang w:val="en-US"/>
        </w:rPr>
        <w:t>K-</w:t>
      </w:r>
      <w:r w:rsidR="009F6FBB" w:rsidRPr="00A62F80">
        <w:rPr>
          <w:rFonts w:ascii="Times New Roman" w:hAnsi="Times New Roman" w:cs="Times New Roman"/>
          <w:lang w:val="en-US"/>
        </w:rPr>
        <w:t xml:space="preserve">means algorithm </w:t>
      </w:r>
      <w:r w:rsidR="002B5B68" w:rsidRPr="00A62F80">
        <w:rPr>
          <w:rFonts w:ascii="Times New Roman" w:hAnsi="Times New Roman" w:cs="Times New Roman"/>
          <w:lang w:val="en-US"/>
        </w:rPr>
        <w:t>in the unsupervised learning field, it may inherit some disadvantages from the K-means algorithm family.</w:t>
      </w:r>
    </w:p>
    <w:p w:rsidR="001B4083" w:rsidRPr="00A62F80" w:rsidRDefault="001B4083">
      <w:pPr>
        <w:rPr>
          <w:rFonts w:ascii="Times New Roman" w:hAnsi="Times New Roman" w:cs="Times New Roman"/>
          <w:lang w:val="en-US"/>
        </w:rPr>
      </w:pPr>
    </w:p>
    <w:p w:rsidR="00D24572" w:rsidRPr="00A62F80" w:rsidRDefault="00BA5B5C">
      <w:pPr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lastRenderedPageBreak/>
        <w:t>NCut</w:t>
      </w:r>
      <w:r w:rsidR="00D24572" w:rsidRPr="00A62F80">
        <w:rPr>
          <w:rFonts w:ascii="Times New Roman" w:hAnsi="Times New Roman" w:cs="Times New Roman"/>
          <w:lang w:val="en-US"/>
        </w:rPr>
        <w:t>s:</w:t>
      </w:r>
    </w:p>
    <w:p w:rsidR="00D24572" w:rsidRPr="00A62F80" w:rsidRDefault="00D24572">
      <w:pPr>
        <w:rPr>
          <w:rFonts w:ascii="Times New Roman" w:hAnsi="Times New Roman" w:cs="Times New Roman"/>
          <w:lang w:val="en-US"/>
        </w:rPr>
      </w:pPr>
    </w:p>
    <w:p w:rsidR="00120F48" w:rsidRPr="00A62F80" w:rsidRDefault="004E1D24" w:rsidP="00AE0EE5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 xml:space="preserve">Ncuts was first proposed and introduced by Shi et. al. [11], whose intention is to use graph partition method to consider global features in image segmentation problem. </w:t>
      </w:r>
      <w:r w:rsidR="00374953" w:rsidRPr="00A62F80">
        <w:rPr>
          <w:rFonts w:ascii="Times New Roman" w:hAnsi="Times New Roman" w:cs="Times New Roman"/>
          <w:lang w:val="en-US"/>
        </w:rPr>
        <w:t xml:space="preserve">Instead of focusing </w:t>
      </w:r>
      <w:r w:rsidR="00D15DD2" w:rsidRPr="00A62F80">
        <w:rPr>
          <w:rFonts w:ascii="Times New Roman" w:hAnsi="Times New Roman" w:cs="Times New Roman"/>
          <w:lang w:val="en-US"/>
        </w:rPr>
        <w:t>on the local features like the SLIC superpixels, Ncuts attempts to get the global sense of an image as ho</w:t>
      </w:r>
      <w:r w:rsidR="00DC67ED" w:rsidRPr="00A62F80">
        <w:rPr>
          <w:rFonts w:ascii="Times New Roman" w:hAnsi="Times New Roman" w:cs="Times New Roman"/>
          <w:lang w:val="en-US"/>
        </w:rPr>
        <w:t>w human beings do for an image.</w:t>
      </w:r>
      <w:r w:rsidR="001F5EBB" w:rsidRPr="00A62F80">
        <w:rPr>
          <w:rFonts w:ascii="Times New Roman" w:hAnsi="Times New Roman" w:cs="Times New Roman"/>
          <w:lang w:val="en-US"/>
        </w:rPr>
        <w:t xml:space="preserve"> In this algorithm, </w:t>
      </w:r>
      <w:r w:rsidR="002A48FD" w:rsidRPr="00A62F80">
        <w:rPr>
          <w:rFonts w:ascii="Times New Roman" w:hAnsi="Times New Roman" w:cs="Times New Roman"/>
          <w:lang w:val="en-US"/>
        </w:rPr>
        <w:t xml:space="preserve">Shi et. al [11] model an image as a weighted undirected graph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G=(V,E)</m:t>
        </m:r>
      </m:oMath>
      <w:r w:rsidR="002A48FD" w:rsidRPr="00A62F80">
        <w:rPr>
          <w:rFonts w:ascii="Times New Roman" w:hAnsi="Times New Roman" w:cs="Times New Roman"/>
          <w:lang w:val="en-US"/>
        </w:rPr>
        <w:t>.</w:t>
      </w:r>
      <w:r w:rsidR="001F5EBB" w:rsidRPr="00A62F80">
        <w:rPr>
          <w:rFonts w:ascii="Times New Roman" w:hAnsi="Times New Roman" w:cs="Times New Roman"/>
          <w:lang w:val="en-US"/>
        </w:rPr>
        <w:t xml:space="preserve"> E</w:t>
      </w:r>
      <w:r w:rsidR="007B1326" w:rsidRPr="00A62F80">
        <w:rPr>
          <w:rFonts w:ascii="Times New Roman" w:hAnsi="Times New Roman" w:cs="Times New Roman"/>
          <w:lang w:val="en-US"/>
        </w:rPr>
        <w:t>ach pixel</w:t>
      </w:r>
      <w:r w:rsidR="00603ABE" w:rsidRPr="00A62F80">
        <w:rPr>
          <w:rFonts w:ascii="Times New Roman" w:hAnsi="Times New Roman" w:cs="Times New Roman"/>
          <w:lang w:val="en-US"/>
        </w:rPr>
        <w:t xml:space="preserve"> in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V</m:t>
        </m:r>
      </m:oMath>
      <w:r w:rsidR="007B1326" w:rsidRPr="00A62F80">
        <w:rPr>
          <w:rFonts w:ascii="Times New Roman" w:hAnsi="Times New Roman" w:cs="Times New Roman"/>
          <w:lang w:val="en-US"/>
        </w:rPr>
        <w:t xml:space="preserve"> is modeled as a node in a graph, and the edges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E</m:t>
        </m:r>
      </m:oMath>
      <w:r w:rsidR="00534BE1" w:rsidRPr="00A62F80">
        <w:rPr>
          <w:rFonts w:ascii="Times New Roman" w:hAnsi="Times New Roman" w:cs="Times New Roman"/>
          <w:lang w:val="en-US"/>
        </w:rPr>
        <w:t xml:space="preserve"> have the weights that are the similarities between the pixel and its neighboring pixels.</w:t>
      </w:r>
      <w:r w:rsidR="00DC67ED" w:rsidRPr="00A62F80">
        <w:rPr>
          <w:rFonts w:ascii="Times New Roman" w:hAnsi="Times New Roman" w:cs="Times New Roman"/>
          <w:lang w:val="en-US"/>
        </w:rPr>
        <w:t xml:space="preserve"> </w:t>
      </w:r>
      <w:r w:rsidR="005F34EB" w:rsidRPr="00A62F80">
        <w:rPr>
          <w:rFonts w:ascii="Times New Roman" w:hAnsi="Times New Roman" w:cs="Times New Roman"/>
          <w:lang w:val="en-US"/>
        </w:rPr>
        <w:t xml:space="preserve">Then, segmenting a part of image out of it is similar to have a graph cut. </w:t>
      </w:r>
      <w:r w:rsidR="005970FD">
        <w:rPr>
          <w:rFonts w:ascii="Times New Roman" w:hAnsi="Times New Roman" w:cs="Times New Roman"/>
          <w:lang w:val="en-US"/>
        </w:rPr>
        <w:t xml:space="preserve">Suppose we </w:t>
      </w:r>
      <w:r w:rsidR="00AB2D4E">
        <w:rPr>
          <w:rFonts w:ascii="Times New Roman" w:hAnsi="Times New Roman" w:cs="Times New Roman"/>
          <w:lang w:val="en-US"/>
        </w:rPr>
        <w:t>want to cut the whole graph into</w:t>
      </w:r>
      <w:r w:rsidR="005970FD">
        <w:rPr>
          <w:rFonts w:ascii="Times New Roman" w:hAnsi="Times New Roman" w:cs="Times New Roman"/>
          <w:lang w:val="en-US"/>
        </w:rPr>
        <w:t xml:space="preserve"> two sub-graphs </w:t>
      </w:r>
      <w:r w:rsidR="00AB2D4E" w:rsidRPr="00801259">
        <w:rPr>
          <w:rFonts w:ascii="Times New Roman" w:hAnsi="Times New Roman" w:cs="Times New Roman"/>
          <w:i/>
          <w:lang w:val="en-US"/>
        </w:rPr>
        <w:t>A</w:t>
      </w:r>
      <w:r w:rsidR="00AB2D4E">
        <w:rPr>
          <w:rFonts w:ascii="Times New Roman" w:hAnsi="Times New Roman" w:cs="Times New Roman"/>
          <w:lang w:val="en-US"/>
        </w:rPr>
        <w:t xml:space="preserve"> and </w:t>
      </w:r>
      <w:r w:rsidR="00AB2D4E" w:rsidRPr="00801259">
        <w:rPr>
          <w:rFonts w:ascii="Times New Roman" w:hAnsi="Times New Roman" w:cs="Times New Roman"/>
          <w:i/>
          <w:lang w:val="en-US"/>
        </w:rPr>
        <w:t>B</w:t>
      </w:r>
      <w:r w:rsidR="00AB2D4E">
        <w:rPr>
          <w:rFonts w:ascii="Times New Roman" w:hAnsi="Times New Roman" w:cs="Times New Roman"/>
          <w:lang w:val="en-US"/>
        </w:rPr>
        <w:t>, and</w:t>
      </w:r>
      <w:r w:rsidR="00785DAE">
        <w:rPr>
          <w:rFonts w:ascii="Times New Roman" w:hAnsi="Times New Roman" w:cs="Times New Roman"/>
          <w:lang w:val="en-US"/>
        </w:rPr>
        <w:t xml:space="preserve"> then</w:t>
      </w:r>
      <w:r w:rsidR="00AB2D4E">
        <w:rPr>
          <w:rFonts w:ascii="Times New Roman" w:hAnsi="Times New Roman" w:cs="Times New Roman"/>
          <w:lang w:val="en-US"/>
        </w:rPr>
        <w:t xml:space="preserve"> let </w:t>
      </w:r>
      <m:oMath>
        <m:r>
          <w:rPr>
            <w:rFonts w:ascii="Cambria Math" w:hAnsi="Cambria Math" w:cs="Times New Roman"/>
          </w:rPr>
          <m:t>w(u,v)</m:t>
        </m:r>
      </m:oMath>
      <w:r w:rsidR="00AB2D4E">
        <w:rPr>
          <w:rFonts w:ascii="Times New Roman" w:hAnsi="Times New Roman" w:cs="Times New Roman"/>
        </w:rPr>
        <w:t xml:space="preserve"> denote the edge weight between the node </w:t>
      </w:r>
      <w:r w:rsidR="00AB2D4E" w:rsidRPr="00801259">
        <w:rPr>
          <w:rFonts w:ascii="Times New Roman" w:hAnsi="Times New Roman" w:cs="Times New Roman"/>
          <w:i/>
        </w:rPr>
        <w:t>u</w:t>
      </w:r>
      <w:r w:rsidR="00AB2D4E">
        <w:rPr>
          <w:rFonts w:ascii="Times New Roman" w:hAnsi="Times New Roman" w:cs="Times New Roman"/>
        </w:rPr>
        <w:t xml:space="preserve"> and </w:t>
      </w:r>
      <w:r w:rsidR="00AB2D4E" w:rsidRPr="00801259">
        <w:rPr>
          <w:rFonts w:ascii="Times New Roman" w:hAnsi="Times New Roman" w:cs="Times New Roman"/>
          <w:i/>
        </w:rPr>
        <w:t>v</w:t>
      </w:r>
      <w:r w:rsidR="00AB2D4E">
        <w:rPr>
          <w:rFonts w:ascii="Times New Roman" w:hAnsi="Times New Roman" w:cs="Times New Roman"/>
        </w:rPr>
        <w:t xml:space="preserve"> in the graph.</w:t>
      </w:r>
      <w:r w:rsidR="005970FD">
        <w:rPr>
          <w:rFonts w:ascii="Times New Roman" w:hAnsi="Times New Roman" w:cs="Times New Roman"/>
          <w:lang w:val="en-US"/>
        </w:rPr>
        <w:t xml:space="preserve"> </w:t>
      </w:r>
      <w:r w:rsidR="005F34EB" w:rsidRPr="00A62F80">
        <w:rPr>
          <w:rFonts w:ascii="Times New Roman" w:hAnsi="Times New Roman" w:cs="Times New Roman"/>
          <w:lang w:val="en-US"/>
        </w:rPr>
        <w:t>Now, the graph cut</w:t>
      </w:r>
      <w:r w:rsidR="006130CF">
        <w:rPr>
          <w:rFonts w:ascii="Times New Roman" w:hAnsi="Times New Roman" w:cs="Times New Roman"/>
          <w:lang w:val="en-US"/>
        </w:rPr>
        <w:t xml:space="preserve"> cost</w:t>
      </w:r>
      <w:r w:rsidR="005F34EB" w:rsidRPr="00A62F80">
        <w:rPr>
          <w:rFonts w:ascii="Times New Roman" w:hAnsi="Times New Roman" w:cs="Times New Roman"/>
          <w:lang w:val="en-US"/>
        </w:rPr>
        <w:t xml:space="preserve"> can be defined as the following:</w:t>
      </w:r>
    </w:p>
    <w:p w:rsidR="00120F48" w:rsidRPr="004540D3" w:rsidRDefault="004540D3">
      <w:pPr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cut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u∈A,v∈B</m:t>
              </m:r>
            </m:sub>
            <m:sup/>
            <m:e>
              <m:r>
                <w:rPr>
                  <w:rFonts w:ascii="Cambria Math" w:hAnsi="Cambria Math" w:cs="Times New Roman"/>
                </w:rPr>
                <m:t>w(u,v)</m:t>
              </m:r>
            </m:e>
          </m:nary>
        </m:oMath>
      </m:oMathPara>
    </w:p>
    <w:p w:rsidR="004E3285" w:rsidRDefault="00161A0B" w:rsidP="00AE0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According to Shi et. al. [11], b</w:t>
      </w:r>
      <w:r w:rsidR="004E4EDD" w:rsidRPr="00A62F80">
        <w:rPr>
          <w:rFonts w:ascii="Times New Roman" w:hAnsi="Times New Roman" w:cs="Times New Roman"/>
          <w:lang w:val="en-US"/>
        </w:rPr>
        <w:t>y considering the dissimilarities among different groups and the similarities within each group</w:t>
      </w:r>
      <w:r w:rsidR="007C40E4">
        <w:rPr>
          <w:rFonts w:ascii="Times New Roman" w:hAnsi="Times New Roman" w:cs="Times New Roman"/>
          <w:lang w:val="en-US"/>
        </w:rPr>
        <w:t xml:space="preserve"> in the modeling</w:t>
      </w:r>
      <w:r w:rsidR="004E4EDD" w:rsidRPr="00A62F80">
        <w:rPr>
          <w:rFonts w:ascii="Times New Roman" w:hAnsi="Times New Roman" w:cs="Times New Roman"/>
          <w:lang w:val="en-US"/>
        </w:rPr>
        <w:t>, Ncuts avoids the tendency to just group individual pixel out from others.</w:t>
      </w:r>
      <w:r w:rsidR="00BE2791">
        <w:rPr>
          <w:rFonts w:ascii="Times New Roman" w:hAnsi="Times New Roman" w:cs="Times New Roman"/>
          <w:lang w:val="en-US"/>
        </w:rPr>
        <w:t xml:space="preserve"> Then, the disassociation measurement</w:t>
      </w:r>
      <w:r w:rsidR="00CB4F6F">
        <w:rPr>
          <w:rFonts w:ascii="Times New Roman" w:hAnsi="Times New Roman" w:cs="Times New Roman"/>
          <w:lang w:val="en-US"/>
        </w:rPr>
        <w:t xml:space="preserve"> between different sub-graphs</w:t>
      </w:r>
      <w:r w:rsidR="00BE2791">
        <w:rPr>
          <w:rFonts w:ascii="Times New Roman" w:hAnsi="Times New Roman" w:cs="Times New Roman"/>
          <w:lang w:val="en-US"/>
        </w:rPr>
        <w:t xml:space="preserve"> can be written as following</w:t>
      </w:r>
      <w:r w:rsidR="00EB2B35">
        <w:rPr>
          <w:rFonts w:ascii="Times New Roman" w:hAnsi="Times New Roman" w:cs="Times New Roman"/>
          <w:lang w:val="en-US"/>
        </w:rPr>
        <w:t>, and here we just use two different sub-graphs as an example</w:t>
      </w:r>
      <w:r w:rsidR="0083080E">
        <w:rPr>
          <w:rFonts w:ascii="Times New Roman" w:hAnsi="Times New Roman" w:cs="Times New Roman"/>
          <w:lang w:val="en-US"/>
        </w:rPr>
        <w:t xml:space="preserve"> [11]</w:t>
      </w:r>
      <w:r w:rsidR="00BE2791">
        <w:rPr>
          <w:rFonts w:ascii="Times New Roman" w:hAnsi="Times New Roman" w:cs="Times New Roman"/>
          <w:lang w:val="en-US"/>
        </w:rPr>
        <w:t>:</w:t>
      </w:r>
    </w:p>
    <w:p w:rsidR="00BE2791" w:rsidRPr="004540D3" w:rsidRDefault="004540D3">
      <w:pPr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Ncut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cut(A,B)</m:t>
              </m:r>
            </m:num>
            <m:den>
              <m:r>
                <w:rPr>
                  <w:rFonts w:ascii="Cambria Math" w:hAnsi="Cambria Math" w:cs="Times New Roman"/>
                </w:rPr>
                <m:t>asso</m:t>
              </m:r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(A,V)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cut(A,B)</m:t>
              </m:r>
            </m:num>
            <m:den>
              <m:r>
                <w:rPr>
                  <w:rFonts w:ascii="Cambria Math" w:hAnsi="Cambria Math" w:cs="Times New Roman"/>
                </w:rPr>
                <m:t>asso</m:t>
              </m:r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(B,V)</m:t>
              </m:r>
            </m:den>
          </m:f>
        </m:oMath>
      </m:oMathPara>
    </w:p>
    <w:p w:rsidR="00D24572" w:rsidRDefault="00534FC9" w:rsidP="00AE0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Here,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(A,V)</m:t>
        </m:r>
      </m:oMath>
      <w:r>
        <w:rPr>
          <w:rFonts w:ascii="Times New Roman" w:hAnsi="Times New Roman" w:cs="Times New Roman"/>
        </w:rPr>
        <w:t xml:space="preserve"> </w:t>
      </w:r>
      <w:r w:rsidR="00CB5C4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defined as </w:t>
      </w:r>
      <w:r w:rsidR="00416F58">
        <w:rPr>
          <w:rFonts w:ascii="Times New Roman" w:hAnsi="Times New Roman" w:cs="Times New Roman"/>
        </w:rPr>
        <w:t>the total edge weights from the nodes of group A to all the rest nod</w:t>
      </w:r>
      <w:r w:rsidR="00D07382">
        <w:rPr>
          <w:rFonts w:ascii="Times New Roman" w:hAnsi="Times New Roman" w:cs="Times New Roman"/>
        </w:rPr>
        <w:t xml:space="preserve">es, and similar definition applies to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,V)</m:t>
        </m:r>
      </m:oMath>
      <w:r w:rsidR="00D073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As we discussed above, instead of just use </w:t>
      </w:r>
      <m:oMath>
        <m:r>
          <w:rPr>
            <w:rFonts w:ascii="Cambria Math" w:hAnsi="Cambria Math" w:cs="Times New Roman"/>
          </w:rPr>
          <m:t>cut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>
        <w:rPr>
          <w:rFonts w:ascii="Times New Roman" w:hAnsi="Times New Roman" w:cs="Times New Roman"/>
        </w:rPr>
        <w:t xml:space="preserve"> as a measurement, by putting the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(A,V)</m:t>
        </m:r>
      </m:oMath>
      <w:r w:rsidR="009B0CE3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(B,V)</m:t>
        </m:r>
      </m:oMath>
      <w:r w:rsidR="009B0CE3">
        <w:rPr>
          <w:rFonts w:ascii="Times New Roman" w:hAnsi="Times New Roman" w:cs="Times New Roman"/>
        </w:rPr>
        <w:t xml:space="preserve"> in the denominators, we cost is normalized. This the reason why the algorithm is called Ncuts. </w:t>
      </w:r>
      <w:r w:rsidR="00257AD2">
        <w:rPr>
          <w:rFonts w:ascii="Times New Roman" w:hAnsi="Times New Roman" w:cs="Times New Roman"/>
        </w:rPr>
        <w:t xml:space="preserve">Then, Shi et. al. [11] proved that minimization of the disassociation among different sub-graphs is equivalent to maximization of the association within each sub-graph. Therefore, we just need to use the </w:t>
      </w:r>
      <m:oMath>
        <m:r>
          <w:rPr>
            <w:rFonts w:ascii="Cambria Math" w:hAnsi="Cambria Math" w:cs="Times New Roman"/>
          </w:rPr>
          <m:t>Ncut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 w:rsidR="0052055D">
        <w:rPr>
          <w:rFonts w:ascii="Times New Roman" w:hAnsi="Times New Roman" w:cs="Times New Roman"/>
        </w:rPr>
        <w:t xml:space="preserve"> formula for the next step.</w:t>
      </w:r>
    </w:p>
    <w:p w:rsidR="009009BD" w:rsidRDefault="009009BD">
      <w:pPr>
        <w:rPr>
          <w:rFonts w:ascii="Times New Roman" w:hAnsi="Times New Roman" w:cs="Times New Roman"/>
        </w:rPr>
      </w:pPr>
    </w:p>
    <w:p w:rsidR="009009BD" w:rsidRDefault="00D6334B" w:rsidP="00AE0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</w:t>
      </w:r>
      <w:r w:rsidR="00E73793">
        <w:rPr>
          <w:rFonts w:ascii="Times New Roman" w:hAnsi="Times New Roman" w:cs="Times New Roman"/>
        </w:rPr>
        <w:t xml:space="preserve">to segment </w:t>
      </w:r>
      <w:r w:rsidR="007B772D">
        <w:rPr>
          <w:rFonts w:ascii="Times New Roman" w:hAnsi="Times New Roman" w:cs="Times New Roman"/>
        </w:rPr>
        <w:t xml:space="preserve">one sub-graph out of the whole graph for in image, </w:t>
      </w:r>
      <w:r w:rsidR="00032B85">
        <w:rPr>
          <w:rFonts w:ascii="Times New Roman" w:hAnsi="Times New Roman" w:cs="Times New Roman"/>
        </w:rPr>
        <w:t>there is an elegant mathematical w</w:t>
      </w:r>
      <w:r w:rsidR="00BE639A">
        <w:rPr>
          <w:rFonts w:ascii="Times New Roman" w:hAnsi="Times New Roman" w:cs="Times New Roman"/>
        </w:rPr>
        <w:t>ay to optimize it [11]. We save</w:t>
      </w:r>
      <w:r w:rsidR="006E7789">
        <w:rPr>
          <w:rFonts w:ascii="Times New Roman" w:hAnsi="Times New Roman" w:cs="Times New Roman"/>
        </w:rPr>
        <w:t xml:space="preserve"> the</w:t>
      </w:r>
      <w:r w:rsidR="00032B85">
        <w:rPr>
          <w:rFonts w:ascii="Times New Roman" w:hAnsi="Times New Roman" w:cs="Times New Roman"/>
        </w:rPr>
        <w:t xml:space="preserve"> details </w:t>
      </w:r>
      <w:r w:rsidR="00BE639A">
        <w:rPr>
          <w:rFonts w:ascii="Times New Roman" w:hAnsi="Times New Roman" w:cs="Times New Roman"/>
        </w:rPr>
        <w:t>here and</w:t>
      </w:r>
      <w:r w:rsidR="00032B85">
        <w:rPr>
          <w:rFonts w:ascii="Times New Roman" w:hAnsi="Times New Roman" w:cs="Times New Roman"/>
        </w:rPr>
        <w:t xml:space="preserve"> provide the core mathematical part here. </w:t>
      </w:r>
      <w:r w:rsidR="00D95D56">
        <w:rPr>
          <w:rFonts w:ascii="Times New Roman" w:hAnsi="Times New Roman" w:cs="Times New Roman"/>
        </w:rPr>
        <w:t xml:space="preserve">If you are interested in the optimization detail, please refer to the original paper. </w:t>
      </w:r>
      <w:r w:rsidR="001505CE">
        <w:rPr>
          <w:rFonts w:ascii="Times New Roman" w:hAnsi="Times New Roman" w:cs="Times New Roman"/>
        </w:rPr>
        <w:t xml:space="preserve">Let </w:t>
      </w:r>
      <m:oMath>
        <m:r>
          <m:rPr>
            <m:sty m:val="bi"/>
          </m:rP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r>
              <w:rPr>
                <w:rFonts w:ascii="Cambria Math" w:hAnsi="Cambria Math" w:cs="Times New Roman"/>
              </w:rPr>
              <m:t>w(i,j)</m:t>
            </m:r>
          </m:e>
        </m:nary>
      </m:oMath>
      <w:r w:rsidR="001505CE">
        <w:rPr>
          <w:rFonts w:ascii="Times New Roman" w:hAnsi="Times New Roman" w:cs="Times New Roman"/>
        </w:rPr>
        <w:t xml:space="preserve"> be the weights of all edges incidental to the node </w:t>
      </w:r>
      <w:r w:rsidR="00E414D3">
        <w:rPr>
          <w:rFonts w:ascii="Times New Roman" w:hAnsi="Times New Roman" w:cs="Times New Roman"/>
          <w:i/>
        </w:rPr>
        <w:t>i</w:t>
      </w:r>
      <w:r w:rsidR="00E414D3">
        <w:rPr>
          <w:rFonts w:ascii="Times New Roman" w:hAnsi="Times New Roman" w:cs="Times New Roman"/>
        </w:rPr>
        <w:t xml:space="preserve">; let </w:t>
      </w:r>
      <w:r w:rsidR="00B26E9B" w:rsidRPr="00AC7C21">
        <w:rPr>
          <w:rFonts w:ascii="Times New Roman" w:hAnsi="Times New Roman" w:cs="Times New Roman"/>
          <w:b/>
          <w:i/>
        </w:rPr>
        <w:t>D</w:t>
      </w:r>
      <w:r w:rsidR="00B26E9B">
        <w:rPr>
          <w:rFonts w:ascii="Times New Roman" w:hAnsi="Times New Roman" w:cs="Times New Roman"/>
        </w:rPr>
        <w:t xml:space="preserve"> be an </w:t>
      </w:r>
      <m:oMath>
        <m:r>
          <w:rPr>
            <w:rFonts w:ascii="Cambria Math" w:hAnsi="Cambria Math" w:cs="Times New Roman"/>
          </w:rPr>
          <m:t>N×N</m:t>
        </m:r>
      </m:oMath>
      <w:r w:rsidR="00B26E9B">
        <w:rPr>
          <w:rFonts w:ascii="Times New Roman" w:hAnsi="Times New Roman" w:cs="Times New Roman"/>
        </w:rPr>
        <w:t xml:space="preserve"> diagonal matrix, where </w:t>
      </w:r>
      <w:r w:rsidR="00B26E9B" w:rsidRPr="00AC7C21">
        <w:rPr>
          <w:rFonts w:ascii="Times New Roman" w:hAnsi="Times New Roman" w:cs="Times New Roman"/>
          <w:i/>
        </w:rPr>
        <w:t>N</w:t>
      </w:r>
      <w:r w:rsidR="00B26E9B">
        <w:rPr>
          <w:rFonts w:ascii="Times New Roman" w:hAnsi="Times New Roman" w:cs="Times New Roman"/>
        </w:rPr>
        <w:t xml:space="preserve"> is the total number of the nodes, and </w:t>
      </w:r>
      <m:oMath>
        <m:r>
          <m:rPr>
            <m:sty m:val="bi"/>
          </m:rP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 w:rsidR="00B26E9B">
        <w:rPr>
          <w:rFonts w:ascii="Times New Roman" w:hAnsi="Times New Roman" w:cs="Times New Roman"/>
        </w:rPr>
        <w:t xml:space="preserve"> of each node is on the diagonal of the matrix.</w:t>
      </w:r>
      <w:r w:rsidR="0037463F">
        <w:rPr>
          <w:rFonts w:ascii="Times New Roman" w:hAnsi="Times New Roman" w:cs="Times New Roman"/>
        </w:rPr>
        <w:t xml:space="preserve"> Moreover, let </w:t>
      </w:r>
      <w:r w:rsidR="00EA0D4F" w:rsidRPr="00E9033F">
        <w:rPr>
          <w:rFonts w:ascii="Times New Roman" w:hAnsi="Times New Roman" w:cs="Times New Roman"/>
          <w:b/>
          <w:i/>
        </w:rPr>
        <w:t>W</w:t>
      </w:r>
      <w:r w:rsidR="00A90B47">
        <w:rPr>
          <w:rFonts w:ascii="Times New Roman" w:hAnsi="Times New Roman" w:cs="Times New Roman"/>
        </w:rPr>
        <w:t xml:space="preserve"> </w:t>
      </w:r>
      <w:r w:rsidR="00EA0D4F">
        <w:rPr>
          <w:rFonts w:ascii="Times New Roman" w:hAnsi="Times New Roman" w:cs="Times New Roman"/>
        </w:rPr>
        <w:t xml:space="preserve">be an </w:t>
      </w:r>
      <w:r w:rsidR="00E9033F">
        <w:rPr>
          <w:rFonts w:ascii="Times New Roman" w:hAnsi="Times New Roman" w:cs="Times New Roman"/>
        </w:rPr>
        <w:t xml:space="preserve">edge weight matrix with the size of </w:t>
      </w:r>
      <m:oMath>
        <m:r>
          <w:rPr>
            <w:rFonts w:ascii="Cambria Math" w:hAnsi="Cambria Math" w:cs="Times New Roman"/>
          </w:rPr>
          <m:t>N×N</m:t>
        </m:r>
      </m:oMath>
      <w:r w:rsidR="00E9033F">
        <w:rPr>
          <w:rFonts w:ascii="Times New Roman" w:hAnsi="Times New Roman" w:cs="Times New Roman"/>
        </w:rPr>
        <w:t xml:space="preserve">, and each element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w(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</w:rPr>
          <m:t>)</m:t>
        </m:r>
      </m:oMath>
      <w:r w:rsidR="00E9033F">
        <w:rPr>
          <w:rFonts w:ascii="Times New Roman" w:hAnsi="Times New Roman" w:cs="Times New Roman"/>
        </w:rPr>
        <w:t xml:space="preserve"> as the edge weight between the node </w:t>
      </w:r>
      <w:r w:rsidR="00E9033F" w:rsidRPr="00E9033F">
        <w:rPr>
          <w:rFonts w:ascii="Times New Roman" w:hAnsi="Times New Roman" w:cs="Times New Roman"/>
          <w:i/>
        </w:rPr>
        <w:t>i</w:t>
      </w:r>
      <w:r w:rsidR="00E9033F">
        <w:rPr>
          <w:rFonts w:ascii="Times New Roman" w:hAnsi="Times New Roman" w:cs="Times New Roman"/>
        </w:rPr>
        <w:t xml:space="preserve"> and the node </w:t>
      </w:r>
      <w:r w:rsidR="00E9033F" w:rsidRPr="00E9033F">
        <w:rPr>
          <w:rFonts w:ascii="Times New Roman" w:hAnsi="Times New Roman" w:cs="Times New Roman"/>
          <w:i/>
        </w:rPr>
        <w:t>j</w:t>
      </w:r>
      <w:r w:rsidR="00E9033F">
        <w:rPr>
          <w:rFonts w:ascii="Times New Roman" w:hAnsi="Times New Roman" w:cs="Times New Roman"/>
        </w:rPr>
        <w:t xml:space="preserve">. </w:t>
      </w:r>
      <w:r w:rsidR="003327A2">
        <w:rPr>
          <w:rFonts w:ascii="Times New Roman" w:hAnsi="Times New Roman" w:cs="Times New Roman"/>
        </w:rPr>
        <w:t xml:space="preserve">We also need to define a </w:t>
      </w:r>
      <w:r w:rsidR="003327A2" w:rsidRPr="000717DD">
        <w:rPr>
          <w:rFonts w:ascii="Times New Roman" w:hAnsi="Times New Roman" w:cs="Times New Roman"/>
          <w:i/>
        </w:rPr>
        <w:t>N</w:t>
      </w:r>
      <w:r w:rsidR="003327A2">
        <w:rPr>
          <w:rFonts w:ascii="Times New Roman" w:hAnsi="Times New Roman" w:cs="Times New Roman"/>
        </w:rPr>
        <w:t xml:space="preserve"> dimensional vector </w:t>
      </w:r>
      <w:r w:rsidR="003327A2" w:rsidRPr="000717DD">
        <w:rPr>
          <w:rFonts w:ascii="Times New Roman" w:hAnsi="Times New Roman" w:cs="Times New Roman"/>
          <w:b/>
          <w:i/>
        </w:rPr>
        <w:t>x</w:t>
      </w:r>
      <w:r w:rsidR="003327A2">
        <w:rPr>
          <w:rFonts w:ascii="Times New Roman" w:hAnsi="Times New Roman" w:cs="Times New Roman"/>
        </w:rPr>
        <w:t xml:space="preserve"> to indicate which nodes are in the segmented-out sub-graph and which nodes are among the other</w:t>
      </w:r>
      <w:r w:rsidR="00E965DD">
        <w:rPr>
          <w:rFonts w:ascii="Times New Roman" w:hAnsi="Times New Roman" w:cs="Times New Roman"/>
        </w:rPr>
        <w:t xml:space="preserve"> sub-graph.</w:t>
      </w:r>
      <w:r w:rsidR="00182DEA">
        <w:rPr>
          <w:rFonts w:ascii="Times New Roman" w:hAnsi="Times New Roman" w:cs="Times New Roman"/>
        </w:rPr>
        <w:t xml:space="preserve"> </w:t>
      </w:r>
      <w:r w:rsidR="003A3321">
        <w:rPr>
          <w:rFonts w:ascii="Times New Roman" w:hAnsi="Times New Roman" w:cs="Times New Roman"/>
        </w:rPr>
        <w:t>Now, after defining these variables, the problem will be reduced as the following</w:t>
      </w:r>
      <w:r w:rsidR="00DA2ECE">
        <w:rPr>
          <w:rFonts w:ascii="Times New Roman" w:hAnsi="Times New Roman" w:cs="Times New Roman"/>
        </w:rPr>
        <w:t xml:space="preserve"> mathematical eigenvector</w:t>
      </w:r>
      <w:r w:rsidR="003A3321">
        <w:rPr>
          <w:rFonts w:ascii="Times New Roman" w:hAnsi="Times New Roman" w:cs="Times New Roman"/>
        </w:rPr>
        <w:t xml:space="preserve"> </w:t>
      </w:r>
      <w:r w:rsidR="00CF1353">
        <w:rPr>
          <w:rFonts w:ascii="Times New Roman" w:hAnsi="Times New Roman" w:cs="Times New Roman"/>
        </w:rPr>
        <w:t>calculation</w:t>
      </w:r>
      <w:r w:rsidR="00DA2ECE">
        <w:rPr>
          <w:rFonts w:ascii="Times New Roman" w:hAnsi="Times New Roman" w:cs="Times New Roman"/>
        </w:rPr>
        <w:t xml:space="preserve"> [11]:</w:t>
      </w:r>
    </w:p>
    <w:p w:rsidR="00DA2ECE" w:rsidRDefault="00E97384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=λ</m:t>
          </m:r>
          <m:r>
            <m:rPr>
              <m:sty m:val="bi"/>
            </m:rPr>
            <w:rPr>
              <w:rFonts w:ascii="Cambria Math" w:hAnsi="Cambria Math" w:cs="Times New Roman"/>
            </w:rPr>
            <m:t>Dx</m:t>
          </m:r>
        </m:oMath>
      </m:oMathPara>
    </w:p>
    <w:p w:rsidR="0083080E" w:rsidRDefault="00A90109" w:rsidP="00AE0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Here, </w:t>
      </w:r>
      <m:oMath>
        <m:r>
          <w:rPr>
            <w:rFonts w:ascii="Cambria Math" w:hAnsi="Cambria Math" w:cs="Times New Roman"/>
            <w:lang w:val="en-US"/>
          </w:rPr>
          <m:t>λ</m:t>
        </m:r>
      </m:oMath>
      <w:r>
        <w:rPr>
          <w:rFonts w:ascii="Times New Roman" w:hAnsi="Times New Roman" w:cs="Times New Roman"/>
          <w:lang w:val="en-US"/>
        </w:rPr>
        <w:t xml:space="preserve"> is a corresponding eigenvalue.</w:t>
      </w:r>
    </w:p>
    <w:p w:rsidR="00F901C1" w:rsidRDefault="00F901C1" w:rsidP="00AE0EE5">
      <w:pPr>
        <w:jc w:val="both"/>
        <w:rPr>
          <w:rFonts w:ascii="Times New Roman" w:hAnsi="Times New Roman" w:cs="Times New Roman"/>
          <w:lang w:val="en-US"/>
        </w:rPr>
      </w:pPr>
    </w:p>
    <w:p w:rsidR="00F901C1" w:rsidRPr="00A62F80" w:rsidRDefault="00317F86" w:rsidP="00AE0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Therefore, </w:t>
      </w:r>
      <w:r w:rsidR="00573490">
        <w:rPr>
          <w:rFonts w:ascii="Times New Roman" w:hAnsi="Times New Roman" w:cs="Times New Roman"/>
          <w:lang w:val="en-US"/>
        </w:rPr>
        <w:t xml:space="preserve">with the above definitions and formula. The Ncuts algorithm can be </w:t>
      </w:r>
      <w:r w:rsidR="00B4052E">
        <w:rPr>
          <w:rFonts w:ascii="Times New Roman" w:hAnsi="Times New Roman" w:cs="Times New Roman"/>
          <w:lang w:val="en-US"/>
        </w:rPr>
        <w:t xml:space="preserve">summarized as following [11]. </w:t>
      </w:r>
      <w:r w:rsidR="004F4C1D">
        <w:rPr>
          <w:rFonts w:ascii="Times New Roman" w:hAnsi="Times New Roman" w:cs="Times New Roman"/>
          <w:lang w:val="en-US"/>
        </w:rPr>
        <w:t xml:space="preserve">First, it </w:t>
      </w:r>
      <w:r w:rsidR="00871623">
        <w:rPr>
          <w:rFonts w:ascii="Times New Roman" w:hAnsi="Times New Roman" w:cs="Times New Roman"/>
          <w:lang w:val="en-US"/>
        </w:rPr>
        <w:t xml:space="preserve">sets up the graph model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G=(V,E)</m:t>
        </m:r>
      </m:oMath>
      <w:r w:rsidR="00871623">
        <w:rPr>
          <w:rFonts w:ascii="Times New Roman" w:hAnsi="Times New Roman" w:cs="Times New Roman"/>
          <w:lang w:val="en-US"/>
        </w:rPr>
        <w:t xml:space="preserve"> for </w:t>
      </w:r>
      <w:r w:rsidR="001F57C3">
        <w:rPr>
          <w:rFonts w:ascii="Times New Roman" w:hAnsi="Times New Roman" w:cs="Times New Roman"/>
          <w:lang w:val="en-US"/>
        </w:rPr>
        <w:t xml:space="preserve">an image and calculates the </w:t>
      </w:r>
      <w:r w:rsidR="00B516BB">
        <w:rPr>
          <w:rFonts w:ascii="Times New Roman" w:hAnsi="Times New Roman" w:cs="Times New Roman"/>
          <w:lang w:val="en-US"/>
        </w:rPr>
        <w:t xml:space="preserve">weight for each edge for each pair of neighboring pixel nodes. </w:t>
      </w:r>
      <w:r w:rsidR="00CF1353">
        <w:rPr>
          <w:rFonts w:ascii="Times New Roman" w:hAnsi="Times New Roman" w:cs="Times New Roman"/>
          <w:lang w:val="en-US"/>
        </w:rPr>
        <w:t xml:space="preserve">Then, solve the above eigenvector calculation and use the corresponding eigenvector as the solution for the sub-graph to be segmented out from the original graph. Finally, recursively repeat the above steps until no more </w:t>
      </w:r>
      <w:r w:rsidR="00CF1353">
        <w:rPr>
          <w:rFonts w:ascii="Times New Roman" w:hAnsi="Times New Roman" w:cs="Times New Roman"/>
          <w:lang w:val="en-US"/>
        </w:rPr>
        <w:lastRenderedPageBreak/>
        <w:t>necessary sub-graphs left from the or</w:t>
      </w:r>
      <w:r w:rsidR="00234F6C">
        <w:rPr>
          <w:rFonts w:ascii="Times New Roman" w:hAnsi="Times New Roman" w:cs="Times New Roman"/>
          <w:lang w:val="en-US"/>
        </w:rPr>
        <w:t>i</w:t>
      </w:r>
      <w:r w:rsidR="00CF1353">
        <w:rPr>
          <w:rFonts w:ascii="Times New Roman" w:hAnsi="Times New Roman" w:cs="Times New Roman"/>
          <w:lang w:val="en-US"/>
        </w:rPr>
        <w:t>ginal whole graph.</w:t>
      </w:r>
      <w:r w:rsidR="004928D9">
        <w:rPr>
          <w:rFonts w:ascii="Times New Roman" w:hAnsi="Times New Roman" w:cs="Times New Roman"/>
          <w:lang w:val="en-US"/>
        </w:rPr>
        <w:t xml:space="preserve"> According to both [10] and [11], the efficiency of the Ncuts algorithm is </w:t>
      </w:r>
      <m:oMath>
        <m:r>
          <w:rPr>
            <w:rFonts w:ascii="Cambria Math" w:hAnsi="Cambria Math" w:cs="Times New Roman"/>
            <w:lang w:val="en-US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lang w:val="en-US"/>
          </w:rPr>
          <m:t>)</m:t>
        </m:r>
      </m:oMath>
      <w:r w:rsidR="005270EC">
        <w:rPr>
          <w:rFonts w:ascii="Times New Roman" w:hAnsi="Times New Roman" w:cs="Times New Roman"/>
          <w:lang w:val="en-US"/>
        </w:rPr>
        <w:t>, which is generally slower than the SLIC superpixels. But it considers the g</w:t>
      </w:r>
      <w:r w:rsidR="008021D1">
        <w:rPr>
          <w:rFonts w:ascii="Times New Roman" w:hAnsi="Times New Roman" w:cs="Times New Roman"/>
          <w:lang w:val="en-US"/>
        </w:rPr>
        <w:t>lobal features in the calculation and uses normalizations to prevent extreme cases.</w:t>
      </w:r>
    </w:p>
    <w:p w:rsidR="00D24572" w:rsidRPr="00A62F80" w:rsidRDefault="00D24572">
      <w:pPr>
        <w:rPr>
          <w:rFonts w:ascii="Times New Roman" w:hAnsi="Times New Roman" w:cs="Times New Roman"/>
          <w:lang w:val="en-US"/>
        </w:rPr>
      </w:pPr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D24572" w:rsidRPr="00A62F80" w:rsidRDefault="004011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TurboP</w:t>
      </w:r>
      <w:r w:rsidR="00633EE8" w:rsidRPr="00A62F80">
        <w:rPr>
          <w:rFonts w:ascii="Times New Roman" w:hAnsi="Times New Roman" w:cs="Times New Roman"/>
          <w:lang w:val="en-US"/>
        </w:rPr>
        <w:t>ixels:</w:t>
      </w:r>
    </w:p>
    <w:p w:rsidR="00633EE8" w:rsidRDefault="00633EE8">
      <w:pPr>
        <w:rPr>
          <w:rFonts w:ascii="Times New Roman" w:hAnsi="Times New Roman" w:cs="Times New Roman"/>
          <w:lang w:val="en-US"/>
        </w:rPr>
      </w:pPr>
    </w:p>
    <w:p w:rsidR="00F710F0" w:rsidRPr="00A62F80" w:rsidRDefault="008959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TurboPixels was first </w:t>
      </w:r>
      <w:r w:rsidR="00911D69">
        <w:rPr>
          <w:rFonts w:ascii="Times New Roman" w:hAnsi="Times New Roman" w:cs="Times New Roman"/>
          <w:lang w:val="en-US"/>
        </w:rPr>
        <w:t>introduced by Levinstein et. al. [</w:t>
      </w:r>
      <w:r w:rsidR="00BA2F9E">
        <w:rPr>
          <w:rFonts w:ascii="Times New Roman" w:hAnsi="Times New Roman" w:cs="Times New Roman"/>
          <w:lang w:val="en-US"/>
        </w:rPr>
        <w:t xml:space="preserve">14] </w:t>
      </w:r>
      <w:r w:rsidR="002D3628">
        <w:rPr>
          <w:rFonts w:ascii="Times New Roman" w:hAnsi="Times New Roman" w:cs="Times New Roman"/>
          <w:lang w:val="en-US"/>
        </w:rPr>
        <w:t xml:space="preserve">to compute compact superpixels with high efficiency by using geometric flows. </w:t>
      </w:r>
      <w:r w:rsidR="00662604">
        <w:rPr>
          <w:rFonts w:ascii="Times New Roman" w:hAnsi="Times New Roman" w:cs="Times New Roman"/>
          <w:lang w:val="en-US"/>
        </w:rPr>
        <w:t xml:space="preserve">They found that </w:t>
      </w:r>
      <w:r w:rsidR="00256E5F">
        <w:rPr>
          <w:rFonts w:ascii="Times New Roman" w:hAnsi="Times New Roman" w:cs="Times New Roman"/>
          <w:lang w:val="en-US"/>
        </w:rPr>
        <w:t xml:space="preserve">oversegmentation will be </w:t>
      </w:r>
      <w:r w:rsidR="00F50574">
        <w:rPr>
          <w:rFonts w:ascii="Times New Roman" w:hAnsi="Times New Roman" w:cs="Times New Roman"/>
          <w:lang w:val="en-US"/>
        </w:rPr>
        <w:t xml:space="preserve">better than </w:t>
      </w:r>
      <w:r w:rsidR="00B2583F">
        <w:rPr>
          <w:rFonts w:ascii="Times New Roman" w:hAnsi="Times New Roman" w:cs="Times New Roman"/>
          <w:lang w:val="en-US"/>
        </w:rPr>
        <w:t xml:space="preserve">undersegmentation, since merging superpixels is easier than splitting them. This becomes one of the motivations for TurboPixels. </w:t>
      </w:r>
      <w:r w:rsidR="00E96CA8">
        <w:rPr>
          <w:rFonts w:ascii="Times New Roman" w:hAnsi="Times New Roman" w:cs="Times New Roman"/>
          <w:lang w:val="en-US"/>
        </w:rPr>
        <w:t>Formally speaking, there are five</w:t>
      </w:r>
      <w:r w:rsidR="00C31B8D">
        <w:rPr>
          <w:rFonts w:ascii="Times New Roman" w:hAnsi="Times New Roman" w:cs="Times New Roman"/>
          <w:lang w:val="en-US"/>
        </w:rPr>
        <w:t xml:space="preserve"> principles behind TurboPixels; they are uniform size and coverage, connectivity, compactness, smooth and edge-preserving flow, and no superpixel overlap [14]. </w:t>
      </w:r>
      <w:r w:rsidR="00AE20CD">
        <w:rPr>
          <w:rFonts w:ascii="Times New Roman" w:hAnsi="Times New Roman" w:cs="Times New Roman"/>
          <w:lang w:val="en-US"/>
        </w:rPr>
        <w:t>Since this superpixel algorithm is very mathematical heavy, we will not list all mathematical details in this introduction but show the intuition</w:t>
      </w:r>
      <w:r w:rsidR="00F629B0">
        <w:rPr>
          <w:rFonts w:ascii="Times New Roman" w:hAnsi="Times New Roman" w:cs="Times New Roman"/>
          <w:lang w:val="en-US"/>
        </w:rPr>
        <w:t>s of the design.</w:t>
      </w:r>
      <w:r w:rsidR="003439EC">
        <w:rPr>
          <w:rFonts w:ascii="Times New Roman" w:hAnsi="Times New Roman" w:cs="Times New Roman"/>
          <w:lang w:val="en-US"/>
        </w:rPr>
        <w:t xml:space="preserve"> If you want to check the mathematical details involved, please check the original paper. </w:t>
      </w:r>
      <w:r w:rsidR="002F4263">
        <w:rPr>
          <w:rFonts w:ascii="Times New Roman" w:hAnsi="Times New Roman" w:cs="Times New Roman"/>
          <w:lang w:val="en-US"/>
        </w:rPr>
        <w:t xml:space="preserve">According to [14], the intuition of the design is to first </w:t>
      </w:r>
      <w:r w:rsidR="00017B98">
        <w:rPr>
          <w:rFonts w:ascii="Times New Roman" w:hAnsi="Times New Roman" w:cs="Times New Roman"/>
          <w:lang w:val="en-US"/>
        </w:rPr>
        <w:t xml:space="preserve">put </w:t>
      </w:r>
      <w:r w:rsidR="00DB7251">
        <w:rPr>
          <w:rFonts w:ascii="Times New Roman" w:hAnsi="Times New Roman" w:cs="Times New Roman"/>
          <w:lang w:val="en-US"/>
        </w:rPr>
        <w:t xml:space="preserve">a user-given number </w:t>
      </w:r>
      <w:r w:rsidR="00311262">
        <w:rPr>
          <w:rFonts w:ascii="Times New Roman" w:hAnsi="Times New Roman" w:cs="Times New Roman"/>
          <w:lang w:val="en-US"/>
        </w:rPr>
        <w:t xml:space="preserve">of </w:t>
      </w:r>
      <w:r w:rsidR="00615DF1">
        <w:rPr>
          <w:rFonts w:ascii="Times New Roman" w:hAnsi="Times New Roman" w:cs="Times New Roman"/>
          <w:lang w:val="en-US"/>
        </w:rPr>
        <w:t xml:space="preserve">small </w:t>
      </w:r>
      <w:r w:rsidR="00311262">
        <w:rPr>
          <w:rFonts w:ascii="Times New Roman" w:hAnsi="Times New Roman" w:cs="Times New Roman"/>
          <w:lang w:val="en-US"/>
        </w:rPr>
        <w:t>circle seeds on the original image and distribute them on the grid of the image with roughly the same distances among</w:t>
      </w:r>
      <w:r w:rsidR="00FC030D">
        <w:rPr>
          <w:rFonts w:ascii="Times New Roman" w:hAnsi="Times New Roman" w:cs="Times New Roman"/>
          <w:lang w:val="en-US"/>
        </w:rPr>
        <w:t xml:space="preserve"> the</w:t>
      </w:r>
      <w:r w:rsidR="00311262">
        <w:rPr>
          <w:rFonts w:ascii="Times New Roman" w:hAnsi="Times New Roman" w:cs="Times New Roman"/>
          <w:lang w:val="en-US"/>
        </w:rPr>
        <w:t xml:space="preserve"> neighboring seeds.</w:t>
      </w:r>
      <w:r w:rsidR="00144735">
        <w:rPr>
          <w:rFonts w:ascii="Times New Roman" w:hAnsi="Times New Roman" w:cs="Times New Roman"/>
          <w:lang w:val="en-US"/>
        </w:rPr>
        <w:t xml:space="preserve"> Then, </w:t>
      </w:r>
      <w:r w:rsidR="00BE0018">
        <w:rPr>
          <w:rFonts w:ascii="Times New Roman" w:hAnsi="Times New Roman" w:cs="Times New Roman"/>
          <w:lang w:val="en-US"/>
        </w:rPr>
        <w:t>t</w:t>
      </w:r>
      <w:r w:rsidR="00615DF1">
        <w:rPr>
          <w:rFonts w:ascii="Times New Roman" w:hAnsi="Times New Roman" w:cs="Times New Roman"/>
          <w:lang w:val="en-US"/>
        </w:rPr>
        <w:t>h</w:t>
      </w:r>
      <w:r w:rsidR="00DB0DEF">
        <w:rPr>
          <w:rFonts w:ascii="Times New Roman" w:hAnsi="Times New Roman" w:cs="Times New Roman"/>
          <w:lang w:val="en-US"/>
        </w:rPr>
        <w:t xml:space="preserve">e algorithm will try to expand the boundaries of all seeds repeatedly until </w:t>
      </w:r>
      <w:r w:rsidR="001E7EAE">
        <w:rPr>
          <w:rFonts w:ascii="Times New Roman" w:hAnsi="Times New Roman" w:cs="Times New Roman"/>
          <w:lang w:val="en-US"/>
        </w:rPr>
        <w:t>they cannot evolve.</w:t>
      </w:r>
      <w:r w:rsidR="009572A6">
        <w:rPr>
          <w:rFonts w:ascii="Times New Roman" w:hAnsi="Times New Roman" w:cs="Times New Roman"/>
          <w:lang w:val="en-US"/>
        </w:rPr>
        <w:t xml:space="preserve"> </w:t>
      </w:r>
      <w:r w:rsidR="00203190">
        <w:rPr>
          <w:rFonts w:ascii="Times New Roman" w:hAnsi="Times New Roman" w:cs="Times New Roman"/>
          <w:lang w:val="en-US"/>
        </w:rPr>
        <w:t>After that, w</w:t>
      </w:r>
      <w:r w:rsidR="009572A6">
        <w:rPr>
          <w:rFonts w:ascii="Times New Roman" w:hAnsi="Times New Roman" w:cs="Times New Roman"/>
          <w:lang w:val="en-US"/>
        </w:rPr>
        <w:t>ith the final seeds’ circles, the algorithm can infer the corresponding</w:t>
      </w:r>
      <w:r w:rsidR="00A17FA8">
        <w:rPr>
          <w:rFonts w:ascii="Times New Roman" w:hAnsi="Times New Roman" w:cs="Times New Roman"/>
          <w:lang w:val="en-US"/>
        </w:rPr>
        <w:t xml:space="preserve"> lattices</w:t>
      </w:r>
      <w:r w:rsidR="00EB71A0">
        <w:rPr>
          <w:rFonts w:ascii="Times New Roman" w:hAnsi="Times New Roman" w:cs="Times New Roman"/>
          <w:lang w:val="en-US"/>
        </w:rPr>
        <w:t xml:space="preserve"> that contain them, respectively.</w:t>
      </w:r>
      <w:r w:rsidR="007B0B0E">
        <w:rPr>
          <w:rFonts w:ascii="Times New Roman" w:hAnsi="Times New Roman" w:cs="Times New Roman"/>
          <w:lang w:val="en-US"/>
        </w:rPr>
        <w:t xml:space="preserve"> </w:t>
      </w:r>
      <w:r w:rsidR="00A17FA8">
        <w:rPr>
          <w:rFonts w:ascii="Times New Roman" w:hAnsi="Times New Roman" w:cs="Times New Roman"/>
          <w:lang w:val="en-US"/>
        </w:rPr>
        <w:t xml:space="preserve">As a result, these lattices are the superpixels that we want. </w:t>
      </w:r>
      <w:r w:rsidR="002C4372">
        <w:rPr>
          <w:rFonts w:ascii="Times New Roman" w:hAnsi="Times New Roman" w:cs="Times New Roman"/>
          <w:lang w:val="en-US"/>
        </w:rPr>
        <w:t xml:space="preserve">Compared with Ncuts, </w:t>
      </w:r>
      <w:r w:rsidR="00B30DDD">
        <w:rPr>
          <w:rFonts w:ascii="Times New Roman" w:hAnsi="Times New Roman" w:cs="Times New Roman"/>
          <w:lang w:val="en-US"/>
        </w:rPr>
        <w:t xml:space="preserve">the efficiency of TurboPixels is higher, and it is roughly </w:t>
      </w:r>
      <m:oMath>
        <m:r>
          <w:rPr>
            <w:rFonts w:ascii="Cambria Math" w:hAnsi="Cambria Math" w:cs="Times New Roman"/>
            <w:lang w:val="en-US"/>
          </w:rPr>
          <m:t>O(N)</m:t>
        </m:r>
      </m:oMath>
      <w:r w:rsidR="00B30DDD">
        <w:rPr>
          <w:rFonts w:ascii="Times New Roman" w:hAnsi="Times New Roman" w:cs="Times New Roman"/>
          <w:lang w:val="en-US"/>
        </w:rPr>
        <w:t xml:space="preserve">, where </w:t>
      </w:r>
      <w:r w:rsidR="00B30DDD" w:rsidRPr="00901E31">
        <w:rPr>
          <w:rFonts w:ascii="Times New Roman" w:hAnsi="Times New Roman" w:cs="Times New Roman"/>
          <w:i/>
          <w:lang w:val="en-US"/>
        </w:rPr>
        <w:t>N</w:t>
      </w:r>
      <w:r w:rsidR="00B30DDD">
        <w:rPr>
          <w:rFonts w:ascii="Times New Roman" w:hAnsi="Times New Roman" w:cs="Times New Roman"/>
          <w:lang w:val="en-US"/>
        </w:rPr>
        <w:t xml:space="preserve"> is the total number of pixels in an image.</w:t>
      </w:r>
      <w:r w:rsidR="00901E31">
        <w:rPr>
          <w:rFonts w:ascii="Times New Roman" w:hAnsi="Times New Roman" w:cs="Times New Roman"/>
          <w:lang w:val="en-US"/>
        </w:rPr>
        <w:t xml:space="preserve"> </w:t>
      </w:r>
      <w:r w:rsidR="00791378">
        <w:rPr>
          <w:rFonts w:ascii="Times New Roman" w:hAnsi="Times New Roman" w:cs="Times New Roman"/>
          <w:lang w:val="en-US"/>
        </w:rPr>
        <w:t xml:space="preserve">Different from Ncuts that uses graph-cut technique, TurboPixels utilizes the </w:t>
      </w:r>
      <w:r w:rsidR="00022207">
        <w:rPr>
          <w:rFonts w:ascii="Times New Roman" w:hAnsi="Times New Roman" w:cs="Times New Roman"/>
          <w:lang w:val="en-US"/>
        </w:rPr>
        <w:t xml:space="preserve">geometric flows to “grow superpixels from the seeds”. </w:t>
      </w:r>
      <w:r w:rsidR="00E429FA">
        <w:rPr>
          <w:rFonts w:ascii="Times New Roman" w:hAnsi="Times New Roman" w:cs="Times New Roman"/>
          <w:lang w:val="en-US"/>
        </w:rPr>
        <w:t>Moreover, TurboPixels does not consider that much global features as Ncuts.</w:t>
      </w:r>
      <w:bookmarkStart w:id="0" w:name="_GoBack"/>
      <w:bookmarkEnd w:id="0"/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633EE8" w:rsidRPr="00A62F80" w:rsidRDefault="00633EE8">
      <w:pPr>
        <w:rPr>
          <w:rFonts w:ascii="Times New Roman" w:hAnsi="Times New Roman" w:cs="Times New Roman"/>
          <w:lang w:val="en-US"/>
        </w:rPr>
      </w:pPr>
    </w:p>
    <w:sectPr w:rsidR="00633EE8" w:rsidRPr="00A62F80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98"/>
    <w:rsid w:val="00017B98"/>
    <w:rsid w:val="0002147C"/>
    <w:rsid w:val="00022207"/>
    <w:rsid w:val="000252DC"/>
    <w:rsid w:val="00032B85"/>
    <w:rsid w:val="00053ED3"/>
    <w:rsid w:val="00070F6B"/>
    <w:rsid w:val="000717DD"/>
    <w:rsid w:val="00092603"/>
    <w:rsid w:val="000B7DD9"/>
    <w:rsid w:val="000D786D"/>
    <w:rsid w:val="000E6DFA"/>
    <w:rsid w:val="000E7B64"/>
    <w:rsid w:val="000F0E67"/>
    <w:rsid w:val="000F3639"/>
    <w:rsid w:val="000F5A0E"/>
    <w:rsid w:val="00105010"/>
    <w:rsid w:val="00120F48"/>
    <w:rsid w:val="00144735"/>
    <w:rsid w:val="00146780"/>
    <w:rsid w:val="001505CE"/>
    <w:rsid w:val="00150E98"/>
    <w:rsid w:val="00153B0B"/>
    <w:rsid w:val="00161A0B"/>
    <w:rsid w:val="00161F70"/>
    <w:rsid w:val="00182DEA"/>
    <w:rsid w:val="001A21D3"/>
    <w:rsid w:val="001A3834"/>
    <w:rsid w:val="001B4083"/>
    <w:rsid w:val="001B49DD"/>
    <w:rsid w:val="001D7DCE"/>
    <w:rsid w:val="001E6F62"/>
    <w:rsid w:val="001E7EAE"/>
    <w:rsid w:val="001F57C3"/>
    <w:rsid w:val="001F5EBB"/>
    <w:rsid w:val="00203190"/>
    <w:rsid w:val="00206B08"/>
    <w:rsid w:val="00216E3A"/>
    <w:rsid w:val="0022140C"/>
    <w:rsid w:val="002271F2"/>
    <w:rsid w:val="00234F6C"/>
    <w:rsid w:val="0024077F"/>
    <w:rsid w:val="00254E7A"/>
    <w:rsid w:val="00256E5F"/>
    <w:rsid w:val="00257AD2"/>
    <w:rsid w:val="00263E51"/>
    <w:rsid w:val="00280659"/>
    <w:rsid w:val="00280A2C"/>
    <w:rsid w:val="002A25F9"/>
    <w:rsid w:val="002A48FD"/>
    <w:rsid w:val="002A61A8"/>
    <w:rsid w:val="002A7F10"/>
    <w:rsid w:val="002B5B68"/>
    <w:rsid w:val="002C3367"/>
    <w:rsid w:val="002C4372"/>
    <w:rsid w:val="002D3628"/>
    <w:rsid w:val="002D7970"/>
    <w:rsid w:val="002E6837"/>
    <w:rsid w:val="002F2EE5"/>
    <w:rsid w:val="002F4263"/>
    <w:rsid w:val="002F7BC4"/>
    <w:rsid w:val="00300CD7"/>
    <w:rsid w:val="0030314F"/>
    <w:rsid w:val="003049ED"/>
    <w:rsid w:val="00311262"/>
    <w:rsid w:val="00317F86"/>
    <w:rsid w:val="00331C7B"/>
    <w:rsid w:val="00332079"/>
    <w:rsid w:val="003327A2"/>
    <w:rsid w:val="003439EC"/>
    <w:rsid w:val="00361FD2"/>
    <w:rsid w:val="0037463F"/>
    <w:rsid w:val="00374953"/>
    <w:rsid w:val="00385A6A"/>
    <w:rsid w:val="00385AC3"/>
    <w:rsid w:val="0039269B"/>
    <w:rsid w:val="0039760E"/>
    <w:rsid w:val="003A3321"/>
    <w:rsid w:val="003B51C6"/>
    <w:rsid w:val="003C0FAB"/>
    <w:rsid w:val="003C4C05"/>
    <w:rsid w:val="003E157E"/>
    <w:rsid w:val="003E35F7"/>
    <w:rsid w:val="003F4292"/>
    <w:rsid w:val="00401192"/>
    <w:rsid w:val="00414B64"/>
    <w:rsid w:val="00416F58"/>
    <w:rsid w:val="00432DB8"/>
    <w:rsid w:val="004434BE"/>
    <w:rsid w:val="004475BE"/>
    <w:rsid w:val="00452BD7"/>
    <w:rsid w:val="004540D3"/>
    <w:rsid w:val="004928D9"/>
    <w:rsid w:val="004B5550"/>
    <w:rsid w:val="004C3395"/>
    <w:rsid w:val="004D4A98"/>
    <w:rsid w:val="004E0CBB"/>
    <w:rsid w:val="004E1D24"/>
    <w:rsid w:val="004E2152"/>
    <w:rsid w:val="004E3285"/>
    <w:rsid w:val="004E4EDD"/>
    <w:rsid w:val="004F4C1D"/>
    <w:rsid w:val="0052055D"/>
    <w:rsid w:val="005270EC"/>
    <w:rsid w:val="00534BE1"/>
    <w:rsid w:val="00534FC9"/>
    <w:rsid w:val="0053750C"/>
    <w:rsid w:val="00552FFB"/>
    <w:rsid w:val="00553C54"/>
    <w:rsid w:val="00573490"/>
    <w:rsid w:val="005937A8"/>
    <w:rsid w:val="005970FD"/>
    <w:rsid w:val="005B485C"/>
    <w:rsid w:val="005B5887"/>
    <w:rsid w:val="005D010A"/>
    <w:rsid w:val="005F34EB"/>
    <w:rsid w:val="00603ABE"/>
    <w:rsid w:val="00606A68"/>
    <w:rsid w:val="00612C1D"/>
    <w:rsid w:val="006130CF"/>
    <w:rsid w:val="00615BB0"/>
    <w:rsid w:val="00615DF1"/>
    <w:rsid w:val="00633EE8"/>
    <w:rsid w:val="0063615A"/>
    <w:rsid w:val="00662604"/>
    <w:rsid w:val="00662714"/>
    <w:rsid w:val="00665611"/>
    <w:rsid w:val="006C3DE7"/>
    <w:rsid w:val="006E7789"/>
    <w:rsid w:val="00702998"/>
    <w:rsid w:val="0071352B"/>
    <w:rsid w:val="00724BD5"/>
    <w:rsid w:val="007367D8"/>
    <w:rsid w:val="00740442"/>
    <w:rsid w:val="00745567"/>
    <w:rsid w:val="00785DAE"/>
    <w:rsid w:val="007900E1"/>
    <w:rsid w:val="00791378"/>
    <w:rsid w:val="007961DC"/>
    <w:rsid w:val="00797DE0"/>
    <w:rsid w:val="007B0B0E"/>
    <w:rsid w:val="007B1326"/>
    <w:rsid w:val="007B772D"/>
    <w:rsid w:val="007C40E4"/>
    <w:rsid w:val="00801259"/>
    <w:rsid w:val="008021D1"/>
    <w:rsid w:val="008114A2"/>
    <w:rsid w:val="008146B4"/>
    <w:rsid w:val="0083080E"/>
    <w:rsid w:val="008516C4"/>
    <w:rsid w:val="00862AC3"/>
    <w:rsid w:val="008670B9"/>
    <w:rsid w:val="00871623"/>
    <w:rsid w:val="00875524"/>
    <w:rsid w:val="00895930"/>
    <w:rsid w:val="008B7DFD"/>
    <w:rsid w:val="008C1B6C"/>
    <w:rsid w:val="008D1457"/>
    <w:rsid w:val="009009BD"/>
    <w:rsid w:val="00901E31"/>
    <w:rsid w:val="00911D69"/>
    <w:rsid w:val="00931F24"/>
    <w:rsid w:val="009411E6"/>
    <w:rsid w:val="00943A41"/>
    <w:rsid w:val="009572A6"/>
    <w:rsid w:val="009827C6"/>
    <w:rsid w:val="00987ABF"/>
    <w:rsid w:val="009B0CE3"/>
    <w:rsid w:val="009C3BD0"/>
    <w:rsid w:val="009F33AA"/>
    <w:rsid w:val="009F6FBB"/>
    <w:rsid w:val="00A00C0E"/>
    <w:rsid w:val="00A0273D"/>
    <w:rsid w:val="00A17FA8"/>
    <w:rsid w:val="00A2084F"/>
    <w:rsid w:val="00A26FBC"/>
    <w:rsid w:val="00A62F80"/>
    <w:rsid w:val="00A90109"/>
    <w:rsid w:val="00A90B47"/>
    <w:rsid w:val="00AB2D4E"/>
    <w:rsid w:val="00AC7C21"/>
    <w:rsid w:val="00AD4194"/>
    <w:rsid w:val="00AD4C0A"/>
    <w:rsid w:val="00AE0EE5"/>
    <w:rsid w:val="00AE20CD"/>
    <w:rsid w:val="00AF05F3"/>
    <w:rsid w:val="00AF2FD0"/>
    <w:rsid w:val="00AF49C5"/>
    <w:rsid w:val="00B11771"/>
    <w:rsid w:val="00B1417E"/>
    <w:rsid w:val="00B2583F"/>
    <w:rsid w:val="00B26E9B"/>
    <w:rsid w:val="00B30DDD"/>
    <w:rsid w:val="00B4052E"/>
    <w:rsid w:val="00B43390"/>
    <w:rsid w:val="00B516BB"/>
    <w:rsid w:val="00BA2F9E"/>
    <w:rsid w:val="00BA5B5C"/>
    <w:rsid w:val="00BB2F9C"/>
    <w:rsid w:val="00BD6A6B"/>
    <w:rsid w:val="00BE0018"/>
    <w:rsid w:val="00BE2791"/>
    <w:rsid w:val="00BE31B2"/>
    <w:rsid w:val="00BE639A"/>
    <w:rsid w:val="00BF24B7"/>
    <w:rsid w:val="00C0730A"/>
    <w:rsid w:val="00C11CD1"/>
    <w:rsid w:val="00C16234"/>
    <w:rsid w:val="00C24ED2"/>
    <w:rsid w:val="00C31B8D"/>
    <w:rsid w:val="00C33080"/>
    <w:rsid w:val="00C4048B"/>
    <w:rsid w:val="00C4665C"/>
    <w:rsid w:val="00C76947"/>
    <w:rsid w:val="00C96BCD"/>
    <w:rsid w:val="00CA2587"/>
    <w:rsid w:val="00CA3641"/>
    <w:rsid w:val="00CB4F6F"/>
    <w:rsid w:val="00CB5C4C"/>
    <w:rsid w:val="00CC213B"/>
    <w:rsid w:val="00CF1353"/>
    <w:rsid w:val="00CF1E5D"/>
    <w:rsid w:val="00D07382"/>
    <w:rsid w:val="00D15DD2"/>
    <w:rsid w:val="00D2179E"/>
    <w:rsid w:val="00D24572"/>
    <w:rsid w:val="00D5176F"/>
    <w:rsid w:val="00D611C9"/>
    <w:rsid w:val="00D6334B"/>
    <w:rsid w:val="00D75082"/>
    <w:rsid w:val="00D85542"/>
    <w:rsid w:val="00D91599"/>
    <w:rsid w:val="00D95D56"/>
    <w:rsid w:val="00D96B4C"/>
    <w:rsid w:val="00DA2ECE"/>
    <w:rsid w:val="00DB0DEF"/>
    <w:rsid w:val="00DB7251"/>
    <w:rsid w:val="00DB7CA4"/>
    <w:rsid w:val="00DC67ED"/>
    <w:rsid w:val="00DF768B"/>
    <w:rsid w:val="00E255F9"/>
    <w:rsid w:val="00E27B37"/>
    <w:rsid w:val="00E414D3"/>
    <w:rsid w:val="00E429FA"/>
    <w:rsid w:val="00E43017"/>
    <w:rsid w:val="00E7335C"/>
    <w:rsid w:val="00E73793"/>
    <w:rsid w:val="00E81FE7"/>
    <w:rsid w:val="00E9033F"/>
    <w:rsid w:val="00E965DD"/>
    <w:rsid w:val="00E96CA8"/>
    <w:rsid w:val="00E97384"/>
    <w:rsid w:val="00EA0D4F"/>
    <w:rsid w:val="00EA7EF1"/>
    <w:rsid w:val="00EB14A5"/>
    <w:rsid w:val="00EB2B35"/>
    <w:rsid w:val="00EB5CFE"/>
    <w:rsid w:val="00EB71A0"/>
    <w:rsid w:val="00EB77FC"/>
    <w:rsid w:val="00ED43C4"/>
    <w:rsid w:val="00EE5CB5"/>
    <w:rsid w:val="00F12ED5"/>
    <w:rsid w:val="00F21DC6"/>
    <w:rsid w:val="00F50574"/>
    <w:rsid w:val="00F53AE1"/>
    <w:rsid w:val="00F629B0"/>
    <w:rsid w:val="00F710F0"/>
    <w:rsid w:val="00F832EB"/>
    <w:rsid w:val="00F901C1"/>
    <w:rsid w:val="00FB2765"/>
    <w:rsid w:val="00FC030D"/>
    <w:rsid w:val="00FC3420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4BE2"/>
  <w15:chartTrackingRefBased/>
  <w15:docId w15:val="{EDE26C23-EDAD-794B-8428-A86042B5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305</cp:revision>
  <dcterms:created xsi:type="dcterms:W3CDTF">2018-05-02T18:12:00Z</dcterms:created>
  <dcterms:modified xsi:type="dcterms:W3CDTF">2018-05-03T20:39:00Z</dcterms:modified>
</cp:coreProperties>
</file>