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7BA8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66670"/>
            <wp:effectExtent l="0" t="0" r="16510" b="24130"/>
            <wp:docPr id="1" name="图片 1" descr="截屏2026-09-13 凌晨12.25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9-13 凌晨12.25.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594610"/>
            <wp:effectExtent l="0" t="0" r="13335" b="21590"/>
            <wp:docPr id="2" name="图片 2" descr="截屏2026-09-13 凌晨12.25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9-13 凌晨12.25.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581275"/>
            <wp:effectExtent l="0" t="0" r="12065" b="9525"/>
            <wp:docPr id="3" name="图片 3" descr="截屏2026-09-13 凌晨12.26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9-13 凌晨12.26.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A79709"/>
    <w:rsid w:val="DDA79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2026-09-13T00:24:00Z</dcterms:created>
  <dc:creator>韩民涛</dc:creator>
  <cp:lastModifiedBy>韩民涛</cp:lastModifiedBy>
  <dcterms:modified xsi:type="dcterms:W3CDTF">2026-09-13T00:26:14Z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40536A4FB5E4D522C37CA56A684170AA_41</vt:lpwstr>
  </property>
</Properties>
</file>