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PMAA 质谱数据（2,3,6-Me3-Glc）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m/z</w:t>
            </w:r>
          </w:p>
        </w:tc>
        <w:tc>
          <w:tcPr>
            <w:tcW w:type="dxa" w:w="4320"/>
          </w:tcPr>
          <w:p>
            <w:r>
              <w:t>相对强度</w:t>
            </w:r>
          </w:p>
        </w:tc>
      </w:tr>
      <w:tr>
        <w:tc>
          <w:tcPr>
            <w:tcW w:type="dxa" w:w="4320"/>
          </w:tcPr>
          <w:p>
            <w:r>
              <w:t>59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71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87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99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102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113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118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129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145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162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233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