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bookmarkStart w:id="0" w:name="_GoBack"/>
    </w:p>
    <w:bookmarkEnd w:id="0"/>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CC6CD5" w:rsidRPr="00CC6CD5" w:rsidRDefault="00CC6CD5" w:rsidP="00CC6CD5">
      <w:pPr>
        <w:tabs>
          <w:tab w:val="left" w:pos="4740"/>
        </w:tabs>
        <w:jc w:val="center"/>
        <w:rPr>
          <w:rFonts w:ascii="Arial" w:hAnsi="Arial" w:cs="Arial"/>
          <w:b/>
          <w:sz w:val="32"/>
          <w:szCs w:val="24"/>
        </w:rPr>
      </w:pPr>
      <w:r w:rsidRPr="00CC6CD5">
        <w:rPr>
          <w:rFonts w:ascii="Arial" w:hAnsi="Arial" w:cs="Arial"/>
          <w:b/>
          <w:sz w:val="32"/>
          <w:szCs w:val="24"/>
        </w:rPr>
        <w:t>UNIVERSIDAD CENTRAL DEL ECUADOR</w:t>
      </w:r>
    </w:p>
    <w:p w:rsidR="00CC6CD5" w:rsidRDefault="004C7D93" w:rsidP="00660F1F">
      <w:pPr>
        <w:tabs>
          <w:tab w:val="left" w:pos="4740"/>
        </w:tabs>
        <w:jc w:val="center"/>
        <w:rPr>
          <w:rFonts w:ascii="Arial" w:hAnsi="Arial" w:cs="Arial"/>
          <w:b/>
          <w:sz w:val="24"/>
          <w:szCs w:val="24"/>
        </w:rPr>
      </w:pPr>
      <w:r>
        <w:rPr>
          <w:rFonts w:ascii="Arial" w:hAnsi="Arial" w:cs="Arial"/>
          <w:b/>
          <w:sz w:val="24"/>
          <w:szCs w:val="24"/>
        </w:rPr>
        <w:t>UNIDAD DE GESTION – DOCTORADOS</w:t>
      </w:r>
    </w:p>
    <w:p w:rsidR="004C7D93" w:rsidRDefault="004C7D93" w:rsidP="00660F1F">
      <w:pPr>
        <w:tabs>
          <w:tab w:val="left" w:pos="4740"/>
        </w:tabs>
        <w:jc w:val="center"/>
        <w:rPr>
          <w:rFonts w:ascii="Arial" w:hAnsi="Arial" w:cs="Arial"/>
          <w:b/>
          <w:sz w:val="24"/>
          <w:szCs w:val="24"/>
        </w:rPr>
      </w:pPr>
      <w:r>
        <w:rPr>
          <w:rFonts w:ascii="Arial" w:hAnsi="Arial" w:cs="Arial"/>
          <w:b/>
          <w:sz w:val="24"/>
          <w:szCs w:val="24"/>
        </w:rPr>
        <w:t>INFORME 2015 – PLAN DOCTORADOS 2016</w:t>
      </w:r>
    </w:p>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CC6CD5" w:rsidRDefault="00CC6CD5" w:rsidP="00660F1F">
      <w:pPr>
        <w:tabs>
          <w:tab w:val="left" w:pos="4740"/>
        </w:tabs>
        <w:jc w:val="center"/>
        <w:rPr>
          <w:rFonts w:ascii="Arial" w:hAnsi="Arial" w:cs="Arial"/>
          <w:b/>
          <w:sz w:val="24"/>
          <w:szCs w:val="24"/>
        </w:rPr>
      </w:pPr>
    </w:p>
    <w:p w:rsidR="0080170C" w:rsidRDefault="0080170C" w:rsidP="0080170C">
      <w:pPr>
        <w:tabs>
          <w:tab w:val="left" w:pos="4740"/>
        </w:tabs>
        <w:jc w:val="center"/>
        <w:rPr>
          <w:rFonts w:ascii="Arial" w:hAnsi="Arial" w:cs="Arial"/>
          <w:b/>
          <w:sz w:val="24"/>
          <w:szCs w:val="24"/>
        </w:rPr>
      </w:pPr>
      <w:r w:rsidRPr="00660F1F">
        <w:rPr>
          <w:rFonts w:ascii="Arial" w:hAnsi="Arial" w:cs="Arial"/>
          <w:b/>
          <w:sz w:val="24"/>
          <w:szCs w:val="24"/>
        </w:rPr>
        <w:t>PLAN DE PERFECCIONAMIENTO DOCENTES</w:t>
      </w:r>
    </w:p>
    <w:p w:rsidR="0080170C" w:rsidRPr="00660F1F" w:rsidRDefault="0080170C" w:rsidP="0080170C">
      <w:pPr>
        <w:tabs>
          <w:tab w:val="left" w:pos="4740"/>
        </w:tabs>
        <w:jc w:val="center"/>
        <w:rPr>
          <w:rFonts w:ascii="Arial" w:hAnsi="Arial" w:cs="Arial"/>
          <w:b/>
          <w:sz w:val="24"/>
          <w:szCs w:val="24"/>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1"/>
        <w:gridCol w:w="669"/>
      </w:tblGrid>
      <w:tr w:rsidR="0080170C" w:rsidRPr="00F26DDF" w:rsidTr="00F26DDF">
        <w:tc>
          <w:tcPr>
            <w:tcW w:w="4670" w:type="pct"/>
          </w:tcPr>
          <w:p w:rsidR="0080170C" w:rsidRPr="00F26DDF" w:rsidRDefault="0080170C" w:rsidP="005A512A">
            <w:pPr>
              <w:jc w:val="both"/>
              <w:rPr>
                <w:rFonts w:ascii="Arial" w:hAnsi="Arial" w:cs="Arial"/>
                <w:szCs w:val="24"/>
              </w:rPr>
            </w:pPr>
            <w:r w:rsidRPr="00F26DDF">
              <w:rPr>
                <w:rFonts w:ascii="Arial" w:hAnsi="Arial" w:cs="Arial"/>
                <w:szCs w:val="24"/>
              </w:rPr>
              <w:t xml:space="preserve">Índice </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Pag.</w:t>
            </w:r>
          </w:p>
        </w:tc>
      </w:tr>
      <w:tr w:rsidR="0080170C" w:rsidRPr="00F26DDF" w:rsidTr="00F26DDF">
        <w:tc>
          <w:tcPr>
            <w:tcW w:w="4670" w:type="pct"/>
          </w:tcPr>
          <w:p w:rsidR="0080170C" w:rsidRPr="00F26DDF" w:rsidRDefault="0080170C" w:rsidP="005A512A">
            <w:pPr>
              <w:jc w:val="both"/>
              <w:rPr>
                <w:rFonts w:ascii="Arial" w:hAnsi="Arial" w:cs="Arial"/>
                <w:szCs w:val="24"/>
              </w:rPr>
            </w:pPr>
          </w:p>
        </w:tc>
        <w:tc>
          <w:tcPr>
            <w:tcW w:w="330" w:type="pct"/>
          </w:tcPr>
          <w:p w:rsidR="0080170C" w:rsidRPr="00F26DDF" w:rsidRDefault="0080170C" w:rsidP="005A512A">
            <w:pPr>
              <w:jc w:val="right"/>
              <w:rPr>
                <w:rFonts w:ascii="Arial" w:hAnsi="Arial" w:cs="Arial"/>
                <w:szCs w:val="24"/>
              </w:rPr>
            </w:pPr>
          </w:p>
        </w:tc>
      </w:tr>
      <w:tr w:rsidR="0080170C" w:rsidRPr="00F26DDF" w:rsidTr="00F26DDF">
        <w:tc>
          <w:tcPr>
            <w:tcW w:w="4670" w:type="pct"/>
          </w:tcPr>
          <w:p w:rsidR="0080170C" w:rsidRDefault="0080170C" w:rsidP="003A3000">
            <w:pPr>
              <w:pStyle w:val="Prrafodelista"/>
              <w:numPr>
                <w:ilvl w:val="0"/>
                <w:numId w:val="10"/>
              </w:numPr>
              <w:jc w:val="both"/>
              <w:rPr>
                <w:rFonts w:ascii="Arial" w:hAnsi="Arial" w:cs="Arial"/>
                <w:szCs w:val="24"/>
              </w:rPr>
            </w:pPr>
            <w:r w:rsidRPr="00F26DDF">
              <w:rPr>
                <w:rFonts w:ascii="Arial" w:hAnsi="Arial" w:cs="Arial"/>
                <w:szCs w:val="24"/>
              </w:rPr>
              <w:t>ALCANCE</w:t>
            </w:r>
          </w:p>
          <w:p w:rsidR="00F26DDF" w:rsidRPr="00F26DDF" w:rsidRDefault="00F26DDF" w:rsidP="00F26DDF">
            <w:pPr>
              <w:pStyle w:val="Prrafodelista"/>
              <w:jc w:val="both"/>
              <w:rPr>
                <w:rFonts w:ascii="Arial" w:hAnsi="Arial" w:cs="Arial"/>
                <w:szCs w:val="24"/>
              </w:rPr>
            </w:pP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3</w:t>
            </w:r>
          </w:p>
        </w:tc>
      </w:tr>
      <w:tr w:rsidR="0080170C" w:rsidRPr="00F26DDF" w:rsidTr="00F26DDF">
        <w:tc>
          <w:tcPr>
            <w:tcW w:w="4670" w:type="pct"/>
          </w:tcPr>
          <w:p w:rsidR="0080170C" w:rsidRDefault="0080170C" w:rsidP="003A3000">
            <w:pPr>
              <w:pStyle w:val="Prrafodelista"/>
              <w:numPr>
                <w:ilvl w:val="1"/>
                <w:numId w:val="10"/>
              </w:numPr>
              <w:jc w:val="both"/>
              <w:rPr>
                <w:rFonts w:ascii="Arial" w:hAnsi="Arial" w:cs="Arial"/>
                <w:szCs w:val="24"/>
              </w:rPr>
            </w:pPr>
            <w:r w:rsidRPr="00F26DDF">
              <w:rPr>
                <w:rFonts w:ascii="Arial" w:hAnsi="Arial" w:cs="Arial"/>
                <w:szCs w:val="24"/>
              </w:rPr>
              <w:t>Alineamiento estratégico</w:t>
            </w:r>
          </w:p>
          <w:p w:rsidR="00F26DDF" w:rsidRPr="00F26DDF" w:rsidRDefault="00F26DDF" w:rsidP="00F26DDF">
            <w:pPr>
              <w:pStyle w:val="Prrafodelista"/>
              <w:jc w:val="both"/>
              <w:rPr>
                <w:rFonts w:ascii="Arial" w:hAnsi="Arial" w:cs="Arial"/>
                <w:szCs w:val="24"/>
              </w:rPr>
            </w:pP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3</w:t>
            </w:r>
          </w:p>
        </w:tc>
      </w:tr>
      <w:tr w:rsidR="0080170C" w:rsidRPr="00F26DDF" w:rsidTr="00F26DDF">
        <w:tc>
          <w:tcPr>
            <w:tcW w:w="4670" w:type="pct"/>
          </w:tcPr>
          <w:p w:rsidR="0080170C" w:rsidRDefault="0080170C" w:rsidP="003A3000">
            <w:pPr>
              <w:pStyle w:val="Prrafodelista"/>
              <w:numPr>
                <w:ilvl w:val="0"/>
                <w:numId w:val="10"/>
              </w:numPr>
              <w:jc w:val="both"/>
              <w:rPr>
                <w:rFonts w:ascii="Arial" w:hAnsi="Arial" w:cs="Arial"/>
              </w:rPr>
            </w:pPr>
            <w:r w:rsidRPr="00F26DDF">
              <w:rPr>
                <w:rFonts w:ascii="Arial" w:hAnsi="Arial" w:cs="Arial"/>
              </w:rPr>
              <w:t>SITUACIÓN DEL PERSONAL DOCENTE</w:t>
            </w:r>
          </w:p>
          <w:p w:rsidR="00F26DDF" w:rsidRPr="00F26DDF" w:rsidRDefault="00F26DDF" w:rsidP="00F26DDF">
            <w:pPr>
              <w:pStyle w:val="Prrafodelista"/>
              <w:jc w:val="both"/>
              <w:rPr>
                <w:rFonts w:ascii="Arial" w:hAnsi="Arial" w:cs="Arial"/>
              </w:rPr>
            </w:pPr>
          </w:p>
        </w:tc>
        <w:tc>
          <w:tcPr>
            <w:tcW w:w="330" w:type="pct"/>
          </w:tcPr>
          <w:p w:rsidR="0080170C" w:rsidRPr="00F26DDF" w:rsidRDefault="0080170C" w:rsidP="005A512A">
            <w:pPr>
              <w:jc w:val="right"/>
              <w:rPr>
                <w:rFonts w:ascii="Arial" w:hAnsi="Arial" w:cs="Arial"/>
              </w:rPr>
            </w:pPr>
            <w:r w:rsidRPr="00F26DDF">
              <w:rPr>
                <w:rFonts w:ascii="Arial" w:hAnsi="Arial" w:cs="Arial"/>
              </w:rPr>
              <w:t>4</w:t>
            </w:r>
          </w:p>
        </w:tc>
      </w:tr>
      <w:tr w:rsidR="0080170C" w:rsidRPr="00F26DDF" w:rsidTr="00F26DDF">
        <w:tc>
          <w:tcPr>
            <w:tcW w:w="4670" w:type="pct"/>
          </w:tcPr>
          <w:p w:rsidR="0080170C" w:rsidRPr="00F26DDF" w:rsidRDefault="0080170C" w:rsidP="003A3000">
            <w:pPr>
              <w:pStyle w:val="Prrafodelista"/>
              <w:numPr>
                <w:ilvl w:val="1"/>
                <w:numId w:val="10"/>
              </w:numPr>
              <w:jc w:val="both"/>
              <w:rPr>
                <w:rFonts w:ascii="Arial" w:hAnsi="Arial" w:cs="Arial"/>
              </w:rPr>
            </w:pPr>
            <w:r w:rsidRPr="00F26DDF">
              <w:rPr>
                <w:rFonts w:ascii="Arial" w:hAnsi="Arial" w:cs="Arial"/>
              </w:rPr>
              <w:t>Antecedentes</w:t>
            </w:r>
          </w:p>
        </w:tc>
        <w:tc>
          <w:tcPr>
            <w:tcW w:w="330" w:type="pct"/>
          </w:tcPr>
          <w:p w:rsidR="0080170C" w:rsidRPr="00F26DDF" w:rsidRDefault="0080170C" w:rsidP="005A512A">
            <w:pPr>
              <w:jc w:val="right"/>
              <w:rPr>
                <w:rFonts w:ascii="Arial" w:hAnsi="Arial" w:cs="Arial"/>
              </w:rPr>
            </w:pPr>
            <w:r w:rsidRPr="00F26DDF">
              <w:rPr>
                <w:rFonts w:ascii="Arial" w:hAnsi="Arial" w:cs="Arial"/>
              </w:rPr>
              <w:t>4</w:t>
            </w:r>
          </w:p>
        </w:tc>
      </w:tr>
      <w:tr w:rsidR="0080170C" w:rsidRPr="00F26DDF" w:rsidTr="00F26DDF">
        <w:tc>
          <w:tcPr>
            <w:tcW w:w="4670" w:type="pct"/>
          </w:tcPr>
          <w:p w:rsidR="0080170C" w:rsidRPr="00F26DDF" w:rsidRDefault="0080170C" w:rsidP="003A3000">
            <w:pPr>
              <w:pStyle w:val="Prrafodelista"/>
              <w:numPr>
                <w:ilvl w:val="1"/>
                <w:numId w:val="10"/>
              </w:numPr>
              <w:jc w:val="both"/>
              <w:rPr>
                <w:rFonts w:ascii="Arial" w:hAnsi="Arial" w:cs="Arial"/>
              </w:rPr>
            </w:pPr>
            <w:r w:rsidRPr="00F26DDF">
              <w:rPr>
                <w:rFonts w:ascii="Arial" w:hAnsi="Arial" w:cs="Arial"/>
              </w:rPr>
              <w:t>Procesos de capacitación en curso</w:t>
            </w:r>
          </w:p>
        </w:tc>
        <w:tc>
          <w:tcPr>
            <w:tcW w:w="330" w:type="pct"/>
          </w:tcPr>
          <w:p w:rsidR="0080170C" w:rsidRPr="00F26DDF" w:rsidRDefault="0080170C" w:rsidP="005A512A">
            <w:pPr>
              <w:jc w:val="right"/>
              <w:rPr>
                <w:rFonts w:ascii="Arial" w:hAnsi="Arial" w:cs="Arial"/>
              </w:rPr>
            </w:pPr>
            <w:r w:rsidRPr="00F26DDF">
              <w:rPr>
                <w:rFonts w:ascii="Arial" w:hAnsi="Arial" w:cs="Arial"/>
              </w:rPr>
              <w:t>5</w:t>
            </w:r>
          </w:p>
        </w:tc>
      </w:tr>
      <w:tr w:rsidR="0080170C" w:rsidRPr="00F26DDF" w:rsidTr="00F26DDF">
        <w:tc>
          <w:tcPr>
            <w:tcW w:w="4670" w:type="pct"/>
          </w:tcPr>
          <w:p w:rsidR="0080170C" w:rsidRPr="00F26DDF" w:rsidRDefault="0080170C" w:rsidP="003A3000">
            <w:pPr>
              <w:pStyle w:val="Prrafodelista"/>
              <w:numPr>
                <w:ilvl w:val="1"/>
                <w:numId w:val="10"/>
              </w:numPr>
              <w:jc w:val="both"/>
              <w:rPr>
                <w:rFonts w:ascii="Arial" w:hAnsi="Arial" w:cs="Arial"/>
              </w:rPr>
            </w:pPr>
            <w:r w:rsidRPr="00F26DDF">
              <w:rPr>
                <w:rFonts w:ascii="Arial" w:hAnsi="Arial" w:cs="Arial"/>
              </w:rPr>
              <w:t>Procesos de formación nivel maestría</w:t>
            </w:r>
          </w:p>
        </w:tc>
        <w:tc>
          <w:tcPr>
            <w:tcW w:w="330" w:type="pct"/>
          </w:tcPr>
          <w:p w:rsidR="0080170C" w:rsidRPr="00F26DDF" w:rsidRDefault="0080170C" w:rsidP="005A512A">
            <w:pPr>
              <w:jc w:val="right"/>
              <w:rPr>
                <w:rFonts w:ascii="Arial" w:hAnsi="Arial" w:cs="Arial"/>
              </w:rPr>
            </w:pPr>
            <w:r w:rsidRPr="00F26DDF">
              <w:rPr>
                <w:rFonts w:ascii="Arial" w:hAnsi="Arial" w:cs="Arial"/>
              </w:rPr>
              <w:t>8</w:t>
            </w:r>
          </w:p>
        </w:tc>
      </w:tr>
      <w:tr w:rsidR="0080170C" w:rsidRPr="00F26DDF" w:rsidTr="00F26DDF">
        <w:tc>
          <w:tcPr>
            <w:tcW w:w="4670" w:type="pct"/>
          </w:tcPr>
          <w:p w:rsidR="0080170C" w:rsidRDefault="0080170C" w:rsidP="003A3000">
            <w:pPr>
              <w:pStyle w:val="Prrafodelista"/>
              <w:numPr>
                <w:ilvl w:val="1"/>
                <w:numId w:val="10"/>
              </w:numPr>
              <w:jc w:val="both"/>
              <w:rPr>
                <w:rFonts w:ascii="Arial" w:hAnsi="Arial" w:cs="Arial"/>
              </w:rPr>
            </w:pPr>
            <w:r w:rsidRPr="00F26DDF">
              <w:rPr>
                <w:rFonts w:ascii="Arial" w:hAnsi="Arial" w:cs="Arial"/>
              </w:rPr>
              <w:t>Procesos de formación doctoral</w:t>
            </w:r>
          </w:p>
          <w:p w:rsidR="00F26DDF" w:rsidRPr="00F26DDF" w:rsidRDefault="00F26DDF" w:rsidP="00F26DDF">
            <w:pPr>
              <w:pStyle w:val="Prrafodelista"/>
              <w:jc w:val="both"/>
              <w:rPr>
                <w:rFonts w:ascii="Arial" w:hAnsi="Arial" w:cs="Arial"/>
              </w:rPr>
            </w:pPr>
          </w:p>
        </w:tc>
        <w:tc>
          <w:tcPr>
            <w:tcW w:w="330" w:type="pct"/>
          </w:tcPr>
          <w:p w:rsidR="0080170C" w:rsidRPr="00F26DDF" w:rsidRDefault="0080170C" w:rsidP="005A512A">
            <w:pPr>
              <w:jc w:val="right"/>
              <w:rPr>
                <w:rFonts w:ascii="Arial" w:hAnsi="Arial" w:cs="Arial"/>
              </w:rPr>
            </w:pPr>
            <w:r w:rsidRPr="00F26DDF">
              <w:rPr>
                <w:rFonts w:ascii="Arial" w:hAnsi="Arial" w:cs="Arial"/>
              </w:rPr>
              <w:t>8</w:t>
            </w:r>
          </w:p>
        </w:tc>
      </w:tr>
      <w:tr w:rsidR="0080170C" w:rsidRPr="00F26DDF" w:rsidTr="00F26DDF">
        <w:tc>
          <w:tcPr>
            <w:tcW w:w="4670" w:type="pct"/>
          </w:tcPr>
          <w:p w:rsidR="0080170C" w:rsidRDefault="0080170C" w:rsidP="003A3000">
            <w:pPr>
              <w:pStyle w:val="Prrafodelista"/>
              <w:numPr>
                <w:ilvl w:val="0"/>
                <w:numId w:val="10"/>
              </w:numPr>
              <w:jc w:val="both"/>
              <w:rPr>
                <w:rFonts w:ascii="Arial" w:hAnsi="Arial" w:cs="Arial"/>
                <w:szCs w:val="24"/>
              </w:rPr>
            </w:pPr>
            <w:r w:rsidRPr="00F26DDF">
              <w:rPr>
                <w:rFonts w:ascii="Arial" w:hAnsi="Arial" w:cs="Arial"/>
                <w:szCs w:val="24"/>
              </w:rPr>
              <w:t>DEMANDA DE PERFECCIONAMIENTO</w:t>
            </w:r>
          </w:p>
          <w:p w:rsidR="00F26DDF" w:rsidRPr="00F26DDF" w:rsidRDefault="00F26DDF" w:rsidP="00F26DDF">
            <w:pPr>
              <w:pStyle w:val="Prrafodelista"/>
              <w:jc w:val="both"/>
              <w:rPr>
                <w:rFonts w:ascii="Arial" w:hAnsi="Arial" w:cs="Arial"/>
                <w:szCs w:val="24"/>
              </w:rPr>
            </w:pP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16</w:t>
            </w:r>
          </w:p>
        </w:tc>
      </w:tr>
      <w:tr w:rsidR="0080170C" w:rsidRPr="00F26DDF" w:rsidTr="00F26DDF">
        <w:tc>
          <w:tcPr>
            <w:tcW w:w="4670" w:type="pct"/>
          </w:tcPr>
          <w:p w:rsidR="0080170C" w:rsidRPr="00F26DDF" w:rsidRDefault="0080170C" w:rsidP="003A3000">
            <w:pPr>
              <w:pStyle w:val="Prrafodelista"/>
              <w:numPr>
                <w:ilvl w:val="1"/>
                <w:numId w:val="10"/>
              </w:numPr>
              <w:jc w:val="both"/>
              <w:rPr>
                <w:rFonts w:ascii="Arial" w:hAnsi="Arial" w:cs="Arial"/>
                <w:szCs w:val="24"/>
              </w:rPr>
            </w:pPr>
            <w:r w:rsidRPr="00F26DDF">
              <w:rPr>
                <w:rFonts w:ascii="Arial" w:hAnsi="Arial" w:cs="Arial"/>
                <w:szCs w:val="24"/>
              </w:rPr>
              <w:t>Capacitación docente</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16</w:t>
            </w:r>
          </w:p>
        </w:tc>
      </w:tr>
      <w:tr w:rsidR="0080170C" w:rsidRPr="00F26DDF" w:rsidTr="00F26DDF">
        <w:tc>
          <w:tcPr>
            <w:tcW w:w="4670" w:type="pct"/>
          </w:tcPr>
          <w:p w:rsidR="0080170C" w:rsidRPr="00F26DDF" w:rsidRDefault="0080170C" w:rsidP="003A3000">
            <w:pPr>
              <w:pStyle w:val="Prrafodelista"/>
              <w:numPr>
                <w:ilvl w:val="1"/>
                <w:numId w:val="10"/>
              </w:numPr>
              <w:jc w:val="both"/>
              <w:rPr>
                <w:rFonts w:ascii="Arial" w:hAnsi="Arial" w:cs="Arial"/>
                <w:szCs w:val="24"/>
              </w:rPr>
            </w:pPr>
            <w:r w:rsidRPr="00F26DDF">
              <w:rPr>
                <w:rFonts w:ascii="Arial" w:hAnsi="Arial" w:cs="Arial"/>
                <w:szCs w:val="24"/>
              </w:rPr>
              <w:t>Requerimientos de programas de maestría</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19</w:t>
            </w:r>
          </w:p>
        </w:tc>
      </w:tr>
      <w:tr w:rsidR="0080170C" w:rsidRPr="00F26DDF" w:rsidTr="00F26DDF">
        <w:tc>
          <w:tcPr>
            <w:tcW w:w="4670" w:type="pct"/>
          </w:tcPr>
          <w:p w:rsidR="0080170C" w:rsidRDefault="0080170C" w:rsidP="003A3000">
            <w:pPr>
              <w:pStyle w:val="Prrafodelista"/>
              <w:numPr>
                <w:ilvl w:val="1"/>
                <w:numId w:val="10"/>
              </w:numPr>
              <w:jc w:val="both"/>
              <w:rPr>
                <w:rFonts w:ascii="Arial" w:hAnsi="Arial" w:cs="Arial"/>
                <w:szCs w:val="24"/>
              </w:rPr>
            </w:pPr>
            <w:r w:rsidRPr="00F26DDF">
              <w:rPr>
                <w:rFonts w:ascii="Arial" w:hAnsi="Arial" w:cs="Arial"/>
                <w:szCs w:val="24"/>
              </w:rPr>
              <w:t>Requerimientos de programas de doctorado</w:t>
            </w:r>
          </w:p>
          <w:p w:rsidR="00F26DDF" w:rsidRPr="00F26DDF" w:rsidRDefault="00F26DDF" w:rsidP="00F26DDF">
            <w:pPr>
              <w:pStyle w:val="Prrafodelista"/>
              <w:jc w:val="both"/>
              <w:rPr>
                <w:rFonts w:ascii="Arial" w:hAnsi="Arial" w:cs="Arial"/>
                <w:szCs w:val="24"/>
              </w:rPr>
            </w:pP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22</w:t>
            </w:r>
          </w:p>
        </w:tc>
      </w:tr>
      <w:tr w:rsidR="0080170C" w:rsidRPr="00F26DDF" w:rsidTr="00F26DDF">
        <w:tc>
          <w:tcPr>
            <w:tcW w:w="4670" w:type="pct"/>
          </w:tcPr>
          <w:p w:rsidR="0080170C" w:rsidRDefault="0080170C" w:rsidP="003A3000">
            <w:pPr>
              <w:pStyle w:val="Prrafodelista"/>
              <w:numPr>
                <w:ilvl w:val="0"/>
                <w:numId w:val="10"/>
              </w:numPr>
              <w:jc w:val="both"/>
              <w:rPr>
                <w:rFonts w:ascii="Arial" w:hAnsi="Arial" w:cs="Arial"/>
                <w:szCs w:val="24"/>
              </w:rPr>
            </w:pPr>
            <w:r w:rsidRPr="00F26DDF">
              <w:rPr>
                <w:rFonts w:ascii="Arial" w:hAnsi="Arial" w:cs="Arial"/>
                <w:szCs w:val="24"/>
              </w:rPr>
              <w:t>EJES DE PERFECCIONAMIENTO</w:t>
            </w:r>
          </w:p>
          <w:p w:rsidR="00F26DDF" w:rsidRPr="00F26DDF" w:rsidRDefault="00F26DDF" w:rsidP="00F26DDF">
            <w:pPr>
              <w:jc w:val="both"/>
              <w:rPr>
                <w:rFonts w:ascii="Arial" w:hAnsi="Arial" w:cs="Arial"/>
                <w:szCs w:val="24"/>
              </w:rPr>
            </w:pP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24</w:t>
            </w:r>
          </w:p>
        </w:tc>
      </w:tr>
      <w:tr w:rsidR="0080170C" w:rsidRPr="00F26DDF" w:rsidTr="00F26DDF">
        <w:tc>
          <w:tcPr>
            <w:tcW w:w="4670" w:type="pct"/>
          </w:tcPr>
          <w:p w:rsidR="0080170C" w:rsidRDefault="0080170C" w:rsidP="003A3000">
            <w:pPr>
              <w:pStyle w:val="Prrafodelista"/>
              <w:numPr>
                <w:ilvl w:val="0"/>
                <w:numId w:val="10"/>
              </w:numPr>
              <w:jc w:val="both"/>
              <w:rPr>
                <w:rFonts w:ascii="Arial" w:hAnsi="Arial" w:cs="Arial"/>
                <w:szCs w:val="24"/>
              </w:rPr>
            </w:pPr>
            <w:r w:rsidRPr="00F26DDF">
              <w:rPr>
                <w:rFonts w:ascii="Arial" w:hAnsi="Arial" w:cs="Arial"/>
                <w:szCs w:val="24"/>
              </w:rPr>
              <w:t>OBJETIVOS</w:t>
            </w:r>
          </w:p>
          <w:p w:rsidR="00F26DDF" w:rsidRPr="00F26DDF" w:rsidRDefault="00F26DDF" w:rsidP="00F26DDF">
            <w:pPr>
              <w:pStyle w:val="Prrafodelista"/>
              <w:jc w:val="both"/>
              <w:rPr>
                <w:rFonts w:ascii="Arial" w:hAnsi="Arial" w:cs="Arial"/>
                <w:szCs w:val="24"/>
              </w:rPr>
            </w:pP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25</w:t>
            </w:r>
          </w:p>
        </w:tc>
      </w:tr>
      <w:tr w:rsidR="0080170C" w:rsidRPr="00F26DDF" w:rsidTr="00F26DDF">
        <w:tc>
          <w:tcPr>
            <w:tcW w:w="4670" w:type="pct"/>
          </w:tcPr>
          <w:p w:rsidR="0080170C" w:rsidRPr="00F26DDF" w:rsidRDefault="0080170C" w:rsidP="003A3000">
            <w:pPr>
              <w:pStyle w:val="Prrafodelista"/>
              <w:numPr>
                <w:ilvl w:val="1"/>
                <w:numId w:val="10"/>
              </w:numPr>
              <w:jc w:val="both"/>
              <w:rPr>
                <w:rFonts w:ascii="Arial" w:hAnsi="Arial" w:cs="Arial"/>
                <w:szCs w:val="24"/>
              </w:rPr>
            </w:pPr>
            <w:r w:rsidRPr="00F26DDF">
              <w:rPr>
                <w:rFonts w:ascii="Arial" w:hAnsi="Arial" w:cs="Arial"/>
                <w:szCs w:val="24"/>
              </w:rPr>
              <w:t>General</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25</w:t>
            </w:r>
          </w:p>
        </w:tc>
      </w:tr>
      <w:tr w:rsidR="0080170C" w:rsidRPr="00F26DDF" w:rsidTr="00F26DDF">
        <w:tc>
          <w:tcPr>
            <w:tcW w:w="4670" w:type="pct"/>
          </w:tcPr>
          <w:p w:rsidR="0080170C" w:rsidRDefault="0080170C" w:rsidP="003A3000">
            <w:pPr>
              <w:pStyle w:val="Prrafodelista"/>
              <w:numPr>
                <w:ilvl w:val="1"/>
                <w:numId w:val="10"/>
              </w:numPr>
              <w:jc w:val="both"/>
              <w:rPr>
                <w:rFonts w:ascii="Arial" w:hAnsi="Arial" w:cs="Arial"/>
                <w:szCs w:val="24"/>
              </w:rPr>
            </w:pPr>
            <w:r w:rsidRPr="00F26DDF">
              <w:rPr>
                <w:rFonts w:ascii="Arial" w:hAnsi="Arial" w:cs="Arial"/>
                <w:szCs w:val="24"/>
              </w:rPr>
              <w:t>Específicos</w:t>
            </w:r>
          </w:p>
          <w:p w:rsidR="00F26DDF" w:rsidRPr="00F26DDF" w:rsidRDefault="00F26DDF" w:rsidP="00F26DDF">
            <w:pPr>
              <w:pStyle w:val="Prrafodelista"/>
              <w:jc w:val="both"/>
              <w:rPr>
                <w:rFonts w:ascii="Arial" w:hAnsi="Arial" w:cs="Arial"/>
                <w:szCs w:val="24"/>
              </w:rPr>
            </w:pP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25</w:t>
            </w:r>
          </w:p>
        </w:tc>
      </w:tr>
      <w:tr w:rsidR="0080170C" w:rsidRPr="00F26DDF" w:rsidTr="00F26DDF">
        <w:tc>
          <w:tcPr>
            <w:tcW w:w="4670" w:type="pct"/>
          </w:tcPr>
          <w:p w:rsidR="0080170C" w:rsidRDefault="0080170C" w:rsidP="003A3000">
            <w:pPr>
              <w:pStyle w:val="Prrafodelista"/>
              <w:numPr>
                <w:ilvl w:val="0"/>
                <w:numId w:val="10"/>
              </w:numPr>
              <w:jc w:val="both"/>
              <w:rPr>
                <w:rFonts w:ascii="Arial" w:hAnsi="Arial" w:cs="Arial"/>
                <w:szCs w:val="24"/>
              </w:rPr>
            </w:pPr>
            <w:r w:rsidRPr="00F26DDF">
              <w:rPr>
                <w:rFonts w:ascii="Arial" w:hAnsi="Arial" w:cs="Arial"/>
                <w:szCs w:val="24"/>
              </w:rPr>
              <w:t>MARCO INSTITUCIONAL</w:t>
            </w:r>
          </w:p>
          <w:p w:rsidR="00F26DDF" w:rsidRPr="00F26DDF" w:rsidRDefault="00F26DDF" w:rsidP="00F26DDF">
            <w:pPr>
              <w:pStyle w:val="Prrafodelista"/>
              <w:jc w:val="both"/>
              <w:rPr>
                <w:rFonts w:ascii="Arial" w:hAnsi="Arial" w:cs="Arial"/>
                <w:szCs w:val="24"/>
              </w:rPr>
            </w:pP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25</w:t>
            </w:r>
          </w:p>
        </w:tc>
      </w:tr>
      <w:tr w:rsidR="0080170C" w:rsidRPr="00F26DDF" w:rsidTr="00F26DDF">
        <w:tc>
          <w:tcPr>
            <w:tcW w:w="4670" w:type="pct"/>
          </w:tcPr>
          <w:p w:rsidR="0080170C" w:rsidRPr="00F26DDF" w:rsidRDefault="0080170C" w:rsidP="003A3000">
            <w:pPr>
              <w:pStyle w:val="Prrafodelista"/>
              <w:numPr>
                <w:ilvl w:val="1"/>
                <w:numId w:val="10"/>
              </w:numPr>
              <w:jc w:val="both"/>
              <w:rPr>
                <w:rFonts w:ascii="Arial" w:hAnsi="Arial" w:cs="Arial"/>
                <w:szCs w:val="24"/>
              </w:rPr>
            </w:pPr>
            <w:r w:rsidRPr="00F26DDF">
              <w:rPr>
                <w:rFonts w:ascii="Arial" w:hAnsi="Arial" w:cs="Arial"/>
                <w:szCs w:val="24"/>
              </w:rPr>
              <w:t>Perfeccionamiento docente</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25</w:t>
            </w:r>
          </w:p>
        </w:tc>
      </w:tr>
      <w:tr w:rsidR="0080170C" w:rsidRPr="00F26DDF" w:rsidTr="00F26DDF">
        <w:tc>
          <w:tcPr>
            <w:tcW w:w="4670" w:type="pct"/>
          </w:tcPr>
          <w:p w:rsidR="0080170C" w:rsidRPr="00F26DDF" w:rsidRDefault="0080170C" w:rsidP="003A3000">
            <w:pPr>
              <w:pStyle w:val="Prrafodelista"/>
              <w:numPr>
                <w:ilvl w:val="1"/>
                <w:numId w:val="10"/>
              </w:numPr>
              <w:jc w:val="both"/>
              <w:rPr>
                <w:rFonts w:ascii="Arial" w:hAnsi="Arial" w:cs="Arial"/>
                <w:szCs w:val="24"/>
              </w:rPr>
            </w:pPr>
            <w:r w:rsidRPr="00F26DDF">
              <w:rPr>
                <w:rFonts w:ascii="Arial" w:hAnsi="Arial" w:cs="Arial"/>
                <w:szCs w:val="24"/>
              </w:rPr>
              <w:t>Práctica de investigación</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25</w:t>
            </w:r>
          </w:p>
        </w:tc>
      </w:tr>
      <w:tr w:rsidR="0080170C" w:rsidRPr="00F26DDF" w:rsidTr="00F26DDF">
        <w:tc>
          <w:tcPr>
            <w:tcW w:w="4670" w:type="pct"/>
          </w:tcPr>
          <w:p w:rsidR="0080170C" w:rsidRDefault="0080170C" w:rsidP="003A3000">
            <w:pPr>
              <w:pStyle w:val="Prrafodelista"/>
              <w:numPr>
                <w:ilvl w:val="1"/>
                <w:numId w:val="10"/>
              </w:numPr>
              <w:jc w:val="both"/>
              <w:rPr>
                <w:rFonts w:ascii="Arial" w:hAnsi="Arial" w:cs="Arial"/>
                <w:szCs w:val="24"/>
              </w:rPr>
            </w:pPr>
            <w:r w:rsidRPr="00F26DDF">
              <w:rPr>
                <w:rFonts w:ascii="Arial" w:hAnsi="Arial" w:cs="Arial"/>
                <w:szCs w:val="24"/>
              </w:rPr>
              <w:t>Programas de doctorado</w:t>
            </w:r>
          </w:p>
          <w:p w:rsidR="00F26DDF" w:rsidRPr="00F26DDF" w:rsidRDefault="00F26DDF" w:rsidP="00F26DDF">
            <w:pPr>
              <w:pStyle w:val="Prrafodelista"/>
              <w:jc w:val="both"/>
              <w:rPr>
                <w:rFonts w:ascii="Arial" w:hAnsi="Arial" w:cs="Arial"/>
                <w:szCs w:val="24"/>
              </w:rPr>
            </w:pP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25</w:t>
            </w:r>
          </w:p>
        </w:tc>
      </w:tr>
      <w:tr w:rsidR="0080170C" w:rsidRPr="00F26DDF" w:rsidTr="00F26DDF">
        <w:tc>
          <w:tcPr>
            <w:tcW w:w="4670" w:type="pct"/>
          </w:tcPr>
          <w:p w:rsidR="0080170C" w:rsidRDefault="0080170C" w:rsidP="003A3000">
            <w:pPr>
              <w:pStyle w:val="Prrafodelista"/>
              <w:numPr>
                <w:ilvl w:val="0"/>
                <w:numId w:val="10"/>
              </w:numPr>
              <w:jc w:val="both"/>
              <w:rPr>
                <w:rFonts w:ascii="Arial" w:hAnsi="Arial" w:cs="Arial"/>
                <w:szCs w:val="24"/>
              </w:rPr>
            </w:pPr>
            <w:r w:rsidRPr="00F26DDF">
              <w:rPr>
                <w:rFonts w:ascii="Arial" w:hAnsi="Arial" w:cs="Arial"/>
                <w:szCs w:val="24"/>
              </w:rPr>
              <w:t>PLAN DE PERFECCIONAMIENTO DOCENTE</w:t>
            </w:r>
          </w:p>
          <w:p w:rsidR="00F26DDF" w:rsidRPr="00F26DDF" w:rsidRDefault="00F26DDF" w:rsidP="00F26DDF">
            <w:pPr>
              <w:pStyle w:val="Prrafodelista"/>
              <w:jc w:val="both"/>
              <w:rPr>
                <w:rFonts w:ascii="Arial" w:hAnsi="Arial" w:cs="Arial"/>
                <w:szCs w:val="24"/>
              </w:rPr>
            </w:pP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26</w:t>
            </w:r>
          </w:p>
        </w:tc>
      </w:tr>
      <w:tr w:rsidR="0080170C" w:rsidRPr="00F26DDF" w:rsidTr="00F26DDF">
        <w:tc>
          <w:tcPr>
            <w:tcW w:w="4670" w:type="pct"/>
          </w:tcPr>
          <w:p w:rsidR="0080170C" w:rsidRPr="00F26DDF" w:rsidRDefault="0080170C" w:rsidP="003A3000">
            <w:pPr>
              <w:pStyle w:val="Prrafodelista"/>
              <w:numPr>
                <w:ilvl w:val="1"/>
                <w:numId w:val="10"/>
              </w:numPr>
              <w:jc w:val="both"/>
              <w:rPr>
                <w:rFonts w:ascii="Arial" w:hAnsi="Arial" w:cs="Arial"/>
                <w:szCs w:val="24"/>
              </w:rPr>
            </w:pPr>
            <w:r w:rsidRPr="00F26DDF">
              <w:rPr>
                <w:rFonts w:ascii="Arial" w:hAnsi="Arial" w:cs="Arial"/>
                <w:szCs w:val="24"/>
              </w:rPr>
              <w:t>Líneas de capacitación</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26</w:t>
            </w:r>
          </w:p>
        </w:tc>
      </w:tr>
      <w:tr w:rsidR="0080170C" w:rsidRPr="00F26DDF" w:rsidTr="00F26DDF">
        <w:tc>
          <w:tcPr>
            <w:tcW w:w="4670" w:type="pct"/>
          </w:tcPr>
          <w:p w:rsidR="0080170C" w:rsidRPr="00F26DDF" w:rsidRDefault="0080170C" w:rsidP="003A3000">
            <w:pPr>
              <w:pStyle w:val="Prrafodelista"/>
              <w:numPr>
                <w:ilvl w:val="2"/>
                <w:numId w:val="10"/>
              </w:numPr>
              <w:jc w:val="both"/>
              <w:rPr>
                <w:rFonts w:ascii="Arial" w:hAnsi="Arial" w:cs="Arial"/>
                <w:szCs w:val="24"/>
              </w:rPr>
            </w:pPr>
            <w:r w:rsidRPr="00F26DDF">
              <w:rPr>
                <w:rFonts w:ascii="Arial" w:hAnsi="Arial" w:cs="Arial"/>
                <w:szCs w:val="24"/>
              </w:rPr>
              <w:t>Componente institucional</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26</w:t>
            </w:r>
          </w:p>
        </w:tc>
      </w:tr>
      <w:tr w:rsidR="0080170C" w:rsidRPr="00F26DDF" w:rsidTr="00F26DDF">
        <w:tc>
          <w:tcPr>
            <w:tcW w:w="4670" w:type="pct"/>
          </w:tcPr>
          <w:p w:rsidR="0080170C" w:rsidRPr="00F26DDF" w:rsidRDefault="0080170C" w:rsidP="003A3000">
            <w:pPr>
              <w:pStyle w:val="Prrafodelista"/>
              <w:numPr>
                <w:ilvl w:val="2"/>
                <w:numId w:val="10"/>
              </w:numPr>
              <w:jc w:val="both"/>
              <w:rPr>
                <w:rFonts w:ascii="Arial" w:hAnsi="Arial" w:cs="Arial"/>
                <w:szCs w:val="24"/>
              </w:rPr>
            </w:pPr>
            <w:r w:rsidRPr="00F26DDF">
              <w:rPr>
                <w:rFonts w:ascii="Arial" w:hAnsi="Arial" w:cs="Arial"/>
                <w:szCs w:val="24"/>
              </w:rPr>
              <w:t>Componente pedagógico</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26</w:t>
            </w:r>
          </w:p>
        </w:tc>
      </w:tr>
      <w:tr w:rsidR="0080170C" w:rsidRPr="00F26DDF" w:rsidTr="00F26DDF">
        <w:tc>
          <w:tcPr>
            <w:tcW w:w="4670" w:type="pct"/>
          </w:tcPr>
          <w:p w:rsidR="0080170C" w:rsidRPr="00F26DDF" w:rsidRDefault="0080170C" w:rsidP="003A3000">
            <w:pPr>
              <w:pStyle w:val="Prrafodelista"/>
              <w:numPr>
                <w:ilvl w:val="2"/>
                <w:numId w:val="10"/>
              </w:numPr>
              <w:jc w:val="both"/>
              <w:rPr>
                <w:rFonts w:ascii="Arial" w:hAnsi="Arial" w:cs="Arial"/>
                <w:szCs w:val="24"/>
              </w:rPr>
            </w:pPr>
            <w:r w:rsidRPr="00F26DDF">
              <w:rPr>
                <w:rFonts w:ascii="Arial" w:hAnsi="Arial" w:cs="Arial"/>
                <w:szCs w:val="24"/>
              </w:rPr>
              <w:t>Componente disciplinas básicas</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26</w:t>
            </w:r>
          </w:p>
        </w:tc>
      </w:tr>
      <w:tr w:rsidR="0080170C" w:rsidRPr="00F26DDF" w:rsidTr="00F26DDF">
        <w:tc>
          <w:tcPr>
            <w:tcW w:w="4670" w:type="pct"/>
          </w:tcPr>
          <w:p w:rsidR="0080170C" w:rsidRPr="00F26DDF" w:rsidRDefault="0080170C" w:rsidP="003A3000">
            <w:pPr>
              <w:pStyle w:val="Prrafodelista"/>
              <w:numPr>
                <w:ilvl w:val="2"/>
                <w:numId w:val="10"/>
              </w:numPr>
              <w:jc w:val="both"/>
              <w:rPr>
                <w:rFonts w:ascii="Arial" w:hAnsi="Arial" w:cs="Arial"/>
                <w:szCs w:val="24"/>
              </w:rPr>
            </w:pPr>
            <w:r w:rsidRPr="00F26DDF">
              <w:rPr>
                <w:rFonts w:ascii="Arial" w:hAnsi="Arial" w:cs="Arial"/>
                <w:szCs w:val="24"/>
              </w:rPr>
              <w:t>Cultura Física</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26</w:t>
            </w:r>
          </w:p>
        </w:tc>
      </w:tr>
      <w:tr w:rsidR="0080170C" w:rsidRPr="00F26DDF" w:rsidTr="00F26DDF">
        <w:tc>
          <w:tcPr>
            <w:tcW w:w="4670" w:type="pct"/>
          </w:tcPr>
          <w:p w:rsidR="0080170C" w:rsidRPr="00F26DDF" w:rsidRDefault="0080170C" w:rsidP="003A3000">
            <w:pPr>
              <w:pStyle w:val="Prrafodelista"/>
              <w:numPr>
                <w:ilvl w:val="2"/>
                <w:numId w:val="10"/>
              </w:numPr>
              <w:jc w:val="both"/>
              <w:rPr>
                <w:rFonts w:ascii="Arial" w:hAnsi="Arial" w:cs="Arial"/>
                <w:szCs w:val="24"/>
              </w:rPr>
            </w:pPr>
            <w:r w:rsidRPr="00F26DDF">
              <w:rPr>
                <w:rFonts w:ascii="Arial" w:hAnsi="Arial" w:cs="Arial"/>
                <w:szCs w:val="24"/>
              </w:rPr>
              <w:t>Componente: Tecnologías de la información y la comunicación</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27</w:t>
            </w:r>
          </w:p>
        </w:tc>
      </w:tr>
      <w:tr w:rsidR="0080170C" w:rsidRPr="00F26DDF" w:rsidTr="00F26DDF">
        <w:tc>
          <w:tcPr>
            <w:tcW w:w="4670" w:type="pct"/>
          </w:tcPr>
          <w:p w:rsidR="0080170C" w:rsidRPr="00F26DDF" w:rsidRDefault="0080170C" w:rsidP="003A3000">
            <w:pPr>
              <w:pStyle w:val="Prrafodelista"/>
              <w:numPr>
                <w:ilvl w:val="2"/>
                <w:numId w:val="10"/>
              </w:numPr>
              <w:jc w:val="both"/>
              <w:rPr>
                <w:rFonts w:ascii="Arial" w:hAnsi="Arial" w:cs="Arial"/>
                <w:szCs w:val="24"/>
              </w:rPr>
            </w:pPr>
            <w:r w:rsidRPr="00F26DDF">
              <w:rPr>
                <w:rFonts w:ascii="Arial" w:hAnsi="Arial" w:cs="Arial"/>
                <w:szCs w:val="24"/>
              </w:rPr>
              <w:t xml:space="preserve">Componente: Idiomas </w:t>
            </w:r>
            <w:r w:rsidR="005A512A">
              <w:rPr>
                <w:rFonts w:ascii="Arial" w:hAnsi="Arial" w:cs="Arial"/>
                <w:szCs w:val="24"/>
              </w:rPr>
              <w:t>–</w:t>
            </w:r>
            <w:r w:rsidRPr="00F26DDF">
              <w:rPr>
                <w:rFonts w:ascii="Arial" w:hAnsi="Arial" w:cs="Arial"/>
                <w:szCs w:val="24"/>
              </w:rPr>
              <w:t xml:space="preserve"> Inglés</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27</w:t>
            </w:r>
          </w:p>
        </w:tc>
      </w:tr>
      <w:tr w:rsidR="0080170C" w:rsidRPr="00F26DDF" w:rsidTr="00F26DDF">
        <w:tc>
          <w:tcPr>
            <w:tcW w:w="4670" w:type="pct"/>
          </w:tcPr>
          <w:p w:rsidR="0080170C" w:rsidRPr="00F26DDF" w:rsidRDefault="0080170C" w:rsidP="003A3000">
            <w:pPr>
              <w:pStyle w:val="Prrafodelista"/>
              <w:numPr>
                <w:ilvl w:val="2"/>
                <w:numId w:val="10"/>
              </w:numPr>
              <w:jc w:val="both"/>
              <w:rPr>
                <w:rFonts w:ascii="Arial" w:hAnsi="Arial" w:cs="Arial"/>
                <w:szCs w:val="24"/>
              </w:rPr>
            </w:pPr>
            <w:r w:rsidRPr="00F26DDF">
              <w:rPr>
                <w:rFonts w:ascii="Arial" w:hAnsi="Arial" w:cs="Arial"/>
                <w:szCs w:val="24"/>
              </w:rPr>
              <w:t>Componente actualización específica para cada facultad</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27</w:t>
            </w:r>
          </w:p>
        </w:tc>
      </w:tr>
      <w:tr w:rsidR="0080170C" w:rsidRPr="00F26DDF" w:rsidTr="00F26DDF">
        <w:tc>
          <w:tcPr>
            <w:tcW w:w="4670" w:type="pct"/>
          </w:tcPr>
          <w:p w:rsidR="0080170C" w:rsidRPr="00F26DDF" w:rsidRDefault="0080170C" w:rsidP="003A3000">
            <w:pPr>
              <w:pStyle w:val="Prrafodelista"/>
              <w:numPr>
                <w:ilvl w:val="2"/>
                <w:numId w:val="10"/>
              </w:numPr>
              <w:jc w:val="both"/>
              <w:rPr>
                <w:rFonts w:ascii="Arial" w:hAnsi="Arial" w:cs="Arial"/>
                <w:szCs w:val="24"/>
              </w:rPr>
            </w:pPr>
            <w:r w:rsidRPr="00F26DDF">
              <w:rPr>
                <w:rFonts w:ascii="Arial" w:hAnsi="Arial" w:cs="Arial"/>
                <w:szCs w:val="24"/>
              </w:rPr>
              <w:t>Práctica de investigación</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27</w:t>
            </w:r>
          </w:p>
        </w:tc>
      </w:tr>
      <w:tr w:rsidR="0080170C" w:rsidRPr="00F26DDF" w:rsidTr="00F26DDF">
        <w:tc>
          <w:tcPr>
            <w:tcW w:w="4670" w:type="pct"/>
          </w:tcPr>
          <w:p w:rsidR="0080170C" w:rsidRPr="00F26DDF" w:rsidRDefault="0080170C" w:rsidP="003A3000">
            <w:pPr>
              <w:pStyle w:val="Prrafodelista"/>
              <w:numPr>
                <w:ilvl w:val="3"/>
                <w:numId w:val="10"/>
              </w:numPr>
              <w:jc w:val="both"/>
              <w:rPr>
                <w:rFonts w:ascii="Arial" w:hAnsi="Arial" w:cs="Arial"/>
                <w:szCs w:val="24"/>
              </w:rPr>
            </w:pPr>
            <w:r w:rsidRPr="00F26DDF">
              <w:rPr>
                <w:rFonts w:ascii="Arial" w:hAnsi="Arial" w:cs="Arial"/>
                <w:szCs w:val="24"/>
              </w:rPr>
              <w:t>Epistemología</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27</w:t>
            </w:r>
          </w:p>
        </w:tc>
      </w:tr>
      <w:tr w:rsidR="0080170C" w:rsidRPr="00F26DDF" w:rsidTr="00F26DDF">
        <w:tc>
          <w:tcPr>
            <w:tcW w:w="4670" w:type="pct"/>
          </w:tcPr>
          <w:p w:rsidR="0080170C" w:rsidRPr="00F26DDF" w:rsidRDefault="0080170C" w:rsidP="003A3000">
            <w:pPr>
              <w:pStyle w:val="Prrafodelista"/>
              <w:numPr>
                <w:ilvl w:val="3"/>
                <w:numId w:val="10"/>
              </w:numPr>
              <w:jc w:val="both"/>
              <w:rPr>
                <w:rFonts w:ascii="Arial" w:hAnsi="Arial" w:cs="Arial"/>
                <w:szCs w:val="24"/>
              </w:rPr>
            </w:pPr>
            <w:r w:rsidRPr="00F26DDF">
              <w:rPr>
                <w:rFonts w:ascii="Arial" w:hAnsi="Arial" w:cs="Arial"/>
                <w:szCs w:val="24"/>
              </w:rPr>
              <w:t>Proceso de investigación</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28</w:t>
            </w:r>
          </w:p>
        </w:tc>
      </w:tr>
      <w:tr w:rsidR="0080170C" w:rsidRPr="00F26DDF" w:rsidTr="00F26DDF">
        <w:tc>
          <w:tcPr>
            <w:tcW w:w="4670" w:type="pct"/>
          </w:tcPr>
          <w:p w:rsidR="0080170C" w:rsidRPr="00F26DDF" w:rsidRDefault="0080170C" w:rsidP="003A3000">
            <w:pPr>
              <w:pStyle w:val="Prrafodelista"/>
              <w:numPr>
                <w:ilvl w:val="3"/>
                <w:numId w:val="10"/>
              </w:numPr>
              <w:jc w:val="both"/>
              <w:rPr>
                <w:rFonts w:ascii="Arial" w:hAnsi="Arial" w:cs="Arial"/>
                <w:szCs w:val="24"/>
              </w:rPr>
            </w:pPr>
            <w:r w:rsidRPr="00F26DDF">
              <w:rPr>
                <w:rFonts w:ascii="Arial" w:hAnsi="Arial" w:cs="Arial"/>
                <w:szCs w:val="24"/>
              </w:rPr>
              <w:t>Gestión del conocimiento</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28</w:t>
            </w:r>
          </w:p>
        </w:tc>
      </w:tr>
      <w:tr w:rsidR="0080170C" w:rsidRPr="00F26DDF" w:rsidTr="00F26DDF">
        <w:tc>
          <w:tcPr>
            <w:tcW w:w="4670" w:type="pct"/>
          </w:tcPr>
          <w:p w:rsidR="0080170C" w:rsidRDefault="0080170C" w:rsidP="003A3000">
            <w:pPr>
              <w:pStyle w:val="Prrafodelista"/>
              <w:numPr>
                <w:ilvl w:val="1"/>
                <w:numId w:val="10"/>
              </w:numPr>
              <w:jc w:val="both"/>
              <w:rPr>
                <w:rFonts w:ascii="Arial" w:hAnsi="Arial" w:cs="Arial"/>
                <w:szCs w:val="24"/>
              </w:rPr>
            </w:pPr>
            <w:r w:rsidRPr="00F26DDF">
              <w:rPr>
                <w:rFonts w:ascii="Arial" w:hAnsi="Arial" w:cs="Arial"/>
                <w:szCs w:val="24"/>
              </w:rPr>
              <w:t>Programas de doctorado</w:t>
            </w:r>
          </w:p>
          <w:p w:rsidR="00F26DDF" w:rsidRPr="00F26DDF" w:rsidRDefault="00F26DDF" w:rsidP="00F26DDF">
            <w:pPr>
              <w:pStyle w:val="Prrafodelista"/>
              <w:jc w:val="both"/>
              <w:rPr>
                <w:rFonts w:ascii="Arial" w:hAnsi="Arial" w:cs="Arial"/>
                <w:szCs w:val="24"/>
              </w:rPr>
            </w:pP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lastRenderedPageBreak/>
              <w:t>28</w:t>
            </w:r>
          </w:p>
        </w:tc>
      </w:tr>
      <w:tr w:rsidR="0080170C" w:rsidRPr="00F26DDF" w:rsidTr="00F26DDF">
        <w:tc>
          <w:tcPr>
            <w:tcW w:w="4670" w:type="pct"/>
          </w:tcPr>
          <w:p w:rsidR="0080170C" w:rsidRDefault="0080170C" w:rsidP="003A3000">
            <w:pPr>
              <w:pStyle w:val="Prrafodelista"/>
              <w:numPr>
                <w:ilvl w:val="0"/>
                <w:numId w:val="10"/>
              </w:numPr>
              <w:jc w:val="both"/>
              <w:rPr>
                <w:rFonts w:ascii="Arial" w:hAnsi="Arial" w:cs="Arial"/>
                <w:szCs w:val="24"/>
              </w:rPr>
            </w:pPr>
            <w:r w:rsidRPr="00F26DDF">
              <w:rPr>
                <w:rFonts w:ascii="Arial" w:hAnsi="Arial" w:cs="Arial"/>
                <w:szCs w:val="24"/>
              </w:rPr>
              <w:lastRenderedPageBreak/>
              <w:t>PROGRAMACIÓN</w:t>
            </w:r>
          </w:p>
          <w:p w:rsidR="00F26DDF" w:rsidRPr="00F26DDF" w:rsidRDefault="00F26DDF" w:rsidP="00F26DDF">
            <w:pPr>
              <w:pStyle w:val="Prrafodelista"/>
              <w:jc w:val="both"/>
              <w:rPr>
                <w:rFonts w:ascii="Arial" w:hAnsi="Arial" w:cs="Arial"/>
                <w:szCs w:val="24"/>
              </w:rPr>
            </w:pP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31</w:t>
            </w:r>
          </w:p>
        </w:tc>
      </w:tr>
      <w:tr w:rsidR="0080170C" w:rsidRPr="00F26DDF" w:rsidTr="00F26DDF">
        <w:tc>
          <w:tcPr>
            <w:tcW w:w="4670" w:type="pct"/>
          </w:tcPr>
          <w:p w:rsidR="0080170C" w:rsidRPr="00F26DDF" w:rsidRDefault="0080170C" w:rsidP="003A3000">
            <w:pPr>
              <w:pStyle w:val="Prrafodelista"/>
              <w:numPr>
                <w:ilvl w:val="1"/>
                <w:numId w:val="9"/>
              </w:numPr>
              <w:rPr>
                <w:rFonts w:ascii="Arial" w:hAnsi="Arial" w:cs="Arial"/>
                <w:szCs w:val="24"/>
              </w:rPr>
            </w:pPr>
            <w:r w:rsidRPr="00F26DDF">
              <w:rPr>
                <w:rFonts w:ascii="Arial" w:hAnsi="Arial" w:cs="Arial"/>
                <w:szCs w:val="24"/>
              </w:rPr>
              <w:t>Capacitación</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31</w:t>
            </w:r>
          </w:p>
        </w:tc>
      </w:tr>
      <w:tr w:rsidR="0080170C" w:rsidRPr="00F26DDF" w:rsidTr="00F26DDF">
        <w:tc>
          <w:tcPr>
            <w:tcW w:w="4670" w:type="pct"/>
          </w:tcPr>
          <w:p w:rsidR="0080170C" w:rsidRPr="00F26DDF" w:rsidRDefault="0080170C" w:rsidP="003A3000">
            <w:pPr>
              <w:pStyle w:val="Prrafodelista"/>
              <w:numPr>
                <w:ilvl w:val="2"/>
                <w:numId w:val="9"/>
              </w:numPr>
              <w:rPr>
                <w:rFonts w:ascii="Arial" w:hAnsi="Arial" w:cs="Arial"/>
                <w:szCs w:val="24"/>
              </w:rPr>
            </w:pPr>
            <w:r w:rsidRPr="00F26DDF">
              <w:rPr>
                <w:rFonts w:ascii="Arial" w:hAnsi="Arial" w:cs="Arial"/>
                <w:szCs w:val="24"/>
              </w:rPr>
              <w:t>Criterios para la programación</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31</w:t>
            </w:r>
          </w:p>
        </w:tc>
      </w:tr>
      <w:tr w:rsidR="0080170C" w:rsidRPr="00F26DDF" w:rsidTr="00F26DDF">
        <w:tc>
          <w:tcPr>
            <w:tcW w:w="4670" w:type="pct"/>
          </w:tcPr>
          <w:p w:rsidR="0080170C" w:rsidRPr="00F26DDF" w:rsidRDefault="0080170C" w:rsidP="003A3000">
            <w:pPr>
              <w:pStyle w:val="Prrafodelista"/>
              <w:numPr>
                <w:ilvl w:val="2"/>
                <w:numId w:val="9"/>
              </w:numPr>
              <w:rPr>
                <w:rFonts w:ascii="Arial" w:hAnsi="Arial" w:cs="Arial"/>
                <w:szCs w:val="24"/>
              </w:rPr>
            </w:pPr>
            <w:r w:rsidRPr="00F26DDF">
              <w:rPr>
                <w:rFonts w:ascii="Arial" w:hAnsi="Arial" w:cs="Arial"/>
                <w:szCs w:val="24"/>
              </w:rPr>
              <w:t>Cronograma de ejecución</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34</w:t>
            </w:r>
          </w:p>
        </w:tc>
      </w:tr>
      <w:tr w:rsidR="0080170C" w:rsidRPr="00F26DDF" w:rsidTr="00F26DDF">
        <w:tc>
          <w:tcPr>
            <w:tcW w:w="4670" w:type="pct"/>
          </w:tcPr>
          <w:p w:rsidR="0080170C" w:rsidRPr="00F26DDF" w:rsidRDefault="0080170C" w:rsidP="003A3000">
            <w:pPr>
              <w:pStyle w:val="Prrafodelista"/>
              <w:numPr>
                <w:ilvl w:val="1"/>
                <w:numId w:val="9"/>
              </w:numPr>
              <w:jc w:val="both"/>
              <w:rPr>
                <w:rFonts w:ascii="Arial" w:hAnsi="Arial" w:cs="Arial"/>
                <w:szCs w:val="24"/>
              </w:rPr>
            </w:pPr>
            <w:r w:rsidRPr="00F26DDF">
              <w:rPr>
                <w:rFonts w:ascii="Arial" w:hAnsi="Arial" w:cs="Arial"/>
                <w:szCs w:val="24"/>
              </w:rPr>
              <w:t xml:space="preserve">Programación Doctorados </w:t>
            </w:r>
            <w:r w:rsidR="005A512A">
              <w:rPr>
                <w:rFonts w:ascii="Arial" w:hAnsi="Arial" w:cs="Arial"/>
                <w:szCs w:val="24"/>
              </w:rPr>
              <w:t>–</w:t>
            </w:r>
            <w:r w:rsidRPr="00F26DDF">
              <w:rPr>
                <w:rFonts w:ascii="Arial" w:hAnsi="Arial" w:cs="Arial"/>
                <w:szCs w:val="24"/>
              </w:rPr>
              <w:t xml:space="preserve"> Metas</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39</w:t>
            </w:r>
          </w:p>
        </w:tc>
      </w:tr>
      <w:tr w:rsidR="0080170C" w:rsidRPr="00F26DDF" w:rsidTr="00F26DDF">
        <w:tc>
          <w:tcPr>
            <w:tcW w:w="4670" w:type="pct"/>
          </w:tcPr>
          <w:p w:rsidR="0080170C" w:rsidRPr="00F26DDF" w:rsidRDefault="0080170C" w:rsidP="003A3000">
            <w:pPr>
              <w:pStyle w:val="Prrafodelista"/>
              <w:numPr>
                <w:ilvl w:val="2"/>
                <w:numId w:val="9"/>
              </w:numPr>
              <w:jc w:val="both"/>
              <w:rPr>
                <w:rFonts w:ascii="Arial" w:hAnsi="Arial" w:cs="Arial"/>
                <w:szCs w:val="24"/>
              </w:rPr>
            </w:pPr>
            <w:r w:rsidRPr="00F26DDF">
              <w:rPr>
                <w:rFonts w:ascii="Arial" w:hAnsi="Arial" w:cs="Arial"/>
                <w:szCs w:val="24"/>
              </w:rPr>
              <w:t xml:space="preserve">Escenario: Total docentes </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39</w:t>
            </w:r>
          </w:p>
        </w:tc>
      </w:tr>
      <w:tr w:rsidR="0080170C" w:rsidRPr="00F26DDF" w:rsidTr="00F26DDF">
        <w:tc>
          <w:tcPr>
            <w:tcW w:w="4670" w:type="pct"/>
          </w:tcPr>
          <w:p w:rsidR="0080170C" w:rsidRPr="00F26DDF" w:rsidRDefault="0080170C" w:rsidP="003A3000">
            <w:pPr>
              <w:pStyle w:val="Prrafodelista"/>
              <w:numPr>
                <w:ilvl w:val="2"/>
                <w:numId w:val="9"/>
              </w:numPr>
              <w:jc w:val="both"/>
              <w:rPr>
                <w:rFonts w:ascii="Arial" w:hAnsi="Arial" w:cs="Arial"/>
                <w:szCs w:val="24"/>
              </w:rPr>
            </w:pPr>
            <w:r w:rsidRPr="00F26DDF">
              <w:rPr>
                <w:rFonts w:ascii="Arial" w:hAnsi="Arial" w:cs="Arial"/>
                <w:szCs w:val="24"/>
              </w:rPr>
              <w:t>Escenario: Equivalencia tiempo completo</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40</w:t>
            </w:r>
          </w:p>
        </w:tc>
      </w:tr>
      <w:tr w:rsidR="0080170C" w:rsidRPr="00F26DDF" w:rsidTr="00F26DDF">
        <w:tc>
          <w:tcPr>
            <w:tcW w:w="4670" w:type="pct"/>
          </w:tcPr>
          <w:p w:rsidR="0080170C" w:rsidRPr="00F26DDF" w:rsidRDefault="0080170C" w:rsidP="003A3000">
            <w:pPr>
              <w:pStyle w:val="Prrafodelista"/>
              <w:numPr>
                <w:ilvl w:val="3"/>
                <w:numId w:val="9"/>
              </w:numPr>
              <w:jc w:val="both"/>
              <w:rPr>
                <w:rFonts w:ascii="Arial" w:hAnsi="Arial" w:cs="Arial"/>
                <w:szCs w:val="24"/>
              </w:rPr>
            </w:pPr>
            <w:r w:rsidRPr="00F26DDF">
              <w:rPr>
                <w:rFonts w:ascii="Arial" w:hAnsi="Arial" w:cs="Arial"/>
                <w:szCs w:val="24"/>
              </w:rPr>
              <w:t>Diseño de escenario</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40</w:t>
            </w:r>
          </w:p>
        </w:tc>
      </w:tr>
      <w:tr w:rsidR="0080170C" w:rsidRPr="00F26DDF" w:rsidTr="00F26DDF">
        <w:tc>
          <w:tcPr>
            <w:tcW w:w="4670" w:type="pct"/>
          </w:tcPr>
          <w:p w:rsidR="0080170C" w:rsidRPr="00F26DDF" w:rsidRDefault="0080170C" w:rsidP="003A3000">
            <w:pPr>
              <w:pStyle w:val="Prrafodelista"/>
              <w:numPr>
                <w:ilvl w:val="3"/>
                <w:numId w:val="9"/>
              </w:numPr>
              <w:jc w:val="both"/>
              <w:rPr>
                <w:rFonts w:ascii="Arial" w:hAnsi="Arial" w:cs="Arial"/>
                <w:szCs w:val="24"/>
              </w:rPr>
            </w:pPr>
            <w:r w:rsidRPr="00F26DDF">
              <w:rPr>
                <w:rFonts w:ascii="Arial" w:hAnsi="Arial" w:cs="Arial"/>
                <w:szCs w:val="24"/>
              </w:rPr>
              <w:t>Metas</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41</w:t>
            </w:r>
          </w:p>
        </w:tc>
      </w:tr>
      <w:tr w:rsidR="0080170C" w:rsidRPr="00F26DDF" w:rsidTr="00F26DDF">
        <w:tc>
          <w:tcPr>
            <w:tcW w:w="4670" w:type="pct"/>
          </w:tcPr>
          <w:p w:rsidR="0080170C" w:rsidRPr="00F26DDF" w:rsidRDefault="0080170C" w:rsidP="005A512A">
            <w:pPr>
              <w:pStyle w:val="Prrafodelista"/>
              <w:ind w:left="0"/>
              <w:jc w:val="both"/>
              <w:rPr>
                <w:rFonts w:ascii="Arial" w:hAnsi="Arial" w:cs="Arial"/>
                <w:szCs w:val="24"/>
              </w:rPr>
            </w:pPr>
          </w:p>
        </w:tc>
        <w:tc>
          <w:tcPr>
            <w:tcW w:w="330" w:type="pct"/>
          </w:tcPr>
          <w:p w:rsidR="0080170C" w:rsidRPr="00F26DDF" w:rsidRDefault="0080170C" w:rsidP="005A512A">
            <w:pPr>
              <w:jc w:val="right"/>
              <w:rPr>
                <w:rFonts w:ascii="Arial" w:hAnsi="Arial" w:cs="Arial"/>
                <w:szCs w:val="24"/>
              </w:rPr>
            </w:pPr>
          </w:p>
        </w:tc>
      </w:tr>
      <w:tr w:rsidR="0080170C" w:rsidRPr="00F26DDF" w:rsidTr="00F26DDF">
        <w:tc>
          <w:tcPr>
            <w:tcW w:w="4670" w:type="pct"/>
          </w:tcPr>
          <w:p w:rsidR="0080170C" w:rsidRDefault="0080170C" w:rsidP="003A3000">
            <w:pPr>
              <w:pStyle w:val="Prrafodelista"/>
              <w:numPr>
                <w:ilvl w:val="0"/>
                <w:numId w:val="9"/>
              </w:numPr>
              <w:rPr>
                <w:rFonts w:ascii="Arial" w:hAnsi="Arial" w:cs="Arial"/>
                <w:szCs w:val="24"/>
              </w:rPr>
            </w:pPr>
            <w:r w:rsidRPr="00F26DDF">
              <w:rPr>
                <w:rFonts w:ascii="Arial" w:hAnsi="Arial" w:cs="Arial"/>
                <w:szCs w:val="24"/>
              </w:rPr>
              <w:t>PRESUPUESTO</w:t>
            </w:r>
          </w:p>
          <w:p w:rsidR="00F26DDF" w:rsidRPr="00F26DDF" w:rsidRDefault="00F26DDF" w:rsidP="00F26DDF">
            <w:pPr>
              <w:pStyle w:val="Prrafodelista"/>
              <w:ind w:left="585"/>
              <w:rPr>
                <w:rFonts w:ascii="Arial" w:hAnsi="Arial" w:cs="Arial"/>
                <w:szCs w:val="24"/>
              </w:rPr>
            </w:pP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42</w:t>
            </w:r>
          </w:p>
        </w:tc>
      </w:tr>
      <w:tr w:rsidR="0080170C" w:rsidRPr="00F26DDF" w:rsidTr="00F26DDF">
        <w:tc>
          <w:tcPr>
            <w:tcW w:w="4670" w:type="pct"/>
          </w:tcPr>
          <w:p w:rsidR="0080170C" w:rsidRPr="00F26DDF" w:rsidRDefault="0080170C" w:rsidP="003A3000">
            <w:pPr>
              <w:pStyle w:val="Prrafodelista"/>
              <w:numPr>
                <w:ilvl w:val="1"/>
                <w:numId w:val="9"/>
              </w:numPr>
              <w:rPr>
                <w:rFonts w:ascii="Arial" w:hAnsi="Arial" w:cs="Arial"/>
                <w:szCs w:val="24"/>
              </w:rPr>
            </w:pPr>
            <w:r w:rsidRPr="00F26DDF">
              <w:rPr>
                <w:rFonts w:ascii="Arial" w:hAnsi="Arial" w:cs="Arial"/>
                <w:szCs w:val="24"/>
              </w:rPr>
              <w:t>Presupuesto capacitación</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42</w:t>
            </w:r>
          </w:p>
        </w:tc>
      </w:tr>
      <w:tr w:rsidR="0080170C" w:rsidRPr="00F26DDF" w:rsidTr="00F26DDF">
        <w:tc>
          <w:tcPr>
            <w:tcW w:w="4670" w:type="pct"/>
          </w:tcPr>
          <w:p w:rsidR="0080170C" w:rsidRPr="00F26DDF" w:rsidRDefault="0080170C" w:rsidP="003A3000">
            <w:pPr>
              <w:pStyle w:val="Prrafodelista"/>
              <w:numPr>
                <w:ilvl w:val="1"/>
                <w:numId w:val="9"/>
              </w:numPr>
              <w:rPr>
                <w:rFonts w:ascii="Arial" w:hAnsi="Arial" w:cs="Arial"/>
                <w:szCs w:val="24"/>
              </w:rPr>
            </w:pPr>
            <w:r w:rsidRPr="00F26DDF">
              <w:rPr>
                <w:rFonts w:ascii="Arial" w:hAnsi="Arial" w:cs="Arial"/>
                <w:szCs w:val="24"/>
              </w:rPr>
              <w:t>Presupuesto doctorados</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48</w:t>
            </w:r>
          </w:p>
        </w:tc>
      </w:tr>
      <w:tr w:rsidR="0080170C" w:rsidRPr="00F26DDF" w:rsidTr="00F26DDF">
        <w:tc>
          <w:tcPr>
            <w:tcW w:w="4670" w:type="pct"/>
          </w:tcPr>
          <w:p w:rsidR="0080170C" w:rsidRPr="00F26DDF" w:rsidRDefault="0080170C" w:rsidP="003A3000">
            <w:pPr>
              <w:pStyle w:val="Prrafodelista"/>
              <w:numPr>
                <w:ilvl w:val="2"/>
                <w:numId w:val="9"/>
              </w:numPr>
              <w:rPr>
                <w:rFonts w:ascii="Arial" w:hAnsi="Arial" w:cs="Arial"/>
                <w:szCs w:val="24"/>
              </w:rPr>
            </w:pPr>
            <w:r w:rsidRPr="00F26DDF">
              <w:rPr>
                <w:rFonts w:ascii="Arial" w:hAnsi="Arial" w:cs="Arial"/>
                <w:szCs w:val="24"/>
              </w:rPr>
              <w:t>Presupuesto doctorados: Septiembre – Diciembre 2015</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48</w:t>
            </w:r>
          </w:p>
        </w:tc>
      </w:tr>
      <w:tr w:rsidR="0080170C" w:rsidRPr="00F26DDF" w:rsidTr="00F26DDF">
        <w:tc>
          <w:tcPr>
            <w:tcW w:w="4670" w:type="pct"/>
          </w:tcPr>
          <w:p w:rsidR="0080170C" w:rsidRPr="00F26DDF" w:rsidRDefault="0080170C" w:rsidP="003A3000">
            <w:pPr>
              <w:pStyle w:val="Prrafodelista"/>
              <w:numPr>
                <w:ilvl w:val="3"/>
                <w:numId w:val="9"/>
              </w:numPr>
              <w:rPr>
                <w:rFonts w:ascii="Arial" w:hAnsi="Arial" w:cs="Arial"/>
                <w:szCs w:val="24"/>
              </w:rPr>
            </w:pPr>
            <w:r w:rsidRPr="00F26DDF">
              <w:rPr>
                <w:rFonts w:ascii="Arial" w:hAnsi="Arial" w:cs="Arial"/>
                <w:szCs w:val="24"/>
              </w:rPr>
              <w:t>Presupuesto Universidad de la Molina – Medicina Veterinaria y Zootecnia</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48</w:t>
            </w:r>
          </w:p>
        </w:tc>
      </w:tr>
      <w:tr w:rsidR="0080170C" w:rsidRPr="00F26DDF" w:rsidTr="00F26DDF">
        <w:tc>
          <w:tcPr>
            <w:tcW w:w="4670" w:type="pct"/>
          </w:tcPr>
          <w:p w:rsidR="0080170C" w:rsidRPr="00F26DDF" w:rsidRDefault="0080170C" w:rsidP="003A3000">
            <w:pPr>
              <w:pStyle w:val="Prrafodelista"/>
              <w:numPr>
                <w:ilvl w:val="3"/>
                <w:numId w:val="9"/>
              </w:numPr>
              <w:rPr>
                <w:rFonts w:ascii="Arial" w:hAnsi="Arial" w:cs="Arial"/>
                <w:szCs w:val="24"/>
              </w:rPr>
            </w:pPr>
            <w:r w:rsidRPr="00F26DDF">
              <w:rPr>
                <w:rFonts w:ascii="Arial" w:hAnsi="Arial" w:cs="Arial"/>
                <w:szCs w:val="24"/>
              </w:rPr>
              <w:t>Presupuesto Universidad de la Molina – Agronomía</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49</w:t>
            </w:r>
          </w:p>
        </w:tc>
      </w:tr>
      <w:tr w:rsidR="0080170C" w:rsidRPr="00F26DDF" w:rsidTr="00F26DDF">
        <w:tc>
          <w:tcPr>
            <w:tcW w:w="4670" w:type="pct"/>
          </w:tcPr>
          <w:p w:rsidR="0080170C" w:rsidRPr="00F26DDF" w:rsidRDefault="0080170C" w:rsidP="003A3000">
            <w:pPr>
              <w:pStyle w:val="Prrafodelista"/>
              <w:numPr>
                <w:ilvl w:val="3"/>
                <w:numId w:val="9"/>
              </w:numPr>
              <w:rPr>
                <w:rFonts w:ascii="Arial" w:hAnsi="Arial" w:cs="Arial"/>
                <w:szCs w:val="24"/>
              </w:rPr>
            </w:pPr>
            <w:r w:rsidRPr="00F26DDF">
              <w:rPr>
                <w:rFonts w:ascii="Arial" w:hAnsi="Arial" w:cs="Arial"/>
                <w:szCs w:val="24"/>
              </w:rPr>
              <w:t>Presupuesto Universidad del Litoral - Argentina</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50</w:t>
            </w:r>
          </w:p>
        </w:tc>
      </w:tr>
      <w:tr w:rsidR="0080170C" w:rsidRPr="00F26DDF" w:rsidTr="00F26DDF">
        <w:tc>
          <w:tcPr>
            <w:tcW w:w="4670" w:type="pct"/>
          </w:tcPr>
          <w:p w:rsidR="0080170C" w:rsidRPr="00F26DDF" w:rsidRDefault="0080170C" w:rsidP="003A3000">
            <w:pPr>
              <w:pStyle w:val="Prrafodelista"/>
              <w:numPr>
                <w:ilvl w:val="3"/>
                <w:numId w:val="9"/>
              </w:numPr>
              <w:rPr>
                <w:rFonts w:ascii="Arial" w:hAnsi="Arial" w:cs="Arial"/>
                <w:szCs w:val="24"/>
              </w:rPr>
            </w:pPr>
            <w:r w:rsidRPr="00F26DDF">
              <w:rPr>
                <w:rFonts w:ascii="Arial" w:hAnsi="Arial" w:cs="Arial"/>
                <w:szCs w:val="24"/>
              </w:rPr>
              <w:t>Presupuesto estimado Universidad de Guadalajara</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51</w:t>
            </w:r>
          </w:p>
        </w:tc>
      </w:tr>
      <w:tr w:rsidR="0080170C" w:rsidRPr="00F26DDF" w:rsidTr="00F26DDF">
        <w:tc>
          <w:tcPr>
            <w:tcW w:w="4670" w:type="pct"/>
          </w:tcPr>
          <w:p w:rsidR="0080170C" w:rsidRPr="00F26DDF" w:rsidRDefault="0080170C" w:rsidP="003A3000">
            <w:pPr>
              <w:pStyle w:val="Prrafodelista"/>
              <w:numPr>
                <w:ilvl w:val="3"/>
                <w:numId w:val="9"/>
              </w:numPr>
              <w:rPr>
                <w:rFonts w:ascii="Arial" w:hAnsi="Arial" w:cs="Arial"/>
                <w:szCs w:val="24"/>
              </w:rPr>
            </w:pPr>
            <w:r w:rsidRPr="00F26DDF">
              <w:rPr>
                <w:rFonts w:ascii="Arial" w:hAnsi="Arial" w:cs="Arial"/>
                <w:szCs w:val="24"/>
              </w:rPr>
              <w:t>Presupuesto consolidado doctorados</w:t>
            </w:r>
          </w:p>
        </w:tc>
        <w:tc>
          <w:tcPr>
            <w:tcW w:w="330" w:type="pct"/>
          </w:tcPr>
          <w:p w:rsidR="0080170C" w:rsidRPr="00F26DDF" w:rsidRDefault="0080170C" w:rsidP="005A512A">
            <w:pPr>
              <w:jc w:val="right"/>
              <w:rPr>
                <w:rFonts w:ascii="Arial" w:hAnsi="Arial" w:cs="Arial"/>
                <w:szCs w:val="24"/>
              </w:rPr>
            </w:pPr>
            <w:r w:rsidRPr="00F26DDF">
              <w:rPr>
                <w:rFonts w:ascii="Arial" w:hAnsi="Arial" w:cs="Arial"/>
                <w:szCs w:val="24"/>
              </w:rPr>
              <w:t>52</w:t>
            </w:r>
          </w:p>
        </w:tc>
      </w:tr>
      <w:tr w:rsidR="0080170C" w:rsidRPr="00F26DDF" w:rsidTr="00F26DDF">
        <w:tc>
          <w:tcPr>
            <w:tcW w:w="4670" w:type="pct"/>
          </w:tcPr>
          <w:p w:rsidR="0080170C" w:rsidRPr="00F26DDF" w:rsidRDefault="0080170C" w:rsidP="005A512A">
            <w:pPr>
              <w:pStyle w:val="Prrafodelista"/>
              <w:ind w:left="0"/>
              <w:rPr>
                <w:rFonts w:ascii="Arial" w:hAnsi="Arial" w:cs="Arial"/>
                <w:szCs w:val="24"/>
              </w:rPr>
            </w:pPr>
          </w:p>
        </w:tc>
        <w:tc>
          <w:tcPr>
            <w:tcW w:w="330" w:type="pct"/>
          </w:tcPr>
          <w:p w:rsidR="0080170C" w:rsidRPr="00F26DDF" w:rsidRDefault="0080170C" w:rsidP="005A512A">
            <w:pPr>
              <w:jc w:val="right"/>
              <w:rPr>
                <w:rFonts w:ascii="Arial" w:hAnsi="Arial" w:cs="Arial"/>
                <w:szCs w:val="24"/>
              </w:rPr>
            </w:pPr>
          </w:p>
        </w:tc>
      </w:tr>
      <w:tr w:rsidR="0080170C" w:rsidRPr="00F26DDF" w:rsidTr="00F26DDF">
        <w:tc>
          <w:tcPr>
            <w:tcW w:w="4670" w:type="pct"/>
          </w:tcPr>
          <w:p w:rsidR="0080170C" w:rsidRPr="00F26DDF" w:rsidRDefault="0080170C" w:rsidP="005A512A">
            <w:pPr>
              <w:rPr>
                <w:rFonts w:ascii="Arial" w:hAnsi="Arial" w:cs="Arial"/>
              </w:rPr>
            </w:pPr>
            <w:r w:rsidRPr="00F26DDF">
              <w:rPr>
                <w:rFonts w:ascii="Arial" w:hAnsi="Arial" w:cs="Arial"/>
              </w:rPr>
              <w:t>ANEXO No. I</w:t>
            </w:r>
          </w:p>
        </w:tc>
        <w:tc>
          <w:tcPr>
            <w:tcW w:w="330" w:type="pct"/>
          </w:tcPr>
          <w:p w:rsidR="0080170C" w:rsidRPr="00F26DDF" w:rsidRDefault="0080170C" w:rsidP="005A512A">
            <w:pPr>
              <w:jc w:val="right"/>
              <w:rPr>
                <w:rFonts w:ascii="Arial" w:hAnsi="Arial" w:cs="Arial"/>
              </w:rPr>
            </w:pPr>
            <w:r w:rsidRPr="00F26DDF">
              <w:rPr>
                <w:rFonts w:ascii="Arial" w:hAnsi="Arial" w:cs="Arial"/>
              </w:rPr>
              <w:t>53</w:t>
            </w:r>
          </w:p>
        </w:tc>
      </w:tr>
    </w:tbl>
    <w:p w:rsidR="0080170C" w:rsidRDefault="0080170C" w:rsidP="0080170C">
      <w:pPr>
        <w:rPr>
          <w:rFonts w:ascii="Arial" w:hAnsi="Arial" w:cs="Arial"/>
          <w:b/>
        </w:rPr>
      </w:pPr>
    </w:p>
    <w:p w:rsidR="00FE1773" w:rsidRDefault="00FE1773">
      <w:pPr>
        <w:rPr>
          <w:rFonts w:ascii="Arial" w:hAnsi="Arial" w:cs="Arial"/>
          <w:b/>
          <w:sz w:val="24"/>
          <w:szCs w:val="24"/>
        </w:rPr>
      </w:pPr>
    </w:p>
    <w:p w:rsidR="00844F44" w:rsidRDefault="00844F44">
      <w:pPr>
        <w:rPr>
          <w:rFonts w:ascii="Arial" w:hAnsi="Arial" w:cs="Arial"/>
          <w:b/>
          <w:sz w:val="24"/>
          <w:szCs w:val="24"/>
        </w:rPr>
      </w:pPr>
      <w:r>
        <w:rPr>
          <w:rFonts w:ascii="Arial" w:hAnsi="Arial" w:cs="Arial"/>
          <w:b/>
          <w:sz w:val="24"/>
          <w:szCs w:val="24"/>
        </w:rPr>
        <w:br w:type="page"/>
      </w:r>
    </w:p>
    <w:p w:rsidR="00660F1F" w:rsidRDefault="009A089F" w:rsidP="00660F1F">
      <w:pPr>
        <w:tabs>
          <w:tab w:val="left" w:pos="4740"/>
        </w:tabs>
        <w:jc w:val="center"/>
        <w:rPr>
          <w:rFonts w:ascii="Arial" w:hAnsi="Arial" w:cs="Arial"/>
          <w:b/>
          <w:sz w:val="24"/>
          <w:szCs w:val="24"/>
        </w:rPr>
      </w:pPr>
      <w:r>
        <w:rPr>
          <w:rFonts w:ascii="Arial" w:hAnsi="Arial" w:cs="Arial"/>
          <w:b/>
          <w:sz w:val="24"/>
          <w:szCs w:val="24"/>
        </w:rPr>
        <w:lastRenderedPageBreak/>
        <w:t xml:space="preserve">UNIDAD DE GESTIÓN: </w:t>
      </w:r>
      <w:r w:rsidR="00A57316">
        <w:rPr>
          <w:rFonts w:ascii="Arial" w:hAnsi="Arial" w:cs="Arial"/>
          <w:b/>
          <w:sz w:val="24"/>
          <w:szCs w:val="24"/>
        </w:rPr>
        <w:t>INFORME 2015</w:t>
      </w:r>
    </w:p>
    <w:p w:rsidR="00660F1F" w:rsidRDefault="00660F1F" w:rsidP="00D63F04">
      <w:pPr>
        <w:tabs>
          <w:tab w:val="left" w:pos="4740"/>
        </w:tabs>
        <w:rPr>
          <w:rFonts w:ascii="Arial" w:hAnsi="Arial" w:cs="Arial"/>
          <w:b/>
          <w:sz w:val="24"/>
          <w:szCs w:val="24"/>
        </w:rPr>
      </w:pPr>
    </w:p>
    <w:p w:rsidR="00D63F04" w:rsidRDefault="00D63F04" w:rsidP="003A3000">
      <w:pPr>
        <w:pStyle w:val="Prrafodelista"/>
        <w:numPr>
          <w:ilvl w:val="0"/>
          <w:numId w:val="17"/>
        </w:numPr>
        <w:spacing w:after="0"/>
        <w:jc w:val="both"/>
        <w:rPr>
          <w:rFonts w:ascii="Arial" w:hAnsi="Arial" w:cs="Arial"/>
          <w:b/>
          <w:sz w:val="24"/>
        </w:rPr>
      </w:pPr>
      <w:r>
        <w:rPr>
          <w:rFonts w:ascii="Arial" w:hAnsi="Arial" w:cs="Arial"/>
          <w:b/>
          <w:sz w:val="24"/>
        </w:rPr>
        <w:t>MARCO INSTITUCIONAL</w:t>
      </w:r>
    </w:p>
    <w:p w:rsidR="00D63F04" w:rsidRDefault="00D63F04" w:rsidP="00D63F04">
      <w:pPr>
        <w:spacing w:after="0"/>
        <w:jc w:val="both"/>
        <w:rPr>
          <w:rFonts w:ascii="Arial" w:hAnsi="Arial" w:cs="Arial"/>
          <w:b/>
          <w:sz w:val="24"/>
        </w:rPr>
      </w:pPr>
    </w:p>
    <w:p w:rsidR="00F64F51" w:rsidRPr="00F64F51" w:rsidRDefault="00A57316" w:rsidP="00F64F51">
      <w:pPr>
        <w:jc w:val="both"/>
        <w:rPr>
          <w:rFonts w:ascii="Arial" w:hAnsi="Arial" w:cs="Arial"/>
          <w:sz w:val="24"/>
        </w:rPr>
      </w:pPr>
      <w:r w:rsidRPr="00F64F51">
        <w:rPr>
          <w:rFonts w:ascii="Arial" w:hAnsi="Arial" w:cs="Arial"/>
          <w:sz w:val="24"/>
        </w:rPr>
        <w:t>El Honorable Consejo Universitario de la Universidad Central del Ecuador</w:t>
      </w:r>
      <w:r w:rsidR="00F64F51" w:rsidRPr="00F64F51">
        <w:rPr>
          <w:rFonts w:ascii="Arial" w:hAnsi="Arial" w:cs="Arial"/>
          <w:sz w:val="24"/>
        </w:rPr>
        <w:t xml:space="preserve"> (UCE)</w:t>
      </w:r>
      <w:r w:rsidRPr="00F64F51">
        <w:rPr>
          <w:rFonts w:ascii="Arial" w:hAnsi="Arial" w:cs="Arial"/>
          <w:sz w:val="24"/>
        </w:rPr>
        <w:t xml:space="preserve">, con fecha 7 de octubre de 2014, expide el “Reglamento </w:t>
      </w:r>
      <w:r w:rsidRPr="00F64F51">
        <w:rPr>
          <w:rFonts w:ascii="Arial" w:hAnsi="Arial" w:cs="Arial"/>
          <w:sz w:val="24"/>
          <w:szCs w:val="24"/>
        </w:rPr>
        <w:t>para</w:t>
      </w:r>
      <w:r w:rsidRPr="00F64F51">
        <w:rPr>
          <w:rFonts w:ascii="Arial" w:eastAsia="Bitstream Charter" w:hAnsi="Arial" w:cs="Arial"/>
          <w:sz w:val="24"/>
          <w:szCs w:val="24"/>
        </w:rPr>
        <w:t xml:space="preserve"> </w:t>
      </w:r>
      <w:r w:rsidRPr="00F64F51">
        <w:rPr>
          <w:rFonts w:ascii="Arial" w:hAnsi="Arial" w:cs="Arial"/>
          <w:sz w:val="24"/>
          <w:szCs w:val="24"/>
        </w:rPr>
        <w:t>Financiamiento</w:t>
      </w:r>
      <w:r w:rsidRPr="00F64F51">
        <w:rPr>
          <w:rFonts w:ascii="Arial" w:eastAsia="Bitstream Charter" w:hAnsi="Arial" w:cs="Arial"/>
          <w:sz w:val="24"/>
          <w:szCs w:val="24"/>
        </w:rPr>
        <w:t xml:space="preserve"> d</w:t>
      </w:r>
      <w:r w:rsidRPr="00F64F51">
        <w:rPr>
          <w:rFonts w:ascii="Arial" w:hAnsi="Arial" w:cs="Arial"/>
          <w:sz w:val="24"/>
          <w:szCs w:val="24"/>
        </w:rPr>
        <w:t>e</w:t>
      </w:r>
      <w:r w:rsidRPr="00F64F51">
        <w:rPr>
          <w:rFonts w:ascii="Arial" w:eastAsia="Bitstream Charter" w:hAnsi="Arial" w:cs="Arial"/>
          <w:sz w:val="24"/>
          <w:szCs w:val="24"/>
        </w:rPr>
        <w:t xml:space="preserve"> </w:t>
      </w:r>
      <w:r w:rsidRPr="00F64F51">
        <w:rPr>
          <w:rFonts w:ascii="Arial" w:hAnsi="Arial" w:cs="Arial"/>
          <w:sz w:val="24"/>
          <w:szCs w:val="24"/>
        </w:rPr>
        <w:t>Becas para docentes admitidos en programas de</w:t>
      </w:r>
      <w:r w:rsidRPr="00F64F51">
        <w:rPr>
          <w:rFonts w:ascii="Arial" w:eastAsia="Bitstream Charter" w:hAnsi="Arial" w:cs="Arial"/>
          <w:sz w:val="24"/>
          <w:szCs w:val="24"/>
        </w:rPr>
        <w:t xml:space="preserve"> doctorados y ayudas para docentes que participan en eventos académicos – científicos internacionales de transferencia de conocimientos o que </w:t>
      </w:r>
      <w:r w:rsidRPr="00F64F51">
        <w:rPr>
          <w:rFonts w:ascii="Arial" w:hAnsi="Arial" w:cs="Arial"/>
          <w:sz w:val="24"/>
          <w:szCs w:val="24"/>
        </w:rPr>
        <w:t>publican</w:t>
      </w:r>
      <w:r w:rsidRPr="00F64F51">
        <w:rPr>
          <w:rFonts w:ascii="Arial" w:eastAsia="Bitstream Charter" w:hAnsi="Arial" w:cs="Arial"/>
          <w:sz w:val="24"/>
          <w:szCs w:val="24"/>
        </w:rPr>
        <w:t xml:space="preserve"> en revistas indexadas”, </w:t>
      </w:r>
      <w:r w:rsidR="00F64F51" w:rsidRPr="00F64F51">
        <w:rPr>
          <w:rFonts w:ascii="Arial" w:eastAsia="Bitstream Charter" w:hAnsi="Arial" w:cs="Arial"/>
          <w:sz w:val="24"/>
          <w:szCs w:val="24"/>
        </w:rPr>
        <w:t xml:space="preserve">que tiene como objetivo fomentar la investigación y garantizar la capacitación en doctorados y transferencia de conocimientos de sus docentes e investigadores. </w:t>
      </w:r>
    </w:p>
    <w:p w:rsidR="00F64F51" w:rsidRPr="00F64F51" w:rsidRDefault="00F64F51" w:rsidP="00F64F51">
      <w:pPr>
        <w:jc w:val="both"/>
        <w:rPr>
          <w:rFonts w:ascii="Arial" w:hAnsi="Arial" w:cs="Arial"/>
          <w:sz w:val="24"/>
        </w:rPr>
      </w:pPr>
      <w:r w:rsidRPr="00F64F51">
        <w:rPr>
          <w:rFonts w:ascii="Arial" w:eastAsia="Bitstream Charter" w:hAnsi="Arial" w:cs="Arial"/>
          <w:sz w:val="24"/>
          <w:szCs w:val="24"/>
        </w:rPr>
        <w:t xml:space="preserve">En su artículo 22, se crea la Unidad de Gestión, la cual </w:t>
      </w:r>
      <w:r>
        <w:rPr>
          <w:rFonts w:ascii="Arial" w:eastAsia="Bitstream Charter" w:hAnsi="Arial" w:cs="Arial"/>
          <w:sz w:val="24"/>
          <w:szCs w:val="24"/>
        </w:rPr>
        <w:t>asume como productos de su gestión la formulación del p</w:t>
      </w:r>
      <w:r w:rsidRPr="00F64F51">
        <w:rPr>
          <w:rFonts w:ascii="Arial" w:hAnsi="Arial" w:cs="Arial"/>
          <w:sz w:val="24"/>
        </w:rPr>
        <w:t>rograma anual de doctorados</w:t>
      </w:r>
      <w:r>
        <w:rPr>
          <w:rFonts w:ascii="Arial" w:hAnsi="Arial" w:cs="Arial"/>
          <w:sz w:val="24"/>
        </w:rPr>
        <w:t xml:space="preserve">, la facilitación </w:t>
      </w:r>
      <w:r w:rsidR="004D6C3E">
        <w:rPr>
          <w:rFonts w:ascii="Arial" w:hAnsi="Arial" w:cs="Arial"/>
          <w:sz w:val="24"/>
        </w:rPr>
        <w:t xml:space="preserve">y tramitación </w:t>
      </w:r>
      <w:r>
        <w:rPr>
          <w:rFonts w:ascii="Arial" w:hAnsi="Arial" w:cs="Arial"/>
          <w:sz w:val="24"/>
        </w:rPr>
        <w:t>de becas y licencias para la incorporación de docentes titulares de</w:t>
      </w:r>
      <w:r w:rsidR="004D6C3E">
        <w:rPr>
          <w:rFonts w:ascii="Arial" w:hAnsi="Arial" w:cs="Arial"/>
          <w:sz w:val="24"/>
        </w:rPr>
        <w:t xml:space="preserve"> UCE, a programas de doctorados;</w:t>
      </w:r>
      <w:r>
        <w:rPr>
          <w:rFonts w:ascii="Arial" w:hAnsi="Arial" w:cs="Arial"/>
          <w:sz w:val="24"/>
        </w:rPr>
        <w:t xml:space="preserve"> la gestión de con</w:t>
      </w:r>
      <w:r w:rsidR="004D6C3E">
        <w:rPr>
          <w:rFonts w:ascii="Arial" w:hAnsi="Arial" w:cs="Arial"/>
          <w:sz w:val="24"/>
        </w:rPr>
        <w:t xml:space="preserve">venios específicos para cada programa de doctorado, en coordinación con las respectivas unidades académicas; el coadyuvar, en torno a la programación académica de los programas de doctorados, en la organización de eventos académicos y de tutorías, con la participación profesores y tutores de dichos programas; el proceso de monitoreo de los doctorandos que cursan los programas; y </w:t>
      </w:r>
      <w:r w:rsidR="0014360A">
        <w:rPr>
          <w:rFonts w:ascii="Arial" w:hAnsi="Arial" w:cs="Arial"/>
          <w:sz w:val="24"/>
        </w:rPr>
        <w:t xml:space="preserve">facilitar la presentación de ponencias y realización de publicaciones </w:t>
      </w:r>
      <w:r w:rsidR="00E6146D">
        <w:rPr>
          <w:rFonts w:ascii="Arial" w:hAnsi="Arial" w:cs="Arial"/>
          <w:sz w:val="24"/>
        </w:rPr>
        <w:t>index</w:t>
      </w:r>
      <w:r w:rsidR="00A0000B">
        <w:rPr>
          <w:rFonts w:ascii="Arial" w:hAnsi="Arial" w:cs="Arial"/>
          <w:sz w:val="24"/>
        </w:rPr>
        <w:t>adas</w:t>
      </w:r>
      <w:r w:rsidR="0014360A">
        <w:rPr>
          <w:rFonts w:ascii="Arial" w:hAnsi="Arial" w:cs="Arial"/>
          <w:sz w:val="24"/>
        </w:rPr>
        <w:t>.</w:t>
      </w:r>
    </w:p>
    <w:p w:rsidR="00A0000B" w:rsidRPr="00E6146D" w:rsidRDefault="00A0000B" w:rsidP="00D63F04">
      <w:pPr>
        <w:spacing w:after="0"/>
        <w:jc w:val="both"/>
        <w:rPr>
          <w:rFonts w:ascii="Arial" w:hAnsi="Arial" w:cs="Arial"/>
          <w:sz w:val="24"/>
        </w:rPr>
      </w:pPr>
    </w:p>
    <w:p w:rsidR="00D63F04" w:rsidRPr="00D63F04" w:rsidRDefault="00D63F04" w:rsidP="003A3000">
      <w:pPr>
        <w:pStyle w:val="Prrafodelista"/>
        <w:numPr>
          <w:ilvl w:val="1"/>
          <w:numId w:val="17"/>
        </w:numPr>
        <w:spacing w:after="0"/>
        <w:jc w:val="both"/>
        <w:rPr>
          <w:rFonts w:ascii="Arial" w:hAnsi="Arial" w:cs="Arial"/>
          <w:b/>
          <w:sz w:val="24"/>
        </w:rPr>
      </w:pPr>
      <w:r>
        <w:rPr>
          <w:rFonts w:ascii="Arial" w:hAnsi="Arial" w:cs="Arial"/>
          <w:b/>
          <w:sz w:val="24"/>
        </w:rPr>
        <w:t>Alineamiento Plan de Mejoras</w:t>
      </w:r>
    </w:p>
    <w:p w:rsidR="00374C99" w:rsidRDefault="00374C99" w:rsidP="00374C99">
      <w:pPr>
        <w:autoSpaceDE w:val="0"/>
        <w:autoSpaceDN w:val="0"/>
        <w:adjustRightInd w:val="0"/>
        <w:spacing w:after="0" w:line="240" w:lineRule="auto"/>
        <w:jc w:val="both"/>
        <w:rPr>
          <w:rFonts w:ascii="Arial" w:hAnsi="Arial" w:cs="Arial"/>
          <w:sz w:val="24"/>
        </w:rPr>
      </w:pPr>
    </w:p>
    <w:p w:rsidR="00374C99" w:rsidRPr="00374C99" w:rsidRDefault="00374C99" w:rsidP="00374C99">
      <w:pPr>
        <w:autoSpaceDE w:val="0"/>
        <w:autoSpaceDN w:val="0"/>
        <w:adjustRightInd w:val="0"/>
        <w:spacing w:after="0" w:line="240" w:lineRule="auto"/>
        <w:jc w:val="both"/>
        <w:rPr>
          <w:rFonts w:ascii="Arial" w:hAnsi="Arial" w:cs="Arial"/>
          <w:sz w:val="20"/>
        </w:rPr>
      </w:pPr>
      <w:r w:rsidRPr="00374C99">
        <w:rPr>
          <w:rFonts w:ascii="Arial" w:hAnsi="Arial" w:cs="Arial"/>
          <w:sz w:val="24"/>
        </w:rPr>
        <w:t xml:space="preserve">La planificación de la Unidad de Gestión, respecto a objetivos y metas, ha sido alineada con el Plan de Mejoras de la UCE, el cual fue aprobado por el </w:t>
      </w:r>
      <w:r w:rsidRPr="00374C99">
        <w:rPr>
          <w:rFonts w:ascii="Arial" w:hAnsi="Arial" w:cs="Arial"/>
          <w:color w:val="010101"/>
          <w:sz w:val="24"/>
          <w:szCs w:val="30"/>
        </w:rPr>
        <w:t xml:space="preserve">Consejo de Evaluación, Acreditación y Aseguramiento de la Calidad de la Educación Superior (Ceaaces), que tiene vigencia hasta el año 2016.  </w:t>
      </w:r>
      <w:r>
        <w:rPr>
          <w:rFonts w:ascii="Arial" w:hAnsi="Arial" w:cs="Arial"/>
          <w:color w:val="010101"/>
          <w:sz w:val="24"/>
          <w:szCs w:val="30"/>
        </w:rPr>
        <w:t>La Unidad está alineada con el Objetivo Estratégico V y dos de sus objetivos tácticos operacionales:</w:t>
      </w:r>
    </w:p>
    <w:p w:rsidR="00D63F04" w:rsidRPr="00D63F04" w:rsidRDefault="00D63F04" w:rsidP="00D63F04">
      <w:pPr>
        <w:spacing w:after="0"/>
        <w:jc w:val="both"/>
        <w:rPr>
          <w:rFonts w:ascii="Arial" w:hAnsi="Arial" w:cs="Arial"/>
          <w:b/>
          <w:sz w:val="24"/>
        </w:rPr>
      </w:pPr>
    </w:p>
    <w:p w:rsidR="00D63F04" w:rsidRPr="00D63F04" w:rsidRDefault="00D63F04" w:rsidP="00D63F04">
      <w:pPr>
        <w:ind w:left="708"/>
        <w:jc w:val="both"/>
        <w:rPr>
          <w:rFonts w:ascii="Arial" w:hAnsi="Arial" w:cs="Arial"/>
          <w:b/>
          <w:i/>
        </w:rPr>
      </w:pPr>
      <w:r w:rsidRPr="00D63F04">
        <w:rPr>
          <w:rFonts w:ascii="Arial" w:hAnsi="Arial" w:cs="Arial"/>
          <w:b/>
          <w:i/>
        </w:rPr>
        <w:t>Objetivo estratégico V</w:t>
      </w:r>
    </w:p>
    <w:p w:rsidR="00D63F04" w:rsidRPr="00D63F04" w:rsidRDefault="00D63F04" w:rsidP="00D63F04">
      <w:pPr>
        <w:pStyle w:val="Default"/>
        <w:ind w:left="708"/>
        <w:jc w:val="both"/>
        <w:rPr>
          <w:rFonts w:ascii="Arial" w:hAnsi="Arial" w:cs="Arial"/>
          <w:i/>
          <w:sz w:val="22"/>
          <w:szCs w:val="22"/>
        </w:rPr>
      </w:pPr>
      <w:r w:rsidRPr="00D63F04">
        <w:rPr>
          <w:rFonts w:ascii="Arial" w:hAnsi="Arial" w:cs="Arial"/>
          <w:i/>
          <w:sz w:val="22"/>
          <w:szCs w:val="22"/>
        </w:rPr>
        <w:t xml:space="preserve">Lograr una universidad altamente internacionalizada, en posiciones competitivas en América Latina. </w:t>
      </w:r>
    </w:p>
    <w:p w:rsidR="00D63F04" w:rsidRPr="00D63F04" w:rsidRDefault="00D63F04" w:rsidP="00D63F04">
      <w:pPr>
        <w:pStyle w:val="Default"/>
        <w:ind w:left="1068"/>
        <w:jc w:val="both"/>
        <w:rPr>
          <w:rFonts w:ascii="Arial" w:hAnsi="Arial" w:cs="Arial"/>
          <w:i/>
          <w:sz w:val="22"/>
          <w:szCs w:val="22"/>
        </w:rPr>
      </w:pPr>
    </w:p>
    <w:p w:rsidR="00D63F04" w:rsidRPr="00D63F04" w:rsidRDefault="00D63F04" w:rsidP="00D63F04">
      <w:pPr>
        <w:ind w:left="708"/>
        <w:jc w:val="both"/>
        <w:rPr>
          <w:rFonts w:ascii="Arial" w:hAnsi="Arial" w:cs="Arial"/>
          <w:b/>
          <w:i/>
        </w:rPr>
      </w:pPr>
      <w:r w:rsidRPr="00D63F04">
        <w:rPr>
          <w:rFonts w:ascii="Arial" w:hAnsi="Arial" w:cs="Arial"/>
          <w:b/>
          <w:i/>
        </w:rPr>
        <w:t>Objetivo táctico operacional</w:t>
      </w:r>
    </w:p>
    <w:p w:rsidR="00D63F04" w:rsidRPr="00D63F04" w:rsidRDefault="00D63F04" w:rsidP="003A3000">
      <w:pPr>
        <w:pStyle w:val="Prrafodelista"/>
        <w:numPr>
          <w:ilvl w:val="1"/>
          <w:numId w:val="6"/>
        </w:numPr>
        <w:ind w:left="1134" w:hanging="426"/>
        <w:jc w:val="both"/>
        <w:rPr>
          <w:rFonts w:ascii="Arial" w:hAnsi="Arial" w:cs="Arial"/>
          <w:i/>
        </w:rPr>
      </w:pPr>
      <w:r w:rsidRPr="00D63F04">
        <w:rPr>
          <w:rFonts w:ascii="Arial" w:hAnsi="Arial" w:cs="Arial"/>
          <w:i/>
        </w:rPr>
        <w:t>Capacidad académica y científica de la UCE potenciada con alianzas estratégicas y programas de cooperación.</w:t>
      </w:r>
    </w:p>
    <w:p w:rsidR="00D63F04" w:rsidRPr="00D63F04" w:rsidRDefault="00D63F04" w:rsidP="00D63F04">
      <w:pPr>
        <w:ind w:left="1068"/>
        <w:jc w:val="both"/>
        <w:rPr>
          <w:rFonts w:ascii="Arial" w:hAnsi="Arial" w:cs="Arial"/>
          <w:b/>
          <w:i/>
        </w:rPr>
      </w:pPr>
      <w:r w:rsidRPr="00D63F04">
        <w:rPr>
          <w:rFonts w:ascii="Arial" w:hAnsi="Arial" w:cs="Arial"/>
          <w:b/>
          <w:i/>
        </w:rPr>
        <w:t>Indicador</w:t>
      </w:r>
    </w:p>
    <w:p w:rsidR="00D63F04" w:rsidRPr="00D63F04" w:rsidRDefault="00D63F04" w:rsidP="00D63F04">
      <w:pPr>
        <w:ind w:left="1068"/>
        <w:jc w:val="both"/>
        <w:rPr>
          <w:rFonts w:ascii="Arial" w:hAnsi="Arial" w:cs="Arial"/>
          <w:i/>
        </w:rPr>
      </w:pPr>
      <w:r w:rsidRPr="00D63F04">
        <w:rPr>
          <w:rFonts w:ascii="Arial" w:hAnsi="Arial" w:cs="Arial"/>
          <w:i/>
        </w:rPr>
        <w:t>Números de Alianzas estratégicas y programas de cooperación activos.</w:t>
      </w:r>
    </w:p>
    <w:p w:rsidR="00D63F04" w:rsidRPr="00D63F04" w:rsidRDefault="00D63F04" w:rsidP="00D63F04">
      <w:pPr>
        <w:ind w:left="1068"/>
        <w:jc w:val="both"/>
        <w:rPr>
          <w:rFonts w:ascii="Arial" w:hAnsi="Arial" w:cs="Arial"/>
          <w:b/>
          <w:i/>
        </w:rPr>
      </w:pPr>
      <w:r w:rsidRPr="00D63F04">
        <w:rPr>
          <w:rFonts w:ascii="Arial" w:hAnsi="Arial" w:cs="Arial"/>
          <w:b/>
          <w:i/>
        </w:rPr>
        <w:t>Meta</w:t>
      </w:r>
    </w:p>
    <w:p w:rsidR="00D63F04" w:rsidRPr="00D63F04" w:rsidRDefault="00D63F04" w:rsidP="00D63F04">
      <w:pPr>
        <w:ind w:left="1068"/>
        <w:jc w:val="both"/>
        <w:rPr>
          <w:rFonts w:ascii="Arial" w:hAnsi="Arial" w:cs="Arial"/>
          <w:i/>
        </w:rPr>
      </w:pPr>
      <w:r w:rsidRPr="00D63F04">
        <w:rPr>
          <w:rFonts w:ascii="Arial" w:hAnsi="Arial" w:cs="Arial"/>
          <w:i/>
        </w:rPr>
        <w:t>17 alianzas estratégicas</w:t>
      </w:r>
    </w:p>
    <w:p w:rsidR="00D63F04" w:rsidRPr="00D63F04" w:rsidRDefault="00D63F04" w:rsidP="003A3000">
      <w:pPr>
        <w:pStyle w:val="Prrafodelista"/>
        <w:numPr>
          <w:ilvl w:val="1"/>
          <w:numId w:val="7"/>
        </w:numPr>
        <w:ind w:left="1134" w:hanging="426"/>
        <w:jc w:val="both"/>
        <w:rPr>
          <w:rFonts w:ascii="Arial" w:hAnsi="Arial" w:cs="Arial"/>
          <w:i/>
        </w:rPr>
      </w:pPr>
      <w:r w:rsidRPr="00D63F04">
        <w:rPr>
          <w:rFonts w:ascii="Arial" w:hAnsi="Arial" w:cs="Arial"/>
          <w:i/>
        </w:rPr>
        <w:lastRenderedPageBreak/>
        <w:t>Capacidades académicas incrementadas con el intercambio docente y estudiantil.</w:t>
      </w:r>
    </w:p>
    <w:p w:rsidR="00D63F04" w:rsidRPr="00D63F04" w:rsidRDefault="00D63F04" w:rsidP="00D63F04">
      <w:pPr>
        <w:ind w:left="708" w:firstLine="360"/>
        <w:jc w:val="both"/>
        <w:rPr>
          <w:rFonts w:ascii="Arial" w:hAnsi="Arial" w:cs="Arial"/>
          <w:b/>
          <w:i/>
        </w:rPr>
      </w:pPr>
      <w:r w:rsidRPr="00D63F04">
        <w:rPr>
          <w:rFonts w:ascii="Arial" w:hAnsi="Arial" w:cs="Arial"/>
          <w:b/>
          <w:i/>
        </w:rPr>
        <w:t>Indicador</w:t>
      </w:r>
    </w:p>
    <w:p w:rsidR="00D63F04" w:rsidRPr="00D63F04" w:rsidRDefault="00D63F04" w:rsidP="00D63F04">
      <w:pPr>
        <w:pStyle w:val="Default"/>
        <w:ind w:left="1068"/>
        <w:jc w:val="both"/>
        <w:rPr>
          <w:rFonts w:ascii="Arial" w:hAnsi="Arial" w:cs="Arial"/>
          <w:i/>
          <w:sz w:val="22"/>
          <w:szCs w:val="22"/>
        </w:rPr>
      </w:pPr>
      <w:r w:rsidRPr="00D63F04">
        <w:rPr>
          <w:rFonts w:ascii="Arial" w:hAnsi="Arial" w:cs="Arial"/>
          <w:i/>
          <w:sz w:val="22"/>
          <w:szCs w:val="22"/>
        </w:rPr>
        <w:t xml:space="preserve">Porcentaje de intercambios de docentes y estudiantes. </w:t>
      </w:r>
    </w:p>
    <w:p w:rsidR="00D63F04" w:rsidRPr="00D63F04" w:rsidRDefault="00D63F04" w:rsidP="00D63F04">
      <w:pPr>
        <w:pStyle w:val="Default"/>
        <w:ind w:left="1068"/>
        <w:jc w:val="both"/>
        <w:rPr>
          <w:rFonts w:ascii="Arial" w:hAnsi="Arial" w:cs="Arial"/>
          <w:i/>
          <w:sz w:val="22"/>
          <w:szCs w:val="22"/>
        </w:rPr>
      </w:pPr>
    </w:p>
    <w:p w:rsidR="00D63F04" w:rsidRPr="00D63F04" w:rsidRDefault="00D63F04" w:rsidP="00D63F04">
      <w:pPr>
        <w:ind w:left="1068"/>
        <w:jc w:val="both"/>
        <w:rPr>
          <w:rFonts w:ascii="Arial" w:hAnsi="Arial" w:cs="Arial"/>
          <w:b/>
          <w:i/>
        </w:rPr>
      </w:pPr>
      <w:r w:rsidRPr="00D63F04">
        <w:rPr>
          <w:rFonts w:ascii="Arial" w:hAnsi="Arial" w:cs="Arial"/>
          <w:b/>
          <w:i/>
        </w:rPr>
        <w:t>Meta</w:t>
      </w:r>
    </w:p>
    <w:p w:rsidR="00D63F04" w:rsidRPr="00D63F04" w:rsidRDefault="00D63F04" w:rsidP="00D63F04">
      <w:pPr>
        <w:ind w:left="1068"/>
        <w:jc w:val="both"/>
        <w:rPr>
          <w:rFonts w:ascii="Arial" w:hAnsi="Arial" w:cs="Arial"/>
          <w:i/>
        </w:rPr>
      </w:pPr>
      <w:r w:rsidRPr="00D63F04">
        <w:rPr>
          <w:rFonts w:ascii="Arial" w:hAnsi="Arial" w:cs="Arial"/>
          <w:i/>
        </w:rPr>
        <w:t>200 docentes en programas de doctorado</w:t>
      </w:r>
    </w:p>
    <w:p w:rsidR="00D63F04" w:rsidRPr="009A6EC8" w:rsidRDefault="00D63F04" w:rsidP="003A3000">
      <w:pPr>
        <w:pStyle w:val="Prrafodelista"/>
        <w:numPr>
          <w:ilvl w:val="1"/>
          <w:numId w:val="17"/>
        </w:numPr>
        <w:spacing w:after="0"/>
        <w:jc w:val="both"/>
        <w:rPr>
          <w:rFonts w:ascii="Arial" w:hAnsi="Arial" w:cs="Arial"/>
          <w:b/>
          <w:sz w:val="24"/>
        </w:rPr>
      </w:pPr>
      <w:r w:rsidRPr="009A6EC8">
        <w:rPr>
          <w:rFonts w:ascii="Arial" w:hAnsi="Arial" w:cs="Arial"/>
          <w:b/>
          <w:sz w:val="24"/>
        </w:rPr>
        <w:t>Direccionamiento Estratégico</w:t>
      </w:r>
    </w:p>
    <w:p w:rsidR="00D63F04" w:rsidRDefault="00D63F04" w:rsidP="00D63F04">
      <w:pPr>
        <w:pStyle w:val="Prrafodelista"/>
        <w:jc w:val="both"/>
        <w:rPr>
          <w:rFonts w:ascii="Arial" w:hAnsi="Arial" w:cs="Arial"/>
          <w:b/>
          <w:sz w:val="24"/>
        </w:rPr>
      </w:pPr>
    </w:p>
    <w:p w:rsidR="00D63F04" w:rsidRPr="00D63F04" w:rsidRDefault="00374C99" w:rsidP="00D63F04">
      <w:pPr>
        <w:pStyle w:val="Prrafodelista"/>
        <w:spacing w:after="0"/>
        <w:jc w:val="both"/>
        <w:rPr>
          <w:rFonts w:ascii="Arial" w:hAnsi="Arial" w:cs="Arial"/>
          <w:b/>
          <w:i/>
        </w:rPr>
      </w:pPr>
      <w:r w:rsidRPr="00D63F04">
        <w:rPr>
          <w:rFonts w:ascii="Arial" w:hAnsi="Arial" w:cs="Arial"/>
          <w:b/>
          <w:i/>
        </w:rPr>
        <w:t>Visión</w:t>
      </w:r>
    </w:p>
    <w:p w:rsidR="00D63F04" w:rsidRPr="00D63F04" w:rsidRDefault="00D63F04" w:rsidP="00D63F04">
      <w:pPr>
        <w:pStyle w:val="Prrafodelista"/>
        <w:spacing w:after="0"/>
        <w:jc w:val="both"/>
        <w:rPr>
          <w:rFonts w:ascii="Arial" w:hAnsi="Arial" w:cs="Arial"/>
          <w:b/>
          <w:i/>
        </w:rPr>
      </w:pPr>
    </w:p>
    <w:p w:rsidR="00D63F04" w:rsidRPr="00D63F04" w:rsidRDefault="00D63F04" w:rsidP="00D63F04">
      <w:pPr>
        <w:ind w:left="708"/>
        <w:jc w:val="both"/>
        <w:rPr>
          <w:rFonts w:ascii="Arial" w:hAnsi="Arial" w:cs="Arial"/>
          <w:i/>
        </w:rPr>
      </w:pPr>
      <w:r w:rsidRPr="00D63F04">
        <w:rPr>
          <w:rFonts w:ascii="Arial" w:hAnsi="Arial" w:cs="Arial"/>
          <w:i/>
        </w:rPr>
        <w:t>Hasta el año 2017, al menos 30% de la planta docente de la Universidad Central ha concluido o se encuentra cursando programas de doctorado a nivel internacional.</w:t>
      </w:r>
    </w:p>
    <w:p w:rsidR="00D63F04" w:rsidRPr="00D63F04" w:rsidRDefault="00374C99" w:rsidP="00D63F04">
      <w:pPr>
        <w:spacing w:after="0"/>
        <w:ind w:left="708"/>
        <w:jc w:val="both"/>
        <w:rPr>
          <w:rFonts w:ascii="Arial" w:hAnsi="Arial" w:cs="Arial"/>
          <w:b/>
          <w:i/>
        </w:rPr>
      </w:pPr>
      <w:r w:rsidRPr="00D63F04">
        <w:rPr>
          <w:rFonts w:ascii="Arial" w:hAnsi="Arial" w:cs="Arial"/>
          <w:b/>
          <w:i/>
        </w:rPr>
        <w:t>Misión</w:t>
      </w:r>
    </w:p>
    <w:p w:rsidR="00D63F04" w:rsidRPr="00D63F04" w:rsidRDefault="00D63F04" w:rsidP="00D63F04">
      <w:pPr>
        <w:pStyle w:val="Prrafodelista"/>
        <w:spacing w:after="0"/>
        <w:jc w:val="both"/>
        <w:rPr>
          <w:rFonts w:ascii="Arial" w:hAnsi="Arial" w:cs="Arial"/>
          <w:b/>
          <w:i/>
        </w:rPr>
      </w:pPr>
    </w:p>
    <w:p w:rsidR="00D63F04" w:rsidRPr="00D63F04" w:rsidRDefault="00D63F04" w:rsidP="00D63F04">
      <w:pPr>
        <w:spacing w:after="0"/>
        <w:ind w:left="708"/>
        <w:jc w:val="both"/>
        <w:rPr>
          <w:rFonts w:ascii="Arial" w:hAnsi="Arial" w:cs="Arial"/>
          <w:i/>
        </w:rPr>
      </w:pPr>
      <w:r w:rsidRPr="00D63F04">
        <w:rPr>
          <w:rFonts w:ascii="Arial" w:hAnsi="Arial" w:cs="Arial"/>
          <w:i/>
        </w:rPr>
        <w:t>Facilitar la consecución de convenios específicos de programas de doctorado y facilidades financieras y de gestión para la participación de docentes titulares de la Universidad Central del Ecuador en los programas</w:t>
      </w:r>
    </w:p>
    <w:p w:rsidR="00D63F04" w:rsidRPr="00D63F04" w:rsidRDefault="00D63F04" w:rsidP="00D63F04">
      <w:pPr>
        <w:spacing w:after="0"/>
        <w:jc w:val="both"/>
        <w:rPr>
          <w:rFonts w:ascii="Arial" w:hAnsi="Arial" w:cs="Arial"/>
          <w:i/>
        </w:rPr>
      </w:pPr>
    </w:p>
    <w:p w:rsidR="00D63F04" w:rsidRPr="00D63F04" w:rsidRDefault="00374C99" w:rsidP="00D63F04">
      <w:pPr>
        <w:spacing w:after="0"/>
        <w:ind w:left="708"/>
        <w:jc w:val="both"/>
        <w:rPr>
          <w:rFonts w:ascii="Arial" w:hAnsi="Arial" w:cs="Arial"/>
          <w:b/>
          <w:i/>
        </w:rPr>
      </w:pPr>
      <w:r w:rsidRPr="00D63F04">
        <w:rPr>
          <w:rFonts w:ascii="Arial" w:hAnsi="Arial" w:cs="Arial"/>
          <w:b/>
          <w:i/>
        </w:rPr>
        <w:t xml:space="preserve">Objetivos </w:t>
      </w:r>
    </w:p>
    <w:p w:rsidR="00D63F04" w:rsidRPr="00D63F04" w:rsidRDefault="00D63F04" w:rsidP="00D63F04">
      <w:pPr>
        <w:pStyle w:val="Prrafodelista"/>
        <w:jc w:val="both"/>
        <w:rPr>
          <w:rFonts w:ascii="Arial" w:hAnsi="Arial" w:cs="Arial"/>
          <w:b/>
          <w:i/>
        </w:rPr>
      </w:pPr>
    </w:p>
    <w:p w:rsidR="00374C99" w:rsidRPr="00D63F04" w:rsidRDefault="00374C99" w:rsidP="00374C99">
      <w:pPr>
        <w:pStyle w:val="Prrafodelista"/>
        <w:numPr>
          <w:ilvl w:val="0"/>
          <w:numId w:val="18"/>
        </w:numPr>
        <w:ind w:left="1068"/>
        <w:jc w:val="both"/>
        <w:rPr>
          <w:rFonts w:ascii="Arial" w:hAnsi="Arial" w:cs="Arial"/>
          <w:i/>
        </w:rPr>
      </w:pPr>
      <w:r>
        <w:rPr>
          <w:rFonts w:ascii="Arial" w:hAnsi="Arial" w:cs="Arial"/>
          <w:i/>
        </w:rPr>
        <w:t>Lograr la</w:t>
      </w:r>
      <w:r w:rsidRPr="00D63F04">
        <w:rPr>
          <w:rFonts w:ascii="Arial" w:hAnsi="Arial" w:cs="Arial"/>
          <w:i/>
        </w:rPr>
        <w:t xml:space="preserve"> internacionalización de la Universidad Central del Ecuador, con inclusión de sus docentes en programas internacionale</w:t>
      </w:r>
      <w:r>
        <w:rPr>
          <w:rFonts w:ascii="Arial" w:hAnsi="Arial" w:cs="Arial"/>
          <w:i/>
        </w:rPr>
        <w:t>s de doctorado, investigaciones,</w:t>
      </w:r>
      <w:r w:rsidRPr="00D63F04">
        <w:rPr>
          <w:rFonts w:ascii="Arial" w:hAnsi="Arial" w:cs="Arial"/>
          <w:i/>
        </w:rPr>
        <w:t xml:space="preserve"> eventos de carácter científico</w:t>
      </w:r>
      <w:r>
        <w:rPr>
          <w:rFonts w:ascii="Arial" w:hAnsi="Arial" w:cs="Arial"/>
          <w:i/>
        </w:rPr>
        <w:t xml:space="preserve"> y publicaciones en revistas indexadas</w:t>
      </w:r>
      <w:r w:rsidRPr="00D63F04">
        <w:rPr>
          <w:rFonts w:ascii="Arial" w:hAnsi="Arial" w:cs="Arial"/>
          <w:i/>
        </w:rPr>
        <w:t xml:space="preserve">. </w:t>
      </w:r>
    </w:p>
    <w:p w:rsidR="00D63F04" w:rsidRPr="00D63F04" w:rsidRDefault="00D63F04" w:rsidP="003A3000">
      <w:pPr>
        <w:pStyle w:val="Prrafodelista"/>
        <w:numPr>
          <w:ilvl w:val="0"/>
          <w:numId w:val="18"/>
        </w:numPr>
        <w:ind w:left="1068"/>
        <w:jc w:val="both"/>
        <w:rPr>
          <w:rFonts w:ascii="Arial" w:hAnsi="Arial" w:cs="Arial"/>
          <w:i/>
        </w:rPr>
      </w:pPr>
      <w:r w:rsidRPr="00D63F04">
        <w:rPr>
          <w:rFonts w:ascii="Arial" w:hAnsi="Arial" w:cs="Arial"/>
          <w:i/>
        </w:rPr>
        <w:t>Contar, con una planta docente con formación en nivel Doctorado, pertinente con el perfil académico de la respectiva carrera, que garantice superar las metas establecidas en el Plan de Mejoras y contribuya con la Acreditación.</w:t>
      </w:r>
    </w:p>
    <w:p w:rsidR="00D63F04" w:rsidRPr="009A6EC8" w:rsidRDefault="00D63F04" w:rsidP="00D63F04">
      <w:pPr>
        <w:pStyle w:val="Prrafodelista"/>
        <w:ind w:left="708"/>
        <w:jc w:val="both"/>
        <w:rPr>
          <w:rFonts w:ascii="Arial" w:hAnsi="Arial" w:cs="Arial"/>
          <w:sz w:val="24"/>
        </w:rPr>
      </w:pPr>
    </w:p>
    <w:p w:rsidR="00D63F04" w:rsidRDefault="00D63F04" w:rsidP="003A3000">
      <w:pPr>
        <w:pStyle w:val="Prrafodelista"/>
        <w:numPr>
          <w:ilvl w:val="1"/>
          <w:numId w:val="17"/>
        </w:numPr>
        <w:spacing w:after="0"/>
        <w:jc w:val="both"/>
        <w:rPr>
          <w:rFonts w:ascii="Arial" w:hAnsi="Arial" w:cs="Arial"/>
          <w:b/>
          <w:sz w:val="24"/>
        </w:rPr>
      </w:pPr>
      <w:r>
        <w:rPr>
          <w:rFonts w:ascii="Arial" w:hAnsi="Arial" w:cs="Arial"/>
          <w:b/>
          <w:sz w:val="24"/>
        </w:rPr>
        <w:t>Modelo Organizacional</w:t>
      </w:r>
    </w:p>
    <w:p w:rsidR="00D63F04" w:rsidRPr="00F547CD" w:rsidRDefault="00D63F04" w:rsidP="00D63F04">
      <w:pPr>
        <w:pStyle w:val="Prrafodelista"/>
        <w:jc w:val="both"/>
        <w:rPr>
          <w:rFonts w:ascii="Arial" w:hAnsi="Arial" w:cs="Arial"/>
          <w:b/>
          <w:sz w:val="24"/>
        </w:rPr>
      </w:pPr>
    </w:p>
    <w:p w:rsidR="00D63F04" w:rsidRDefault="00D63F04" w:rsidP="003A3000">
      <w:pPr>
        <w:pStyle w:val="Prrafodelista"/>
        <w:numPr>
          <w:ilvl w:val="2"/>
          <w:numId w:val="17"/>
        </w:numPr>
        <w:spacing w:after="0"/>
        <w:jc w:val="both"/>
        <w:rPr>
          <w:rFonts w:ascii="Arial" w:hAnsi="Arial" w:cs="Arial"/>
          <w:b/>
          <w:sz w:val="24"/>
        </w:rPr>
      </w:pPr>
      <w:r>
        <w:rPr>
          <w:rFonts w:ascii="Arial" w:hAnsi="Arial" w:cs="Arial"/>
          <w:b/>
          <w:sz w:val="24"/>
        </w:rPr>
        <w:t>Estructura</w:t>
      </w:r>
    </w:p>
    <w:p w:rsidR="00D63F04" w:rsidRPr="002E0974" w:rsidRDefault="00D63F04" w:rsidP="00D63F04">
      <w:pPr>
        <w:pStyle w:val="Prrafodelista"/>
        <w:spacing w:after="0"/>
        <w:jc w:val="both"/>
        <w:rPr>
          <w:rFonts w:ascii="Arial" w:hAnsi="Arial" w:cs="Arial"/>
          <w:b/>
          <w:sz w:val="24"/>
        </w:rPr>
      </w:pPr>
    </w:p>
    <w:p w:rsidR="00D63F04" w:rsidRDefault="00D63F04" w:rsidP="00D63F04">
      <w:pPr>
        <w:jc w:val="both"/>
        <w:rPr>
          <w:rFonts w:ascii="Arial" w:hAnsi="Arial" w:cs="Arial"/>
          <w:sz w:val="24"/>
        </w:rPr>
      </w:pPr>
      <w:r w:rsidRPr="00F849EA">
        <w:rPr>
          <w:rFonts w:ascii="Arial" w:hAnsi="Arial" w:cs="Arial"/>
          <w:sz w:val="24"/>
        </w:rPr>
        <w:t xml:space="preserve">La Unidad de Gestión, </w:t>
      </w:r>
      <w:r w:rsidR="002812A7">
        <w:rPr>
          <w:rFonts w:ascii="Arial" w:hAnsi="Arial" w:cs="Arial"/>
          <w:sz w:val="24"/>
        </w:rPr>
        <w:t xml:space="preserve">conforme al Reglamento, </w:t>
      </w:r>
      <w:r w:rsidR="002812A7" w:rsidRPr="00F849EA">
        <w:rPr>
          <w:rFonts w:ascii="Arial" w:hAnsi="Arial" w:cs="Arial"/>
          <w:sz w:val="24"/>
        </w:rPr>
        <w:t>depende del Rectorado</w:t>
      </w:r>
      <w:r w:rsidRPr="00F849EA">
        <w:rPr>
          <w:rFonts w:ascii="Arial" w:hAnsi="Arial" w:cs="Arial"/>
          <w:sz w:val="24"/>
        </w:rPr>
        <w:t xml:space="preserve">, formula solicitudes y elabora informes y documentos técnicos, los cuales son puestos a consideración del Rector para su aprobación y disposición a las unidades respectivas. </w:t>
      </w:r>
    </w:p>
    <w:p w:rsidR="00D63F04" w:rsidRPr="00F547CD" w:rsidRDefault="00D63F04" w:rsidP="003A3000">
      <w:pPr>
        <w:pStyle w:val="Prrafodelista"/>
        <w:numPr>
          <w:ilvl w:val="1"/>
          <w:numId w:val="17"/>
        </w:numPr>
        <w:jc w:val="both"/>
        <w:rPr>
          <w:rFonts w:ascii="Arial" w:hAnsi="Arial" w:cs="Arial"/>
          <w:b/>
          <w:sz w:val="24"/>
        </w:rPr>
      </w:pPr>
      <w:r w:rsidRPr="00F547CD">
        <w:rPr>
          <w:rFonts w:ascii="Arial" w:hAnsi="Arial" w:cs="Arial"/>
          <w:b/>
          <w:sz w:val="24"/>
        </w:rPr>
        <w:t>Cadena de valor</w:t>
      </w:r>
    </w:p>
    <w:p w:rsidR="00D63F04" w:rsidRDefault="00D63F04" w:rsidP="00D63F04">
      <w:pPr>
        <w:jc w:val="both"/>
        <w:rPr>
          <w:rFonts w:ascii="Arial" w:hAnsi="Arial" w:cs="Arial"/>
          <w:sz w:val="24"/>
        </w:rPr>
      </w:pPr>
      <w:r>
        <w:rPr>
          <w:rFonts w:ascii="Arial" w:hAnsi="Arial" w:cs="Arial"/>
          <w:noProof/>
          <w:sz w:val="24"/>
          <w:lang w:eastAsia="es-EC"/>
        </w:rPr>
        <mc:AlternateContent>
          <mc:Choice Requires="wpg">
            <w:drawing>
              <wp:anchor distT="0" distB="0" distL="114300" distR="114300" simplePos="0" relativeHeight="251661312" behindDoc="0" locked="0" layoutInCell="1" allowOverlap="1" wp14:anchorId="1901F18B" wp14:editId="7A9C0F59">
                <wp:simplePos x="0" y="0"/>
                <wp:positionH relativeFrom="margin">
                  <wp:align>left</wp:align>
                </wp:positionH>
                <wp:positionV relativeFrom="paragraph">
                  <wp:posOffset>243205</wp:posOffset>
                </wp:positionV>
                <wp:extent cx="5829300" cy="742950"/>
                <wp:effectExtent l="19050" t="0" r="38100" b="19050"/>
                <wp:wrapNone/>
                <wp:docPr id="2" name="Grupo 2"/>
                <wp:cNvGraphicFramePr/>
                <a:graphic xmlns:a="http://schemas.openxmlformats.org/drawingml/2006/main">
                  <a:graphicData uri="http://schemas.microsoft.com/office/word/2010/wordprocessingGroup">
                    <wpg:wgp>
                      <wpg:cNvGrpSpPr/>
                      <wpg:grpSpPr>
                        <a:xfrm>
                          <a:off x="0" y="0"/>
                          <a:ext cx="5829300" cy="742950"/>
                          <a:chOff x="0" y="0"/>
                          <a:chExt cx="5829300" cy="742950"/>
                        </a:xfrm>
                      </wpg:grpSpPr>
                      <wps:wsp>
                        <wps:cNvPr id="13" name="Cheurón 13"/>
                        <wps:cNvSpPr/>
                        <wps:spPr>
                          <a:xfrm>
                            <a:off x="1085850" y="9525"/>
                            <a:ext cx="1457325" cy="733425"/>
                          </a:xfrm>
                          <a:prstGeom prst="chevron">
                            <a:avLst/>
                          </a:prstGeom>
                          <a:solidFill>
                            <a:sysClr val="window" lastClr="FFFFFF"/>
                          </a:solidFill>
                          <a:ln w="12700" cap="flat" cmpd="sng" algn="ctr">
                            <a:solidFill>
                              <a:srgbClr val="70AD47"/>
                            </a:solidFill>
                            <a:prstDash val="solid"/>
                            <a:miter lim="800000"/>
                          </a:ln>
                          <a:effectLst/>
                        </wps:spPr>
                        <wps:txbx>
                          <w:txbxContent>
                            <w:p w:rsidR="00156169" w:rsidRPr="009F4FA6" w:rsidRDefault="00156169" w:rsidP="00D63F04">
                              <w:pPr>
                                <w:jc w:val="center"/>
                                <w:rPr>
                                  <w:sz w:val="20"/>
                                </w:rPr>
                              </w:pPr>
                              <w:r w:rsidRPr="009F4FA6">
                                <w:rPr>
                                  <w:sz w:val="20"/>
                                </w:rPr>
                                <w:t>Convenio Específico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heurón 14"/>
                        <wps:cNvSpPr/>
                        <wps:spPr>
                          <a:xfrm>
                            <a:off x="0" y="0"/>
                            <a:ext cx="1457325" cy="733425"/>
                          </a:xfrm>
                          <a:prstGeom prst="chevron">
                            <a:avLst/>
                          </a:prstGeom>
                          <a:solidFill>
                            <a:sysClr val="window" lastClr="FFFFFF"/>
                          </a:solidFill>
                          <a:ln w="12700" cap="flat" cmpd="sng" algn="ctr">
                            <a:solidFill>
                              <a:srgbClr val="70AD47"/>
                            </a:solidFill>
                            <a:prstDash val="solid"/>
                            <a:miter lim="800000"/>
                          </a:ln>
                          <a:effectLst/>
                        </wps:spPr>
                        <wps:txbx>
                          <w:txbxContent>
                            <w:p w:rsidR="00156169" w:rsidRPr="009F4FA6" w:rsidRDefault="00156169" w:rsidP="00D63F04">
                              <w:pPr>
                                <w:jc w:val="center"/>
                                <w:rPr>
                                  <w:sz w:val="20"/>
                                </w:rPr>
                              </w:pPr>
                              <w:r w:rsidRPr="009F4FA6">
                                <w:rPr>
                                  <w:sz w:val="20"/>
                                </w:rPr>
                                <w:t>Convenio Marco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heurón 15"/>
                        <wps:cNvSpPr/>
                        <wps:spPr>
                          <a:xfrm>
                            <a:off x="2181225" y="9525"/>
                            <a:ext cx="1457325" cy="733425"/>
                          </a:xfrm>
                          <a:prstGeom prst="chevron">
                            <a:avLst/>
                          </a:prstGeom>
                          <a:solidFill>
                            <a:sysClr val="window" lastClr="FFFFFF"/>
                          </a:solidFill>
                          <a:ln w="12700" cap="flat" cmpd="sng" algn="ctr">
                            <a:solidFill>
                              <a:srgbClr val="70AD47"/>
                            </a:solidFill>
                            <a:prstDash val="solid"/>
                            <a:miter lim="800000"/>
                          </a:ln>
                          <a:effectLst/>
                        </wps:spPr>
                        <wps:txbx>
                          <w:txbxContent>
                            <w:p w:rsidR="00156169" w:rsidRPr="009F4FA6" w:rsidRDefault="00156169" w:rsidP="00D63F04">
                              <w:pPr>
                                <w:jc w:val="center"/>
                                <w:rPr>
                                  <w:sz w:val="20"/>
                                </w:rPr>
                              </w:pPr>
                              <w:r>
                                <w:rPr>
                                  <w:sz w:val="20"/>
                                </w:rPr>
                                <w:t>Becas y licencias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heurón 16"/>
                        <wps:cNvSpPr/>
                        <wps:spPr>
                          <a:xfrm>
                            <a:off x="3276600" y="9525"/>
                            <a:ext cx="1457325" cy="733425"/>
                          </a:xfrm>
                          <a:prstGeom prst="chevron">
                            <a:avLst/>
                          </a:prstGeom>
                          <a:solidFill>
                            <a:sysClr val="window" lastClr="FFFFFF"/>
                          </a:solidFill>
                          <a:ln w="12700" cap="flat" cmpd="sng" algn="ctr">
                            <a:solidFill>
                              <a:srgbClr val="70AD47"/>
                            </a:solidFill>
                            <a:prstDash val="solid"/>
                            <a:miter lim="800000"/>
                          </a:ln>
                          <a:effectLst/>
                        </wps:spPr>
                        <wps:txbx>
                          <w:txbxContent>
                            <w:p w:rsidR="00156169" w:rsidRPr="009F4FA6" w:rsidRDefault="00156169" w:rsidP="00D63F04">
                              <w:pPr>
                                <w:jc w:val="center"/>
                                <w:rPr>
                                  <w:sz w:val="14"/>
                                </w:rPr>
                              </w:pPr>
                              <w:r w:rsidRPr="009F4FA6">
                                <w:rPr>
                                  <w:sz w:val="14"/>
                                </w:rPr>
                                <w:t>Participación Programa Doctorado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heurón 17"/>
                        <wps:cNvSpPr/>
                        <wps:spPr>
                          <a:xfrm>
                            <a:off x="4371975" y="9525"/>
                            <a:ext cx="1457325" cy="733425"/>
                          </a:xfrm>
                          <a:prstGeom prst="chevron">
                            <a:avLst/>
                          </a:prstGeom>
                          <a:solidFill>
                            <a:sysClr val="window" lastClr="FFFFFF"/>
                          </a:solidFill>
                          <a:ln w="12700" cap="flat" cmpd="sng" algn="ctr">
                            <a:solidFill>
                              <a:srgbClr val="70AD47"/>
                            </a:solidFill>
                            <a:prstDash val="solid"/>
                            <a:miter lim="800000"/>
                          </a:ln>
                          <a:effectLst/>
                        </wps:spPr>
                        <wps:txbx>
                          <w:txbxContent>
                            <w:p w:rsidR="00156169" w:rsidRPr="00F547CD" w:rsidRDefault="00156169" w:rsidP="00D63F04">
                              <w:pPr>
                                <w:jc w:val="center"/>
                                <w:rPr>
                                  <w:sz w:val="16"/>
                                </w:rPr>
                              </w:pPr>
                              <w:r w:rsidRPr="00F547CD">
                                <w:rPr>
                                  <w:sz w:val="16"/>
                                </w:rPr>
                                <w:t>Seguimiento y evaluación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01F18B" id="Grupo 2" o:spid="_x0000_s1026" style="position:absolute;left:0;text-align:left;margin-left:0;margin-top:19.15pt;width:459pt;height:58.5pt;z-index:251661312;mso-position-horizontal:left;mso-position-horizontal-relative:margin" coordsize="58293,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ev6iQMAAH4UAAAOAAAAZHJzL2Uyb0RvYy54bWzsWN1u2yAUvp+0d0Dcr44dJ06sulPUrtWk&#10;aq3UTrsmGP9IGBiQON1r7RH2Yjtgx22Taqv204squSD8HOCcj/OdYzh+v2k4WjNtaikyHB6NMGKC&#10;yrwWZYY/356/m2FkLBE54VKwDN8xg9+fvH1z3KqURbKSPGcawSLCpK3KcGWtSoPA0Io1xBxJxQQM&#10;FlI3xEJTl0GuSQurNzyIRqNp0EqdKy0pMwZ6z7pBfOLXLwpG7VVRGGYRzzDoZn2pfbl0ZXByTNJS&#10;E1XVtFeD/IEWDakFbDosdUYsQStd7y3V1FRLIwt7RGUTyKKoKfM2gDXhaMeaCy1XyttSpm2pBpgA&#10;2h2c/nhZ+ml9rVGdZzjCSJAGjuhCr5REkYOmVWUKEhda3ahr3XeUXctZuyl04/7BDrTxoN4NoLKN&#10;RRQ6J7NoPh4B9hTGkjiaT3rUaQVHszeNVh9+PTHYbhs47QZlWgUOZO4xMn+H0U1FFPPQG4dAj1E4&#10;3oJ0WrGV/vFdIOjyuHixASWTGgDsCYjC0WwyAwQQgDGfRJPOAbdYhfEkGUNnh9V4HHcCg8kkVdrY&#10;CyYb5CoZBpqstexcj6wvjQVdQHor5RQwktf5ec25b9yZU67RmgAdgEW5bDHixFjozPC5/zmNYIlH&#10;07hALbA7Svw5EuBpwYkFNRsFnmNEiRHhJQQAarWnwaPZRpfLYddktDiLk6c2cUqfEVN12vkVOnSa&#10;2kKM4HWT4dnI/frZXDiTmGd5b7rzgg55V7Ob5aY/nKXM7+AQtewigFH0vIb9LsH2a6KB8nAkEMbs&#10;FRQFl2Ct7GsYVVJ/e6rfyYOXwShGLYQQQOLrimgGkH4U4H/zMI5dzPENONkIGvrhyPLhiFg1pxKO&#10;JYSAqaivOnnLt9VCy+YLRLuF2xWGiKCwd4d53zi1XWiDeEnZYuHFIM4oYi/FjaJucQeZQ/p284Vo&#10;1buRBQf8JLc+T9IdV+pk3UwhFysri9r7mYO4wxU8puefixkvQcR4n4ixcwu3O/D190QEAPdj1YF/&#10;/5x/PreE26M50PB10RBSVffRcJ8PfUp7Ng2jcBZGLuMd8uFu0v0/+bD/1jukxVeZFqf7fJxuY++z&#10;0uI4SqZT95V34OML8nG4Qxzy4+vKj8k+H/3d59n5MR4n4Tw55McnLqX/MT8OV4kDH1+Kj/41Bx65&#10;/OND/yDnXtEetv018/7Z8OQnAAAA//8DAFBLAwQUAAYACAAAACEAHdJovN4AAAAHAQAADwAAAGRy&#10;cy9kb3ducmV2LnhtbEyPQUvDQBCF74L/YZmCN7uJIRLTbEop6qkItoJ422anSWh2NmS3SfrvHU/2&#10;+OY93vumWM+2EyMOvnWkIF5GIJAqZ1qqFXwd3h4zED5oMrpzhAqu6GFd3t8VOjduok8c96EWXEI+&#10;1wqaEPpcSl81aLVfuh6JvZMbrA4sh1qaQU9cbjv5FEXP0uqWeKHRPW4brM77i1XwPulpk8Sv4+58&#10;2l5/DunH9y5GpR4W82YFIuAc/sPwh8/oUDLT0V3IeNEp4EeCgiRLQLD7Emd8OHIsTROQZSFv+ctf&#10;AAAA//8DAFBLAQItABQABgAIAAAAIQC2gziS/gAAAOEBAAATAAAAAAAAAAAAAAAAAAAAAABbQ29u&#10;dGVudF9UeXBlc10ueG1sUEsBAi0AFAAGAAgAAAAhADj9If/WAAAAlAEAAAsAAAAAAAAAAAAAAAAA&#10;LwEAAF9yZWxzLy5yZWxzUEsBAi0AFAAGAAgAAAAhAOnp6/qJAwAAfhQAAA4AAAAAAAAAAAAAAAAA&#10;LgIAAGRycy9lMm9Eb2MueG1sUEsBAi0AFAAGAAgAAAAhAB3SaLzeAAAABwEAAA8AAAAAAAAAAAAA&#10;AAAA4wUAAGRycy9kb3ducmV2LnhtbFBLBQYAAAAABAAEAPMAAADuBg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urón 13" o:spid="_x0000_s1027" type="#_x0000_t55" style="position:absolute;left:10858;top:95;width:14573;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SdOMAA&#10;AADbAAAADwAAAGRycy9kb3ducmV2LnhtbERPTWvCQBC9F/wPywi91U00VEldgwQEPdZ68TZmp9m0&#10;2dmQXZP037uFQm/zeJ+zLSbbioF63zhWkC4SEMSV0w3XCi4fh5cNCB+QNbaOScEPeSh2s6ct5tqN&#10;/E7DOdQihrDPUYEJocul9JUhi37hOuLIfbreYoiwr6XucYzhtpXLJHmVFhuODQY7Kg1V3+e7VdCN&#10;t691aoxPsrIp7/X+lBFflXqeT/s3EIGm8C/+cx91nL+C31/i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SdOMAAAADbAAAADwAAAAAAAAAAAAAAAACYAgAAZHJzL2Rvd25y&#10;ZXYueG1sUEsFBgAAAAAEAAQA9QAAAIUDAAAAAA==&#10;" adj="16165" fillcolor="window" strokecolor="#70ad47" strokeweight="1pt">
                  <v:textbox>
                    <w:txbxContent>
                      <w:p w:rsidR="00156169" w:rsidRPr="009F4FA6" w:rsidRDefault="00156169" w:rsidP="00D63F04">
                        <w:pPr>
                          <w:jc w:val="center"/>
                          <w:rPr>
                            <w:sz w:val="20"/>
                          </w:rPr>
                        </w:pPr>
                        <w:r w:rsidRPr="009F4FA6">
                          <w:rPr>
                            <w:sz w:val="20"/>
                          </w:rPr>
                          <w:t>Convenio Específico</w:t>
                        </w:r>
                      </w:p>
                    </w:txbxContent>
                  </v:textbox>
                </v:shape>
                <v:shape id="Cheurón 14" o:spid="_x0000_s1028" type="#_x0000_t55" style="position:absolute;width:14573;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0FTL8A&#10;AADbAAAADwAAAGRycy9kb3ducmV2LnhtbERPTYvCMBC9C/6HMII3myplXapRpCDocd297G1sxqba&#10;TEoTbf33ZmHB2zze56y3g23EgzpfO1YwT1IQxKXTNVcKfr73s08QPiBrbByTgid52G7GozXm2vX8&#10;RY9TqEQMYZ+jAhNCm0vpS0MWfeJa4shdXGcxRNhVUnfYx3DbyEWafkiLNccGgy0Vhsrb6W4VtP35&#10;upwb49OsqIt7tTtmxL9KTSfDbgUi0BDe4n/3Qcf5Gfz9Eg+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QVMvwAAANsAAAAPAAAAAAAAAAAAAAAAAJgCAABkcnMvZG93bnJl&#10;di54bWxQSwUGAAAAAAQABAD1AAAAhAMAAAAA&#10;" adj="16165" fillcolor="window" strokecolor="#70ad47" strokeweight="1pt">
                  <v:textbox>
                    <w:txbxContent>
                      <w:p w:rsidR="00156169" w:rsidRPr="009F4FA6" w:rsidRDefault="00156169" w:rsidP="00D63F04">
                        <w:pPr>
                          <w:jc w:val="center"/>
                          <w:rPr>
                            <w:sz w:val="20"/>
                          </w:rPr>
                        </w:pPr>
                        <w:r w:rsidRPr="009F4FA6">
                          <w:rPr>
                            <w:sz w:val="20"/>
                          </w:rPr>
                          <w:t>Convenio Marco</w:t>
                        </w:r>
                      </w:p>
                    </w:txbxContent>
                  </v:textbox>
                </v:shape>
                <v:shape id="Cheurón 15" o:spid="_x0000_s1029" type="#_x0000_t55" style="position:absolute;left:21812;top:95;width:14573;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Gg18AA&#10;AADbAAAADwAAAGRycy9kb3ducmV2LnhtbERPTWvCQBC9F/wPywje6iaSVkldgwQEPdZ68TZmp9m0&#10;2dmQXZP477uFQm/zeJ+zLSbbioF63zhWkC4TEMSV0w3XCi4fh+cNCB+QNbaOScGDPBS72dMWc+1G&#10;fqfhHGoRQ9jnqMCE0OVS+sqQRb90HXHkPl1vMUTY11L3OMZw28pVkrxKiw3HBoMdlYaq7/PdKujG&#10;29c6NcYnWdmU93p/yoivSi3m0/4NRKAp/Iv/3Ecd57/A7y/xAL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rGg18AAAADbAAAADwAAAAAAAAAAAAAAAACYAgAAZHJzL2Rvd25y&#10;ZXYueG1sUEsFBgAAAAAEAAQA9QAAAIUDAAAAAA==&#10;" adj="16165" fillcolor="window" strokecolor="#70ad47" strokeweight="1pt">
                  <v:textbox>
                    <w:txbxContent>
                      <w:p w:rsidR="00156169" w:rsidRPr="009F4FA6" w:rsidRDefault="00156169" w:rsidP="00D63F04">
                        <w:pPr>
                          <w:jc w:val="center"/>
                          <w:rPr>
                            <w:sz w:val="20"/>
                          </w:rPr>
                        </w:pPr>
                        <w:r>
                          <w:rPr>
                            <w:sz w:val="20"/>
                          </w:rPr>
                          <w:t>Becas y licencias</w:t>
                        </w:r>
                      </w:p>
                    </w:txbxContent>
                  </v:textbox>
                </v:shape>
                <v:shape id="Cheurón 16" o:spid="_x0000_s1030" type="#_x0000_t55" style="position:absolute;left:32766;top:95;width:14573;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oMAA&#10;AADbAAAADwAAAGRycy9kb3ducmV2LnhtbERPTWuDQBC9F/oflin0VtcUSYN1lSAU2mNMLrlN3Klr&#10;686Ku4n232cDgd7m8T6nqBY7iAtNvnesYJWkIIhbp3vuFBz2Hy8bED4gaxwck4I/8lCVjw8F5trN&#10;vKNLEzoRQ9jnqMCEMOZS+taQRZ+4kThy326yGCKcOqknnGO4HeRrmq6lxZ5jg8GRakPtb3O2Csb5&#10;9PO2MsanWd3X5277lREflXp+WrbvIAIt4V98d3/qOH8Nt1/iAbK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mM+oMAAAADbAAAADwAAAAAAAAAAAAAAAACYAgAAZHJzL2Rvd25y&#10;ZXYueG1sUEsFBgAAAAAEAAQA9QAAAIUDAAAAAA==&#10;" adj="16165" fillcolor="window" strokecolor="#70ad47" strokeweight="1pt">
                  <v:textbox>
                    <w:txbxContent>
                      <w:p w:rsidR="00156169" w:rsidRPr="009F4FA6" w:rsidRDefault="00156169" w:rsidP="00D63F04">
                        <w:pPr>
                          <w:jc w:val="center"/>
                          <w:rPr>
                            <w:sz w:val="14"/>
                          </w:rPr>
                        </w:pPr>
                        <w:r w:rsidRPr="009F4FA6">
                          <w:rPr>
                            <w:sz w:val="14"/>
                          </w:rPr>
                          <w:t>Participación Programa Doctorado</w:t>
                        </w:r>
                      </w:p>
                    </w:txbxContent>
                  </v:textbox>
                </v:shape>
                <v:shape id="Cheurón 17" o:spid="_x0000_s1031" type="#_x0000_t55" style="position:absolute;left:43719;top:95;width:14574;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bO70A&#10;AADbAAAADwAAAGRycy9kb3ducmV2LnhtbERPTYvCMBC9C/6HMII3TRVRqUaRgqBH3b14G5uxqTaT&#10;0kRb/70RFvY2j/c5621nK/GixpeOFUzGCQji3OmSCwW/P/vREoQPyBorx6TgTR62m35vjal2LZ/o&#10;dQ6FiCHsU1RgQqhTKX1uyKIfu5o4cjfXWAwRNoXUDbYx3FZymiRzabHk2GCwpsxQ/jg/rYK6vd4X&#10;E2N8MsvK7FnsjjPii1LDQbdbgQjUhX/xn/ug4/wFfH+JB8jN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S+bO70AAADbAAAADwAAAAAAAAAAAAAAAACYAgAAZHJzL2Rvd25yZXYu&#10;eG1sUEsFBgAAAAAEAAQA9QAAAIIDAAAAAA==&#10;" adj="16165" fillcolor="window" strokecolor="#70ad47" strokeweight="1pt">
                  <v:textbox>
                    <w:txbxContent>
                      <w:p w:rsidR="00156169" w:rsidRPr="00F547CD" w:rsidRDefault="00156169" w:rsidP="00D63F04">
                        <w:pPr>
                          <w:jc w:val="center"/>
                          <w:rPr>
                            <w:sz w:val="16"/>
                          </w:rPr>
                        </w:pPr>
                        <w:r w:rsidRPr="00F547CD">
                          <w:rPr>
                            <w:sz w:val="16"/>
                          </w:rPr>
                          <w:t>Seguimiento y evaluación</w:t>
                        </w:r>
                      </w:p>
                    </w:txbxContent>
                  </v:textbox>
                </v:shape>
                <w10:wrap anchorx="margin"/>
              </v:group>
            </w:pict>
          </mc:Fallback>
        </mc:AlternateContent>
      </w:r>
    </w:p>
    <w:p w:rsidR="00D63F04" w:rsidRDefault="00D63F04" w:rsidP="00D63F04">
      <w:pPr>
        <w:jc w:val="both"/>
        <w:rPr>
          <w:rFonts w:ascii="Arial" w:hAnsi="Arial" w:cs="Arial"/>
          <w:sz w:val="24"/>
        </w:rPr>
      </w:pPr>
    </w:p>
    <w:p w:rsidR="00D63F04" w:rsidRDefault="00D63F04" w:rsidP="00D63F04">
      <w:pPr>
        <w:jc w:val="both"/>
        <w:rPr>
          <w:rFonts w:ascii="Arial" w:hAnsi="Arial" w:cs="Arial"/>
          <w:sz w:val="24"/>
        </w:rPr>
      </w:pPr>
    </w:p>
    <w:p w:rsidR="00D63F04" w:rsidRDefault="00D63F04" w:rsidP="00D63F04">
      <w:pPr>
        <w:jc w:val="both"/>
        <w:rPr>
          <w:rFonts w:ascii="Arial" w:hAnsi="Arial" w:cs="Arial"/>
          <w:sz w:val="24"/>
        </w:rPr>
      </w:pPr>
    </w:p>
    <w:p w:rsidR="00D63F04" w:rsidRDefault="00D63F04" w:rsidP="00D63F04">
      <w:pPr>
        <w:pStyle w:val="Prrafodelista"/>
        <w:jc w:val="both"/>
        <w:rPr>
          <w:rFonts w:ascii="Arial" w:hAnsi="Arial" w:cs="Arial"/>
          <w:b/>
          <w:sz w:val="24"/>
        </w:rPr>
      </w:pPr>
    </w:p>
    <w:p w:rsidR="00D63F04" w:rsidRDefault="00D63F04" w:rsidP="003A3000">
      <w:pPr>
        <w:pStyle w:val="Prrafodelista"/>
        <w:numPr>
          <w:ilvl w:val="1"/>
          <w:numId w:val="17"/>
        </w:numPr>
        <w:jc w:val="both"/>
        <w:rPr>
          <w:rFonts w:ascii="Arial" w:hAnsi="Arial" w:cs="Arial"/>
          <w:b/>
          <w:sz w:val="24"/>
        </w:rPr>
      </w:pPr>
      <w:r>
        <w:rPr>
          <w:rFonts w:ascii="Arial" w:hAnsi="Arial" w:cs="Arial"/>
          <w:b/>
          <w:sz w:val="24"/>
        </w:rPr>
        <w:t>Atribuciones de la Unidad de Gestión</w:t>
      </w:r>
    </w:p>
    <w:p w:rsidR="00D63F04" w:rsidRPr="00E16D6D" w:rsidRDefault="00D63F04" w:rsidP="00D63F04">
      <w:pPr>
        <w:pStyle w:val="Prrafodelista"/>
        <w:jc w:val="both"/>
        <w:rPr>
          <w:rFonts w:ascii="Arial" w:hAnsi="Arial" w:cs="Arial"/>
          <w:b/>
          <w:sz w:val="24"/>
        </w:rPr>
      </w:pPr>
    </w:p>
    <w:p w:rsidR="00D63F04" w:rsidRDefault="00D63F04" w:rsidP="003A3000">
      <w:pPr>
        <w:pStyle w:val="Prrafodelista"/>
        <w:numPr>
          <w:ilvl w:val="0"/>
          <w:numId w:val="19"/>
        </w:numPr>
        <w:jc w:val="both"/>
        <w:rPr>
          <w:rFonts w:ascii="Arial" w:hAnsi="Arial" w:cs="Arial"/>
          <w:sz w:val="24"/>
        </w:rPr>
      </w:pPr>
      <w:r>
        <w:rPr>
          <w:rFonts w:ascii="Arial" w:hAnsi="Arial" w:cs="Arial"/>
          <w:sz w:val="24"/>
        </w:rPr>
        <w:t xml:space="preserve">Realizar la planificación y programación anual para la incorporación de docentes en programas de doctorados </w:t>
      </w:r>
    </w:p>
    <w:p w:rsidR="00D63F04" w:rsidRPr="009A6EC8" w:rsidRDefault="00D63F04" w:rsidP="003A3000">
      <w:pPr>
        <w:pStyle w:val="Prrafodelista"/>
        <w:numPr>
          <w:ilvl w:val="0"/>
          <w:numId w:val="19"/>
        </w:numPr>
        <w:jc w:val="both"/>
        <w:rPr>
          <w:rFonts w:ascii="Arial" w:hAnsi="Arial" w:cs="Arial"/>
          <w:sz w:val="24"/>
        </w:rPr>
      </w:pPr>
      <w:r w:rsidRPr="009A6EC8">
        <w:rPr>
          <w:rFonts w:ascii="Arial" w:hAnsi="Arial" w:cs="Arial"/>
          <w:sz w:val="24"/>
        </w:rPr>
        <w:t>Facilitar becas a docentes de la Universidad Central del Ecuador para la realización de doctorados</w:t>
      </w:r>
    </w:p>
    <w:p w:rsidR="00D63F04" w:rsidRPr="009A6EC8" w:rsidRDefault="00D63F04" w:rsidP="003A3000">
      <w:pPr>
        <w:pStyle w:val="Prrafodelista"/>
        <w:numPr>
          <w:ilvl w:val="0"/>
          <w:numId w:val="19"/>
        </w:numPr>
        <w:jc w:val="both"/>
        <w:rPr>
          <w:rFonts w:ascii="Arial" w:hAnsi="Arial" w:cs="Arial"/>
          <w:sz w:val="24"/>
        </w:rPr>
      </w:pPr>
      <w:r w:rsidRPr="009A6EC8">
        <w:rPr>
          <w:rFonts w:ascii="Arial" w:hAnsi="Arial" w:cs="Arial"/>
          <w:sz w:val="24"/>
        </w:rPr>
        <w:t>Gestionar el otorgamiento de licencias con remuneración y sin remuneración, conforme a la normatividad vigente, para el personal docente aceptado en programas de doctorado.</w:t>
      </w:r>
    </w:p>
    <w:p w:rsidR="00D63F04" w:rsidRPr="009A6EC8" w:rsidRDefault="00D63F04" w:rsidP="003A3000">
      <w:pPr>
        <w:pStyle w:val="Prrafodelista"/>
        <w:numPr>
          <w:ilvl w:val="0"/>
          <w:numId w:val="19"/>
        </w:numPr>
        <w:jc w:val="both"/>
        <w:rPr>
          <w:rFonts w:ascii="Arial" w:hAnsi="Arial" w:cs="Arial"/>
          <w:sz w:val="24"/>
        </w:rPr>
      </w:pPr>
      <w:r w:rsidRPr="009A6EC8">
        <w:rPr>
          <w:rFonts w:ascii="Arial" w:hAnsi="Arial" w:cs="Arial"/>
          <w:sz w:val="24"/>
        </w:rPr>
        <w:t>Gestionar con universidades que han suscrito con la Universidad Central de Ecuador convenios académicos marco, la realización de convenios específicos de doctorado</w:t>
      </w:r>
    </w:p>
    <w:p w:rsidR="00D63F04" w:rsidRDefault="00D63F04" w:rsidP="003A3000">
      <w:pPr>
        <w:pStyle w:val="Prrafodelista"/>
        <w:numPr>
          <w:ilvl w:val="0"/>
          <w:numId w:val="19"/>
        </w:numPr>
        <w:jc w:val="both"/>
        <w:rPr>
          <w:rFonts w:ascii="Arial" w:hAnsi="Arial" w:cs="Arial"/>
          <w:sz w:val="24"/>
        </w:rPr>
      </w:pPr>
      <w:r w:rsidRPr="009A6EC8">
        <w:rPr>
          <w:rFonts w:ascii="Arial" w:hAnsi="Arial" w:cs="Arial"/>
          <w:sz w:val="24"/>
        </w:rPr>
        <w:t xml:space="preserve">Garantizar las condiciones logísticas para el intercambio de docentes de los programas internacionales de doctorado y docentes doctorandos matriculados en los programas </w:t>
      </w:r>
    </w:p>
    <w:p w:rsidR="00D63F04" w:rsidRDefault="00D63F04" w:rsidP="003A3000">
      <w:pPr>
        <w:pStyle w:val="Prrafodelista"/>
        <w:numPr>
          <w:ilvl w:val="0"/>
          <w:numId w:val="19"/>
        </w:numPr>
        <w:jc w:val="both"/>
        <w:rPr>
          <w:rFonts w:ascii="Arial" w:hAnsi="Arial" w:cs="Arial"/>
          <w:sz w:val="24"/>
        </w:rPr>
      </w:pPr>
      <w:r>
        <w:rPr>
          <w:rFonts w:ascii="Arial" w:hAnsi="Arial" w:cs="Arial"/>
          <w:sz w:val="24"/>
        </w:rPr>
        <w:t>Realizar eventos académicos y de investigación para la consecución de programas de doctorado</w:t>
      </w:r>
    </w:p>
    <w:p w:rsidR="00D63F04" w:rsidRPr="009A6EC8" w:rsidRDefault="00D63F04" w:rsidP="00D63F04">
      <w:pPr>
        <w:pStyle w:val="Prrafodelista"/>
        <w:ind w:left="360"/>
        <w:jc w:val="both"/>
        <w:rPr>
          <w:rFonts w:ascii="Arial" w:hAnsi="Arial" w:cs="Arial"/>
          <w:sz w:val="24"/>
        </w:rPr>
      </w:pPr>
    </w:p>
    <w:p w:rsidR="00D63F04" w:rsidRDefault="00D63F04" w:rsidP="003A3000">
      <w:pPr>
        <w:pStyle w:val="Prrafodelista"/>
        <w:numPr>
          <w:ilvl w:val="1"/>
          <w:numId w:val="17"/>
        </w:numPr>
        <w:jc w:val="both"/>
        <w:rPr>
          <w:rFonts w:ascii="Arial" w:hAnsi="Arial" w:cs="Arial"/>
          <w:b/>
          <w:sz w:val="24"/>
        </w:rPr>
      </w:pPr>
      <w:r w:rsidRPr="009A6EC8">
        <w:rPr>
          <w:rFonts w:ascii="Arial" w:hAnsi="Arial" w:cs="Arial"/>
          <w:b/>
          <w:sz w:val="24"/>
        </w:rPr>
        <w:t>Productos</w:t>
      </w:r>
    </w:p>
    <w:p w:rsidR="00D63F04" w:rsidRPr="002812A7" w:rsidRDefault="002812A7" w:rsidP="00D63F04">
      <w:pPr>
        <w:jc w:val="both"/>
        <w:rPr>
          <w:rFonts w:ascii="Arial" w:hAnsi="Arial" w:cs="Arial"/>
          <w:sz w:val="24"/>
        </w:rPr>
      </w:pPr>
      <w:r w:rsidRPr="002812A7">
        <w:rPr>
          <w:rFonts w:ascii="Arial" w:hAnsi="Arial" w:cs="Arial"/>
          <w:sz w:val="24"/>
        </w:rPr>
        <w:t xml:space="preserve">En su marco operativo, la Unidad de Gestión genera </w:t>
      </w:r>
      <w:r>
        <w:rPr>
          <w:rFonts w:ascii="Arial" w:hAnsi="Arial" w:cs="Arial"/>
          <w:sz w:val="24"/>
        </w:rPr>
        <w:t>siete productos:</w:t>
      </w:r>
    </w:p>
    <w:p w:rsidR="00D63F04" w:rsidRPr="009A6EC8" w:rsidRDefault="0014360A" w:rsidP="003A3000">
      <w:pPr>
        <w:pStyle w:val="Prrafodelista"/>
        <w:numPr>
          <w:ilvl w:val="0"/>
          <w:numId w:val="19"/>
        </w:numPr>
        <w:jc w:val="both"/>
        <w:rPr>
          <w:rFonts w:ascii="Arial" w:hAnsi="Arial" w:cs="Arial"/>
          <w:sz w:val="24"/>
        </w:rPr>
      </w:pPr>
      <w:r>
        <w:rPr>
          <w:rFonts w:ascii="Arial" w:hAnsi="Arial" w:cs="Arial"/>
          <w:sz w:val="24"/>
        </w:rPr>
        <w:t xml:space="preserve">Plan </w:t>
      </w:r>
      <w:r w:rsidR="00D63F04" w:rsidRPr="009A6EC8">
        <w:rPr>
          <w:rFonts w:ascii="Arial" w:hAnsi="Arial" w:cs="Arial"/>
          <w:sz w:val="24"/>
        </w:rPr>
        <w:t>anual de doctorados</w:t>
      </w:r>
    </w:p>
    <w:p w:rsidR="0014360A" w:rsidRDefault="00D63F04" w:rsidP="009A089F">
      <w:pPr>
        <w:pStyle w:val="Prrafodelista"/>
        <w:numPr>
          <w:ilvl w:val="0"/>
          <w:numId w:val="19"/>
        </w:numPr>
        <w:jc w:val="both"/>
        <w:rPr>
          <w:rFonts w:ascii="Arial" w:hAnsi="Arial" w:cs="Arial"/>
          <w:sz w:val="24"/>
        </w:rPr>
      </w:pPr>
      <w:r w:rsidRPr="0014360A">
        <w:rPr>
          <w:rFonts w:ascii="Arial" w:hAnsi="Arial" w:cs="Arial"/>
          <w:sz w:val="24"/>
        </w:rPr>
        <w:t xml:space="preserve">Becas para docentes titulares </w:t>
      </w:r>
    </w:p>
    <w:p w:rsidR="00D63F04" w:rsidRPr="0014360A" w:rsidRDefault="00D63F04" w:rsidP="009A089F">
      <w:pPr>
        <w:pStyle w:val="Prrafodelista"/>
        <w:numPr>
          <w:ilvl w:val="0"/>
          <w:numId w:val="19"/>
        </w:numPr>
        <w:jc w:val="both"/>
        <w:rPr>
          <w:rFonts w:ascii="Arial" w:hAnsi="Arial" w:cs="Arial"/>
          <w:sz w:val="24"/>
        </w:rPr>
      </w:pPr>
      <w:r w:rsidRPr="0014360A">
        <w:rPr>
          <w:rFonts w:ascii="Arial" w:hAnsi="Arial" w:cs="Arial"/>
          <w:sz w:val="24"/>
        </w:rPr>
        <w:t xml:space="preserve">Licencias para docentes titulares </w:t>
      </w:r>
    </w:p>
    <w:p w:rsidR="00D63F04" w:rsidRPr="009A6EC8" w:rsidRDefault="00D63F04" w:rsidP="003A3000">
      <w:pPr>
        <w:pStyle w:val="Prrafodelista"/>
        <w:numPr>
          <w:ilvl w:val="0"/>
          <w:numId w:val="19"/>
        </w:numPr>
        <w:jc w:val="both"/>
        <w:rPr>
          <w:rFonts w:ascii="Arial" w:hAnsi="Arial" w:cs="Arial"/>
          <w:sz w:val="24"/>
        </w:rPr>
      </w:pPr>
      <w:r>
        <w:rPr>
          <w:rFonts w:ascii="Arial" w:hAnsi="Arial" w:cs="Arial"/>
          <w:sz w:val="24"/>
        </w:rPr>
        <w:t>Convenios</w:t>
      </w:r>
      <w:r w:rsidR="0014360A">
        <w:rPr>
          <w:rFonts w:ascii="Arial" w:hAnsi="Arial" w:cs="Arial"/>
          <w:sz w:val="24"/>
        </w:rPr>
        <w:t xml:space="preserve"> académicos específicos</w:t>
      </w:r>
    </w:p>
    <w:p w:rsidR="0014360A" w:rsidRDefault="00D63F04" w:rsidP="009A089F">
      <w:pPr>
        <w:pStyle w:val="Prrafodelista"/>
        <w:numPr>
          <w:ilvl w:val="0"/>
          <w:numId w:val="19"/>
        </w:numPr>
        <w:jc w:val="both"/>
        <w:rPr>
          <w:rFonts w:ascii="Arial" w:hAnsi="Arial" w:cs="Arial"/>
          <w:sz w:val="24"/>
        </w:rPr>
      </w:pPr>
      <w:r w:rsidRPr="0014360A">
        <w:rPr>
          <w:rFonts w:ascii="Arial" w:hAnsi="Arial" w:cs="Arial"/>
          <w:sz w:val="24"/>
        </w:rPr>
        <w:t>Eventos académicos y tutoría</w:t>
      </w:r>
      <w:r w:rsidR="0014360A">
        <w:rPr>
          <w:rFonts w:ascii="Arial" w:hAnsi="Arial" w:cs="Arial"/>
          <w:sz w:val="24"/>
        </w:rPr>
        <w:t xml:space="preserve">s </w:t>
      </w:r>
    </w:p>
    <w:p w:rsidR="00D63F04" w:rsidRDefault="0014360A" w:rsidP="002812A7">
      <w:pPr>
        <w:pStyle w:val="Prrafodelista"/>
        <w:numPr>
          <w:ilvl w:val="0"/>
          <w:numId w:val="19"/>
        </w:numPr>
        <w:jc w:val="both"/>
        <w:rPr>
          <w:rFonts w:ascii="Arial" w:hAnsi="Arial" w:cs="Arial"/>
          <w:sz w:val="24"/>
        </w:rPr>
      </w:pPr>
      <w:r>
        <w:rPr>
          <w:rFonts w:ascii="Arial" w:hAnsi="Arial" w:cs="Arial"/>
          <w:sz w:val="24"/>
        </w:rPr>
        <w:t xml:space="preserve">Seguimiento </w:t>
      </w:r>
      <w:r w:rsidR="002812A7">
        <w:rPr>
          <w:rFonts w:ascii="Arial" w:hAnsi="Arial" w:cs="Arial"/>
          <w:sz w:val="24"/>
        </w:rPr>
        <w:t>de</w:t>
      </w:r>
      <w:r>
        <w:rPr>
          <w:rFonts w:ascii="Arial" w:hAnsi="Arial" w:cs="Arial"/>
          <w:sz w:val="24"/>
        </w:rPr>
        <w:t xml:space="preserve"> la situación académica de los </w:t>
      </w:r>
      <w:r w:rsidR="002812A7">
        <w:rPr>
          <w:rFonts w:ascii="Arial" w:hAnsi="Arial" w:cs="Arial"/>
          <w:sz w:val="24"/>
        </w:rPr>
        <w:t>doctorandos</w:t>
      </w:r>
    </w:p>
    <w:p w:rsidR="002812A7" w:rsidRPr="002812A7" w:rsidRDefault="002812A7" w:rsidP="002812A7">
      <w:pPr>
        <w:pStyle w:val="Prrafodelista"/>
        <w:ind w:left="360"/>
        <w:jc w:val="both"/>
        <w:rPr>
          <w:rFonts w:ascii="Arial" w:hAnsi="Arial" w:cs="Arial"/>
          <w:sz w:val="24"/>
        </w:rPr>
      </w:pPr>
    </w:p>
    <w:p w:rsidR="00D63F04" w:rsidRDefault="00D63F04" w:rsidP="003A3000">
      <w:pPr>
        <w:pStyle w:val="Prrafodelista"/>
        <w:numPr>
          <w:ilvl w:val="1"/>
          <w:numId w:val="17"/>
        </w:numPr>
        <w:jc w:val="both"/>
        <w:rPr>
          <w:rFonts w:ascii="Arial" w:hAnsi="Arial" w:cs="Arial"/>
          <w:b/>
          <w:sz w:val="24"/>
        </w:rPr>
      </w:pPr>
      <w:r w:rsidRPr="00F547CD">
        <w:rPr>
          <w:rFonts w:ascii="Arial" w:hAnsi="Arial" w:cs="Arial"/>
          <w:b/>
          <w:sz w:val="24"/>
        </w:rPr>
        <w:t xml:space="preserve">Procesos </w:t>
      </w:r>
    </w:p>
    <w:p w:rsidR="002812A7" w:rsidRDefault="002812A7" w:rsidP="002812A7">
      <w:pPr>
        <w:jc w:val="both"/>
        <w:rPr>
          <w:rFonts w:ascii="Arial" w:hAnsi="Arial" w:cs="Arial"/>
          <w:sz w:val="24"/>
        </w:rPr>
      </w:pPr>
      <w:r w:rsidRPr="002812A7">
        <w:rPr>
          <w:rFonts w:ascii="Arial" w:hAnsi="Arial" w:cs="Arial"/>
          <w:sz w:val="24"/>
        </w:rPr>
        <w:t>En torno a cada uno de los productos de la Unidad de Gestión, se detalla a continuación cada uno de sus respectivos macro – procesos:</w:t>
      </w:r>
    </w:p>
    <w:p w:rsidR="002812A7" w:rsidRPr="002812A7" w:rsidRDefault="002812A7" w:rsidP="002812A7">
      <w:pPr>
        <w:jc w:val="both"/>
        <w:rPr>
          <w:rFonts w:ascii="Arial" w:hAnsi="Arial" w:cs="Arial"/>
          <w:sz w:val="24"/>
        </w:rPr>
      </w:pPr>
    </w:p>
    <w:p w:rsidR="00D63F04" w:rsidRPr="00844F44" w:rsidRDefault="00D63F04" w:rsidP="003A3000">
      <w:pPr>
        <w:pStyle w:val="Prrafodelista"/>
        <w:numPr>
          <w:ilvl w:val="2"/>
          <w:numId w:val="17"/>
        </w:numPr>
        <w:jc w:val="both"/>
        <w:rPr>
          <w:rFonts w:ascii="Arial" w:hAnsi="Arial" w:cs="Arial"/>
          <w:b/>
          <w:sz w:val="24"/>
        </w:rPr>
      </w:pPr>
      <w:r>
        <w:rPr>
          <w:rFonts w:ascii="Arial" w:hAnsi="Arial" w:cs="Arial"/>
          <w:b/>
          <w:sz w:val="24"/>
        </w:rPr>
        <w:t xml:space="preserve">Proceso: </w:t>
      </w:r>
      <w:r w:rsidRPr="00BA5825">
        <w:rPr>
          <w:rFonts w:ascii="Arial" w:eastAsia="Times New Roman" w:hAnsi="Arial" w:cs="Arial"/>
          <w:b/>
          <w:color w:val="000000"/>
          <w:lang w:val="es-ES" w:eastAsia="es-EC"/>
        </w:rPr>
        <w:t>Planificación y programación</w:t>
      </w:r>
    </w:p>
    <w:p w:rsidR="00844F44" w:rsidRPr="0006389E" w:rsidRDefault="00844F44" w:rsidP="00844F44">
      <w:pPr>
        <w:pStyle w:val="Prrafodelista"/>
        <w:jc w:val="both"/>
        <w:rPr>
          <w:rFonts w:ascii="Arial" w:hAnsi="Arial" w:cs="Arial"/>
          <w:b/>
          <w:sz w:val="24"/>
        </w:rPr>
      </w:pPr>
    </w:p>
    <w:tbl>
      <w:tblPr>
        <w:tblW w:w="5000" w:type="pct"/>
        <w:tblCellMar>
          <w:left w:w="70" w:type="dxa"/>
          <w:right w:w="70" w:type="dxa"/>
        </w:tblCellMar>
        <w:tblLook w:val="04A0" w:firstRow="1" w:lastRow="0" w:firstColumn="1" w:lastColumn="0" w:noHBand="0" w:noVBand="1"/>
      </w:tblPr>
      <w:tblGrid>
        <w:gridCol w:w="2869"/>
        <w:gridCol w:w="4535"/>
        <w:gridCol w:w="1656"/>
      </w:tblGrid>
      <w:tr w:rsidR="00D63F04" w:rsidRPr="0054180C" w:rsidTr="00D63F04">
        <w:trPr>
          <w:trHeight w:val="473"/>
          <w:tblHeader/>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jc w:val="center"/>
              <w:rPr>
                <w:rFonts w:ascii="Arial" w:eastAsia="Times New Roman" w:hAnsi="Arial" w:cs="Arial"/>
                <w:b/>
                <w:bCs/>
                <w:color w:val="000000"/>
                <w:sz w:val="20"/>
                <w:lang w:eastAsia="es-EC"/>
              </w:rPr>
            </w:pPr>
            <w:r w:rsidRPr="0054180C">
              <w:rPr>
                <w:rFonts w:ascii="Arial" w:eastAsia="Times New Roman" w:hAnsi="Arial" w:cs="Arial"/>
                <w:b/>
                <w:bCs/>
                <w:color w:val="000000"/>
                <w:sz w:val="20"/>
                <w:lang w:val="es-ES" w:eastAsia="es-EC"/>
              </w:rPr>
              <w:t>Actividad</w:t>
            </w:r>
          </w:p>
        </w:tc>
        <w:tc>
          <w:tcPr>
            <w:tcW w:w="2502"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jc w:val="center"/>
              <w:rPr>
                <w:rFonts w:ascii="Arial" w:eastAsia="Times New Roman" w:hAnsi="Arial" w:cs="Arial"/>
                <w:b/>
                <w:bCs/>
                <w:color w:val="000000"/>
                <w:sz w:val="20"/>
                <w:lang w:eastAsia="es-EC"/>
              </w:rPr>
            </w:pPr>
            <w:r w:rsidRPr="0054180C">
              <w:rPr>
                <w:rFonts w:ascii="Arial" w:eastAsia="Times New Roman" w:hAnsi="Arial" w:cs="Arial"/>
                <w:b/>
                <w:bCs/>
                <w:color w:val="000000"/>
                <w:sz w:val="20"/>
                <w:lang w:val="es-ES" w:eastAsia="es-EC"/>
              </w:rPr>
              <w:t>Descripción</w:t>
            </w:r>
          </w:p>
        </w:tc>
        <w:tc>
          <w:tcPr>
            <w:tcW w:w="914"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jc w:val="center"/>
              <w:rPr>
                <w:rFonts w:ascii="Arial" w:eastAsia="Times New Roman" w:hAnsi="Arial" w:cs="Arial"/>
                <w:b/>
                <w:bCs/>
                <w:color w:val="000000"/>
                <w:sz w:val="20"/>
                <w:lang w:eastAsia="es-EC"/>
              </w:rPr>
            </w:pPr>
            <w:r w:rsidRPr="0054180C">
              <w:rPr>
                <w:rFonts w:ascii="Arial" w:eastAsia="Times New Roman" w:hAnsi="Arial" w:cs="Arial"/>
                <w:b/>
                <w:bCs/>
                <w:color w:val="000000"/>
                <w:sz w:val="20"/>
                <w:lang w:val="es-ES" w:eastAsia="es-EC"/>
              </w:rPr>
              <w:t>Responsable</w:t>
            </w:r>
          </w:p>
        </w:tc>
      </w:tr>
      <w:tr w:rsidR="00D63F04" w:rsidRPr="0054180C" w:rsidTr="00844F44">
        <w:trPr>
          <w:trHeight w:val="1218"/>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Levantamiento de información personal docente</w:t>
            </w:r>
          </w:p>
        </w:tc>
        <w:tc>
          <w:tcPr>
            <w:tcW w:w="2502"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jc w:val="both"/>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Levantamiento de información estadística de docentes, considerando el nivel de instrucción, por facultad, a fin de programar la inclusión de doctorados</w:t>
            </w:r>
          </w:p>
        </w:tc>
        <w:tc>
          <w:tcPr>
            <w:tcW w:w="914"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de Gestión</w:t>
            </w:r>
          </w:p>
        </w:tc>
      </w:tr>
      <w:tr w:rsidR="00D63F04" w:rsidRPr="0054180C" w:rsidTr="00844F44">
        <w:trPr>
          <w:trHeight w:val="973"/>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Levantamiento convenios marco y específicos</w:t>
            </w:r>
          </w:p>
        </w:tc>
        <w:tc>
          <w:tcPr>
            <w:tcW w:w="2502"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jc w:val="both"/>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Revisión de convenios específicos que ha suscrito la Universidad Central con otras universidades del exterior, que se encuentran registradas por Senecyt</w:t>
            </w:r>
          </w:p>
        </w:tc>
        <w:tc>
          <w:tcPr>
            <w:tcW w:w="914"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de Gestión</w:t>
            </w:r>
          </w:p>
        </w:tc>
      </w:tr>
      <w:tr w:rsidR="00D63F04" w:rsidRPr="0054180C" w:rsidTr="00844F44">
        <w:trPr>
          <w:trHeight w:val="1056"/>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lastRenderedPageBreak/>
              <w:t>Identificación requerimientos de unidades académicas</w:t>
            </w:r>
          </w:p>
        </w:tc>
        <w:tc>
          <w:tcPr>
            <w:tcW w:w="2502"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jc w:val="both"/>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Verificación de planes formativos que disponen las unidades académicas, a fin de adaptar la oferta a la demanda formativa</w:t>
            </w:r>
          </w:p>
        </w:tc>
        <w:tc>
          <w:tcPr>
            <w:tcW w:w="914"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de Gestión</w:t>
            </w:r>
          </w:p>
        </w:tc>
      </w:tr>
      <w:tr w:rsidR="00D63F04" w:rsidRPr="0054180C" w:rsidTr="00844F44">
        <w:trPr>
          <w:trHeight w:val="1694"/>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Identificación de universidades, programas y cupos</w:t>
            </w:r>
          </w:p>
        </w:tc>
        <w:tc>
          <w:tcPr>
            <w:tcW w:w="2502"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jc w:val="both"/>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En la identificación de la oferta respecto a convenios específicos, se establece las universidades, el tipo y el ámbito de los programas de doctorado, y la capacidad de cupos a fin de solventar la demanda insatisfecha de la Universidad Central</w:t>
            </w:r>
          </w:p>
        </w:tc>
        <w:tc>
          <w:tcPr>
            <w:tcW w:w="914"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de Gestión</w:t>
            </w:r>
          </w:p>
        </w:tc>
      </w:tr>
      <w:tr w:rsidR="00D63F04" w:rsidRPr="0054180C" w:rsidTr="00844F44">
        <w:trPr>
          <w:trHeight w:val="1123"/>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Formulación de diagnóstico</w:t>
            </w:r>
          </w:p>
        </w:tc>
        <w:tc>
          <w:tcPr>
            <w:tcW w:w="2502"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jc w:val="both"/>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Elaboración de un documento descriptivo respecto a la situación formativa del personal docente de la Universidad</w:t>
            </w:r>
          </w:p>
        </w:tc>
        <w:tc>
          <w:tcPr>
            <w:tcW w:w="914"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de Gestión</w:t>
            </w:r>
          </w:p>
        </w:tc>
      </w:tr>
      <w:tr w:rsidR="00D63F04" w:rsidRPr="0054180C" w:rsidTr="00844F44">
        <w:trPr>
          <w:trHeight w:val="841"/>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Elaboración de plan anual de doctorados</w:t>
            </w:r>
          </w:p>
        </w:tc>
        <w:tc>
          <w:tcPr>
            <w:tcW w:w="2502"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jc w:val="both"/>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Formulación del Plan, alineándolo con el Plan de Mejoras de la Universidad</w:t>
            </w:r>
          </w:p>
        </w:tc>
        <w:tc>
          <w:tcPr>
            <w:tcW w:w="914"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de Gestión</w:t>
            </w:r>
          </w:p>
        </w:tc>
      </w:tr>
      <w:tr w:rsidR="00D63F04" w:rsidRPr="0054180C" w:rsidTr="00844F44">
        <w:trPr>
          <w:trHeight w:val="1264"/>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Programación de actividades doctorados en ejecución</w:t>
            </w:r>
          </w:p>
        </w:tc>
        <w:tc>
          <w:tcPr>
            <w:tcW w:w="2502"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jc w:val="both"/>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 xml:space="preserve">Sistematización de las actividades, así como organización en el tiempo de convenios específicos, eventos de los programas </w:t>
            </w:r>
          </w:p>
        </w:tc>
        <w:tc>
          <w:tcPr>
            <w:tcW w:w="914"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de Gestión</w:t>
            </w:r>
          </w:p>
        </w:tc>
      </w:tr>
      <w:tr w:rsidR="00D63F04" w:rsidRPr="0054180C" w:rsidTr="00844F44">
        <w:trPr>
          <w:trHeight w:val="984"/>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Programación nuevos programas de doctorado</w:t>
            </w:r>
          </w:p>
        </w:tc>
        <w:tc>
          <w:tcPr>
            <w:tcW w:w="2502"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jc w:val="both"/>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Determinación de cronogramas para la consecución de nuevos convenios</w:t>
            </w:r>
            <w:r>
              <w:rPr>
                <w:rFonts w:ascii="Arial" w:eastAsia="Times New Roman" w:hAnsi="Arial" w:cs="Arial"/>
                <w:color w:val="000000"/>
                <w:sz w:val="20"/>
                <w:lang w:val="es-ES" w:eastAsia="es-EC"/>
              </w:rPr>
              <w:t xml:space="preserve">, para </w:t>
            </w:r>
            <w:r w:rsidRPr="0054180C">
              <w:rPr>
                <w:rFonts w:ascii="Arial" w:eastAsia="Times New Roman" w:hAnsi="Arial" w:cs="Arial"/>
                <w:color w:val="000000"/>
                <w:sz w:val="20"/>
                <w:lang w:val="es-ES" w:eastAsia="es-EC"/>
              </w:rPr>
              <w:t xml:space="preserve">cubrir </w:t>
            </w:r>
            <w:r>
              <w:rPr>
                <w:rFonts w:ascii="Arial" w:eastAsia="Times New Roman" w:hAnsi="Arial" w:cs="Arial"/>
                <w:color w:val="000000"/>
                <w:sz w:val="20"/>
                <w:lang w:val="es-ES" w:eastAsia="es-EC"/>
              </w:rPr>
              <w:t xml:space="preserve">requerimientos </w:t>
            </w:r>
            <w:r w:rsidRPr="0054180C">
              <w:rPr>
                <w:rFonts w:ascii="Arial" w:eastAsia="Times New Roman" w:hAnsi="Arial" w:cs="Arial"/>
                <w:color w:val="000000"/>
                <w:sz w:val="20"/>
                <w:lang w:val="es-ES" w:eastAsia="es-EC"/>
              </w:rPr>
              <w:t>de las unidades académicas</w:t>
            </w:r>
          </w:p>
        </w:tc>
        <w:tc>
          <w:tcPr>
            <w:tcW w:w="914"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de Gestión</w:t>
            </w:r>
          </w:p>
        </w:tc>
      </w:tr>
      <w:tr w:rsidR="00D63F04" w:rsidRPr="0054180C" w:rsidTr="00844F44">
        <w:trPr>
          <w:trHeight w:val="985"/>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Formulación de presupuesto anual</w:t>
            </w:r>
          </w:p>
        </w:tc>
        <w:tc>
          <w:tcPr>
            <w:tcW w:w="2502"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jc w:val="both"/>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Sistematización de presupuestos conforme a convenios y estimación de presupuestos para cubrir los nuevos requerimientos</w:t>
            </w:r>
          </w:p>
        </w:tc>
        <w:tc>
          <w:tcPr>
            <w:tcW w:w="914"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de Gestión</w:t>
            </w:r>
          </w:p>
        </w:tc>
      </w:tr>
      <w:tr w:rsidR="00D63F04" w:rsidRPr="0054180C" w:rsidTr="00844F44">
        <w:trPr>
          <w:trHeight w:val="697"/>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Sistematización propuesta de planificación y programación</w:t>
            </w:r>
          </w:p>
        </w:tc>
        <w:tc>
          <w:tcPr>
            <w:tcW w:w="2502"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jc w:val="both"/>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Formulación de Plan y Programa</w:t>
            </w:r>
          </w:p>
          <w:p w:rsidR="00D63F04" w:rsidRPr="0054180C" w:rsidRDefault="00D63F04" w:rsidP="00D63F04">
            <w:pPr>
              <w:spacing w:after="0" w:line="240" w:lineRule="auto"/>
              <w:jc w:val="both"/>
              <w:rPr>
                <w:rFonts w:ascii="Arial" w:eastAsia="Times New Roman" w:hAnsi="Arial" w:cs="Arial"/>
                <w:color w:val="000000"/>
                <w:sz w:val="20"/>
                <w:lang w:val="es-ES" w:eastAsia="es-EC"/>
              </w:rPr>
            </w:pPr>
          </w:p>
        </w:tc>
        <w:tc>
          <w:tcPr>
            <w:tcW w:w="914"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de Gestión</w:t>
            </w:r>
          </w:p>
        </w:tc>
      </w:tr>
      <w:tr w:rsidR="00D63F04" w:rsidRPr="0054180C" w:rsidTr="00844F44">
        <w:trPr>
          <w:trHeight w:val="1122"/>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Conocimiento documento</w:t>
            </w:r>
          </w:p>
        </w:tc>
        <w:tc>
          <w:tcPr>
            <w:tcW w:w="2502"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jc w:val="both"/>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Presentación de documentos de Plan y Programa al Rector para su validación y programación.</w:t>
            </w:r>
            <w:r>
              <w:rPr>
                <w:rFonts w:ascii="Arial" w:eastAsia="Times New Roman" w:hAnsi="Arial" w:cs="Arial"/>
                <w:color w:val="000000"/>
                <w:sz w:val="20"/>
                <w:lang w:val="es-ES" w:eastAsia="es-EC"/>
              </w:rPr>
              <w:t xml:space="preserve">  </w:t>
            </w:r>
            <w:r w:rsidRPr="0054180C">
              <w:rPr>
                <w:rFonts w:ascii="Arial" w:eastAsia="Times New Roman" w:hAnsi="Arial" w:cs="Arial"/>
                <w:color w:val="000000"/>
                <w:sz w:val="20"/>
                <w:lang w:val="es-ES" w:eastAsia="es-EC"/>
              </w:rPr>
              <w:t>Se efectuarán los arreglos conforme a la validación efectuada</w:t>
            </w:r>
          </w:p>
        </w:tc>
        <w:tc>
          <w:tcPr>
            <w:tcW w:w="914"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Rectorado</w:t>
            </w:r>
          </w:p>
        </w:tc>
      </w:tr>
      <w:tr w:rsidR="00D63F04" w:rsidRPr="0054180C" w:rsidTr="00844F44">
        <w:trPr>
          <w:trHeight w:val="983"/>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Inclusión en el Plan Anual de la Universidad</w:t>
            </w:r>
          </w:p>
        </w:tc>
        <w:tc>
          <w:tcPr>
            <w:tcW w:w="2502"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jc w:val="both"/>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Se incorpora el Presupuesto en la Plan Anual de la Universidad</w:t>
            </w:r>
          </w:p>
        </w:tc>
        <w:tc>
          <w:tcPr>
            <w:tcW w:w="914"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Planeamiento</w:t>
            </w:r>
          </w:p>
        </w:tc>
      </w:tr>
    </w:tbl>
    <w:p w:rsidR="00D63F04" w:rsidRDefault="00D63F04" w:rsidP="00D63F04">
      <w:pPr>
        <w:rPr>
          <w:rFonts w:ascii="Arial" w:hAnsi="Arial" w:cs="Arial"/>
          <w:b/>
          <w:sz w:val="24"/>
        </w:rPr>
      </w:pPr>
    </w:p>
    <w:p w:rsidR="00D63F04" w:rsidRPr="00BA5825" w:rsidRDefault="00D63F04" w:rsidP="00D63F04">
      <w:pPr>
        <w:rPr>
          <w:rFonts w:ascii="Arial" w:hAnsi="Arial" w:cs="Arial"/>
          <w:b/>
          <w:sz w:val="24"/>
        </w:rPr>
      </w:pPr>
    </w:p>
    <w:p w:rsidR="00D63F04" w:rsidRDefault="002812A7" w:rsidP="00D63F04">
      <w:pPr>
        <w:jc w:val="center"/>
        <w:rPr>
          <w:rFonts w:ascii="Arial" w:hAnsi="Arial" w:cs="Arial"/>
          <w:sz w:val="24"/>
        </w:rPr>
      </w:pPr>
      <w:r w:rsidRPr="009A6EC8">
        <w:rPr>
          <w:rFonts w:ascii="Arial" w:hAnsi="Arial" w:cs="Arial"/>
          <w:sz w:val="24"/>
        </w:rPr>
        <w:object w:dxaOrig="13785" w:dyaOrig="10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92.25pt" o:ole="">
            <v:imagedata r:id="rId8" o:title=""/>
          </v:shape>
          <o:OLEObject Type="Embed" ProgID="Visio.Drawing.15" ShapeID="_x0000_i1025" DrawAspect="Content" ObjectID="_1515239645" r:id="rId9"/>
        </w:object>
      </w:r>
    </w:p>
    <w:p w:rsidR="00844F44" w:rsidRDefault="00844F44" w:rsidP="00844F44">
      <w:pPr>
        <w:rPr>
          <w:rFonts w:ascii="Arial" w:hAnsi="Arial" w:cs="Arial"/>
          <w:sz w:val="24"/>
        </w:rPr>
      </w:pPr>
    </w:p>
    <w:p w:rsidR="00D63F04" w:rsidRDefault="00D63F04" w:rsidP="003A3000">
      <w:pPr>
        <w:pStyle w:val="Prrafodelista"/>
        <w:numPr>
          <w:ilvl w:val="2"/>
          <w:numId w:val="17"/>
        </w:numPr>
        <w:jc w:val="both"/>
        <w:rPr>
          <w:rFonts w:ascii="Arial" w:hAnsi="Arial" w:cs="Arial"/>
          <w:b/>
          <w:sz w:val="24"/>
        </w:rPr>
      </w:pPr>
      <w:r>
        <w:rPr>
          <w:rFonts w:ascii="Arial" w:hAnsi="Arial" w:cs="Arial"/>
          <w:b/>
          <w:sz w:val="24"/>
        </w:rPr>
        <w:t>Proceso: Sistema de Becas</w:t>
      </w:r>
    </w:p>
    <w:tbl>
      <w:tblPr>
        <w:tblW w:w="5000" w:type="pct"/>
        <w:tblCellMar>
          <w:left w:w="70" w:type="dxa"/>
          <w:right w:w="70" w:type="dxa"/>
        </w:tblCellMar>
        <w:tblLook w:val="04A0" w:firstRow="1" w:lastRow="0" w:firstColumn="1" w:lastColumn="0" w:noHBand="0" w:noVBand="1"/>
      </w:tblPr>
      <w:tblGrid>
        <w:gridCol w:w="2868"/>
        <w:gridCol w:w="4347"/>
        <w:gridCol w:w="1845"/>
      </w:tblGrid>
      <w:tr w:rsidR="00D63F04" w:rsidRPr="0054180C" w:rsidTr="00D63F04">
        <w:trPr>
          <w:trHeight w:val="300"/>
          <w:tblHeader/>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jc w:val="center"/>
              <w:rPr>
                <w:rFonts w:ascii="Arial" w:eastAsia="Times New Roman" w:hAnsi="Arial" w:cs="Arial"/>
                <w:b/>
                <w:bCs/>
                <w:color w:val="000000"/>
                <w:sz w:val="20"/>
                <w:lang w:eastAsia="es-EC"/>
              </w:rPr>
            </w:pPr>
            <w:r w:rsidRPr="0054180C">
              <w:rPr>
                <w:rFonts w:ascii="Arial" w:eastAsia="Times New Roman" w:hAnsi="Arial" w:cs="Arial"/>
                <w:b/>
                <w:bCs/>
                <w:color w:val="000000"/>
                <w:sz w:val="20"/>
                <w:lang w:val="es-ES" w:eastAsia="es-EC"/>
              </w:rPr>
              <w:t>Actividad</w:t>
            </w:r>
          </w:p>
        </w:tc>
        <w:tc>
          <w:tcPr>
            <w:tcW w:w="2399" w:type="pct"/>
            <w:tcBorders>
              <w:top w:val="single" w:sz="4" w:space="0" w:color="auto"/>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jc w:val="center"/>
              <w:rPr>
                <w:rFonts w:ascii="Arial" w:eastAsia="Times New Roman" w:hAnsi="Arial" w:cs="Arial"/>
                <w:b/>
                <w:bCs/>
                <w:color w:val="000000"/>
                <w:sz w:val="20"/>
                <w:lang w:eastAsia="es-EC"/>
              </w:rPr>
            </w:pPr>
            <w:r w:rsidRPr="0054180C">
              <w:rPr>
                <w:rFonts w:ascii="Arial" w:eastAsia="Times New Roman" w:hAnsi="Arial" w:cs="Arial"/>
                <w:b/>
                <w:bCs/>
                <w:color w:val="000000"/>
                <w:sz w:val="20"/>
                <w:lang w:val="es-ES" w:eastAsia="es-EC"/>
              </w:rPr>
              <w:t>Descripción</w:t>
            </w:r>
          </w:p>
        </w:tc>
        <w:tc>
          <w:tcPr>
            <w:tcW w:w="1018" w:type="pct"/>
            <w:tcBorders>
              <w:top w:val="single" w:sz="4" w:space="0" w:color="auto"/>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jc w:val="center"/>
              <w:rPr>
                <w:rFonts w:ascii="Arial" w:eastAsia="Times New Roman" w:hAnsi="Arial" w:cs="Arial"/>
                <w:b/>
                <w:bCs/>
                <w:color w:val="000000"/>
                <w:sz w:val="20"/>
                <w:lang w:eastAsia="es-EC"/>
              </w:rPr>
            </w:pPr>
            <w:r w:rsidRPr="0054180C">
              <w:rPr>
                <w:rFonts w:ascii="Arial" w:eastAsia="Times New Roman" w:hAnsi="Arial" w:cs="Arial"/>
                <w:b/>
                <w:bCs/>
                <w:color w:val="000000"/>
                <w:sz w:val="20"/>
                <w:lang w:val="es-ES" w:eastAsia="es-EC"/>
              </w:rPr>
              <w:t>Responsable</w:t>
            </w:r>
          </w:p>
        </w:tc>
      </w:tr>
      <w:tr w:rsidR="00D63F04" w:rsidRPr="0054180C" w:rsidTr="00D63F04">
        <w:trPr>
          <w:trHeight w:val="954"/>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 xml:space="preserve">Suscripción de Convenio Específico </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Revisión por parte del Rector del Convenio Específico y suscripción del mismo</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Rector</w:t>
            </w:r>
          </w:p>
        </w:tc>
      </w:tr>
      <w:tr w:rsidR="00D63F04" w:rsidRPr="0054180C" w:rsidTr="00D63F04">
        <w:trPr>
          <w:trHeight w:val="854"/>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Promoción del Doctorado</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Presentación de información y difusión de información del Programa de doctorado</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Unidad de Gestión</w:t>
            </w:r>
          </w:p>
        </w:tc>
      </w:tr>
      <w:tr w:rsidR="00D63F04" w:rsidRPr="0054180C" w:rsidTr="00D63F04">
        <w:trPr>
          <w:trHeight w:val="953"/>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Compendio de requerimientos de la Universidad externa</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Compilación de documentos para validación de la Universidad externa</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Docentes</w:t>
            </w:r>
          </w:p>
        </w:tc>
      </w:tr>
      <w:tr w:rsidR="00D63F04" w:rsidRPr="0054180C" w:rsidTr="00D63F04">
        <w:trPr>
          <w:trHeight w:val="697"/>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Inscripción al programa de doctorado</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Envío de documentación requerida e inscripción de docentes</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Universidad externa</w:t>
            </w:r>
          </w:p>
        </w:tc>
      </w:tr>
      <w:tr w:rsidR="00D63F04" w:rsidRPr="0054180C" w:rsidTr="00D63F04">
        <w:trPr>
          <w:trHeight w:val="693"/>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lastRenderedPageBreak/>
              <w:t>Selección de postulantes</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Revisión de prerrequisitos para selección por méritos académicos</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Universidad externa</w:t>
            </w:r>
          </w:p>
        </w:tc>
      </w:tr>
      <w:tr w:rsidR="00D63F04" w:rsidRPr="0054180C" w:rsidTr="00D63F04">
        <w:trPr>
          <w:trHeight w:val="703"/>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Aceptación de postulantes</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Envío de carta formal de aceptación  en el programa de doctorado</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Universidad externa</w:t>
            </w:r>
          </w:p>
        </w:tc>
      </w:tr>
      <w:tr w:rsidR="00D63F04" w:rsidRPr="0054180C" w:rsidTr="00D63F04">
        <w:trPr>
          <w:trHeight w:val="827"/>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Formulación de perfil de investigación</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Elaboración de propuesta de investigación para la realización de programa de doctorado</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Docentes</w:t>
            </w:r>
          </w:p>
        </w:tc>
      </w:tr>
      <w:tr w:rsidR="00D63F04" w:rsidRPr="0054180C" w:rsidTr="00D63F04">
        <w:trPr>
          <w:trHeight w:val="981"/>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Aval de la Unidad Académica</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Emisión por parte del Consejo Directivo de la Facultad del aval académico para le doctorando</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Unidad Académica</w:t>
            </w:r>
          </w:p>
        </w:tc>
      </w:tr>
      <w:tr w:rsidR="00D63F04" w:rsidRPr="0054180C" w:rsidTr="00D63F04">
        <w:trPr>
          <w:trHeight w:val="878"/>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Formulación de pedido de beca al Señor Rector</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Solicitud de facilidades financieras – beca para acceder a programas de doctorado</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Docentes</w:t>
            </w:r>
          </w:p>
        </w:tc>
      </w:tr>
      <w:tr w:rsidR="00D63F04" w:rsidRPr="0054180C" w:rsidTr="00D63F04">
        <w:trPr>
          <w:trHeight w:val="707"/>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Recepción de documentación</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Revisión de requisitos para el financiamiento de beca</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Unidad de Gestión</w:t>
            </w:r>
          </w:p>
        </w:tc>
      </w:tr>
      <w:tr w:rsidR="00D63F04" w:rsidRPr="0054180C" w:rsidTr="00D63F04">
        <w:trPr>
          <w:trHeight w:val="600"/>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Informe para el Rector</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 xml:space="preserve">Elaboración de informe técnico al Rector </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Unidad de Gestión</w:t>
            </w:r>
          </w:p>
        </w:tc>
      </w:tr>
      <w:tr w:rsidR="00D63F04" w:rsidRPr="0054180C" w:rsidTr="00D63F04">
        <w:trPr>
          <w:trHeight w:val="939"/>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Aceptación de financiamiento de beca</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Revisión de informe técnico y firma de aceptación para iniciar el proceso contractual</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Rector</w:t>
            </w:r>
          </w:p>
        </w:tc>
      </w:tr>
      <w:tr w:rsidR="00D63F04" w:rsidRPr="0054180C" w:rsidTr="00D63F04">
        <w:trPr>
          <w:trHeight w:val="839"/>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Elaboración de contrato de beca</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Preparación de contrato de beca para suscripción por parte del docente y el rector</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Procuraduría</w:t>
            </w:r>
          </w:p>
        </w:tc>
      </w:tr>
      <w:tr w:rsidR="00D63F04" w:rsidRPr="0054180C" w:rsidTr="00D63F04">
        <w:trPr>
          <w:trHeight w:val="600"/>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Suscripción de contrato de beca</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Firmas respectivas en el contrato de beca</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Rectorado</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Acción de personal</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Emisión de Acción de Personal</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Talento Humano</w:t>
            </w:r>
          </w:p>
        </w:tc>
      </w:tr>
    </w:tbl>
    <w:p w:rsidR="00D63F04" w:rsidRPr="00C26D13" w:rsidRDefault="00D63F04" w:rsidP="00D63F04">
      <w:pPr>
        <w:rPr>
          <w:rFonts w:ascii="Arial" w:hAnsi="Arial" w:cs="Arial"/>
          <w:b/>
          <w:sz w:val="24"/>
        </w:rPr>
        <w:sectPr w:rsidR="00D63F04" w:rsidRPr="00C26D13" w:rsidSect="00A0000B">
          <w:pgSz w:w="11906" w:h="16838"/>
          <w:pgMar w:top="1701" w:right="1418" w:bottom="1701" w:left="1418" w:header="708" w:footer="708" w:gutter="0"/>
          <w:cols w:space="708"/>
          <w:docGrid w:linePitch="360"/>
        </w:sectPr>
      </w:pPr>
    </w:p>
    <w:p w:rsidR="00D63F04" w:rsidRDefault="002812A7" w:rsidP="00D63F04">
      <w:pPr>
        <w:rPr>
          <w:rFonts w:ascii="Arial" w:hAnsi="Arial" w:cs="Arial"/>
          <w:sz w:val="24"/>
        </w:rPr>
        <w:sectPr w:rsidR="00D63F04" w:rsidSect="00A0000B">
          <w:pgSz w:w="11906" w:h="16838"/>
          <w:pgMar w:top="1701" w:right="1418" w:bottom="1701" w:left="1418" w:header="709" w:footer="709" w:gutter="0"/>
          <w:cols w:space="708"/>
          <w:docGrid w:linePitch="360"/>
        </w:sectPr>
      </w:pPr>
      <w:r w:rsidRPr="009A6EC8">
        <w:rPr>
          <w:rFonts w:ascii="Arial" w:hAnsi="Arial" w:cs="Arial"/>
          <w:sz w:val="24"/>
        </w:rPr>
        <w:object w:dxaOrig="18181" w:dyaOrig="10816">
          <v:shape id="_x0000_i1026" type="#_x0000_t75" style="width:496.5pt;height:415.5pt" o:ole="">
            <v:imagedata r:id="rId10" o:title=""/>
          </v:shape>
          <o:OLEObject Type="Embed" ProgID="Visio.Drawing.15" ShapeID="_x0000_i1026" DrawAspect="Content" ObjectID="_1515239646" r:id="rId11"/>
        </w:object>
      </w:r>
    </w:p>
    <w:p w:rsidR="00D63F04" w:rsidRDefault="00D63F04" w:rsidP="00D63F04"/>
    <w:p w:rsidR="00D63F04" w:rsidRPr="006A7DBE" w:rsidRDefault="00D63F04" w:rsidP="003A3000">
      <w:pPr>
        <w:pStyle w:val="Prrafodelista"/>
        <w:numPr>
          <w:ilvl w:val="2"/>
          <w:numId w:val="17"/>
        </w:numPr>
        <w:jc w:val="both"/>
        <w:rPr>
          <w:rFonts w:ascii="Arial" w:hAnsi="Arial" w:cs="Arial"/>
          <w:b/>
          <w:sz w:val="24"/>
        </w:rPr>
      </w:pPr>
      <w:r w:rsidRPr="006A7DBE">
        <w:rPr>
          <w:rFonts w:ascii="Arial" w:hAnsi="Arial" w:cs="Arial"/>
          <w:b/>
          <w:sz w:val="24"/>
        </w:rPr>
        <w:t>Proceso: Licencia</w:t>
      </w:r>
      <w:r w:rsidR="0014360A">
        <w:rPr>
          <w:rFonts w:ascii="Arial" w:hAnsi="Arial" w:cs="Arial"/>
          <w:b/>
          <w:sz w:val="24"/>
        </w:rPr>
        <w:t>s</w:t>
      </w:r>
      <w:r w:rsidRPr="006A7DBE">
        <w:rPr>
          <w:rFonts w:ascii="Arial" w:hAnsi="Arial" w:cs="Arial"/>
          <w:b/>
          <w:sz w:val="24"/>
        </w:rPr>
        <w:t xml:space="preserve"> </w:t>
      </w:r>
    </w:p>
    <w:tbl>
      <w:tblPr>
        <w:tblW w:w="5000" w:type="pct"/>
        <w:tblCellMar>
          <w:left w:w="70" w:type="dxa"/>
          <w:right w:w="70" w:type="dxa"/>
        </w:tblCellMar>
        <w:tblLook w:val="04A0" w:firstRow="1" w:lastRow="0" w:firstColumn="1" w:lastColumn="0" w:noHBand="0" w:noVBand="1"/>
      </w:tblPr>
      <w:tblGrid>
        <w:gridCol w:w="2868"/>
        <w:gridCol w:w="4347"/>
        <w:gridCol w:w="1845"/>
      </w:tblGrid>
      <w:tr w:rsidR="00D63F04" w:rsidRPr="0054180C" w:rsidTr="00D63F04">
        <w:trPr>
          <w:trHeight w:val="300"/>
          <w:tblHeader/>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jc w:val="center"/>
              <w:rPr>
                <w:rFonts w:ascii="Arial" w:eastAsia="Times New Roman" w:hAnsi="Arial" w:cs="Arial"/>
                <w:b/>
                <w:bCs/>
                <w:color w:val="000000"/>
                <w:sz w:val="20"/>
                <w:lang w:eastAsia="es-EC"/>
              </w:rPr>
            </w:pPr>
            <w:r w:rsidRPr="0054180C">
              <w:rPr>
                <w:rFonts w:ascii="Arial" w:eastAsia="Times New Roman" w:hAnsi="Arial" w:cs="Arial"/>
                <w:b/>
                <w:bCs/>
                <w:color w:val="000000"/>
                <w:sz w:val="20"/>
                <w:lang w:val="es-ES" w:eastAsia="es-EC"/>
              </w:rPr>
              <w:t>Actividad</w:t>
            </w:r>
          </w:p>
        </w:tc>
        <w:tc>
          <w:tcPr>
            <w:tcW w:w="2399" w:type="pct"/>
            <w:tcBorders>
              <w:top w:val="single" w:sz="4" w:space="0" w:color="auto"/>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jc w:val="center"/>
              <w:rPr>
                <w:rFonts w:ascii="Arial" w:eastAsia="Times New Roman" w:hAnsi="Arial" w:cs="Arial"/>
                <w:b/>
                <w:bCs/>
                <w:color w:val="000000"/>
                <w:sz w:val="20"/>
                <w:lang w:eastAsia="es-EC"/>
              </w:rPr>
            </w:pPr>
            <w:r w:rsidRPr="0054180C">
              <w:rPr>
                <w:rFonts w:ascii="Arial" w:eastAsia="Times New Roman" w:hAnsi="Arial" w:cs="Arial"/>
                <w:b/>
                <w:bCs/>
                <w:color w:val="000000"/>
                <w:sz w:val="20"/>
                <w:lang w:val="es-ES" w:eastAsia="es-EC"/>
              </w:rPr>
              <w:t>Descripción</w:t>
            </w:r>
          </w:p>
        </w:tc>
        <w:tc>
          <w:tcPr>
            <w:tcW w:w="1018" w:type="pct"/>
            <w:tcBorders>
              <w:top w:val="single" w:sz="4" w:space="0" w:color="auto"/>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jc w:val="center"/>
              <w:rPr>
                <w:rFonts w:ascii="Arial" w:eastAsia="Times New Roman" w:hAnsi="Arial" w:cs="Arial"/>
                <w:b/>
                <w:bCs/>
                <w:color w:val="000000"/>
                <w:sz w:val="20"/>
                <w:lang w:eastAsia="es-EC"/>
              </w:rPr>
            </w:pPr>
            <w:r w:rsidRPr="0054180C">
              <w:rPr>
                <w:rFonts w:ascii="Arial" w:eastAsia="Times New Roman" w:hAnsi="Arial" w:cs="Arial"/>
                <w:b/>
                <w:bCs/>
                <w:color w:val="000000"/>
                <w:sz w:val="20"/>
                <w:lang w:val="es-ES" w:eastAsia="es-EC"/>
              </w:rPr>
              <w:t>Responsable</w:t>
            </w:r>
          </w:p>
        </w:tc>
      </w:tr>
      <w:tr w:rsidR="00D63F04" w:rsidRPr="0054180C" w:rsidTr="00D63F04">
        <w:trPr>
          <w:trHeight w:val="470"/>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Solicita programa de doctorado.</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Demanda información de procesos y programas de doctorado.</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Doctorando.</w:t>
            </w:r>
          </w:p>
        </w:tc>
      </w:tr>
      <w:tr w:rsidR="00D63F04" w:rsidRPr="0054180C" w:rsidTr="00D63F04">
        <w:trPr>
          <w:trHeight w:val="562"/>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Información a docentes</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Informa de los programas de doctorado y facilidades financieras-becas.</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Unidad de Gestión</w:t>
            </w:r>
          </w:p>
        </w:tc>
      </w:tr>
      <w:tr w:rsidR="00D63F04" w:rsidRPr="0054180C" w:rsidTr="00D63F04">
        <w:trPr>
          <w:trHeight w:val="555"/>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Selección de Universidad</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Selección de programa en la cual las líneas de investigación se ajustan a sus requerimientos.</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Docente</w:t>
            </w:r>
          </w:p>
        </w:tc>
      </w:tr>
      <w:tr w:rsidR="00D63F04" w:rsidRPr="0054180C" w:rsidTr="00D63F04">
        <w:trPr>
          <w:trHeight w:val="701"/>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Aplicación a Universidad externa</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Envío de la documentación requerida para selección del docente en la Universidad externa</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Docente</w:t>
            </w:r>
          </w:p>
        </w:tc>
      </w:tr>
      <w:tr w:rsidR="00D63F04" w:rsidRPr="0054180C" w:rsidTr="00D63F04">
        <w:trPr>
          <w:trHeight w:val="416"/>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Aceptación del postulante</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Envío formal de carta de aceptación al docente</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Universidad Externa</w:t>
            </w:r>
          </w:p>
        </w:tc>
      </w:tr>
      <w:tr w:rsidR="00D63F04" w:rsidRPr="0054180C" w:rsidTr="00D63F04">
        <w:trPr>
          <w:trHeight w:val="793"/>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Realización de solicitud de licencia con/sin sueldo</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 xml:space="preserve">Entrega de solicitud, junto con los requisitos establecidos, a la Unidad de Gestión para gestionar licencia con/sin sueldo. </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Docente</w:t>
            </w:r>
          </w:p>
        </w:tc>
      </w:tr>
      <w:tr w:rsidR="00D63F04" w:rsidRPr="0054180C" w:rsidTr="00D63F04">
        <w:trPr>
          <w:trHeight w:val="695"/>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Revisión de requisitos y elaboración de informe.</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Elaboración de informe al Señor Rector, solicitando se acoja a los beneficios del Reglamento de becas</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Unidad de Gestión</w:t>
            </w:r>
          </w:p>
        </w:tc>
      </w:tr>
      <w:tr w:rsidR="00D63F04" w:rsidRPr="0054180C" w:rsidTr="00D63F04">
        <w:trPr>
          <w:trHeight w:val="991"/>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Revisión de Informe de la Unidad de Gestión</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Inserta sumilla aceptando o negando la solicitud de licencia con/sin sueldo por la etapa del período presencial de los estudios de doctorado.</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Rector</w:t>
            </w:r>
          </w:p>
        </w:tc>
      </w:tr>
      <w:tr w:rsidR="00D63F04" w:rsidRPr="0054180C" w:rsidTr="00D63F04">
        <w:trPr>
          <w:trHeight w:val="553"/>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Revisión de documentación.</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Elaboración de contrato de licencia con/sin sueldo.</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Procuraduría</w:t>
            </w:r>
          </w:p>
        </w:tc>
      </w:tr>
      <w:tr w:rsidR="00D63F04" w:rsidRPr="0054180C" w:rsidTr="00D63F04">
        <w:trPr>
          <w:trHeight w:val="847"/>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Contacto con el docente beneficiado</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Firma del contrato de beca  por el docente y el Señor Rector y envío de informe a Recursos Humanos</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Procuraduría</w:t>
            </w:r>
          </w:p>
        </w:tc>
      </w:tr>
      <w:tr w:rsidR="00D63F04" w:rsidRPr="0054180C" w:rsidTr="00D63F04">
        <w:trPr>
          <w:trHeight w:val="1258"/>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Elaboración de acción de personal y suscripción por parte del docente.</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La Dirección de Recursos Humanos se contacta con el docente para la firma del docente y entrega la misma firmada al rectorado para que el Señor Rector proceda a firmar la acción de personal</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Recursos Humanos</w:t>
            </w:r>
          </w:p>
        </w:tc>
      </w:tr>
    </w:tbl>
    <w:p w:rsidR="00D63F04" w:rsidRDefault="00D63F04" w:rsidP="00D63F04"/>
    <w:p w:rsidR="00D63F04" w:rsidRDefault="00D63F04" w:rsidP="00D63F04">
      <w:r>
        <w:br w:type="page"/>
      </w:r>
    </w:p>
    <w:p w:rsidR="00D63F04" w:rsidRDefault="00D63F04" w:rsidP="00D63F04">
      <w:pPr>
        <w:sectPr w:rsidR="00D63F04" w:rsidSect="00A0000B">
          <w:pgSz w:w="11906" w:h="16838"/>
          <w:pgMar w:top="1701" w:right="1418" w:bottom="1701" w:left="1418" w:header="708" w:footer="708" w:gutter="0"/>
          <w:cols w:space="708"/>
          <w:docGrid w:linePitch="360"/>
        </w:sectPr>
      </w:pPr>
    </w:p>
    <w:p w:rsidR="00D63F04" w:rsidRDefault="00D63F04" w:rsidP="00D63F04">
      <w:r>
        <w:object w:dxaOrig="18181" w:dyaOrig="10951">
          <v:shape id="_x0000_i1027" type="#_x0000_t75" style="width:451.5pt;height:422.25pt" o:ole="">
            <v:imagedata r:id="rId12" o:title=""/>
          </v:shape>
          <o:OLEObject Type="Embed" ProgID="Visio.Drawing.15" ShapeID="_x0000_i1027" DrawAspect="Content" ObjectID="_1515239647" r:id="rId13"/>
        </w:object>
      </w:r>
    </w:p>
    <w:p w:rsidR="00D63F04" w:rsidRDefault="00D63F04" w:rsidP="00D63F04"/>
    <w:p w:rsidR="00D63F04" w:rsidRPr="00E17426" w:rsidRDefault="00D63F04" w:rsidP="003A3000">
      <w:pPr>
        <w:pStyle w:val="Prrafodelista"/>
        <w:numPr>
          <w:ilvl w:val="2"/>
          <w:numId w:val="17"/>
        </w:numPr>
        <w:jc w:val="both"/>
        <w:rPr>
          <w:rFonts w:ascii="Arial" w:hAnsi="Arial" w:cs="Arial"/>
          <w:b/>
          <w:sz w:val="24"/>
        </w:rPr>
      </w:pPr>
      <w:r w:rsidRPr="00E17426">
        <w:rPr>
          <w:rFonts w:ascii="Arial" w:hAnsi="Arial" w:cs="Arial"/>
          <w:b/>
          <w:sz w:val="24"/>
        </w:rPr>
        <w:t xml:space="preserve">Proceso: </w:t>
      </w:r>
      <w:r>
        <w:rPr>
          <w:rFonts w:ascii="Arial" w:hAnsi="Arial" w:cs="Arial"/>
          <w:b/>
          <w:sz w:val="24"/>
        </w:rPr>
        <w:t xml:space="preserve">Convenios </w:t>
      </w:r>
      <w:r w:rsidRPr="00E17426">
        <w:rPr>
          <w:rFonts w:ascii="Arial" w:hAnsi="Arial" w:cs="Arial"/>
          <w:b/>
          <w:sz w:val="24"/>
        </w:rPr>
        <w:t>Académicos Específicos</w:t>
      </w:r>
    </w:p>
    <w:tbl>
      <w:tblPr>
        <w:tblW w:w="5000" w:type="pct"/>
        <w:tblCellMar>
          <w:left w:w="70" w:type="dxa"/>
          <w:right w:w="70" w:type="dxa"/>
        </w:tblCellMar>
        <w:tblLook w:val="04A0" w:firstRow="1" w:lastRow="0" w:firstColumn="1" w:lastColumn="0" w:noHBand="0" w:noVBand="1"/>
      </w:tblPr>
      <w:tblGrid>
        <w:gridCol w:w="2868"/>
        <w:gridCol w:w="4347"/>
        <w:gridCol w:w="1845"/>
      </w:tblGrid>
      <w:tr w:rsidR="00D63F04" w:rsidRPr="0054180C" w:rsidTr="00D63F04">
        <w:trPr>
          <w:trHeight w:val="395"/>
          <w:tblHeader/>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jc w:val="center"/>
              <w:rPr>
                <w:rFonts w:ascii="Arial" w:eastAsia="Times New Roman" w:hAnsi="Arial" w:cs="Arial"/>
                <w:b/>
                <w:bCs/>
                <w:color w:val="000000"/>
                <w:sz w:val="20"/>
                <w:lang w:eastAsia="es-EC"/>
              </w:rPr>
            </w:pPr>
            <w:r w:rsidRPr="0054180C">
              <w:rPr>
                <w:rFonts w:ascii="Arial" w:eastAsia="Times New Roman" w:hAnsi="Arial" w:cs="Arial"/>
                <w:b/>
                <w:bCs/>
                <w:color w:val="000000"/>
                <w:sz w:val="20"/>
                <w:lang w:val="es-ES" w:eastAsia="es-EC"/>
              </w:rPr>
              <w:t>Actividad</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jc w:val="center"/>
              <w:rPr>
                <w:rFonts w:ascii="Arial" w:eastAsia="Times New Roman" w:hAnsi="Arial" w:cs="Arial"/>
                <w:b/>
                <w:bCs/>
                <w:color w:val="000000"/>
                <w:sz w:val="20"/>
                <w:lang w:eastAsia="es-EC"/>
              </w:rPr>
            </w:pPr>
            <w:r w:rsidRPr="0054180C">
              <w:rPr>
                <w:rFonts w:ascii="Arial" w:eastAsia="Times New Roman" w:hAnsi="Arial" w:cs="Arial"/>
                <w:b/>
                <w:bCs/>
                <w:color w:val="000000"/>
                <w:sz w:val="20"/>
                <w:lang w:val="es-ES" w:eastAsia="es-EC"/>
              </w:rPr>
              <w:t>Descripción</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jc w:val="center"/>
              <w:rPr>
                <w:rFonts w:ascii="Arial" w:eastAsia="Times New Roman" w:hAnsi="Arial" w:cs="Arial"/>
                <w:b/>
                <w:bCs/>
                <w:color w:val="000000"/>
                <w:sz w:val="20"/>
                <w:lang w:eastAsia="es-EC"/>
              </w:rPr>
            </w:pPr>
            <w:r w:rsidRPr="0054180C">
              <w:rPr>
                <w:rFonts w:ascii="Arial" w:eastAsia="Times New Roman" w:hAnsi="Arial" w:cs="Arial"/>
                <w:b/>
                <w:bCs/>
                <w:color w:val="000000"/>
                <w:sz w:val="20"/>
                <w:lang w:val="es-ES" w:eastAsia="es-EC"/>
              </w:rPr>
              <w:t>Responsable</w:t>
            </w:r>
          </w:p>
        </w:tc>
      </w:tr>
      <w:tr w:rsidR="00D63F04" w:rsidRPr="0054180C" w:rsidTr="00D63F04">
        <w:trPr>
          <w:trHeight w:val="698"/>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Contacto con Universidad externa</w:t>
            </w:r>
          </w:p>
        </w:tc>
        <w:tc>
          <w:tcPr>
            <w:tcW w:w="2399"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 xml:space="preserve">Solicita información sobre la apertura a Programas de doctorados, modalidades </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 </w:t>
            </w:r>
          </w:p>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Relaciones Internacionales</w:t>
            </w:r>
          </w:p>
        </w:tc>
      </w:tr>
      <w:tr w:rsidR="00D63F04" w:rsidRPr="0054180C" w:rsidTr="00D63F04">
        <w:trPr>
          <w:trHeight w:val="1091"/>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Realización de Convenio Marco</w:t>
            </w:r>
          </w:p>
        </w:tc>
        <w:tc>
          <w:tcPr>
            <w:tcW w:w="2399"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Elaboración de directrices generales con la finalidad de establecer relación de Colaboración académica y científica entre Universidades</w:t>
            </w:r>
          </w:p>
        </w:tc>
        <w:tc>
          <w:tcPr>
            <w:tcW w:w="101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 </w:t>
            </w:r>
          </w:p>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 </w:t>
            </w:r>
          </w:p>
          <w:p w:rsidR="00D63F04" w:rsidRPr="0054180C" w:rsidRDefault="00D63F04" w:rsidP="00D63F04">
            <w:pPr>
              <w:spacing w:after="0" w:line="240" w:lineRule="auto"/>
              <w:jc w:val="center"/>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Relaciones Internacionales</w:t>
            </w:r>
          </w:p>
        </w:tc>
      </w:tr>
      <w:tr w:rsidR="00D63F04" w:rsidRPr="0054180C" w:rsidTr="00D63F04">
        <w:trPr>
          <w:trHeight w:val="554"/>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Determinación de temas de doctorado</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 xml:space="preserve">Estudio de líneas de investigación de la Institución </w:t>
            </w:r>
          </w:p>
        </w:tc>
        <w:tc>
          <w:tcPr>
            <w:tcW w:w="1018" w:type="pct"/>
            <w:tcBorders>
              <w:top w:val="single" w:sz="4" w:space="0" w:color="auto"/>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Unidad de Gestión</w:t>
            </w:r>
          </w:p>
        </w:tc>
      </w:tr>
      <w:tr w:rsidR="00D63F04" w:rsidRPr="0054180C" w:rsidTr="00D63F04">
        <w:trPr>
          <w:trHeight w:val="600"/>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Elaboración de Convenio Específico</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Realización de propuesta según el área semántica</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Unidad de Gestión</w:t>
            </w:r>
          </w:p>
        </w:tc>
      </w:tr>
      <w:tr w:rsidR="00D63F04" w:rsidRPr="0054180C" w:rsidTr="00D63F04">
        <w:trPr>
          <w:trHeight w:val="608"/>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lastRenderedPageBreak/>
              <w:t xml:space="preserve">Presentación de modalidad académica </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 xml:space="preserve">Caracterización modalidad de oferta académica </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Universidad externa</w:t>
            </w:r>
          </w:p>
        </w:tc>
      </w:tr>
      <w:tr w:rsidR="00D63F04" w:rsidRPr="0054180C" w:rsidTr="00D63F04">
        <w:trPr>
          <w:trHeight w:val="829"/>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Elaboración de presupuesto</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Propuesta de costos del programa doctoral, honorarios de docentes y costos estimados por docente.</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Universidad externa</w:t>
            </w:r>
          </w:p>
        </w:tc>
      </w:tr>
      <w:tr w:rsidR="00D63F04" w:rsidRPr="0054180C" w:rsidTr="00D63F04">
        <w:trPr>
          <w:trHeight w:val="997"/>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Validación de Convenio Específico</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Revisión de parámetros académicos, presupuestales para la firma de Convenio Específico.</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Universidad externa</w:t>
            </w:r>
          </w:p>
        </w:tc>
      </w:tr>
      <w:tr w:rsidR="00D63F04" w:rsidRPr="0054180C" w:rsidTr="00D63F04">
        <w:trPr>
          <w:trHeight w:val="969"/>
        </w:trPr>
        <w:tc>
          <w:tcPr>
            <w:tcW w:w="1583" w:type="pct"/>
            <w:tcBorders>
              <w:top w:val="nil"/>
              <w:left w:val="single" w:sz="4" w:space="0" w:color="auto"/>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Revisión final de Convenio Específico y envío al Rectorado</w:t>
            </w:r>
          </w:p>
        </w:tc>
        <w:tc>
          <w:tcPr>
            <w:tcW w:w="2399"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Realización de oficio al Señor Rector solicitando la revisión y suscripción del Convenio Específico.</w:t>
            </w:r>
          </w:p>
        </w:tc>
        <w:tc>
          <w:tcPr>
            <w:tcW w:w="1018" w:type="pct"/>
            <w:tcBorders>
              <w:top w:val="nil"/>
              <w:left w:val="nil"/>
              <w:bottom w:val="single" w:sz="4" w:space="0" w:color="auto"/>
              <w:right w:val="single" w:sz="4" w:space="0" w:color="auto"/>
            </w:tcBorders>
            <w:shd w:val="clear" w:color="auto" w:fill="auto"/>
            <w:vAlign w:val="center"/>
            <w:hideMark/>
          </w:tcPr>
          <w:p w:rsidR="00D63F04" w:rsidRPr="0054180C" w:rsidRDefault="00D63F04" w:rsidP="00D63F04">
            <w:pPr>
              <w:spacing w:after="0" w:line="240" w:lineRule="auto"/>
              <w:rPr>
                <w:rFonts w:ascii="Arial" w:eastAsia="Times New Roman" w:hAnsi="Arial" w:cs="Arial"/>
                <w:color w:val="000000"/>
                <w:sz w:val="20"/>
                <w:lang w:eastAsia="es-EC"/>
              </w:rPr>
            </w:pPr>
            <w:r w:rsidRPr="0054180C">
              <w:rPr>
                <w:rFonts w:ascii="Arial" w:eastAsia="Times New Roman" w:hAnsi="Arial" w:cs="Arial"/>
                <w:color w:val="000000"/>
                <w:sz w:val="20"/>
                <w:lang w:val="es-ES" w:eastAsia="es-EC"/>
              </w:rPr>
              <w:t>Unidad de Gestión</w:t>
            </w:r>
          </w:p>
        </w:tc>
      </w:tr>
    </w:tbl>
    <w:p w:rsidR="00D63F04" w:rsidRDefault="00D63F04" w:rsidP="00D63F04"/>
    <w:p w:rsidR="00D63F04" w:rsidRDefault="002812A7" w:rsidP="00D63F04">
      <w:r w:rsidRPr="009A6EC8">
        <w:rPr>
          <w:rFonts w:ascii="Arial" w:hAnsi="Arial" w:cs="Arial"/>
          <w:sz w:val="24"/>
        </w:rPr>
        <w:object w:dxaOrig="10530" w:dyaOrig="10815">
          <v:shape id="_x0000_i1028" type="#_x0000_t75" style="width:452.25pt;height:424.5pt" o:ole="">
            <v:imagedata r:id="rId14" o:title=""/>
          </v:shape>
          <o:OLEObject Type="Embed" ProgID="Visio.Drawing.15" ShapeID="_x0000_i1028" DrawAspect="Content" ObjectID="_1515239648" r:id="rId15"/>
        </w:object>
      </w:r>
    </w:p>
    <w:p w:rsidR="00D63F04" w:rsidRDefault="00D63F04" w:rsidP="00D63F04"/>
    <w:p w:rsidR="00D63F04" w:rsidRPr="002F53AF" w:rsidRDefault="00D63F04" w:rsidP="003A3000">
      <w:pPr>
        <w:pStyle w:val="Prrafodelista"/>
        <w:numPr>
          <w:ilvl w:val="2"/>
          <w:numId w:val="17"/>
        </w:numPr>
        <w:jc w:val="both"/>
        <w:rPr>
          <w:rFonts w:ascii="Arial" w:hAnsi="Arial" w:cs="Arial"/>
          <w:b/>
          <w:sz w:val="24"/>
        </w:rPr>
      </w:pPr>
      <w:r w:rsidRPr="002F53AF">
        <w:rPr>
          <w:rFonts w:ascii="Arial" w:hAnsi="Arial" w:cs="Arial"/>
          <w:b/>
          <w:sz w:val="24"/>
        </w:rPr>
        <w:lastRenderedPageBreak/>
        <w:t xml:space="preserve">Proceso: </w:t>
      </w:r>
      <w:r w:rsidR="0014360A">
        <w:rPr>
          <w:rFonts w:ascii="Arial" w:hAnsi="Arial" w:cs="Arial"/>
          <w:b/>
          <w:sz w:val="24"/>
        </w:rPr>
        <w:t>Eventos acad</w:t>
      </w:r>
      <w:r w:rsidR="002812A7">
        <w:rPr>
          <w:rFonts w:ascii="Arial" w:hAnsi="Arial" w:cs="Arial"/>
          <w:b/>
          <w:sz w:val="24"/>
        </w:rPr>
        <w:t>émicos y tut</w:t>
      </w:r>
      <w:r w:rsidR="0014360A">
        <w:rPr>
          <w:rFonts w:ascii="Arial" w:hAnsi="Arial" w:cs="Arial"/>
          <w:b/>
          <w:sz w:val="24"/>
        </w:rPr>
        <w:t>orías</w:t>
      </w:r>
    </w:p>
    <w:tbl>
      <w:tblPr>
        <w:tblW w:w="5000" w:type="pct"/>
        <w:tblCellMar>
          <w:left w:w="70" w:type="dxa"/>
          <w:right w:w="70" w:type="dxa"/>
        </w:tblCellMar>
        <w:tblLook w:val="04A0" w:firstRow="1" w:lastRow="0" w:firstColumn="1" w:lastColumn="0" w:noHBand="0" w:noVBand="1"/>
      </w:tblPr>
      <w:tblGrid>
        <w:gridCol w:w="2868"/>
        <w:gridCol w:w="4347"/>
        <w:gridCol w:w="1845"/>
      </w:tblGrid>
      <w:tr w:rsidR="00D63F04" w:rsidRPr="0054180C" w:rsidTr="00D63F04">
        <w:trPr>
          <w:trHeight w:val="395"/>
          <w:tblHeader/>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jc w:val="center"/>
              <w:rPr>
                <w:rFonts w:ascii="Arial" w:eastAsia="Times New Roman" w:hAnsi="Arial" w:cs="Arial"/>
                <w:b/>
                <w:bCs/>
                <w:color w:val="000000"/>
                <w:sz w:val="20"/>
                <w:lang w:eastAsia="es-EC"/>
              </w:rPr>
            </w:pPr>
            <w:r w:rsidRPr="0054180C">
              <w:rPr>
                <w:rFonts w:ascii="Arial" w:eastAsia="Times New Roman" w:hAnsi="Arial" w:cs="Arial"/>
                <w:b/>
                <w:bCs/>
                <w:color w:val="000000"/>
                <w:sz w:val="20"/>
                <w:lang w:val="es-ES" w:eastAsia="es-EC"/>
              </w:rPr>
              <w:t>Actividad</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jc w:val="center"/>
              <w:rPr>
                <w:rFonts w:ascii="Arial" w:eastAsia="Times New Roman" w:hAnsi="Arial" w:cs="Arial"/>
                <w:b/>
                <w:bCs/>
                <w:color w:val="000000"/>
                <w:sz w:val="20"/>
                <w:lang w:eastAsia="es-EC"/>
              </w:rPr>
            </w:pPr>
            <w:r w:rsidRPr="0054180C">
              <w:rPr>
                <w:rFonts w:ascii="Arial" w:eastAsia="Times New Roman" w:hAnsi="Arial" w:cs="Arial"/>
                <w:b/>
                <w:bCs/>
                <w:color w:val="000000"/>
                <w:sz w:val="20"/>
                <w:lang w:val="es-ES" w:eastAsia="es-EC"/>
              </w:rPr>
              <w:t>Descripción</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jc w:val="center"/>
              <w:rPr>
                <w:rFonts w:ascii="Arial" w:eastAsia="Times New Roman" w:hAnsi="Arial" w:cs="Arial"/>
                <w:b/>
                <w:bCs/>
                <w:color w:val="000000"/>
                <w:sz w:val="20"/>
                <w:lang w:eastAsia="es-EC"/>
              </w:rPr>
            </w:pPr>
            <w:r w:rsidRPr="0054180C">
              <w:rPr>
                <w:rFonts w:ascii="Arial" w:eastAsia="Times New Roman" w:hAnsi="Arial" w:cs="Arial"/>
                <w:b/>
                <w:bCs/>
                <w:color w:val="000000"/>
                <w:sz w:val="20"/>
                <w:lang w:val="es-ES" w:eastAsia="es-EC"/>
              </w:rPr>
              <w:t>Responsable</w:t>
            </w:r>
          </w:p>
        </w:tc>
      </w:tr>
      <w:tr w:rsidR="00D63F04" w:rsidRPr="0054180C" w:rsidTr="00D63F04">
        <w:trPr>
          <w:trHeight w:val="60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b/>
                <w:color w:val="000000"/>
                <w:sz w:val="20"/>
                <w:lang w:val="es-ES" w:eastAsia="es-EC"/>
              </w:rPr>
              <w:t>Logística: Docentes universidad cooperante</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Suscripción de contrato de beca</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 xml:space="preserve">Verifica documentación de respaldo, prepara contrato, suscribe garantía el garante y suscribe contrato el beneficiario </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Procuraduría</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Formulación de programación y presupuesto total y anual</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 xml:space="preserve">Se estructura el presupuesto considerando los valores por concepto de aranceles, remuneraciones al personal docentes de las universidades, subsistencias, hospedaje, alimentación y pasajes aéreos </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de Gestión</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Documentación: matrícula y pedido de pago</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Se organiza la documentación para el proceso de matrícula en la Universidad Cooperante</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de Gestión</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Documentación pedido de certificación de partida</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Se solicita la certificación de partida, a fin de contar con espacio presupuestario en torno al presupuesto anual</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de Gestión</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Conocimiento y autorización</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 xml:space="preserve">Se conoce el presupuesto y el pedido de certificación de partida. Por ser ordenador de gasto, dispone al financiero que se certifique disponibilidad presupuestaria para el Programa de Doctorado para el ejercicio fiscal </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Rectorado</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Certificación de partida presupuestaria del ejercicio fiscal del año</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 xml:space="preserve">Conforme disponibilidad presupuestaria, se emite la certificación presupuestaria </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Dirección Financiera</w:t>
            </w:r>
          </w:p>
        </w:tc>
      </w:tr>
      <w:tr w:rsidR="00D63F04" w:rsidRPr="0054180C" w:rsidTr="00D63F04">
        <w:trPr>
          <w:trHeight w:val="408"/>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Realización de transferencia</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Se realiza transferencia de recursos a la Universidad Cooperante</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Dirección Financiera</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Matrícula y aranceles programa de doctorado</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Se realiza la matriculación de docentes en el Programa de Doctorado</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p>
        </w:tc>
      </w:tr>
      <w:tr w:rsidR="00D63F04" w:rsidRPr="0054180C" w:rsidTr="00D63F04">
        <w:trPr>
          <w:trHeight w:val="452"/>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Programación académica</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Universidad cooperante</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Coordinación solicita movilización y estadía docentes universidad cooperante</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Universidad cooperante</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Programación logística</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Se realiza la programación de movilización, hospedaje y alimentación, así como se coordina con la unidad académica para la realización de los eventos formativos para los doctorandos</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de Gestión</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Gestión movilización y estadía</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Se sistematiza la información de respaldo para gestionar la presencia de docentes en el país</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de Gestión</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 xml:space="preserve">Conocimiento y autorización </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Conoce y autoriza se realice compra de pasajes, contratación de hospedaje y alimentación</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Rectorado</w:t>
            </w:r>
          </w:p>
        </w:tc>
      </w:tr>
      <w:tr w:rsidR="00D63F04" w:rsidRPr="0054180C" w:rsidTr="00D63F04">
        <w:trPr>
          <w:trHeight w:val="454"/>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Compra de pasajes y contratación de hospedaje</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Compra pasajes, conforme marco normativo</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Adquisiciones</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Facilidades, equipamiento, aulas y auditorios</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La unidad académica facilita infraestructura y equipamiento para la realización evento formativo</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Académica</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Realización de evento de formación</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Se realiza el proceso de formación o de tutoría, conforme programación</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académica</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lastRenderedPageBreak/>
              <w:t>Informe de programa</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Al finalizar la fase formativa, la Unidad Académica emite informe académico o de tutorías del evento</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académica</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Revisión, informe y pedido de pago para docentes del Programa de Doctorado</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Conocimiento de informe, verificación de conformidad y realización de solicitud de pago a docentes de universidad cooperante. Adjunta formularios del Banco Central</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de gestión</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Conocimiento y autorización</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Rector conoce informe, es caso de ser necesario solicita aclaración. Una vez validado autoriza el pago</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Rectorado</w:t>
            </w:r>
          </w:p>
        </w:tc>
      </w:tr>
      <w:tr w:rsidR="00D63F04" w:rsidRPr="0054180C" w:rsidTr="00D63F04">
        <w:trPr>
          <w:trHeight w:val="423"/>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Realización de transferencia</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 xml:space="preserve">Se realizan retenciones y se efectúa la transferencia  </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Dirección financiera</w:t>
            </w:r>
          </w:p>
        </w:tc>
      </w:tr>
      <w:tr w:rsidR="00D63F04" w:rsidRPr="0054180C" w:rsidTr="00D63F04">
        <w:trPr>
          <w:trHeight w:val="389"/>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Retorno país de origen</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Universidad cooperante</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Recepción de transferencia</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Universidad cooperante</w:t>
            </w:r>
          </w:p>
        </w:tc>
      </w:tr>
      <w:tr w:rsidR="00D63F04" w:rsidRPr="0054180C" w:rsidTr="00D63F04">
        <w:trPr>
          <w:trHeight w:val="60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b/>
                <w:color w:val="000000"/>
                <w:sz w:val="20"/>
                <w:lang w:val="es-ES" w:eastAsia="es-EC"/>
              </w:rPr>
            </w:pPr>
            <w:r w:rsidRPr="0054180C">
              <w:rPr>
                <w:rFonts w:ascii="Arial" w:eastAsia="Times New Roman" w:hAnsi="Arial" w:cs="Arial"/>
                <w:b/>
                <w:color w:val="000000"/>
                <w:sz w:val="20"/>
                <w:lang w:val="es-ES" w:eastAsia="es-EC"/>
              </w:rPr>
              <w:t>Logística: Docentes Universidad Central</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Solicitud participación período presencial</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Solicitan autorización, recursos y facilidades logísticas para desplazamiento a Universidad Cooperante, para participación en período presencial</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Doctorandos</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Gestión movilización y estadía</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Se sistematiza la información de respaldo para gestionar el viaje académico o de tutorías de los doctorandos</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de Gestión</w:t>
            </w:r>
          </w:p>
        </w:tc>
      </w:tr>
      <w:tr w:rsidR="00D63F04" w:rsidRPr="0054180C" w:rsidTr="00D63F04">
        <w:trPr>
          <w:trHeight w:val="481"/>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 xml:space="preserve">Conocimiento y autorización </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Conoce y autoriza se realice compra de pasajes y transfiera subsistencias</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Rectorado</w:t>
            </w:r>
          </w:p>
        </w:tc>
      </w:tr>
      <w:tr w:rsidR="00D63F04" w:rsidRPr="0054180C" w:rsidTr="00D63F04">
        <w:trPr>
          <w:trHeight w:val="433"/>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Compra de pasajes y contratación de hospedaje</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Compra pasajes, conforme marco normativo</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Adquisiciones</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Realización de transferencias</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Se efectúa la transferencia de recursos para la presencia de doctorandos período presencial en Universidad Cooperante</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Dirección Financiera</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Revisión y formulación de informe</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Se efectúa un informe de conformidad de los resultados del informe académico y de tutoría emitido por la Universidad cooperante</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Universidad cooperante</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Realización de evento de formación</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Se realiza el proceso de formación o de tutoría, conforme programación</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académica</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Informe de programa</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Al finalizar la fase formativa, la Unidad Académica emite informe académico o de tutorías del evento</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académica</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Revisión, informe y pedido de pago para docentes del Programa de Doctorado</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Conocimiento de informe, verificación de conformidad y realización de solicitud de pago a docentes de universidad cooperante. Adjunta formularios del Banco Central</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de gestión</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Conocimiento y autorización</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Rector conoce informe, es caso de ser necesario solicita aclaración. Una vez validado autoriza el pago</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Rectorado</w:t>
            </w:r>
          </w:p>
        </w:tc>
      </w:tr>
      <w:tr w:rsidR="00D63F04" w:rsidRPr="0054180C" w:rsidTr="00D63F04">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Realización de transferencia</w:t>
            </w:r>
          </w:p>
        </w:tc>
        <w:tc>
          <w:tcPr>
            <w:tcW w:w="2399"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 xml:space="preserve">Se realizan retenciones y se efectúa la transferencia  </w:t>
            </w:r>
          </w:p>
        </w:tc>
        <w:tc>
          <w:tcPr>
            <w:tcW w:w="1018" w:type="pct"/>
            <w:tcBorders>
              <w:top w:val="single" w:sz="4" w:space="0" w:color="auto"/>
              <w:left w:val="nil"/>
              <w:bottom w:val="single" w:sz="4" w:space="0" w:color="auto"/>
              <w:right w:val="single" w:sz="4" w:space="0" w:color="auto"/>
            </w:tcBorders>
            <w:shd w:val="clear" w:color="auto" w:fill="auto"/>
            <w:vAlign w:val="center"/>
          </w:tcPr>
          <w:p w:rsidR="00D63F04" w:rsidRPr="0054180C" w:rsidRDefault="00D63F04" w:rsidP="00D63F04">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Dirección financiera</w:t>
            </w:r>
          </w:p>
        </w:tc>
      </w:tr>
    </w:tbl>
    <w:p w:rsidR="00D63F04" w:rsidRDefault="00D63F04" w:rsidP="00D63F04">
      <w:pPr>
        <w:rPr>
          <w:rFonts w:ascii="Arial" w:hAnsi="Arial" w:cs="Arial"/>
          <w:b/>
          <w:sz w:val="24"/>
        </w:rPr>
      </w:pPr>
    </w:p>
    <w:p w:rsidR="00D63F04" w:rsidRDefault="00D63F04" w:rsidP="00D63F04">
      <w:pPr>
        <w:rPr>
          <w:rFonts w:ascii="Arial" w:hAnsi="Arial" w:cs="Arial"/>
          <w:sz w:val="24"/>
        </w:rPr>
      </w:pPr>
    </w:p>
    <w:p w:rsidR="00D63F04" w:rsidRDefault="002812A7" w:rsidP="00D63F04">
      <w:pPr>
        <w:jc w:val="center"/>
        <w:rPr>
          <w:rFonts w:ascii="Arial" w:hAnsi="Arial" w:cs="Arial"/>
          <w:sz w:val="24"/>
        </w:rPr>
        <w:sectPr w:rsidR="00D63F04" w:rsidSect="00A0000B">
          <w:pgSz w:w="11906" w:h="16838"/>
          <w:pgMar w:top="1701" w:right="1418" w:bottom="1701" w:left="1418" w:header="709" w:footer="709" w:gutter="0"/>
          <w:cols w:space="708"/>
          <w:docGrid w:linePitch="360"/>
        </w:sectPr>
      </w:pPr>
      <w:r w:rsidRPr="009A6EC8">
        <w:rPr>
          <w:rFonts w:ascii="Arial" w:hAnsi="Arial" w:cs="Arial"/>
          <w:sz w:val="24"/>
        </w:rPr>
        <w:object w:dxaOrig="15991" w:dyaOrig="10816">
          <v:shape id="_x0000_i1029" type="#_x0000_t75" style="width:494.25pt;height:402pt" o:ole="">
            <v:imagedata r:id="rId16" o:title=""/>
          </v:shape>
          <o:OLEObject Type="Embed" ProgID="Visio.Drawing.15" ShapeID="_x0000_i1029" DrawAspect="Content" ObjectID="_1515239649" r:id="rId17"/>
        </w:object>
      </w:r>
    </w:p>
    <w:p w:rsidR="00D63F04" w:rsidRDefault="002812A7" w:rsidP="00D63F04">
      <w:pPr>
        <w:jc w:val="center"/>
        <w:rPr>
          <w:rFonts w:ascii="Arial" w:hAnsi="Arial" w:cs="Arial"/>
          <w:sz w:val="24"/>
        </w:rPr>
      </w:pPr>
      <w:r w:rsidRPr="009A6EC8">
        <w:rPr>
          <w:rFonts w:ascii="Arial" w:hAnsi="Arial" w:cs="Arial"/>
          <w:sz w:val="24"/>
        </w:rPr>
        <w:object w:dxaOrig="16201" w:dyaOrig="11371">
          <v:shape id="_x0000_i1030" type="#_x0000_t75" style="width:492pt;height:398.25pt" o:ole="">
            <v:imagedata r:id="rId18" o:title=""/>
          </v:shape>
          <o:OLEObject Type="Embed" ProgID="Visio.Drawing.15" ShapeID="_x0000_i1030" DrawAspect="Content" ObjectID="_1515239650" r:id="rId19"/>
        </w:object>
      </w:r>
    </w:p>
    <w:p w:rsidR="002812A7" w:rsidRDefault="002812A7" w:rsidP="00766896">
      <w:pPr>
        <w:jc w:val="both"/>
        <w:rPr>
          <w:rFonts w:ascii="Arial" w:hAnsi="Arial" w:cs="Arial"/>
          <w:b/>
          <w:sz w:val="24"/>
        </w:rPr>
      </w:pPr>
    </w:p>
    <w:p w:rsidR="00957709" w:rsidRPr="002F53AF" w:rsidRDefault="00957709" w:rsidP="00957709">
      <w:pPr>
        <w:pStyle w:val="Prrafodelista"/>
        <w:numPr>
          <w:ilvl w:val="2"/>
          <w:numId w:val="17"/>
        </w:numPr>
        <w:jc w:val="both"/>
        <w:rPr>
          <w:rFonts w:ascii="Arial" w:hAnsi="Arial" w:cs="Arial"/>
          <w:b/>
          <w:sz w:val="24"/>
        </w:rPr>
      </w:pPr>
      <w:r w:rsidRPr="002F53AF">
        <w:rPr>
          <w:rFonts w:ascii="Arial" w:hAnsi="Arial" w:cs="Arial"/>
          <w:b/>
          <w:sz w:val="24"/>
        </w:rPr>
        <w:t xml:space="preserve">Proceso: </w:t>
      </w:r>
      <w:r>
        <w:rPr>
          <w:rFonts w:ascii="Arial" w:hAnsi="Arial" w:cs="Arial"/>
          <w:b/>
          <w:sz w:val="24"/>
        </w:rPr>
        <w:t>Seguimiento</w:t>
      </w:r>
    </w:p>
    <w:tbl>
      <w:tblPr>
        <w:tblW w:w="5000" w:type="pct"/>
        <w:tblCellMar>
          <w:left w:w="70" w:type="dxa"/>
          <w:right w:w="70" w:type="dxa"/>
        </w:tblCellMar>
        <w:tblLook w:val="04A0" w:firstRow="1" w:lastRow="0" w:firstColumn="1" w:lastColumn="0" w:noHBand="0" w:noVBand="1"/>
      </w:tblPr>
      <w:tblGrid>
        <w:gridCol w:w="2868"/>
        <w:gridCol w:w="4347"/>
        <w:gridCol w:w="1845"/>
      </w:tblGrid>
      <w:tr w:rsidR="00957709" w:rsidRPr="0054180C" w:rsidTr="00156169">
        <w:trPr>
          <w:trHeight w:val="395"/>
          <w:tblHeader/>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957709" w:rsidRPr="0054180C" w:rsidRDefault="00957709" w:rsidP="00156169">
            <w:pPr>
              <w:spacing w:after="0" w:line="240" w:lineRule="auto"/>
              <w:jc w:val="center"/>
              <w:rPr>
                <w:rFonts w:ascii="Arial" w:eastAsia="Times New Roman" w:hAnsi="Arial" w:cs="Arial"/>
                <w:b/>
                <w:bCs/>
                <w:color w:val="000000"/>
                <w:sz w:val="20"/>
                <w:lang w:eastAsia="es-EC"/>
              </w:rPr>
            </w:pPr>
            <w:r w:rsidRPr="0054180C">
              <w:rPr>
                <w:rFonts w:ascii="Arial" w:eastAsia="Times New Roman" w:hAnsi="Arial" w:cs="Arial"/>
                <w:b/>
                <w:bCs/>
                <w:color w:val="000000"/>
                <w:sz w:val="20"/>
                <w:lang w:val="es-ES" w:eastAsia="es-EC"/>
              </w:rPr>
              <w:t>Actividad</w:t>
            </w:r>
          </w:p>
        </w:tc>
        <w:tc>
          <w:tcPr>
            <w:tcW w:w="2399" w:type="pct"/>
            <w:tcBorders>
              <w:top w:val="single" w:sz="4" w:space="0" w:color="auto"/>
              <w:left w:val="nil"/>
              <w:bottom w:val="single" w:sz="4" w:space="0" w:color="auto"/>
              <w:right w:val="single" w:sz="4" w:space="0" w:color="auto"/>
            </w:tcBorders>
            <w:shd w:val="clear" w:color="auto" w:fill="auto"/>
            <w:vAlign w:val="center"/>
          </w:tcPr>
          <w:p w:rsidR="00957709" w:rsidRPr="0054180C" w:rsidRDefault="00957709" w:rsidP="00156169">
            <w:pPr>
              <w:spacing w:after="0" w:line="240" w:lineRule="auto"/>
              <w:jc w:val="center"/>
              <w:rPr>
                <w:rFonts w:ascii="Arial" w:eastAsia="Times New Roman" w:hAnsi="Arial" w:cs="Arial"/>
                <w:b/>
                <w:bCs/>
                <w:color w:val="000000"/>
                <w:sz w:val="20"/>
                <w:lang w:eastAsia="es-EC"/>
              </w:rPr>
            </w:pPr>
            <w:r w:rsidRPr="0054180C">
              <w:rPr>
                <w:rFonts w:ascii="Arial" w:eastAsia="Times New Roman" w:hAnsi="Arial" w:cs="Arial"/>
                <w:b/>
                <w:bCs/>
                <w:color w:val="000000"/>
                <w:sz w:val="20"/>
                <w:lang w:val="es-ES" w:eastAsia="es-EC"/>
              </w:rPr>
              <w:t>Descripción</w:t>
            </w:r>
          </w:p>
        </w:tc>
        <w:tc>
          <w:tcPr>
            <w:tcW w:w="1018" w:type="pct"/>
            <w:tcBorders>
              <w:top w:val="single" w:sz="4" w:space="0" w:color="auto"/>
              <w:left w:val="nil"/>
              <w:bottom w:val="single" w:sz="4" w:space="0" w:color="auto"/>
              <w:right w:val="single" w:sz="4" w:space="0" w:color="auto"/>
            </w:tcBorders>
            <w:shd w:val="clear" w:color="auto" w:fill="auto"/>
            <w:vAlign w:val="center"/>
          </w:tcPr>
          <w:p w:rsidR="00957709" w:rsidRPr="0054180C" w:rsidRDefault="00957709" w:rsidP="00156169">
            <w:pPr>
              <w:spacing w:after="0" w:line="240" w:lineRule="auto"/>
              <w:jc w:val="center"/>
              <w:rPr>
                <w:rFonts w:ascii="Arial" w:eastAsia="Times New Roman" w:hAnsi="Arial" w:cs="Arial"/>
                <w:b/>
                <w:bCs/>
                <w:color w:val="000000"/>
                <w:sz w:val="20"/>
                <w:lang w:eastAsia="es-EC"/>
              </w:rPr>
            </w:pPr>
            <w:r w:rsidRPr="0054180C">
              <w:rPr>
                <w:rFonts w:ascii="Arial" w:eastAsia="Times New Roman" w:hAnsi="Arial" w:cs="Arial"/>
                <w:b/>
                <w:bCs/>
                <w:color w:val="000000"/>
                <w:sz w:val="20"/>
                <w:lang w:val="es-ES" w:eastAsia="es-EC"/>
              </w:rPr>
              <w:t>Responsable</w:t>
            </w:r>
          </w:p>
        </w:tc>
      </w:tr>
      <w:tr w:rsidR="00957709" w:rsidRPr="0054180C" w:rsidTr="00156169">
        <w:trPr>
          <w:trHeight w:val="60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tcPr>
          <w:p w:rsidR="00957709" w:rsidRPr="0054180C" w:rsidRDefault="00957709" w:rsidP="00156169">
            <w:pPr>
              <w:spacing w:after="0" w:line="240" w:lineRule="auto"/>
              <w:rPr>
                <w:rFonts w:ascii="Arial" w:eastAsia="Times New Roman" w:hAnsi="Arial" w:cs="Arial"/>
                <w:color w:val="000000"/>
                <w:sz w:val="20"/>
                <w:lang w:val="es-ES" w:eastAsia="es-EC"/>
              </w:rPr>
            </w:pPr>
            <w:r>
              <w:rPr>
                <w:rFonts w:ascii="Arial" w:eastAsia="Times New Roman" w:hAnsi="Arial" w:cs="Arial"/>
                <w:b/>
                <w:color w:val="000000"/>
                <w:sz w:val="20"/>
                <w:lang w:val="es-ES" w:eastAsia="es-EC"/>
              </w:rPr>
              <w:t>Seguimiento doctorandos</w:t>
            </w:r>
          </w:p>
        </w:tc>
      </w:tr>
      <w:tr w:rsidR="00957709" w:rsidRPr="0054180C" w:rsidTr="00156169">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957709" w:rsidRPr="0054180C" w:rsidRDefault="00957709" w:rsidP="00156169">
            <w:pPr>
              <w:spacing w:after="0" w:line="240" w:lineRule="auto"/>
              <w:rPr>
                <w:rFonts w:ascii="Arial" w:eastAsia="Times New Roman" w:hAnsi="Arial" w:cs="Arial"/>
                <w:color w:val="000000"/>
                <w:sz w:val="20"/>
                <w:lang w:val="es-ES" w:eastAsia="es-EC"/>
              </w:rPr>
            </w:pPr>
            <w:r>
              <w:rPr>
                <w:rFonts w:ascii="Arial" w:eastAsia="Times New Roman" w:hAnsi="Arial" w:cs="Arial"/>
                <w:color w:val="000000"/>
                <w:sz w:val="20"/>
                <w:lang w:val="es-ES" w:eastAsia="es-EC"/>
              </w:rPr>
              <w:t>Formulación de pedido de reportes</w:t>
            </w:r>
          </w:p>
        </w:tc>
        <w:tc>
          <w:tcPr>
            <w:tcW w:w="2399" w:type="pct"/>
            <w:tcBorders>
              <w:top w:val="single" w:sz="4" w:space="0" w:color="auto"/>
              <w:left w:val="nil"/>
              <w:bottom w:val="single" w:sz="4" w:space="0" w:color="auto"/>
              <w:right w:val="single" w:sz="4" w:space="0" w:color="auto"/>
            </w:tcBorders>
            <w:shd w:val="clear" w:color="auto" w:fill="auto"/>
            <w:vAlign w:val="center"/>
          </w:tcPr>
          <w:p w:rsidR="00957709" w:rsidRPr="0054180C" w:rsidRDefault="00F86103" w:rsidP="00156169">
            <w:pPr>
              <w:spacing w:after="0" w:line="240" w:lineRule="auto"/>
              <w:rPr>
                <w:rFonts w:ascii="Arial" w:eastAsia="Times New Roman" w:hAnsi="Arial" w:cs="Arial"/>
                <w:color w:val="000000"/>
                <w:sz w:val="20"/>
                <w:lang w:val="es-ES" w:eastAsia="es-EC"/>
              </w:rPr>
            </w:pPr>
            <w:r>
              <w:rPr>
                <w:rFonts w:ascii="Arial" w:eastAsia="Times New Roman" w:hAnsi="Arial" w:cs="Arial"/>
                <w:color w:val="000000"/>
                <w:sz w:val="20"/>
                <w:lang w:val="es-ES" w:eastAsia="es-EC"/>
              </w:rPr>
              <w:t>Se elabora pedido de reportes para ser enviado vía correo electrónico al responsable del programa de doctorado de la univesidad promotora</w:t>
            </w:r>
            <w:r w:rsidR="00957709" w:rsidRPr="0054180C">
              <w:rPr>
                <w:rFonts w:ascii="Arial" w:eastAsia="Times New Roman" w:hAnsi="Arial" w:cs="Arial"/>
                <w:color w:val="000000"/>
                <w:sz w:val="20"/>
                <w:lang w:val="es-ES" w:eastAsia="es-EC"/>
              </w:rPr>
              <w:t xml:space="preserve"> </w:t>
            </w:r>
          </w:p>
        </w:tc>
        <w:tc>
          <w:tcPr>
            <w:tcW w:w="1018" w:type="pct"/>
            <w:tcBorders>
              <w:top w:val="single" w:sz="4" w:space="0" w:color="auto"/>
              <w:left w:val="nil"/>
              <w:bottom w:val="single" w:sz="4" w:space="0" w:color="auto"/>
              <w:right w:val="single" w:sz="4" w:space="0" w:color="auto"/>
            </w:tcBorders>
            <w:shd w:val="clear" w:color="auto" w:fill="auto"/>
            <w:vAlign w:val="center"/>
          </w:tcPr>
          <w:p w:rsidR="00957709" w:rsidRPr="0054180C" w:rsidRDefault="00F86103" w:rsidP="00156169">
            <w:pPr>
              <w:spacing w:after="0" w:line="240" w:lineRule="auto"/>
              <w:rPr>
                <w:rFonts w:ascii="Arial" w:eastAsia="Times New Roman" w:hAnsi="Arial" w:cs="Arial"/>
                <w:color w:val="000000"/>
                <w:sz w:val="20"/>
                <w:lang w:val="es-ES" w:eastAsia="es-EC"/>
              </w:rPr>
            </w:pPr>
            <w:r>
              <w:rPr>
                <w:rFonts w:ascii="Arial" w:eastAsia="Times New Roman" w:hAnsi="Arial" w:cs="Arial"/>
                <w:color w:val="000000"/>
                <w:sz w:val="20"/>
                <w:lang w:val="es-ES" w:eastAsia="es-EC"/>
              </w:rPr>
              <w:t>Unidad de Gestión</w:t>
            </w:r>
          </w:p>
        </w:tc>
      </w:tr>
      <w:tr w:rsidR="00957709" w:rsidRPr="0054180C" w:rsidTr="00156169">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957709" w:rsidRPr="0054180C" w:rsidRDefault="00957709" w:rsidP="00156169">
            <w:pPr>
              <w:spacing w:after="0" w:line="240" w:lineRule="auto"/>
              <w:rPr>
                <w:rFonts w:ascii="Arial" w:eastAsia="Times New Roman" w:hAnsi="Arial" w:cs="Arial"/>
                <w:color w:val="000000"/>
                <w:sz w:val="20"/>
                <w:lang w:val="es-ES" w:eastAsia="es-EC"/>
              </w:rPr>
            </w:pPr>
            <w:r>
              <w:rPr>
                <w:rFonts w:ascii="Arial" w:eastAsia="Times New Roman" w:hAnsi="Arial" w:cs="Arial"/>
                <w:color w:val="000000"/>
                <w:sz w:val="20"/>
                <w:lang w:val="es-ES" w:eastAsia="es-EC"/>
              </w:rPr>
              <w:t>Sistematización de reportes y envío</w:t>
            </w:r>
          </w:p>
        </w:tc>
        <w:tc>
          <w:tcPr>
            <w:tcW w:w="2399" w:type="pct"/>
            <w:tcBorders>
              <w:top w:val="single" w:sz="4" w:space="0" w:color="auto"/>
              <w:left w:val="nil"/>
              <w:bottom w:val="single" w:sz="4" w:space="0" w:color="auto"/>
              <w:right w:val="single" w:sz="4" w:space="0" w:color="auto"/>
            </w:tcBorders>
            <w:shd w:val="clear" w:color="auto" w:fill="auto"/>
            <w:vAlign w:val="center"/>
          </w:tcPr>
          <w:p w:rsidR="00957709" w:rsidRPr="0054180C" w:rsidRDefault="00F86103" w:rsidP="00156169">
            <w:pPr>
              <w:spacing w:after="0" w:line="240" w:lineRule="auto"/>
              <w:rPr>
                <w:rFonts w:ascii="Arial" w:eastAsia="Times New Roman" w:hAnsi="Arial" w:cs="Arial"/>
                <w:color w:val="000000"/>
                <w:sz w:val="20"/>
                <w:lang w:val="es-ES" w:eastAsia="es-EC"/>
              </w:rPr>
            </w:pPr>
            <w:r>
              <w:rPr>
                <w:rFonts w:ascii="Arial" w:eastAsia="Times New Roman" w:hAnsi="Arial" w:cs="Arial"/>
                <w:color w:val="000000"/>
                <w:sz w:val="20"/>
                <w:lang w:val="es-ES" w:eastAsia="es-EC"/>
              </w:rPr>
              <w:t>La universidad receptora sistematiza la información y envía a través de correo electrónico</w:t>
            </w:r>
            <w:r w:rsidR="00957709" w:rsidRPr="0054180C">
              <w:rPr>
                <w:rFonts w:ascii="Arial" w:eastAsia="Times New Roman" w:hAnsi="Arial" w:cs="Arial"/>
                <w:color w:val="000000"/>
                <w:sz w:val="20"/>
                <w:lang w:val="es-ES" w:eastAsia="es-EC"/>
              </w:rPr>
              <w:t xml:space="preserve"> </w:t>
            </w:r>
          </w:p>
        </w:tc>
        <w:tc>
          <w:tcPr>
            <w:tcW w:w="1018" w:type="pct"/>
            <w:tcBorders>
              <w:top w:val="single" w:sz="4" w:space="0" w:color="auto"/>
              <w:left w:val="nil"/>
              <w:bottom w:val="single" w:sz="4" w:space="0" w:color="auto"/>
              <w:right w:val="single" w:sz="4" w:space="0" w:color="auto"/>
            </w:tcBorders>
            <w:shd w:val="clear" w:color="auto" w:fill="auto"/>
            <w:vAlign w:val="center"/>
          </w:tcPr>
          <w:p w:rsidR="00957709" w:rsidRPr="0054180C" w:rsidRDefault="00957709" w:rsidP="00F86103">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w:t>
            </w:r>
            <w:r w:rsidR="00F86103">
              <w:rPr>
                <w:rFonts w:ascii="Arial" w:eastAsia="Times New Roman" w:hAnsi="Arial" w:cs="Arial"/>
                <w:color w:val="000000"/>
                <w:sz w:val="20"/>
                <w:lang w:val="es-ES" w:eastAsia="es-EC"/>
              </w:rPr>
              <w:t>versidad receptora</w:t>
            </w:r>
          </w:p>
        </w:tc>
      </w:tr>
      <w:tr w:rsidR="00957709" w:rsidRPr="0054180C" w:rsidTr="00156169">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957709" w:rsidRPr="0054180C" w:rsidRDefault="00957709" w:rsidP="00156169">
            <w:pPr>
              <w:spacing w:after="0" w:line="240" w:lineRule="auto"/>
              <w:rPr>
                <w:rFonts w:ascii="Arial" w:eastAsia="Times New Roman" w:hAnsi="Arial" w:cs="Arial"/>
                <w:color w:val="000000"/>
                <w:sz w:val="20"/>
                <w:lang w:val="es-ES" w:eastAsia="es-EC"/>
              </w:rPr>
            </w:pPr>
            <w:r>
              <w:rPr>
                <w:rFonts w:ascii="Arial" w:eastAsia="Times New Roman" w:hAnsi="Arial" w:cs="Arial"/>
                <w:color w:val="000000"/>
                <w:sz w:val="20"/>
                <w:lang w:val="es-ES" w:eastAsia="es-EC"/>
              </w:rPr>
              <w:t>Recepción de reportes</w:t>
            </w:r>
          </w:p>
        </w:tc>
        <w:tc>
          <w:tcPr>
            <w:tcW w:w="2399" w:type="pct"/>
            <w:tcBorders>
              <w:top w:val="single" w:sz="4" w:space="0" w:color="auto"/>
              <w:left w:val="nil"/>
              <w:bottom w:val="single" w:sz="4" w:space="0" w:color="auto"/>
              <w:right w:val="single" w:sz="4" w:space="0" w:color="auto"/>
            </w:tcBorders>
            <w:shd w:val="clear" w:color="auto" w:fill="auto"/>
            <w:vAlign w:val="center"/>
          </w:tcPr>
          <w:p w:rsidR="00957709" w:rsidRPr="0054180C" w:rsidRDefault="00F86103" w:rsidP="00F86103">
            <w:pPr>
              <w:spacing w:after="0" w:line="240" w:lineRule="auto"/>
              <w:rPr>
                <w:rFonts w:ascii="Arial" w:eastAsia="Times New Roman" w:hAnsi="Arial" w:cs="Arial"/>
                <w:color w:val="000000"/>
                <w:sz w:val="20"/>
                <w:lang w:val="es-ES" w:eastAsia="es-EC"/>
              </w:rPr>
            </w:pPr>
            <w:r>
              <w:rPr>
                <w:rFonts w:ascii="Arial" w:eastAsia="Times New Roman" w:hAnsi="Arial" w:cs="Arial"/>
                <w:color w:val="000000"/>
                <w:sz w:val="20"/>
                <w:lang w:val="es-ES" w:eastAsia="es-EC"/>
              </w:rPr>
              <w:t>Se receptan los reportes, se conoce  la información y se procesa en caso de ser necesario</w:t>
            </w:r>
          </w:p>
        </w:tc>
        <w:tc>
          <w:tcPr>
            <w:tcW w:w="1018" w:type="pct"/>
            <w:tcBorders>
              <w:top w:val="single" w:sz="4" w:space="0" w:color="auto"/>
              <w:left w:val="nil"/>
              <w:bottom w:val="single" w:sz="4" w:space="0" w:color="auto"/>
              <w:right w:val="single" w:sz="4" w:space="0" w:color="auto"/>
            </w:tcBorders>
            <w:shd w:val="clear" w:color="auto" w:fill="auto"/>
            <w:vAlign w:val="center"/>
          </w:tcPr>
          <w:p w:rsidR="00957709" w:rsidRPr="0054180C" w:rsidRDefault="00957709" w:rsidP="00156169">
            <w:pPr>
              <w:spacing w:after="0" w:line="240" w:lineRule="auto"/>
              <w:rPr>
                <w:rFonts w:ascii="Arial" w:eastAsia="Times New Roman" w:hAnsi="Arial" w:cs="Arial"/>
                <w:color w:val="000000"/>
                <w:sz w:val="20"/>
                <w:lang w:val="es-ES" w:eastAsia="es-EC"/>
              </w:rPr>
            </w:pPr>
            <w:r w:rsidRPr="0054180C">
              <w:rPr>
                <w:rFonts w:ascii="Arial" w:eastAsia="Times New Roman" w:hAnsi="Arial" w:cs="Arial"/>
                <w:color w:val="000000"/>
                <w:sz w:val="20"/>
                <w:lang w:val="es-ES" w:eastAsia="es-EC"/>
              </w:rPr>
              <w:t>Unidad de Gestión</w:t>
            </w:r>
          </w:p>
        </w:tc>
      </w:tr>
      <w:tr w:rsidR="00957709" w:rsidRPr="0054180C" w:rsidTr="00156169">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957709" w:rsidRDefault="00957709" w:rsidP="00156169">
            <w:pPr>
              <w:spacing w:after="0" w:line="240" w:lineRule="auto"/>
              <w:rPr>
                <w:rFonts w:ascii="Arial" w:eastAsia="Times New Roman" w:hAnsi="Arial" w:cs="Arial"/>
                <w:color w:val="000000"/>
                <w:sz w:val="20"/>
                <w:lang w:val="es-ES" w:eastAsia="es-EC"/>
              </w:rPr>
            </w:pPr>
            <w:r>
              <w:rPr>
                <w:rFonts w:ascii="Arial" w:eastAsia="Times New Roman" w:hAnsi="Arial" w:cs="Arial"/>
                <w:color w:val="000000"/>
                <w:sz w:val="20"/>
                <w:lang w:val="es-ES" w:eastAsia="es-EC"/>
              </w:rPr>
              <w:t>Elaboración de informe</w:t>
            </w:r>
          </w:p>
        </w:tc>
        <w:tc>
          <w:tcPr>
            <w:tcW w:w="2399" w:type="pct"/>
            <w:tcBorders>
              <w:top w:val="single" w:sz="4" w:space="0" w:color="auto"/>
              <w:left w:val="nil"/>
              <w:bottom w:val="single" w:sz="4" w:space="0" w:color="auto"/>
              <w:right w:val="single" w:sz="4" w:space="0" w:color="auto"/>
            </w:tcBorders>
            <w:shd w:val="clear" w:color="auto" w:fill="auto"/>
            <w:vAlign w:val="center"/>
          </w:tcPr>
          <w:p w:rsidR="00957709" w:rsidRPr="0054180C" w:rsidRDefault="00F86103" w:rsidP="00156169">
            <w:pPr>
              <w:spacing w:after="0" w:line="240" w:lineRule="auto"/>
              <w:rPr>
                <w:rFonts w:ascii="Arial" w:eastAsia="Times New Roman" w:hAnsi="Arial" w:cs="Arial"/>
                <w:color w:val="000000"/>
                <w:sz w:val="20"/>
                <w:lang w:val="es-ES" w:eastAsia="es-EC"/>
              </w:rPr>
            </w:pPr>
            <w:r>
              <w:rPr>
                <w:rFonts w:ascii="Arial" w:eastAsia="Times New Roman" w:hAnsi="Arial" w:cs="Arial"/>
                <w:color w:val="000000"/>
                <w:sz w:val="20"/>
                <w:lang w:val="es-ES" w:eastAsia="es-EC"/>
              </w:rPr>
              <w:t>Se elabora informe respecto a los resultados</w:t>
            </w:r>
          </w:p>
        </w:tc>
        <w:tc>
          <w:tcPr>
            <w:tcW w:w="1018" w:type="pct"/>
            <w:tcBorders>
              <w:top w:val="single" w:sz="4" w:space="0" w:color="auto"/>
              <w:left w:val="nil"/>
              <w:bottom w:val="single" w:sz="4" w:space="0" w:color="auto"/>
              <w:right w:val="single" w:sz="4" w:space="0" w:color="auto"/>
            </w:tcBorders>
            <w:shd w:val="clear" w:color="auto" w:fill="auto"/>
            <w:vAlign w:val="center"/>
          </w:tcPr>
          <w:p w:rsidR="00957709" w:rsidRPr="0054180C" w:rsidRDefault="00F86103" w:rsidP="00156169">
            <w:pPr>
              <w:spacing w:after="0" w:line="240" w:lineRule="auto"/>
              <w:rPr>
                <w:rFonts w:ascii="Arial" w:eastAsia="Times New Roman" w:hAnsi="Arial" w:cs="Arial"/>
                <w:color w:val="000000"/>
                <w:sz w:val="20"/>
                <w:lang w:val="es-ES" w:eastAsia="es-EC"/>
              </w:rPr>
            </w:pPr>
            <w:r>
              <w:rPr>
                <w:rFonts w:ascii="Arial" w:eastAsia="Times New Roman" w:hAnsi="Arial" w:cs="Arial"/>
                <w:color w:val="000000"/>
                <w:sz w:val="20"/>
                <w:lang w:val="es-ES" w:eastAsia="es-EC"/>
              </w:rPr>
              <w:t>Unidad de Gestión</w:t>
            </w:r>
          </w:p>
        </w:tc>
      </w:tr>
      <w:tr w:rsidR="00957709" w:rsidRPr="0054180C" w:rsidTr="00156169">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957709" w:rsidRDefault="00957709" w:rsidP="00156169">
            <w:pPr>
              <w:spacing w:after="0" w:line="240" w:lineRule="auto"/>
              <w:rPr>
                <w:rFonts w:ascii="Arial" w:eastAsia="Times New Roman" w:hAnsi="Arial" w:cs="Arial"/>
                <w:color w:val="000000"/>
                <w:sz w:val="20"/>
                <w:lang w:val="es-ES" w:eastAsia="es-EC"/>
              </w:rPr>
            </w:pPr>
            <w:r>
              <w:rPr>
                <w:rFonts w:ascii="Arial" w:eastAsia="Times New Roman" w:hAnsi="Arial" w:cs="Arial"/>
                <w:color w:val="000000"/>
                <w:sz w:val="20"/>
                <w:lang w:val="es-ES" w:eastAsia="es-EC"/>
              </w:rPr>
              <w:lastRenderedPageBreak/>
              <w:t>Conocimiento de informe</w:t>
            </w:r>
          </w:p>
        </w:tc>
        <w:tc>
          <w:tcPr>
            <w:tcW w:w="2399" w:type="pct"/>
            <w:tcBorders>
              <w:top w:val="single" w:sz="4" w:space="0" w:color="auto"/>
              <w:left w:val="nil"/>
              <w:bottom w:val="single" w:sz="4" w:space="0" w:color="auto"/>
              <w:right w:val="single" w:sz="4" w:space="0" w:color="auto"/>
            </w:tcBorders>
            <w:shd w:val="clear" w:color="auto" w:fill="auto"/>
            <w:vAlign w:val="center"/>
          </w:tcPr>
          <w:p w:rsidR="00957709" w:rsidRPr="0054180C" w:rsidRDefault="00F86103" w:rsidP="00F86103">
            <w:pPr>
              <w:spacing w:after="0" w:line="240" w:lineRule="auto"/>
              <w:rPr>
                <w:rFonts w:ascii="Arial" w:eastAsia="Times New Roman" w:hAnsi="Arial" w:cs="Arial"/>
                <w:color w:val="000000"/>
                <w:sz w:val="20"/>
                <w:lang w:val="es-ES" w:eastAsia="es-EC"/>
              </w:rPr>
            </w:pPr>
            <w:r>
              <w:rPr>
                <w:rFonts w:ascii="Arial" w:eastAsia="Times New Roman" w:hAnsi="Arial" w:cs="Arial"/>
                <w:color w:val="000000"/>
                <w:sz w:val="20"/>
                <w:lang w:val="es-ES" w:eastAsia="es-EC"/>
              </w:rPr>
              <w:t xml:space="preserve">Rector conoce informe </w:t>
            </w:r>
          </w:p>
        </w:tc>
        <w:tc>
          <w:tcPr>
            <w:tcW w:w="1018" w:type="pct"/>
            <w:tcBorders>
              <w:top w:val="single" w:sz="4" w:space="0" w:color="auto"/>
              <w:left w:val="nil"/>
              <w:bottom w:val="single" w:sz="4" w:space="0" w:color="auto"/>
              <w:right w:val="single" w:sz="4" w:space="0" w:color="auto"/>
            </w:tcBorders>
            <w:shd w:val="clear" w:color="auto" w:fill="auto"/>
            <w:vAlign w:val="center"/>
          </w:tcPr>
          <w:p w:rsidR="00957709" w:rsidRPr="0054180C" w:rsidRDefault="00F86103" w:rsidP="00156169">
            <w:pPr>
              <w:spacing w:after="0" w:line="240" w:lineRule="auto"/>
              <w:rPr>
                <w:rFonts w:ascii="Arial" w:eastAsia="Times New Roman" w:hAnsi="Arial" w:cs="Arial"/>
                <w:color w:val="000000"/>
                <w:sz w:val="20"/>
                <w:lang w:val="es-ES" w:eastAsia="es-EC"/>
              </w:rPr>
            </w:pPr>
            <w:r>
              <w:rPr>
                <w:rFonts w:ascii="Arial" w:eastAsia="Times New Roman" w:hAnsi="Arial" w:cs="Arial"/>
                <w:color w:val="000000"/>
                <w:sz w:val="20"/>
                <w:lang w:val="es-ES" w:eastAsia="es-EC"/>
              </w:rPr>
              <w:t>Rectorado</w:t>
            </w:r>
          </w:p>
        </w:tc>
      </w:tr>
      <w:tr w:rsidR="00957709" w:rsidRPr="0054180C" w:rsidTr="00156169">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957709" w:rsidRDefault="00957709" w:rsidP="00156169">
            <w:pPr>
              <w:spacing w:after="0" w:line="240" w:lineRule="auto"/>
              <w:rPr>
                <w:rFonts w:ascii="Arial" w:eastAsia="Times New Roman" w:hAnsi="Arial" w:cs="Arial"/>
                <w:color w:val="000000"/>
                <w:sz w:val="20"/>
                <w:lang w:val="es-ES" w:eastAsia="es-EC"/>
              </w:rPr>
            </w:pPr>
            <w:r>
              <w:rPr>
                <w:rFonts w:ascii="Arial" w:eastAsia="Times New Roman" w:hAnsi="Arial" w:cs="Arial"/>
                <w:color w:val="000000"/>
                <w:sz w:val="20"/>
                <w:lang w:val="es-ES" w:eastAsia="es-EC"/>
              </w:rPr>
              <w:t>Decisión: solo archivo o enío a Procuraduría</w:t>
            </w:r>
          </w:p>
        </w:tc>
        <w:tc>
          <w:tcPr>
            <w:tcW w:w="2399" w:type="pct"/>
            <w:tcBorders>
              <w:top w:val="single" w:sz="4" w:space="0" w:color="auto"/>
              <w:left w:val="nil"/>
              <w:bottom w:val="single" w:sz="4" w:space="0" w:color="auto"/>
              <w:right w:val="single" w:sz="4" w:space="0" w:color="auto"/>
            </w:tcBorders>
            <w:shd w:val="clear" w:color="auto" w:fill="auto"/>
            <w:vAlign w:val="center"/>
          </w:tcPr>
          <w:p w:rsidR="00957709" w:rsidRPr="0054180C" w:rsidRDefault="00F86103" w:rsidP="00156169">
            <w:pPr>
              <w:spacing w:after="0" w:line="240" w:lineRule="auto"/>
              <w:rPr>
                <w:rFonts w:ascii="Arial" w:eastAsia="Times New Roman" w:hAnsi="Arial" w:cs="Arial"/>
                <w:color w:val="000000"/>
                <w:sz w:val="20"/>
                <w:lang w:val="es-ES" w:eastAsia="es-EC"/>
              </w:rPr>
            </w:pPr>
            <w:r>
              <w:rPr>
                <w:rFonts w:ascii="Arial" w:eastAsia="Times New Roman" w:hAnsi="Arial" w:cs="Arial"/>
                <w:color w:val="000000"/>
                <w:sz w:val="20"/>
                <w:lang w:val="es-ES" w:eastAsia="es-EC"/>
              </w:rPr>
              <w:t>Rector toma decisión respecto a archivar el informe por no presentar novedades o enviar a Procuraduría por existir novedades</w:t>
            </w:r>
          </w:p>
        </w:tc>
        <w:tc>
          <w:tcPr>
            <w:tcW w:w="1018" w:type="pct"/>
            <w:tcBorders>
              <w:top w:val="single" w:sz="4" w:space="0" w:color="auto"/>
              <w:left w:val="nil"/>
              <w:bottom w:val="single" w:sz="4" w:space="0" w:color="auto"/>
              <w:right w:val="single" w:sz="4" w:space="0" w:color="auto"/>
            </w:tcBorders>
            <w:shd w:val="clear" w:color="auto" w:fill="auto"/>
            <w:vAlign w:val="center"/>
          </w:tcPr>
          <w:p w:rsidR="00957709" w:rsidRPr="0054180C" w:rsidRDefault="00F86103" w:rsidP="00156169">
            <w:pPr>
              <w:spacing w:after="0" w:line="240" w:lineRule="auto"/>
              <w:rPr>
                <w:rFonts w:ascii="Arial" w:eastAsia="Times New Roman" w:hAnsi="Arial" w:cs="Arial"/>
                <w:color w:val="000000"/>
                <w:sz w:val="20"/>
                <w:lang w:val="es-ES" w:eastAsia="es-EC"/>
              </w:rPr>
            </w:pPr>
            <w:r>
              <w:rPr>
                <w:rFonts w:ascii="Arial" w:eastAsia="Times New Roman" w:hAnsi="Arial" w:cs="Arial"/>
                <w:color w:val="000000"/>
                <w:sz w:val="20"/>
                <w:lang w:val="es-ES" w:eastAsia="es-EC"/>
              </w:rPr>
              <w:t>Rectorado</w:t>
            </w:r>
          </w:p>
        </w:tc>
      </w:tr>
      <w:tr w:rsidR="00957709" w:rsidRPr="0054180C" w:rsidTr="00156169">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957709" w:rsidRDefault="00957709" w:rsidP="00156169">
            <w:pPr>
              <w:spacing w:after="0" w:line="240" w:lineRule="auto"/>
              <w:rPr>
                <w:rFonts w:ascii="Arial" w:eastAsia="Times New Roman" w:hAnsi="Arial" w:cs="Arial"/>
                <w:color w:val="000000"/>
                <w:sz w:val="20"/>
                <w:lang w:val="es-ES" w:eastAsia="es-EC"/>
              </w:rPr>
            </w:pPr>
            <w:r>
              <w:rPr>
                <w:rFonts w:ascii="Arial" w:eastAsia="Times New Roman" w:hAnsi="Arial" w:cs="Arial"/>
                <w:color w:val="000000"/>
                <w:sz w:val="20"/>
                <w:lang w:val="es-ES" w:eastAsia="es-EC"/>
              </w:rPr>
              <w:t>Archivo</w:t>
            </w:r>
          </w:p>
        </w:tc>
        <w:tc>
          <w:tcPr>
            <w:tcW w:w="2399" w:type="pct"/>
            <w:tcBorders>
              <w:top w:val="single" w:sz="4" w:space="0" w:color="auto"/>
              <w:left w:val="nil"/>
              <w:bottom w:val="single" w:sz="4" w:space="0" w:color="auto"/>
              <w:right w:val="single" w:sz="4" w:space="0" w:color="auto"/>
            </w:tcBorders>
            <w:shd w:val="clear" w:color="auto" w:fill="auto"/>
            <w:vAlign w:val="center"/>
          </w:tcPr>
          <w:p w:rsidR="00957709" w:rsidRPr="0054180C" w:rsidRDefault="00F86103" w:rsidP="00156169">
            <w:pPr>
              <w:spacing w:after="0" w:line="240" w:lineRule="auto"/>
              <w:rPr>
                <w:rFonts w:ascii="Arial" w:eastAsia="Times New Roman" w:hAnsi="Arial" w:cs="Arial"/>
                <w:color w:val="000000"/>
                <w:sz w:val="20"/>
                <w:lang w:val="es-ES" w:eastAsia="es-EC"/>
              </w:rPr>
            </w:pPr>
            <w:r>
              <w:rPr>
                <w:rFonts w:ascii="Arial" w:eastAsia="Times New Roman" w:hAnsi="Arial" w:cs="Arial"/>
                <w:color w:val="000000"/>
                <w:sz w:val="20"/>
                <w:lang w:val="es-ES" w:eastAsia="es-EC"/>
              </w:rPr>
              <w:t>Se archiva la información</w:t>
            </w:r>
          </w:p>
        </w:tc>
        <w:tc>
          <w:tcPr>
            <w:tcW w:w="1018" w:type="pct"/>
            <w:tcBorders>
              <w:top w:val="single" w:sz="4" w:space="0" w:color="auto"/>
              <w:left w:val="nil"/>
              <w:bottom w:val="single" w:sz="4" w:space="0" w:color="auto"/>
              <w:right w:val="single" w:sz="4" w:space="0" w:color="auto"/>
            </w:tcBorders>
            <w:shd w:val="clear" w:color="auto" w:fill="auto"/>
            <w:vAlign w:val="center"/>
          </w:tcPr>
          <w:p w:rsidR="00957709" w:rsidRPr="0054180C" w:rsidRDefault="00F86103" w:rsidP="00156169">
            <w:pPr>
              <w:spacing w:after="0" w:line="240" w:lineRule="auto"/>
              <w:rPr>
                <w:rFonts w:ascii="Arial" w:eastAsia="Times New Roman" w:hAnsi="Arial" w:cs="Arial"/>
                <w:color w:val="000000"/>
                <w:sz w:val="20"/>
                <w:lang w:val="es-ES" w:eastAsia="es-EC"/>
              </w:rPr>
            </w:pPr>
            <w:r>
              <w:rPr>
                <w:rFonts w:ascii="Arial" w:eastAsia="Times New Roman" w:hAnsi="Arial" w:cs="Arial"/>
                <w:color w:val="000000"/>
                <w:sz w:val="20"/>
                <w:lang w:val="es-ES" w:eastAsia="es-EC"/>
              </w:rPr>
              <w:t>Rectorado</w:t>
            </w:r>
          </w:p>
        </w:tc>
      </w:tr>
      <w:tr w:rsidR="00957709" w:rsidRPr="0054180C" w:rsidTr="00156169">
        <w:trPr>
          <w:trHeight w:val="600"/>
        </w:trPr>
        <w:tc>
          <w:tcPr>
            <w:tcW w:w="1583" w:type="pct"/>
            <w:tcBorders>
              <w:top w:val="single" w:sz="4" w:space="0" w:color="auto"/>
              <w:left w:val="single" w:sz="4" w:space="0" w:color="auto"/>
              <w:bottom w:val="single" w:sz="4" w:space="0" w:color="auto"/>
              <w:right w:val="single" w:sz="4" w:space="0" w:color="auto"/>
            </w:tcBorders>
            <w:shd w:val="clear" w:color="auto" w:fill="auto"/>
            <w:vAlign w:val="center"/>
          </w:tcPr>
          <w:p w:rsidR="00957709" w:rsidRDefault="00957709" w:rsidP="00156169">
            <w:pPr>
              <w:spacing w:after="0" w:line="240" w:lineRule="auto"/>
              <w:rPr>
                <w:rFonts w:ascii="Arial" w:eastAsia="Times New Roman" w:hAnsi="Arial" w:cs="Arial"/>
                <w:color w:val="000000"/>
                <w:sz w:val="20"/>
                <w:lang w:val="es-ES" w:eastAsia="es-EC"/>
              </w:rPr>
            </w:pPr>
            <w:r>
              <w:rPr>
                <w:rFonts w:ascii="Arial" w:eastAsia="Times New Roman" w:hAnsi="Arial" w:cs="Arial"/>
                <w:color w:val="000000"/>
                <w:sz w:val="20"/>
                <w:lang w:val="es-ES" w:eastAsia="es-EC"/>
              </w:rPr>
              <w:t>Procede conforme contrato</w:t>
            </w:r>
          </w:p>
        </w:tc>
        <w:tc>
          <w:tcPr>
            <w:tcW w:w="2399" w:type="pct"/>
            <w:tcBorders>
              <w:top w:val="single" w:sz="4" w:space="0" w:color="auto"/>
              <w:left w:val="nil"/>
              <w:bottom w:val="single" w:sz="4" w:space="0" w:color="auto"/>
              <w:right w:val="single" w:sz="4" w:space="0" w:color="auto"/>
            </w:tcBorders>
            <w:shd w:val="clear" w:color="auto" w:fill="auto"/>
            <w:vAlign w:val="center"/>
          </w:tcPr>
          <w:p w:rsidR="00957709" w:rsidRPr="0054180C" w:rsidRDefault="00F86103" w:rsidP="00156169">
            <w:pPr>
              <w:spacing w:after="0" w:line="240" w:lineRule="auto"/>
              <w:rPr>
                <w:rFonts w:ascii="Arial" w:eastAsia="Times New Roman" w:hAnsi="Arial" w:cs="Arial"/>
                <w:color w:val="000000"/>
                <w:sz w:val="20"/>
                <w:lang w:val="es-ES" w:eastAsia="es-EC"/>
              </w:rPr>
            </w:pPr>
            <w:r>
              <w:rPr>
                <w:rFonts w:ascii="Arial" w:eastAsia="Times New Roman" w:hAnsi="Arial" w:cs="Arial"/>
                <w:color w:val="000000"/>
                <w:sz w:val="20"/>
                <w:lang w:val="es-ES" w:eastAsia="es-EC"/>
              </w:rPr>
              <w:t>Procuraduría procede conforme las respectivas cláusulas de contrato y de acuerdo a la gravedad de la situación</w:t>
            </w:r>
          </w:p>
        </w:tc>
        <w:tc>
          <w:tcPr>
            <w:tcW w:w="1018" w:type="pct"/>
            <w:tcBorders>
              <w:top w:val="single" w:sz="4" w:space="0" w:color="auto"/>
              <w:left w:val="nil"/>
              <w:bottom w:val="single" w:sz="4" w:space="0" w:color="auto"/>
              <w:right w:val="single" w:sz="4" w:space="0" w:color="auto"/>
            </w:tcBorders>
            <w:shd w:val="clear" w:color="auto" w:fill="auto"/>
            <w:vAlign w:val="center"/>
          </w:tcPr>
          <w:p w:rsidR="00957709" w:rsidRPr="0054180C" w:rsidRDefault="00F86103" w:rsidP="00156169">
            <w:pPr>
              <w:spacing w:after="0" w:line="240" w:lineRule="auto"/>
              <w:rPr>
                <w:rFonts w:ascii="Arial" w:eastAsia="Times New Roman" w:hAnsi="Arial" w:cs="Arial"/>
                <w:color w:val="000000"/>
                <w:sz w:val="20"/>
                <w:lang w:val="es-ES" w:eastAsia="es-EC"/>
              </w:rPr>
            </w:pPr>
            <w:r>
              <w:rPr>
                <w:rFonts w:ascii="Arial" w:eastAsia="Times New Roman" w:hAnsi="Arial" w:cs="Arial"/>
                <w:color w:val="000000"/>
                <w:sz w:val="20"/>
                <w:lang w:val="es-ES" w:eastAsia="es-EC"/>
              </w:rPr>
              <w:t>Producuraduría</w:t>
            </w:r>
          </w:p>
        </w:tc>
      </w:tr>
    </w:tbl>
    <w:p w:rsidR="00957709" w:rsidRDefault="00957709" w:rsidP="00766896">
      <w:pPr>
        <w:jc w:val="both"/>
        <w:rPr>
          <w:rFonts w:ascii="Arial" w:hAnsi="Arial" w:cs="Arial"/>
          <w:b/>
          <w:sz w:val="24"/>
        </w:rPr>
      </w:pPr>
    </w:p>
    <w:p w:rsidR="00957709" w:rsidRDefault="00957709" w:rsidP="00766896">
      <w:pPr>
        <w:jc w:val="both"/>
        <w:rPr>
          <w:rFonts w:ascii="Arial" w:hAnsi="Arial" w:cs="Arial"/>
          <w:b/>
          <w:sz w:val="24"/>
        </w:rPr>
      </w:pPr>
    </w:p>
    <w:p w:rsidR="00957709" w:rsidRDefault="00957709" w:rsidP="00766896">
      <w:pPr>
        <w:jc w:val="both"/>
        <w:rPr>
          <w:rFonts w:ascii="Arial" w:hAnsi="Arial" w:cs="Arial"/>
          <w:b/>
          <w:sz w:val="24"/>
        </w:rPr>
      </w:pPr>
      <w:r>
        <w:object w:dxaOrig="13365" w:dyaOrig="10816">
          <v:shape id="_x0000_i1031" type="#_x0000_t75" style="width:453pt;height:366.75pt" o:ole="">
            <v:imagedata r:id="rId20" o:title=""/>
          </v:shape>
          <o:OLEObject Type="Embed" ProgID="Visio.Drawing.15" ShapeID="_x0000_i1031" DrawAspect="Content" ObjectID="_1515239651" r:id="rId21"/>
        </w:object>
      </w:r>
    </w:p>
    <w:p w:rsidR="00957709" w:rsidRDefault="00957709" w:rsidP="00766896">
      <w:pPr>
        <w:jc w:val="both"/>
        <w:rPr>
          <w:rFonts w:ascii="Arial" w:hAnsi="Arial" w:cs="Arial"/>
          <w:b/>
          <w:sz w:val="24"/>
        </w:rPr>
      </w:pPr>
    </w:p>
    <w:p w:rsidR="00957709" w:rsidRDefault="00957709" w:rsidP="00766896">
      <w:pPr>
        <w:jc w:val="both"/>
        <w:rPr>
          <w:rFonts w:ascii="Arial" w:hAnsi="Arial" w:cs="Arial"/>
          <w:b/>
          <w:sz w:val="24"/>
        </w:rPr>
      </w:pPr>
    </w:p>
    <w:p w:rsidR="00957709" w:rsidRDefault="00957709" w:rsidP="00766896">
      <w:pPr>
        <w:jc w:val="both"/>
        <w:rPr>
          <w:rFonts w:ascii="Arial" w:hAnsi="Arial" w:cs="Arial"/>
          <w:b/>
          <w:sz w:val="24"/>
        </w:rPr>
      </w:pPr>
    </w:p>
    <w:p w:rsidR="00957709" w:rsidRDefault="00957709" w:rsidP="00766896">
      <w:pPr>
        <w:jc w:val="both"/>
        <w:rPr>
          <w:rFonts w:ascii="Arial" w:hAnsi="Arial" w:cs="Arial"/>
          <w:b/>
          <w:sz w:val="24"/>
        </w:rPr>
      </w:pPr>
    </w:p>
    <w:p w:rsidR="00957709" w:rsidRPr="00EF1215" w:rsidRDefault="00957709" w:rsidP="00766896">
      <w:pPr>
        <w:jc w:val="both"/>
        <w:rPr>
          <w:rFonts w:ascii="Arial" w:hAnsi="Arial" w:cs="Arial"/>
          <w:b/>
          <w:sz w:val="24"/>
        </w:rPr>
      </w:pPr>
    </w:p>
    <w:p w:rsidR="002812A7" w:rsidRDefault="002812A7" w:rsidP="002812A7">
      <w:pPr>
        <w:pStyle w:val="Prrafodelista"/>
        <w:numPr>
          <w:ilvl w:val="1"/>
          <w:numId w:val="17"/>
        </w:numPr>
        <w:jc w:val="both"/>
        <w:rPr>
          <w:rFonts w:ascii="Arial" w:hAnsi="Arial" w:cs="Arial"/>
          <w:b/>
          <w:sz w:val="24"/>
        </w:rPr>
      </w:pPr>
      <w:r>
        <w:rPr>
          <w:rFonts w:ascii="Arial" w:hAnsi="Arial" w:cs="Arial"/>
          <w:b/>
          <w:sz w:val="24"/>
        </w:rPr>
        <w:t>Situación ocupacional</w:t>
      </w:r>
      <w:r w:rsidR="00F86103">
        <w:rPr>
          <w:rFonts w:ascii="Arial" w:hAnsi="Arial" w:cs="Arial"/>
          <w:b/>
          <w:sz w:val="24"/>
        </w:rPr>
        <w:t xml:space="preserve"> de la Unidad</w:t>
      </w:r>
    </w:p>
    <w:p w:rsidR="009A089F" w:rsidRDefault="009A089F" w:rsidP="002812A7">
      <w:pPr>
        <w:jc w:val="both"/>
        <w:rPr>
          <w:rFonts w:ascii="Arial" w:hAnsi="Arial" w:cs="Arial"/>
          <w:sz w:val="24"/>
        </w:rPr>
      </w:pPr>
      <w:r w:rsidRPr="009A089F">
        <w:rPr>
          <w:rFonts w:ascii="Arial" w:hAnsi="Arial" w:cs="Arial"/>
          <w:sz w:val="24"/>
        </w:rPr>
        <w:t>La Unidad de Gestión cuenta con cinco puestos, cuatro de ellos bajo el régimen laboral LOSEP y un bajo el régimen Código del Trabajo.</w:t>
      </w:r>
      <w:r>
        <w:rPr>
          <w:rFonts w:ascii="Arial" w:hAnsi="Arial" w:cs="Arial"/>
          <w:sz w:val="24"/>
        </w:rPr>
        <w:t xml:space="preserve"> </w:t>
      </w:r>
    </w:p>
    <w:tbl>
      <w:tblPr>
        <w:tblStyle w:val="Tablaconcuadrcula"/>
        <w:tblW w:w="5000" w:type="pct"/>
        <w:tblLook w:val="04A0" w:firstRow="1" w:lastRow="0" w:firstColumn="1" w:lastColumn="0" w:noHBand="0" w:noVBand="1"/>
      </w:tblPr>
      <w:tblGrid>
        <w:gridCol w:w="2566"/>
        <w:gridCol w:w="3629"/>
        <w:gridCol w:w="2865"/>
      </w:tblGrid>
      <w:tr w:rsidR="002812A7" w:rsidRPr="00B1496C" w:rsidTr="009A089F">
        <w:tc>
          <w:tcPr>
            <w:tcW w:w="1416" w:type="pct"/>
          </w:tcPr>
          <w:p w:rsidR="002812A7" w:rsidRPr="00B1496C" w:rsidRDefault="002812A7" w:rsidP="009A089F">
            <w:pPr>
              <w:jc w:val="center"/>
              <w:rPr>
                <w:b/>
              </w:rPr>
            </w:pPr>
            <w:r w:rsidRPr="00B1496C">
              <w:rPr>
                <w:b/>
              </w:rPr>
              <w:t>Puesto</w:t>
            </w:r>
          </w:p>
        </w:tc>
        <w:tc>
          <w:tcPr>
            <w:tcW w:w="2003" w:type="pct"/>
          </w:tcPr>
          <w:p w:rsidR="002812A7" w:rsidRPr="00B1496C" w:rsidRDefault="002812A7" w:rsidP="009A089F">
            <w:pPr>
              <w:jc w:val="center"/>
              <w:rPr>
                <w:b/>
              </w:rPr>
            </w:pPr>
            <w:r w:rsidRPr="00B1496C">
              <w:rPr>
                <w:b/>
              </w:rPr>
              <w:t>Nivel / escala</w:t>
            </w:r>
          </w:p>
        </w:tc>
        <w:tc>
          <w:tcPr>
            <w:tcW w:w="1581" w:type="pct"/>
          </w:tcPr>
          <w:p w:rsidR="002812A7" w:rsidRPr="00B1496C" w:rsidRDefault="002812A7" w:rsidP="009A089F">
            <w:pPr>
              <w:jc w:val="center"/>
              <w:rPr>
                <w:b/>
              </w:rPr>
            </w:pPr>
            <w:r w:rsidRPr="00B1496C">
              <w:rPr>
                <w:b/>
              </w:rPr>
              <w:t>Régimen laboral</w:t>
            </w:r>
          </w:p>
        </w:tc>
      </w:tr>
      <w:tr w:rsidR="002812A7" w:rsidRPr="00B1496C" w:rsidTr="009A089F">
        <w:tc>
          <w:tcPr>
            <w:tcW w:w="1416" w:type="pct"/>
          </w:tcPr>
          <w:p w:rsidR="002812A7" w:rsidRPr="00B1496C" w:rsidRDefault="002812A7" w:rsidP="009A089F">
            <w:r w:rsidRPr="00B1496C">
              <w:t xml:space="preserve">Secretario Ejecutivo: </w:t>
            </w:r>
          </w:p>
        </w:tc>
        <w:tc>
          <w:tcPr>
            <w:tcW w:w="2003" w:type="pct"/>
          </w:tcPr>
          <w:p w:rsidR="002812A7" w:rsidRPr="00B1496C" w:rsidRDefault="002812A7" w:rsidP="009A089F">
            <w:r w:rsidRPr="00B1496C">
              <w:t>Docente Titular a Tiempo Completo (32 horas)</w:t>
            </w:r>
          </w:p>
        </w:tc>
        <w:tc>
          <w:tcPr>
            <w:tcW w:w="1581" w:type="pct"/>
          </w:tcPr>
          <w:p w:rsidR="002812A7" w:rsidRPr="00B1496C" w:rsidRDefault="002812A7" w:rsidP="009A089F">
            <w:r w:rsidRPr="00B1496C">
              <w:t>LOES</w:t>
            </w:r>
          </w:p>
        </w:tc>
      </w:tr>
      <w:tr w:rsidR="002812A7" w:rsidRPr="00B1496C" w:rsidTr="009A089F">
        <w:tc>
          <w:tcPr>
            <w:tcW w:w="1416" w:type="pct"/>
          </w:tcPr>
          <w:p w:rsidR="002812A7" w:rsidRPr="00B1496C" w:rsidRDefault="002812A7" w:rsidP="009A089F">
            <w:r w:rsidRPr="00B1496C">
              <w:t>Gestor de Convenios Específicos</w:t>
            </w:r>
          </w:p>
        </w:tc>
        <w:tc>
          <w:tcPr>
            <w:tcW w:w="2003" w:type="pct"/>
          </w:tcPr>
          <w:p w:rsidR="002812A7" w:rsidRPr="00B1496C" w:rsidRDefault="002812A7" w:rsidP="009A089F">
            <w:r w:rsidRPr="00B1496C">
              <w:t>Servidor Público 7</w:t>
            </w:r>
          </w:p>
        </w:tc>
        <w:tc>
          <w:tcPr>
            <w:tcW w:w="1581" w:type="pct"/>
          </w:tcPr>
          <w:p w:rsidR="002812A7" w:rsidRPr="00B1496C" w:rsidRDefault="002812A7" w:rsidP="009A089F">
            <w:r w:rsidRPr="00B1496C">
              <w:t>LOSEP / Servicios Profesionales</w:t>
            </w:r>
          </w:p>
        </w:tc>
      </w:tr>
      <w:tr w:rsidR="002812A7" w:rsidRPr="00B1496C" w:rsidTr="009A089F">
        <w:tc>
          <w:tcPr>
            <w:tcW w:w="1416" w:type="pct"/>
          </w:tcPr>
          <w:p w:rsidR="002812A7" w:rsidRPr="00B1496C" w:rsidRDefault="002812A7" w:rsidP="009A089F">
            <w:r w:rsidRPr="00B1496C">
              <w:t>Gestor en Procesos</w:t>
            </w:r>
          </w:p>
        </w:tc>
        <w:tc>
          <w:tcPr>
            <w:tcW w:w="2003" w:type="pct"/>
          </w:tcPr>
          <w:p w:rsidR="002812A7" w:rsidRPr="00B1496C" w:rsidRDefault="002812A7" w:rsidP="009A089F">
            <w:r w:rsidRPr="00B1496C">
              <w:t>Servidor Público 1</w:t>
            </w:r>
          </w:p>
        </w:tc>
        <w:tc>
          <w:tcPr>
            <w:tcW w:w="1581" w:type="pct"/>
          </w:tcPr>
          <w:p w:rsidR="002812A7" w:rsidRPr="00B1496C" w:rsidRDefault="002812A7" w:rsidP="009A089F">
            <w:r w:rsidRPr="00B1496C">
              <w:t>LOSEP</w:t>
            </w:r>
          </w:p>
        </w:tc>
      </w:tr>
      <w:tr w:rsidR="002812A7" w:rsidRPr="00B1496C" w:rsidTr="009A089F">
        <w:tc>
          <w:tcPr>
            <w:tcW w:w="1416" w:type="pct"/>
          </w:tcPr>
          <w:p w:rsidR="002812A7" w:rsidRPr="00B1496C" w:rsidRDefault="002812A7" w:rsidP="009A089F">
            <w:r w:rsidRPr="00B1496C">
              <w:t>Gestor en Archivo</w:t>
            </w:r>
          </w:p>
        </w:tc>
        <w:tc>
          <w:tcPr>
            <w:tcW w:w="2003" w:type="pct"/>
          </w:tcPr>
          <w:p w:rsidR="002812A7" w:rsidRPr="00B1496C" w:rsidRDefault="002812A7" w:rsidP="009A089F">
            <w:r w:rsidRPr="00B1496C">
              <w:t>Servidor Público 1</w:t>
            </w:r>
          </w:p>
        </w:tc>
        <w:tc>
          <w:tcPr>
            <w:tcW w:w="1581" w:type="pct"/>
          </w:tcPr>
          <w:p w:rsidR="002812A7" w:rsidRPr="00B1496C" w:rsidRDefault="002812A7" w:rsidP="009A089F">
            <w:r w:rsidRPr="00B1496C">
              <w:t>LOSEP</w:t>
            </w:r>
          </w:p>
        </w:tc>
      </w:tr>
      <w:tr w:rsidR="002812A7" w:rsidRPr="00B1496C" w:rsidTr="009A089F">
        <w:tc>
          <w:tcPr>
            <w:tcW w:w="1416" w:type="pct"/>
          </w:tcPr>
          <w:p w:rsidR="002812A7" w:rsidRPr="00B1496C" w:rsidRDefault="002812A7" w:rsidP="009A089F">
            <w:r w:rsidRPr="00B1496C">
              <w:t xml:space="preserve">Conserje </w:t>
            </w:r>
          </w:p>
        </w:tc>
        <w:tc>
          <w:tcPr>
            <w:tcW w:w="2003" w:type="pct"/>
          </w:tcPr>
          <w:p w:rsidR="002812A7" w:rsidRPr="00B1496C" w:rsidRDefault="002812A7" w:rsidP="009A089F">
            <w:pPr>
              <w:pStyle w:val="Prrafodelista"/>
              <w:ind w:left="360"/>
            </w:pPr>
          </w:p>
        </w:tc>
        <w:tc>
          <w:tcPr>
            <w:tcW w:w="1581" w:type="pct"/>
          </w:tcPr>
          <w:p w:rsidR="002812A7" w:rsidRPr="00B1496C" w:rsidRDefault="002812A7" w:rsidP="009A089F">
            <w:r w:rsidRPr="00B1496C">
              <w:t>Código del Trabajo</w:t>
            </w:r>
          </w:p>
        </w:tc>
      </w:tr>
    </w:tbl>
    <w:p w:rsidR="002812A7" w:rsidRPr="00B1496C" w:rsidRDefault="002812A7" w:rsidP="002812A7">
      <w:pPr>
        <w:jc w:val="both"/>
        <w:rPr>
          <w:rFonts w:ascii="Arial" w:hAnsi="Arial" w:cs="Arial"/>
          <w:b/>
          <w:sz w:val="24"/>
        </w:rPr>
      </w:pPr>
    </w:p>
    <w:p w:rsidR="00844F44" w:rsidRDefault="00844F44">
      <w:pPr>
        <w:rPr>
          <w:rFonts w:ascii="Arial" w:hAnsi="Arial" w:cs="Arial"/>
          <w:b/>
          <w:sz w:val="24"/>
        </w:rPr>
      </w:pPr>
      <w:r>
        <w:rPr>
          <w:rFonts w:ascii="Arial" w:hAnsi="Arial" w:cs="Arial"/>
          <w:b/>
          <w:sz w:val="24"/>
        </w:rPr>
        <w:br w:type="page"/>
      </w:r>
    </w:p>
    <w:p w:rsidR="00EC037D" w:rsidRDefault="00200912" w:rsidP="00C42525">
      <w:pPr>
        <w:pStyle w:val="Prrafodelista"/>
        <w:numPr>
          <w:ilvl w:val="0"/>
          <w:numId w:val="17"/>
        </w:numPr>
        <w:jc w:val="both"/>
        <w:rPr>
          <w:rFonts w:ascii="Arial" w:hAnsi="Arial" w:cs="Arial"/>
          <w:b/>
          <w:sz w:val="24"/>
        </w:rPr>
      </w:pPr>
      <w:r>
        <w:rPr>
          <w:rFonts w:ascii="Arial" w:hAnsi="Arial" w:cs="Arial"/>
          <w:b/>
          <w:sz w:val="24"/>
        </w:rPr>
        <w:lastRenderedPageBreak/>
        <w:t>EVALUACIÓN 2015</w:t>
      </w:r>
    </w:p>
    <w:p w:rsidR="00200912" w:rsidRPr="00C42525" w:rsidRDefault="00200912" w:rsidP="00200912">
      <w:pPr>
        <w:pStyle w:val="Prrafodelista"/>
        <w:jc w:val="both"/>
        <w:rPr>
          <w:rFonts w:ascii="Arial" w:hAnsi="Arial" w:cs="Arial"/>
          <w:b/>
          <w:sz w:val="24"/>
        </w:rPr>
      </w:pPr>
    </w:p>
    <w:p w:rsidR="00200912" w:rsidRPr="00200912" w:rsidRDefault="00200912" w:rsidP="00200912">
      <w:pPr>
        <w:pStyle w:val="Prrafodelista"/>
        <w:numPr>
          <w:ilvl w:val="1"/>
          <w:numId w:val="17"/>
        </w:numPr>
        <w:spacing w:before="240"/>
        <w:jc w:val="both"/>
        <w:rPr>
          <w:rFonts w:ascii="Arial" w:hAnsi="Arial" w:cs="Arial"/>
          <w:b/>
          <w:sz w:val="24"/>
        </w:rPr>
      </w:pPr>
      <w:r>
        <w:rPr>
          <w:rFonts w:ascii="Arial" w:hAnsi="Arial" w:cs="Arial"/>
          <w:b/>
          <w:sz w:val="24"/>
        </w:rPr>
        <w:t>P</w:t>
      </w:r>
      <w:r w:rsidRPr="00200912">
        <w:rPr>
          <w:rFonts w:ascii="Arial" w:hAnsi="Arial" w:cs="Arial"/>
          <w:b/>
          <w:sz w:val="24"/>
        </w:rPr>
        <w:t>ersonal docente</w:t>
      </w:r>
    </w:p>
    <w:p w:rsidR="00766896" w:rsidRDefault="00752672" w:rsidP="00C42525">
      <w:pPr>
        <w:spacing w:before="240"/>
        <w:jc w:val="both"/>
        <w:rPr>
          <w:rFonts w:ascii="Arial" w:hAnsi="Arial" w:cs="Arial"/>
          <w:sz w:val="24"/>
        </w:rPr>
      </w:pPr>
      <w:r w:rsidRPr="002446C2">
        <w:rPr>
          <w:rFonts w:ascii="Arial" w:hAnsi="Arial" w:cs="Arial"/>
          <w:sz w:val="24"/>
        </w:rPr>
        <w:t>Al iniciar el ciclo semestral marzo – agosto</w:t>
      </w:r>
      <w:r w:rsidR="009A089F">
        <w:rPr>
          <w:rFonts w:ascii="Arial" w:hAnsi="Arial" w:cs="Arial"/>
          <w:sz w:val="24"/>
        </w:rPr>
        <w:t xml:space="preserve"> 2015</w:t>
      </w:r>
      <w:r w:rsidRPr="002446C2">
        <w:rPr>
          <w:rFonts w:ascii="Arial" w:hAnsi="Arial" w:cs="Arial"/>
          <w:sz w:val="24"/>
        </w:rPr>
        <w:t xml:space="preserve">, la Universidad </w:t>
      </w:r>
      <w:r w:rsidR="004C3753" w:rsidRPr="002446C2">
        <w:rPr>
          <w:rFonts w:ascii="Arial" w:hAnsi="Arial" w:cs="Arial"/>
          <w:sz w:val="24"/>
        </w:rPr>
        <w:t xml:space="preserve">Central del Ecuador </w:t>
      </w:r>
      <w:r w:rsidRPr="002446C2">
        <w:rPr>
          <w:rFonts w:ascii="Arial" w:hAnsi="Arial" w:cs="Arial"/>
          <w:sz w:val="24"/>
        </w:rPr>
        <w:t>cuenta con</w:t>
      </w:r>
      <w:r w:rsidR="004C3753" w:rsidRPr="002446C2">
        <w:rPr>
          <w:rFonts w:ascii="Arial" w:hAnsi="Arial" w:cs="Arial"/>
          <w:sz w:val="24"/>
        </w:rPr>
        <w:t xml:space="preserve"> una planta de </w:t>
      </w:r>
      <w:r w:rsidRPr="002446C2">
        <w:rPr>
          <w:rFonts w:ascii="Arial" w:hAnsi="Arial" w:cs="Arial"/>
          <w:sz w:val="24"/>
        </w:rPr>
        <w:t xml:space="preserve">1.929 </w:t>
      </w:r>
      <w:r w:rsidR="003F39F7" w:rsidRPr="002446C2">
        <w:rPr>
          <w:rFonts w:ascii="Arial" w:hAnsi="Arial" w:cs="Arial"/>
          <w:sz w:val="24"/>
        </w:rPr>
        <w:t>docentes, de los cuales 1.474 son auxiliares, 185 agregados y 270 principales. En el grafico a continuación se puede observar la distribución porcentual por categoría:</w:t>
      </w:r>
    </w:p>
    <w:p w:rsidR="003F39F7" w:rsidRDefault="003F39F7" w:rsidP="00766896">
      <w:pPr>
        <w:jc w:val="both"/>
        <w:rPr>
          <w:rFonts w:ascii="Arial" w:hAnsi="Arial" w:cs="Arial"/>
        </w:rPr>
      </w:pPr>
      <w:r>
        <w:rPr>
          <w:noProof/>
          <w:lang w:eastAsia="es-EC"/>
        </w:rPr>
        <w:drawing>
          <wp:inline distT="0" distB="0" distL="0" distR="0" wp14:anchorId="048B65FF" wp14:editId="72D4944B">
            <wp:extent cx="5753100" cy="2743200"/>
            <wp:effectExtent l="0" t="0" r="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C3753" w:rsidRDefault="004C3753" w:rsidP="00C42525">
      <w:pPr>
        <w:spacing w:before="240" w:after="0"/>
        <w:jc w:val="both"/>
        <w:rPr>
          <w:rFonts w:ascii="Arial" w:hAnsi="Arial" w:cs="Arial"/>
          <w:sz w:val="24"/>
        </w:rPr>
      </w:pPr>
      <w:r w:rsidRPr="002446C2">
        <w:rPr>
          <w:rFonts w:ascii="Arial" w:hAnsi="Arial" w:cs="Arial"/>
          <w:sz w:val="24"/>
        </w:rPr>
        <w:t xml:space="preserve">Predomina la presencia de personal académico a tiempo completo, que corresponde a un total de 872 docentes, </w:t>
      </w:r>
      <w:r w:rsidR="009A089F">
        <w:rPr>
          <w:rFonts w:ascii="Arial" w:hAnsi="Arial" w:cs="Arial"/>
          <w:sz w:val="24"/>
        </w:rPr>
        <w:t>l</w:t>
      </w:r>
      <w:r w:rsidRPr="002446C2">
        <w:rPr>
          <w:rFonts w:ascii="Arial" w:hAnsi="Arial" w:cs="Arial"/>
          <w:sz w:val="24"/>
        </w:rPr>
        <w:t xml:space="preserve">e sigue en su orden </w:t>
      </w:r>
      <w:r w:rsidR="009A089F" w:rsidRPr="002446C2">
        <w:rPr>
          <w:rFonts w:ascii="Arial" w:hAnsi="Arial" w:cs="Arial"/>
          <w:sz w:val="24"/>
        </w:rPr>
        <w:t xml:space="preserve">a tiempo parcial </w:t>
      </w:r>
      <w:r w:rsidR="009A089F">
        <w:rPr>
          <w:rFonts w:ascii="Arial" w:hAnsi="Arial" w:cs="Arial"/>
          <w:sz w:val="24"/>
        </w:rPr>
        <w:t xml:space="preserve">con </w:t>
      </w:r>
      <w:r w:rsidRPr="002446C2">
        <w:rPr>
          <w:rFonts w:ascii="Arial" w:hAnsi="Arial" w:cs="Arial"/>
          <w:sz w:val="24"/>
        </w:rPr>
        <w:t xml:space="preserve">557 </w:t>
      </w:r>
      <w:r w:rsidR="009A089F" w:rsidRPr="002446C2">
        <w:rPr>
          <w:rFonts w:ascii="Arial" w:hAnsi="Arial" w:cs="Arial"/>
          <w:sz w:val="24"/>
        </w:rPr>
        <w:t xml:space="preserve">docentes </w:t>
      </w:r>
      <w:r w:rsidRPr="002446C2">
        <w:rPr>
          <w:rFonts w:ascii="Arial" w:hAnsi="Arial" w:cs="Arial"/>
          <w:sz w:val="24"/>
        </w:rPr>
        <w:t>y</w:t>
      </w:r>
      <w:r w:rsidR="009A089F">
        <w:rPr>
          <w:rFonts w:ascii="Arial" w:hAnsi="Arial" w:cs="Arial"/>
          <w:sz w:val="24"/>
        </w:rPr>
        <w:t>, en tercer lugar,</w:t>
      </w:r>
      <w:r w:rsidRPr="002446C2">
        <w:rPr>
          <w:rFonts w:ascii="Arial" w:hAnsi="Arial" w:cs="Arial"/>
          <w:sz w:val="24"/>
        </w:rPr>
        <w:t xml:space="preserve"> </w:t>
      </w:r>
      <w:r w:rsidR="009A089F" w:rsidRPr="002446C2">
        <w:rPr>
          <w:rFonts w:ascii="Arial" w:hAnsi="Arial" w:cs="Arial"/>
          <w:sz w:val="24"/>
        </w:rPr>
        <w:t>a</w:t>
      </w:r>
      <w:r w:rsidR="009A089F">
        <w:rPr>
          <w:rFonts w:ascii="Arial" w:hAnsi="Arial" w:cs="Arial"/>
          <w:sz w:val="24"/>
        </w:rPr>
        <w:t xml:space="preserve"> medio</w:t>
      </w:r>
      <w:r w:rsidR="009A089F" w:rsidRPr="002446C2">
        <w:rPr>
          <w:rFonts w:ascii="Arial" w:hAnsi="Arial" w:cs="Arial"/>
          <w:sz w:val="24"/>
        </w:rPr>
        <w:t xml:space="preserve"> tiempo co</w:t>
      </w:r>
      <w:r w:rsidR="009A089F">
        <w:rPr>
          <w:rFonts w:ascii="Arial" w:hAnsi="Arial" w:cs="Arial"/>
          <w:sz w:val="24"/>
        </w:rPr>
        <w:t>n</w:t>
      </w:r>
      <w:r w:rsidR="009A089F" w:rsidRPr="002446C2">
        <w:rPr>
          <w:rFonts w:ascii="Arial" w:hAnsi="Arial" w:cs="Arial"/>
          <w:sz w:val="24"/>
        </w:rPr>
        <w:t xml:space="preserve"> </w:t>
      </w:r>
      <w:r w:rsidRPr="002446C2">
        <w:rPr>
          <w:rFonts w:ascii="Arial" w:hAnsi="Arial" w:cs="Arial"/>
          <w:sz w:val="24"/>
        </w:rPr>
        <w:t>500 docentes. En términos porcentuales su puede apreciar la ponderación señalada en el gráfico a continuación:</w:t>
      </w:r>
    </w:p>
    <w:p w:rsidR="00C42525" w:rsidRDefault="00C42525" w:rsidP="00C42525">
      <w:pPr>
        <w:spacing w:before="240" w:after="0"/>
        <w:jc w:val="both"/>
        <w:rPr>
          <w:rFonts w:ascii="Arial" w:hAnsi="Arial" w:cs="Arial"/>
          <w:sz w:val="24"/>
        </w:rPr>
      </w:pPr>
    </w:p>
    <w:p w:rsidR="003F39F7" w:rsidRDefault="004C3753" w:rsidP="00766896">
      <w:pPr>
        <w:jc w:val="both"/>
        <w:rPr>
          <w:rFonts w:ascii="Arial" w:hAnsi="Arial" w:cs="Arial"/>
        </w:rPr>
      </w:pPr>
      <w:r>
        <w:rPr>
          <w:noProof/>
          <w:lang w:eastAsia="es-EC"/>
        </w:rPr>
        <w:drawing>
          <wp:inline distT="0" distB="0" distL="0" distR="0" wp14:anchorId="6049F079" wp14:editId="0F9B29DA">
            <wp:extent cx="5734050" cy="274320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60F1F" w:rsidRDefault="00660F1F" w:rsidP="00766896">
      <w:pPr>
        <w:jc w:val="both"/>
        <w:rPr>
          <w:rFonts w:ascii="Arial" w:hAnsi="Arial" w:cs="Arial"/>
          <w:sz w:val="24"/>
        </w:rPr>
      </w:pPr>
    </w:p>
    <w:p w:rsidR="003F39F7" w:rsidRPr="002446C2" w:rsidRDefault="00E758DE" w:rsidP="0031024A">
      <w:pPr>
        <w:jc w:val="both"/>
        <w:rPr>
          <w:rFonts w:ascii="Arial" w:hAnsi="Arial" w:cs="Arial"/>
          <w:sz w:val="24"/>
        </w:rPr>
      </w:pPr>
      <w:r w:rsidRPr="002446C2">
        <w:rPr>
          <w:rFonts w:ascii="Arial" w:hAnsi="Arial" w:cs="Arial"/>
          <w:sz w:val="24"/>
        </w:rPr>
        <w:t>Es importante</w:t>
      </w:r>
      <w:r w:rsidR="00BA7BDF" w:rsidRPr="002446C2">
        <w:rPr>
          <w:rFonts w:ascii="Arial" w:hAnsi="Arial" w:cs="Arial"/>
          <w:sz w:val="24"/>
        </w:rPr>
        <w:t xml:space="preserve"> destacar que </w:t>
      </w:r>
      <w:r w:rsidR="00E55C61">
        <w:rPr>
          <w:rFonts w:ascii="Arial" w:hAnsi="Arial" w:cs="Arial"/>
          <w:sz w:val="24"/>
        </w:rPr>
        <w:t>la mayor proporción de docentes</w:t>
      </w:r>
      <w:r w:rsidR="0031024A" w:rsidRPr="0031024A">
        <w:rPr>
          <w:rFonts w:ascii="Arial" w:hAnsi="Arial" w:cs="Arial"/>
          <w:sz w:val="24"/>
        </w:rPr>
        <w:t xml:space="preserve"> </w:t>
      </w:r>
      <w:r w:rsidR="0031024A">
        <w:rPr>
          <w:rFonts w:ascii="Arial" w:hAnsi="Arial" w:cs="Arial"/>
          <w:sz w:val="24"/>
        </w:rPr>
        <w:t>se agrupa en la categoría de “A</w:t>
      </w:r>
      <w:r w:rsidR="0031024A" w:rsidRPr="002446C2">
        <w:rPr>
          <w:rFonts w:ascii="Arial" w:hAnsi="Arial" w:cs="Arial"/>
          <w:sz w:val="24"/>
        </w:rPr>
        <w:t>uxiliar</w:t>
      </w:r>
      <w:r w:rsidR="0031024A">
        <w:rPr>
          <w:rFonts w:ascii="Arial" w:hAnsi="Arial" w:cs="Arial"/>
          <w:sz w:val="24"/>
        </w:rPr>
        <w:t>”</w:t>
      </w:r>
      <w:r w:rsidR="00E55C61">
        <w:rPr>
          <w:rFonts w:ascii="Arial" w:hAnsi="Arial" w:cs="Arial"/>
          <w:sz w:val="24"/>
        </w:rPr>
        <w:t>, en los tres tiempos de dedicación</w:t>
      </w:r>
      <w:r w:rsidR="0031024A">
        <w:rPr>
          <w:rFonts w:ascii="Arial" w:hAnsi="Arial" w:cs="Arial"/>
          <w:sz w:val="24"/>
        </w:rPr>
        <w:t>; en la categoría principal, es mayor la proporción en tiempo completo y menos representativo en los otros dos tiempos; y en la categoría agregado es mayor la proporción en medio tiempo y tiempo parcial. Esta tendencia, es consecuencia del proceso de institucionalización de la docencia, que califica con un puntaje mayor, la presencia de docentes titulares y a tiempo completo,</w:t>
      </w:r>
      <w:r w:rsidR="00BA7BDF" w:rsidRPr="002446C2">
        <w:rPr>
          <w:rFonts w:ascii="Arial" w:hAnsi="Arial" w:cs="Arial"/>
          <w:sz w:val="24"/>
        </w:rPr>
        <w:t xml:space="preserve"> </w:t>
      </w:r>
      <w:r w:rsidR="0031024A">
        <w:rPr>
          <w:rFonts w:ascii="Arial" w:hAnsi="Arial" w:cs="Arial"/>
          <w:sz w:val="24"/>
        </w:rPr>
        <w:t>e</w:t>
      </w:r>
      <w:r w:rsidR="00BA7BDF" w:rsidRPr="002446C2">
        <w:rPr>
          <w:rFonts w:ascii="Arial" w:hAnsi="Arial" w:cs="Arial"/>
          <w:sz w:val="24"/>
        </w:rPr>
        <w:t>n el gráfico a continuación se puede observar dicha distribución:</w:t>
      </w:r>
    </w:p>
    <w:p w:rsidR="00BA7BDF" w:rsidRDefault="00BA7BDF" w:rsidP="00766896">
      <w:pPr>
        <w:jc w:val="both"/>
        <w:rPr>
          <w:rFonts w:ascii="Arial" w:hAnsi="Arial" w:cs="Arial"/>
        </w:rPr>
      </w:pPr>
    </w:p>
    <w:p w:rsidR="003F39F7" w:rsidRDefault="00E55C61" w:rsidP="00766896">
      <w:pPr>
        <w:jc w:val="both"/>
        <w:rPr>
          <w:rFonts w:ascii="Arial" w:hAnsi="Arial" w:cs="Arial"/>
        </w:rPr>
      </w:pPr>
      <w:r>
        <w:rPr>
          <w:noProof/>
          <w:lang w:eastAsia="es-EC"/>
        </w:rPr>
        <w:drawing>
          <wp:inline distT="0" distB="0" distL="0" distR="0" wp14:anchorId="77870CF5" wp14:editId="5D3E5511">
            <wp:extent cx="5743575" cy="30861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C037D" w:rsidRPr="00200912" w:rsidRDefault="00EC037D" w:rsidP="00200912">
      <w:pPr>
        <w:spacing w:before="240"/>
        <w:jc w:val="both"/>
        <w:rPr>
          <w:rFonts w:ascii="Arial" w:hAnsi="Arial" w:cs="Arial"/>
          <w:sz w:val="24"/>
        </w:rPr>
      </w:pPr>
    </w:p>
    <w:p w:rsidR="000A04AE" w:rsidRDefault="00103D02" w:rsidP="000A04AE">
      <w:pPr>
        <w:jc w:val="both"/>
        <w:rPr>
          <w:rFonts w:ascii="Arial" w:hAnsi="Arial" w:cs="Arial"/>
          <w:sz w:val="24"/>
        </w:rPr>
      </w:pPr>
      <w:r w:rsidRPr="002446C2">
        <w:rPr>
          <w:rFonts w:ascii="Arial" w:hAnsi="Arial" w:cs="Arial"/>
          <w:sz w:val="24"/>
        </w:rPr>
        <w:t xml:space="preserve">En el Cuadro </w:t>
      </w:r>
      <w:r w:rsidR="000A04AE" w:rsidRPr="002446C2">
        <w:rPr>
          <w:rFonts w:ascii="Arial" w:hAnsi="Arial" w:cs="Arial"/>
          <w:sz w:val="24"/>
        </w:rPr>
        <w:t>No. 1</w:t>
      </w:r>
      <w:r w:rsidRPr="002446C2">
        <w:rPr>
          <w:rFonts w:ascii="Arial" w:hAnsi="Arial" w:cs="Arial"/>
          <w:sz w:val="24"/>
        </w:rPr>
        <w:t>, se destalla el número de docentes por unida académica, destacándose que el 95,6% se distribuyen en diecisiete facultades y el resto en</w:t>
      </w:r>
      <w:r w:rsidR="00DB35CD" w:rsidRPr="002446C2">
        <w:rPr>
          <w:rFonts w:ascii="Arial" w:hAnsi="Arial" w:cs="Arial"/>
          <w:sz w:val="24"/>
        </w:rPr>
        <w:t>tre</w:t>
      </w:r>
      <w:r w:rsidRPr="002446C2">
        <w:rPr>
          <w:rFonts w:ascii="Arial" w:hAnsi="Arial" w:cs="Arial"/>
          <w:sz w:val="24"/>
        </w:rPr>
        <w:t xml:space="preserve"> el Centro de Idiomas y tres sedes. Por facultades, aquellas que más concentran población docente</w:t>
      </w:r>
      <w:r w:rsidR="00DB35CD" w:rsidRPr="002446C2">
        <w:rPr>
          <w:rFonts w:ascii="Arial" w:hAnsi="Arial" w:cs="Arial"/>
          <w:sz w:val="24"/>
        </w:rPr>
        <w:t xml:space="preserve"> son Ciencias Médicas y Ciencias Administrativas, le siguen cuatro facultades que tienen entre 100 y 200 docentes, un tercer grupo de seis facultades, con un número entre 50 y 100 docentes y un cuarto grupo que corresponde a cuatro facultades, que </w:t>
      </w:r>
      <w:r w:rsidR="000A04AE" w:rsidRPr="002446C2">
        <w:rPr>
          <w:rFonts w:ascii="Arial" w:hAnsi="Arial" w:cs="Arial"/>
          <w:sz w:val="24"/>
        </w:rPr>
        <w:t>tiene menos de 50 docentes.</w:t>
      </w:r>
    </w:p>
    <w:p w:rsidR="00200912" w:rsidRDefault="00200912" w:rsidP="000A04AE">
      <w:pPr>
        <w:jc w:val="both"/>
        <w:rPr>
          <w:rFonts w:ascii="Arial" w:hAnsi="Arial" w:cs="Arial"/>
          <w:sz w:val="24"/>
        </w:rPr>
      </w:pPr>
    </w:p>
    <w:tbl>
      <w:tblPr>
        <w:tblW w:w="5000" w:type="pct"/>
        <w:tblCellMar>
          <w:left w:w="70" w:type="dxa"/>
          <w:right w:w="70" w:type="dxa"/>
        </w:tblCellMar>
        <w:tblLook w:val="04A0" w:firstRow="1" w:lastRow="0" w:firstColumn="1" w:lastColumn="0" w:noHBand="0" w:noVBand="1"/>
      </w:tblPr>
      <w:tblGrid>
        <w:gridCol w:w="6657"/>
        <w:gridCol w:w="1276"/>
        <w:gridCol w:w="1127"/>
      </w:tblGrid>
      <w:tr w:rsidR="00C42525" w:rsidRPr="00C42525" w:rsidTr="00C42525">
        <w:trPr>
          <w:trHeight w:val="300"/>
          <w:tblHead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center"/>
              <w:rPr>
                <w:rFonts w:ascii="Calibri" w:eastAsia="Times New Roman" w:hAnsi="Calibri" w:cs="Times New Roman"/>
                <w:b/>
                <w:bCs/>
                <w:color w:val="000000"/>
                <w:lang w:eastAsia="es-EC"/>
              </w:rPr>
            </w:pPr>
            <w:r w:rsidRPr="00C42525">
              <w:rPr>
                <w:rFonts w:ascii="Calibri" w:eastAsia="Times New Roman" w:hAnsi="Calibri" w:cs="Times New Roman"/>
                <w:b/>
                <w:bCs/>
                <w:color w:val="000000"/>
                <w:lang w:eastAsia="es-EC"/>
              </w:rPr>
              <w:t>Cuadro No. 1</w:t>
            </w:r>
          </w:p>
          <w:p w:rsidR="00C42525" w:rsidRPr="00C42525" w:rsidRDefault="00C42525" w:rsidP="00C42525">
            <w:pPr>
              <w:spacing w:after="0" w:line="240" w:lineRule="auto"/>
              <w:jc w:val="center"/>
              <w:rPr>
                <w:rFonts w:ascii="Calibri" w:eastAsia="Times New Roman" w:hAnsi="Calibri" w:cs="Times New Roman"/>
                <w:b/>
                <w:bCs/>
                <w:color w:val="000000"/>
                <w:lang w:eastAsia="es-EC"/>
              </w:rPr>
            </w:pPr>
            <w:r w:rsidRPr="00C42525">
              <w:rPr>
                <w:rFonts w:ascii="Calibri" w:eastAsia="Times New Roman" w:hAnsi="Calibri" w:cs="Times New Roman"/>
                <w:b/>
                <w:bCs/>
                <w:color w:val="000000"/>
                <w:lang w:eastAsia="es-EC"/>
              </w:rPr>
              <w:t>FACULTAD: NÚMERO DE DOCENTES</w:t>
            </w:r>
          </w:p>
        </w:tc>
      </w:tr>
      <w:tr w:rsidR="00C42525" w:rsidRPr="00C42525" w:rsidTr="00C42525">
        <w:trPr>
          <w:trHeight w:val="300"/>
          <w:tblHeader/>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center"/>
              <w:rPr>
                <w:rFonts w:ascii="Calibri" w:eastAsia="Times New Roman" w:hAnsi="Calibri" w:cs="Times New Roman"/>
                <w:b/>
                <w:bCs/>
                <w:color w:val="000000"/>
                <w:lang w:eastAsia="es-EC"/>
              </w:rPr>
            </w:pPr>
            <w:r w:rsidRPr="00C42525">
              <w:rPr>
                <w:rFonts w:ascii="Calibri" w:eastAsia="Times New Roman" w:hAnsi="Calibri" w:cs="Times New Roman"/>
                <w:b/>
                <w:bCs/>
                <w:color w:val="000000"/>
                <w:lang w:eastAsia="es-EC"/>
              </w:rPr>
              <w:t>Unidad académica</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center"/>
              <w:rPr>
                <w:rFonts w:ascii="Calibri" w:eastAsia="Times New Roman" w:hAnsi="Calibri" w:cs="Times New Roman"/>
                <w:b/>
                <w:bCs/>
                <w:color w:val="000000"/>
                <w:lang w:eastAsia="es-EC"/>
              </w:rPr>
            </w:pPr>
            <w:r w:rsidRPr="00C42525">
              <w:rPr>
                <w:rFonts w:ascii="Calibri" w:eastAsia="Times New Roman" w:hAnsi="Calibri" w:cs="Times New Roman"/>
                <w:b/>
                <w:bCs/>
                <w:color w:val="000000"/>
                <w:lang w:eastAsia="es-EC"/>
              </w:rPr>
              <w:t>Docentes</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center"/>
              <w:rPr>
                <w:rFonts w:ascii="Calibri" w:eastAsia="Times New Roman" w:hAnsi="Calibri" w:cs="Times New Roman"/>
                <w:b/>
                <w:bCs/>
                <w:color w:val="000000"/>
                <w:lang w:eastAsia="es-EC"/>
              </w:rPr>
            </w:pPr>
            <w:r w:rsidRPr="00C42525">
              <w:rPr>
                <w:rFonts w:ascii="Calibri" w:eastAsia="Times New Roman" w:hAnsi="Calibri" w:cs="Times New Roman"/>
                <w:b/>
                <w:bCs/>
                <w:color w:val="000000"/>
                <w:lang w:eastAsia="es-EC"/>
              </w:rPr>
              <w:t>%</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b/>
                <w:bCs/>
                <w:color w:val="000000"/>
                <w:lang w:eastAsia="es-EC"/>
              </w:rPr>
            </w:pPr>
            <w:r w:rsidRPr="00C42525">
              <w:rPr>
                <w:rFonts w:ascii="Calibri" w:eastAsia="Times New Roman" w:hAnsi="Calibri" w:cs="Times New Roman"/>
                <w:b/>
                <w:bCs/>
                <w:color w:val="000000"/>
                <w:lang w:eastAsia="es-EC"/>
              </w:rPr>
              <w:t>Facultades:</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b/>
                <w:bCs/>
                <w:color w:val="000000"/>
                <w:lang w:eastAsia="es-EC"/>
              </w:rPr>
            </w:pPr>
            <w:r w:rsidRPr="00C42525">
              <w:rPr>
                <w:rFonts w:ascii="Calibri" w:eastAsia="Times New Roman" w:hAnsi="Calibri" w:cs="Times New Roman"/>
                <w:b/>
                <w:bCs/>
                <w:color w:val="000000"/>
                <w:lang w:eastAsia="es-EC"/>
              </w:rPr>
              <w:t>1.845</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b/>
                <w:bCs/>
                <w:color w:val="000000"/>
                <w:lang w:eastAsia="es-EC"/>
              </w:rPr>
            </w:pPr>
            <w:r w:rsidRPr="00C42525">
              <w:rPr>
                <w:rFonts w:ascii="Calibri" w:eastAsia="Times New Roman" w:hAnsi="Calibri" w:cs="Times New Roman"/>
                <w:b/>
                <w:bCs/>
                <w:color w:val="000000"/>
                <w:lang w:eastAsia="es-EC"/>
              </w:rPr>
              <w:t xml:space="preserve">     95,6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Ciencias Médicas</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380</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 xml:space="preserve">     19,7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Ciencias Administración</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212</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 xml:space="preserve">     11,0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lastRenderedPageBreak/>
              <w:t>Filosofía, Letras y Ciencias de la Educación</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167</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 xml:space="preserve">       8,7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Ciencias Económicas</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156</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 xml:space="preserve">       8,1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Jurisprudencia, Ciencias Políticas y Sociales</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149</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 xml:space="preserve">       7,7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Ingeniería, Ciencias Físicas y Matemática</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134</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 xml:space="preserve">       6,9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Arquitectura y Urbanismo</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102</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 xml:space="preserve">       5,3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Comunicación Social</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95</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 xml:space="preserve">       4,9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Figempa</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90</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 xml:space="preserve">       4,7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Ciencias Odontológicas</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67</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 xml:space="preserve">       3,5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Ciencias Agrícolas</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64</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 xml:space="preserve">       3,3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Ciencias Psicológicas</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59</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 xml:space="preserve">       3,1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Ciencias Químicas</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50</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 xml:space="preserve">       2,6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Artes</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40</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 xml:space="preserve">       2,1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Medicina Veterinaria y Zootecnia</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35</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 xml:space="preserve">       1,8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Cultura Física</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24</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 xml:space="preserve">       1,2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Ingeniera Química</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21</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 xml:space="preserve">       1,1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b/>
                <w:bCs/>
                <w:color w:val="000000"/>
                <w:lang w:eastAsia="es-EC"/>
              </w:rPr>
            </w:pPr>
            <w:r w:rsidRPr="00C42525">
              <w:rPr>
                <w:rFonts w:ascii="Calibri" w:eastAsia="Times New Roman" w:hAnsi="Calibri" w:cs="Times New Roman"/>
                <w:b/>
                <w:bCs/>
                <w:color w:val="000000"/>
                <w:lang w:eastAsia="es-EC"/>
              </w:rPr>
              <w:t>Sedes / Idiomas:</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b/>
                <w:bCs/>
                <w:color w:val="000000"/>
                <w:lang w:eastAsia="es-EC"/>
              </w:rPr>
            </w:pPr>
            <w:r w:rsidRPr="00C42525">
              <w:rPr>
                <w:rFonts w:ascii="Calibri" w:eastAsia="Times New Roman" w:hAnsi="Calibri" w:cs="Times New Roman"/>
                <w:b/>
                <w:bCs/>
                <w:color w:val="000000"/>
                <w:lang w:eastAsia="es-EC"/>
              </w:rPr>
              <w:t>84</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b/>
                <w:bCs/>
                <w:color w:val="000000"/>
                <w:lang w:eastAsia="es-EC"/>
              </w:rPr>
            </w:pPr>
            <w:r w:rsidRPr="00C42525">
              <w:rPr>
                <w:rFonts w:ascii="Calibri" w:eastAsia="Times New Roman" w:hAnsi="Calibri" w:cs="Times New Roman"/>
                <w:b/>
                <w:bCs/>
                <w:color w:val="000000"/>
                <w:lang w:eastAsia="es-EC"/>
              </w:rPr>
              <w:t xml:space="preserve">       4,4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Centro de Idiomas</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57</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 xml:space="preserve">       3,0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Sede Sur</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10</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 xml:space="preserve">       0,5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Sede Galápagos</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9</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 xml:space="preserve">       0,5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Sede Sto. Domingo</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8</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color w:val="000000"/>
                <w:lang w:eastAsia="es-EC"/>
              </w:rPr>
            </w:pPr>
            <w:r w:rsidRPr="00C42525">
              <w:rPr>
                <w:rFonts w:ascii="Calibri" w:eastAsia="Times New Roman" w:hAnsi="Calibri" w:cs="Times New Roman"/>
                <w:color w:val="000000"/>
                <w:lang w:eastAsia="es-EC"/>
              </w:rPr>
              <w:t xml:space="preserve">       0,4 </w:t>
            </w:r>
          </w:p>
        </w:tc>
      </w:tr>
      <w:tr w:rsidR="00C42525" w:rsidRPr="00C42525" w:rsidTr="00C42525">
        <w:trPr>
          <w:trHeight w:val="300"/>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b/>
                <w:bCs/>
                <w:color w:val="000000"/>
                <w:lang w:eastAsia="es-EC"/>
              </w:rPr>
            </w:pPr>
            <w:r w:rsidRPr="00C42525">
              <w:rPr>
                <w:rFonts w:ascii="Calibri" w:eastAsia="Times New Roman" w:hAnsi="Calibri" w:cs="Times New Roman"/>
                <w:b/>
                <w:bCs/>
                <w:color w:val="000000"/>
                <w:lang w:eastAsia="es-EC"/>
              </w:rPr>
              <w:t>Total docentes</w:t>
            </w:r>
          </w:p>
        </w:tc>
        <w:tc>
          <w:tcPr>
            <w:tcW w:w="704"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jc w:val="right"/>
              <w:rPr>
                <w:rFonts w:ascii="Calibri" w:eastAsia="Times New Roman" w:hAnsi="Calibri" w:cs="Times New Roman"/>
                <w:b/>
                <w:bCs/>
                <w:color w:val="000000"/>
                <w:lang w:eastAsia="es-EC"/>
              </w:rPr>
            </w:pPr>
            <w:r w:rsidRPr="00C42525">
              <w:rPr>
                <w:rFonts w:ascii="Calibri" w:eastAsia="Times New Roman" w:hAnsi="Calibri" w:cs="Times New Roman"/>
                <w:b/>
                <w:bCs/>
                <w:color w:val="000000"/>
                <w:lang w:eastAsia="es-EC"/>
              </w:rPr>
              <w:t>1.929</w:t>
            </w:r>
          </w:p>
        </w:tc>
        <w:tc>
          <w:tcPr>
            <w:tcW w:w="622" w:type="pct"/>
            <w:tcBorders>
              <w:top w:val="nil"/>
              <w:left w:val="nil"/>
              <w:bottom w:val="single" w:sz="4" w:space="0" w:color="auto"/>
              <w:right w:val="single" w:sz="4" w:space="0" w:color="auto"/>
            </w:tcBorders>
            <w:shd w:val="clear" w:color="auto" w:fill="auto"/>
            <w:noWrap/>
            <w:vAlign w:val="center"/>
            <w:hideMark/>
          </w:tcPr>
          <w:p w:rsidR="00C42525" w:rsidRPr="00C42525" w:rsidRDefault="00C42525" w:rsidP="00C42525">
            <w:pPr>
              <w:spacing w:after="0" w:line="240" w:lineRule="auto"/>
              <w:rPr>
                <w:rFonts w:ascii="Calibri" w:eastAsia="Times New Roman" w:hAnsi="Calibri" w:cs="Times New Roman"/>
                <w:b/>
                <w:bCs/>
                <w:color w:val="000000"/>
                <w:lang w:eastAsia="es-EC"/>
              </w:rPr>
            </w:pPr>
            <w:r w:rsidRPr="00C42525">
              <w:rPr>
                <w:rFonts w:ascii="Calibri" w:eastAsia="Times New Roman" w:hAnsi="Calibri" w:cs="Times New Roman"/>
                <w:b/>
                <w:bCs/>
                <w:color w:val="000000"/>
                <w:lang w:eastAsia="es-EC"/>
              </w:rPr>
              <w:t xml:space="preserve">   100,0 </w:t>
            </w:r>
          </w:p>
        </w:tc>
      </w:tr>
      <w:tr w:rsidR="00C42525" w:rsidRPr="00C42525" w:rsidTr="00C42525">
        <w:trPr>
          <w:trHeight w:val="30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2525" w:rsidRPr="00C42525" w:rsidRDefault="00C42525" w:rsidP="00C42525">
            <w:pPr>
              <w:spacing w:after="0" w:line="240" w:lineRule="auto"/>
              <w:rPr>
                <w:rFonts w:ascii="Arial" w:eastAsia="Times New Roman" w:hAnsi="Arial" w:cs="Arial"/>
                <w:color w:val="000000"/>
                <w:szCs w:val="16"/>
                <w:lang w:eastAsia="es-EC"/>
              </w:rPr>
            </w:pPr>
            <w:r w:rsidRPr="00C42525">
              <w:rPr>
                <w:rFonts w:ascii="Arial" w:eastAsia="Times New Roman" w:hAnsi="Arial" w:cs="Arial"/>
                <w:color w:val="000000"/>
                <w:szCs w:val="16"/>
                <w:lang w:eastAsia="es-EC"/>
              </w:rPr>
              <w:t>Fuente: Dirección de Planeamiento, 2015.</w:t>
            </w:r>
          </w:p>
        </w:tc>
      </w:tr>
    </w:tbl>
    <w:p w:rsidR="0031024A" w:rsidRPr="002446C2" w:rsidRDefault="0031024A" w:rsidP="000A04AE">
      <w:pPr>
        <w:jc w:val="both"/>
        <w:rPr>
          <w:rFonts w:ascii="Arial" w:hAnsi="Arial" w:cs="Arial"/>
          <w:sz w:val="24"/>
        </w:rPr>
      </w:pPr>
    </w:p>
    <w:p w:rsidR="00EC037D" w:rsidRPr="003A151A" w:rsidRDefault="00200912" w:rsidP="003A151A">
      <w:pPr>
        <w:pStyle w:val="Prrafodelista"/>
        <w:numPr>
          <w:ilvl w:val="1"/>
          <w:numId w:val="17"/>
        </w:numPr>
        <w:jc w:val="both"/>
        <w:rPr>
          <w:rFonts w:ascii="Arial" w:hAnsi="Arial" w:cs="Arial"/>
          <w:b/>
          <w:sz w:val="24"/>
        </w:rPr>
      </w:pPr>
      <w:r w:rsidRPr="003A151A">
        <w:rPr>
          <w:rFonts w:ascii="Arial" w:hAnsi="Arial" w:cs="Arial"/>
          <w:b/>
          <w:sz w:val="24"/>
        </w:rPr>
        <w:t>Formación docente – nivel doctoral</w:t>
      </w:r>
    </w:p>
    <w:p w:rsidR="006F164A" w:rsidRDefault="006F164A" w:rsidP="00766896">
      <w:pPr>
        <w:jc w:val="both"/>
        <w:rPr>
          <w:rFonts w:ascii="Arial" w:hAnsi="Arial" w:cs="Arial"/>
          <w:sz w:val="24"/>
        </w:rPr>
      </w:pPr>
      <w:r w:rsidRPr="002446C2">
        <w:rPr>
          <w:rFonts w:ascii="Arial" w:hAnsi="Arial" w:cs="Arial"/>
          <w:sz w:val="24"/>
        </w:rPr>
        <w:t>En proceso o con formación doctora</w:t>
      </w:r>
      <w:r w:rsidR="00837FA7" w:rsidRPr="002446C2">
        <w:rPr>
          <w:rFonts w:ascii="Arial" w:hAnsi="Arial" w:cs="Arial"/>
          <w:sz w:val="24"/>
        </w:rPr>
        <w:t>l, la Universidad dispone de 2</w:t>
      </w:r>
      <w:r w:rsidR="009920E3">
        <w:rPr>
          <w:rFonts w:ascii="Arial" w:hAnsi="Arial" w:cs="Arial"/>
          <w:sz w:val="24"/>
        </w:rPr>
        <w:t>77</w:t>
      </w:r>
      <w:r w:rsidRPr="002446C2">
        <w:rPr>
          <w:rFonts w:ascii="Arial" w:hAnsi="Arial" w:cs="Arial"/>
          <w:sz w:val="24"/>
        </w:rPr>
        <w:t xml:space="preserve"> docentes</w:t>
      </w:r>
      <w:r w:rsidR="006546CE" w:rsidRPr="002446C2">
        <w:rPr>
          <w:rFonts w:ascii="Arial" w:hAnsi="Arial" w:cs="Arial"/>
          <w:sz w:val="24"/>
        </w:rPr>
        <w:t xml:space="preserve">, que corresponde al </w:t>
      </w:r>
      <w:r w:rsidR="009920E3">
        <w:rPr>
          <w:rFonts w:ascii="Arial" w:hAnsi="Arial" w:cs="Arial"/>
          <w:sz w:val="24"/>
        </w:rPr>
        <w:t>14,5</w:t>
      </w:r>
      <w:r w:rsidR="006546CE" w:rsidRPr="002446C2">
        <w:rPr>
          <w:rFonts w:ascii="Arial" w:hAnsi="Arial" w:cs="Arial"/>
          <w:sz w:val="24"/>
        </w:rPr>
        <w:t xml:space="preserve">% del total de docentes, de este número, </w:t>
      </w:r>
      <w:r w:rsidRPr="002446C2">
        <w:rPr>
          <w:rFonts w:ascii="Arial" w:hAnsi="Arial" w:cs="Arial"/>
          <w:sz w:val="24"/>
        </w:rPr>
        <w:t>2</w:t>
      </w:r>
      <w:r w:rsidR="009920E3">
        <w:rPr>
          <w:rFonts w:ascii="Arial" w:hAnsi="Arial" w:cs="Arial"/>
          <w:sz w:val="24"/>
        </w:rPr>
        <w:t>36</w:t>
      </w:r>
      <w:r w:rsidRPr="002446C2">
        <w:rPr>
          <w:rFonts w:ascii="Arial" w:hAnsi="Arial" w:cs="Arial"/>
          <w:sz w:val="24"/>
        </w:rPr>
        <w:t xml:space="preserve"> </w:t>
      </w:r>
      <w:r w:rsidR="006546CE" w:rsidRPr="002446C2">
        <w:rPr>
          <w:rFonts w:ascii="Arial" w:hAnsi="Arial" w:cs="Arial"/>
          <w:sz w:val="24"/>
        </w:rPr>
        <w:t xml:space="preserve">se encuentran cursando </w:t>
      </w:r>
      <w:r w:rsidRPr="002446C2">
        <w:rPr>
          <w:rFonts w:ascii="Arial" w:hAnsi="Arial" w:cs="Arial"/>
          <w:sz w:val="24"/>
        </w:rPr>
        <w:t>programa</w:t>
      </w:r>
      <w:r w:rsidR="000C1BA0" w:rsidRPr="002446C2">
        <w:rPr>
          <w:rFonts w:ascii="Arial" w:hAnsi="Arial" w:cs="Arial"/>
          <w:sz w:val="24"/>
        </w:rPr>
        <w:t xml:space="preserve">s </w:t>
      </w:r>
      <w:r w:rsidR="006546CE" w:rsidRPr="002446C2">
        <w:rPr>
          <w:rFonts w:ascii="Arial" w:hAnsi="Arial" w:cs="Arial"/>
          <w:sz w:val="24"/>
        </w:rPr>
        <w:t>de doctorado</w:t>
      </w:r>
      <w:r w:rsidR="009920E3">
        <w:rPr>
          <w:rFonts w:ascii="Arial" w:hAnsi="Arial" w:cs="Arial"/>
          <w:sz w:val="24"/>
        </w:rPr>
        <w:t xml:space="preserve"> y 44</w:t>
      </w:r>
      <w:r w:rsidR="006546CE" w:rsidRPr="002446C2">
        <w:rPr>
          <w:rFonts w:ascii="Arial" w:hAnsi="Arial" w:cs="Arial"/>
          <w:sz w:val="24"/>
        </w:rPr>
        <w:t xml:space="preserve"> tienen el título de</w:t>
      </w:r>
      <w:r w:rsidRPr="002446C2">
        <w:rPr>
          <w:rFonts w:ascii="Arial" w:hAnsi="Arial" w:cs="Arial"/>
          <w:sz w:val="24"/>
        </w:rPr>
        <w:t xml:space="preserve"> doctores. En el gráfico a continuación, se puede apreciar la distr</w:t>
      </w:r>
      <w:r w:rsidR="00DD57B3">
        <w:rPr>
          <w:rFonts w:ascii="Arial" w:hAnsi="Arial" w:cs="Arial"/>
          <w:sz w:val="24"/>
        </w:rPr>
        <w:t>ibución porcentual</w:t>
      </w:r>
      <w:r w:rsidRPr="002446C2">
        <w:rPr>
          <w:rFonts w:ascii="Arial" w:hAnsi="Arial" w:cs="Arial"/>
          <w:sz w:val="24"/>
        </w:rPr>
        <w:t>:</w:t>
      </w:r>
    </w:p>
    <w:p w:rsidR="006F164A" w:rsidRPr="002446C2" w:rsidRDefault="0037445A" w:rsidP="00766896">
      <w:pPr>
        <w:jc w:val="both"/>
        <w:rPr>
          <w:rFonts w:ascii="Arial" w:hAnsi="Arial" w:cs="Arial"/>
          <w:sz w:val="24"/>
        </w:rPr>
      </w:pPr>
      <w:r>
        <w:rPr>
          <w:noProof/>
          <w:lang w:eastAsia="es-EC"/>
        </w:rPr>
        <w:lastRenderedPageBreak/>
        <w:drawing>
          <wp:inline distT="0" distB="0" distL="0" distR="0" wp14:anchorId="7B485C92" wp14:editId="7F237DDB">
            <wp:extent cx="5772150" cy="27432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E0F5A" w:rsidRPr="002446C2" w:rsidRDefault="00D10DB4" w:rsidP="00D10DB4">
      <w:pPr>
        <w:jc w:val="both"/>
        <w:rPr>
          <w:rFonts w:ascii="Arial" w:hAnsi="Arial" w:cs="Arial"/>
          <w:sz w:val="24"/>
        </w:rPr>
      </w:pPr>
      <w:r w:rsidRPr="002446C2">
        <w:rPr>
          <w:rFonts w:ascii="Arial" w:hAnsi="Arial" w:cs="Arial"/>
          <w:sz w:val="24"/>
        </w:rPr>
        <w:t>A nivel de facultad, la distribución del personal con formación doctoral es indistinta, como se puede apreciar en</w:t>
      </w:r>
      <w:r w:rsidR="009E7E32" w:rsidRPr="002446C2">
        <w:rPr>
          <w:rFonts w:ascii="Arial" w:hAnsi="Arial" w:cs="Arial"/>
          <w:sz w:val="24"/>
        </w:rPr>
        <w:t xml:space="preserve"> el Cuadro No. 2</w:t>
      </w:r>
      <w:r w:rsidRPr="002446C2">
        <w:rPr>
          <w:rFonts w:ascii="Arial" w:hAnsi="Arial" w:cs="Arial"/>
          <w:sz w:val="24"/>
        </w:rPr>
        <w:t xml:space="preserve">, </w:t>
      </w:r>
      <w:r w:rsidR="00F84114" w:rsidRPr="002446C2">
        <w:rPr>
          <w:rFonts w:ascii="Arial" w:hAnsi="Arial" w:cs="Arial"/>
          <w:sz w:val="24"/>
        </w:rPr>
        <w:t>cinco</w:t>
      </w:r>
      <w:r w:rsidRPr="002446C2">
        <w:rPr>
          <w:rFonts w:ascii="Arial" w:hAnsi="Arial" w:cs="Arial"/>
          <w:sz w:val="24"/>
        </w:rPr>
        <w:t xml:space="preserve"> facultades no tienen d</w:t>
      </w:r>
      <w:r w:rsidR="00F84114" w:rsidRPr="002446C2">
        <w:rPr>
          <w:rFonts w:ascii="Arial" w:hAnsi="Arial" w:cs="Arial"/>
          <w:sz w:val="24"/>
        </w:rPr>
        <w:t>ocentes con el grado de doctor</w:t>
      </w:r>
      <w:r w:rsidR="006E0F5A" w:rsidRPr="002446C2">
        <w:rPr>
          <w:rFonts w:ascii="Arial" w:hAnsi="Arial" w:cs="Arial"/>
          <w:sz w:val="24"/>
        </w:rPr>
        <w:t xml:space="preserve">, tampoco las sedes y el Centro de Idiomas. </w:t>
      </w:r>
    </w:p>
    <w:p w:rsidR="00F84114" w:rsidRDefault="00F84114" w:rsidP="00D10DB4">
      <w:pPr>
        <w:jc w:val="both"/>
        <w:rPr>
          <w:rFonts w:ascii="Arial" w:hAnsi="Arial" w:cs="Arial"/>
          <w:sz w:val="24"/>
        </w:rPr>
      </w:pPr>
      <w:r w:rsidRPr="002446C2">
        <w:rPr>
          <w:rFonts w:ascii="Arial" w:hAnsi="Arial" w:cs="Arial"/>
          <w:sz w:val="24"/>
        </w:rPr>
        <w:t xml:space="preserve">Las facultades que registran un mayor número de doctores son, en su orden, las técnicas: Ciencias Agrícolas, Medicina Veterinaria y </w:t>
      </w:r>
      <w:r w:rsidR="000C1BA0" w:rsidRPr="002446C2">
        <w:rPr>
          <w:rFonts w:ascii="Arial" w:hAnsi="Arial" w:cs="Arial"/>
          <w:sz w:val="24"/>
        </w:rPr>
        <w:t>Zootecnia e</w:t>
      </w:r>
      <w:r w:rsidRPr="002446C2">
        <w:rPr>
          <w:rFonts w:ascii="Arial" w:hAnsi="Arial" w:cs="Arial"/>
          <w:sz w:val="24"/>
        </w:rPr>
        <w:t xml:space="preserve"> Ingeniería, Ciencias Físicas y Matemáticas</w:t>
      </w:r>
      <w:r w:rsidR="00837FA7" w:rsidRPr="002446C2">
        <w:rPr>
          <w:rFonts w:ascii="Arial" w:hAnsi="Arial" w:cs="Arial"/>
          <w:sz w:val="24"/>
        </w:rPr>
        <w:t>, que en conjunto concentran casi la mitad de doctores</w:t>
      </w:r>
      <w:r w:rsidR="000C1BA0" w:rsidRPr="002446C2">
        <w:rPr>
          <w:rFonts w:ascii="Arial" w:hAnsi="Arial" w:cs="Arial"/>
          <w:sz w:val="24"/>
        </w:rPr>
        <w:t xml:space="preserve">; le siguen aquellas relacionadas con disciplinas sociales </w:t>
      </w:r>
      <w:r w:rsidR="00837FA7" w:rsidRPr="002446C2">
        <w:rPr>
          <w:rFonts w:ascii="Arial" w:hAnsi="Arial" w:cs="Arial"/>
          <w:sz w:val="24"/>
        </w:rPr>
        <w:t xml:space="preserve">como </w:t>
      </w:r>
      <w:r w:rsidR="000C1BA0" w:rsidRPr="002446C2">
        <w:rPr>
          <w:rFonts w:ascii="Arial" w:hAnsi="Arial" w:cs="Arial"/>
          <w:sz w:val="24"/>
        </w:rPr>
        <w:t xml:space="preserve">Ciencias </w:t>
      </w:r>
      <w:r w:rsidR="00837FA7" w:rsidRPr="002446C2">
        <w:rPr>
          <w:rFonts w:ascii="Arial" w:hAnsi="Arial" w:cs="Arial"/>
          <w:sz w:val="24"/>
        </w:rPr>
        <w:t>Psicológicas</w:t>
      </w:r>
      <w:r w:rsidR="000C1BA0" w:rsidRPr="002446C2">
        <w:rPr>
          <w:rFonts w:ascii="Arial" w:hAnsi="Arial" w:cs="Arial"/>
          <w:sz w:val="24"/>
        </w:rPr>
        <w:t xml:space="preserve">, Facultad de Jurisprudencia, Ciencias Políticas y Sociales </w:t>
      </w:r>
      <w:r w:rsidR="00837FA7" w:rsidRPr="002446C2">
        <w:rPr>
          <w:rFonts w:ascii="Arial" w:hAnsi="Arial" w:cs="Arial"/>
          <w:sz w:val="24"/>
        </w:rPr>
        <w:t xml:space="preserve">y Ciencias Administrativas, que agrupan una cuarta parte de los doctorados; y, un último grupo de seis facultades, que </w:t>
      </w:r>
      <w:r w:rsidR="00200912">
        <w:rPr>
          <w:rFonts w:ascii="Arial" w:hAnsi="Arial" w:cs="Arial"/>
          <w:sz w:val="24"/>
        </w:rPr>
        <w:t>corresponden a</w:t>
      </w:r>
      <w:r w:rsidR="00837FA7" w:rsidRPr="002446C2">
        <w:rPr>
          <w:rFonts w:ascii="Arial" w:hAnsi="Arial" w:cs="Arial"/>
          <w:sz w:val="24"/>
        </w:rPr>
        <w:t xml:space="preserve"> la cuarta parte restante. </w:t>
      </w:r>
    </w:p>
    <w:p w:rsidR="00DD57B3" w:rsidRDefault="00DD57B3" w:rsidP="00D10DB4">
      <w:pPr>
        <w:jc w:val="both"/>
        <w:rPr>
          <w:rFonts w:ascii="Arial" w:hAnsi="Arial" w:cs="Arial"/>
          <w:sz w:val="24"/>
        </w:rPr>
      </w:pPr>
    </w:p>
    <w:tbl>
      <w:tblPr>
        <w:tblW w:w="5000" w:type="pct"/>
        <w:tblCellMar>
          <w:left w:w="70" w:type="dxa"/>
          <w:right w:w="70" w:type="dxa"/>
        </w:tblCellMar>
        <w:tblLook w:val="04A0" w:firstRow="1" w:lastRow="0" w:firstColumn="1" w:lastColumn="0" w:noHBand="0" w:noVBand="1"/>
      </w:tblPr>
      <w:tblGrid>
        <w:gridCol w:w="6658"/>
        <w:gridCol w:w="1212"/>
        <w:gridCol w:w="1190"/>
      </w:tblGrid>
      <w:tr w:rsidR="00200912" w:rsidRPr="00200912" w:rsidTr="00200912">
        <w:trPr>
          <w:trHeight w:val="806"/>
          <w:tblHead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0912" w:rsidRDefault="00200912" w:rsidP="00200912">
            <w:pPr>
              <w:spacing w:after="0" w:line="240" w:lineRule="auto"/>
              <w:jc w:val="center"/>
              <w:rPr>
                <w:rFonts w:ascii="Calibri" w:eastAsia="Times New Roman" w:hAnsi="Calibri" w:cs="Times New Roman"/>
                <w:b/>
                <w:bCs/>
                <w:color w:val="000000"/>
                <w:lang w:eastAsia="es-EC"/>
              </w:rPr>
            </w:pPr>
            <w:r w:rsidRPr="00200912">
              <w:rPr>
                <w:rFonts w:ascii="Calibri" w:eastAsia="Times New Roman" w:hAnsi="Calibri" w:cs="Times New Roman"/>
                <w:b/>
                <w:bCs/>
                <w:color w:val="000000"/>
                <w:lang w:eastAsia="es-EC"/>
              </w:rPr>
              <w:t>Cuadro No. 2</w:t>
            </w:r>
          </w:p>
          <w:p w:rsidR="00200912" w:rsidRPr="00200912" w:rsidRDefault="00200912" w:rsidP="00200912">
            <w:pPr>
              <w:spacing w:after="0" w:line="240" w:lineRule="auto"/>
              <w:jc w:val="center"/>
              <w:rPr>
                <w:rFonts w:ascii="Calibri" w:eastAsia="Times New Roman" w:hAnsi="Calibri" w:cs="Times New Roman"/>
                <w:b/>
                <w:bCs/>
                <w:color w:val="000000"/>
                <w:lang w:eastAsia="es-EC"/>
              </w:rPr>
            </w:pPr>
            <w:r w:rsidRPr="00200912">
              <w:rPr>
                <w:rFonts w:ascii="Calibri" w:eastAsia="Times New Roman" w:hAnsi="Calibri" w:cs="Times New Roman"/>
                <w:b/>
                <w:bCs/>
                <w:color w:val="000000"/>
                <w:lang w:eastAsia="es-EC"/>
              </w:rPr>
              <w:t>PERSONAL DOCENTE CON FORMACIÓN DOCTORAL</w:t>
            </w:r>
          </w:p>
        </w:tc>
      </w:tr>
      <w:tr w:rsidR="00200912" w:rsidRPr="00200912" w:rsidTr="00200912">
        <w:trPr>
          <w:trHeight w:val="300"/>
          <w:tblHeader/>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200912" w:rsidRPr="00200912" w:rsidRDefault="00200912" w:rsidP="00200912">
            <w:pPr>
              <w:spacing w:after="0" w:line="240" w:lineRule="auto"/>
              <w:jc w:val="center"/>
              <w:rPr>
                <w:rFonts w:ascii="Calibri" w:eastAsia="Times New Roman" w:hAnsi="Calibri" w:cs="Times New Roman"/>
                <w:b/>
                <w:bCs/>
                <w:color w:val="000000"/>
                <w:lang w:eastAsia="es-EC"/>
              </w:rPr>
            </w:pPr>
            <w:r w:rsidRPr="00200912">
              <w:rPr>
                <w:rFonts w:ascii="Calibri" w:eastAsia="Times New Roman" w:hAnsi="Calibri" w:cs="Times New Roman"/>
                <w:b/>
                <w:bCs/>
                <w:color w:val="000000"/>
                <w:lang w:eastAsia="es-EC"/>
              </w:rPr>
              <w:t>Facultades</w:t>
            </w:r>
          </w:p>
        </w:tc>
        <w:tc>
          <w:tcPr>
            <w:tcW w:w="669" w:type="pct"/>
            <w:tcBorders>
              <w:top w:val="nil"/>
              <w:left w:val="nil"/>
              <w:bottom w:val="single" w:sz="4" w:space="0" w:color="auto"/>
              <w:right w:val="single" w:sz="4" w:space="0" w:color="auto"/>
            </w:tcBorders>
            <w:shd w:val="clear" w:color="auto" w:fill="auto"/>
            <w:noWrap/>
            <w:vAlign w:val="center"/>
            <w:hideMark/>
          </w:tcPr>
          <w:p w:rsidR="00200912" w:rsidRPr="00200912" w:rsidRDefault="00200912" w:rsidP="00200912">
            <w:pPr>
              <w:spacing w:after="0" w:line="240" w:lineRule="auto"/>
              <w:jc w:val="center"/>
              <w:rPr>
                <w:rFonts w:ascii="Calibri" w:eastAsia="Times New Roman" w:hAnsi="Calibri" w:cs="Times New Roman"/>
                <w:b/>
                <w:bCs/>
                <w:color w:val="000000"/>
                <w:lang w:eastAsia="es-EC"/>
              </w:rPr>
            </w:pPr>
            <w:r w:rsidRPr="00200912">
              <w:rPr>
                <w:rFonts w:ascii="Calibri" w:eastAsia="Times New Roman" w:hAnsi="Calibri" w:cs="Times New Roman"/>
                <w:b/>
                <w:bCs/>
                <w:color w:val="000000"/>
                <w:lang w:eastAsia="es-EC"/>
              </w:rPr>
              <w:t>Doctores</w:t>
            </w:r>
          </w:p>
        </w:tc>
        <w:tc>
          <w:tcPr>
            <w:tcW w:w="657" w:type="pct"/>
            <w:tcBorders>
              <w:top w:val="nil"/>
              <w:left w:val="nil"/>
              <w:bottom w:val="single" w:sz="4" w:space="0" w:color="auto"/>
              <w:right w:val="single" w:sz="4" w:space="0" w:color="auto"/>
            </w:tcBorders>
            <w:shd w:val="clear" w:color="auto" w:fill="auto"/>
            <w:noWrap/>
            <w:vAlign w:val="center"/>
            <w:hideMark/>
          </w:tcPr>
          <w:p w:rsidR="00200912" w:rsidRPr="00200912" w:rsidRDefault="00200912" w:rsidP="00200912">
            <w:pPr>
              <w:spacing w:after="0" w:line="240" w:lineRule="auto"/>
              <w:jc w:val="center"/>
              <w:rPr>
                <w:rFonts w:ascii="Calibri" w:eastAsia="Times New Roman" w:hAnsi="Calibri" w:cs="Times New Roman"/>
                <w:b/>
                <w:bCs/>
                <w:color w:val="000000"/>
                <w:lang w:eastAsia="es-EC"/>
              </w:rPr>
            </w:pPr>
            <w:r w:rsidRPr="00200912">
              <w:rPr>
                <w:rFonts w:ascii="Calibri" w:eastAsia="Times New Roman" w:hAnsi="Calibri" w:cs="Times New Roman"/>
                <w:b/>
                <w:bCs/>
                <w:color w:val="000000"/>
                <w:lang w:eastAsia="es-EC"/>
              </w:rPr>
              <w:t>%</w:t>
            </w:r>
          </w:p>
        </w:tc>
      </w:tr>
      <w:tr w:rsidR="00200912" w:rsidRPr="00200912" w:rsidTr="00200912">
        <w:trPr>
          <w:trHeight w:val="300"/>
        </w:trPr>
        <w:tc>
          <w:tcPr>
            <w:tcW w:w="3674" w:type="pct"/>
            <w:tcBorders>
              <w:top w:val="nil"/>
              <w:left w:val="single" w:sz="4" w:space="0" w:color="auto"/>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Ciencias Agrícolas</w:t>
            </w:r>
          </w:p>
        </w:tc>
        <w:tc>
          <w:tcPr>
            <w:tcW w:w="669"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9</w:t>
            </w:r>
          </w:p>
        </w:tc>
        <w:tc>
          <w:tcPr>
            <w:tcW w:w="657"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20,45</w:t>
            </w:r>
          </w:p>
        </w:tc>
      </w:tr>
      <w:tr w:rsidR="00200912" w:rsidRPr="00200912" w:rsidTr="00200912">
        <w:trPr>
          <w:trHeight w:val="300"/>
        </w:trPr>
        <w:tc>
          <w:tcPr>
            <w:tcW w:w="3674" w:type="pct"/>
            <w:tcBorders>
              <w:top w:val="nil"/>
              <w:left w:val="single" w:sz="4" w:space="0" w:color="auto"/>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Medicina Veterinaria y Zootecnia</w:t>
            </w:r>
          </w:p>
        </w:tc>
        <w:tc>
          <w:tcPr>
            <w:tcW w:w="669"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7</w:t>
            </w:r>
          </w:p>
        </w:tc>
        <w:tc>
          <w:tcPr>
            <w:tcW w:w="657"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15,91</w:t>
            </w:r>
          </w:p>
        </w:tc>
      </w:tr>
      <w:tr w:rsidR="00200912" w:rsidRPr="00200912" w:rsidTr="00200912">
        <w:trPr>
          <w:trHeight w:val="300"/>
        </w:trPr>
        <w:tc>
          <w:tcPr>
            <w:tcW w:w="3674" w:type="pct"/>
            <w:tcBorders>
              <w:top w:val="nil"/>
              <w:left w:val="single" w:sz="4" w:space="0" w:color="auto"/>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Ingeniería, Ciencias Físicas y Matemática</w:t>
            </w:r>
          </w:p>
        </w:tc>
        <w:tc>
          <w:tcPr>
            <w:tcW w:w="669"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5</w:t>
            </w:r>
          </w:p>
        </w:tc>
        <w:tc>
          <w:tcPr>
            <w:tcW w:w="657"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11,36</w:t>
            </w:r>
          </w:p>
        </w:tc>
      </w:tr>
      <w:tr w:rsidR="00200912" w:rsidRPr="00200912" w:rsidTr="00200912">
        <w:trPr>
          <w:trHeight w:val="300"/>
        </w:trPr>
        <w:tc>
          <w:tcPr>
            <w:tcW w:w="3674" w:type="pct"/>
            <w:tcBorders>
              <w:top w:val="nil"/>
              <w:left w:val="single" w:sz="4" w:space="0" w:color="auto"/>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Jurisprudencia, Ciencias Políticas y Sociales</w:t>
            </w:r>
          </w:p>
        </w:tc>
        <w:tc>
          <w:tcPr>
            <w:tcW w:w="669"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5</w:t>
            </w:r>
          </w:p>
        </w:tc>
        <w:tc>
          <w:tcPr>
            <w:tcW w:w="657"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11,36</w:t>
            </w:r>
          </w:p>
        </w:tc>
      </w:tr>
      <w:tr w:rsidR="00200912" w:rsidRPr="00200912" w:rsidTr="00200912">
        <w:trPr>
          <w:trHeight w:val="300"/>
        </w:trPr>
        <w:tc>
          <w:tcPr>
            <w:tcW w:w="3674" w:type="pct"/>
            <w:tcBorders>
              <w:top w:val="nil"/>
              <w:left w:val="single" w:sz="4" w:space="0" w:color="auto"/>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Ciencias Administración</w:t>
            </w:r>
          </w:p>
        </w:tc>
        <w:tc>
          <w:tcPr>
            <w:tcW w:w="669"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3</w:t>
            </w:r>
          </w:p>
        </w:tc>
        <w:tc>
          <w:tcPr>
            <w:tcW w:w="657"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6,82</w:t>
            </w:r>
          </w:p>
        </w:tc>
      </w:tr>
      <w:tr w:rsidR="00200912" w:rsidRPr="00200912" w:rsidTr="00200912">
        <w:trPr>
          <w:trHeight w:val="300"/>
        </w:trPr>
        <w:tc>
          <w:tcPr>
            <w:tcW w:w="3674" w:type="pct"/>
            <w:tcBorders>
              <w:top w:val="nil"/>
              <w:left w:val="single" w:sz="4" w:space="0" w:color="auto"/>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Ciencias Económicas</w:t>
            </w:r>
          </w:p>
        </w:tc>
        <w:tc>
          <w:tcPr>
            <w:tcW w:w="669"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3</w:t>
            </w:r>
          </w:p>
        </w:tc>
        <w:tc>
          <w:tcPr>
            <w:tcW w:w="657"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6,82</w:t>
            </w:r>
          </w:p>
        </w:tc>
      </w:tr>
      <w:tr w:rsidR="00200912" w:rsidRPr="00200912" w:rsidTr="00200912">
        <w:trPr>
          <w:trHeight w:val="300"/>
        </w:trPr>
        <w:tc>
          <w:tcPr>
            <w:tcW w:w="3674" w:type="pct"/>
            <w:tcBorders>
              <w:top w:val="nil"/>
              <w:left w:val="single" w:sz="4" w:space="0" w:color="auto"/>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Ingeniera Química</w:t>
            </w:r>
          </w:p>
        </w:tc>
        <w:tc>
          <w:tcPr>
            <w:tcW w:w="669"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3</w:t>
            </w:r>
          </w:p>
        </w:tc>
        <w:tc>
          <w:tcPr>
            <w:tcW w:w="657"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6,82</w:t>
            </w:r>
          </w:p>
        </w:tc>
      </w:tr>
      <w:tr w:rsidR="00200912" w:rsidRPr="00200912" w:rsidTr="00200912">
        <w:trPr>
          <w:trHeight w:val="300"/>
        </w:trPr>
        <w:tc>
          <w:tcPr>
            <w:tcW w:w="3674" w:type="pct"/>
            <w:tcBorders>
              <w:top w:val="nil"/>
              <w:left w:val="single" w:sz="4" w:space="0" w:color="auto"/>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Comunicación Social</w:t>
            </w:r>
          </w:p>
        </w:tc>
        <w:tc>
          <w:tcPr>
            <w:tcW w:w="669"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2</w:t>
            </w:r>
          </w:p>
        </w:tc>
        <w:tc>
          <w:tcPr>
            <w:tcW w:w="657"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4,55</w:t>
            </w:r>
          </w:p>
        </w:tc>
      </w:tr>
      <w:tr w:rsidR="00200912" w:rsidRPr="00200912" w:rsidTr="00200912">
        <w:trPr>
          <w:trHeight w:val="300"/>
        </w:trPr>
        <w:tc>
          <w:tcPr>
            <w:tcW w:w="3674" w:type="pct"/>
            <w:tcBorders>
              <w:top w:val="nil"/>
              <w:left w:val="single" w:sz="4" w:space="0" w:color="auto"/>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Figempa</w:t>
            </w:r>
          </w:p>
        </w:tc>
        <w:tc>
          <w:tcPr>
            <w:tcW w:w="669"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2</w:t>
            </w:r>
          </w:p>
        </w:tc>
        <w:tc>
          <w:tcPr>
            <w:tcW w:w="657"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4,55</w:t>
            </w:r>
          </w:p>
        </w:tc>
      </w:tr>
      <w:tr w:rsidR="00200912" w:rsidRPr="00200912" w:rsidTr="00200912">
        <w:trPr>
          <w:trHeight w:val="300"/>
        </w:trPr>
        <w:tc>
          <w:tcPr>
            <w:tcW w:w="3674" w:type="pct"/>
            <w:tcBorders>
              <w:top w:val="nil"/>
              <w:left w:val="single" w:sz="4" w:space="0" w:color="auto"/>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Arquitectura y Urbanismo</w:t>
            </w:r>
          </w:p>
        </w:tc>
        <w:tc>
          <w:tcPr>
            <w:tcW w:w="669"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1</w:t>
            </w:r>
          </w:p>
        </w:tc>
        <w:tc>
          <w:tcPr>
            <w:tcW w:w="657"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2,27</w:t>
            </w:r>
          </w:p>
        </w:tc>
      </w:tr>
      <w:tr w:rsidR="00200912" w:rsidRPr="00200912" w:rsidTr="00200912">
        <w:trPr>
          <w:trHeight w:val="300"/>
        </w:trPr>
        <w:tc>
          <w:tcPr>
            <w:tcW w:w="3674" w:type="pct"/>
            <w:tcBorders>
              <w:top w:val="nil"/>
              <w:left w:val="single" w:sz="4" w:space="0" w:color="auto"/>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Artes</w:t>
            </w:r>
          </w:p>
        </w:tc>
        <w:tc>
          <w:tcPr>
            <w:tcW w:w="669"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1</w:t>
            </w:r>
          </w:p>
        </w:tc>
        <w:tc>
          <w:tcPr>
            <w:tcW w:w="657"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2,27</w:t>
            </w:r>
          </w:p>
        </w:tc>
      </w:tr>
      <w:tr w:rsidR="00200912" w:rsidRPr="00200912" w:rsidTr="00200912">
        <w:trPr>
          <w:trHeight w:val="300"/>
        </w:trPr>
        <w:tc>
          <w:tcPr>
            <w:tcW w:w="3674" w:type="pct"/>
            <w:tcBorders>
              <w:top w:val="nil"/>
              <w:left w:val="single" w:sz="4" w:space="0" w:color="auto"/>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Ciencias Médicas</w:t>
            </w:r>
          </w:p>
        </w:tc>
        <w:tc>
          <w:tcPr>
            <w:tcW w:w="669"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1</w:t>
            </w:r>
          </w:p>
        </w:tc>
        <w:tc>
          <w:tcPr>
            <w:tcW w:w="657"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2,27</w:t>
            </w:r>
          </w:p>
        </w:tc>
      </w:tr>
      <w:tr w:rsidR="00200912" w:rsidRPr="00200912" w:rsidTr="00200912">
        <w:trPr>
          <w:trHeight w:val="300"/>
        </w:trPr>
        <w:tc>
          <w:tcPr>
            <w:tcW w:w="3674" w:type="pct"/>
            <w:tcBorders>
              <w:top w:val="nil"/>
              <w:left w:val="single" w:sz="4" w:space="0" w:color="auto"/>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Ciencias Psicológicas</w:t>
            </w:r>
          </w:p>
        </w:tc>
        <w:tc>
          <w:tcPr>
            <w:tcW w:w="669"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1</w:t>
            </w:r>
          </w:p>
        </w:tc>
        <w:tc>
          <w:tcPr>
            <w:tcW w:w="657"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2,27</w:t>
            </w:r>
          </w:p>
        </w:tc>
      </w:tr>
      <w:tr w:rsidR="00200912" w:rsidRPr="00200912" w:rsidTr="00200912">
        <w:trPr>
          <w:trHeight w:val="300"/>
        </w:trPr>
        <w:tc>
          <w:tcPr>
            <w:tcW w:w="3674" w:type="pct"/>
            <w:tcBorders>
              <w:top w:val="nil"/>
              <w:left w:val="single" w:sz="4" w:space="0" w:color="auto"/>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lastRenderedPageBreak/>
              <w:t>Cultura Física</w:t>
            </w:r>
          </w:p>
        </w:tc>
        <w:tc>
          <w:tcPr>
            <w:tcW w:w="669"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1</w:t>
            </w:r>
          </w:p>
        </w:tc>
        <w:tc>
          <w:tcPr>
            <w:tcW w:w="657" w:type="pct"/>
            <w:tcBorders>
              <w:top w:val="nil"/>
              <w:left w:val="nil"/>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jc w:val="right"/>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2,27</w:t>
            </w:r>
          </w:p>
        </w:tc>
      </w:tr>
      <w:tr w:rsidR="00200912" w:rsidRPr="00200912" w:rsidTr="00200912">
        <w:trPr>
          <w:trHeight w:val="300"/>
        </w:trPr>
        <w:tc>
          <w:tcPr>
            <w:tcW w:w="3674" w:type="pct"/>
            <w:tcBorders>
              <w:top w:val="nil"/>
              <w:left w:val="single" w:sz="4" w:space="0" w:color="auto"/>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Ciencias Odontológicas</w:t>
            </w:r>
          </w:p>
        </w:tc>
        <w:tc>
          <w:tcPr>
            <w:tcW w:w="669" w:type="pct"/>
            <w:tcBorders>
              <w:top w:val="nil"/>
              <w:left w:val="nil"/>
              <w:bottom w:val="single" w:sz="4" w:space="0" w:color="auto"/>
              <w:right w:val="single" w:sz="4" w:space="0" w:color="auto"/>
            </w:tcBorders>
            <w:shd w:val="clear" w:color="auto" w:fill="auto"/>
            <w:vAlign w:val="center"/>
          </w:tcPr>
          <w:p w:rsidR="00200912" w:rsidRPr="00200912" w:rsidRDefault="00200912" w:rsidP="00200912">
            <w:pPr>
              <w:spacing w:after="0" w:line="240" w:lineRule="auto"/>
              <w:rPr>
                <w:rFonts w:ascii="Calibri" w:eastAsia="Times New Roman" w:hAnsi="Calibri" w:cs="Times New Roman"/>
                <w:color w:val="000000"/>
                <w:lang w:eastAsia="es-EC"/>
              </w:rPr>
            </w:pPr>
          </w:p>
        </w:tc>
        <w:tc>
          <w:tcPr>
            <w:tcW w:w="657" w:type="pct"/>
            <w:tcBorders>
              <w:top w:val="nil"/>
              <w:left w:val="nil"/>
              <w:bottom w:val="single" w:sz="4" w:space="0" w:color="auto"/>
              <w:right w:val="single" w:sz="4" w:space="0" w:color="auto"/>
            </w:tcBorders>
            <w:shd w:val="clear" w:color="auto" w:fill="auto"/>
            <w:vAlign w:val="center"/>
          </w:tcPr>
          <w:p w:rsidR="00200912" w:rsidRPr="00200912" w:rsidRDefault="00200912" w:rsidP="00200912">
            <w:pPr>
              <w:spacing w:after="0" w:line="240" w:lineRule="auto"/>
              <w:rPr>
                <w:rFonts w:ascii="Calibri" w:eastAsia="Times New Roman" w:hAnsi="Calibri" w:cs="Times New Roman"/>
                <w:color w:val="000000"/>
                <w:lang w:eastAsia="es-EC"/>
              </w:rPr>
            </w:pPr>
          </w:p>
        </w:tc>
      </w:tr>
      <w:tr w:rsidR="00200912" w:rsidRPr="00200912" w:rsidTr="00200912">
        <w:trPr>
          <w:trHeight w:val="300"/>
        </w:trPr>
        <w:tc>
          <w:tcPr>
            <w:tcW w:w="3674" w:type="pct"/>
            <w:tcBorders>
              <w:top w:val="nil"/>
              <w:left w:val="single" w:sz="4" w:space="0" w:color="auto"/>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Ciencias Químicas</w:t>
            </w:r>
          </w:p>
        </w:tc>
        <w:tc>
          <w:tcPr>
            <w:tcW w:w="669" w:type="pct"/>
            <w:tcBorders>
              <w:top w:val="nil"/>
              <w:left w:val="nil"/>
              <w:bottom w:val="single" w:sz="4" w:space="0" w:color="auto"/>
              <w:right w:val="single" w:sz="4" w:space="0" w:color="auto"/>
            </w:tcBorders>
            <w:shd w:val="clear" w:color="auto" w:fill="auto"/>
            <w:vAlign w:val="center"/>
          </w:tcPr>
          <w:p w:rsidR="00200912" w:rsidRPr="00200912" w:rsidRDefault="00200912" w:rsidP="00200912">
            <w:pPr>
              <w:spacing w:after="0" w:line="240" w:lineRule="auto"/>
              <w:rPr>
                <w:rFonts w:ascii="Calibri" w:eastAsia="Times New Roman" w:hAnsi="Calibri" w:cs="Times New Roman"/>
                <w:color w:val="000000"/>
                <w:lang w:eastAsia="es-EC"/>
              </w:rPr>
            </w:pPr>
          </w:p>
        </w:tc>
        <w:tc>
          <w:tcPr>
            <w:tcW w:w="657" w:type="pct"/>
            <w:tcBorders>
              <w:top w:val="nil"/>
              <w:left w:val="nil"/>
              <w:bottom w:val="single" w:sz="4" w:space="0" w:color="auto"/>
              <w:right w:val="single" w:sz="4" w:space="0" w:color="auto"/>
            </w:tcBorders>
            <w:shd w:val="clear" w:color="auto" w:fill="auto"/>
            <w:vAlign w:val="center"/>
          </w:tcPr>
          <w:p w:rsidR="00200912" w:rsidRPr="00200912" w:rsidRDefault="00200912" w:rsidP="00200912">
            <w:pPr>
              <w:spacing w:after="0" w:line="240" w:lineRule="auto"/>
              <w:rPr>
                <w:rFonts w:ascii="Calibri" w:eastAsia="Times New Roman" w:hAnsi="Calibri" w:cs="Times New Roman"/>
                <w:color w:val="000000"/>
                <w:lang w:eastAsia="es-EC"/>
              </w:rPr>
            </w:pPr>
          </w:p>
        </w:tc>
      </w:tr>
      <w:tr w:rsidR="00200912" w:rsidRPr="00200912" w:rsidTr="00200912">
        <w:trPr>
          <w:trHeight w:val="300"/>
        </w:trPr>
        <w:tc>
          <w:tcPr>
            <w:tcW w:w="3674" w:type="pct"/>
            <w:tcBorders>
              <w:top w:val="nil"/>
              <w:left w:val="single" w:sz="4" w:space="0" w:color="auto"/>
              <w:bottom w:val="single" w:sz="4" w:space="0" w:color="auto"/>
              <w:right w:val="single" w:sz="4" w:space="0" w:color="auto"/>
            </w:tcBorders>
            <w:shd w:val="clear" w:color="auto" w:fill="auto"/>
            <w:vAlign w:val="center"/>
            <w:hideMark/>
          </w:tcPr>
          <w:p w:rsidR="00200912" w:rsidRPr="00200912" w:rsidRDefault="00200912" w:rsidP="00200912">
            <w:pPr>
              <w:spacing w:after="0" w:line="240" w:lineRule="auto"/>
              <w:rPr>
                <w:rFonts w:ascii="Calibri" w:eastAsia="Times New Roman" w:hAnsi="Calibri" w:cs="Times New Roman"/>
                <w:color w:val="000000"/>
                <w:lang w:eastAsia="es-EC"/>
              </w:rPr>
            </w:pPr>
            <w:r w:rsidRPr="00200912">
              <w:rPr>
                <w:rFonts w:ascii="Calibri" w:eastAsia="Times New Roman" w:hAnsi="Calibri" w:cs="Times New Roman"/>
                <w:color w:val="000000"/>
                <w:lang w:eastAsia="es-EC"/>
              </w:rPr>
              <w:t>Filosofía, Letras y Ciencias de la Educación</w:t>
            </w:r>
          </w:p>
        </w:tc>
        <w:tc>
          <w:tcPr>
            <w:tcW w:w="669" w:type="pct"/>
            <w:tcBorders>
              <w:top w:val="nil"/>
              <w:left w:val="nil"/>
              <w:bottom w:val="single" w:sz="4" w:space="0" w:color="auto"/>
              <w:right w:val="single" w:sz="4" w:space="0" w:color="auto"/>
            </w:tcBorders>
            <w:shd w:val="clear" w:color="auto" w:fill="auto"/>
            <w:vAlign w:val="center"/>
          </w:tcPr>
          <w:p w:rsidR="00200912" w:rsidRPr="00200912" w:rsidRDefault="00200912" w:rsidP="00200912">
            <w:pPr>
              <w:spacing w:after="0" w:line="240" w:lineRule="auto"/>
              <w:rPr>
                <w:rFonts w:ascii="Calibri" w:eastAsia="Times New Roman" w:hAnsi="Calibri" w:cs="Times New Roman"/>
                <w:color w:val="000000"/>
                <w:lang w:eastAsia="es-EC"/>
              </w:rPr>
            </w:pPr>
          </w:p>
        </w:tc>
        <w:tc>
          <w:tcPr>
            <w:tcW w:w="657" w:type="pct"/>
            <w:tcBorders>
              <w:top w:val="nil"/>
              <w:left w:val="nil"/>
              <w:bottom w:val="single" w:sz="4" w:space="0" w:color="auto"/>
              <w:right w:val="single" w:sz="4" w:space="0" w:color="auto"/>
            </w:tcBorders>
            <w:shd w:val="clear" w:color="auto" w:fill="auto"/>
            <w:vAlign w:val="center"/>
          </w:tcPr>
          <w:p w:rsidR="00200912" w:rsidRPr="00200912" w:rsidRDefault="00200912" w:rsidP="00200912">
            <w:pPr>
              <w:spacing w:after="0" w:line="240" w:lineRule="auto"/>
              <w:rPr>
                <w:rFonts w:ascii="Calibri" w:eastAsia="Times New Roman" w:hAnsi="Calibri" w:cs="Times New Roman"/>
                <w:color w:val="000000"/>
                <w:lang w:eastAsia="es-EC"/>
              </w:rPr>
            </w:pPr>
          </w:p>
        </w:tc>
      </w:tr>
      <w:tr w:rsidR="00200912" w:rsidRPr="00200912" w:rsidTr="00200912">
        <w:trPr>
          <w:trHeight w:val="300"/>
        </w:trPr>
        <w:tc>
          <w:tcPr>
            <w:tcW w:w="3674" w:type="pct"/>
            <w:tcBorders>
              <w:top w:val="nil"/>
              <w:left w:val="single" w:sz="4" w:space="0" w:color="auto"/>
              <w:bottom w:val="single" w:sz="4" w:space="0" w:color="auto"/>
              <w:right w:val="single" w:sz="4" w:space="0" w:color="auto"/>
            </w:tcBorders>
            <w:shd w:val="clear" w:color="auto" w:fill="auto"/>
            <w:noWrap/>
            <w:vAlign w:val="center"/>
            <w:hideMark/>
          </w:tcPr>
          <w:p w:rsidR="00200912" w:rsidRPr="00200912" w:rsidRDefault="00200912" w:rsidP="00200912">
            <w:pPr>
              <w:spacing w:after="0" w:line="240" w:lineRule="auto"/>
              <w:rPr>
                <w:rFonts w:ascii="Calibri" w:eastAsia="Times New Roman" w:hAnsi="Calibri" w:cs="Times New Roman"/>
                <w:b/>
                <w:bCs/>
                <w:color w:val="000000"/>
                <w:lang w:eastAsia="es-EC"/>
              </w:rPr>
            </w:pPr>
            <w:r w:rsidRPr="00200912">
              <w:rPr>
                <w:rFonts w:ascii="Calibri" w:eastAsia="Times New Roman" w:hAnsi="Calibri" w:cs="Times New Roman"/>
                <w:b/>
                <w:bCs/>
                <w:color w:val="000000"/>
                <w:lang w:eastAsia="es-EC"/>
              </w:rPr>
              <w:t>Total docentes</w:t>
            </w:r>
          </w:p>
        </w:tc>
        <w:tc>
          <w:tcPr>
            <w:tcW w:w="669" w:type="pct"/>
            <w:tcBorders>
              <w:top w:val="nil"/>
              <w:left w:val="nil"/>
              <w:bottom w:val="single" w:sz="4" w:space="0" w:color="auto"/>
              <w:right w:val="single" w:sz="4" w:space="0" w:color="auto"/>
            </w:tcBorders>
            <w:shd w:val="clear" w:color="auto" w:fill="auto"/>
            <w:noWrap/>
            <w:vAlign w:val="center"/>
            <w:hideMark/>
          </w:tcPr>
          <w:p w:rsidR="00200912" w:rsidRPr="00200912" w:rsidRDefault="00200912" w:rsidP="00200912">
            <w:pPr>
              <w:spacing w:after="0" w:line="240" w:lineRule="auto"/>
              <w:jc w:val="right"/>
              <w:rPr>
                <w:rFonts w:ascii="Calibri" w:eastAsia="Times New Roman" w:hAnsi="Calibri" w:cs="Times New Roman"/>
                <w:b/>
                <w:bCs/>
                <w:color w:val="000000"/>
                <w:lang w:eastAsia="es-EC"/>
              </w:rPr>
            </w:pPr>
            <w:r w:rsidRPr="00200912">
              <w:rPr>
                <w:rFonts w:ascii="Calibri" w:eastAsia="Times New Roman" w:hAnsi="Calibri" w:cs="Times New Roman"/>
                <w:b/>
                <w:bCs/>
                <w:color w:val="000000"/>
                <w:lang w:eastAsia="es-EC"/>
              </w:rPr>
              <w:t>44</w:t>
            </w:r>
          </w:p>
        </w:tc>
        <w:tc>
          <w:tcPr>
            <w:tcW w:w="657" w:type="pct"/>
            <w:tcBorders>
              <w:top w:val="nil"/>
              <w:left w:val="nil"/>
              <w:bottom w:val="single" w:sz="4" w:space="0" w:color="auto"/>
              <w:right w:val="single" w:sz="4" w:space="0" w:color="auto"/>
            </w:tcBorders>
            <w:shd w:val="clear" w:color="auto" w:fill="auto"/>
            <w:noWrap/>
            <w:vAlign w:val="center"/>
            <w:hideMark/>
          </w:tcPr>
          <w:p w:rsidR="00200912" w:rsidRPr="00200912" w:rsidRDefault="00200912" w:rsidP="00200912">
            <w:pPr>
              <w:spacing w:after="0" w:line="240" w:lineRule="auto"/>
              <w:jc w:val="right"/>
              <w:rPr>
                <w:rFonts w:ascii="Calibri" w:eastAsia="Times New Roman" w:hAnsi="Calibri" w:cs="Times New Roman"/>
                <w:b/>
                <w:bCs/>
                <w:color w:val="000000"/>
                <w:lang w:eastAsia="es-EC"/>
              </w:rPr>
            </w:pPr>
            <w:r w:rsidRPr="00200912">
              <w:rPr>
                <w:rFonts w:ascii="Calibri" w:eastAsia="Times New Roman" w:hAnsi="Calibri" w:cs="Times New Roman"/>
                <w:b/>
                <w:bCs/>
                <w:color w:val="000000"/>
                <w:lang w:eastAsia="es-EC"/>
              </w:rPr>
              <w:t>100</w:t>
            </w:r>
          </w:p>
        </w:tc>
      </w:tr>
    </w:tbl>
    <w:p w:rsidR="00200912" w:rsidRDefault="00200912" w:rsidP="009E7E32">
      <w:pPr>
        <w:tabs>
          <w:tab w:val="left" w:pos="4740"/>
        </w:tabs>
        <w:jc w:val="both"/>
        <w:rPr>
          <w:rFonts w:ascii="Arial" w:hAnsi="Arial" w:cs="Arial"/>
          <w:sz w:val="24"/>
        </w:rPr>
      </w:pPr>
    </w:p>
    <w:p w:rsidR="00BF6D0D" w:rsidRPr="002446C2" w:rsidRDefault="00837FA7" w:rsidP="009E7E32">
      <w:pPr>
        <w:tabs>
          <w:tab w:val="left" w:pos="4740"/>
        </w:tabs>
        <w:jc w:val="both"/>
        <w:rPr>
          <w:rFonts w:ascii="Arial" w:hAnsi="Arial" w:cs="Arial"/>
          <w:sz w:val="24"/>
        </w:rPr>
      </w:pPr>
      <w:r w:rsidRPr="002446C2">
        <w:rPr>
          <w:rFonts w:ascii="Arial" w:hAnsi="Arial" w:cs="Arial"/>
          <w:sz w:val="24"/>
        </w:rPr>
        <w:t>En</w:t>
      </w:r>
      <w:r w:rsidR="009E7E32" w:rsidRPr="002446C2">
        <w:rPr>
          <w:rFonts w:ascii="Arial" w:hAnsi="Arial" w:cs="Arial"/>
          <w:sz w:val="24"/>
        </w:rPr>
        <w:t xml:space="preserve"> proceso de formación doctoral se cuentan </w:t>
      </w:r>
      <w:r w:rsidR="00D93B6C" w:rsidRPr="002446C2">
        <w:rPr>
          <w:rFonts w:ascii="Arial" w:hAnsi="Arial" w:cs="Arial"/>
          <w:sz w:val="24"/>
        </w:rPr>
        <w:t>2</w:t>
      </w:r>
      <w:r w:rsidR="0037445A">
        <w:rPr>
          <w:rFonts w:ascii="Arial" w:hAnsi="Arial" w:cs="Arial"/>
          <w:sz w:val="24"/>
        </w:rPr>
        <w:t>36</w:t>
      </w:r>
      <w:r w:rsidR="009E7E32" w:rsidRPr="002446C2">
        <w:rPr>
          <w:rFonts w:ascii="Arial" w:hAnsi="Arial" w:cs="Arial"/>
          <w:sz w:val="24"/>
        </w:rPr>
        <w:t xml:space="preserve"> docentes, de los cuales solo 3 pertenecen al Centro de Idiomas, el resto </w:t>
      </w:r>
      <w:r w:rsidR="00D93B6C" w:rsidRPr="002446C2">
        <w:rPr>
          <w:rFonts w:ascii="Arial" w:hAnsi="Arial" w:cs="Arial"/>
          <w:sz w:val="24"/>
        </w:rPr>
        <w:t>a</w:t>
      </w:r>
      <w:r w:rsidR="009E7E32" w:rsidRPr="002446C2">
        <w:rPr>
          <w:rFonts w:ascii="Arial" w:hAnsi="Arial" w:cs="Arial"/>
          <w:sz w:val="24"/>
        </w:rPr>
        <w:t xml:space="preserve"> facultades. Las facultades que registran un mayor número de docentes cursando programas doctorales, son en su orden Facultad de Ingeniería, Ciencias Físicas y Matemática, Ciencias Médicas</w:t>
      </w:r>
      <w:r w:rsidR="00BF6D0D" w:rsidRPr="002446C2">
        <w:rPr>
          <w:rFonts w:ascii="Arial" w:hAnsi="Arial" w:cs="Arial"/>
          <w:sz w:val="24"/>
        </w:rPr>
        <w:t>,</w:t>
      </w:r>
      <w:r w:rsidR="009E7E32" w:rsidRPr="002446C2">
        <w:rPr>
          <w:rFonts w:ascii="Arial" w:hAnsi="Arial" w:cs="Arial"/>
          <w:sz w:val="24"/>
        </w:rPr>
        <w:t xml:space="preserve"> Ciencias Odontológicas</w:t>
      </w:r>
      <w:r w:rsidR="00BF6D0D" w:rsidRPr="002446C2">
        <w:rPr>
          <w:rFonts w:ascii="Arial" w:hAnsi="Arial" w:cs="Arial"/>
          <w:sz w:val="24"/>
        </w:rPr>
        <w:t xml:space="preserve"> y Filosofía, Letras y Ciencias de la Educación, en conjunto representan el 58,4% del total</w:t>
      </w:r>
      <w:r w:rsidR="00F739A0" w:rsidRPr="002446C2">
        <w:rPr>
          <w:rFonts w:ascii="Arial" w:hAnsi="Arial" w:cs="Arial"/>
          <w:sz w:val="24"/>
        </w:rPr>
        <w:t>.</w:t>
      </w:r>
    </w:p>
    <w:p w:rsidR="00F739A0" w:rsidRDefault="00BF6D0D" w:rsidP="009E7E32">
      <w:pPr>
        <w:tabs>
          <w:tab w:val="left" w:pos="4740"/>
        </w:tabs>
        <w:jc w:val="both"/>
        <w:rPr>
          <w:rFonts w:ascii="Arial" w:hAnsi="Arial" w:cs="Arial"/>
          <w:sz w:val="24"/>
        </w:rPr>
      </w:pPr>
      <w:r w:rsidRPr="002446C2">
        <w:rPr>
          <w:rFonts w:ascii="Arial" w:hAnsi="Arial" w:cs="Arial"/>
          <w:sz w:val="24"/>
        </w:rPr>
        <w:t>Un segundo grupo que incluye Ciencias Administrativas, Jurisprudencia, Comunicación Social, Ciencias Económicas y Ciencias Agrícolas, agrupa al</w:t>
      </w:r>
      <w:r w:rsidR="00F05E9A">
        <w:rPr>
          <w:rFonts w:ascii="Arial" w:hAnsi="Arial" w:cs="Arial"/>
          <w:sz w:val="24"/>
        </w:rPr>
        <w:t>rededor del</w:t>
      </w:r>
      <w:r w:rsidRPr="002446C2">
        <w:rPr>
          <w:rFonts w:ascii="Arial" w:hAnsi="Arial" w:cs="Arial"/>
          <w:sz w:val="24"/>
        </w:rPr>
        <w:t xml:space="preserve"> 30% de docentes en proceso doctoral. El resto de facultades, con excepción de Artes, e incluido el Centro de Idiomas, representa el 11,7% restante.</w:t>
      </w:r>
    </w:p>
    <w:p w:rsidR="00200912" w:rsidRDefault="00200912" w:rsidP="009E7E32">
      <w:pPr>
        <w:tabs>
          <w:tab w:val="left" w:pos="4740"/>
        </w:tabs>
        <w:jc w:val="both"/>
        <w:rPr>
          <w:rFonts w:ascii="Arial" w:hAnsi="Arial" w:cs="Arial"/>
          <w:sz w:val="24"/>
        </w:rPr>
      </w:pPr>
    </w:p>
    <w:tbl>
      <w:tblPr>
        <w:tblW w:w="5000" w:type="pct"/>
        <w:tblCellMar>
          <w:left w:w="70" w:type="dxa"/>
          <w:right w:w="70" w:type="dxa"/>
        </w:tblCellMar>
        <w:tblLook w:val="04A0" w:firstRow="1" w:lastRow="0" w:firstColumn="1" w:lastColumn="0" w:noHBand="0" w:noVBand="1"/>
      </w:tblPr>
      <w:tblGrid>
        <w:gridCol w:w="6822"/>
        <w:gridCol w:w="1573"/>
        <w:gridCol w:w="665"/>
      </w:tblGrid>
      <w:tr w:rsidR="00607B1A" w:rsidRPr="00607B1A" w:rsidTr="00200912">
        <w:trPr>
          <w:trHeight w:val="906"/>
          <w:tblHead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07B1A" w:rsidRDefault="00607B1A" w:rsidP="00607B1A">
            <w:pPr>
              <w:spacing w:after="0" w:line="240" w:lineRule="auto"/>
              <w:jc w:val="center"/>
              <w:rPr>
                <w:rFonts w:ascii="Arial" w:eastAsia="Times New Roman" w:hAnsi="Arial" w:cs="Arial"/>
                <w:b/>
                <w:bCs/>
                <w:color w:val="000000"/>
                <w:sz w:val="20"/>
                <w:szCs w:val="20"/>
                <w:lang w:eastAsia="es-EC"/>
              </w:rPr>
            </w:pPr>
            <w:bookmarkStart w:id="1" w:name="RANGE!C6"/>
            <w:bookmarkStart w:id="2" w:name="OLE_LINK1"/>
            <w:r w:rsidRPr="00607B1A">
              <w:rPr>
                <w:rFonts w:ascii="Arial" w:eastAsia="Times New Roman" w:hAnsi="Arial" w:cs="Arial"/>
                <w:b/>
                <w:bCs/>
                <w:color w:val="000000"/>
                <w:sz w:val="20"/>
                <w:szCs w:val="20"/>
                <w:lang w:eastAsia="es-EC"/>
              </w:rPr>
              <w:t>Cuadro No. 3</w:t>
            </w:r>
            <w:bookmarkEnd w:id="1"/>
          </w:p>
          <w:p w:rsidR="00607B1A" w:rsidRPr="00607B1A" w:rsidRDefault="00607B1A" w:rsidP="00607B1A">
            <w:pPr>
              <w:spacing w:after="0" w:line="240" w:lineRule="auto"/>
              <w:jc w:val="center"/>
              <w:rPr>
                <w:rFonts w:ascii="Arial" w:eastAsia="Times New Roman" w:hAnsi="Arial" w:cs="Arial"/>
                <w:b/>
                <w:bCs/>
                <w:color w:val="000000"/>
                <w:sz w:val="20"/>
                <w:szCs w:val="20"/>
                <w:lang w:eastAsia="es-EC"/>
              </w:rPr>
            </w:pPr>
            <w:r w:rsidRPr="00607B1A">
              <w:rPr>
                <w:rFonts w:ascii="Arial" w:eastAsia="Times New Roman" w:hAnsi="Arial" w:cs="Arial"/>
                <w:b/>
                <w:bCs/>
                <w:color w:val="000000"/>
                <w:sz w:val="20"/>
                <w:szCs w:val="20"/>
                <w:lang w:eastAsia="es-EC"/>
              </w:rPr>
              <w:t>DOCTORANDOS POR FACULTAD</w:t>
            </w:r>
          </w:p>
        </w:tc>
      </w:tr>
      <w:tr w:rsidR="00607B1A" w:rsidRPr="00607B1A" w:rsidTr="00607B1A">
        <w:trPr>
          <w:trHeight w:val="300"/>
          <w:tblHeader/>
        </w:trPr>
        <w:tc>
          <w:tcPr>
            <w:tcW w:w="3765" w:type="pct"/>
            <w:tcBorders>
              <w:top w:val="nil"/>
              <w:left w:val="single" w:sz="4" w:space="0" w:color="auto"/>
              <w:bottom w:val="single" w:sz="4" w:space="0" w:color="auto"/>
              <w:right w:val="single" w:sz="4" w:space="0" w:color="auto"/>
            </w:tcBorders>
            <w:shd w:val="clear" w:color="auto" w:fill="auto"/>
            <w:noWrap/>
            <w:vAlign w:val="center"/>
            <w:hideMark/>
          </w:tcPr>
          <w:p w:rsidR="00607B1A" w:rsidRPr="00607B1A" w:rsidRDefault="00607B1A" w:rsidP="00607B1A">
            <w:pPr>
              <w:spacing w:after="0" w:line="240" w:lineRule="auto"/>
              <w:jc w:val="center"/>
              <w:rPr>
                <w:rFonts w:ascii="Arial" w:eastAsia="Times New Roman" w:hAnsi="Arial" w:cs="Arial"/>
                <w:b/>
                <w:bCs/>
                <w:color w:val="000000"/>
                <w:sz w:val="20"/>
                <w:szCs w:val="20"/>
                <w:lang w:eastAsia="es-EC"/>
              </w:rPr>
            </w:pPr>
            <w:r w:rsidRPr="00607B1A">
              <w:rPr>
                <w:rFonts w:ascii="Arial" w:eastAsia="Times New Roman" w:hAnsi="Arial" w:cs="Arial"/>
                <w:b/>
                <w:bCs/>
                <w:color w:val="000000"/>
                <w:sz w:val="20"/>
                <w:szCs w:val="20"/>
                <w:lang w:eastAsia="es-EC"/>
              </w:rPr>
              <w:t>Unidad académica</w:t>
            </w:r>
          </w:p>
        </w:tc>
        <w:tc>
          <w:tcPr>
            <w:tcW w:w="868" w:type="pct"/>
            <w:tcBorders>
              <w:top w:val="nil"/>
              <w:left w:val="nil"/>
              <w:bottom w:val="single" w:sz="4" w:space="0" w:color="auto"/>
              <w:right w:val="single" w:sz="4" w:space="0" w:color="auto"/>
            </w:tcBorders>
            <w:shd w:val="clear" w:color="auto" w:fill="auto"/>
            <w:noWrap/>
            <w:vAlign w:val="center"/>
            <w:hideMark/>
          </w:tcPr>
          <w:p w:rsidR="00607B1A" w:rsidRPr="00607B1A" w:rsidRDefault="00607B1A" w:rsidP="00607B1A">
            <w:pPr>
              <w:spacing w:after="0" w:line="240" w:lineRule="auto"/>
              <w:jc w:val="center"/>
              <w:rPr>
                <w:rFonts w:ascii="Arial" w:eastAsia="Times New Roman" w:hAnsi="Arial" w:cs="Arial"/>
                <w:b/>
                <w:bCs/>
                <w:color w:val="000000"/>
                <w:sz w:val="20"/>
                <w:szCs w:val="20"/>
                <w:lang w:eastAsia="es-EC"/>
              </w:rPr>
            </w:pPr>
            <w:r w:rsidRPr="00607B1A">
              <w:rPr>
                <w:rFonts w:ascii="Arial" w:eastAsia="Times New Roman" w:hAnsi="Arial" w:cs="Arial"/>
                <w:b/>
                <w:bCs/>
                <w:color w:val="000000"/>
                <w:sz w:val="20"/>
                <w:szCs w:val="20"/>
                <w:lang w:eastAsia="es-EC"/>
              </w:rPr>
              <w:t>Doctorandos</w:t>
            </w:r>
          </w:p>
        </w:tc>
        <w:tc>
          <w:tcPr>
            <w:tcW w:w="367" w:type="pct"/>
            <w:tcBorders>
              <w:top w:val="nil"/>
              <w:left w:val="nil"/>
              <w:bottom w:val="single" w:sz="4" w:space="0" w:color="auto"/>
              <w:right w:val="single" w:sz="4" w:space="0" w:color="auto"/>
            </w:tcBorders>
            <w:shd w:val="clear" w:color="auto" w:fill="auto"/>
            <w:noWrap/>
            <w:vAlign w:val="center"/>
            <w:hideMark/>
          </w:tcPr>
          <w:p w:rsidR="00607B1A" w:rsidRPr="00607B1A" w:rsidRDefault="00607B1A" w:rsidP="00607B1A">
            <w:pPr>
              <w:spacing w:after="0" w:line="240" w:lineRule="auto"/>
              <w:jc w:val="center"/>
              <w:rPr>
                <w:rFonts w:ascii="Arial" w:eastAsia="Times New Roman" w:hAnsi="Arial" w:cs="Arial"/>
                <w:b/>
                <w:bCs/>
                <w:color w:val="000000"/>
                <w:sz w:val="20"/>
                <w:szCs w:val="20"/>
                <w:lang w:eastAsia="es-EC"/>
              </w:rPr>
            </w:pPr>
            <w:r w:rsidRPr="00607B1A">
              <w:rPr>
                <w:rFonts w:ascii="Arial" w:eastAsia="Times New Roman" w:hAnsi="Arial" w:cs="Arial"/>
                <w:b/>
                <w:bCs/>
                <w:color w:val="000000"/>
                <w:sz w:val="20"/>
                <w:szCs w:val="20"/>
                <w:lang w:eastAsia="es-EC"/>
              </w:rPr>
              <w:t>%</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rPr>
                <w:rFonts w:ascii="Arial" w:eastAsia="Times New Roman" w:hAnsi="Arial" w:cs="Arial"/>
                <w:b/>
                <w:color w:val="000000"/>
                <w:sz w:val="20"/>
                <w:szCs w:val="20"/>
                <w:lang w:eastAsia="es-EC"/>
              </w:rPr>
            </w:pPr>
            <w:r w:rsidRPr="00607B1A">
              <w:rPr>
                <w:rFonts w:ascii="Arial" w:eastAsia="Times New Roman" w:hAnsi="Arial" w:cs="Arial"/>
                <w:b/>
                <w:color w:val="000000"/>
                <w:sz w:val="20"/>
                <w:szCs w:val="20"/>
                <w:lang w:eastAsia="es-EC"/>
              </w:rPr>
              <w:t>Facultades:</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b/>
                <w:color w:val="000000"/>
                <w:sz w:val="20"/>
                <w:szCs w:val="20"/>
                <w:lang w:eastAsia="es-EC"/>
              </w:rPr>
            </w:pPr>
            <w:r w:rsidRPr="00607B1A">
              <w:rPr>
                <w:rFonts w:ascii="Arial" w:eastAsia="Times New Roman" w:hAnsi="Arial" w:cs="Arial"/>
                <w:b/>
                <w:color w:val="000000"/>
                <w:sz w:val="20"/>
                <w:szCs w:val="20"/>
                <w:lang w:eastAsia="es-EC"/>
              </w:rPr>
              <w:t>233</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b/>
                <w:color w:val="000000"/>
                <w:sz w:val="20"/>
                <w:szCs w:val="20"/>
                <w:lang w:eastAsia="es-EC"/>
              </w:rPr>
            </w:pPr>
            <w:r w:rsidRPr="00607B1A">
              <w:rPr>
                <w:rFonts w:ascii="Arial" w:eastAsia="Times New Roman" w:hAnsi="Arial" w:cs="Arial"/>
                <w:b/>
                <w:color w:val="000000"/>
                <w:sz w:val="20"/>
                <w:szCs w:val="20"/>
                <w:lang w:eastAsia="es-EC"/>
              </w:rPr>
              <w:t>98,7</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Ciencias Médicas</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47</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15,4</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Ciencias Administración</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18</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8,4</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Filosofía, Letras y Ciencias de la Educación</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26</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11,2</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Ciencias Económicas</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10</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4,2</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Jurisprudencia, Ciencias Políticas y Sociales</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16</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7,5</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Ingeniería, Ciencias Físicas y Matemática</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39</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18,7</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Arquitectura y Urbanismo</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8</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1,9</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Comunicación Social</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13</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6,1</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Figempa</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1</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0,5</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Ciencias Odontológicas</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28</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13,1</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Ciencias Agrícolas</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8</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3,7</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Ciencias Psicológicas</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5</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1,9</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Ciencias Químicas</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3</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1,4</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Artes</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1</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0</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Medicina Veterinaria y Zootecnia</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4</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1,9</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Cultura Física</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4</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1,9</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lastRenderedPageBreak/>
              <w:t>Ingeniera Química</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2</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0,9</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Sedes / Idiomas:</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3</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1,4</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Centro de Idiomas</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3</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1,4</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Sede Sur</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0</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0</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Sede Galápagos</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0</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0</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Sede Sto. Domingo</w:t>
            </w:r>
          </w:p>
        </w:tc>
        <w:tc>
          <w:tcPr>
            <w:tcW w:w="868"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0</w:t>
            </w:r>
          </w:p>
        </w:tc>
        <w:tc>
          <w:tcPr>
            <w:tcW w:w="3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Arial" w:eastAsia="Times New Roman" w:hAnsi="Arial" w:cs="Arial"/>
                <w:color w:val="000000"/>
                <w:sz w:val="20"/>
                <w:szCs w:val="20"/>
                <w:lang w:eastAsia="es-EC"/>
              </w:rPr>
            </w:pPr>
            <w:r w:rsidRPr="00607B1A">
              <w:rPr>
                <w:rFonts w:ascii="Arial" w:eastAsia="Times New Roman" w:hAnsi="Arial" w:cs="Arial"/>
                <w:color w:val="000000"/>
                <w:sz w:val="20"/>
                <w:szCs w:val="20"/>
                <w:lang w:eastAsia="es-EC"/>
              </w:rPr>
              <w:t>0</w:t>
            </w:r>
          </w:p>
        </w:tc>
      </w:tr>
      <w:tr w:rsidR="00607B1A" w:rsidRPr="00607B1A" w:rsidTr="00607B1A">
        <w:trPr>
          <w:trHeight w:val="300"/>
        </w:trPr>
        <w:tc>
          <w:tcPr>
            <w:tcW w:w="3765" w:type="pct"/>
            <w:tcBorders>
              <w:top w:val="nil"/>
              <w:left w:val="single" w:sz="4" w:space="0" w:color="auto"/>
              <w:bottom w:val="single" w:sz="4" w:space="0" w:color="auto"/>
              <w:right w:val="single" w:sz="4" w:space="0" w:color="auto"/>
            </w:tcBorders>
            <w:shd w:val="clear" w:color="auto" w:fill="auto"/>
            <w:noWrap/>
            <w:vAlign w:val="center"/>
            <w:hideMark/>
          </w:tcPr>
          <w:p w:rsidR="00607B1A" w:rsidRPr="00607B1A" w:rsidRDefault="00607B1A" w:rsidP="00607B1A">
            <w:pPr>
              <w:spacing w:after="0" w:line="240" w:lineRule="auto"/>
              <w:rPr>
                <w:rFonts w:ascii="Arial" w:eastAsia="Times New Roman" w:hAnsi="Arial" w:cs="Arial"/>
                <w:b/>
                <w:bCs/>
                <w:color w:val="000000"/>
                <w:sz w:val="20"/>
                <w:szCs w:val="20"/>
                <w:lang w:eastAsia="es-EC"/>
              </w:rPr>
            </w:pPr>
            <w:r w:rsidRPr="00607B1A">
              <w:rPr>
                <w:rFonts w:ascii="Arial" w:eastAsia="Times New Roman" w:hAnsi="Arial" w:cs="Arial"/>
                <w:b/>
                <w:bCs/>
                <w:color w:val="000000"/>
                <w:sz w:val="20"/>
                <w:szCs w:val="20"/>
                <w:lang w:eastAsia="es-EC"/>
              </w:rPr>
              <w:t>Total docentes</w:t>
            </w:r>
          </w:p>
        </w:tc>
        <w:tc>
          <w:tcPr>
            <w:tcW w:w="868" w:type="pct"/>
            <w:tcBorders>
              <w:top w:val="nil"/>
              <w:left w:val="nil"/>
              <w:bottom w:val="single" w:sz="4" w:space="0" w:color="auto"/>
              <w:right w:val="single" w:sz="4" w:space="0" w:color="auto"/>
            </w:tcBorders>
            <w:shd w:val="clear" w:color="auto" w:fill="auto"/>
            <w:noWrap/>
            <w:vAlign w:val="center"/>
            <w:hideMark/>
          </w:tcPr>
          <w:p w:rsidR="00607B1A" w:rsidRPr="00607B1A" w:rsidRDefault="00607B1A" w:rsidP="00607B1A">
            <w:pPr>
              <w:spacing w:after="0" w:line="240" w:lineRule="auto"/>
              <w:jc w:val="right"/>
              <w:rPr>
                <w:rFonts w:ascii="Arial" w:eastAsia="Times New Roman" w:hAnsi="Arial" w:cs="Arial"/>
                <w:b/>
                <w:bCs/>
                <w:color w:val="000000"/>
                <w:sz w:val="20"/>
                <w:szCs w:val="20"/>
                <w:lang w:eastAsia="es-EC"/>
              </w:rPr>
            </w:pPr>
            <w:r w:rsidRPr="00607B1A">
              <w:rPr>
                <w:rFonts w:ascii="Arial" w:eastAsia="Times New Roman" w:hAnsi="Arial" w:cs="Arial"/>
                <w:b/>
                <w:bCs/>
                <w:color w:val="000000"/>
                <w:sz w:val="20"/>
                <w:szCs w:val="20"/>
                <w:lang w:eastAsia="es-EC"/>
              </w:rPr>
              <w:t>236</w:t>
            </w:r>
          </w:p>
        </w:tc>
        <w:tc>
          <w:tcPr>
            <w:tcW w:w="367" w:type="pct"/>
            <w:tcBorders>
              <w:top w:val="nil"/>
              <w:left w:val="nil"/>
              <w:bottom w:val="single" w:sz="4" w:space="0" w:color="auto"/>
              <w:right w:val="single" w:sz="4" w:space="0" w:color="auto"/>
            </w:tcBorders>
            <w:shd w:val="clear" w:color="auto" w:fill="auto"/>
            <w:noWrap/>
            <w:vAlign w:val="center"/>
            <w:hideMark/>
          </w:tcPr>
          <w:p w:rsidR="00607B1A" w:rsidRPr="00607B1A" w:rsidRDefault="00607B1A" w:rsidP="00607B1A">
            <w:pPr>
              <w:spacing w:after="0" w:line="240" w:lineRule="auto"/>
              <w:jc w:val="right"/>
              <w:rPr>
                <w:rFonts w:ascii="Arial" w:eastAsia="Times New Roman" w:hAnsi="Arial" w:cs="Arial"/>
                <w:b/>
                <w:bCs/>
                <w:color w:val="000000"/>
                <w:sz w:val="20"/>
                <w:szCs w:val="20"/>
                <w:lang w:eastAsia="es-EC"/>
              </w:rPr>
            </w:pPr>
            <w:r w:rsidRPr="00607B1A">
              <w:rPr>
                <w:rFonts w:ascii="Arial" w:eastAsia="Times New Roman" w:hAnsi="Arial" w:cs="Arial"/>
                <w:b/>
                <w:bCs/>
                <w:color w:val="000000"/>
                <w:sz w:val="20"/>
                <w:szCs w:val="20"/>
                <w:lang w:eastAsia="es-EC"/>
              </w:rPr>
              <w:t>100</w:t>
            </w:r>
            <w:bookmarkEnd w:id="2"/>
          </w:p>
        </w:tc>
      </w:tr>
    </w:tbl>
    <w:p w:rsidR="00607B1A" w:rsidRDefault="00607B1A" w:rsidP="009E7E32">
      <w:pPr>
        <w:tabs>
          <w:tab w:val="left" w:pos="4740"/>
        </w:tabs>
        <w:jc w:val="both"/>
        <w:rPr>
          <w:rFonts w:ascii="Arial" w:hAnsi="Arial" w:cs="Arial"/>
          <w:sz w:val="24"/>
        </w:rPr>
      </w:pPr>
    </w:p>
    <w:p w:rsidR="00361974" w:rsidRDefault="00F739A0" w:rsidP="00844F44">
      <w:pPr>
        <w:tabs>
          <w:tab w:val="left" w:pos="4740"/>
        </w:tabs>
        <w:spacing w:after="0"/>
        <w:jc w:val="both"/>
        <w:rPr>
          <w:rFonts w:ascii="Arial" w:hAnsi="Arial" w:cs="Arial"/>
          <w:sz w:val="24"/>
        </w:rPr>
      </w:pPr>
      <w:r w:rsidRPr="002446C2">
        <w:rPr>
          <w:rFonts w:ascii="Arial" w:hAnsi="Arial" w:cs="Arial"/>
          <w:sz w:val="24"/>
        </w:rPr>
        <w:t xml:space="preserve">Como se destaca del cuadro No. </w:t>
      </w:r>
      <w:r w:rsidR="00BF6D0D" w:rsidRPr="002446C2">
        <w:rPr>
          <w:rFonts w:ascii="Arial" w:hAnsi="Arial" w:cs="Arial"/>
          <w:sz w:val="24"/>
        </w:rPr>
        <w:t>4</w:t>
      </w:r>
      <w:r w:rsidRPr="002446C2">
        <w:rPr>
          <w:rFonts w:ascii="Arial" w:hAnsi="Arial" w:cs="Arial"/>
          <w:sz w:val="24"/>
        </w:rPr>
        <w:t xml:space="preserve">, </w:t>
      </w:r>
      <w:r w:rsidR="001859C0" w:rsidRPr="002446C2">
        <w:rPr>
          <w:rFonts w:ascii="Arial" w:hAnsi="Arial" w:cs="Arial"/>
          <w:sz w:val="24"/>
        </w:rPr>
        <w:t>1</w:t>
      </w:r>
      <w:r w:rsidR="00C67990">
        <w:rPr>
          <w:rFonts w:ascii="Arial" w:hAnsi="Arial" w:cs="Arial"/>
          <w:sz w:val="24"/>
        </w:rPr>
        <w:t>48</w:t>
      </w:r>
      <w:r w:rsidR="001859C0" w:rsidRPr="002446C2">
        <w:rPr>
          <w:rFonts w:ascii="Arial" w:hAnsi="Arial" w:cs="Arial"/>
          <w:sz w:val="24"/>
        </w:rPr>
        <w:t xml:space="preserve"> docentes son beneficiarios del sistema de becas expedido mediante Reso</w:t>
      </w:r>
      <w:r w:rsidR="00DD57B3">
        <w:rPr>
          <w:rFonts w:ascii="Arial" w:hAnsi="Arial" w:cs="Arial"/>
          <w:sz w:val="24"/>
        </w:rPr>
        <w:t>lución de Consejo Universitario; e</w:t>
      </w:r>
      <w:r w:rsidR="001859C0" w:rsidRPr="002446C2">
        <w:rPr>
          <w:rFonts w:ascii="Arial" w:hAnsi="Arial" w:cs="Arial"/>
          <w:sz w:val="24"/>
        </w:rPr>
        <w:t xml:space="preserve">ste total representa el </w:t>
      </w:r>
      <w:r w:rsidR="00C67990">
        <w:rPr>
          <w:rFonts w:ascii="Arial" w:hAnsi="Arial" w:cs="Arial"/>
          <w:sz w:val="24"/>
        </w:rPr>
        <w:t>62,7</w:t>
      </w:r>
      <w:r w:rsidR="001859C0" w:rsidRPr="002446C2">
        <w:rPr>
          <w:rFonts w:ascii="Arial" w:hAnsi="Arial" w:cs="Arial"/>
          <w:sz w:val="24"/>
        </w:rPr>
        <w:t>% de los docentes que se encuentran cursando programas de doctorado.</w:t>
      </w:r>
      <w:r w:rsidR="00361974">
        <w:rPr>
          <w:rFonts w:ascii="Arial" w:hAnsi="Arial" w:cs="Arial"/>
          <w:sz w:val="24"/>
        </w:rPr>
        <w:t xml:space="preserve"> </w:t>
      </w:r>
    </w:p>
    <w:p w:rsidR="00361974" w:rsidRDefault="00361974" w:rsidP="009E7E32">
      <w:pPr>
        <w:tabs>
          <w:tab w:val="left" w:pos="4740"/>
        </w:tabs>
        <w:jc w:val="both"/>
        <w:rPr>
          <w:rFonts w:ascii="Arial" w:hAnsi="Arial" w:cs="Arial"/>
          <w:sz w:val="24"/>
        </w:rPr>
      </w:pPr>
    </w:p>
    <w:tbl>
      <w:tblPr>
        <w:tblW w:w="5000" w:type="pct"/>
        <w:tblCellMar>
          <w:left w:w="70" w:type="dxa"/>
          <w:right w:w="70" w:type="dxa"/>
        </w:tblCellMar>
        <w:tblLook w:val="04A0" w:firstRow="1" w:lastRow="0" w:firstColumn="1" w:lastColumn="0" w:noHBand="0" w:noVBand="1"/>
      </w:tblPr>
      <w:tblGrid>
        <w:gridCol w:w="6173"/>
        <w:gridCol w:w="1314"/>
        <w:gridCol w:w="727"/>
        <w:gridCol w:w="846"/>
      </w:tblGrid>
      <w:tr w:rsidR="00607B1A" w:rsidRPr="00607B1A" w:rsidTr="00200912">
        <w:trPr>
          <w:trHeight w:val="792"/>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07B1A" w:rsidRDefault="00607B1A" w:rsidP="00607B1A">
            <w:pPr>
              <w:spacing w:after="0" w:line="240" w:lineRule="auto"/>
              <w:jc w:val="center"/>
              <w:rPr>
                <w:rFonts w:ascii="Calibri" w:eastAsia="Times New Roman" w:hAnsi="Calibri" w:cs="Times New Roman"/>
                <w:b/>
                <w:bCs/>
                <w:color w:val="000000"/>
                <w:lang w:eastAsia="es-EC"/>
              </w:rPr>
            </w:pPr>
            <w:r w:rsidRPr="00607B1A">
              <w:rPr>
                <w:rFonts w:ascii="Calibri" w:eastAsia="Times New Roman" w:hAnsi="Calibri" w:cs="Times New Roman"/>
                <w:b/>
                <w:bCs/>
                <w:color w:val="000000"/>
                <w:lang w:eastAsia="es-EC"/>
              </w:rPr>
              <w:t>Cuadro No. 4</w:t>
            </w:r>
          </w:p>
          <w:p w:rsidR="00607B1A" w:rsidRPr="00607B1A" w:rsidRDefault="00607B1A" w:rsidP="00607B1A">
            <w:pPr>
              <w:spacing w:after="0" w:line="240" w:lineRule="auto"/>
              <w:jc w:val="center"/>
              <w:rPr>
                <w:rFonts w:ascii="Calibri" w:eastAsia="Times New Roman" w:hAnsi="Calibri" w:cs="Times New Roman"/>
                <w:b/>
                <w:bCs/>
                <w:color w:val="000000"/>
                <w:lang w:eastAsia="es-EC"/>
              </w:rPr>
            </w:pPr>
            <w:r w:rsidRPr="00607B1A">
              <w:rPr>
                <w:rFonts w:ascii="Calibri" w:eastAsia="Times New Roman" w:hAnsi="Calibri" w:cs="Times New Roman"/>
                <w:b/>
                <w:bCs/>
                <w:color w:val="000000"/>
                <w:lang w:eastAsia="es-EC"/>
              </w:rPr>
              <w:t>DOCTORANDOS CON BECA DE LA UNIVERSIDAD CENTRAL DEL ECUADOR</w:t>
            </w:r>
          </w:p>
        </w:tc>
      </w:tr>
      <w:tr w:rsidR="00607B1A" w:rsidRPr="00607B1A" w:rsidTr="00607B1A">
        <w:trPr>
          <w:trHeight w:val="300"/>
          <w:tblHeader/>
        </w:trPr>
        <w:tc>
          <w:tcPr>
            <w:tcW w:w="3407" w:type="pct"/>
            <w:tcBorders>
              <w:top w:val="nil"/>
              <w:left w:val="single" w:sz="4" w:space="0" w:color="auto"/>
              <w:bottom w:val="single" w:sz="4" w:space="0" w:color="auto"/>
              <w:right w:val="single" w:sz="4" w:space="0" w:color="auto"/>
            </w:tcBorders>
            <w:shd w:val="clear" w:color="auto" w:fill="auto"/>
            <w:noWrap/>
            <w:vAlign w:val="center"/>
            <w:hideMark/>
          </w:tcPr>
          <w:p w:rsidR="00607B1A" w:rsidRPr="00607B1A" w:rsidRDefault="00607B1A" w:rsidP="00607B1A">
            <w:pPr>
              <w:spacing w:after="0" w:line="240" w:lineRule="auto"/>
              <w:jc w:val="center"/>
              <w:rPr>
                <w:rFonts w:ascii="Calibri" w:eastAsia="Times New Roman" w:hAnsi="Calibri" w:cs="Times New Roman"/>
                <w:b/>
                <w:bCs/>
                <w:color w:val="000000"/>
                <w:lang w:eastAsia="es-EC"/>
              </w:rPr>
            </w:pPr>
            <w:r w:rsidRPr="00607B1A">
              <w:rPr>
                <w:rFonts w:ascii="Calibri" w:eastAsia="Times New Roman" w:hAnsi="Calibri" w:cs="Times New Roman"/>
                <w:b/>
                <w:bCs/>
                <w:color w:val="000000"/>
                <w:lang w:eastAsia="es-EC"/>
              </w:rPr>
              <w:t>Unidad Académica</w:t>
            </w:r>
          </w:p>
        </w:tc>
        <w:tc>
          <w:tcPr>
            <w:tcW w:w="725" w:type="pct"/>
            <w:tcBorders>
              <w:top w:val="nil"/>
              <w:left w:val="nil"/>
              <w:bottom w:val="single" w:sz="4" w:space="0" w:color="auto"/>
              <w:right w:val="single" w:sz="4" w:space="0" w:color="auto"/>
            </w:tcBorders>
            <w:shd w:val="clear" w:color="auto" w:fill="auto"/>
            <w:noWrap/>
            <w:vAlign w:val="center"/>
            <w:hideMark/>
          </w:tcPr>
          <w:p w:rsidR="00607B1A" w:rsidRPr="00607B1A" w:rsidRDefault="00607B1A" w:rsidP="00607B1A">
            <w:pPr>
              <w:spacing w:after="0" w:line="240" w:lineRule="auto"/>
              <w:jc w:val="center"/>
              <w:rPr>
                <w:rFonts w:ascii="Calibri" w:eastAsia="Times New Roman" w:hAnsi="Calibri" w:cs="Times New Roman"/>
                <w:b/>
                <w:bCs/>
                <w:color w:val="000000"/>
                <w:lang w:eastAsia="es-EC"/>
              </w:rPr>
            </w:pPr>
            <w:r w:rsidRPr="00607B1A">
              <w:rPr>
                <w:rFonts w:ascii="Calibri" w:eastAsia="Times New Roman" w:hAnsi="Calibri" w:cs="Times New Roman"/>
                <w:b/>
                <w:bCs/>
                <w:color w:val="000000"/>
                <w:lang w:eastAsia="es-EC"/>
              </w:rPr>
              <w:t>Doctorandos</w:t>
            </w:r>
          </w:p>
        </w:tc>
        <w:tc>
          <w:tcPr>
            <w:tcW w:w="401" w:type="pct"/>
            <w:tcBorders>
              <w:top w:val="nil"/>
              <w:left w:val="nil"/>
              <w:bottom w:val="single" w:sz="4" w:space="0" w:color="auto"/>
              <w:right w:val="single" w:sz="4" w:space="0" w:color="auto"/>
            </w:tcBorders>
            <w:shd w:val="clear" w:color="auto" w:fill="auto"/>
            <w:noWrap/>
            <w:vAlign w:val="center"/>
            <w:hideMark/>
          </w:tcPr>
          <w:p w:rsidR="00607B1A" w:rsidRPr="00607B1A" w:rsidRDefault="00607B1A" w:rsidP="00607B1A">
            <w:pPr>
              <w:spacing w:after="0" w:line="240" w:lineRule="auto"/>
              <w:jc w:val="center"/>
              <w:rPr>
                <w:rFonts w:ascii="Calibri" w:eastAsia="Times New Roman" w:hAnsi="Calibri" w:cs="Times New Roman"/>
                <w:b/>
                <w:bCs/>
                <w:color w:val="000000"/>
                <w:lang w:eastAsia="es-EC"/>
              </w:rPr>
            </w:pPr>
            <w:r w:rsidRPr="00607B1A">
              <w:rPr>
                <w:rFonts w:ascii="Calibri" w:eastAsia="Times New Roman" w:hAnsi="Calibri" w:cs="Times New Roman"/>
                <w:b/>
                <w:bCs/>
                <w:color w:val="000000"/>
                <w:lang w:eastAsia="es-EC"/>
              </w:rPr>
              <w:t>Beca</w:t>
            </w:r>
          </w:p>
        </w:tc>
        <w:tc>
          <w:tcPr>
            <w:tcW w:w="467" w:type="pct"/>
            <w:tcBorders>
              <w:top w:val="nil"/>
              <w:left w:val="nil"/>
              <w:bottom w:val="single" w:sz="4" w:space="0" w:color="auto"/>
              <w:right w:val="single" w:sz="4" w:space="0" w:color="auto"/>
            </w:tcBorders>
            <w:shd w:val="clear" w:color="auto" w:fill="auto"/>
            <w:noWrap/>
            <w:vAlign w:val="center"/>
            <w:hideMark/>
          </w:tcPr>
          <w:p w:rsidR="00607B1A" w:rsidRPr="00607B1A" w:rsidRDefault="00607B1A" w:rsidP="00607B1A">
            <w:pPr>
              <w:spacing w:after="0" w:line="240" w:lineRule="auto"/>
              <w:jc w:val="center"/>
              <w:rPr>
                <w:rFonts w:ascii="Calibri" w:eastAsia="Times New Roman" w:hAnsi="Calibri" w:cs="Times New Roman"/>
                <w:b/>
                <w:bCs/>
                <w:color w:val="000000"/>
                <w:lang w:eastAsia="es-EC"/>
              </w:rPr>
            </w:pPr>
            <w:r w:rsidRPr="00607B1A">
              <w:rPr>
                <w:rFonts w:ascii="Calibri" w:eastAsia="Times New Roman" w:hAnsi="Calibri" w:cs="Times New Roman"/>
                <w:b/>
                <w:bCs/>
                <w:color w:val="000000"/>
                <w:lang w:eastAsia="es-EC"/>
              </w:rPr>
              <w:t>%</w:t>
            </w: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rPr>
                <w:rFonts w:ascii="Calibri" w:eastAsia="Times New Roman" w:hAnsi="Calibri" w:cs="Times New Roman"/>
                <w:b/>
                <w:bCs/>
                <w:color w:val="000000"/>
                <w:lang w:eastAsia="es-EC"/>
              </w:rPr>
            </w:pPr>
            <w:r w:rsidRPr="00607B1A">
              <w:rPr>
                <w:rFonts w:ascii="Calibri" w:eastAsia="Times New Roman" w:hAnsi="Calibri" w:cs="Times New Roman"/>
                <w:b/>
                <w:bCs/>
                <w:color w:val="000000"/>
                <w:lang w:eastAsia="es-EC"/>
              </w:rPr>
              <w:t>Facultades</w:t>
            </w:r>
          </w:p>
        </w:tc>
        <w:tc>
          <w:tcPr>
            <w:tcW w:w="725"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b/>
                <w:bCs/>
                <w:color w:val="000000"/>
                <w:lang w:eastAsia="es-EC"/>
              </w:rPr>
            </w:pPr>
            <w:r w:rsidRPr="00607B1A">
              <w:rPr>
                <w:rFonts w:ascii="Calibri" w:eastAsia="Times New Roman" w:hAnsi="Calibri" w:cs="Times New Roman"/>
                <w:b/>
                <w:bCs/>
                <w:color w:val="000000"/>
                <w:lang w:eastAsia="es-EC"/>
              </w:rPr>
              <w:t>233</w:t>
            </w:r>
          </w:p>
        </w:tc>
        <w:tc>
          <w:tcPr>
            <w:tcW w:w="401"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b/>
                <w:bCs/>
                <w:color w:val="000000"/>
                <w:lang w:eastAsia="es-EC"/>
              </w:rPr>
            </w:pPr>
            <w:r w:rsidRPr="00607B1A">
              <w:rPr>
                <w:rFonts w:ascii="Calibri" w:eastAsia="Times New Roman" w:hAnsi="Calibri" w:cs="Times New Roman"/>
                <w:b/>
                <w:bCs/>
                <w:color w:val="000000"/>
                <w:lang w:eastAsia="es-EC"/>
              </w:rPr>
              <w:t>146</w:t>
            </w:r>
          </w:p>
        </w:tc>
        <w:tc>
          <w:tcPr>
            <w:tcW w:w="4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62,7</w:t>
            </w: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Ciencias Médicas</w:t>
            </w:r>
          </w:p>
        </w:tc>
        <w:tc>
          <w:tcPr>
            <w:tcW w:w="725"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47</w:t>
            </w:r>
          </w:p>
        </w:tc>
        <w:tc>
          <w:tcPr>
            <w:tcW w:w="401"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33</w:t>
            </w:r>
          </w:p>
        </w:tc>
        <w:tc>
          <w:tcPr>
            <w:tcW w:w="4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70,2</w:t>
            </w: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Ciencias Administración</w:t>
            </w:r>
          </w:p>
        </w:tc>
        <w:tc>
          <w:tcPr>
            <w:tcW w:w="725"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18</w:t>
            </w:r>
          </w:p>
        </w:tc>
        <w:tc>
          <w:tcPr>
            <w:tcW w:w="401"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4</w:t>
            </w:r>
          </w:p>
        </w:tc>
        <w:tc>
          <w:tcPr>
            <w:tcW w:w="4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22,2</w:t>
            </w: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Filosofía, Letras y Ciencias de la Educación</w:t>
            </w:r>
          </w:p>
        </w:tc>
        <w:tc>
          <w:tcPr>
            <w:tcW w:w="725"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26</w:t>
            </w:r>
          </w:p>
        </w:tc>
        <w:tc>
          <w:tcPr>
            <w:tcW w:w="401"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23</w:t>
            </w:r>
          </w:p>
        </w:tc>
        <w:tc>
          <w:tcPr>
            <w:tcW w:w="4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88,5</w:t>
            </w: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Ciencias Económicas</w:t>
            </w:r>
          </w:p>
        </w:tc>
        <w:tc>
          <w:tcPr>
            <w:tcW w:w="725"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10</w:t>
            </w:r>
          </w:p>
        </w:tc>
        <w:tc>
          <w:tcPr>
            <w:tcW w:w="401"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6</w:t>
            </w:r>
          </w:p>
        </w:tc>
        <w:tc>
          <w:tcPr>
            <w:tcW w:w="4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60</w:t>
            </w: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Jurisprudencia, Ciencias Políticas y Sociales</w:t>
            </w:r>
          </w:p>
        </w:tc>
        <w:tc>
          <w:tcPr>
            <w:tcW w:w="725"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16</w:t>
            </w:r>
          </w:p>
        </w:tc>
        <w:tc>
          <w:tcPr>
            <w:tcW w:w="401"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14</w:t>
            </w:r>
          </w:p>
        </w:tc>
        <w:tc>
          <w:tcPr>
            <w:tcW w:w="4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87,5</w:t>
            </w: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Ingeniería, Ciencias Físicas y Matemática</w:t>
            </w:r>
          </w:p>
        </w:tc>
        <w:tc>
          <w:tcPr>
            <w:tcW w:w="725"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39</w:t>
            </w:r>
          </w:p>
        </w:tc>
        <w:tc>
          <w:tcPr>
            <w:tcW w:w="401"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25</w:t>
            </w:r>
          </w:p>
        </w:tc>
        <w:tc>
          <w:tcPr>
            <w:tcW w:w="4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64,1</w:t>
            </w: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Arquitectura y Urbanismo</w:t>
            </w:r>
          </w:p>
        </w:tc>
        <w:tc>
          <w:tcPr>
            <w:tcW w:w="725"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8</w:t>
            </w:r>
          </w:p>
        </w:tc>
        <w:tc>
          <w:tcPr>
            <w:tcW w:w="401"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2</w:t>
            </w:r>
          </w:p>
        </w:tc>
        <w:tc>
          <w:tcPr>
            <w:tcW w:w="4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25</w:t>
            </w: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Comunicación Social</w:t>
            </w:r>
          </w:p>
        </w:tc>
        <w:tc>
          <w:tcPr>
            <w:tcW w:w="725"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13</w:t>
            </w:r>
          </w:p>
        </w:tc>
        <w:tc>
          <w:tcPr>
            <w:tcW w:w="401"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2</w:t>
            </w:r>
          </w:p>
        </w:tc>
        <w:tc>
          <w:tcPr>
            <w:tcW w:w="4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15,4</w:t>
            </w: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Figempa</w:t>
            </w:r>
          </w:p>
        </w:tc>
        <w:tc>
          <w:tcPr>
            <w:tcW w:w="725"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1</w:t>
            </w:r>
          </w:p>
        </w:tc>
        <w:tc>
          <w:tcPr>
            <w:tcW w:w="401"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rPr>
                <w:rFonts w:ascii="Calibri" w:eastAsia="Times New Roman" w:hAnsi="Calibri" w:cs="Times New Roman"/>
                <w:color w:val="000000"/>
                <w:lang w:eastAsia="es-EC"/>
              </w:rPr>
            </w:pPr>
          </w:p>
        </w:tc>
        <w:tc>
          <w:tcPr>
            <w:tcW w:w="4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rPr>
                <w:rFonts w:ascii="Calibri" w:eastAsia="Times New Roman" w:hAnsi="Calibri" w:cs="Times New Roman"/>
                <w:color w:val="000000"/>
                <w:lang w:eastAsia="es-EC"/>
              </w:rPr>
            </w:pPr>
            <w:r>
              <w:rPr>
                <w:rFonts w:ascii="Calibri" w:eastAsia="Times New Roman" w:hAnsi="Calibri" w:cs="Times New Roman"/>
                <w:color w:val="000000"/>
                <w:lang w:eastAsia="es-EC"/>
              </w:rPr>
              <w:t xml:space="preserve">                  </w:t>
            </w: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Ciencias Odontológicas</w:t>
            </w:r>
          </w:p>
        </w:tc>
        <w:tc>
          <w:tcPr>
            <w:tcW w:w="725"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28</w:t>
            </w:r>
          </w:p>
        </w:tc>
        <w:tc>
          <w:tcPr>
            <w:tcW w:w="401"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28</w:t>
            </w:r>
          </w:p>
        </w:tc>
        <w:tc>
          <w:tcPr>
            <w:tcW w:w="4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100</w:t>
            </w: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Ciencias Agrícolas</w:t>
            </w:r>
          </w:p>
        </w:tc>
        <w:tc>
          <w:tcPr>
            <w:tcW w:w="725"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8</w:t>
            </w:r>
          </w:p>
        </w:tc>
        <w:tc>
          <w:tcPr>
            <w:tcW w:w="401"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5</w:t>
            </w:r>
          </w:p>
        </w:tc>
        <w:tc>
          <w:tcPr>
            <w:tcW w:w="4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62,5</w:t>
            </w: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Ciencias Psicológicas</w:t>
            </w:r>
          </w:p>
        </w:tc>
        <w:tc>
          <w:tcPr>
            <w:tcW w:w="725"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5</w:t>
            </w:r>
          </w:p>
        </w:tc>
        <w:tc>
          <w:tcPr>
            <w:tcW w:w="401"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1</w:t>
            </w:r>
          </w:p>
        </w:tc>
        <w:tc>
          <w:tcPr>
            <w:tcW w:w="4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20</w:t>
            </w: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Ciencias Químicas</w:t>
            </w:r>
          </w:p>
        </w:tc>
        <w:tc>
          <w:tcPr>
            <w:tcW w:w="725"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3</w:t>
            </w:r>
          </w:p>
        </w:tc>
        <w:tc>
          <w:tcPr>
            <w:tcW w:w="401" w:type="pct"/>
            <w:tcBorders>
              <w:top w:val="nil"/>
              <w:left w:val="nil"/>
              <w:bottom w:val="single" w:sz="4" w:space="0" w:color="auto"/>
              <w:right w:val="single" w:sz="4" w:space="0" w:color="auto"/>
            </w:tcBorders>
            <w:shd w:val="clear" w:color="auto" w:fill="auto"/>
            <w:vAlign w:val="center"/>
          </w:tcPr>
          <w:p w:rsidR="00607B1A" w:rsidRPr="00607B1A" w:rsidRDefault="00607B1A" w:rsidP="00607B1A">
            <w:pPr>
              <w:spacing w:after="0" w:line="240" w:lineRule="auto"/>
              <w:rPr>
                <w:rFonts w:ascii="Calibri" w:eastAsia="Times New Roman" w:hAnsi="Calibri" w:cs="Times New Roman"/>
                <w:color w:val="000000"/>
                <w:lang w:eastAsia="es-EC"/>
              </w:rPr>
            </w:pPr>
          </w:p>
        </w:tc>
        <w:tc>
          <w:tcPr>
            <w:tcW w:w="467" w:type="pct"/>
            <w:tcBorders>
              <w:top w:val="nil"/>
              <w:left w:val="nil"/>
              <w:bottom w:val="single" w:sz="4" w:space="0" w:color="auto"/>
              <w:right w:val="single" w:sz="4" w:space="0" w:color="auto"/>
            </w:tcBorders>
            <w:shd w:val="clear" w:color="auto" w:fill="auto"/>
            <w:vAlign w:val="center"/>
          </w:tcPr>
          <w:p w:rsidR="00607B1A" w:rsidRPr="00607B1A" w:rsidRDefault="00607B1A" w:rsidP="00607B1A">
            <w:pPr>
              <w:spacing w:after="0" w:line="240" w:lineRule="auto"/>
              <w:rPr>
                <w:rFonts w:ascii="Calibri" w:eastAsia="Times New Roman" w:hAnsi="Calibri" w:cs="Times New Roman"/>
                <w:color w:val="000000"/>
                <w:lang w:eastAsia="es-EC"/>
              </w:rPr>
            </w:pP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Artes</w:t>
            </w:r>
          </w:p>
        </w:tc>
        <w:tc>
          <w:tcPr>
            <w:tcW w:w="725"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1</w:t>
            </w:r>
          </w:p>
        </w:tc>
        <w:tc>
          <w:tcPr>
            <w:tcW w:w="401" w:type="pct"/>
            <w:tcBorders>
              <w:top w:val="nil"/>
              <w:left w:val="nil"/>
              <w:bottom w:val="single" w:sz="4" w:space="0" w:color="auto"/>
              <w:right w:val="single" w:sz="4" w:space="0" w:color="auto"/>
            </w:tcBorders>
            <w:shd w:val="clear" w:color="auto" w:fill="auto"/>
            <w:vAlign w:val="center"/>
          </w:tcPr>
          <w:p w:rsidR="00607B1A" w:rsidRPr="00607B1A" w:rsidRDefault="00607B1A" w:rsidP="00607B1A">
            <w:pPr>
              <w:spacing w:after="0" w:line="240" w:lineRule="auto"/>
              <w:rPr>
                <w:rFonts w:ascii="Calibri" w:eastAsia="Times New Roman" w:hAnsi="Calibri" w:cs="Times New Roman"/>
                <w:color w:val="000000"/>
                <w:lang w:eastAsia="es-EC"/>
              </w:rPr>
            </w:pPr>
          </w:p>
        </w:tc>
        <w:tc>
          <w:tcPr>
            <w:tcW w:w="467" w:type="pct"/>
            <w:tcBorders>
              <w:top w:val="nil"/>
              <w:left w:val="nil"/>
              <w:bottom w:val="single" w:sz="4" w:space="0" w:color="auto"/>
              <w:right w:val="single" w:sz="4" w:space="0" w:color="auto"/>
            </w:tcBorders>
            <w:shd w:val="clear" w:color="auto" w:fill="auto"/>
            <w:vAlign w:val="center"/>
          </w:tcPr>
          <w:p w:rsidR="00607B1A" w:rsidRPr="00607B1A" w:rsidRDefault="00607B1A" w:rsidP="00607B1A">
            <w:pPr>
              <w:spacing w:after="0" w:line="240" w:lineRule="auto"/>
              <w:rPr>
                <w:rFonts w:ascii="Calibri" w:eastAsia="Times New Roman" w:hAnsi="Calibri" w:cs="Times New Roman"/>
                <w:color w:val="000000"/>
                <w:lang w:eastAsia="es-EC"/>
              </w:rPr>
            </w:pP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Medicina Veterinaria y Zootecnia</w:t>
            </w:r>
          </w:p>
        </w:tc>
        <w:tc>
          <w:tcPr>
            <w:tcW w:w="725"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4</w:t>
            </w:r>
          </w:p>
        </w:tc>
        <w:tc>
          <w:tcPr>
            <w:tcW w:w="401" w:type="pct"/>
            <w:tcBorders>
              <w:top w:val="nil"/>
              <w:left w:val="nil"/>
              <w:bottom w:val="single" w:sz="4" w:space="0" w:color="auto"/>
              <w:right w:val="single" w:sz="4" w:space="0" w:color="auto"/>
            </w:tcBorders>
            <w:shd w:val="clear" w:color="auto" w:fill="auto"/>
            <w:vAlign w:val="center"/>
          </w:tcPr>
          <w:p w:rsidR="00607B1A" w:rsidRPr="00607B1A" w:rsidRDefault="00607B1A" w:rsidP="00607B1A">
            <w:pPr>
              <w:spacing w:after="0" w:line="240" w:lineRule="auto"/>
              <w:rPr>
                <w:rFonts w:ascii="Calibri" w:eastAsia="Times New Roman" w:hAnsi="Calibri" w:cs="Times New Roman"/>
                <w:color w:val="000000"/>
                <w:lang w:eastAsia="es-EC"/>
              </w:rPr>
            </w:pPr>
          </w:p>
        </w:tc>
        <w:tc>
          <w:tcPr>
            <w:tcW w:w="467" w:type="pct"/>
            <w:tcBorders>
              <w:top w:val="nil"/>
              <w:left w:val="nil"/>
              <w:bottom w:val="single" w:sz="4" w:space="0" w:color="auto"/>
              <w:right w:val="single" w:sz="4" w:space="0" w:color="auto"/>
            </w:tcBorders>
            <w:shd w:val="clear" w:color="auto" w:fill="auto"/>
            <w:vAlign w:val="center"/>
          </w:tcPr>
          <w:p w:rsidR="00607B1A" w:rsidRPr="00607B1A" w:rsidRDefault="00607B1A" w:rsidP="00607B1A">
            <w:pPr>
              <w:spacing w:after="0" w:line="240" w:lineRule="auto"/>
              <w:rPr>
                <w:rFonts w:ascii="Calibri" w:eastAsia="Times New Roman" w:hAnsi="Calibri" w:cs="Times New Roman"/>
                <w:color w:val="000000"/>
                <w:lang w:eastAsia="es-EC"/>
              </w:rPr>
            </w:pP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Cultura Física</w:t>
            </w:r>
          </w:p>
        </w:tc>
        <w:tc>
          <w:tcPr>
            <w:tcW w:w="725"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4</w:t>
            </w:r>
          </w:p>
        </w:tc>
        <w:tc>
          <w:tcPr>
            <w:tcW w:w="401"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2</w:t>
            </w:r>
          </w:p>
        </w:tc>
        <w:tc>
          <w:tcPr>
            <w:tcW w:w="4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50</w:t>
            </w: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Ingeniera Química</w:t>
            </w:r>
          </w:p>
        </w:tc>
        <w:tc>
          <w:tcPr>
            <w:tcW w:w="725"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2</w:t>
            </w:r>
          </w:p>
        </w:tc>
        <w:tc>
          <w:tcPr>
            <w:tcW w:w="401"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1</w:t>
            </w:r>
          </w:p>
        </w:tc>
        <w:tc>
          <w:tcPr>
            <w:tcW w:w="4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50</w:t>
            </w: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rPr>
                <w:rFonts w:ascii="Calibri" w:eastAsia="Times New Roman" w:hAnsi="Calibri" w:cs="Times New Roman"/>
                <w:b/>
                <w:bCs/>
                <w:color w:val="000000"/>
                <w:lang w:eastAsia="es-EC"/>
              </w:rPr>
            </w:pPr>
            <w:r w:rsidRPr="00607B1A">
              <w:rPr>
                <w:rFonts w:ascii="Calibri" w:eastAsia="Times New Roman" w:hAnsi="Calibri" w:cs="Times New Roman"/>
                <w:b/>
                <w:bCs/>
                <w:color w:val="000000"/>
                <w:lang w:eastAsia="es-EC"/>
              </w:rPr>
              <w:t>Sedes / Idiomas:</w:t>
            </w:r>
          </w:p>
        </w:tc>
        <w:tc>
          <w:tcPr>
            <w:tcW w:w="725"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3</w:t>
            </w:r>
          </w:p>
        </w:tc>
        <w:tc>
          <w:tcPr>
            <w:tcW w:w="401"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2</w:t>
            </w:r>
          </w:p>
        </w:tc>
        <w:tc>
          <w:tcPr>
            <w:tcW w:w="4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66,7</w:t>
            </w: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Centro de Idiomas</w:t>
            </w:r>
          </w:p>
        </w:tc>
        <w:tc>
          <w:tcPr>
            <w:tcW w:w="725"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3</w:t>
            </w:r>
          </w:p>
        </w:tc>
        <w:tc>
          <w:tcPr>
            <w:tcW w:w="401"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2</w:t>
            </w:r>
          </w:p>
        </w:tc>
        <w:tc>
          <w:tcPr>
            <w:tcW w:w="4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66,7</w:t>
            </w: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Sede Sur</w:t>
            </w:r>
          </w:p>
        </w:tc>
        <w:tc>
          <w:tcPr>
            <w:tcW w:w="725" w:type="pct"/>
            <w:tcBorders>
              <w:top w:val="nil"/>
              <w:left w:val="nil"/>
              <w:bottom w:val="single" w:sz="4" w:space="0" w:color="auto"/>
              <w:right w:val="single" w:sz="4" w:space="0" w:color="auto"/>
            </w:tcBorders>
            <w:shd w:val="clear" w:color="auto" w:fill="auto"/>
            <w:vAlign w:val="center"/>
          </w:tcPr>
          <w:p w:rsidR="00607B1A" w:rsidRPr="00607B1A" w:rsidRDefault="00607B1A" w:rsidP="00607B1A">
            <w:pPr>
              <w:spacing w:after="0" w:line="240" w:lineRule="auto"/>
              <w:rPr>
                <w:rFonts w:ascii="Calibri" w:eastAsia="Times New Roman" w:hAnsi="Calibri" w:cs="Times New Roman"/>
                <w:color w:val="000000"/>
                <w:lang w:eastAsia="es-EC"/>
              </w:rPr>
            </w:pPr>
          </w:p>
        </w:tc>
        <w:tc>
          <w:tcPr>
            <w:tcW w:w="401" w:type="pct"/>
            <w:tcBorders>
              <w:top w:val="nil"/>
              <w:left w:val="nil"/>
              <w:bottom w:val="single" w:sz="4" w:space="0" w:color="auto"/>
              <w:right w:val="single" w:sz="4" w:space="0" w:color="auto"/>
            </w:tcBorders>
            <w:shd w:val="clear" w:color="auto" w:fill="auto"/>
            <w:vAlign w:val="center"/>
          </w:tcPr>
          <w:p w:rsidR="00607B1A" w:rsidRPr="00607B1A" w:rsidRDefault="00607B1A" w:rsidP="00607B1A">
            <w:pPr>
              <w:spacing w:after="0" w:line="240" w:lineRule="auto"/>
              <w:rPr>
                <w:rFonts w:ascii="Calibri" w:eastAsia="Times New Roman" w:hAnsi="Calibri" w:cs="Times New Roman"/>
                <w:color w:val="000000"/>
                <w:lang w:eastAsia="es-EC"/>
              </w:rPr>
            </w:pPr>
          </w:p>
        </w:tc>
        <w:tc>
          <w:tcPr>
            <w:tcW w:w="467" w:type="pct"/>
            <w:tcBorders>
              <w:top w:val="nil"/>
              <w:left w:val="nil"/>
              <w:bottom w:val="single" w:sz="4" w:space="0" w:color="auto"/>
              <w:right w:val="single" w:sz="4" w:space="0" w:color="auto"/>
            </w:tcBorders>
            <w:shd w:val="clear" w:color="auto" w:fill="auto"/>
            <w:vAlign w:val="center"/>
          </w:tcPr>
          <w:p w:rsidR="00607B1A" w:rsidRPr="00607B1A" w:rsidRDefault="00607B1A" w:rsidP="00607B1A">
            <w:pPr>
              <w:spacing w:after="0" w:line="240" w:lineRule="auto"/>
              <w:rPr>
                <w:rFonts w:ascii="Calibri" w:eastAsia="Times New Roman" w:hAnsi="Calibri" w:cs="Times New Roman"/>
                <w:color w:val="000000"/>
                <w:lang w:eastAsia="es-EC"/>
              </w:rPr>
            </w:pP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t>Sede Galápagos</w:t>
            </w:r>
          </w:p>
        </w:tc>
        <w:tc>
          <w:tcPr>
            <w:tcW w:w="725" w:type="pct"/>
            <w:tcBorders>
              <w:top w:val="nil"/>
              <w:left w:val="nil"/>
              <w:bottom w:val="single" w:sz="4" w:space="0" w:color="auto"/>
              <w:right w:val="single" w:sz="4" w:space="0" w:color="auto"/>
            </w:tcBorders>
            <w:shd w:val="clear" w:color="auto" w:fill="auto"/>
            <w:vAlign w:val="center"/>
          </w:tcPr>
          <w:p w:rsidR="00607B1A" w:rsidRPr="00607B1A" w:rsidRDefault="00607B1A" w:rsidP="00607B1A">
            <w:pPr>
              <w:spacing w:after="0" w:line="240" w:lineRule="auto"/>
              <w:rPr>
                <w:rFonts w:ascii="Calibri" w:eastAsia="Times New Roman" w:hAnsi="Calibri" w:cs="Times New Roman"/>
                <w:color w:val="000000"/>
                <w:lang w:eastAsia="es-EC"/>
              </w:rPr>
            </w:pPr>
          </w:p>
        </w:tc>
        <w:tc>
          <w:tcPr>
            <w:tcW w:w="401" w:type="pct"/>
            <w:tcBorders>
              <w:top w:val="nil"/>
              <w:left w:val="nil"/>
              <w:bottom w:val="single" w:sz="4" w:space="0" w:color="auto"/>
              <w:right w:val="single" w:sz="4" w:space="0" w:color="auto"/>
            </w:tcBorders>
            <w:shd w:val="clear" w:color="auto" w:fill="auto"/>
            <w:vAlign w:val="center"/>
          </w:tcPr>
          <w:p w:rsidR="00607B1A" w:rsidRPr="00607B1A" w:rsidRDefault="00607B1A" w:rsidP="00607B1A">
            <w:pPr>
              <w:spacing w:after="0" w:line="240" w:lineRule="auto"/>
              <w:rPr>
                <w:rFonts w:ascii="Calibri" w:eastAsia="Times New Roman" w:hAnsi="Calibri" w:cs="Times New Roman"/>
                <w:color w:val="000000"/>
                <w:lang w:eastAsia="es-EC"/>
              </w:rPr>
            </w:pPr>
          </w:p>
        </w:tc>
        <w:tc>
          <w:tcPr>
            <w:tcW w:w="467" w:type="pct"/>
            <w:tcBorders>
              <w:top w:val="nil"/>
              <w:left w:val="nil"/>
              <w:bottom w:val="single" w:sz="4" w:space="0" w:color="auto"/>
              <w:right w:val="single" w:sz="4" w:space="0" w:color="auto"/>
            </w:tcBorders>
            <w:shd w:val="clear" w:color="auto" w:fill="auto"/>
            <w:vAlign w:val="center"/>
          </w:tcPr>
          <w:p w:rsidR="00607B1A" w:rsidRPr="00607B1A" w:rsidRDefault="00607B1A" w:rsidP="00607B1A">
            <w:pPr>
              <w:spacing w:after="0" w:line="240" w:lineRule="auto"/>
              <w:rPr>
                <w:rFonts w:ascii="Calibri" w:eastAsia="Times New Roman" w:hAnsi="Calibri" w:cs="Times New Roman"/>
                <w:color w:val="000000"/>
                <w:lang w:eastAsia="es-EC"/>
              </w:rPr>
            </w:pP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pStyle w:val="Prrafodelista"/>
              <w:numPr>
                <w:ilvl w:val="0"/>
                <w:numId w:val="21"/>
              </w:numPr>
              <w:spacing w:after="0" w:line="240" w:lineRule="auto"/>
              <w:rPr>
                <w:rFonts w:ascii="Calibri" w:eastAsia="Times New Roman" w:hAnsi="Calibri" w:cs="Times New Roman"/>
                <w:color w:val="000000"/>
                <w:lang w:eastAsia="es-EC"/>
              </w:rPr>
            </w:pPr>
            <w:r w:rsidRPr="00607B1A">
              <w:rPr>
                <w:rFonts w:ascii="Calibri" w:eastAsia="Times New Roman" w:hAnsi="Calibri" w:cs="Times New Roman"/>
                <w:color w:val="000000"/>
                <w:lang w:eastAsia="es-EC"/>
              </w:rPr>
              <w:lastRenderedPageBreak/>
              <w:t>Sede Sto. Domingo</w:t>
            </w:r>
          </w:p>
        </w:tc>
        <w:tc>
          <w:tcPr>
            <w:tcW w:w="725" w:type="pct"/>
            <w:tcBorders>
              <w:top w:val="nil"/>
              <w:left w:val="nil"/>
              <w:bottom w:val="single" w:sz="4" w:space="0" w:color="auto"/>
              <w:right w:val="single" w:sz="4" w:space="0" w:color="auto"/>
            </w:tcBorders>
            <w:shd w:val="clear" w:color="auto" w:fill="auto"/>
            <w:vAlign w:val="center"/>
          </w:tcPr>
          <w:p w:rsidR="00607B1A" w:rsidRPr="00607B1A" w:rsidRDefault="00607B1A" w:rsidP="00607B1A">
            <w:pPr>
              <w:spacing w:after="0" w:line="240" w:lineRule="auto"/>
              <w:rPr>
                <w:rFonts w:ascii="Calibri" w:eastAsia="Times New Roman" w:hAnsi="Calibri" w:cs="Times New Roman"/>
                <w:color w:val="000000"/>
                <w:lang w:eastAsia="es-EC"/>
              </w:rPr>
            </w:pPr>
          </w:p>
        </w:tc>
        <w:tc>
          <w:tcPr>
            <w:tcW w:w="401" w:type="pct"/>
            <w:tcBorders>
              <w:top w:val="nil"/>
              <w:left w:val="nil"/>
              <w:bottom w:val="single" w:sz="4" w:space="0" w:color="auto"/>
              <w:right w:val="single" w:sz="4" w:space="0" w:color="auto"/>
            </w:tcBorders>
            <w:shd w:val="clear" w:color="auto" w:fill="auto"/>
            <w:vAlign w:val="center"/>
          </w:tcPr>
          <w:p w:rsidR="00607B1A" w:rsidRPr="00607B1A" w:rsidRDefault="00607B1A" w:rsidP="00607B1A">
            <w:pPr>
              <w:spacing w:after="0" w:line="240" w:lineRule="auto"/>
              <w:rPr>
                <w:rFonts w:ascii="Calibri" w:eastAsia="Times New Roman" w:hAnsi="Calibri" w:cs="Times New Roman"/>
                <w:color w:val="000000"/>
                <w:lang w:eastAsia="es-EC"/>
              </w:rPr>
            </w:pPr>
          </w:p>
        </w:tc>
        <w:tc>
          <w:tcPr>
            <w:tcW w:w="467" w:type="pct"/>
            <w:tcBorders>
              <w:top w:val="nil"/>
              <w:left w:val="nil"/>
              <w:bottom w:val="single" w:sz="4" w:space="0" w:color="auto"/>
              <w:right w:val="single" w:sz="4" w:space="0" w:color="auto"/>
            </w:tcBorders>
            <w:shd w:val="clear" w:color="auto" w:fill="auto"/>
            <w:vAlign w:val="center"/>
          </w:tcPr>
          <w:p w:rsidR="00607B1A" w:rsidRPr="00607B1A" w:rsidRDefault="00607B1A" w:rsidP="00607B1A">
            <w:pPr>
              <w:spacing w:after="0" w:line="240" w:lineRule="auto"/>
              <w:rPr>
                <w:rFonts w:ascii="Calibri" w:eastAsia="Times New Roman" w:hAnsi="Calibri" w:cs="Times New Roman"/>
                <w:color w:val="000000"/>
                <w:lang w:eastAsia="es-EC"/>
              </w:rPr>
            </w:pPr>
          </w:p>
        </w:tc>
      </w:tr>
      <w:tr w:rsidR="00607B1A" w:rsidRPr="00607B1A" w:rsidTr="00607B1A">
        <w:trPr>
          <w:trHeight w:val="300"/>
        </w:trPr>
        <w:tc>
          <w:tcPr>
            <w:tcW w:w="3407" w:type="pct"/>
            <w:tcBorders>
              <w:top w:val="nil"/>
              <w:left w:val="single" w:sz="4" w:space="0" w:color="auto"/>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rPr>
                <w:rFonts w:ascii="Calibri" w:eastAsia="Times New Roman" w:hAnsi="Calibri" w:cs="Times New Roman"/>
                <w:b/>
                <w:bCs/>
                <w:color w:val="000000"/>
                <w:lang w:eastAsia="es-EC"/>
              </w:rPr>
            </w:pPr>
            <w:r w:rsidRPr="00607B1A">
              <w:rPr>
                <w:rFonts w:ascii="Calibri" w:eastAsia="Times New Roman" w:hAnsi="Calibri" w:cs="Times New Roman"/>
                <w:b/>
                <w:bCs/>
                <w:color w:val="000000"/>
                <w:lang w:eastAsia="es-EC"/>
              </w:rPr>
              <w:t>Total docentes</w:t>
            </w:r>
          </w:p>
        </w:tc>
        <w:tc>
          <w:tcPr>
            <w:tcW w:w="725"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b/>
                <w:bCs/>
                <w:color w:val="000000"/>
                <w:lang w:eastAsia="es-EC"/>
              </w:rPr>
            </w:pPr>
            <w:r w:rsidRPr="00607B1A">
              <w:rPr>
                <w:rFonts w:ascii="Calibri" w:eastAsia="Times New Roman" w:hAnsi="Calibri" w:cs="Times New Roman"/>
                <w:b/>
                <w:bCs/>
                <w:color w:val="000000"/>
                <w:lang w:eastAsia="es-EC"/>
              </w:rPr>
              <w:t>236</w:t>
            </w:r>
          </w:p>
        </w:tc>
        <w:tc>
          <w:tcPr>
            <w:tcW w:w="401"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b/>
                <w:bCs/>
                <w:color w:val="000000"/>
                <w:lang w:eastAsia="es-EC"/>
              </w:rPr>
            </w:pPr>
            <w:r w:rsidRPr="00607B1A">
              <w:rPr>
                <w:rFonts w:ascii="Calibri" w:eastAsia="Times New Roman" w:hAnsi="Calibri" w:cs="Times New Roman"/>
                <w:b/>
                <w:bCs/>
                <w:color w:val="000000"/>
                <w:lang w:eastAsia="es-EC"/>
              </w:rPr>
              <w:t>148</w:t>
            </w:r>
          </w:p>
        </w:tc>
        <w:tc>
          <w:tcPr>
            <w:tcW w:w="467" w:type="pct"/>
            <w:tcBorders>
              <w:top w:val="nil"/>
              <w:left w:val="nil"/>
              <w:bottom w:val="single" w:sz="4" w:space="0" w:color="auto"/>
              <w:right w:val="single" w:sz="4" w:space="0" w:color="auto"/>
            </w:tcBorders>
            <w:shd w:val="clear" w:color="auto" w:fill="auto"/>
            <w:vAlign w:val="center"/>
            <w:hideMark/>
          </w:tcPr>
          <w:p w:rsidR="00607B1A" w:rsidRPr="00607B1A" w:rsidRDefault="00607B1A" w:rsidP="00607B1A">
            <w:pPr>
              <w:spacing w:after="0" w:line="240" w:lineRule="auto"/>
              <w:jc w:val="right"/>
              <w:rPr>
                <w:rFonts w:ascii="Calibri" w:eastAsia="Times New Roman" w:hAnsi="Calibri" w:cs="Times New Roman"/>
                <w:b/>
                <w:bCs/>
                <w:color w:val="000000"/>
                <w:lang w:eastAsia="es-EC"/>
              </w:rPr>
            </w:pPr>
            <w:r w:rsidRPr="00607B1A">
              <w:rPr>
                <w:rFonts w:ascii="Calibri" w:eastAsia="Times New Roman" w:hAnsi="Calibri" w:cs="Times New Roman"/>
                <w:b/>
                <w:bCs/>
                <w:color w:val="000000"/>
                <w:lang w:eastAsia="es-EC"/>
              </w:rPr>
              <w:t>62,7</w:t>
            </w:r>
          </w:p>
        </w:tc>
      </w:tr>
    </w:tbl>
    <w:p w:rsidR="00607B1A" w:rsidRDefault="00607B1A" w:rsidP="009E7E32">
      <w:pPr>
        <w:tabs>
          <w:tab w:val="left" w:pos="4740"/>
        </w:tabs>
        <w:jc w:val="both"/>
        <w:rPr>
          <w:rFonts w:ascii="Arial" w:hAnsi="Arial" w:cs="Arial"/>
          <w:sz w:val="24"/>
        </w:rPr>
      </w:pPr>
    </w:p>
    <w:p w:rsidR="00C67990" w:rsidRPr="002446C2" w:rsidRDefault="00C67990" w:rsidP="00C67990">
      <w:pPr>
        <w:tabs>
          <w:tab w:val="left" w:pos="4740"/>
        </w:tabs>
        <w:jc w:val="both"/>
        <w:rPr>
          <w:rFonts w:ascii="Arial" w:hAnsi="Arial" w:cs="Arial"/>
          <w:sz w:val="24"/>
        </w:rPr>
      </w:pPr>
      <w:r w:rsidRPr="002446C2">
        <w:rPr>
          <w:rFonts w:ascii="Arial" w:hAnsi="Arial" w:cs="Arial"/>
          <w:sz w:val="24"/>
        </w:rPr>
        <w:t xml:space="preserve">La Facultad de Ciencias Médicas registra </w:t>
      </w:r>
      <w:r>
        <w:rPr>
          <w:rFonts w:ascii="Arial" w:hAnsi="Arial" w:cs="Arial"/>
          <w:sz w:val="24"/>
        </w:rPr>
        <w:t>47</w:t>
      </w:r>
      <w:r w:rsidRPr="002446C2">
        <w:rPr>
          <w:rFonts w:ascii="Arial" w:hAnsi="Arial" w:cs="Arial"/>
          <w:sz w:val="24"/>
        </w:rPr>
        <w:t xml:space="preserve"> docentes qu</w:t>
      </w:r>
      <w:r w:rsidR="00F47E06">
        <w:rPr>
          <w:rFonts w:ascii="Arial" w:hAnsi="Arial" w:cs="Arial"/>
          <w:sz w:val="24"/>
        </w:rPr>
        <w:t>e cursan pr</w:t>
      </w:r>
      <w:r w:rsidR="005A0810">
        <w:rPr>
          <w:rFonts w:ascii="Arial" w:hAnsi="Arial" w:cs="Arial"/>
          <w:sz w:val="24"/>
        </w:rPr>
        <w:t xml:space="preserve">ogramas de doctorado, 45 de ellos bajo la modalidad de financiamiento, </w:t>
      </w:r>
      <w:r w:rsidRPr="002446C2">
        <w:rPr>
          <w:rFonts w:ascii="Arial" w:hAnsi="Arial" w:cs="Arial"/>
          <w:sz w:val="24"/>
        </w:rPr>
        <w:t>mediante contrato de beca, en torno a convenios suscritos entre la Universidad Central y las universidades de Salamanca España</w:t>
      </w:r>
      <w:r>
        <w:rPr>
          <w:rFonts w:ascii="Arial" w:hAnsi="Arial" w:cs="Arial"/>
          <w:sz w:val="24"/>
        </w:rPr>
        <w:t>, La Frontera Chile</w:t>
      </w:r>
      <w:r w:rsidRPr="002446C2">
        <w:rPr>
          <w:rFonts w:ascii="Arial" w:hAnsi="Arial" w:cs="Arial"/>
          <w:sz w:val="24"/>
        </w:rPr>
        <w:t xml:space="preserve"> y Riberao Preto Brasil (Ver Anexo No. 1, Tabla No. </w:t>
      </w:r>
      <w:r>
        <w:rPr>
          <w:rFonts w:ascii="Arial" w:hAnsi="Arial" w:cs="Arial"/>
          <w:sz w:val="24"/>
        </w:rPr>
        <w:t>2)</w:t>
      </w:r>
      <w:r w:rsidRPr="002446C2">
        <w:rPr>
          <w:rFonts w:ascii="Arial" w:hAnsi="Arial" w:cs="Arial"/>
          <w:sz w:val="24"/>
        </w:rPr>
        <w:t>.</w:t>
      </w:r>
    </w:p>
    <w:p w:rsidR="006F164A" w:rsidRPr="002446C2" w:rsidRDefault="005A0810" w:rsidP="009E7E32">
      <w:pPr>
        <w:tabs>
          <w:tab w:val="left" w:pos="4740"/>
        </w:tabs>
        <w:jc w:val="both"/>
        <w:rPr>
          <w:rFonts w:ascii="Arial" w:hAnsi="Arial" w:cs="Arial"/>
          <w:sz w:val="24"/>
        </w:rPr>
      </w:pPr>
      <w:r>
        <w:rPr>
          <w:rFonts w:ascii="Arial" w:hAnsi="Arial" w:cs="Arial"/>
          <w:sz w:val="24"/>
        </w:rPr>
        <w:t>En la</w:t>
      </w:r>
      <w:r w:rsidR="00F739A0" w:rsidRPr="002446C2">
        <w:rPr>
          <w:rFonts w:ascii="Arial" w:hAnsi="Arial" w:cs="Arial"/>
          <w:sz w:val="24"/>
        </w:rPr>
        <w:t xml:space="preserve"> Facultad de Ingeniería, Ciencias Físicas y Matemática </w:t>
      </w:r>
      <w:r>
        <w:rPr>
          <w:rFonts w:ascii="Arial" w:hAnsi="Arial" w:cs="Arial"/>
          <w:sz w:val="24"/>
        </w:rPr>
        <w:t>39 docentes c</w:t>
      </w:r>
      <w:r w:rsidR="00F739A0" w:rsidRPr="002446C2">
        <w:rPr>
          <w:rFonts w:ascii="Arial" w:hAnsi="Arial" w:cs="Arial"/>
          <w:sz w:val="24"/>
        </w:rPr>
        <w:t>ursan programas de doctorado, de ellos 2</w:t>
      </w:r>
      <w:r w:rsidR="00C67990">
        <w:rPr>
          <w:rFonts w:ascii="Arial" w:hAnsi="Arial" w:cs="Arial"/>
          <w:sz w:val="24"/>
        </w:rPr>
        <w:t>5</w:t>
      </w:r>
      <w:r w:rsidR="00F739A0" w:rsidRPr="002446C2">
        <w:rPr>
          <w:rFonts w:ascii="Arial" w:hAnsi="Arial" w:cs="Arial"/>
          <w:sz w:val="24"/>
        </w:rPr>
        <w:t xml:space="preserve"> docentes disponen de contratos de beca, en torno a convenios específicos </w:t>
      </w:r>
      <w:r w:rsidR="001859C0" w:rsidRPr="002446C2">
        <w:rPr>
          <w:rFonts w:ascii="Arial" w:hAnsi="Arial" w:cs="Arial"/>
          <w:sz w:val="24"/>
        </w:rPr>
        <w:t>suscritos por</w:t>
      </w:r>
      <w:r w:rsidR="00F739A0" w:rsidRPr="002446C2">
        <w:rPr>
          <w:rFonts w:ascii="Arial" w:hAnsi="Arial" w:cs="Arial"/>
          <w:sz w:val="24"/>
        </w:rPr>
        <w:t xml:space="preserve"> </w:t>
      </w:r>
      <w:r w:rsidR="001859C0" w:rsidRPr="002446C2">
        <w:rPr>
          <w:rFonts w:ascii="Arial" w:hAnsi="Arial" w:cs="Arial"/>
          <w:sz w:val="24"/>
        </w:rPr>
        <w:t xml:space="preserve">la </w:t>
      </w:r>
      <w:r w:rsidR="00F739A0" w:rsidRPr="002446C2">
        <w:rPr>
          <w:rFonts w:ascii="Arial" w:hAnsi="Arial" w:cs="Arial"/>
          <w:sz w:val="24"/>
        </w:rPr>
        <w:t>Universidad Central del Ecuador</w:t>
      </w:r>
      <w:r w:rsidR="001859C0" w:rsidRPr="002446C2">
        <w:rPr>
          <w:rFonts w:ascii="Arial" w:hAnsi="Arial" w:cs="Arial"/>
          <w:sz w:val="24"/>
        </w:rPr>
        <w:t xml:space="preserve"> con universid</w:t>
      </w:r>
      <w:r>
        <w:rPr>
          <w:rFonts w:ascii="Arial" w:hAnsi="Arial" w:cs="Arial"/>
          <w:sz w:val="24"/>
        </w:rPr>
        <w:t xml:space="preserve">ades extranjeras. </w:t>
      </w:r>
      <w:r w:rsidR="00174BE5">
        <w:rPr>
          <w:rFonts w:ascii="Arial" w:hAnsi="Arial" w:cs="Arial"/>
          <w:sz w:val="24"/>
        </w:rPr>
        <w:t xml:space="preserve">En </w:t>
      </w:r>
      <w:r w:rsidR="001859C0" w:rsidRPr="002446C2">
        <w:rPr>
          <w:rFonts w:ascii="Arial" w:hAnsi="Arial" w:cs="Arial"/>
          <w:sz w:val="24"/>
        </w:rPr>
        <w:t>Convenio Específico con la Universidad de la Frontera</w:t>
      </w:r>
      <w:r w:rsidR="00F12928">
        <w:rPr>
          <w:rFonts w:ascii="Arial" w:hAnsi="Arial" w:cs="Arial"/>
          <w:sz w:val="24"/>
        </w:rPr>
        <w:t xml:space="preserve"> de</w:t>
      </w:r>
      <w:r w:rsidR="001859C0" w:rsidRPr="002446C2">
        <w:rPr>
          <w:rFonts w:ascii="Arial" w:hAnsi="Arial" w:cs="Arial"/>
          <w:sz w:val="24"/>
        </w:rPr>
        <w:t xml:space="preserve"> Chile, </w:t>
      </w:r>
      <w:r w:rsidR="005840C1" w:rsidRPr="002446C2">
        <w:rPr>
          <w:rFonts w:ascii="Arial" w:hAnsi="Arial" w:cs="Arial"/>
          <w:sz w:val="24"/>
        </w:rPr>
        <w:t>6</w:t>
      </w:r>
      <w:r w:rsidR="001859C0" w:rsidRPr="002446C2">
        <w:rPr>
          <w:rFonts w:ascii="Arial" w:hAnsi="Arial" w:cs="Arial"/>
          <w:sz w:val="24"/>
        </w:rPr>
        <w:t xml:space="preserve"> docentes</w:t>
      </w:r>
      <w:r>
        <w:rPr>
          <w:rFonts w:ascii="Arial" w:hAnsi="Arial" w:cs="Arial"/>
          <w:sz w:val="24"/>
        </w:rPr>
        <w:t xml:space="preserve"> cursan </w:t>
      </w:r>
      <w:r w:rsidR="00174BE5">
        <w:rPr>
          <w:rFonts w:ascii="Arial" w:hAnsi="Arial" w:cs="Arial"/>
          <w:sz w:val="24"/>
        </w:rPr>
        <w:t>doctorados</w:t>
      </w:r>
      <w:r w:rsidR="005840C1" w:rsidRPr="002446C2">
        <w:rPr>
          <w:rFonts w:ascii="Arial" w:hAnsi="Arial" w:cs="Arial"/>
          <w:sz w:val="24"/>
        </w:rPr>
        <w:t>;</w:t>
      </w:r>
      <w:r w:rsidR="001859C0" w:rsidRPr="002446C2">
        <w:rPr>
          <w:rFonts w:ascii="Arial" w:hAnsi="Arial" w:cs="Arial"/>
          <w:sz w:val="24"/>
        </w:rPr>
        <w:t xml:space="preserve"> con la Universidad de Alica</w:t>
      </w:r>
      <w:r w:rsidR="005840C1" w:rsidRPr="002446C2">
        <w:rPr>
          <w:rFonts w:ascii="Arial" w:hAnsi="Arial" w:cs="Arial"/>
          <w:sz w:val="24"/>
        </w:rPr>
        <w:t>nte, España, 16 docentes;</w:t>
      </w:r>
      <w:r w:rsidR="001859C0" w:rsidRPr="002446C2">
        <w:rPr>
          <w:rFonts w:ascii="Arial" w:hAnsi="Arial" w:cs="Arial"/>
          <w:sz w:val="24"/>
        </w:rPr>
        <w:t xml:space="preserve"> </w:t>
      </w:r>
      <w:r w:rsidR="005840C1" w:rsidRPr="002446C2">
        <w:rPr>
          <w:rFonts w:ascii="Arial" w:hAnsi="Arial" w:cs="Arial"/>
          <w:sz w:val="24"/>
        </w:rPr>
        <w:t>y con la Universidad de Nuevo México, 4 docentes</w:t>
      </w:r>
      <w:r w:rsidR="00F739A0" w:rsidRPr="002446C2">
        <w:rPr>
          <w:rFonts w:ascii="Arial" w:hAnsi="Arial" w:cs="Arial"/>
          <w:sz w:val="24"/>
        </w:rPr>
        <w:t xml:space="preserve">. </w:t>
      </w:r>
      <w:r w:rsidR="00F12928">
        <w:rPr>
          <w:rFonts w:ascii="Arial" w:hAnsi="Arial" w:cs="Arial"/>
          <w:sz w:val="24"/>
        </w:rPr>
        <w:t>De</w:t>
      </w:r>
      <w:r w:rsidR="00F739A0" w:rsidRPr="002446C2">
        <w:rPr>
          <w:rFonts w:ascii="Arial" w:hAnsi="Arial" w:cs="Arial"/>
          <w:sz w:val="24"/>
        </w:rPr>
        <w:t xml:space="preserve">l resto de doctorandos se encuentran bajo modalidades de </w:t>
      </w:r>
      <w:r w:rsidR="00883BEC" w:rsidRPr="002446C2">
        <w:rPr>
          <w:rFonts w:ascii="Arial" w:hAnsi="Arial" w:cs="Arial"/>
          <w:sz w:val="24"/>
        </w:rPr>
        <w:t>“licencia sin remuneración</w:t>
      </w:r>
      <w:r w:rsidR="00D93B6C" w:rsidRPr="002446C2">
        <w:rPr>
          <w:rFonts w:ascii="Arial" w:hAnsi="Arial" w:cs="Arial"/>
          <w:sz w:val="24"/>
        </w:rPr>
        <w:t>”</w:t>
      </w:r>
      <w:r w:rsidR="00883BEC" w:rsidRPr="002446C2">
        <w:rPr>
          <w:rFonts w:ascii="Arial" w:hAnsi="Arial" w:cs="Arial"/>
          <w:sz w:val="24"/>
        </w:rPr>
        <w:t xml:space="preserve"> (Ver Anexo No. 1, Tabla No. </w:t>
      </w:r>
      <w:r w:rsidR="00361974">
        <w:rPr>
          <w:rFonts w:ascii="Arial" w:hAnsi="Arial" w:cs="Arial"/>
          <w:sz w:val="24"/>
        </w:rPr>
        <w:t>2</w:t>
      </w:r>
      <w:r w:rsidR="00883BEC" w:rsidRPr="002446C2">
        <w:rPr>
          <w:rFonts w:ascii="Arial" w:hAnsi="Arial" w:cs="Arial"/>
          <w:sz w:val="24"/>
        </w:rPr>
        <w:t>).</w:t>
      </w:r>
    </w:p>
    <w:p w:rsidR="00883BEC" w:rsidRPr="002446C2" w:rsidRDefault="00883BEC" w:rsidP="009E7E32">
      <w:pPr>
        <w:tabs>
          <w:tab w:val="left" w:pos="4740"/>
        </w:tabs>
        <w:jc w:val="both"/>
        <w:rPr>
          <w:rFonts w:ascii="Arial" w:hAnsi="Arial" w:cs="Arial"/>
          <w:sz w:val="24"/>
        </w:rPr>
      </w:pPr>
      <w:r w:rsidRPr="002446C2">
        <w:rPr>
          <w:rFonts w:ascii="Arial" w:hAnsi="Arial" w:cs="Arial"/>
          <w:sz w:val="24"/>
        </w:rPr>
        <w:t>La Facultad de Ciencias Odontológicas cuenta con 28 docentes doctorandos, todos ellos se benefician de una beca de la Universidad Central, a través de un convenio específico suscrito con la Universidad de Sao Paulo Brasil</w:t>
      </w:r>
      <w:r w:rsidR="00361974">
        <w:rPr>
          <w:rFonts w:ascii="Arial" w:hAnsi="Arial" w:cs="Arial"/>
          <w:sz w:val="24"/>
        </w:rPr>
        <w:t xml:space="preserve"> (Ver Anexo No. 1, Tabla No. 2</w:t>
      </w:r>
      <w:r w:rsidR="00BE79A3" w:rsidRPr="002446C2">
        <w:rPr>
          <w:rFonts w:ascii="Arial" w:hAnsi="Arial" w:cs="Arial"/>
          <w:sz w:val="24"/>
        </w:rPr>
        <w:t>)</w:t>
      </w:r>
      <w:r w:rsidRPr="002446C2">
        <w:rPr>
          <w:rFonts w:ascii="Arial" w:hAnsi="Arial" w:cs="Arial"/>
          <w:sz w:val="24"/>
        </w:rPr>
        <w:t xml:space="preserve">.   </w:t>
      </w:r>
    </w:p>
    <w:p w:rsidR="00883BEC" w:rsidRPr="002446C2" w:rsidRDefault="00A55CC0" w:rsidP="009E7E32">
      <w:pPr>
        <w:tabs>
          <w:tab w:val="left" w:pos="4740"/>
        </w:tabs>
        <w:jc w:val="both"/>
        <w:rPr>
          <w:rFonts w:ascii="Arial" w:hAnsi="Arial" w:cs="Arial"/>
          <w:sz w:val="24"/>
        </w:rPr>
      </w:pPr>
      <w:r w:rsidRPr="002446C2">
        <w:rPr>
          <w:rFonts w:ascii="Arial" w:hAnsi="Arial" w:cs="Arial"/>
          <w:sz w:val="24"/>
        </w:rPr>
        <w:t>La Facultad de Filosofía, Letras y Ciencias de la Educación, tiene 24 docentes en proceso de formación doctoral, de los cuales solo uno dispone de contrato de “licencia con remuneración”, el resto a través de contrato de beca, en torno a un convenio específico de cooperación académica, suscrito entre la Universidad Central del Ecuador y la Universidad de Alicante España</w:t>
      </w:r>
      <w:r w:rsidR="00BE79A3" w:rsidRPr="002446C2">
        <w:rPr>
          <w:rFonts w:ascii="Arial" w:hAnsi="Arial" w:cs="Arial"/>
          <w:sz w:val="24"/>
        </w:rPr>
        <w:t xml:space="preserve"> (Ver Ane</w:t>
      </w:r>
      <w:r w:rsidR="00361974">
        <w:rPr>
          <w:rFonts w:ascii="Arial" w:hAnsi="Arial" w:cs="Arial"/>
          <w:sz w:val="24"/>
        </w:rPr>
        <w:t>xo No. 1, Tabla No. 2</w:t>
      </w:r>
      <w:r w:rsidR="00BE79A3" w:rsidRPr="002446C2">
        <w:rPr>
          <w:rFonts w:ascii="Arial" w:hAnsi="Arial" w:cs="Arial"/>
          <w:sz w:val="24"/>
        </w:rPr>
        <w:t>).</w:t>
      </w:r>
    </w:p>
    <w:p w:rsidR="00837FA7" w:rsidRPr="002446C2" w:rsidRDefault="00A55CC0" w:rsidP="00BE79A3">
      <w:pPr>
        <w:tabs>
          <w:tab w:val="left" w:pos="4740"/>
        </w:tabs>
        <w:jc w:val="both"/>
        <w:rPr>
          <w:rFonts w:ascii="Arial" w:hAnsi="Arial" w:cs="Arial"/>
          <w:sz w:val="24"/>
        </w:rPr>
      </w:pPr>
      <w:r w:rsidRPr="002446C2">
        <w:rPr>
          <w:rFonts w:ascii="Arial" w:hAnsi="Arial" w:cs="Arial"/>
          <w:sz w:val="24"/>
        </w:rPr>
        <w:t>La Facultad de Ciencias Administrativas</w:t>
      </w:r>
      <w:r w:rsidR="005C5CAA" w:rsidRPr="002446C2">
        <w:rPr>
          <w:rFonts w:ascii="Arial" w:hAnsi="Arial" w:cs="Arial"/>
          <w:sz w:val="24"/>
        </w:rPr>
        <w:t>,</w:t>
      </w:r>
      <w:r w:rsidRPr="002446C2">
        <w:rPr>
          <w:rFonts w:ascii="Arial" w:hAnsi="Arial" w:cs="Arial"/>
          <w:sz w:val="24"/>
        </w:rPr>
        <w:t xml:space="preserve"> re</w:t>
      </w:r>
      <w:r w:rsidR="005C5CAA" w:rsidRPr="002446C2">
        <w:rPr>
          <w:rFonts w:ascii="Arial" w:hAnsi="Arial" w:cs="Arial"/>
          <w:sz w:val="24"/>
        </w:rPr>
        <w:t>gis</w:t>
      </w:r>
      <w:r w:rsidRPr="002446C2">
        <w:rPr>
          <w:rFonts w:ascii="Arial" w:hAnsi="Arial" w:cs="Arial"/>
          <w:sz w:val="24"/>
        </w:rPr>
        <w:t xml:space="preserve">tra </w:t>
      </w:r>
      <w:r w:rsidR="00D93B6C" w:rsidRPr="002446C2">
        <w:rPr>
          <w:rFonts w:ascii="Arial" w:hAnsi="Arial" w:cs="Arial"/>
          <w:sz w:val="24"/>
        </w:rPr>
        <w:t>18</w:t>
      </w:r>
      <w:r w:rsidRPr="002446C2">
        <w:rPr>
          <w:rFonts w:ascii="Arial" w:hAnsi="Arial" w:cs="Arial"/>
          <w:sz w:val="24"/>
        </w:rPr>
        <w:t xml:space="preserve"> docentes en proceso de formación de doctorandos. De ese total, solo cuatro disponen de contrato de beca, un docente con la Universidad de Alicante y tres con la Universidad de Salamanca</w:t>
      </w:r>
      <w:r w:rsidR="00BE79A3" w:rsidRPr="002446C2">
        <w:rPr>
          <w:rFonts w:ascii="Arial" w:hAnsi="Arial" w:cs="Arial"/>
          <w:sz w:val="24"/>
        </w:rPr>
        <w:t>; el resto bajo la modalidad de licencia, cursan en indistintamente en 12 universidades extranjer</w:t>
      </w:r>
      <w:r w:rsidR="00361974">
        <w:rPr>
          <w:rFonts w:ascii="Arial" w:hAnsi="Arial" w:cs="Arial"/>
          <w:sz w:val="24"/>
        </w:rPr>
        <w:t>as (Ver Anexo No. 1, Tabla No. 2</w:t>
      </w:r>
      <w:r w:rsidR="00BE79A3" w:rsidRPr="002446C2">
        <w:rPr>
          <w:rFonts w:ascii="Arial" w:hAnsi="Arial" w:cs="Arial"/>
          <w:sz w:val="24"/>
        </w:rPr>
        <w:t>).</w:t>
      </w:r>
    </w:p>
    <w:p w:rsidR="00A55CC0" w:rsidRPr="002446C2" w:rsidRDefault="00BE79A3" w:rsidP="00594EBD">
      <w:pPr>
        <w:tabs>
          <w:tab w:val="left" w:pos="4740"/>
        </w:tabs>
        <w:jc w:val="both"/>
        <w:rPr>
          <w:rFonts w:ascii="Arial" w:hAnsi="Arial" w:cs="Arial"/>
          <w:sz w:val="24"/>
        </w:rPr>
      </w:pPr>
      <w:r w:rsidRPr="002446C2">
        <w:rPr>
          <w:rFonts w:ascii="Arial" w:hAnsi="Arial" w:cs="Arial"/>
          <w:sz w:val="24"/>
        </w:rPr>
        <w:t xml:space="preserve">La Facultad de Jurisprudencia </w:t>
      </w:r>
      <w:r w:rsidR="00A23EFA" w:rsidRPr="002446C2">
        <w:rPr>
          <w:rFonts w:ascii="Arial" w:hAnsi="Arial" w:cs="Arial"/>
          <w:sz w:val="24"/>
        </w:rPr>
        <w:t xml:space="preserve">registra </w:t>
      </w:r>
      <w:r w:rsidR="00D93B6C" w:rsidRPr="002446C2">
        <w:rPr>
          <w:rFonts w:ascii="Arial" w:hAnsi="Arial" w:cs="Arial"/>
          <w:sz w:val="24"/>
        </w:rPr>
        <w:t>16</w:t>
      </w:r>
      <w:r w:rsidR="00A23EFA" w:rsidRPr="002446C2">
        <w:rPr>
          <w:rFonts w:ascii="Arial" w:hAnsi="Arial" w:cs="Arial"/>
          <w:sz w:val="24"/>
        </w:rPr>
        <w:t xml:space="preserve"> docentes </w:t>
      </w:r>
      <w:r w:rsidRPr="002446C2">
        <w:rPr>
          <w:rFonts w:ascii="Arial" w:hAnsi="Arial" w:cs="Arial"/>
          <w:sz w:val="24"/>
        </w:rPr>
        <w:t>en proceso doctoral</w:t>
      </w:r>
      <w:r w:rsidR="00A23EFA" w:rsidRPr="002446C2">
        <w:rPr>
          <w:rFonts w:ascii="Arial" w:hAnsi="Arial" w:cs="Arial"/>
          <w:sz w:val="24"/>
        </w:rPr>
        <w:t>, de los cuales 1</w:t>
      </w:r>
      <w:r w:rsidR="00D93B6C" w:rsidRPr="002446C2">
        <w:rPr>
          <w:rFonts w:ascii="Arial" w:hAnsi="Arial" w:cs="Arial"/>
          <w:sz w:val="24"/>
        </w:rPr>
        <w:t>4</w:t>
      </w:r>
      <w:r w:rsidR="00A23EFA" w:rsidRPr="002446C2">
        <w:rPr>
          <w:rFonts w:ascii="Arial" w:hAnsi="Arial" w:cs="Arial"/>
          <w:sz w:val="24"/>
        </w:rPr>
        <w:t xml:space="preserve"> tienen contrato de beca </w:t>
      </w:r>
      <w:r w:rsidR="00594EBD" w:rsidRPr="002446C2">
        <w:rPr>
          <w:rFonts w:ascii="Arial" w:hAnsi="Arial" w:cs="Arial"/>
          <w:sz w:val="24"/>
        </w:rPr>
        <w:t xml:space="preserve">con la Universidad Central, en torno a un convenio específico </w:t>
      </w:r>
      <w:r w:rsidR="00A23EFA" w:rsidRPr="002446C2">
        <w:rPr>
          <w:rFonts w:ascii="Arial" w:hAnsi="Arial" w:cs="Arial"/>
          <w:sz w:val="24"/>
        </w:rPr>
        <w:t>con la U</w:t>
      </w:r>
      <w:r w:rsidR="00594EBD" w:rsidRPr="002446C2">
        <w:rPr>
          <w:rFonts w:ascii="Arial" w:hAnsi="Arial" w:cs="Arial"/>
          <w:sz w:val="24"/>
        </w:rPr>
        <w:t>niversidad de Salamanca España</w:t>
      </w:r>
      <w:r w:rsidR="00D93B6C" w:rsidRPr="002446C2">
        <w:rPr>
          <w:rFonts w:ascii="Arial" w:hAnsi="Arial" w:cs="Arial"/>
          <w:sz w:val="24"/>
        </w:rPr>
        <w:t>; los dos restantes bajo la modalidad “licencia”</w:t>
      </w:r>
      <w:r w:rsidR="00361974">
        <w:rPr>
          <w:rFonts w:ascii="Arial" w:hAnsi="Arial" w:cs="Arial"/>
          <w:sz w:val="24"/>
        </w:rPr>
        <w:t xml:space="preserve"> (Ver Anexo No. 1, Tabla No. 2</w:t>
      </w:r>
      <w:r w:rsidR="005840C1" w:rsidRPr="002446C2">
        <w:rPr>
          <w:rFonts w:ascii="Arial" w:hAnsi="Arial" w:cs="Arial"/>
          <w:sz w:val="24"/>
        </w:rPr>
        <w:t>)</w:t>
      </w:r>
      <w:r w:rsidR="00594EBD" w:rsidRPr="002446C2">
        <w:rPr>
          <w:rFonts w:ascii="Arial" w:hAnsi="Arial" w:cs="Arial"/>
          <w:sz w:val="24"/>
        </w:rPr>
        <w:t>.</w:t>
      </w:r>
    </w:p>
    <w:p w:rsidR="00D93B6C" w:rsidRPr="002446C2" w:rsidRDefault="005C5CAA" w:rsidP="00594EBD">
      <w:pPr>
        <w:tabs>
          <w:tab w:val="left" w:pos="4740"/>
        </w:tabs>
        <w:jc w:val="both"/>
        <w:rPr>
          <w:rFonts w:ascii="Arial" w:hAnsi="Arial" w:cs="Arial"/>
          <w:sz w:val="24"/>
        </w:rPr>
      </w:pPr>
      <w:r w:rsidRPr="002446C2">
        <w:rPr>
          <w:rFonts w:ascii="Arial" w:hAnsi="Arial" w:cs="Arial"/>
          <w:sz w:val="24"/>
        </w:rPr>
        <w:t xml:space="preserve">En la Facultad de Comunicación Social, 13 docentes </w:t>
      </w:r>
      <w:r w:rsidR="00164E72" w:rsidRPr="002446C2">
        <w:rPr>
          <w:rFonts w:ascii="Arial" w:hAnsi="Arial" w:cs="Arial"/>
          <w:sz w:val="24"/>
        </w:rPr>
        <w:t>cur</w:t>
      </w:r>
      <w:r w:rsidRPr="002446C2">
        <w:rPr>
          <w:rFonts w:ascii="Arial" w:hAnsi="Arial" w:cs="Arial"/>
          <w:sz w:val="24"/>
        </w:rPr>
        <w:t xml:space="preserve">san procesos doctorales. </w:t>
      </w:r>
      <w:r w:rsidR="00F50139" w:rsidRPr="002446C2">
        <w:rPr>
          <w:rFonts w:ascii="Arial" w:hAnsi="Arial" w:cs="Arial"/>
          <w:sz w:val="24"/>
        </w:rPr>
        <w:t xml:space="preserve">Solo dos docentes disponen de contrato de beca con la Universidad Central del Ecuador, uno con la Universidad de Salamanca y otro con la Universidad de Nuevo México; los </w:t>
      </w:r>
      <w:r w:rsidR="00F50139" w:rsidRPr="002446C2">
        <w:rPr>
          <w:rFonts w:ascii="Arial" w:hAnsi="Arial" w:cs="Arial"/>
          <w:sz w:val="24"/>
        </w:rPr>
        <w:lastRenderedPageBreak/>
        <w:t xml:space="preserve">once restante, bajo una modalidad de “licencia”. Es importante señalar que </w:t>
      </w:r>
      <w:r w:rsidR="00164E72" w:rsidRPr="002446C2">
        <w:rPr>
          <w:rFonts w:ascii="Arial" w:hAnsi="Arial" w:cs="Arial"/>
          <w:sz w:val="24"/>
        </w:rPr>
        <w:t>6</w:t>
      </w:r>
      <w:r w:rsidR="00F50139" w:rsidRPr="002446C2">
        <w:rPr>
          <w:rFonts w:ascii="Arial" w:hAnsi="Arial" w:cs="Arial"/>
          <w:sz w:val="24"/>
        </w:rPr>
        <w:t xml:space="preserve"> realizan doctorados en Ecuador, uno en la Flacso y cinco en la Universidad Andina Simón </w:t>
      </w:r>
      <w:r w:rsidR="005840C1" w:rsidRPr="002446C2">
        <w:rPr>
          <w:rFonts w:ascii="Arial" w:hAnsi="Arial" w:cs="Arial"/>
          <w:sz w:val="24"/>
        </w:rPr>
        <w:t xml:space="preserve">Bolívar (Ver Anexo No. 1, Tabla No. </w:t>
      </w:r>
      <w:r w:rsidR="00361974">
        <w:rPr>
          <w:rFonts w:ascii="Arial" w:hAnsi="Arial" w:cs="Arial"/>
          <w:sz w:val="24"/>
        </w:rPr>
        <w:t>2</w:t>
      </w:r>
      <w:r w:rsidR="005840C1" w:rsidRPr="002446C2">
        <w:rPr>
          <w:rFonts w:ascii="Arial" w:hAnsi="Arial" w:cs="Arial"/>
          <w:sz w:val="24"/>
        </w:rPr>
        <w:t>).</w:t>
      </w:r>
    </w:p>
    <w:p w:rsidR="00F50139" w:rsidRPr="002446C2" w:rsidRDefault="00164E72" w:rsidP="00594EBD">
      <w:pPr>
        <w:tabs>
          <w:tab w:val="left" w:pos="4740"/>
        </w:tabs>
        <w:jc w:val="both"/>
        <w:rPr>
          <w:rFonts w:ascii="Arial" w:hAnsi="Arial" w:cs="Arial"/>
          <w:sz w:val="24"/>
        </w:rPr>
      </w:pPr>
      <w:r w:rsidRPr="002446C2">
        <w:rPr>
          <w:rFonts w:ascii="Arial" w:hAnsi="Arial" w:cs="Arial"/>
          <w:sz w:val="24"/>
        </w:rPr>
        <w:t>En la Facultad de Ciencias Económicas, 9 docentes están en formación doctoral, de los cuales 6 tienen contrato de beca con la Universidad Central, cuatro en base al convenio específico con la Universidad de Alicante, dos con la Universidad de Salamanca y uno con</w:t>
      </w:r>
      <w:r w:rsidR="005840C1" w:rsidRPr="002446C2">
        <w:rPr>
          <w:rFonts w:ascii="Arial" w:hAnsi="Arial" w:cs="Arial"/>
          <w:sz w:val="24"/>
        </w:rPr>
        <w:t xml:space="preserve"> la Universidad de Nuevo Méxi</w:t>
      </w:r>
      <w:r w:rsidR="00361974">
        <w:rPr>
          <w:rFonts w:ascii="Arial" w:hAnsi="Arial" w:cs="Arial"/>
          <w:sz w:val="24"/>
        </w:rPr>
        <w:t>co (Ver Anexo No. 1, Tabla No. 2</w:t>
      </w:r>
      <w:r w:rsidR="005840C1" w:rsidRPr="002446C2">
        <w:rPr>
          <w:rFonts w:ascii="Arial" w:hAnsi="Arial" w:cs="Arial"/>
          <w:sz w:val="24"/>
        </w:rPr>
        <w:t>).</w:t>
      </w:r>
    </w:p>
    <w:p w:rsidR="00164E72" w:rsidRPr="002446C2" w:rsidRDefault="00164E72" w:rsidP="00594EBD">
      <w:pPr>
        <w:tabs>
          <w:tab w:val="left" w:pos="4740"/>
        </w:tabs>
        <w:jc w:val="both"/>
        <w:rPr>
          <w:rFonts w:ascii="Arial" w:hAnsi="Arial" w:cs="Arial"/>
          <w:sz w:val="24"/>
        </w:rPr>
      </w:pPr>
      <w:r w:rsidRPr="002446C2">
        <w:rPr>
          <w:rFonts w:ascii="Arial" w:hAnsi="Arial" w:cs="Arial"/>
          <w:sz w:val="24"/>
        </w:rPr>
        <w:t>La Facultad de Ciencias Agrícolas tiene 8 docentes que</w:t>
      </w:r>
      <w:r w:rsidR="00074B10" w:rsidRPr="002446C2">
        <w:rPr>
          <w:rFonts w:ascii="Arial" w:hAnsi="Arial" w:cs="Arial"/>
          <w:sz w:val="24"/>
        </w:rPr>
        <w:t xml:space="preserve"> cursan programas de doctorado, 5 de ellos con beca de la Universidad Central, 3 en torno al convenio con la Universidad de la Frontera de Chile y 2 con la Universidad de Nuevo México</w:t>
      </w:r>
      <w:r w:rsidR="00361974">
        <w:rPr>
          <w:rFonts w:ascii="Arial" w:hAnsi="Arial" w:cs="Arial"/>
          <w:sz w:val="24"/>
        </w:rPr>
        <w:t xml:space="preserve"> (Ver Anexo No. 1, Tabla No. 2</w:t>
      </w:r>
      <w:r w:rsidR="005840C1" w:rsidRPr="002446C2">
        <w:rPr>
          <w:rFonts w:ascii="Arial" w:hAnsi="Arial" w:cs="Arial"/>
          <w:sz w:val="24"/>
        </w:rPr>
        <w:t>)</w:t>
      </w:r>
      <w:r w:rsidR="00074B10" w:rsidRPr="002446C2">
        <w:rPr>
          <w:rFonts w:ascii="Arial" w:hAnsi="Arial" w:cs="Arial"/>
          <w:sz w:val="24"/>
        </w:rPr>
        <w:t>.</w:t>
      </w:r>
    </w:p>
    <w:p w:rsidR="009505A1" w:rsidRPr="002446C2" w:rsidRDefault="009505A1" w:rsidP="00594EBD">
      <w:pPr>
        <w:tabs>
          <w:tab w:val="left" w:pos="4740"/>
        </w:tabs>
        <w:jc w:val="both"/>
        <w:rPr>
          <w:rFonts w:ascii="Arial" w:hAnsi="Arial" w:cs="Arial"/>
          <w:sz w:val="24"/>
        </w:rPr>
      </w:pPr>
      <w:r w:rsidRPr="002446C2">
        <w:rPr>
          <w:rFonts w:ascii="Arial" w:hAnsi="Arial" w:cs="Arial"/>
          <w:sz w:val="24"/>
        </w:rPr>
        <w:t>Las Facultades de Arquitectura y Urbanismo, Ciencias Psicológicas, Cultura Física y Medicina Veterinaria y Zootecnia, cuentan con 16 docentes en proceso de formación doctoral, cada una con 4 docentes; 5 docentes de las tres primeras facultades tienen contratos de becas, 3 docentes en el convenio con la Universidad de Alicante y 2 con la Universidad de Nuevo México</w:t>
      </w:r>
      <w:r w:rsidR="00361974">
        <w:rPr>
          <w:rFonts w:ascii="Arial" w:hAnsi="Arial" w:cs="Arial"/>
          <w:sz w:val="24"/>
        </w:rPr>
        <w:t xml:space="preserve"> (Ver Anexo No. 1, Tabla No. 2</w:t>
      </w:r>
      <w:r w:rsidR="005840C1" w:rsidRPr="002446C2">
        <w:rPr>
          <w:rFonts w:ascii="Arial" w:hAnsi="Arial" w:cs="Arial"/>
          <w:sz w:val="24"/>
        </w:rPr>
        <w:t>)</w:t>
      </w:r>
      <w:r w:rsidRPr="002446C2">
        <w:rPr>
          <w:rFonts w:ascii="Arial" w:hAnsi="Arial" w:cs="Arial"/>
          <w:sz w:val="24"/>
        </w:rPr>
        <w:t>.</w:t>
      </w:r>
    </w:p>
    <w:p w:rsidR="009505A1" w:rsidRPr="002446C2" w:rsidRDefault="009505A1" w:rsidP="00594EBD">
      <w:pPr>
        <w:tabs>
          <w:tab w:val="left" w:pos="4740"/>
        </w:tabs>
        <w:jc w:val="both"/>
        <w:rPr>
          <w:rFonts w:ascii="Arial" w:hAnsi="Arial" w:cs="Arial"/>
          <w:sz w:val="24"/>
        </w:rPr>
      </w:pPr>
      <w:r w:rsidRPr="002446C2">
        <w:rPr>
          <w:rFonts w:ascii="Arial" w:hAnsi="Arial" w:cs="Arial"/>
          <w:sz w:val="24"/>
        </w:rPr>
        <w:t>Las Facultades de Ciencias Químicas, Ingeniería Química y Figempa y el Centro de Idiomas, en conjunto, tienen 9 docentes en programas de doctorado, de los cuales 3 disponen de beca, en torno al convenio con la Universidad de Nuevo México</w:t>
      </w:r>
      <w:r w:rsidR="00361974">
        <w:rPr>
          <w:rFonts w:ascii="Arial" w:hAnsi="Arial" w:cs="Arial"/>
          <w:sz w:val="24"/>
        </w:rPr>
        <w:t xml:space="preserve"> (Ver Anexo No. 1, Tabla No. 2</w:t>
      </w:r>
      <w:r w:rsidR="005840C1" w:rsidRPr="002446C2">
        <w:rPr>
          <w:rFonts w:ascii="Arial" w:hAnsi="Arial" w:cs="Arial"/>
          <w:sz w:val="24"/>
        </w:rPr>
        <w:t>).</w:t>
      </w:r>
    </w:p>
    <w:p w:rsidR="009505A1" w:rsidRDefault="009505A1" w:rsidP="00594EBD">
      <w:pPr>
        <w:tabs>
          <w:tab w:val="left" w:pos="4740"/>
        </w:tabs>
        <w:jc w:val="both"/>
        <w:rPr>
          <w:rFonts w:ascii="Arial" w:hAnsi="Arial" w:cs="Arial"/>
          <w:sz w:val="24"/>
        </w:rPr>
      </w:pPr>
      <w:r w:rsidRPr="002446C2">
        <w:rPr>
          <w:rFonts w:ascii="Arial" w:hAnsi="Arial" w:cs="Arial"/>
          <w:sz w:val="24"/>
        </w:rPr>
        <w:t>En el caso de la Facultad de Artes y las tres sedes, no registran personal docente incorporados de procesos formativos de nivel doctoral</w:t>
      </w:r>
      <w:r w:rsidR="005840C1" w:rsidRPr="002446C2">
        <w:rPr>
          <w:rFonts w:ascii="Arial" w:hAnsi="Arial" w:cs="Arial"/>
          <w:sz w:val="24"/>
        </w:rPr>
        <w:t xml:space="preserve"> (Ver Anexo No. 1, Tabla No. 1).</w:t>
      </w:r>
    </w:p>
    <w:p w:rsidR="00361974" w:rsidRDefault="00361974" w:rsidP="00594EBD">
      <w:pPr>
        <w:tabs>
          <w:tab w:val="left" w:pos="4740"/>
        </w:tabs>
        <w:jc w:val="both"/>
        <w:rPr>
          <w:rFonts w:ascii="Arial" w:hAnsi="Arial" w:cs="Arial"/>
          <w:sz w:val="24"/>
        </w:rPr>
      </w:pPr>
    </w:p>
    <w:p w:rsidR="00361974" w:rsidRPr="00275916" w:rsidRDefault="00200912" w:rsidP="003A3000">
      <w:pPr>
        <w:pStyle w:val="Prrafodelista"/>
        <w:numPr>
          <w:ilvl w:val="1"/>
          <w:numId w:val="17"/>
        </w:numPr>
        <w:jc w:val="both"/>
        <w:rPr>
          <w:rFonts w:ascii="Arial" w:hAnsi="Arial" w:cs="Arial"/>
          <w:b/>
          <w:sz w:val="24"/>
        </w:rPr>
      </w:pPr>
      <w:r>
        <w:rPr>
          <w:rFonts w:ascii="Arial" w:hAnsi="Arial" w:cs="Arial"/>
          <w:b/>
          <w:sz w:val="24"/>
        </w:rPr>
        <w:t>Resultados 2015</w:t>
      </w:r>
    </w:p>
    <w:p w:rsidR="00A42688" w:rsidRDefault="00EA1EE4" w:rsidP="00FA26EC">
      <w:pPr>
        <w:jc w:val="both"/>
        <w:rPr>
          <w:rFonts w:ascii="Arial" w:hAnsi="Arial" w:cs="Arial"/>
          <w:sz w:val="24"/>
        </w:rPr>
      </w:pPr>
      <w:r w:rsidRPr="008158A2">
        <w:rPr>
          <w:rFonts w:ascii="Arial" w:hAnsi="Arial" w:cs="Arial"/>
          <w:sz w:val="24"/>
        </w:rPr>
        <w:t xml:space="preserve">Conforme al </w:t>
      </w:r>
      <w:r>
        <w:rPr>
          <w:rFonts w:ascii="Arial" w:hAnsi="Arial" w:cs="Arial"/>
          <w:sz w:val="24"/>
        </w:rPr>
        <w:t xml:space="preserve">Plan de Mejoras de la Universidad, se tiene previsto como meta, al finalizar el primer semestre del año 2016, que 200 docentes se encuentren cursando programas de doctorado. </w:t>
      </w:r>
    </w:p>
    <w:p w:rsidR="00607B1A" w:rsidRDefault="00607B1A" w:rsidP="00FA26EC">
      <w:pPr>
        <w:jc w:val="both"/>
        <w:rPr>
          <w:rFonts w:ascii="Arial" w:hAnsi="Arial" w:cs="Arial"/>
          <w:sz w:val="24"/>
        </w:rPr>
      </w:pPr>
    </w:p>
    <w:p w:rsidR="00A02104" w:rsidRDefault="00A02104" w:rsidP="003A3000">
      <w:pPr>
        <w:pStyle w:val="Prrafodelista"/>
        <w:numPr>
          <w:ilvl w:val="2"/>
          <w:numId w:val="17"/>
        </w:numPr>
        <w:tabs>
          <w:tab w:val="left" w:pos="1701"/>
        </w:tabs>
        <w:jc w:val="both"/>
        <w:rPr>
          <w:rFonts w:ascii="Arial" w:hAnsi="Arial" w:cs="Arial"/>
          <w:b/>
          <w:sz w:val="24"/>
        </w:rPr>
      </w:pPr>
      <w:r>
        <w:rPr>
          <w:rFonts w:ascii="Arial" w:hAnsi="Arial" w:cs="Arial"/>
          <w:b/>
          <w:sz w:val="24"/>
        </w:rPr>
        <w:t>Meta</w:t>
      </w:r>
      <w:r w:rsidRPr="00A02104">
        <w:rPr>
          <w:rFonts w:ascii="Arial" w:hAnsi="Arial" w:cs="Arial"/>
          <w:b/>
          <w:sz w:val="24"/>
        </w:rPr>
        <w:t>: 17 alianzas estratégicas</w:t>
      </w:r>
    </w:p>
    <w:p w:rsidR="00A02104" w:rsidRDefault="00842845" w:rsidP="00A02104">
      <w:pPr>
        <w:tabs>
          <w:tab w:val="left" w:pos="1701"/>
        </w:tabs>
        <w:jc w:val="both"/>
        <w:rPr>
          <w:rFonts w:ascii="Arial" w:hAnsi="Arial" w:cs="Arial"/>
          <w:sz w:val="24"/>
        </w:rPr>
      </w:pPr>
      <w:r w:rsidRPr="00842845">
        <w:rPr>
          <w:rFonts w:ascii="Arial" w:hAnsi="Arial" w:cs="Arial"/>
          <w:sz w:val="24"/>
        </w:rPr>
        <w:t xml:space="preserve">En el año 2014, </w:t>
      </w:r>
      <w:r w:rsidR="0086117F">
        <w:rPr>
          <w:rFonts w:ascii="Arial" w:hAnsi="Arial" w:cs="Arial"/>
          <w:sz w:val="24"/>
        </w:rPr>
        <w:t xml:space="preserve">al ser formulado el Plan de Mejoras, </w:t>
      </w:r>
      <w:r w:rsidRPr="00842845">
        <w:rPr>
          <w:rFonts w:ascii="Arial" w:hAnsi="Arial" w:cs="Arial"/>
          <w:sz w:val="24"/>
        </w:rPr>
        <w:t xml:space="preserve">se encontraban </w:t>
      </w:r>
      <w:r w:rsidR="0086117F">
        <w:rPr>
          <w:rFonts w:ascii="Arial" w:hAnsi="Arial" w:cs="Arial"/>
          <w:sz w:val="24"/>
        </w:rPr>
        <w:t>en ejecución cuatro</w:t>
      </w:r>
      <w:r w:rsidR="0086117F" w:rsidRPr="00842845">
        <w:rPr>
          <w:rFonts w:ascii="Arial" w:hAnsi="Arial" w:cs="Arial"/>
          <w:sz w:val="24"/>
        </w:rPr>
        <w:t xml:space="preserve"> </w:t>
      </w:r>
      <w:r w:rsidRPr="00842845">
        <w:rPr>
          <w:rFonts w:ascii="Arial" w:hAnsi="Arial" w:cs="Arial"/>
          <w:sz w:val="24"/>
        </w:rPr>
        <w:t>convenios específicos</w:t>
      </w:r>
      <w:r w:rsidR="0086117F">
        <w:rPr>
          <w:rFonts w:ascii="Arial" w:hAnsi="Arial" w:cs="Arial"/>
          <w:sz w:val="24"/>
        </w:rPr>
        <w:t>, tres suscritos en el año 2013, con universidades españolas, y uno en el 2014, con la Universidad de Nuevo México de Estados Unidos.</w:t>
      </w:r>
    </w:p>
    <w:p w:rsidR="0086117F" w:rsidRDefault="0086117F" w:rsidP="00A02104">
      <w:pPr>
        <w:tabs>
          <w:tab w:val="left" w:pos="1701"/>
        </w:tabs>
        <w:jc w:val="both"/>
        <w:rPr>
          <w:rFonts w:ascii="Arial" w:hAnsi="Arial" w:cs="Arial"/>
          <w:sz w:val="24"/>
        </w:rPr>
      </w:pPr>
      <w:r>
        <w:rPr>
          <w:rFonts w:ascii="Arial" w:hAnsi="Arial" w:cs="Arial"/>
          <w:sz w:val="24"/>
        </w:rPr>
        <w:t xml:space="preserve">Al finalizar el año 2015, se tiene como inventario </w:t>
      </w:r>
      <w:r w:rsidR="00C12A2D">
        <w:rPr>
          <w:rFonts w:ascii="Arial" w:hAnsi="Arial" w:cs="Arial"/>
          <w:sz w:val="24"/>
        </w:rPr>
        <w:t>diez</w:t>
      </w:r>
      <w:r>
        <w:rPr>
          <w:rFonts w:ascii="Arial" w:hAnsi="Arial" w:cs="Arial"/>
          <w:sz w:val="24"/>
        </w:rPr>
        <w:t xml:space="preserve"> convenios suscritos y en ejecución, </w:t>
      </w:r>
      <w:r w:rsidR="00C12A2D">
        <w:rPr>
          <w:rFonts w:ascii="Arial" w:hAnsi="Arial" w:cs="Arial"/>
          <w:sz w:val="24"/>
        </w:rPr>
        <w:t>seis</w:t>
      </w:r>
      <w:r>
        <w:rPr>
          <w:rFonts w:ascii="Arial" w:hAnsi="Arial" w:cs="Arial"/>
          <w:sz w:val="24"/>
        </w:rPr>
        <w:t xml:space="preserve"> de ellos ese año. Cabe señalar, que en forma adicional se suscribieron adendas con la Universidad de Salamanca, para una segunda promoción en el Programa Estado, Derecho y Gobernanza, y con la Universidad de Alicante, para una segunda promoción del Programa Investigación Educativa.</w:t>
      </w:r>
    </w:p>
    <w:p w:rsidR="00844F44" w:rsidRDefault="00C12A2D" w:rsidP="00A02104">
      <w:pPr>
        <w:tabs>
          <w:tab w:val="left" w:pos="1701"/>
        </w:tabs>
        <w:jc w:val="both"/>
        <w:rPr>
          <w:rFonts w:ascii="Arial" w:hAnsi="Arial" w:cs="Arial"/>
          <w:sz w:val="24"/>
        </w:rPr>
      </w:pPr>
      <w:r>
        <w:rPr>
          <w:rFonts w:ascii="Arial" w:hAnsi="Arial" w:cs="Arial"/>
          <w:sz w:val="24"/>
        </w:rPr>
        <w:lastRenderedPageBreak/>
        <w:t>Los convenios con las universidades brasileñas, están dirigidos a programas en salud, así la Universidad de Sao Paulo contempla tres programas en Odontología y la Universidad de Sao Paulo – Ribeirao Preto, siete programas en medicina humana.</w:t>
      </w:r>
    </w:p>
    <w:p w:rsidR="00C12A2D" w:rsidRDefault="00C12A2D" w:rsidP="00A02104">
      <w:pPr>
        <w:tabs>
          <w:tab w:val="left" w:pos="1701"/>
        </w:tabs>
        <w:jc w:val="both"/>
        <w:rPr>
          <w:rFonts w:ascii="Arial" w:hAnsi="Arial" w:cs="Arial"/>
          <w:sz w:val="24"/>
        </w:rPr>
      </w:pPr>
      <w:r>
        <w:rPr>
          <w:rFonts w:ascii="Arial" w:hAnsi="Arial" w:cs="Arial"/>
          <w:sz w:val="24"/>
        </w:rPr>
        <w:t>La Universidad de la Frontera de Chile, oferta distintos programas, habiéndose suscrito convenios específicos para cuatro programas, no obstante, como se aprecia en el cuadro a continuación, están en ejecución tres.</w:t>
      </w:r>
    </w:p>
    <w:p w:rsidR="00C12A2D" w:rsidRDefault="00C12A2D" w:rsidP="00A02104">
      <w:pPr>
        <w:tabs>
          <w:tab w:val="left" w:pos="1701"/>
        </w:tabs>
        <w:jc w:val="both"/>
        <w:rPr>
          <w:rFonts w:ascii="Arial" w:hAnsi="Arial" w:cs="Arial"/>
          <w:sz w:val="24"/>
        </w:rPr>
      </w:pPr>
      <w:r>
        <w:rPr>
          <w:rFonts w:ascii="Arial" w:hAnsi="Arial" w:cs="Arial"/>
          <w:sz w:val="24"/>
        </w:rPr>
        <w:t>Como se aprecia, cuanta con diez convenios en operación, por tanto para alcanzar la meta prevista en el Plan de Mejoras, se debe suscribir siete convenios adicionales, en este sentido cabe señalar que están en proceso de suscripción diez nuevos convenios específicos para el año 2016</w:t>
      </w:r>
      <w:r w:rsidR="00B66DA4">
        <w:rPr>
          <w:rFonts w:ascii="Arial" w:hAnsi="Arial" w:cs="Arial"/>
          <w:sz w:val="24"/>
        </w:rPr>
        <w:t>.</w:t>
      </w:r>
    </w:p>
    <w:p w:rsidR="00C12A2D" w:rsidRPr="00842845" w:rsidRDefault="00C12A2D" w:rsidP="00A02104">
      <w:pPr>
        <w:tabs>
          <w:tab w:val="left" w:pos="1701"/>
        </w:tabs>
        <w:jc w:val="both"/>
        <w:rPr>
          <w:rFonts w:ascii="Arial" w:hAnsi="Arial" w:cs="Arial"/>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50"/>
        <w:gridCol w:w="1513"/>
        <w:gridCol w:w="1662"/>
        <w:gridCol w:w="2116"/>
        <w:gridCol w:w="2116"/>
        <w:gridCol w:w="1203"/>
      </w:tblGrid>
      <w:tr w:rsidR="00C12A2D" w:rsidRPr="00032E32" w:rsidTr="00B66DA4">
        <w:trPr>
          <w:trHeight w:val="703"/>
          <w:tblHeader/>
        </w:trPr>
        <w:tc>
          <w:tcPr>
            <w:tcW w:w="5000" w:type="pct"/>
            <w:gridSpan w:val="6"/>
            <w:shd w:val="clear" w:color="auto" w:fill="auto"/>
            <w:noWrap/>
            <w:vAlign w:val="center"/>
          </w:tcPr>
          <w:p w:rsidR="00B66DA4" w:rsidRDefault="00B66DA4" w:rsidP="00D63F04">
            <w:pPr>
              <w:spacing w:after="0" w:line="240" w:lineRule="auto"/>
              <w:jc w:val="center"/>
              <w:rPr>
                <w:rFonts w:ascii="Arial" w:eastAsia="Times New Roman" w:hAnsi="Arial" w:cs="Arial"/>
                <w:b/>
                <w:bCs/>
                <w:color w:val="000000"/>
                <w:sz w:val="18"/>
                <w:lang w:eastAsia="es-EC"/>
              </w:rPr>
            </w:pPr>
            <w:r>
              <w:rPr>
                <w:rFonts w:ascii="Arial" w:eastAsia="Times New Roman" w:hAnsi="Arial" w:cs="Arial"/>
                <w:b/>
                <w:bCs/>
                <w:color w:val="000000"/>
                <w:sz w:val="18"/>
                <w:lang w:eastAsia="es-EC"/>
              </w:rPr>
              <w:t>Cuadro No. 5</w:t>
            </w:r>
          </w:p>
          <w:p w:rsidR="00C12A2D" w:rsidRDefault="00B66DA4" w:rsidP="00D63F04">
            <w:pPr>
              <w:spacing w:after="0" w:line="240" w:lineRule="auto"/>
              <w:jc w:val="center"/>
              <w:rPr>
                <w:rFonts w:ascii="Arial" w:eastAsia="Times New Roman" w:hAnsi="Arial" w:cs="Arial"/>
                <w:b/>
                <w:bCs/>
                <w:color w:val="000000"/>
                <w:sz w:val="18"/>
                <w:lang w:eastAsia="es-EC"/>
              </w:rPr>
            </w:pPr>
            <w:r>
              <w:rPr>
                <w:rFonts w:ascii="Arial" w:eastAsia="Times New Roman" w:hAnsi="Arial" w:cs="Arial"/>
                <w:b/>
                <w:bCs/>
                <w:color w:val="000000"/>
                <w:sz w:val="18"/>
                <w:lang w:eastAsia="es-EC"/>
              </w:rPr>
              <w:t>CONVENIOS ESPECÍFICOS</w:t>
            </w:r>
          </w:p>
        </w:tc>
      </w:tr>
      <w:tr w:rsidR="00B415B9" w:rsidRPr="00032E32" w:rsidTr="00B66DA4">
        <w:trPr>
          <w:trHeight w:val="300"/>
          <w:tblHeader/>
        </w:trPr>
        <w:tc>
          <w:tcPr>
            <w:tcW w:w="248" w:type="pct"/>
            <w:shd w:val="clear" w:color="auto" w:fill="auto"/>
            <w:noWrap/>
            <w:vAlign w:val="center"/>
            <w:hideMark/>
          </w:tcPr>
          <w:p w:rsidR="00FA26EC" w:rsidRPr="00032E32" w:rsidRDefault="00FA26EC" w:rsidP="00D63F04">
            <w:pPr>
              <w:spacing w:after="0" w:line="240" w:lineRule="auto"/>
              <w:rPr>
                <w:rFonts w:ascii="Arial" w:eastAsia="Times New Roman" w:hAnsi="Arial" w:cs="Arial"/>
                <w:sz w:val="18"/>
                <w:szCs w:val="24"/>
                <w:lang w:eastAsia="es-EC"/>
              </w:rPr>
            </w:pPr>
            <w:r>
              <w:rPr>
                <w:rFonts w:ascii="Arial" w:eastAsia="Times New Roman" w:hAnsi="Arial" w:cs="Arial"/>
                <w:sz w:val="18"/>
                <w:szCs w:val="24"/>
                <w:lang w:eastAsia="es-EC"/>
              </w:rPr>
              <w:t>No.</w:t>
            </w:r>
          </w:p>
        </w:tc>
        <w:tc>
          <w:tcPr>
            <w:tcW w:w="835" w:type="pct"/>
            <w:shd w:val="clear" w:color="auto" w:fill="auto"/>
            <w:noWrap/>
            <w:vAlign w:val="center"/>
            <w:hideMark/>
          </w:tcPr>
          <w:p w:rsidR="00FA26EC" w:rsidRPr="00032E32" w:rsidRDefault="00FA26EC" w:rsidP="00D63F04">
            <w:pPr>
              <w:spacing w:after="0" w:line="240" w:lineRule="auto"/>
              <w:jc w:val="center"/>
              <w:rPr>
                <w:rFonts w:ascii="Arial" w:eastAsia="Times New Roman" w:hAnsi="Arial" w:cs="Arial"/>
                <w:b/>
                <w:bCs/>
                <w:color w:val="000000"/>
                <w:sz w:val="18"/>
                <w:lang w:eastAsia="es-EC"/>
              </w:rPr>
            </w:pPr>
            <w:r w:rsidRPr="00032E32">
              <w:rPr>
                <w:rFonts w:ascii="Arial" w:eastAsia="Times New Roman" w:hAnsi="Arial" w:cs="Arial"/>
                <w:b/>
                <w:bCs/>
                <w:color w:val="000000"/>
                <w:sz w:val="18"/>
                <w:lang w:eastAsia="es-EC"/>
              </w:rPr>
              <w:t>País</w:t>
            </w:r>
          </w:p>
        </w:tc>
        <w:tc>
          <w:tcPr>
            <w:tcW w:w="917" w:type="pct"/>
            <w:shd w:val="clear" w:color="auto" w:fill="auto"/>
            <w:noWrap/>
            <w:vAlign w:val="center"/>
            <w:hideMark/>
          </w:tcPr>
          <w:p w:rsidR="00FA26EC" w:rsidRPr="00032E32" w:rsidRDefault="00FA26EC" w:rsidP="00D63F04">
            <w:pPr>
              <w:spacing w:after="0" w:line="240" w:lineRule="auto"/>
              <w:jc w:val="center"/>
              <w:rPr>
                <w:rFonts w:ascii="Arial" w:eastAsia="Times New Roman" w:hAnsi="Arial" w:cs="Arial"/>
                <w:b/>
                <w:bCs/>
                <w:color w:val="000000"/>
                <w:sz w:val="18"/>
                <w:lang w:eastAsia="es-EC"/>
              </w:rPr>
            </w:pPr>
            <w:r w:rsidRPr="00032E32">
              <w:rPr>
                <w:rFonts w:ascii="Arial" w:eastAsia="Times New Roman" w:hAnsi="Arial" w:cs="Arial"/>
                <w:b/>
                <w:bCs/>
                <w:color w:val="000000"/>
                <w:sz w:val="18"/>
                <w:lang w:eastAsia="es-EC"/>
              </w:rPr>
              <w:t>Universidad</w:t>
            </w:r>
          </w:p>
        </w:tc>
        <w:tc>
          <w:tcPr>
            <w:tcW w:w="1168" w:type="pct"/>
            <w:shd w:val="clear" w:color="auto" w:fill="auto"/>
            <w:noWrap/>
            <w:vAlign w:val="center"/>
            <w:hideMark/>
          </w:tcPr>
          <w:p w:rsidR="00FA26EC" w:rsidRPr="00032E32" w:rsidRDefault="00FA26EC" w:rsidP="00D63F04">
            <w:pPr>
              <w:spacing w:after="0" w:line="240" w:lineRule="auto"/>
              <w:jc w:val="center"/>
              <w:rPr>
                <w:rFonts w:ascii="Arial" w:eastAsia="Times New Roman" w:hAnsi="Arial" w:cs="Arial"/>
                <w:b/>
                <w:bCs/>
                <w:color w:val="000000"/>
                <w:sz w:val="18"/>
                <w:lang w:eastAsia="es-EC"/>
              </w:rPr>
            </w:pPr>
            <w:r w:rsidRPr="00032E32">
              <w:rPr>
                <w:rFonts w:ascii="Arial" w:eastAsia="Times New Roman" w:hAnsi="Arial" w:cs="Arial"/>
                <w:b/>
                <w:bCs/>
                <w:color w:val="000000"/>
                <w:sz w:val="18"/>
                <w:lang w:eastAsia="es-EC"/>
              </w:rPr>
              <w:t>Programa de doctorado</w:t>
            </w:r>
          </w:p>
        </w:tc>
        <w:tc>
          <w:tcPr>
            <w:tcW w:w="1168" w:type="pct"/>
            <w:shd w:val="clear" w:color="auto" w:fill="auto"/>
            <w:noWrap/>
            <w:vAlign w:val="center"/>
            <w:hideMark/>
          </w:tcPr>
          <w:p w:rsidR="00FA26EC" w:rsidRPr="00032E32" w:rsidRDefault="00FA26EC" w:rsidP="00D63F04">
            <w:pPr>
              <w:spacing w:after="0" w:line="240" w:lineRule="auto"/>
              <w:jc w:val="center"/>
              <w:rPr>
                <w:rFonts w:ascii="Arial" w:eastAsia="Times New Roman" w:hAnsi="Arial" w:cs="Arial"/>
                <w:b/>
                <w:bCs/>
                <w:color w:val="000000"/>
                <w:sz w:val="18"/>
                <w:lang w:eastAsia="es-EC"/>
              </w:rPr>
            </w:pPr>
            <w:r w:rsidRPr="00032E32">
              <w:rPr>
                <w:rFonts w:ascii="Arial" w:eastAsia="Times New Roman" w:hAnsi="Arial" w:cs="Arial"/>
                <w:b/>
                <w:bCs/>
                <w:color w:val="000000"/>
                <w:sz w:val="18"/>
                <w:lang w:eastAsia="es-EC"/>
              </w:rPr>
              <w:t>Modalidad</w:t>
            </w:r>
          </w:p>
        </w:tc>
        <w:tc>
          <w:tcPr>
            <w:tcW w:w="664" w:type="pct"/>
            <w:vAlign w:val="center"/>
          </w:tcPr>
          <w:p w:rsidR="00FA26EC" w:rsidRPr="00032E32" w:rsidRDefault="00FA26EC" w:rsidP="00D63F04">
            <w:pPr>
              <w:spacing w:after="0" w:line="240" w:lineRule="auto"/>
              <w:jc w:val="center"/>
              <w:rPr>
                <w:rFonts w:ascii="Arial" w:eastAsia="Times New Roman" w:hAnsi="Arial" w:cs="Arial"/>
                <w:b/>
                <w:bCs/>
                <w:color w:val="000000"/>
                <w:sz w:val="18"/>
                <w:lang w:eastAsia="es-EC"/>
              </w:rPr>
            </w:pPr>
            <w:r>
              <w:rPr>
                <w:rFonts w:ascii="Arial" w:eastAsia="Times New Roman" w:hAnsi="Arial" w:cs="Arial"/>
                <w:b/>
                <w:bCs/>
                <w:color w:val="000000"/>
                <w:sz w:val="18"/>
                <w:lang w:eastAsia="es-EC"/>
              </w:rPr>
              <w:t xml:space="preserve">Año </w:t>
            </w:r>
          </w:p>
        </w:tc>
      </w:tr>
      <w:tr w:rsidR="00B415B9" w:rsidRPr="00032E32" w:rsidTr="00B415B9">
        <w:trPr>
          <w:trHeight w:val="300"/>
        </w:trPr>
        <w:tc>
          <w:tcPr>
            <w:tcW w:w="248" w:type="pct"/>
            <w:shd w:val="clear" w:color="auto" w:fill="auto"/>
            <w:noWrap/>
            <w:hideMark/>
          </w:tcPr>
          <w:p w:rsidR="00FA26EC" w:rsidRPr="00032E32" w:rsidRDefault="00FA26EC" w:rsidP="00D63F04">
            <w:pPr>
              <w:spacing w:after="0" w:line="240" w:lineRule="auto"/>
              <w:jc w:val="right"/>
              <w:rPr>
                <w:rFonts w:ascii="Arial" w:eastAsia="Times New Roman" w:hAnsi="Arial" w:cs="Arial"/>
                <w:color w:val="000000"/>
                <w:sz w:val="18"/>
                <w:lang w:eastAsia="es-EC"/>
              </w:rPr>
            </w:pPr>
            <w:r w:rsidRPr="00032E32">
              <w:rPr>
                <w:rFonts w:ascii="Arial" w:eastAsia="Times New Roman" w:hAnsi="Arial" w:cs="Arial"/>
                <w:color w:val="000000"/>
                <w:sz w:val="18"/>
                <w:lang w:eastAsia="es-EC"/>
              </w:rPr>
              <w:t>1</w:t>
            </w:r>
          </w:p>
        </w:tc>
        <w:tc>
          <w:tcPr>
            <w:tcW w:w="835" w:type="pct"/>
            <w:shd w:val="clear" w:color="auto" w:fill="auto"/>
            <w:noWrap/>
            <w:hideMark/>
          </w:tcPr>
          <w:p w:rsidR="00FA26EC" w:rsidRPr="00032E32" w:rsidRDefault="00FA26EC" w:rsidP="00D63F04">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España</w:t>
            </w:r>
          </w:p>
        </w:tc>
        <w:tc>
          <w:tcPr>
            <w:tcW w:w="917" w:type="pct"/>
            <w:shd w:val="clear" w:color="auto" w:fill="auto"/>
            <w:noWrap/>
            <w:hideMark/>
          </w:tcPr>
          <w:p w:rsidR="00FA26EC" w:rsidRPr="00032E32" w:rsidRDefault="00FA26EC" w:rsidP="00D63F04">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Salamanca</w:t>
            </w:r>
          </w:p>
        </w:tc>
        <w:tc>
          <w:tcPr>
            <w:tcW w:w="1168" w:type="pct"/>
            <w:shd w:val="clear" w:color="auto" w:fill="auto"/>
            <w:noWrap/>
            <w:hideMark/>
          </w:tcPr>
          <w:p w:rsidR="00FA26EC" w:rsidRPr="00032E32" w:rsidRDefault="00FA26EC" w:rsidP="00FA26EC">
            <w:pPr>
              <w:spacing w:after="0" w:line="240" w:lineRule="auto"/>
              <w:rPr>
                <w:rFonts w:ascii="Arial" w:eastAsia="Times New Roman" w:hAnsi="Arial" w:cs="Arial"/>
                <w:color w:val="000000"/>
                <w:sz w:val="18"/>
                <w:lang w:eastAsia="es-EC"/>
              </w:rPr>
            </w:pPr>
            <w:r>
              <w:rPr>
                <w:rFonts w:ascii="Arial" w:eastAsia="Times New Roman" w:hAnsi="Arial" w:cs="Arial"/>
                <w:color w:val="000000"/>
                <w:sz w:val="18"/>
                <w:lang w:eastAsia="es-EC"/>
              </w:rPr>
              <w:t>Salud y</w:t>
            </w:r>
            <w:r w:rsidRPr="00032E32">
              <w:rPr>
                <w:rFonts w:ascii="Arial" w:eastAsia="Times New Roman" w:hAnsi="Arial" w:cs="Arial"/>
                <w:color w:val="000000"/>
                <w:sz w:val="18"/>
                <w:lang w:eastAsia="es-EC"/>
              </w:rPr>
              <w:t xml:space="preserve"> Desarrollo </w:t>
            </w:r>
            <w:r>
              <w:rPr>
                <w:rFonts w:ascii="Arial" w:eastAsia="Times New Roman" w:hAnsi="Arial" w:cs="Arial"/>
                <w:color w:val="000000"/>
                <w:sz w:val="18"/>
                <w:lang w:eastAsia="es-EC"/>
              </w:rPr>
              <w:t>en l</w:t>
            </w:r>
            <w:r w:rsidRPr="00032E32">
              <w:rPr>
                <w:rFonts w:ascii="Arial" w:eastAsia="Times New Roman" w:hAnsi="Arial" w:cs="Arial"/>
                <w:color w:val="000000"/>
                <w:sz w:val="18"/>
                <w:lang w:eastAsia="es-EC"/>
              </w:rPr>
              <w:t>os Trópico</w:t>
            </w:r>
          </w:p>
        </w:tc>
        <w:tc>
          <w:tcPr>
            <w:tcW w:w="1168" w:type="pct"/>
            <w:shd w:val="clear" w:color="auto" w:fill="auto"/>
            <w:noWrap/>
            <w:hideMark/>
          </w:tcPr>
          <w:p w:rsidR="00FA26EC" w:rsidRPr="00032E32" w:rsidRDefault="00FA26EC" w:rsidP="00D63F04">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Convenio Específico</w:t>
            </w:r>
          </w:p>
        </w:tc>
        <w:tc>
          <w:tcPr>
            <w:tcW w:w="664" w:type="pct"/>
          </w:tcPr>
          <w:p w:rsidR="00FA26EC" w:rsidRPr="00032E32" w:rsidRDefault="00B415B9" w:rsidP="00B415B9">
            <w:pPr>
              <w:spacing w:after="0" w:line="240" w:lineRule="auto"/>
              <w:jc w:val="right"/>
              <w:rPr>
                <w:rFonts w:ascii="Arial" w:eastAsia="Times New Roman" w:hAnsi="Arial" w:cs="Arial"/>
                <w:color w:val="000000"/>
                <w:sz w:val="18"/>
                <w:lang w:eastAsia="es-EC"/>
              </w:rPr>
            </w:pPr>
            <w:r>
              <w:rPr>
                <w:rFonts w:ascii="Arial" w:eastAsia="Times New Roman" w:hAnsi="Arial" w:cs="Arial"/>
                <w:color w:val="000000"/>
                <w:sz w:val="18"/>
                <w:lang w:eastAsia="es-EC"/>
              </w:rPr>
              <w:t>2013</w:t>
            </w:r>
          </w:p>
        </w:tc>
      </w:tr>
      <w:tr w:rsidR="00B415B9" w:rsidRPr="00032E32" w:rsidTr="00B415B9">
        <w:trPr>
          <w:trHeight w:val="300"/>
        </w:trPr>
        <w:tc>
          <w:tcPr>
            <w:tcW w:w="248" w:type="pct"/>
            <w:shd w:val="clear" w:color="auto" w:fill="auto"/>
            <w:noWrap/>
            <w:hideMark/>
          </w:tcPr>
          <w:p w:rsidR="00B415B9" w:rsidRPr="00032E32" w:rsidRDefault="00B415B9" w:rsidP="00B415B9">
            <w:pPr>
              <w:spacing w:after="0" w:line="240" w:lineRule="auto"/>
              <w:jc w:val="right"/>
              <w:rPr>
                <w:rFonts w:ascii="Arial" w:eastAsia="Times New Roman" w:hAnsi="Arial" w:cs="Arial"/>
                <w:color w:val="000000"/>
                <w:sz w:val="18"/>
                <w:lang w:eastAsia="es-EC"/>
              </w:rPr>
            </w:pPr>
            <w:r w:rsidRPr="00032E32">
              <w:rPr>
                <w:rFonts w:ascii="Arial" w:eastAsia="Times New Roman" w:hAnsi="Arial" w:cs="Arial"/>
                <w:color w:val="000000"/>
                <w:sz w:val="18"/>
                <w:lang w:eastAsia="es-EC"/>
              </w:rPr>
              <w:t>2</w:t>
            </w:r>
          </w:p>
        </w:tc>
        <w:tc>
          <w:tcPr>
            <w:tcW w:w="835"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España</w:t>
            </w:r>
          </w:p>
        </w:tc>
        <w:tc>
          <w:tcPr>
            <w:tcW w:w="917"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Salamanca</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 xml:space="preserve">Estado, Derecho </w:t>
            </w:r>
            <w:r>
              <w:rPr>
                <w:rFonts w:ascii="Arial" w:eastAsia="Times New Roman" w:hAnsi="Arial" w:cs="Arial"/>
                <w:color w:val="000000"/>
                <w:sz w:val="18"/>
                <w:lang w:eastAsia="es-EC"/>
              </w:rPr>
              <w:t>y</w:t>
            </w:r>
            <w:r w:rsidRPr="00032E32">
              <w:rPr>
                <w:rFonts w:ascii="Arial" w:eastAsia="Times New Roman" w:hAnsi="Arial" w:cs="Arial"/>
                <w:color w:val="000000"/>
                <w:sz w:val="18"/>
                <w:lang w:eastAsia="es-EC"/>
              </w:rPr>
              <w:t xml:space="preserve"> Gobernanza</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Convenio Específico</w:t>
            </w:r>
          </w:p>
        </w:tc>
        <w:tc>
          <w:tcPr>
            <w:tcW w:w="664" w:type="pct"/>
          </w:tcPr>
          <w:p w:rsidR="00B415B9" w:rsidRPr="00032E32" w:rsidRDefault="00B415B9" w:rsidP="00B415B9">
            <w:pPr>
              <w:spacing w:after="0" w:line="240" w:lineRule="auto"/>
              <w:jc w:val="right"/>
              <w:rPr>
                <w:rFonts w:ascii="Arial" w:eastAsia="Times New Roman" w:hAnsi="Arial" w:cs="Arial"/>
                <w:color w:val="000000"/>
                <w:sz w:val="18"/>
                <w:lang w:eastAsia="es-EC"/>
              </w:rPr>
            </w:pPr>
            <w:r>
              <w:rPr>
                <w:rFonts w:ascii="Arial" w:eastAsia="Times New Roman" w:hAnsi="Arial" w:cs="Arial"/>
                <w:color w:val="000000"/>
                <w:sz w:val="18"/>
                <w:lang w:eastAsia="es-EC"/>
              </w:rPr>
              <w:t>2013</w:t>
            </w:r>
          </w:p>
        </w:tc>
      </w:tr>
      <w:tr w:rsidR="00B415B9" w:rsidRPr="00032E32" w:rsidTr="00B415B9">
        <w:trPr>
          <w:trHeight w:val="300"/>
        </w:trPr>
        <w:tc>
          <w:tcPr>
            <w:tcW w:w="248" w:type="pct"/>
            <w:shd w:val="clear" w:color="auto" w:fill="auto"/>
            <w:noWrap/>
            <w:hideMark/>
          </w:tcPr>
          <w:p w:rsidR="00B415B9" w:rsidRPr="00032E32" w:rsidRDefault="00B415B9" w:rsidP="00B415B9">
            <w:pPr>
              <w:spacing w:after="0" w:line="240" w:lineRule="auto"/>
              <w:jc w:val="right"/>
              <w:rPr>
                <w:rFonts w:ascii="Arial" w:eastAsia="Times New Roman" w:hAnsi="Arial" w:cs="Arial"/>
                <w:color w:val="000000"/>
                <w:sz w:val="18"/>
                <w:lang w:eastAsia="es-EC"/>
              </w:rPr>
            </w:pPr>
            <w:r w:rsidRPr="00032E32">
              <w:rPr>
                <w:rFonts w:ascii="Arial" w:eastAsia="Times New Roman" w:hAnsi="Arial" w:cs="Arial"/>
                <w:color w:val="000000"/>
                <w:sz w:val="18"/>
                <w:lang w:eastAsia="es-EC"/>
              </w:rPr>
              <w:t>3</w:t>
            </w:r>
          </w:p>
        </w:tc>
        <w:tc>
          <w:tcPr>
            <w:tcW w:w="835"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España</w:t>
            </w:r>
          </w:p>
        </w:tc>
        <w:tc>
          <w:tcPr>
            <w:tcW w:w="917"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Alicante</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Investigación Educativa</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Convenio Específico</w:t>
            </w:r>
          </w:p>
        </w:tc>
        <w:tc>
          <w:tcPr>
            <w:tcW w:w="664" w:type="pct"/>
          </w:tcPr>
          <w:p w:rsidR="00B415B9" w:rsidRPr="00032E32" w:rsidRDefault="00B415B9" w:rsidP="00B415B9">
            <w:pPr>
              <w:spacing w:after="0" w:line="240" w:lineRule="auto"/>
              <w:jc w:val="right"/>
              <w:rPr>
                <w:rFonts w:ascii="Arial" w:eastAsia="Times New Roman" w:hAnsi="Arial" w:cs="Arial"/>
                <w:color w:val="000000"/>
                <w:sz w:val="18"/>
                <w:lang w:eastAsia="es-EC"/>
              </w:rPr>
            </w:pPr>
            <w:r>
              <w:rPr>
                <w:rFonts w:ascii="Arial" w:eastAsia="Times New Roman" w:hAnsi="Arial" w:cs="Arial"/>
                <w:color w:val="000000"/>
                <w:sz w:val="18"/>
                <w:lang w:eastAsia="es-EC"/>
              </w:rPr>
              <w:t>2013</w:t>
            </w:r>
          </w:p>
        </w:tc>
      </w:tr>
      <w:tr w:rsidR="00B415B9" w:rsidRPr="00032E32" w:rsidTr="00B415B9">
        <w:trPr>
          <w:trHeight w:val="300"/>
        </w:trPr>
        <w:tc>
          <w:tcPr>
            <w:tcW w:w="248" w:type="pct"/>
            <w:shd w:val="clear" w:color="auto" w:fill="auto"/>
            <w:noWrap/>
            <w:hideMark/>
          </w:tcPr>
          <w:p w:rsidR="00FA26EC" w:rsidRPr="00032E32" w:rsidRDefault="00FA26EC" w:rsidP="00D63F04">
            <w:pPr>
              <w:spacing w:after="0" w:line="240" w:lineRule="auto"/>
              <w:jc w:val="right"/>
              <w:rPr>
                <w:rFonts w:ascii="Arial" w:eastAsia="Times New Roman" w:hAnsi="Arial" w:cs="Arial"/>
                <w:color w:val="000000"/>
                <w:sz w:val="18"/>
                <w:lang w:eastAsia="es-EC"/>
              </w:rPr>
            </w:pPr>
            <w:r w:rsidRPr="00032E32">
              <w:rPr>
                <w:rFonts w:ascii="Arial" w:eastAsia="Times New Roman" w:hAnsi="Arial" w:cs="Arial"/>
                <w:color w:val="000000"/>
                <w:sz w:val="18"/>
                <w:lang w:eastAsia="es-EC"/>
              </w:rPr>
              <w:t>4</w:t>
            </w:r>
          </w:p>
        </w:tc>
        <w:tc>
          <w:tcPr>
            <w:tcW w:w="835" w:type="pct"/>
            <w:shd w:val="clear" w:color="auto" w:fill="auto"/>
            <w:noWrap/>
            <w:hideMark/>
          </w:tcPr>
          <w:p w:rsidR="00FA26EC" w:rsidRPr="00032E32" w:rsidRDefault="00FA26EC" w:rsidP="00D63F04">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España</w:t>
            </w:r>
          </w:p>
        </w:tc>
        <w:tc>
          <w:tcPr>
            <w:tcW w:w="917" w:type="pct"/>
            <w:shd w:val="clear" w:color="auto" w:fill="auto"/>
            <w:noWrap/>
            <w:hideMark/>
          </w:tcPr>
          <w:p w:rsidR="00FA26EC" w:rsidRPr="00032E32" w:rsidRDefault="00FA26EC" w:rsidP="00D63F04">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Alicante</w:t>
            </w:r>
          </w:p>
        </w:tc>
        <w:tc>
          <w:tcPr>
            <w:tcW w:w="1168" w:type="pct"/>
            <w:shd w:val="clear" w:color="auto" w:fill="auto"/>
            <w:noWrap/>
            <w:hideMark/>
          </w:tcPr>
          <w:p w:rsidR="00FA26EC" w:rsidRPr="00032E32" w:rsidRDefault="00FA26EC" w:rsidP="00D63F04">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Informática</w:t>
            </w:r>
          </w:p>
        </w:tc>
        <w:tc>
          <w:tcPr>
            <w:tcW w:w="1168" w:type="pct"/>
            <w:shd w:val="clear" w:color="auto" w:fill="auto"/>
            <w:noWrap/>
            <w:hideMark/>
          </w:tcPr>
          <w:p w:rsidR="00FA26EC" w:rsidRPr="00032E32" w:rsidRDefault="00FA26EC" w:rsidP="00D63F04">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Convenio Específico</w:t>
            </w:r>
          </w:p>
        </w:tc>
        <w:tc>
          <w:tcPr>
            <w:tcW w:w="664" w:type="pct"/>
          </w:tcPr>
          <w:p w:rsidR="00FA26EC" w:rsidRPr="00032E32" w:rsidRDefault="00B415B9" w:rsidP="00B415B9">
            <w:pPr>
              <w:spacing w:after="0" w:line="240" w:lineRule="auto"/>
              <w:jc w:val="right"/>
              <w:rPr>
                <w:rFonts w:ascii="Arial" w:eastAsia="Times New Roman" w:hAnsi="Arial" w:cs="Arial"/>
                <w:color w:val="000000"/>
                <w:sz w:val="18"/>
                <w:lang w:eastAsia="es-EC"/>
              </w:rPr>
            </w:pPr>
            <w:r>
              <w:rPr>
                <w:rFonts w:ascii="Arial" w:eastAsia="Times New Roman" w:hAnsi="Arial" w:cs="Arial"/>
                <w:color w:val="000000"/>
                <w:sz w:val="18"/>
                <w:lang w:eastAsia="es-EC"/>
              </w:rPr>
              <w:t>2015</w:t>
            </w:r>
          </w:p>
        </w:tc>
      </w:tr>
      <w:tr w:rsidR="00B415B9" w:rsidRPr="00032E32" w:rsidTr="00B415B9">
        <w:trPr>
          <w:trHeight w:val="300"/>
        </w:trPr>
        <w:tc>
          <w:tcPr>
            <w:tcW w:w="248" w:type="pct"/>
            <w:shd w:val="clear" w:color="auto" w:fill="auto"/>
            <w:noWrap/>
            <w:hideMark/>
          </w:tcPr>
          <w:p w:rsidR="00B415B9" w:rsidRPr="00032E32" w:rsidRDefault="00B415B9" w:rsidP="00B415B9">
            <w:pPr>
              <w:spacing w:after="0" w:line="240" w:lineRule="auto"/>
              <w:jc w:val="right"/>
              <w:rPr>
                <w:rFonts w:ascii="Arial" w:eastAsia="Times New Roman" w:hAnsi="Arial" w:cs="Arial"/>
                <w:color w:val="000000"/>
                <w:sz w:val="18"/>
                <w:lang w:eastAsia="es-EC"/>
              </w:rPr>
            </w:pPr>
            <w:r w:rsidRPr="00032E32">
              <w:rPr>
                <w:rFonts w:ascii="Arial" w:eastAsia="Times New Roman" w:hAnsi="Arial" w:cs="Arial"/>
                <w:color w:val="000000"/>
                <w:sz w:val="18"/>
                <w:lang w:eastAsia="es-EC"/>
              </w:rPr>
              <w:t>5</w:t>
            </w:r>
          </w:p>
        </w:tc>
        <w:tc>
          <w:tcPr>
            <w:tcW w:w="835"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Chile</w:t>
            </w:r>
          </w:p>
        </w:tc>
        <w:tc>
          <w:tcPr>
            <w:tcW w:w="917"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La Frontera</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Recursos Naturales</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Convenio Específico</w:t>
            </w:r>
          </w:p>
        </w:tc>
        <w:tc>
          <w:tcPr>
            <w:tcW w:w="664" w:type="pct"/>
          </w:tcPr>
          <w:p w:rsidR="00B415B9" w:rsidRPr="00032E32" w:rsidRDefault="00B415B9" w:rsidP="00B415B9">
            <w:pPr>
              <w:spacing w:after="0" w:line="240" w:lineRule="auto"/>
              <w:jc w:val="right"/>
              <w:rPr>
                <w:rFonts w:ascii="Arial" w:eastAsia="Times New Roman" w:hAnsi="Arial" w:cs="Arial"/>
                <w:color w:val="000000"/>
                <w:sz w:val="18"/>
                <w:lang w:eastAsia="es-EC"/>
              </w:rPr>
            </w:pPr>
            <w:r>
              <w:rPr>
                <w:rFonts w:ascii="Arial" w:eastAsia="Times New Roman" w:hAnsi="Arial" w:cs="Arial"/>
                <w:color w:val="000000"/>
                <w:sz w:val="18"/>
                <w:lang w:eastAsia="es-EC"/>
              </w:rPr>
              <w:t>2015</w:t>
            </w:r>
          </w:p>
        </w:tc>
      </w:tr>
      <w:tr w:rsidR="00B415B9" w:rsidRPr="00032E32" w:rsidTr="00B415B9">
        <w:trPr>
          <w:trHeight w:val="300"/>
        </w:trPr>
        <w:tc>
          <w:tcPr>
            <w:tcW w:w="248" w:type="pct"/>
            <w:shd w:val="clear" w:color="auto" w:fill="auto"/>
            <w:noWrap/>
            <w:hideMark/>
          </w:tcPr>
          <w:p w:rsidR="00B415B9" w:rsidRPr="00032E32" w:rsidRDefault="00B415B9" w:rsidP="00B415B9">
            <w:pPr>
              <w:spacing w:after="0" w:line="240" w:lineRule="auto"/>
              <w:jc w:val="right"/>
              <w:rPr>
                <w:rFonts w:ascii="Arial" w:eastAsia="Times New Roman" w:hAnsi="Arial" w:cs="Arial"/>
                <w:color w:val="000000"/>
                <w:sz w:val="18"/>
                <w:lang w:eastAsia="es-EC"/>
              </w:rPr>
            </w:pPr>
            <w:r w:rsidRPr="00032E32">
              <w:rPr>
                <w:rFonts w:ascii="Arial" w:eastAsia="Times New Roman" w:hAnsi="Arial" w:cs="Arial"/>
                <w:color w:val="000000"/>
                <w:sz w:val="18"/>
                <w:lang w:eastAsia="es-EC"/>
              </w:rPr>
              <w:t>6</w:t>
            </w:r>
          </w:p>
        </w:tc>
        <w:tc>
          <w:tcPr>
            <w:tcW w:w="835"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Chile</w:t>
            </w:r>
          </w:p>
        </w:tc>
        <w:tc>
          <w:tcPr>
            <w:tcW w:w="917"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La Frontera</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Matemática</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Convenio Específico</w:t>
            </w:r>
          </w:p>
        </w:tc>
        <w:tc>
          <w:tcPr>
            <w:tcW w:w="664" w:type="pct"/>
          </w:tcPr>
          <w:p w:rsidR="00B415B9" w:rsidRPr="00032E32" w:rsidRDefault="00B415B9" w:rsidP="00B415B9">
            <w:pPr>
              <w:spacing w:after="0" w:line="240" w:lineRule="auto"/>
              <w:jc w:val="right"/>
              <w:rPr>
                <w:rFonts w:ascii="Arial" w:eastAsia="Times New Roman" w:hAnsi="Arial" w:cs="Arial"/>
                <w:color w:val="000000"/>
                <w:sz w:val="18"/>
                <w:lang w:eastAsia="es-EC"/>
              </w:rPr>
            </w:pPr>
            <w:r>
              <w:rPr>
                <w:rFonts w:ascii="Arial" w:eastAsia="Times New Roman" w:hAnsi="Arial" w:cs="Arial"/>
                <w:color w:val="000000"/>
                <w:sz w:val="18"/>
                <w:lang w:eastAsia="es-EC"/>
              </w:rPr>
              <w:t>2015</w:t>
            </w:r>
          </w:p>
        </w:tc>
      </w:tr>
      <w:tr w:rsidR="00B415B9" w:rsidRPr="00032E32" w:rsidTr="00B415B9">
        <w:trPr>
          <w:trHeight w:val="300"/>
        </w:trPr>
        <w:tc>
          <w:tcPr>
            <w:tcW w:w="248" w:type="pct"/>
            <w:shd w:val="clear" w:color="auto" w:fill="auto"/>
            <w:noWrap/>
            <w:hideMark/>
          </w:tcPr>
          <w:p w:rsidR="00B415B9" w:rsidRPr="00032E32" w:rsidRDefault="00B415B9" w:rsidP="00B415B9">
            <w:pPr>
              <w:spacing w:after="0" w:line="240" w:lineRule="auto"/>
              <w:jc w:val="right"/>
              <w:rPr>
                <w:rFonts w:ascii="Arial" w:eastAsia="Times New Roman" w:hAnsi="Arial" w:cs="Arial"/>
                <w:color w:val="000000"/>
                <w:sz w:val="18"/>
                <w:lang w:eastAsia="es-EC"/>
              </w:rPr>
            </w:pPr>
            <w:r w:rsidRPr="00032E32">
              <w:rPr>
                <w:rFonts w:ascii="Arial" w:eastAsia="Times New Roman" w:hAnsi="Arial" w:cs="Arial"/>
                <w:color w:val="000000"/>
                <w:sz w:val="18"/>
                <w:lang w:eastAsia="es-EC"/>
              </w:rPr>
              <w:t>7</w:t>
            </w:r>
          </w:p>
        </w:tc>
        <w:tc>
          <w:tcPr>
            <w:tcW w:w="835"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Chile</w:t>
            </w:r>
          </w:p>
        </w:tc>
        <w:tc>
          <w:tcPr>
            <w:tcW w:w="917"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La Frontera</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Morfología</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Convenio Específico</w:t>
            </w:r>
          </w:p>
        </w:tc>
        <w:tc>
          <w:tcPr>
            <w:tcW w:w="664" w:type="pct"/>
          </w:tcPr>
          <w:p w:rsidR="00B415B9" w:rsidRPr="00032E32" w:rsidRDefault="00B415B9" w:rsidP="00B415B9">
            <w:pPr>
              <w:spacing w:after="0" w:line="240" w:lineRule="auto"/>
              <w:jc w:val="right"/>
              <w:rPr>
                <w:rFonts w:ascii="Arial" w:eastAsia="Times New Roman" w:hAnsi="Arial" w:cs="Arial"/>
                <w:color w:val="000000"/>
                <w:sz w:val="18"/>
                <w:lang w:eastAsia="es-EC"/>
              </w:rPr>
            </w:pPr>
            <w:r>
              <w:rPr>
                <w:rFonts w:ascii="Arial" w:eastAsia="Times New Roman" w:hAnsi="Arial" w:cs="Arial"/>
                <w:color w:val="000000"/>
                <w:sz w:val="18"/>
                <w:lang w:eastAsia="es-EC"/>
              </w:rPr>
              <w:t>2015</w:t>
            </w:r>
          </w:p>
        </w:tc>
      </w:tr>
      <w:tr w:rsidR="00B415B9" w:rsidRPr="00032E32" w:rsidTr="00B415B9">
        <w:trPr>
          <w:trHeight w:val="300"/>
        </w:trPr>
        <w:tc>
          <w:tcPr>
            <w:tcW w:w="248" w:type="pct"/>
            <w:shd w:val="clear" w:color="auto" w:fill="auto"/>
            <w:noWrap/>
            <w:hideMark/>
          </w:tcPr>
          <w:p w:rsidR="00B415B9" w:rsidRPr="00032E32" w:rsidRDefault="00B415B9" w:rsidP="00B415B9">
            <w:pPr>
              <w:spacing w:after="0" w:line="240" w:lineRule="auto"/>
              <w:jc w:val="right"/>
              <w:rPr>
                <w:rFonts w:ascii="Arial" w:eastAsia="Times New Roman" w:hAnsi="Arial" w:cs="Arial"/>
                <w:color w:val="000000"/>
                <w:sz w:val="18"/>
                <w:lang w:eastAsia="es-EC"/>
              </w:rPr>
            </w:pPr>
            <w:r w:rsidRPr="00032E32">
              <w:rPr>
                <w:rFonts w:ascii="Arial" w:eastAsia="Times New Roman" w:hAnsi="Arial" w:cs="Arial"/>
                <w:color w:val="000000"/>
                <w:sz w:val="18"/>
                <w:lang w:eastAsia="es-EC"/>
              </w:rPr>
              <w:t>8</w:t>
            </w:r>
          </w:p>
        </w:tc>
        <w:tc>
          <w:tcPr>
            <w:tcW w:w="835"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Brasil</w:t>
            </w:r>
          </w:p>
        </w:tc>
        <w:tc>
          <w:tcPr>
            <w:tcW w:w="917"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Sao Paulo</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Odontología</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Convenio Específico</w:t>
            </w:r>
          </w:p>
        </w:tc>
        <w:tc>
          <w:tcPr>
            <w:tcW w:w="664" w:type="pct"/>
          </w:tcPr>
          <w:p w:rsidR="00B415B9" w:rsidRPr="00032E32" w:rsidRDefault="00B415B9" w:rsidP="00B415B9">
            <w:pPr>
              <w:spacing w:after="0" w:line="240" w:lineRule="auto"/>
              <w:jc w:val="right"/>
              <w:rPr>
                <w:rFonts w:ascii="Arial" w:eastAsia="Times New Roman" w:hAnsi="Arial" w:cs="Arial"/>
                <w:color w:val="000000"/>
                <w:sz w:val="18"/>
                <w:lang w:eastAsia="es-EC"/>
              </w:rPr>
            </w:pPr>
            <w:r>
              <w:rPr>
                <w:rFonts w:ascii="Arial" w:eastAsia="Times New Roman" w:hAnsi="Arial" w:cs="Arial"/>
                <w:color w:val="000000"/>
                <w:sz w:val="18"/>
                <w:lang w:eastAsia="es-EC"/>
              </w:rPr>
              <w:t>2015</w:t>
            </w:r>
          </w:p>
        </w:tc>
      </w:tr>
      <w:tr w:rsidR="00B415B9" w:rsidRPr="00032E32" w:rsidTr="00B415B9">
        <w:trPr>
          <w:trHeight w:val="300"/>
        </w:trPr>
        <w:tc>
          <w:tcPr>
            <w:tcW w:w="248" w:type="pct"/>
            <w:shd w:val="clear" w:color="auto" w:fill="auto"/>
            <w:noWrap/>
            <w:hideMark/>
          </w:tcPr>
          <w:p w:rsidR="00B415B9" w:rsidRPr="00032E32" w:rsidRDefault="00B415B9" w:rsidP="00B415B9">
            <w:pPr>
              <w:spacing w:after="0" w:line="240" w:lineRule="auto"/>
              <w:jc w:val="right"/>
              <w:rPr>
                <w:rFonts w:ascii="Arial" w:eastAsia="Times New Roman" w:hAnsi="Arial" w:cs="Arial"/>
                <w:color w:val="000000"/>
                <w:sz w:val="18"/>
                <w:lang w:eastAsia="es-EC"/>
              </w:rPr>
            </w:pPr>
            <w:r w:rsidRPr="00032E32">
              <w:rPr>
                <w:rFonts w:ascii="Arial" w:eastAsia="Times New Roman" w:hAnsi="Arial" w:cs="Arial"/>
                <w:color w:val="000000"/>
                <w:sz w:val="18"/>
                <w:lang w:eastAsia="es-EC"/>
              </w:rPr>
              <w:t>9</w:t>
            </w:r>
          </w:p>
        </w:tc>
        <w:tc>
          <w:tcPr>
            <w:tcW w:w="835"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Brasil</w:t>
            </w:r>
          </w:p>
        </w:tc>
        <w:tc>
          <w:tcPr>
            <w:tcW w:w="917"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Sao Paulo - Ribeirao Prieto</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Medicina</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Convenio Específico</w:t>
            </w:r>
          </w:p>
        </w:tc>
        <w:tc>
          <w:tcPr>
            <w:tcW w:w="664" w:type="pct"/>
          </w:tcPr>
          <w:p w:rsidR="00B415B9" w:rsidRPr="00032E32" w:rsidRDefault="00B415B9" w:rsidP="00B415B9">
            <w:pPr>
              <w:spacing w:after="0" w:line="240" w:lineRule="auto"/>
              <w:jc w:val="right"/>
              <w:rPr>
                <w:rFonts w:ascii="Arial" w:eastAsia="Times New Roman" w:hAnsi="Arial" w:cs="Arial"/>
                <w:color w:val="000000"/>
                <w:sz w:val="18"/>
                <w:lang w:eastAsia="es-EC"/>
              </w:rPr>
            </w:pPr>
            <w:r>
              <w:rPr>
                <w:rFonts w:ascii="Arial" w:eastAsia="Times New Roman" w:hAnsi="Arial" w:cs="Arial"/>
                <w:color w:val="000000"/>
                <w:sz w:val="18"/>
                <w:lang w:eastAsia="es-EC"/>
              </w:rPr>
              <w:t>2015</w:t>
            </w:r>
          </w:p>
        </w:tc>
      </w:tr>
      <w:tr w:rsidR="00B415B9" w:rsidRPr="00032E32" w:rsidTr="00B415B9">
        <w:trPr>
          <w:trHeight w:val="212"/>
        </w:trPr>
        <w:tc>
          <w:tcPr>
            <w:tcW w:w="248" w:type="pct"/>
            <w:shd w:val="clear" w:color="auto" w:fill="auto"/>
            <w:noWrap/>
            <w:hideMark/>
          </w:tcPr>
          <w:p w:rsidR="00B415B9" w:rsidRPr="00032E32" w:rsidRDefault="00B415B9" w:rsidP="00B415B9">
            <w:pPr>
              <w:spacing w:after="0" w:line="240" w:lineRule="auto"/>
              <w:jc w:val="right"/>
              <w:rPr>
                <w:rFonts w:ascii="Arial" w:eastAsia="Times New Roman" w:hAnsi="Arial" w:cs="Arial"/>
                <w:color w:val="000000"/>
                <w:sz w:val="18"/>
                <w:lang w:eastAsia="es-EC"/>
              </w:rPr>
            </w:pPr>
            <w:r w:rsidRPr="00032E32">
              <w:rPr>
                <w:rFonts w:ascii="Arial" w:eastAsia="Times New Roman" w:hAnsi="Arial" w:cs="Arial"/>
                <w:color w:val="000000"/>
                <w:sz w:val="18"/>
                <w:lang w:eastAsia="es-EC"/>
              </w:rPr>
              <w:t>10</w:t>
            </w:r>
          </w:p>
        </w:tc>
        <w:tc>
          <w:tcPr>
            <w:tcW w:w="835"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Estados Unidos</w:t>
            </w:r>
          </w:p>
        </w:tc>
        <w:tc>
          <w:tcPr>
            <w:tcW w:w="917"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Nuevo México</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Pr>
                <w:rFonts w:ascii="Arial" w:eastAsia="Times New Roman" w:hAnsi="Arial" w:cs="Arial"/>
                <w:color w:val="000000"/>
                <w:sz w:val="18"/>
                <w:lang w:eastAsia="es-EC"/>
              </w:rPr>
              <w:t>Varios programas</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Convenio Específico</w:t>
            </w:r>
          </w:p>
        </w:tc>
        <w:tc>
          <w:tcPr>
            <w:tcW w:w="664" w:type="pct"/>
          </w:tcPr>
          <w:p w:rsidR="00B415B9" w:rsidRPr="00032E32" w:rsidRDefault="00B415B9" w:rsidP="00B415B9">
            <w:pPr>
              <w:spacing w:after="0" w:line="240" w:lineRule="auto"/>
              <w:jc w:val="right"/>
              <w:rPr>
                <w:rFonts w:ascii="Arial" w:eastAsia="Times New Roman" w:hAnsi="Arial" w:cs="Arial"/>
                <w:color w:val="000000"/>
                <w:sz w:val="18"/>
                <w:lang w:eastAsia="es-EC"/>
              </w:rPr>
            </w:pPr>
            <w:r>
              <w:rPr>
                <w:rFonts w:ascii="Arial" w:eastAsia="Times New Roman" w:hAnsi="Arial" w:cs="Arial"/>
                <w:color w:val="000000"/>
                <w:sz w:val="18"/>
                <w:lang w:eastAsia="es-EC"/>
              </w:rPr>
              <w:t>2014</w:t>
            </w:r>
          </w:p>
        </w:tc>
      </w:tr>
      <w:tr w:rsidR="00B415B9" w:rsidRPr="00032E32" w:rsidTr="00B415B9">
        <w:trPr>
          <w:trHeight w:val="300"/>
        </w:trPr>
        <w:tc>
          <w:tcPr>
            <w:tcW w:w="248" w:type="pct"/>
            <w:shd w:val="clear" w:color="auto" w:fill="auto"/>
            <w:noWrap/>
            <w:hideMark/>
          </w:tcPr>
          <w:p w:rsidR="00B415B9" w:rsidRPr="00032E32" w:rsidRDefault="00B415B9" w:rsidP="00B415B9">
            <w:pPr>
              <w:spacing w:after="0" w:line="240" w:lineRule="auto"/>
              <w:jc w:val="right"/>
              <w:rPr>
                <w:rFonts w:ascii="Arial" w:eastAsia="Times New Roman" w:hAnsi="Arial" w:cs="Arial"/>
                <w:color w:val="000000"/>
                <w:sz w:val="18"/>
                <w:lang w:eastAsia="es-EC"/>
              </w:rPr>
            </w:pPr>
            <w:r w:rsidRPr="00032E32">
              <w:rPr>
                <w:rFonts w:ascii="Arial" w:eastAsia="Times New Roman" w:hAnsi="Arial" w:cs="Arial"/>
                <w:color w:val="000000"/>
                <w:sz w:val="18"/>
                <w:lang w:eastAsia="es-EC"/>
              </w:rPr>
              <w:t>11</w:t>
            </w:r>
          </w:p>
        </w:tc>
        <w:tc>
          <w:tcPr>
            <w:tcW w:w="835"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Chile</w:t>
            </w:r>
          </w:p>
        </w:tc>
        <w:tc>
          <w:tcPr>
            <w:tcW w:w="917"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Concepción</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Psicología</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Proceso Suscripción Convenio Específico</w:t>
            </w:r>
          </w:p>
        </w:tc>
        <w:tc>
          <w:tcPr>
            <w:tcW w:w="664" w:type="pct"/>
          </w:tcPr>
          <w:p w:rsidR="00B415B9" w:rsidRPr="00032E32" w:rsidRDefault="00B415B9" w:rsidP="00B415B9">
            <w:pPr>
              <w:spacing w:after="0" w:line="240" w:lineRule="auto"/>
              <w:rPr>
                <w:rFonts w:ascii="Arial" w:eastAsia="Times New Roman" w:hAnsi="Arial" w:cs="Arial"/>
                <w:color w:val="000000"/>
                <w:sz w:val="18"/>
                <w:lang w:eastAsia="es-EC"/>
              </w:rPr>
            </w:pPr>
            <w:r>
              <w:rPr>
                <w:rFonts w:ascii="Arial" w:eastAsia="Times New Roman" w:hAnsi="Arial" w:cs="Arial"/>
                <w:color w:val="000000"/>
                <w:sz w:val="18"/>
                <w:lang w:eastAsia="es-EC"/>
              </w:rPr>
              <w:t>En proceso</w:t>
            </w:r>
          </w:p>
        </w:tc>
      </w:tr>
      <w:tr w:rsidR="00B415B9" w:rsidRPr="00032E32" w:rsidTr="00B415B9">
        <w:trPr>
          <w:trHeight w:val="300"/>
        </w:trPr>
        <w:tc>
          <w:tcPr>
            <w:tcW w:w="248" w:type="pct"/>
            <w:shd w:val="clear" w:color="auto" w:fill="auto"/>
            <w:noWrap/>
            <w:hideMark/>
          </w:tcPr>
          <w:p w:rsidR="00B415B9" w:rsidRPr="00032E32" w:rsidRDefault="00B415B9" w:rsidP="00B415B9">
            <w:pPr>
              <w:spacing w:after="0" w:line="240" w:lineRule="auto"/>
              <w:jc w:val="right"/>
              <w:rPr>
                <w:rFonts w:ascii="Arial" w:eastAsia="Times New Roman" w:hAnsi="Arial" w:cs="Arial"/>
                <w:color w:val="000000"/>
                <w:sz w:val="18"/>
                <w:lang w:eastAsia="es-EC"/>
              </w:rPr>
            </w:pPr>
            <w:r w:rsidRPr="00032E32">
              <w:rPr>
                <w:rFonts w:ascii="Arial" w:eastAsia="Times New Roman" w:hAnsi="Arial" w:cs="Arial"/>
                <w:color w:val="000000"/>
                <w:sz w:val="18"/>
                <w:lang w:eastAsia="es-EC"/>
              </w:rPr>
              <w:t>12</w:t>
            </w:r>
          </w:p>
        </w:tc>
        <w:tc>
          <w:tcPr>
            <w:tcW w:w="835"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Chile</w:t>
            </w:r>
          </w:p>
        </w:tc>
        <w:tc>
          <w:tcPr>
            <w:tcW w:w="917"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Concepción</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Enfermería</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Proceso Suscripción Convenio Específico</w:t>
            </w:r>
          </w:p>
        </w:tc>
        <w:tc>
          <w:tcPr>
            <w:tcW w:w="664" w:type="pct"/>
          </w:tcPr>
          <w:p w:rsidR="00B415B9" w:rsidRPr="00032E32" w:rsidRDefault="00B415B9" w:rsidP="00B415B9">
            <w:pPr>
              <w:spacing w:after="0" w:line="240" w:lineRule="auto"/>
              <w:rPr>
                <w:rFonts w:ascii="Arial" w:eastAsia="Times New Roman" w:hAnsi="Arial" w:cs="Arial"/>
                <w:color w:val="000000"/>
                <w:sz w:val="18"/>
                <w:lang w:eastAsia="es-EC"/>
              </w:rPr>
            </w:pPr>
            <w:r>
              <w:rPr>
                <w:rFonts w:ascii="Arial" w:eastAsia="Times New Roman" w:hAnsi="Arial" w:cs="Arial"/>
                <w:color w:val="000000"/>
                <w:sz w:val="18"/>
                <w:lang w:eastAsia="es-EC"/>
              </w:rPr>
              <w:t>En proceso</w:t>
            </w:r>
          </w:p>
        </w:tc>
      </w:tr>
      <w:tr w:rsidR="00B415B9" w:rsidRPr="00032E32" w:rsidTr="00B415B9">
        <w:trPr>
          <w:trHeight w:val="300"/>
        </w:trPr>
        <w:tc>
          <w:tcPr>
            <w:tcW w:w="248" w:type="pct"/>
            <w:shd w:val="clear" w:color="auto" w:fill="auto"/>
            <w:noWrap/>
            <w:hideMark/>
          </w:tcPr>
          <w:p w:rsidR="00B415B9" w:rsidRPr="00032E32" w:rsidRDefault="00B415B9" w:rsidP="00B415B9">
            <w:pPr>
              <w:spacing w:after="0" w:line="240" w:lineRule="auto"/>
              <w:jc w:val="right"/>
              <w:rPr>
                <w:rFonts w:ascii="Arial" w:eastAsia="Times New Roman" w:hAnsi="Arial" w:cs="Arial"/>
                <w:color w:val="000000"/>
                <w:sz w:val="18"/>
                <w:lang w:eastAsia="es-EC"/>
              </w:rPr>
            </w:pPr>
            <w:r w:rsidRPr="00032E32">
              <w:rPr>
                <w:rFonts w:ascii="Arial" w:eastAsia="Times New Roman" w:hAnsi="Arial" w:cs="Arial"/>
                <w:color w:val="000000"/>
                <w:sz w:val="18"/>
                <w:lang w:eastAsia="es-EC"/>
              </w:rPr>
              <w:t>13</w:t>
            </w:r>
          </w:p>
        </w:tc>
        <w:tc>
          <w:tcPr>
            <w:tcW w:w="835"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Chile</w:t>
            </w:r>
          </w:p>
        </w:tc>
        <w:tc>
          <w:tcPr>
            <w:tcW w:w="917"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Concepción</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Ciencias Químicas</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Proceso Suscripción Convenio Específico</w:t>
            </w:r>
          </w:p>
        </w:tc>
        <w:tc>
          <w:tcPr>
            <w:tcW w:w="664" w:type="pct"/>
          </w:tcPr>
          <w:p w:rsidR="00B415B9" w:rsidRPr="00032E32" w:rsidRDefault="00B415B9" w:rsidP="00B415B9">
            <w:pPr>
              <w:spacing w:after="0" w:line="240" w:lineRule="auto"/>
              <w:rPr>
                <w:rFonts w:ascii="Arial" w:eastAsia="Times New Roman" w:hAnsi="Arial" w:cs="Arial"/>
                <w:color w:val="000000"/>
                <w:sz w:val="18"/>
                <w:lang w:eastAsia="es-EC"/>
              </w:rPr>
            </w:pPr>
            <w:r>
              <w:rPr>
                <w:rFonts w:ascii="Arial" w:eastAsia="Times New Roman" w:hAnsi="Arial" w:cs="Arial"/>
                <w:color w:val="000000"/>
                <w:sz w:val="18"/>
                <w:lang w:eastAsia="es-EC"/>
              </w:rPr>
              <w:t>En proceso</w:t>
            </w:r>
          </w:p>
        </w:tc>
      </w:tr>
      <w:tr w:rsidR="00B415B9" w:rsidRPr="00032E32" w:rsidTr="00B415B9">
        <w:trPr>
          <w:trHeight w:val="300"/>
        </w:trPr>
        <w:tc>
          <w:tcPr>
            <w:tcW w:w="248" w:type="pct"/>
            <w:shd w:val="clear" w:color="auto" w:fill="auto"/>
            <w:noWrap/>
            <w:hideMark/>
          </w:tcPr>
          <w:p w:rsidR="00B415B9" w:rsidRPr="00032E32" w:rsidRDefault="00B415B9" w:rsidP="00B415B9">
            <w:pPr>
              <w:spacing w:after="0" w:line="240" w:lineRule="auto"/>
              <w:jc w:val="right"/>
              <w:rPr>
                <w:rFonts w:ascii="Arial" w:eastAsia="Times New Roman" w:hAnsi="Arial" w:cs="Arial"/>
                <w:color w:val="000000"/>
                <w:sz w:val="18"/>
                <w:lang w:eastAsia="es-EC"/>
              </w:rPr>
            </w:pPr>
            <w:r w:rsidRPr="00032E32">
              <w:rPr>
                <w:rFonts w:ascii="Arial" w:eastAsia="Times New Roman" w:hAnsi="Arial" w:cs="Arial"/>
                <w:color w:val="000000"/>
                <w:sz w:val="18"/>
                <w:lang w:eastAsia="es-EC"/>
              </w:rPr>
              <w:t>14</w:t>
            </w:r>
          </w:p>
        </w:tc>
        <w:tc>
          <w:tcPr>
            <w:tcW w:w="835"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México</w:t>
            </w:r>
          </w:p>
        </w:tc>
        <w:tc>
          <w:tcPr>
            <w:tcW w:w="917"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Guadalajara</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Psicología</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Proceso Suscripción Convenio Específico</w:t>
            </w:r>
          </w:p>
        </w:tc>
        <w:tc>
          <w:tcPr>
            <w:tcW w:w="664" w:type="pct"/>
          </w:tcPr>
          <w:p w:rsidR="00B415B9" w:rsidRPr="00032E32" w:rsidRDefault="00B415B9" w:rsidP="00B415B9">
            <w:pPr>
              <w:spacing w:after="0" w:line="240" w:lineRule="auto"/>
              <w:rPr>
                <w:rFonts w:ascii="Arial" w:eastAsia="Times New Roman" w:hAnsi="Arial" w:cs="Arial"/>
                <w:color w:val="000000"/>
                <w:sz w:val="18"/>
                <w:lang w:eastAsia="es-EC"/>
              </w:rPr>
            </w:pPr>
            <w:r>
              <w:rPr>
                <w:rFonts w:ascii="Arial" w:eastAsia="Times New Roman" w:hAnsi="Arial" w:cs="Arial"/>
                <w:color w:val="000000"/>
                <w:sz w:val="18"/>
                <w:lang w:eastAsia="es-EC"/>
              </w:rPr>
              <w:t>En proceso</w:t>
            </w:r>
          </w:p>
        </w:tc>
      </w:tr>
      <w:tr w:rsidR="00B415B9" w:rsidRPr="00032E32" w:rsidTr="00B415B9">
        <w:trPr>
          <w:trHeight w:val="300"/>
        </w:trPr>
        <w:tc>
          <w:tcPr>
            <w:tcW w:w="248" w:type="pct"/>
            <w:shd w:val="clear" w:color="auto" w:fill="auto"/>
            <w:noWrap/>
            <w:hideMark/>
          </w:tcPr>
          <w:p w:rsidR="00B415B9" w:rsidRPr="00032E32" w:rsidRDefault="00B415B9" w:rsidP="00B415B9">
            <w:pPr>
              <w:spacing w:after="0" w:line="240" w:lineRule="auto"/>
              <w:jc w:val="right"/>
              <w:rPr>
                <w:rFonts w:ascii="Arial" w:eastAsia="Times New Roman" w:hAnsi="Arial" w:cs="Arial"/>
                <w:color w:val="000000"/>
                <w:sz w:val="18"/>
                <w:lang w:eastAsia="es-EC"/>
              </w:rPr>
            </w:pPr>
            <w:r w:rsidRPr="00032E32">
              <w:rPr>
                <w:rFonts w:ascii="Arial" w:eastAsia="Times New Roman" w:hAnsi="Arial" w:cs="Arial"/>
                <w:color w:val="000000"/>
                <w:sz w:val="18"/>
                <w:lang w:eastAsia="es-EC"/>
              </w:rPr>
              <w:t>15</w:t>
            </w:r>
          </w:p>
        </w:tc>
        <w:tc>
          <w:tcPr>
            <w:tcW w:w="835"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México</w:t>
            </w:r>
          </w:p>
        </w:tc>
        <w:tc>
          <w:tcPr>
            <w:tcW w:w="917"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Guadalajara</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Arquitectura</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Proceso Suscripción Convenio Específico</w:t>
            </w:r>
          </w:p>
        </w:tc>
        <w:tc>
          <w:tcPr>
            <w:tcW w:w="664" w:type="pct"/>
          </w:tcPr>
          <w:p w:rsidR="00B415B9" w:rsidRPr="00032E32" w:rsidRDefault="00B415B9" w:rsidP="00B415B9">
            <w:pPr>
              <w:spacing w:after="0" w:line="240" w:lineRule="auto"/>
              <w:rPr>
                <w:rFonts w:ascii="Arial" w:eastAsia="Times New Roman" w:hAnsi="Arial" w:cs="Arial"/>
                <w:color w:val="000000"/>
                <w:sz w:val="18"/>
                <w:lang w:eastAsia="es-EC"/>
              </w:rPr>
            </w:pPr>
            <w:r>
              <w:rPr>
                <w:rFonts w:ascii="Arial" w:eastAsia="Times New Roman" w:hAnsi="Arial" w:cs="Arial"/>
                <w:color w:val="000000"/>
                <w:sz w:val="18"/>
                <w:lang w:eastAsia="es-EC"/>
              </w:rPr>
              <w:t>En proceso</w:t>
            </w:r>
          </w:p>
        </w:tc>
      </w:tr>
      <w:tr w:rsidR="00B415B9" w:rsidRPr="00032E32" w:rsidTr="00B415B9">
        <w:trPr>
          <w:trHeight w:val="300"/>
        </w:trPr>
        <w:tc>
          <w:tcPr>
            <w:tcW w:w="248" w:type="pct"/>
            <w:shd w:val="clear" w:color="auto" w:fill="auto"/>
            <w:noWrap/>
            <w:hideMark/>
          </w:tcPr>
          <w:p w:rsidR="00B415B9" w:rsidRPr="00032E32" w:rsidRDefault="00B415B9" w:rsidP="00B415B9">
            <w:pPr>
              <w:spacing w:after="0" w:line="240" w:lineRule="auto"/>
              <w:jc w:val="right"/>
              <w:rPr>
                <w:rFonts w:ascii="Arial" w:eastAsia="Times New Roman" w:hAnsi="Arial" w:cs="Arial"/>
                <w:color w:val="000000"/>
                <w:sz w:val="18"/>
                <w:lang w:eastAsia="es-EC"/>
              </w:rPr>
            </w:pPr>
            <w:r w:rsidRPr="00032E32">
              <w:rPr>
                <w:rFonts w:ascii="Arial" w:eastAsia="Times New Roman" w:hAnsi="Arial" w:cs="Arial"/>
                <w:color w:val="000000"/>
                <w:sz w:val="18"/>
                <w:lang w:eastAsia="es-EC"/>
              </w:rPr>
              <w:t>16</w:t>
            </w:r>
          </w:p>
        </w:tc>
        <w:tc>
          <w:tcPr>
            <w:tcW w:w="835"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México</w:t>
            </w:r>
          </w:p>
        </w:tc>
        <w:tc>
          <w:tcPr>
            <w:tcW w:w="917"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Guadalajara</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Economía</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Proceso Suscripción Convenio Específico</w:t>
            </w:r>
          </w:p>
        </w:tc>
        <w:tc>
          <w:tcPr>
            <w:tcW w:w="664" w:type="pct"/>
          </w:tcPr>
          <w:p w:rsidR="00B415B9" w:rsidRPr="00032E32" w:rsidRDefault="00B415B9" w:rsidP="00B415B9">
            <w:pPr>
              <w:spacing w:after="0" w:line="240" w:lineRule="auto"/>
              <w:rPr>
                <w:rFonts w:ascii="Arial" w:eastAsia="Times New Roman" w:hAnsi="Arial" w:cs="Arial"/>
                <w:color w:val="000000"/>
                <w:sz w:val="18"/>
                <w:lang w:eastAsia="es-EC"/>
              </w:rPr>
            </w:pPr>
            <w:r>
              <w:rPr>
                <w:rFonts w:ascii="Arial" w:eastAsia="Times New Roman" w:hAnsi="Arial" w:cs="Arial"/>
                <w:color w:val="000000"/>
                <w:sz w:val="18"/>
                <w:lang w:eastAsia="es-EC"/>
              </w:rPr>
              <w:t>En proceso</w:t>
            </w:r>
          </w:p>
        </w:tc>
      </w:tr>
      <w:tr w:rsidR="00B415B9" w:rsidRPr="00032E32" w:rsidTr="00B415B9">
        <w:trPr>
          <w:trHeight w:val="300"/>
        </w:trPr>
        <w:tc>
          <w:tcPr>
            <w:tcW w:w="248" w:type="pct"/>
            <w:shd w:val="clear" w:color="auto" w:fill="auto"/>
            <w:noWrap/>
            <w:hideMark/>
          </w:tcPr>
          <w:p w:rsidR="00B415B9" w:rsidRPr="00032E32" w:rsidRDefault="00B415B9" w:rsidP="00B415B9">
            <w:pPr>
              <w:spacing w:after="0" w:line="240" w:lineRule="auto"/>
              <w:jc w:val="right"/>
              <w:rPr>
                <w:rFonts w:ascii="Arial" w:eastAsia="Times New Roman" w:hAnsi="Arial" w:cs="Arial"/>
                <w:color w:val="000000"/>
                <w:sz w:val="18"/>
                <w:lang w:eastAsia="es-EC"/>
              </w:rPr>
            </w:pPr>
            <w:r w:rsidRPr="00032E32">
              <w:rPr>
                <w:rFonts w:ascii="Arial" w:eastAsia="Times New Roman" w:hAnsi="Arial" w:cs="Arial"/>
                <w:color w:val="000000"/>
                <w:sz w:val="18"/>
                <w:lang w:eastAsia="es-EC"/>
              </w:rPr>
              <w:t>17</w:t>
            </w:r>
          </w:p>
        </w:tc>
        <w:tc>
          <w:tcPr>
            <w:tcW w:w="835"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Argentina</w:t>
            </w:r>
          </w:p>
        </w:tc>
        <w:tc>
          <w:tcPr>
            <w:tcW w:w="917"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Litoral</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Administración Pública / Políticas Públicas</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Proceso Suscripción Convenio Específico</w:t>
            </w:r>
          </w:p>
        </w:tc>
        <w:tc>
          <w:tcPr>
            <w:tcW w:w="664" w:type="pct"/>
          </w:tcPr>
          <w:p w:rsidR="00B415B9" w:rsidRPr="00032E32" w:rsidRDefault="00B415B9" w:rsidP="00B415B9">
            <w:pPr>
              <w:spacing w:after="0" w:line="240" w:lineRule="auto"/>
              <w:rPr>
                <w:rFonts w:ascii="Arial" w:eastAsia="Times New Roman" w:hAnsi="Arial" w:cs="Arial"/>
                <w:color w:val="000000"/>
                <w:sz w:val="18"/>
                <w:lang w:eastAsia="es-EC"/>
              </w:rPr>
            </w:pPr>
            <w:r>
              <w:rPr>
                <w:rFonts w:ascii="Arial" w:eastAsia="Times New Roman" w:hAnsi="Arial" w:cs="Arial"/>
                <w:color w:val="000000"/>
                <w:sz w:val="18"/>
                <w:lang w:eastAsia="es-EC"/>
              </w:rPr>
              <w:t>En proceso</w:t>
            </w:r>
          </w:p>
        </w:tc>
      </w:tr>
      <w:tr w:rsidR="00B415B9" w:rsidRPr="00032E32" w:rsidTr="00B415B9">
        <w:trPr>
          <w:trHeight w:val="300"/>
        </w:trPr>
        <w:tc>
          <w:tcPr>
            <w:tcW w:w="248" w:type="pct"/>
            <w:shd w:val="clear" w:color="auto" w:fill="auto"/>
            <w:noWrap/>
            <w:hideMark/>
          </w:tcPr>
          <w:p w:rsidR="00B415B9" w:rsidRPr="00032E32" w:rsidRDefault="00B415B9" w:rsidP="00B415B9">
            <w:pPr>
              <w:spacing w:after="0" w:line="240" w:lineRule="auto"/>
              <w:jc w:val="right"/>
              <w:rPr>
                <w:rFonts w:ascii="Arial" w:eastAsia="Times New Roman" w:hAnsi="Arial" w:cs="Arial"/>
                <w:color w:val="000000"/>
                <w:sz w:val="18"/>
                <w:lang w:eastAsia="es-EC"/>
              </w:rPr>
            </w:pPr>
            <w:r w:rsidRPr="00032E32">
              <w:rPr>
                <w:rFonts w:ascii="Arial" w:eastAsia="Times New Roman" w:hAnsi="Arial" w:cs="Arial"/>
                <w:color w:val="000000"/>
                <w:sz w:val="18"/>
                <w:lang w:eastAsia="es-EC"/>
              </w:rPr>
              <w:t>18</w:t>
            </w:r>
          </w:p>
        </w:tc>
        <w:tc>
          <w:tcPr>
            <w:tcW w:w="835"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Venezuela</w:t>
            </w:r>
          </w:p>
        </w:tc>
        <w:tc>
          <w:tcPr>
            <w:tcW w:w="917"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Pontificia Universidad Católica Andrés Bello</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Educación</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Proceso Suscripción Convenio Específico</w:t>
            </w:r>
          </w:p>
        </w:tc>
        <w:tc>
          <w:tcPr>
            <w:tcW w:w="664" w:type="pct"/>
          </w:tcPr>
          <w:p w:rsidR="00B415B9" w:rsidRPr="00032E32" w:rsidRDefault="00B415B9" w:rsidP="00B415B9">
            <w:pPr>
              <w:spacing w:after="0" w:line="240" w:lineRule="auto"/>
              <w:rPr>
                <w:rFonts w:ascii="Arial" w:eastAsia="Times New Roman" w:hAnsi="Arial" w:cs="Arial"/>
                <w:color w:val="000000"/>
                <w:sz w:val="18"/>
                <w:lang w:eastAsia="es-EC"/>
              </w:rPr>
            </w:pPr>
            <w:r>
              <w:rPr>
                <w:rFonts w:ascii="Arial" w:eastAsia="Times New Roman" w:hAnsi="Arial" w:cs="Arial"/>
                <w:color w:val="000000"/>
                <w:sz w:val="18"/>
                <w:lang w:eastAsia="es-EC"/>
              </w:rPr>
              <w:t>En proceso</w:t>
            </w:r>
          </w:p>
        </w:tc>
      </w:tr>
      <w:tr w:rsidR="00B415B9" w:rsidRPr="00032E32" w:rsidTr="00B415B9">
        <w:trPr>
          <w:trHeight w:val="300"/>
        </w:trPr>
        <w:tc>
          <w:tcPr>
            <w:tcW w:w="248" w:type="pct"/>
            <w:shd w:val="clear" w:color="auto" w:fill="auto"/>
            <w:noWrap/>
            <w:hideMark/>
          </w:tcPr>
          <w:p w:rsidR="00B415B9" w:rsidRPr="00032E32" w:rsidRDefault="00B415B9" w:rsidP="00B415B9">
            <w:pPr>
              <w:spacing w:after="0" w:line="240" w:lineRule="auto"/>
              <w:jc w:val="right"/>
              <w:rPr>
                <w:rFonts w:ascii="Arial" w:eastAsia="Times New Roman" w:hAnsi="Arial" w:cs="Arial"/>
                <w:color w:val="000000"/>
                <w:sz w:val="18"/>
                <w:lang w:eastAsia="es-EC"/>
              </w:rPr>
            </w:pPr>
            <w:r w:rsidRPr="00032E32">
              <w:rPr>
                <w:rFonts w:ascii="Arial" w:eastAsia="Times New Roman" w:hAnsi="Arial" w:cs="Arial"/>
                <w:color w:val="000000"/>
                <w:sz w:val="18"/>
                <w:lang w:eastAsia="es-EC"/>
              </w:rPr>
              <w:t>19</w:t>
            </w:r>
          </w:p>
        </w:tc>
        <w:tc>
          <w:tcPr>
            <w:tcW w:w="835"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Perú</w:t>
            </w:r>
          </w:p>
        </w:tc>
        <w:tc>
          <w:tcPr>
            <w:tcW w:w="917"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La Molina</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Ciencias Animal</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Proceso Suscripción Convenio Específico</w:t>
            </w:r>
          </w:p>
        </w:tc>
        <w:tc>
          <w:tcPr>
            <w:tcW w:w="664" w:type="pct"/>
          </w:tcPr>
          <w:p w:rsidR="00B415B9" w:rsidRPr="00032E32" w:rsidRDefault="00B415B9" w:rsidP="00B415B9">
            <w:pPr>
              <w:spacing w:after="0" w:line="240" w:lineRule="auto"/>
              <w:rPr>
                <w:rFonts w:ascii="Arial" w:eastAsia="Times New Roman" w:hAnsi="Arial" w:cs="Arial"/>
                <w:color w:val="000000"/>
                <w:sz w:val="18"/>
                <w:lang w:eastAsia="es-EC"/>
              </w:rPr>
            </w:pPr>
            <w:r>
              <w:rPr>
                <w:rFonts w:ascii="Arial" w:eastAsia="Times New Roman" w:hAnsi="Arial" w:cs="Arial"/>
                <w:color w:val="000000"/>
                <w:sz w:val="18"/>
                <w:lang w:eastAsia="es-EC"/>
              </w:rPr>
              <w:t>En proceso</w:t>
            </w:r>
          </w:p>
        </w:tc>
      </w:tr>
      <w:tr w:rsidR="00B415B9" w:rsidRPr="00032E32" w:rsidTr="00B415B9">
        <w:trPr>
          <w:trHeight w:val="300"/>
        </w:trPr>
        <w:tc>
          <w:tcPr>
            <w:tcW w:w="248" w:type="pct"/>
            <w:shd w:val="clear" w:color="auto" w:fill="auto"/>
            <w:noWrap/>
            <w:hideMark/>
          </w:tcPr>
          <w:p w:rsidR="00B415B9" w:rsidRPr="00032E32" w:rsidRDefault="00B415B9" w:rsidP="00B415B9">
            <w:pPr>
              <w:spacing w:after="0" w:line="240" w:lineRule="auto"/>
              <w:jc w:val="right"/>
              <w:rPr>
                <w:rFonts w:ascii="Arial" w:eastAsia="Times New Roman" w:hAnsi="Arial" w:cs="Arial"/>
                <w:color w:val="000000"/>
                <w:sz w:val="18"/>
                <w:lang w:eastAsia="es-EC"/>
              </w:rPr>
            </w:pPr>
            <w:r w:rsidRPr="00032E32">
              <w:rPr>
                <w:rFonts w:ascii="Arial" w:eastAsia="Times New Roman" w:hAnsi="Arial" w:cs="Arial"/>
                <w:color w:val="000000"/>
                <w:sz w:val="18"/>
                <w:lang w:eastAsia="es-EC"/>
              </w:rPr>
              <w:t>20</w:t>
            </w:r>
          </w:p>
        </w:tc>
        <w:tc>
          <w:tcPr>
            <w:tcW w:w="835"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Perú</w:t>
            </w:r>
          </w:p>
        </w:tc>
        <w:tc>
          <w:tcPr>
            <w:tcW w:w="917"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La Molina</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Ciencias Agrícolas</w:t>
            </w:r>
          </w:p>
        </w:tc>
        <w:tc>
          <w:tcPr>
            <w:tcW w:w="1168" w:type="pct"/>
            <w:shd w:val="clear" w:color="auto" w:fill="auto"/>
            <w:noWrap/>
            <w:hideMark/>
          </w:tcPr>
          <w:p w:rsidR="00B415B9" w:rsidRPr="00032E32" w:rsidRDefault="00B415B9" w:rsidP="00B415B9">
            <w:pPr>
              <w:spacing w:after="0" w:line="240" w:lineRule="auto"/>
              <w:rPr>
                <w:rFonts w:ascii="Arial" w:eastAsia="Times New Roman" w:hAnsi="Arial" w:cs="Arial"/>
                <w:color w:val="000000"/>
                <w:sz w:val="18"/>
                <w:lang w:eastAsia="es-EC"/>
              </w:rPr>
            </w:pPr>
            <w:r w:rsidRPr="00032E32">
              <w:rPr>
                <w:rFonts w:ascii="Arial" w:eastAsia="Times New Roman" w:hAnsi="Arial" w:cs="Arial"/>
                <w:color w:val="000000"/>
                <w:sz w:val="18"/>
                <w:lang w:eastAsia="es-EC"/>
              </w:rPr>
              <w:t>Proceso Suscripción Convenio Específico</w:t>
            </w:r>
          </w:p>
        </w:tc>
        <w:tc>
          <w:tcPr>
            <w:tcW w:w="664" w:type="pct"/>
          </w:tcPr>
          <w:p w:rsidR="00B415B9" w:rsidRPr="00032E32" w:rsidRDefault="00B415B9" w:rsidP="00B415B9">
            <w:pPr>
              <w:spacing w:after="0" w:line="240" w:lineRule="auto"/>
              <w:rPr>
                <w:rFonts w:ascii="Arial" w:eastAsia="Times New Roman" w:hAnsi="Arial" w:cs="Arial"/>
                <w:color w:val="000000"/>
                <w:sz w:val="18"/>
                <w:lang w:eastAsia="es-EC"/>
              </w:rPr>
            </w:pPr>
            <w:r>
              <w:rPr>
                <w:rFonts w:ascii="Arial" w:eastAsia="Times New Roman" w:hAnsi="Arial" w:cs="Arial"/>
                <w:color w:val="000000"/>
                <w:sz w:val="18"/>
                <w:lang w:eastAsia="es-EC"/>
              </w:rPr>
              <w:t>En proceso</w:t>
            </w:r>
          </w:p>
        </w:tc>
      </w:tr>
    </w:tbl>
    <w:p w:rsidR="00A02104" w:rsidRDefault="00A02104" w:rsidP="00A02104">
      <w:pPr>
        <w:tabs>
          <w:tab w:val="left" w:pos="1701"/>
        </w:tabs>
        <w:jc w:val="both"/>
        <w:rPr>
          <w:rFonts w:ascii="Arial" w:hAnsi="Arial" w:cs="Arial"/>
          <w:b/>
          <w:sz w:val="24"/>
        </w:rPr>
      </w:pPr>
    </w:p>
    <w:p w:rsidR="00A02104" w:rsidRPr="00A02104" w:rsidRDefault="00A02104" w:rsidP="003A3000">
      <w:pPr>
        <w:pStyle w:val="Prrafodelista"/>
        <w:numPr>
          <w:ilvl w:val="2"/>
          <w:numId w:val="17"/>
        </w:numPr>
        <w:tabs>
          <w:tab w:val="left" w:pos="1701"/>
        </w:tabs>
        <w:jc w:val="both"/>
        <w:rPr>
          <w:rFonts w:cs="Arial"/>
          <w:b/>
          <w:sz w:val="24"/>
        </w:rPr>
      </w:pPr>
      <w:r>
        <w:rPr>
          <w:rFonts w:ascii="Arial" w:hAnsi="Arial" w:cs="Arial"/>
          <w:b/>
          <w:sz w:val="24"/>
        </w:rPr>
        <w:lastRenderedPageBreak/>
        <w:t>Meta</w:t>
      </w:r>
      <w:r w:rsidRPr="00A02104">
        <w:rPr>
          <w:rFonts w:ascii="Arial" w:hAnsi="Arial" w:cs="Arial"/>
          <w:b/>
          <w:sz w:val="24"/>
        </w:rPr>
        <w:t>:</w:t>
      </w:r>
      <w:r w:rsidRPr="00A02104">
        <w:rPr>
          <w:rFonts w:cs="Arial"/>
          <w:i/>
          <w:sz w:val="20"/>
        </w:rPr>
        <w:t xml:space="preserve"> </w:t>
      </w:r>
      <w:r w:rsidRPr="00A02104">
        <w:rPr>
          <w:rFonts w:ascii="Arial" w:hAnsi="Arial" w:cs="Arial"/>
          <w:b/>
          <w:sz w:val="24"/>
        </w:rPr>
        <w:t>200 docentes en programas de doctorado</w:t>
      </w:r>
    </w:p>
    <w:p w:rsidR="00A42688" w:rsidRDefault="00A42688" w:rsidP="00A42688">
      <w:pPr>
        <w:jc w:val="both"/>
        <w:rPr>
          <w:rFonts w:ascii="Arial" w:hAnsi="Arial" w:cs="Arial"/>
          <w:sz w:val="24"/>
        </w:rPr>
      </w:pPr>
      <w:r>
        <w:rPr>
          <w:rFonts w:ascii="Arial" w:hAnsi="Arial" w:cs="Arial"/>
          <w:sz w:val="24"/>
        </w:rPr>
        <w:t xml:space="preserve">Como se destaca de la información de cuadros anteriores, hasta el mes de diciembre del año 2015, son 236 docentes que se encuentran cursando programas de doctorado, por tanto se supera </w:t>
      </w:r>
      <w:r w:rsidR="003D7068">
        <w:rPr>
          <w:rFonts w:ascii="Arial" w:hAnsi="Arial" w:cs="Arial"/>
          <w:sz w:val="24"/>
        </w:rPr>
        <w:t xml:space="preserve">en un año, </w:t>
      </w:r>
      <w:r>
        <w:rPr>
          <w:rFonts w:ascii="Arial" w:hAnsi="Arial" w:cs="Arial"/>
          <w:sz w:val="24"/>
        </w:rPr>
        <w:t xml:space="preserve">la meta </w:t>
      </w:r>
      <w:r w:rsidR="003D7068">
        <w:rPr>
          <w:rFonts w:ascii="Arial" w:hAnsi="Arial" w:cs="Arial"/>
          <w:sz w:val="24"/>
        </w:rPr>
        <w:t>prevista para el año 2016</w:t>
      </w:r>
      <w:r>
        <w:rPr>
          <w:rFonts w:ascii="Arial" w:hAnsi="Arial" w:cs="Arial"/>
          <w:sz w:val="24"/>
        </w:rPr>
        <w:t xml:space="preserve">. </w:t>
      </w:r>
    </w:p>
    <w:p w:rsidR="003D7068" w:rsidRDefault="003D7068" w:rsidP="00A42688">
      <w:pPr>
        <w:jc w:val="both"/>
        <w:rPr>
          <w:rFonts w:ascii="Arial" w:hAnsi="Arial" w:cs="Arial"/>
          <w:sz w:val="24"/>
        </w:rPr>
      </w:pPr>
    </w:p>
    <w:p w:rsidR="00A42688" w:rsidRDefault="00EF2D6B" w:rsidP="001718F7">
      <w:pPr>
        <w:jc w:val="both"/>
        <w:rPr>
          <w:rFonts w:ascii="Arial" w:hAnsi="Arial" w:cs="Arial"/>
          <w:sz w:val="24"/>
        </w:rPr>
      </w:pPr>
      <w:r>
        <w:rPr>
          <w:noProof/>
          <w:lang w:eastAsia="es-EC"/>
        </w:rPr>
        <w:drawing>
          <wp:inline distT="0" distB="0" distL="0" distR="0" wp14:anchorId="6EB63603" wp14:editId="5A0E594B">
            <wp:extent cx="5715000" cy="2247265"/>
            <wp:effectExtent l="0" t="0" r="0" b="63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A42688" w:rsidRDefault="00A42688" w:rsidP="001718F7">
      <w:pPr>
        <w:jc w:val="both"/>
        <w:rPr>
          <w:rFonts w:ascii="Arial" w:hAnsi="Arial" w:cs="Arial"/>
          <w:sz w:val="24"/>
        </w:rPr>
      </w:pPr>
    </w:p>
    <w:p w:rsidR="003E5E40" w:rsidRDefault="00810047" w:rsidP="001718F7">
      <w:pPr>
        <w:jc w:val="both"/>
        <w:rPr>
          <w:rFonts w:ascii="Arial" w:hAnsi="Arial" w:cs="Arial"/>
          <w:sz w:val="24"/>
        </w:rPr>
      </w:pPr>
      <w:r w:rsidRPr="001718F7">
        <w:rPr>
          <w:rFonts w:ascii="Arial" w:hAnsi="Arial" w:cs="Arial"/>
          <w:sz w:val="24"/>
        </w:rPr>
        <w:t>Para establecer el cumplimiento de metas a niv</w:t>
      </w:r>
      <w:r w:rsidR="00EA1EE4" w:rsidRPr="001718F7">
        <w:rPr>
          <w:rFonts w:ascii="Arial" w:hAnsi="Arial" w:cs="Arial"/>
          <w:sz w:val="24"/>
        </w:rPr>
        <w:t>el de facultad</w:t>
      </w:r>
      <w:r w:rsidRPr="001718F7">
        <w:rPr>
          <w:rFonts w:ascii="Arial" w:hAnsi="Arial" w:cs="Arial"/>
          <w:sz w:val="24"/>
        </w:rPr>
        <w:t xml:space="preserve">, se ha procedido a prorratear </w:t>
      </w:r>
      <w:r w:rsidR="003E5E40">
        <w:rPr>
          <w:rFonts w:ascii="Arial" w:hAnsi="Arial" w:cs="Arial"/>
          <w:sz w:val="24"/>
        </w:rPr>
        <w:t xml:space="preserve">la meta total enunciada en al Plan de Mejoras, </w:t>
      </w:r>
      <w:r w:rsidRPr="001718F7">
        <w:rPr>
          <w:rFonts w:ascii="Arial" w:hAnsi="Arial" w:cs="Arial"/>
          <w:sz w:val="24"/>
        </w:rPr>
        <w:t xml:space="preserve">en función del tamaño de la planta docente que posee cada una de </w:t>
      </w:r>
      <w:r w:rsidR="003E5E40">
        <w:rPr>
          <w:rFonts w:ascii="Arial" w:hAnsi="Arial" w:cs="Arial"/>
          <w:sz w:val="24"/>
        </w:rPr>
        <w:t xml:space="preserve">las facultades. </w:t>
      </w:r>
    </w:p>
    <w:p w:rsidR="003E5E40" w:rsidRDefault="003E5E40" w:rsidP="001718F7">
      <w:pPr>
        <w:jc w:val="both"/>
        <w:rPr>
          <w:rFonts w:ascii="Arial" w:hAnsi="Arial" w:cs="Arial"/>
          <w:sz w:val="24"/>
        </w:rPr>
      </w:pPr>
      <w:r>
        <w:rPr>
          <w:rFonts w:ascii="Arial" w:hAnsi="Arial" w:cs="Arial"/>
          <w:sz w:val="24"/>
        </w:rPr>
        <w:t>De esta forma se logra disponer de un índice que compara la suma respecto a la disponibilidad de docentes con título de doctor y el número de doctorandos por facultad, respecto a su respectiva meta</w:t>
      </w:r>
      <w:r w:rsidR="00810047" w:rsidRPr="001718F7">
        <w:rPr>
          <w:rFonts w:ascii="Arial" w:hAnsi="Arial" w:cs="Arial"/>
          <w:sz w:val="24"/>
        </w:rPr>
        <w:t xml:space="preserve">. </w:t>
      </w:r>
    </w:p>
    <w:p w:rsidR="003E5E40" w:rsidRDefault="00810047" w:rsidP="001718F7">
      <w:pPr>
        <w:jc w:val="both"/>
        <w:rPr>
          <w:rFonts w:ascii="Arial" w:hAnsi="Arial" w:cs="Arial"/>
          <w:sz w:val="24"/>
        </w:rPr>
      </w:pPr>
      <w:r w:rsidRPr="001718F7">
        <w:rPr>
          <w:rFonts w:ascii="Arial" w:hAnsi="Arial" w:cs="Arial"/>
          <w:sz w:val="24"/>
        </w:rPr>
        <w:t xml:space="preserve">En el </w:t>
      </w:r>
      <w:r w:rsidR="003956AD" w:rsidRPr="001718F7">
        <w:rPr>
          <w:rFonts w:ascii="Arial" w:hAnsi="Arial" w:cs="Arial"/>
          <w:sz w:val="24"/>
        </w:rPr>
        <w:t xml:space="preserve">gráfico a continuación y en el </w:t>
      </w:r>
      <w:r w:rsidRPr="001718F7">
        <w:rPr>
          <w:rFonts w:ascii="Arial" w:hAnsi="Arial" w:cs="Arial"/>
          <w:sz w:val="24"/>
        </w:rPr>
        <w:t xml:space="preserve">cuadro </w:t>
      </w:r>
      <w:r w:rsidR="003956AD" w:rsidRPr="001718F7">
        <w:rPr>
          <w:rFonts w:ascii="Arial" w:hAnsi="Arial" w:cs="Arial"/>
          <w:sz w:val="24"/>
        </w:rPr>
        <w:t>No. 5</w:t>
      </w:r>
      <w:r w:rsidRPr="001718F7">
        <w:rPr>
          <w:rFonts w:ascii="Arial" w:hAnsi="Arial" w:cs="Arial"/>
          <w:sz w:val="24"/>
        </w:rPr>
        <w:t xml:space="preserve"> se destacan los resultados por facultad, así ocho facultades cuyas barras horizontales son de color verde, </w:t>
      </w:r>
      <w:r w:rsidR="003E5E40">
        <w:rPr>
          <w:rFonts w:ascii="Arial" w:hAnsi="Arial" w:cs="Arial"/>
          <w:sz w:val="24"/>
        </w:rPr>
        <w:t>tie</w:t>
      </w:r>
      <w:r w:rsidRPr="001718F7">
        <w:rPr>
          <w:rFonts w:ascii="Arial" w:hAnsi="Arial" w:cs="Arial"/>
          <w:sz w:val="24"/>
        </w:rPr>
        <w:t xml:space="preserve">nen un índice superior a 100, </w:t>
      </w:r>
      <w:r w:rsidR="003E5E40">
        <w:rPr>
          <w:rFonts w:ascii="Arial" w:hAnsi="Arial" w:cs="Arial"/>
          <w:sz w:val="24"/>
        </w:rPr>
        <w:t>por tanto aquellas que superaron la meta.</w:t>
      </w:r>
    </w:p>
    <w:p w:rsidR="00810047" w:rsidRDefault="00986DCB" w:rsidP="00953265">
      <w:pPr>
        <w:jc w:val="both"/>
        <w:rPr>
          <w:rFonts w:ascii="Arial" w:hAnsi="Arial" w:cs="Arial"/>
          <w:sz w:val="24"/>
        </w:rPr>
      </w:pPr>
      <w:r>
        <w:rPr>
          <w:rFonts w:ascii="Arial" w:hAnsi="Arial" w:cs="Arial"/>
          <w:sz w:val="24"/>
        </w:rPr>
        <w:t>Como se puede apreciar el gráfico a continuación, c</w:t>
      </w:r>
      <w:r w:rsidR="003E5E40">
        <w:rPr>
          <w:rFonts w:ascii="Arial" w:hAnsi="Arial" w:cs="Arial"/>
          <w:sz w:val="24"/>
        </w:rPr>
        <w:t>on</w:t>
      </w:r>
      <w:r w:rsidR="00810047" w:rsidRPr="001718F7">
        <w:rPr>
          <w:rFonts w:ascii="Arial" w:hAnsi="Arial" w:cs="Arial"/>
          <w:sz w:val="24"/>
        </w:rPr>
        <w:t xml:space="preserve">siderando que la meta está prevista </w:t>
      </w:r>
      <w:r w:rsidR="003E5E40">
        <w:rPr>
          <w:rFonts w:ascii="Arial" w:hAnsi="Arial" w:cs="Arial"/>
          <w:sz w:val="24"/>
        </w:rPr>
        <w:t xml:space="preserve">su realización </w:t>
      </w:r>
      <w:r>
        <w:rPr>
          <w:rFonts w:ascii="Arial" w:hAnsi="Arial" w:cs="Arial"/>
          <w:sz w:val="24"/>
        </w:rPr>
        <w:t>en</w:t>
      </w:r>
      <w:r w:rsidR="00810047" w:rsidRPr="001718F7">
        <w:rPr>
          <w:rFonts w:ascii="Arial" w:hAnsi="Arial" w:cs="Arial"/>
          <w:sz w:val="24"/>
        </w:rPr>
        <w:t xml:space="preserve"> el año 2016, </w:t>
      </w:r>
      <w:r w:rsidR="003E5E40">
        <w:rPr>
          <w:rFonts w:ascii="Arial" w:hAnsi="Arial" w:cs="Arial"/>
          <w:sz w:val="24"/>
        </w:rPr>
        <w:t>al</w:t>
      </w:r>
      <w:r>
        <w:rPr>
          <w:rFonts w:ascii="Arial" w:hAnsi="Arial" w:cs="Arial"/>
          <w:sz w:val="24"/>
        </w:rPr>
        <w:t xml:space="preserve"> finalizar el año 2015, son 9 </w:t>
      </w:r>
      <w:r w:rsidR="003E5E40">
        <w:rPr>
          <w:rFonts w:ascii="Arial" w:hAnsi="Arial" w:cs="Arial"/>
          <w:sz w:val="24"/>
        </w:rPr>
        <w:t>facultades</w:t>
      </w:r>
      <w:r>
        <w:rPr>
          <w:rFonts w:ascii="Arial" w:hAnsi="Arial" w:cs="Arial"/>
          <w:sz w:val="24"/>
        </w:rPr>
        <w:t xml:space="preserve"> que</w:t>
      </w:r>
      <w:r w:rsidR="003E5E40">
        <w:rPr>
          <w:rFonts w:ascii="Arial" w:hAnsi="Arial" w:cs="Arial"/>
          <w:sz w:val="24"/>
        </w:rPr>
        <w:t xml:space="preserve"> </w:t>
      </w:r>
      <w:r>
        <w:rPr>
          <w:rFonts w:ascii="Arial" w:hAnsi="Arial" w:cs="Arial"/>
          <w:sz w:val="24"/>
        </w:rPr>
        <w:t xml:space="preserve">han </w:t>
      </w:r>
      <w:r w:rsidR="00810047" w:rsidRPr="001718F7">
        <w:rPr>
          <w:rFonts w:ascii="Arial" w:hAnsi="Arial" w:cs="Arial"/>
          <w:sz w:val="24"/>
        </w:rPr>
        <w:t xml:space="preserve">superado </w:t>
      </w:r>
      <w:r>
        <w:rPr>
          <w:rFonts w:ascii="Arial" w:hAnsi="Arial" w:cs="Arial"/>
          <w:sz w:val="24"/>
        </w:rPr>
        <w:t>la meta, 6 facultades y el Centro de Idiomas</w:t>
      </w:r>
      <w:r w:rsidR="003E5E40">
        <w:rPr>
          <w:rFonts w:ascii="Arial" w:hAnsi="Arial" w:cs="Arial"/>
          <w:sz w:val="24"/>
        </w:rPr>
        <w:t xml:space="preserve"> </w:t>
      </w:r>
      <w:r w:rsidR="00810047" w:rsidRPr="001718F7">
        <w:rPr>
          <w:rFonts w:ascii="Arial" w:hAnsi="Arial" w:cs="Arial"/>
          <w:sz w:val="24"/>
        </w:rPr>
        <w:t>registran cumplimie</w:t>
      </w:r>
      <w:r w:rsidR="003956AD" w:rsidRPr="001718F7">
        <w:rPr>
          <w:rFonts w:ascii="Arial" w:hAnsi="Arial" w:cs="Arial"/>
          <w:sz w:val="24"/>
        </w:rPr>
        <w:t xml:space="preserve">nto </w:t>
      </w:r>
    </w:p>
    <w:p w:rsidR="00953265" w:rsidRDefault="00953265" w:rsidP="00953265">
      <w:pPr>
        <w:jc w:val="both"/>
        <w:rPr>
          <w:rFonts w:ascii="Arial" w:hAnsi="Arial" w:cs="Arial"/>
        </w:rPr>
      </w:pPr>
      <w:r>
        <w:rPr>
          <w:noProof/>
          <w:lang w:eastAsia="es-EC"/>
        </w:rPr>
        <w:lastRenderedPageBreak/>
        <w:drawing>
          <wp:inline distT="0" distB="0" distL="0" distR="0" wp14:anchorId="2B01CA41" wp14:editId="0A90DEF6">
            <wp:extent cx="5759450" cy="5162550"/>
            <wp:effectExtent l="0" t="0" r="1270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F6C49" w:rsidRDefault="001F6C49" w:rsidP="006F164A">
      <w:pPr>
        <w:tabs>
          <w:tab w:val="left" w:pos="4740"/>
        </w:tabs>
        <w:rPr>
          <w:rFonts w:ascii="Arial" w:hAnsi="Arial" w:cs="Arial"/>
        </w:rPr>
      </w:pPr>
    </w:p>
    <w:tbl>
      <w:tblPr>
        <w:tblW w:w="5000" w:type="pct"/>
        <w:tblCellMar>
          <w:left w:w="70" w:type="dxa"/>
          <w:right w:w="70" w:type="dxa"/>
        </w:tblCellMar>
        <w:tblLook w:val="04A0" w:firstRow="1" w:lastRow="0" w:firstColumn="1" w:lastColumn="0" w:noHBand="0" w:noVBand="1"/>
      </w:tblPr>
      <w:tblGrid>
        <w:gridCol w:w="5097"/>
        <w:gridCol w:w="1303"/>
        <w:gridCol w:w="1219"/>
        <w:gridCol w:w="1441"/>
      </w:tblGrid>
      <w:tr w:rsidR="00DD57B3" w:rsidRPr="00DD57B3" w:rsidTr="00DD57B3">
        <w:trPr>
          <w:trHeight w:val="761"/>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center"/>
              <w:rPr>
                <w:rFonts w:ascii="Arial" w:eastAsia="Times New Roman" w:hAnsi="Arial" w:cs="Arial"/>
                <w:b/>
                <w:bCs/>
                <w:color w:val="000000"/>
                <w:sz w:val="20"/>
                <w:szCs w:val="20"/>
                <w:lang w:eastAsia="es-EC"/>
              </w:rPr>
            </w:pPr>
            <w:r w:rsidRPr="00DD57B3">
              <w:rPr>
                <w:rFonts w:ascii="Arial" w:eastAsia="Times New Roman" w:hAnsi="Arial" w:cs="Arial"/>
                <w:b/>
                <w:bCs/>
                <w:color w:val="000000"/>
                <w:sz w:val="20"/>
                <w:szCs w:val="20"/>
                <w:lang w:eastAsia="es-EC"/>
              </w:rPr>
              <w:t>Cuadro No. 6</w:t>
            </w:r>
            <w:r w:rsidRPr="00DD57B3">
              <w:rPr>
                <w:rFonts w:ascii="Arial" w:eastAsia="Times New Roman" w:hAnsi="Arial" w:cs="Arial"/>
                <w:b/>
                <w:bCs/>
                <w:color w:val="000000"/>
                <w:sz w:val="20"/>
                <w:szCs w:val="20"/>
                <w:lang w:eastAsia="es-EC"/>
              </w:rPr>
              <w:br/>
              <w:t>CUMPLIMIENTO DE METAS POR FACULTARES</w:t>
            </w:r>
          </w:p>
        </w:tc>
      </w:tr>
      <w:tr w:rsidR="00DD57B3" w:rsidRPr="00DD57B3" w:rsidTr="00DD57B3">
        <w:trPr>
          <w:trHeight w:val="510"/>
          <w:tblHeader/>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center"/>
              <w:rPr>
                <w:rFonts w:ascii="Arial" w:eastAsia="Times New Roman" w:hAnsi="Arial" w:cs="Arial"/>
                <w:b/>
                <w:bCs/>
                <w:color w:val="000000"/>
                <w:sz w:val="20"/>
                <w:szCs w:val="20"/>
                <w:lang w:eastAsia="es-EC"/>
              </w:rPr>
            </w:pPr>
            <w:r w:rsidRPr="00DD57B3">
              <w:rPr>
                <w:rFonts w:ascii="Arial" w:eastAsia="Times New Roman" w:hAnsi="Arial" w:cs="Arial"/>
                <w:b/>
                <w:bCs/>
                <w:color w:val="000000"/>
                <w:sz w:val="20"/>
                <w:szCs w:val="20"/>
                <w:lang w:eastAsia="es-EC"/>
              </w:rPr>
              <w:t>Unidades académicas</w:t>
            </w:r>
          </w:p>
        </w:tc>
        <w:tc>
          <w:tcPr>
            <w:tcW w:w="719" w:type="pct"/>
            <w:tcBorders>
              <w:top w:val="nil"/>
              <w:left w:val="nil"/>
              <w:bottom w:val="single" w:sz="4" w:space="0" w:color="auto"/>
              <w:right w:val="single" w:sz="4" w:space="0" w:color="auto"/>
            </w:tcBorders>
            <w:shd w:val="clear" w:color="auto" w:fill="auto"/>
            <w:noWrap/>
            <w:vAlign w:val="center"/>
            <w:hideMark/>
          </w:tcPr>
          <w:p w:rsidR="00DD57B3" w:rsidRPr="00DD57B3" w:rsidRDefault="00DD57B3" w:rsidP="00DD57B3">
            <w:pPr>
              <w:spacing w:after="0" w:line="240" w:lineRule="auto"/>
              <w:jc w:val="center"/>
              <w:rPr>
                <w:rFonts w:ascii="Arial" w:eastAsia="Times New Roman" w:hAnsi="Arial" w:cs="Arial"/>
                <w:b/>
                <w:bCs/>
                <w:color w:val="000000"/>
                <w:sz w:val="20"/>
                <w:szCs w:val="20"/>
                <w:lang w:eastAsia="es-EC"/>
              </w:rPr>
            </w:pPr>
            <w:r w:rsidRPr="00DD57B3">
              <w:rPr>
                <w:rFonts w:ascii="Arial" w:eastAsia="Times New Roman" w:hAnsi="Arial" w:cs="Arial"/>
                <w:b/>
                <w:bCs/>
                <w:color w:val="000000"/>
                <w:sz w:val="20"/>
                <w:szCs w:val="20"/>
                <w:lang w:eastAsia="es-EC"/>
              </w:rPr>
              <w:t xml:space="preserve">Metas </w:t>
            </w:r>
          </w:p>
        </w:tc>
        <w:tc>
          <w:tcPr>
            <w:tcW w:w="673" w:type="pct"/>
            <w:tcBorders>
              <w:top w:val="nil"/>
              <w:left w:val="nil"/>
              <w:bottom w:val="single" w:sz="4" w:space="0" w:color="auto"/>
              <w:right w:val="single" w:sz="4" w:space="0" w:color="auto"/>
            </w:tcBorders>
            <w:shd w:val="clear" w:color="auto" w:fill="auto"/>
            <w:noWrap/>
            <w:vAlign w:val="center"/>
            <w:hideMark/>
          </w:tcPr>
          <w:p w:rsidR="00DD57B3" w:rsidRPr="00DD57B3" w:rsidRDefault="00DD57B3" w:rsidP="00DD57B3">
            <w:pPr>
              <w:spacing w:after="0" w:line="240" w:lineRule="auto"/>
              <w:jc w:val="center"/>
              <w:rPr>
                <w:rFonts w:ascii="Arial" w:eastAsia="Times New Roman" w:hAnsi="Arial" w:cs="Arial"/>
                <w:b/>
                <w:bCs/>
                <w:color w:val="000000"/>
                <w:sz w:val="20"/>
                <w:szCs w:val="20"/>
                <w:lang w:eastAsia="es-EC"/>
              </w:rPr>
            </w:pPr>
            <w:r w:rsidRPr="00DD57B3">
              <w:rPr>
                <w:rFonts w:ascii="Arial" w:eastAsia="Times New Roman" w:hAnsi="Arial" w:cs="Arial"/>
                <w:b/>
                <w:bCs/>
                <w:color w:val="000000"/>
                <w:sz w:val="20"/>
                <w:szCs w:val="20"/>
                <w:lang w:eastAsia="es-EC"/>
              </w:rPr>
              <w:t>Resultados</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center"/>
              <w:rPr>
                <w:rFonts w:ascii="Arial" w:eastAsia="Times New Roman" w:hAnsi="Arial" w:cs="Arial"/>
                <w:b/>
                <w:bCs/>
                <w:color w:val="000000"/>
                <w:sz w:val="20"/>
                <w:szCs w:val="20"/>
                <w:lang w:eastAsia="es-EC"/>
              </w:rPr>
            </w:pPr>
            <w:r w:rsidRPr="00DD57B3">
              <w:rPr>
                <w:rFonts w:ascii="Arial" w:eastAsia="Times New Roman" w:hAnsi="Arial" w:cs="Arial"/>
                <w:b/>
                <w:bCs/>
                <w:color w:val="000000"/>
                <w:sz w:val="20"/>
                <w:szCs w:val="20"/>
                <w:lang w:eastAsia="es-EC"/>
              </w:rPr>
              <w:t>Índice de cumplimiento</w:t>
            </w:r>
          </w:p>
        </w:tc>
      </w:tr>
      <w:tr w:rsidR="00DD57B3" w:rsidRPr="00DD57B3" w:rsidTr="00DD57B3">
        <w:trPr>
          <w:trHeight w:val="300"/>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b/>
                <w:bCs/>
                <w:color w:val="000000"/>
                <w:sz w:val="20"/>
                <w:szCs w:val="20"/>
                <w:lang w:eastAsia="es-EC"/>
              </w:rPr>
            </w:pPr>
            <w:r w:rsidRPr="00DD57B3">
              <w:rPr>
                <w:rFonts w:ascii="Arial" w:eastAsia="Times New Roman" w:hAnsi="Arial" w:cs="Arial"/>
                <w:b/>
                <w:bCs/>
                <w:color w:val="000000"/>
                <w:sz w:val="20"/>
                <w:szCs w:val="20"/>
                <w:lang w:eastAsia="es-EC"/>
              </w:rPr>
              <w:t>Facultades</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191</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b/>
                <w:bCs/>
                <w:color w:val="000000"/>
                <w:sz w:val="20"/>
                <w:szCs w:val="20"/>
                <w:lang w:eastAsia="es-EC"/>
              </w:rPr>
            </w:pPr>
            <w:r w:rsidRPr="00DD57B3">
              <w:rPr>
                <w:rFonts w:ascii="Arial" w:eastAsia="Times New Roman" w:hAnsi="Arial" w:cs="Arial"/>
                <w:b/>
                <w:bCs/>
                <w:color w:val="000000"/>
                <w:sz w:val="20"/>
                <w:szCs w:val="20"/>
                <w:lang w:eastAsia="es-EC"/>
              </w:rPr>
              <w:t>233</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122,0 </w:t>
            </w:r>
          </w:p>
        </w:tc>
      </w:tr>
      <w:tr w:rsidR="00DD57B3" w:rsidRPr="00DD57B3" w:rsidTr="00DD57B3">
        <w:trPr>
          <w:trHeight w:val="300"/>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pStyle w:val="Prrafodelista"/>
              <w:numPr>
                <w:ilvl w:val="0"/>
                <w:numId w:val="22"/>
              </w:num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Ciencias Médicas</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39</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47</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120,5 </w:t>
            </w:r>
          </w:p>
        </w:tc>
      </w:tr>
      <w:tr w:rsidR="00DD57B3" w:rsidRPr="00DD57B3" w:rsidTr="00DD57B3">
        <w:trPr>
          <w:trHeight w:val="300"/>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pStyle w:val="Prrafodelista"/>
              <w:numPr>
                <w:ilvl w:val="0"/>
                <w:numId w:val="22"/>
              </w:num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Ciencias Administración</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22</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18</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81,8 </w:t>
            </w:r>
          </w:p>
        </w:tc>
      </w:tr>
      <w:tr w:rsidR="00DD57B3" w:rsidRPr="00DD57B3" w:rsidTr="00DD57B3">
        <w:trPr>
          <w:trHeight w:val="379"/>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pStyle w:val="Prrafodelista"/>
              <w:numPr>
                <w:ilvl w:val="0"/>
                <w:numId w:val="22"/>
              </w:num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Filosofía, Letras y Ciencias de la Educación</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17</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26</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152,9 </w:t>
            </w:r>
          </w:p>
        </w:tc>
      </w:tr>
      <w:tr w:rsidR="00DD57B3" w:rsidRPr="00DD57B3" w:rsidTr="00DD57B3">
        <w:trPr>
          <w:trHeight w:val="300"/>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pStyle w:val="Prrafodelista"/>
              <w:numPr>
                <w:ilvl w:val="0"/>
                <w:numId w:val="22"/>
              </w:num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Ciencias Económicas</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16</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10</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62,5 </w:t>
            </w:r>
          </w:p>
        </w:tc>
      </w:tr>
      <w:tr w:rsidR="00DD57B3" w:rsidRPr="00DD57B3" w:rsidTr="00DD57B3">
        <w:trPr>
          <w:trHeight w:val="108"/>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pStyle w:val="Prrafodelista"/>
              <w:numPr>
                <w:ilvl w:val="0"/>
                <w:numId w:val="22"/>
              </w:num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Jurisprudencia, Ciencias Políticas y Sociales</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15</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16</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106,7 </w:t>
            </w:r>
          </w:p>
        </w:tc>
      </w:tr>
      <w:tr w:rsidR="00DD57B3" w:rsidRPr="00DD57B3" w:rsidTr="00DD57B3">
        <w:trPr>
          <w:trHeight w:val="300"/>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pStyle w:val="Prrafodelista"/>
              <w:numPr>
                <w:ilvl w:val="0"/>
                <w:numId w:val="22"/>
              </w:num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Ingeniería, Ciencias Físicas y Matemática</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14</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39</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278,6 </w:t>
            </w:r>
          </w:p>
        </w:tc>
      </w:tr>
      <w:tr w:rsidR="00DD57B3" w:rsidRPr="00DD57B3" w:rsidTr="00DD57B3">
        <w:trPr>
          <w:trHeight w:val="300"/>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pStyle w:val="Prrafodelista"/>
              <w:numPr>
                <w:ilvl w:val="0"/>
                <w:numId w:val="22"/>
              </w:num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Arquitectura y Urbanismo</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11</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8</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72,7 </w:t>
            </w:r>
          </w:p>
        </w:tc>
      </w:tr>
      <w:tr w:rsidR="00DD57B3" w:rsidRPr="00DD57B3" w:rsidTr="00DD57B3">
        <w:trPr>
          <w:trHeight w:val="300"/>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pStyle w:val="Prrafodelista"/>
              <w:numPr>
                <w:ilvl w:val="0"/>
                <w:numId w:val="22"/>
              </w:num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Comunicación Social</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10</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13</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130,0 </w:t>
            </w:r>
          </w:p>
        </w:tc>
      </w:tr>
      <w:tr w:rsidR="00DD57B3" w:rsidRPr="00DD57B3" w:rsidTr="00DD57B3">
        <w:trPr>
          <w:trHeight w:val="300"/>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pStyle w:val="Prrafodelista"/>
              <w:numPr>
                <w:ilvl w:val="0"/>
                <w:numId w:val="22"/>
              </w:num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Figempa</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9</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1</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11,1 </w:t>
            </w:r>
          </w:p>
        </w:tc>
      </w:tr>
      <w:tr w:rsidR="00DD57B3" w:rsidRPr="00DD57B3" w:rsidTr="00DD57B3">
        <w:trPr>
          <w:trHeight w:val="300"/>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pStyle w:val="Prrafodelista"/>
              <w:numPr>
                <w:ilvl w:val="0"/>
                <w:numId w:val="22"/>
              </w:num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lastRenderedPageBreak/>
              <w:t>Ciencias Odontológicas</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7</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28</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400,0 </w:t>
            </w:r>
          </w:p>
        </w:tc>
      </w:tr>
      <w:tr w:rsidR="00DD57B3" w:rsidRPr="00DD57B3" w:rsidTr="00DD57B3">
        <w:trPr>
          <w:trHeight w:val="300"/>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pStyle w:val="Prrafodelista"/>
              <w:numPr>
                <w:ilvl w:val="0"/>
                <w:numId w:val="22"/>
              </w:num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Ciencias Agrícolas</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7</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8</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114,3 </w:t>
            </w:r>
          </w:p>
        </w:tc>
      </w:tr>
      <w:tr w:rsidR="00DD57B3" w:rsidRPr="00DD57B3" w:rsidTr="00DD57B3">
        <w:trPr>
          <w:trHeight w:val="300"/>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pStyle w:val="Prrafodelista"/>
              <w:numPr>
                <w:ilvl w:val="0"/>
                <w:numId w:val="22"/>
              </w:num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Ciencias Psicológicas</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6</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5</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83,3 </w:t>
            </w:r>
          </w:p>
        </w:tc>
      </w:tr>
      <w:tr w:rsidR="00DD57B3" w:rsidRPr="00DD57B3" w:rsidTr="00DD57B3">
        <w:trPr>
          <w:trHeight w:val="300"/>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pStyle w:val="Prrafodelista"/>
              <w:numPr>
                <w:ilvl w:val="0"/>
                <w:numId w:val="22"/>
              </w:num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Ciencias Químicas</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5</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3</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60,0 </w:t>
            </w:r>
          </w:p>
        </w:tc>
      </w:tr>
      <w:tr w:rsidR="00DD57B3" w:rsidRPr="00DD57B3" w:rsidTr="00DD57B3">
        <w:trPr>
          <w:trHeight w:val="300"/>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pStyle w:val="Prrafodelista"/>
              <w:numPr>
                <w:ilvl w:val="0"/>
                <w:numId w:val="22"/>
              </w:num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Artes</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4</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1</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25,0 </w:t>
            </w:r>
          </w:p>
        </w:tc>
      </w:tr>
      <w:tr w:rsidR="00DD57B3" w:rsidRPr="00DD57B3" w:rsidTr="00DD57B3">
        <w:trPr>
          <w:trHeight w:val="300"/>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pStyle w:val="Prrafodelista"/>
              <w:numPr>
                <w:ilvl w:val="0"/>
                <w:numId w:val="22"/>
              </w:num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Medicina Veterinaria y Zootecnia</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4</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4</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100,0 </w:t>
            </w:r>
          </w:p>
        </w:tc>
      </w:tr>
      <w:tr w:rsidR="00DD57B3" w:rsidRPr="00DD57B3" w:rsidTr="00DD57B3">
        <w:trPr>
          <w:trHeight w:val="300"/>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pStyle w:val="Prrafodelista"/>
              <w:numPr>
                <w:ilvl w:val="0"/>
                <w:numId w:val="22"/>
              </w:num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Cultura Física</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2</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4</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200,0 </w:t>
            </w:r>
          </w:p>
        </w:tc>
      </w:tr>
      <w:tr w:rsidR="00DD57B3" w:rsidRPr="00DD57B3" w:rsidTr="00DD57B3">
        <w:trPr>
          <w:trHeight w:val="300"/>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pStyle w:val="Prrafodelista"/>
              <w:numPr>
                <w:ilvl w:val="0"/>
                <w:numId w:val="22"/>
              </w:num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Ingeniera Química</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2</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2</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100,0 </w:t>
            </w:r>
          </w:p>
        </w:tc>
      </w:tr>
      <w:tr w:rsidR="00DD57B3" w:rsidRPr="00DD57B3" w:rsidTr="00DD57B3">
        <w:trPr>
          <w:trHeight w:val="300"/>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b/>
                <w:bCs/>
                <w:color w:val="000000"/>
                <w:sz w:val="20"/>
                <w:szCs w:val="20"/>
                <w:lang w:eastAsia="es-EC"/>
              </w:rPr>
            </w:pPr>
            <w:r w:rsidRPr="00DD57B3">
              <w:rPr>
                <w:rFonts w:ascii="Arial" w:eastAsia="Times New Roman" w:hAnsi="Arial" w:cs="Arial"/>
                <w:b/>
                <w:bCs/>
                <w:color w:val="000000"/>
                <w:sz w:val="20"/>
                <w:szCs w:val="20"/>
                <w:lang w:eastAsia="es-EC"/>
              </w:rPr>
              <w:t>Sedes / Idiomas:</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b/>
                <w:bCs/>
                <w:color w:val="000000"/>
                <w:sz w:val="20"/>
                <w:szCs w:val="20"/>
                <w:lang w:eastAsia="es-EC"/>
              </w:rPr>
            </w:pPr>
            <w:r w:rsidRPr="00DD57B3">
              <w:rPr>
                <w:rFonts w:ascii="Arial" w:eastAsia="Times New Roman" w:hAnsi="Arial" w:cs="Arial"/>
                <w:b/>
                <w:bCs/>
                <w:color w:val="000000"/>
                <w:sz w:val="20"/>
                <w:szCs w:val="20"/>
                <w:lang w:eastAsia="es-EC"/>
              </w:rPr>
              <w:t>9</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3</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33,3 </w:t>
            </w:r>
          </w:p>
        </w:tc>
      </w:tr>
      <w:tr w:rsidR="00DD57B3" w:rsidRPr="00DD57B3" w:rsidTr="00DD57B3">
        <w:trPr>
          <w:trHeight w:val="300"/>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pStyle w:val="Prrafodelista"/>
              <w:numPr>
                <w:ilvl w:val="0"/>
                <w:numId w:val="22"/>
              </w:num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Centro de Idiomas</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6</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3</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50,0 </w:t>
            </w:r>
          </w:p>
        </w:tc>
      </w:tr>
      <w:tr w:rsidR="00DD57B3" w:rsidRPr="00DD57B3" w:rsidTr="00DD57B3">
        <w:trPr>
          <w:trHeight w:val="300"/>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pStyle w:val="Prrafodelista"/>
              <w:numPr>
                <w:ilvl w:val="0"/>
                <w:numId w:val="22"/>
              </w:num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Sede Sur</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1</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   </w:t>
            </w:r>
          </w:p>
        </w:tc>
      </w:tr>
      <w:tr w:rsidR="00DD57B3" w:rsidRPr="00DD57B3" w:rsidTr="00DD57B3">
        <w:trPr>
          <w:trHeight w:val="300"/>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pStyle w:val="Prrafodelista"/>
              <w:numPr>
                <w:ilvl w:val="0"/>
                <w:numId w:val="22"/>
              </w:num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Sede Galápagos</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1</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   </w:t>
            </w:r>
          </w:p>
        </w:tc>
      </w:tr>
      <w:tr w:rsidR="00DD57B3" w:rsidRPr="00DD57B3" w:rsidTr="00DD57B3">
        <w:trPr>
          <w:trHeight w:val="300"/>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pStyle w:val="Prrafodelista"/>
              <w:numPr>
                <w:ilvl w:val="0"/>
                <w:numId w:val="22"/>
              </w:num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Sede Sto. Domingo</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1</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color w:val="000000"/>
                <w:sz w:val="20"/>
                <w:szCs w:val="20"/>
                <w:lang w:eastAsia="es-EC"/>
              </w:rPr>
            </w:pPr>
            <w:r w:rsidRPr="00DD57B3">
              <w:rPr>
                <w:rFonts w:ascii="Arial" w:eastAsia="Times New Roman" w:hAnsi="Arial" w:cs="Arial"/>
                <w:color w:val="000000"/>
                <w:sz w:val="20"/>
                <w:szCs w:val="20"/>
                <w:lang w:eastAsia="es-EC"/>
              </w:rPr>
              <w:t xml:space="preserve">                   -   </w:t>
            </w:r>
          </w:p>
        </w:tc>
      </w:tr>
      <w:tr w:rsidR="00DD57B3" w:rsidRPr="00DD57B3" w:rsidTr="00DD57B3">
        <w:trPr>
          <w:trHeight w:val="300"/>
        </w:trPr>
        <w:tc>
          <w:tcPr>
            <w:tcW w:w="2813" w:type="pct"/>
            <w:tcBorders>
              <w:top w:val="nil"/>
              <w:left w:val="single" w:sz="4" w:space="0" w:color="auto"/>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b/>
                <w:bCs/>
                <w:color w:val="000000"/>
                <w:sz w:val="20"/>
                <w:szCs w:val="20"/>
                <w:lang w:eastAsia="es-EC"/>
              </w:rPr>
            </w:pPr>
            <w:r w:rsidRPr="00DD57B3">
              <w:rPr>
                <w:rFonts w:ascii="Arial" w:eastAsia="Times New Roman" w:hAnsi="Arial" w:cs="Arial"/>
                <w:b/>
                <w:bCs/>
                <w:color w:val="000000"/>
                <w:sz w:val="20"/>
                <w:szCs w:val="20"/>
                <w:lang w:eastAsia="es-EC"/>
              </w:rPr>
              <w:t>Total docentes</w:t>
            </w:r>
          </w:p>
        </w:tc>
        <w:tc>
          <w:tcPr>
            <w:tcW w:w="719"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b/>
                <w:bCs/>
                <w:color w:val="000000"/>
                <w:sz w:val="20"/>
                <w:szCs w:val="20"/>
                <w:lang w:eastAsia="es-EC"/>
              </w:rPr>
            </w:pPr>
            <w:r w:rsidRPr="00DD57B3">
              <w:rPr>
                <w:rFonts w:ascii="Arial" w:eastAsia="Times New Roman" w:hAnsi="Arial" w:cs="Arial"/>
                <w:b/>
                <w:bCs/>
                <w:color w:val="000000"/>
                <w:sz w:val="20"/>
                <w:szCs w:val="20"/>
                <w:lang w:eastAsia="es-EC"/>
              </w:rPr>
              <w:t>200</w:t>
            </w:r>
          </w:p>
        </w:tc>
        <w:tc>
          <w:tcPr>
            <w:tcW w:w="673"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jc w:val="right"/>
              <w:rPr>
                <w:rFonts w:ascii="Arial" w:eastAsia="Times New Roman" w:hAnsi="Arial" w:cs="Arial"/>
                <w:b/>
                <w:bCs/>
                <w:color w:val="000000"/>
                <w:sz w:val="20"/>
                <w:szCs w:val="20"/>
                <w:lang w:eastAsia="es-EC"/>
              </w:rPr>
            </w:pPr>
            <w:r w:rsidRPr="00DD57B3">
              <w:rPr>
                <w:rFonts w:ascii="Arial" w:eastAsia="Times New Roman" w:hAnsi="Arial" w:cs="Arial"/>
                <w:b/>
                <w:bCs/>
                <w:color w:val="000000"/>
                <w:sz w:val="20"/>
                <w:szCs w:val="20"/>
                <w:lang w:eastAsia="es-EC"/>
              </w:rPr>
              <w:t>236</w:t>
            </w:r>
          </w:p>
        </w:tc>
        <w:tc>
          <w:tcPr>
            <w:tcW w:w="795" w:type="pct"/>
            <w:tcBorders>
              <w:top w:val="nil"/>
              <w:left w:val="nil"/>
              <w:bottom w:val="single" w:sz="4" w:space="0" w:color="auto"/>
              <w:right w:val="single" w:sz="4" w:space="0" w:color="auto"/>
            </w:tcBorders>
            <w:shd w:val="clear" w:color="auto" w:fill="auto"/>
            <w:vAlign w:val="center"/>
            <w:hideMark/>
          </w:tcPr>
          <w:p w:rsidR="00DD57B3" w:rsidRPr="00DD57B3" w:rsidRDefault="00DD57B3" w:rsidP="00DD57B3">
            <w:pPr>
              <w:spacing w:after="0" w:line="240" w:lineRule="auto"/>
              <w:rPr>
                <w:rFonts w:ascii="Arial" w:eastAsia="Times New Roman" w:hAnsi="Arial" w:cs="Arial"/>
                <w:b/>
                <w:bCs/>
                <w:color w:val="000000"/>
                <w:sz w:val="20"/>
                <w:szCs w:val="20"/>
                <w:lang w:eastAsia="es-EC"/>
              </w:rPr>
            </w:pPr>
            <w:r w:rsidRPr="00DD57B3">
              <w:rPr>
                <w:rFonts w:ascii="Arial" w:eastAsia="Times New Roman" w:hAnsi="Arial" w:cs="Arial"/>
                <w:b/>
                <w:bCs/>
                <w:color w:val="000000"/>
                <w:sz w:val="20"/>
                <w:szCs w:val="20"/>
                <w:lang w:eastAsia="es-EC"/>
              </w:rPr>
              <w:t xml:space="preserve">              118,0 </w:t>
            </w:r>
          </w:p>
        </w:tc>
      </w:tr>
    </w:tbl>
    <w:p w:rsidR="00DD57B3" w:rsidRDefault="00DD57B3" w:rsidP="006F164A">
      <w:pPr>
        <w:tabs>
          <w:tab w:val="left" w:pos="4740"/>
        </w:tabs>
        <w:rPr>
          <w:rFonts w:ascii="Arial" w:hAnsi="Arial" w:cs="Arial"/>
        </w:rPr>
      </w:pPr>
    </w:p>
    <w:p w:rsidR="00DD57B3" w:rsidRDefault="00DD57B3" w:rsidP="006F164A">
      <w:pPr>
        <w:tabs>
          <w:tab w:val="left" w:pos="4740"/>
        </w:tabs>
        <w:rPr>
          <w:rFonts w:ascii="Arial" w:hAnsi="Arial" w:cs="Arial"/>
        </w:rPr>
      </w:pPr>
    </w:p>
    <w:p w:rsidR="00810047" w:rsidRPr="001718F7" w:rsidRDefault="003956AD" w:rsidP="002446C2">
      <w:pPr>
        <w:tabs>
          <w:tab w:val="left" w:pos="4740"/>
        </w:tabs>
        <w:jc w:val="both"/>
        <w:rPr>
          <w:rFonts w:ascii="Arial" w:hAnsi="Arial" w:cs="Arial"/>
          <w:sz w:val="24"/>
        </w:rPr>
      </w:pPr>
      <w:r w:rsidRPr="001718F7">
        <w:rPr>
          <w:rFonts w:ascii="Arial" w:hAnsi="Arial" w:cs="Arial"/>
          <w:sz w:val="24"/>
        </w:rPr>
        <w:t xml:space="preserve">En el </w:t>
      </w:r>
      <w:r w:rsidR="002446C2" w:rsidRPr="001718F7">
        <w:rPr>
          <w:rFonts w:ascii="Arial" w:hAnsi="Arial" w:cs="Arial"/>
          <w:sz w:val="24"/>
        </w:rPr>
        <w:t xml:space="preserve">gráfico a continuación, así como en el </w:t>
      </w:r>
      <w:r w:rsidR="003E5E40">
        <w:rPr>
          <w:rFonts w:ascii="Arial" w:hAnsi="Arial" w:cs="Arial"/>
          <w:sz w:val="24"/>
        </w:rPr>
        <w:t>Cuadro No. 6</w:t>
      </w:r>
      <w:r w:rsidRPr="001718F7">
        <w:rPr>
          <w:rFonts w:ascii="Arial" w:hAnsi="Arial" w:cs="Arial"/>
          <w:sz w:val="24"/>
        </w:rPr>
        <w:t>, se establece la tasa de docentes con nivel doctorado o que se encuentran cursando programas de doctorado</w:t>
      </w:r>
      <w:r w:rsidR="002446C2" w:rsidRPr="001718F7">
        <w:rPr>
          <w:rFonts w:ascii="Arial" w:hAnsi="Arial" w:cs="Arial"/>
          <w:sz w:val="24"/>
        </w:rPr>
        <w:t>, respecto a la población docente de cada facultad. Así se puede observar</w:t>
      </w:r>
      <w:r w:rsidR="001718F7">
        <w:rPr>
          <w:rFonts w:ascii="Arial" w:hAnsi="Arial" w:cs="Arial"/>
          <w:sz w:val="24"/>
        </w:rPr>
        <w:t xml:space="preserve"> el </w:t>
      </w:r>
      <w:r w:rsidR="00BD79DD">
        <w:rPr>
          <w:rFonts w:ascii="Arial" w:hAnsi="Arial" w:cs="Arial"/>
          <w:sz w:val="24"/>
        </w:rPr>
        <w:t>porcentaje</w:t>
      </w:r>
      <w:r w:rsidR="001718F7">
        <w:rPr>
          <w:rFonts w:ascii="Arial" w:hAnsi="Arial" w:cs="Arial"/>
          <w:sz w:val="24"/>
        </w:rPr>
        <w:t xml:space="preserve"> que agrupa facultades refleja una tasa del 14,1%</w:t>
      </w:r>
      <w:r w:rsidR="00BD79DD">
        <w:rPr>
          <w:rFonts w:ascii="Arial" w:hAnsi="Arial" w:cs="Arial"/>
          <w:sz w:val="24"/>
        </w:rPr>
        <w:t>, sobre este se destacan nueve facultades y bajo este ocho facultades y el Centro de Idiomas.</w:t>
      </w:r>
      <w:r w:rsidR="00660F1F">
        <w:rPr>
          <w:rFonts w:ascii="Arial" w:hAnsi="Arial" w:cs="Arial"/>
          <w:sz w:val="24"/>
        </w:rPr>
        <w:t xml:space="preserve"> </w:t>
      </w:r>
      <w:r w:rsidR="00747BE1">
        <w:rPr>
          <w:rFonts w:ascii="Arial" w:hAnsi="Arial" w:cs="Arial"/>
          <w:sz w:val="24"/>
        </w:rPr>
        <w:t xml:space="preserve">Cabe señalar, que al </w:t>
      </w:r>
      <w:r w:rsidR="005B6FE8">
        <w:rPr>
          <w:rFonts w:ascii="Arial" w:hAnsi="Arial" w:cs="Arial"/>
          <w:sz w:val="24"/>
        </w:rPr>
        <w:t xml:space="preserve">asociar metas con coberturas de </w:t>
      </w:r>
      <w:r w:rsidR="00747BE1">
        <w:rPr>
          <w:rFonts w:ascii="Arial" w:hAnsi="Arial" w:cs="Arial"/>
          <w:sz w:val="24"/>
        </w:rPr>
        <w:t xml:space="preserve">doctores y doctorandos </w:t>
      </w:r>
      <w:r w:rsidR="005B6FE8">
        <w:rPr>
          <w:rFonts w:ascii="Arial" w:hAnsi="Arial" w:cs="Arial"/>
          <w:sz w:val="24"/>
        </w:rPr>
        <w:t>por facultad,</w:t>
      </w:r>
      <w:r w:rsidR="00747BE1">
        <w:rPr>
          <w:rFonts w:ascii="Arial" w:hAnsi="Arial" w:cs="Arial"/>
          <w:sz w:val="24"/>
        </w:rPr>
        <w:t xml:space="preserve"> la Facultad de </w:t>
      </w:r>
      <w:r w:rsidR="002446C2" w:rsidRPr="001718F7">
        <w:rPr>
          <w:rFonts w:ascii="Arial" w:hAnsi="Arial" w:cs="Arial"/>
          <w:sz w:val="24"/>
        </w:rPr>
        <w:t>Ingeniería Química</w:t>
      </w:r>
      <w:r w:rsidR="00747BE1">
        <w:rPr>
          <w:rFonts w:ascii="Arial" w:hAnsi="Arial" w:cs="Arial"/>
          <w:sz w:val="24"/>
        </w:rPr>
        <w:t>,</w:t>
      </w:r>
      <w:r w:rsidR="002446C2" w:rsidRPr="001718F7">
        <w:rPr>
          <w:rFonts w:ascii="Arial" w:hAnsi="Arial" w:cs="Arial"/>
          <w:sz w:val="24"/>
        </w:rPr>
        <w:t xml:space="preserve"> comparativamente tiene una mayor proporción de doctorados respecto al resto</w:t>
      </w:r>
      <w:r w:rsidR="00BD79DD">
        <w:rPr>
          <w:rFonts w:ascii="Arial" w:hAnsi="Arial" w:cs="Arial"/>
          <w:sz w:val="24"/>
        </w:rPr>
        <w:t>, duplicando la media de facultades</w:t>
      </w:r>
      <w:r w:rsidR="00747BE1">
        <w:rPr>
          <w:rFonts w:ascii="Arial" w:hAnsi="Arial" w:cs="Arial"/>
          <w:sz w:val="24"/>
        </w:rPr>
        <w:t xml:space="preserve">. </w:t>
      </w:r>
    </w:p>
    <w:p w:rsidR="001F6C49" w:rsidRDefault="001F6C49" w:rsidP="006F164A">
      <w:pPr>
        <w:tabs>
          <w:tab w:val="left" w:pos="4740"/>
        </w:tabs>
        <w:rPr>
          <w:noProof/>
          <w:lang w:eastAsia="es-EC"/>
        </w:rPr>
      </w:pPr>
    </w:p>
    <w:tbl>
      <w:tblPr>
        <w:tblW w:w="5000" w:type="pct"/>
        <w:tblLayout w:type="fixed"/>
        <w:tblCellMar>
          <w:left w:w="70" w:type="dxa"/>
          <w:right w:w="70" w:type="dxa"/>
        </w:tblCellMar>
        <w:tblLook w:val="04A0" w:firstRow="1" w:lastRow="0" w:firstColumn="1" w:lastColumn="0" w:noHBand="0" w:noVBand="1"/>
      </w:tblPr>
      <w:tblGrid>
        <w:gridCol w:w="4105"/>
        <w:gridCol w:w="991"/>
        <w:gridCol w:w="995"/>
        <w:gridCol w:w="1133"/>
        <w:gridCol w:w="993"/>
        <w:gridCol w:w="843"/>
      </w:tblGrid>
      <w:tr w:rsidR="00BC3CB6" w:rsidRPr="00BC3CB6" w:rsidTr="00BC3CB6">
        <w:trPr>
          <w:trHeight w:val="615"/>
          <w:tblHeader/>
        </w:trPr>
        <w:tc>
          <w:tcPr>
            <w:tcW w:w="5000" w:type="pct"/>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center"/>
              <w:rPr>
                <w:rFonts w:ascii="Arial" w:eastAsia="Times New Roman" w:hAnsi="Arial" w:cs="Arial"/>
                <w:b/>
                <w:bCs/>
                <w:color w:val="000000"/>
                <w:sz w:val="18"/>
                <w:szCs w:val="18"/>
                <w:lang w:eastAsia="es-EC"/>
              </w:rPr>
            </w:pPr>
            <w:r w:rsidRPr="00BC3CB6">
              <w:rPr>
                <w:rFonts w:ascii="Arial" w:eastAsia="Times New Roman" w:hAnsi="Arial" w:cs="Arial"/>
                <w:b/>
                <w:bCs/>
                <w:color w:val="000000"/>
                <w:sz w:val="18"/>
                <w:szCs w:val="18"/>
                <w:lang w:eastAsia="es-EC"/>
              </w:rPr>
              <w:t>Cuadro No. 6</w:t>
            </w:r>
            <w:r w:rsidRPr="00BC3CB6">
              <w:rPr>
                <w:rFonts w:ascii="Arial" w:eastAsia="Times New Roman" w:hAnsi="Arial" w:cs="Arial"/>
                <w:b/>
                <w:bCs/>
                <w:color w:val="000000"/>
                <w:sz w:val="18"/>
                <w:szCs w:val="18"/>
                <w:lang w:eastAsia="es-EC"/>
              </w:rPr>
              <w:br/>
              <w:t>DOCTORANDOS CON BECA DE LA UNIVERSIDAD CENTRAL DEL ECUADOR</w:t>
            </w:r>
          </w:p>
        </w:tc>
      </w:tr>
      <w:tr w:rsidR="00BC3CB6" w:rsidRPr="00BC3CB6" w:rsidTr="00BC3CB6">
        <w:trPr>
          <w:trHeight w:val="300"/>
          <w:tblHeader/>
        </w:trPr>
        <w:tc>
          <w:tcPr>
            <w:tcW w:w="226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C3CB6" w:rsidRPr="00BC3CB6" w:rsidRDefault="00BC3CB6" w:rsidP="00BC3CB6">
            <w:pPr>
              <w:spacing w:after="0" w:line="240" w:lineRule="auto"/>
              <w:jc w:val="center"/>
              <w:rPr>
                <w:rFonts w:ascii="Arial" w:eastAsia="Times New Roman" w:hAnsi="Arial" w:cs="Arial"/>
                <w:b/>
                <w:bCs/>
                <w:color w:val="000000"/>
                <w:sz w:val="18"/>
                <w:szCs w:val="18"/>
                <w:lang w:eastAsia="es-EC"/>
              </w:rPr>
            </w:pPr>
            <w:r w:rsidRPr="00BC3CB6">
              <w:rPr>
                <w:rFonts w:ascii="Arial" w:eastAsia="Times New Roman" w:hAnsi="Arial" w:cs="Arial"/>
                <w:b/>
                <w:bCs/>
                <w:color w:val="000000"/>
                <w:sz w:val="18"/>
                <w:szCs w:val="18"/>
                <w:lang w:eastAsia="es-EC"/>
              </w:rPr>
              <w:t>Unidad Académica </w:t>
            </w:r>
          </w:p>
        </w:tc>
        <w:tc>
          <w:tcPr>
            <w:tcW w:w="547" w:type="pct"/>
            <w:vMerge w:val="restart"/>
            <w:tcBorders>
              <w:top w:val="nil"/>
              <w:left w:val="nil"/>
              <w:right w:val="single" w:sz="4" w:space="0" w:color="auto"/>
            </w:tcBorders>
            <w:shd w:val="clear" w:color="auto" w:fill="auto"/>
            <w:noWrap/>
            <w:vAlign w:val="center"/>
            <w:hideMark/>
          </w:tcPr>
          <w:p w:rsidR="00BC3CB6" w:rsidRPr="00BC3CB6" w:rsidRDefault="00BC3CB6" w:rsidP="00BC3CB6">
            <w:pPr>
              <w:spacing w:after="0" w:line="240" w:lineRule="auto"/>
              <w:jc w:val="center"/>
              <w:rPr>
                <w:rFonts w:ascii="Arial" w:eastAsia="Times New Roman" w:hAnsi="Arial" w:cs="Arial"/>
                <w:b/>
                <w:bCs/>
                <w:color w:val="000000"/>
                <w:sz w:val="16"/>
                <w:szCs w:val="18"/>
                <w:lang w:eastAsia="es-EC"/>
              </w:rPr>
            </w:pPr>
            <w:r w:rsidRPr="00BC3CB6">
              <w:rPr>
                <w:rFonts w:ascii="Arial" w:eastAsia="Times New Roman" w:hAnsi="Arial" w:cs="Arial"/>
                <w:b/>
                <w:bCs/>
                <w:color w:val="000000"/>
                <w:sz w:val="16"/>
                <w:szCs w:val="18"/>
                <w:lang w:eastAsia="es-EC"/>
              </w:rPr>
              <w:t>Docentes</w:t>
            </w:r>
          </w:p>
          <w:p w:rsidR="00BC3CB6" w:rsidRPr="00BC3CB6" w:rsidRDefault="00BC3CB6" w:rsidP="00BC3CB6">
            <w:pPr>
              <w:spacing w:after="0" w:line="240" w:lineRule="auto"/>
              <w:jc w:val="center"/>
              <w:rPr>
                <w:rFonts w:ascii="Arial" w:eastAsia="Times New Roman" w:hAnsi="Arial" w:cs="Arial"/>
                <w:b/>
                <w:bCs/>
                <w:color w:val="000000"/>
                <w:sz w:val="16"/>
                <w:szCs w:val="18"/>
                <w:lang w:eastAsia="es-EC"/>
              </w:rPr>
            </w:pPr>
            <w:r w:rsidRPr="00BC3CB6">
              <w:rPr>
                <w:rFonts w:ascii="Arial" w:eastAsia="Times New Roman" w:hAnsi="Arial" w:cs="Arial"/>
                <w:b/>
                <w:bCs/>
                <w:color w:val="000000"/>
                <w:sz w:val="16"/>
                <w:szCs w:val="18"/>
                <w:lang w:eastAsia="es-EC"/>
              </w:rPr>
              <w:t> </w:t>
            </w:r>
          </w:p>
        </w:tc>
        <w:tc>
          <w:tcPr>
            <w:tcW w:w="1721" w:type="pct"/>
            <w:gridSpan w:val="3"/>
            <w:tcBorders>
              <w:top w:val="single" w:sz="4" w:space="0" w:color="auto"/>
              <w:left w:val="nil"/>
              <w:bottom w:val="single" w:sz="4" w:space="0" w:color="auto"/>
              <w:right w:val="single" w:sz="4" w:space="0" w:color="auto"/>
            </w:tcBorders>
            <w:shd w:val="clear" w:color="auto" w:fill="auto"/>
            <w:noWrap/>
            <w:vAlign w:val="center"/>
            <w:hideMark/>
          </w:tcPr>
          <w:p w:rsidR="00BC3CB6" w:rsidRPr="00BC3CB6" w:rsidRDefault="00BC3CB6" w:rsidP="00BC3CB6">
            <w:pPr>
              <w:spacing w:after="0" w:line="240" w:lineRule="auto"/>
              <w:jc w:val="center"/>
              <w:rPr>
                <w:rFonts w:ascii="Arial" w:eastAsia="Times New Roman" w:hAnsi="Arial" w:cs="Arial"/>
                <w:b/>
                <w:bCs/>
                <w:color w:val="000000"/>
                <w:sz w:val="16"/>
                <w:szCs w:val="18"/>
                <w:lang w:eastAsia="es-EC"/>
              </w:rPr>
            </w:pPr>
            <w:r w:rsidRPr="00BC3CB6">
              <w:rPr>
                <w:rFonts w:ascii="Arial" w:eastAsia="Times New Roman" w:hAnsi="Arial" w:cs="Arial"/>
                <w:b/>
                <w:bCs/>
                <w:color w:val="000000"/>
                <w:sz w:val="16"/>
                <w:szCs w:val="18"/>
                <w:lang w:eastAsia="es-EC"/>
              </w:rPr>
              <w:t xml:space="preserve"> Nivel doctoral </w:t>
            </w:r>
          </w:p>
        </w:tc>
        <w:tc>
          <w:tcPr>
            <w:tcW w:w="466" w:type="pct"/>
            <w:vMerge w:val="restart"/>
            <w:tcBorders>
              <w:top w:val="nil"/>
              <w:left w:val="nil"/>
              <w:right w:val="single" w:sz="4" w:space="0" w:color="auto"/>
            </w:tcBorders>
            <w:shd w:val="clear" w:color="auto" w:fill="auto"/>
            <w:noWrap/>
            <w:vAlign w:val="center"/>
            <w:hideMark/>
          </w:tcPr>
          <w:p w:rsidR="00BC3CB6" w:rsidRPr="00BC3CB6" w:rsidRDefault="00BC3CB6" w:rsidP="00BC3CB6">
            <w:pPr>
              <w:spacing w:after="0" w:line="240" w:lineRule="auto"/>
              <w:jc w:val="center"/>
              <w:rPr>
                <w:rFonts w:ascii="Arial" w:eastAsia="Times New Roman" w:hAnsi="Arial" w:cs="Arial"/>
                <w:b/>
                <w:bCs/>
                <w:color w:val="000000"/>
                <w:sz w:val="18"/>
                <w:szCs w:val="18"/>
                <w:lang w:eastAsia="es-EC"/>
              </w:rPr>
            </w:pPr>
            <w:r w:rsidRPr="00BC3CB6">
              <w:rPr>
                <w:rFonts w:ascii="Arial" w:eastAsia="Times New Roman" w:hAnsi="Arial" w:cs="Arial"/>
                <w:b/>
                <w:bCs/>
                <w:color w:val="000000"/>
                <w:sz w:val="18"/>
                <w:szCs w:val="18"/>
                <w:lang w:eastAsia="es-EC"/>
              </w:rPr>
              <w:t>%</w:t>
            </w:r>
          </w:p>
          <w:p w:rsidR="00BC3CB6" w:rsidRPr="00BC3CB6" w:rsidRDefault="00BC3CB6" w:rsidP="00BC3CB6">
            <w:pPr>
              <w:spacing w:after="0" w:line="240" w:lineRule="auto"/>
              <w:jc w:val="center"/>
              <w:rPr>
                <w:rFonts w:ascii="Arial" w:eastAsia="Times New Roman" w:hAnsi="Arial" w:cs="Arial"/>
                <w:b/>
                <w:bCs/>
                <w:color w:val="000000"/>
                <w:sz w:val="18"/>
                <w:szCs w:val="18"/>
                <w:lang w:eastAsia="es-EC"/>
              </w:rPr>
            </w:pPr>
            <w:r w:rsidRPr="00BC3CB6">
              <w:rPr>
                <w:rFonts w:ascii="Arial" w:eastAsia="Times New Roman" w:hAnsi="Arial" w:cs="Arial"/>
                <w:b/>
                <w:bCs/>
                <w:color w:val="000000"/>
                <w:sz w:val="18"/>
                <w:szCs w:val="18"/>
                <w:lang w:eastAsia="es-EC"/>
              </w:rPr>
              <w:t> </w:t>
            </w:r>
          </w:p>
        </w:tc>
      </w:tr>
      <w:tr w:rsidR="00BC3CB6" w:rsidRPr="00BC3CB6" w:rsidTr="00BC3CB6">
        <w:trPr>
          <w:trHeight w:val="300"/>
          <w:tblHeader/>
        </w:trPr>
        <w:tc>
          <w:tcPr>
            <w:tcW w:w="2266" w:type="pct"/>
            <w:vMerge/>
            <w:tcBorders>
              <w:top w:val="nil"/>
              <w:left w:val="single" w:sz="4" w:space="0" w:color="auto"/>
              <w:bottom w:val="single" w:sz="4" w:space="0" w:color="auto"/>
              <w:right w:val="single" w:sz="4" w:space="0" w:color="auto"/>
            </w:tcBorders>
            <w:vAlign w:val="center"/>
            <w:hideMark/>
          </w:tcPr>
          <w:p w:rsidR="00BC3CB6" w:rsidRPr="00BC3CB6" w:rsidRDefault="00BC3CB6" w:rsidP="00BC3CB6">
            <w:pPr>
              <w:spacing w:after="0" w:line="240" w:lineRule="auto"/>
              <w:rPr>
                <w:rFonts w:ascii="Arial" w:eastAsia="Times New Roman" w:hAnsi="Arial" w:cs="Arial"/>
                <w:b/>
                <w:bCs/>
                <w:color w:val="000000"/>
                <w:sz w:val="18"/>
                <w:szCs w:val="18"/>
                <w:lang w:eastAsia="es-EC"/>
              </w:rPr>
            </w:pPr>
          </w:p>
        </w:tc>
        <w:tc>
          <w:tcPr>
            <w:tcW w:w="547" w:type="pct"/>
            <w:vMerge/>
            <w:tcBorders>
              <w:left w:val="nil"/>
              <w:bottom w:val="single" w:sz="4" w:space="0" w:color="auto"/>
              <w:right w:val="single" w:sz="4" w:space="0" w:color="auto"/>
            </w:tcBorders>
            <w:shd w:val="clear" w:color="auto" w:fill="auto"/>
            <w:noWrap/>
            <w:vAlign w:val="center"/>
            <w:hideMark/>
          </w:tcPr>
          <w:p w:rsidR="00BC3CB6" w:rsidRPr="00BC3CB6" w:rsidRDefault="00BC3CB6" w:rsidP="00BC3CB6">
            <w:pPr>
              <w:spacing w:after="0" w:line="240" w:lineRule="auto"/>
              <w:jc w:val="center"/>
              <w:rPr>
                <w:rFonts w:ascii="Arial" w:eastAsia="Times New Roman" w:hAnsi="Arial" w:cs="Arial"/>
                <w:b/>
                <w:bCs/>
                <w:color w:val="000000"/>
                <w:sz w:val="16"/>
                <w:szCs w:val="18"/>
                <w:lang w:eastAsia="es-EC"/>
              </w:rPr>
            </w:pPr>
          </w:p>
        </w:tc>
        <w:tc>
          <w:tcPr>
            <w:tcW w:w="549" w:type="pct"/>
            <w:tcBorders>
              <w:top w:val="nil"/>
              <w:left w:val="nil"/>
              <w:bottom w:val="single" w:sz="4" w:space="0" w:color="auto"/>
              <w:right w:val="single" w:sz="4" w:space="0" w:color="auto"/>
            </w:tcBorders>
            <w:shd w:val="clear" w:color="auto" w:fill="auto"/>
            <w:noWrap/>
            <w:vAlign w:val="center"/>
            <w:hideMark/>
          </w:tcPr>
          <w:p w:rsidR="00BC3CB6" w:rsidRPr="00BC3CB6" w:rsidRDefault="00BC3CB6" w:rsidP="00BC3CB6">
            <w:pPr>
              <w:spacing w:after="0" w:line="240" w:lineRule="auto"/>
              <w:jc w:val="center"/>
              <w:rPr>
                <w:rFonts w:ascii="Arial" w:eastAsia="Times New Roman" w:hAnsi="Arial" w:cs="Arial"/>
                <w:b/>
                <w:bCs/>
                <w:color w:val="000000"/>
                <w:sz w:val="16"/>
                <w:szCs w:val="18"/>
                <w:lang w:eastAsia="es-EC"/>
              </w:rPr>
            </w:pPr>
            <w:r w:rsidRPr="00BC3CB6">
              <w:rPr>
                <w:rFonts w:ascii="Arial" w:eastAsia="Times New Roman" w:hAnsi="Arial" w:cs="Arial"/>
                <w:b/>
                <w:bCs/>
                <w:color w:val="000000"/>
                <w:sz w:val="16"/>
                <w:szCs w:val="18"/>
                <w:lang w:eastAsia="es-EC"/>
              </w:rPr>
              <w:t>Doctores</w:t>
            </w:r>
          </w:p>
        </w:tc>
        <w:tc>
          <w:tcPr>
            <w:tcW w:w="625" w:type="pct"/>
            <w:tcBorders>
              <w:top w:val="nil"/>
              <w:left w:val="nil"/>
              <w:bottom w:val="single" w:sz="4" w:space="0" w:color="auto"/>
              <w:right w:val="single" w:sz="4" w:space="0" w:color="auto"/>
            </w:tcBorders>
            <w:shd w:val="clear" w:color="auto" w:fill="auto"/>
            <w:noWrap/>
            <w:vAlign w:val="center"/>
            <w:hideMark/>
          </w:tcPr>
          <w:p w:rsidR="00BC3CB6" w:rsidRPr="00BC3CB6" w:rsidRDefault="00BC3CB6" w:rsidP="00BC3CB6">
            <w:pPr>
              <w:spacing w:after="0" w:line="240" w:lineRule="auto"/>
              <w:jc w:val="center"/>
              <w:rPr>
                <w:rFonts w:ascii="Arial" w:eastAsia="Times New Roman" w:hAnsi="Arial" w:cs="Arial"/>
                <w:b/>
                <w:bCs/>
                <w:color w:val="000000"/>
                <w:sz w:val="16"/>
                <w:szCs w:val="18"/>
                <w:lang w:eastAsia="es-EC"/>
              </w:rPr>
            </w:pPr>
            <w:r w:rsidRPr="00BC3CB6">
              <w:rPr>
                <w:rFonts w:ascii="Arial" w:eastAsia="Times New Roman" w:hAnsi="Arial" w:cs="Arial"/>
                <w:b/>
                <w:bCs/>
                <w:color w:val="000000"/>
                <w:sz w:val="16"/>
                <w:szCs w:val="18"/>
                <w:lang w:eastAsia="es-EC"/>
              </w:rPr>
              <w:t>Doctorandos</w:t>
            </w:r>
          </w:p>
        </w:tc>
        <w:tc>
          <w:tcPr>
            <w:tcW w:w="548" w:type="pct"/>
            <w:tcBorders>
              <w:top w:val="nil"/>
              <w:left w:val="nil"/>
              <w:bottom w:val="single" w:sz="4" w:space="0" w:color="auto"/>
              <w:right w:val="single" w:sz="4" w:space="0" w:color="auto"/>
            </w:tcBorders>
            <w:shd w:val="clear" w:color="auto" w:fill="auto"/>
            <w:noWrap/>
            <w:vAlign w:val="center"/>
            <w:hideMark/>
          </w:tcPr>
          <w:p w:rsidR="00BC3CB6" w:rsidRPr="00BC3CB6" w:rsidRDefault="00BC3CB6" w:rsidP="00BC3CB6">
            <w:pPr>
              <w:spacing w:after="0" w:line="240" w:lineRule="auto"/>
              <w:jc w:val="center"/>
              <w:rPr>
                <w:rFonts w:ascii="Arial" w:eastAsia="Times New Roman" w:hAnsi="Arial" w:cs="Arial"/>
                <w:b/>
                <w:bCs/>
                <w:color w:val="000000"/>
                <w:sz w:val="16"/>
                <w:szCs w:val="18"/>
                <w:lang w:eastAsia="es-EC"/>
              </w:rPr>
            </w:pPr>
            <w:r w:rsidRPr="00BC3CB6">
              <w:rPr>
                <w:rFonts w:ascii="Arial" w:eastAsia="Times New Roman" w:hAnsi="Arial" w:cs="Arial"/>
                <w:b/>
                <w:bCs/>
                <w:color w:val="000000"/>
                <w:sz w:val="16"/>
                <w:szCs w:val="18"/>
                <w:lang w:eastAsia="es-EC"/>
              </w:rPr>
              <w:t>Total</w:t>
            </w:r>
          </w:p>
        </w:tc>
        <w:tc>
          <w:tcPr>
            <w:tcW w:w="466" w:type="pct"/>
            <w:vMerge/>
            <w:tcBorders>
              <w:left w:val="nil"/>
              <w:bottom w:val="single" w:sz="4" w:space="0" w:color="auto"/>
              <w:right w:val="single" w:sz="4" w:space="0" w:color="auto"/>
            </w:tcBorders>
            <w:shd w:val="clear" w:color="auto" w:fill="auto"/>
            <w:noWrap/>
            <w:vAlign w:val="center"/>
            <w:hideMark/>
          </w:tcPr>
          <w:p w:rsidR="00BC3CB6" w:rsidRPr="00BC3CB6" w:rsidRDefault="00BC3CB6" w:rsidP="00BC3CB6">
            <w:pPr>
              <w:spacing w:after="0" w:line="240" w:lineRule="auto"/>
              <w:jc w:val="center"/>
              <w:rPr>
                <w:rFonts w:ascii="Arial" w:eastAsia="Times New Roman" w:hAnsi="Arial" w:cs="Arial"/>
                <w:b/>
                <w:bCs/>
                <w:color w:val="000000"/>
                <w:sz w:val="18"/>
                <w:szCs w:val="18"/>
                <w:lang w:eastAsia="es-EC"/>
              </w:rPr>
            </w:pP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rPr>
                <w:rFonts w:ascii="Arial" w:eastAsia="Times New Roman" w:hAnsi="Arial" w:cs="Arial"/>
                <w:b/>
                <w:bCs/>
                <w:color w:val="000000"/>
                <w:sz w:val="18"/>
                <w:szCs w:val="18"/>
                <w:lang w:eastAsia="es-EC"/>
              </w:rPr>
            </w:pPr>
            <w:r w:rsidRPr="00BC3CB6">
              <w:rPr>
                <w:rFonts w:ascii="Arial" w:eastAsia="Times New Roman" w:hAnsi="Arial" w:cs="Arial"/>
                <w:b/>
                <w:bCs/>
                <w:color w:val="000000"/>
                <w:sz w:val="18"/>
                <w:szCs w:val="18"/>
                <w:lang w:eastAsia="es-EC"/>
              </w:rPr>
              <w:t>Facultades</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b/>
                <w:bCs/>
                <w:color w:val="000000"/>
                <w:sz w:val="18"/>
                <w:szCs w:val="18"/>
                <w:lang w:eastAsia="es-EC"/>
              </w:rPr>
            </w:pPr>
            <w:r w:rsidRPr="00BC3CB6">
              <w:rPr>
                <w:rFonts w:ascii="Arial" w:eastAsia="Times New Roman" w:hAnsi="Arial" w:cs="Arial"/>
                <w:b/>
                <w:bCs/>
                <w:color w:val="000000"/>
                <w:sz w:val="18"/>
                <w:szCs w:val="18"/>
                <w:lang w:eastAsia="es-EC"/>
              </w:rPr>
              <w:t>1.845</w:t>
            </w:r>
          </w:p>
        </w:tc>
        <w:tc>
          <w:tcPr>
            <w:tcW w:w="549"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b/>
                <w:bCs/>
                <w:color w:val="000000"/>
                <w:sz w:val="18"/>
                <w:szCs w:val="18"/>
                <w:lang w:eastAsia="es-EC"/>
              </w:rPr>
            </w:pPr>
            <w:r w:rsidRPr="00BC3CB6">
              <w:rPr>
                <w:rFonts w:ascii="Arial" w:eastAsia="Times New Roman" w:hAnsi="Arial" w:cs="Arial"/>
                <w:b/>
                <w:bCs/>
                <w:color w:val="000000"/>
                <w:sz w:val="18"/>
                <w:szCs w:val="18"/>
                <w:lang w:eastAsia="es-EC"/>
              </w:rPr>
              <w:t>44</w:t>
            </w:r>
          </w:p>
        </w:tc>
        <w:tc>
          <w:tcPr>
            <w:tcW w:w="625"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b/>
                <w:bCs/>
                <w:color w:val="000000"/>
                <w:sz w:val="18"/>
                <w:szCs w:val="18"/>
                <w:lang w:eastAsia="es-EC"/>
              </w:rPr>
            </w:pPr>
            <w:r w:rsidRPr="00BC3CB6">
              <w:rPr>
                <w:rFonts w:ascii="Arial" w:eastAsia="Times New Roman" w:hAnsi="Arial" w:cs="Arial"/>
                <w:b/>
                <w:bCs/>
                <w:color w:val="000000"/>
                <w:sz w:val="18"/>
                <w:szCs w:val="18"/>
                <w:lang w:eastAsia="es-EC"/>
              </w:rPr>
              <w:t>233</w:t>
            </w:r>
          </w:p>
        </w:tc>
        <w:tc>
          <w:tcPr>
            <w:tcW w:w="548"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b/>
                <w:bCs/>
                <w:color w:val="000000"/>
                <w:sz w:val="18"/>
                <w:szCs w:val="18"/>
                <w:lang w:eastAsia="es-EC"/>
              </w:rPr>
            </w:pPr>
            <w:r w:rsidRPr="00BC3CB6">
              <w:rPr>
                <w:rFonts w:ascii="Arial" w:eastAsia="Times New Roman" w:hAnsi="Arial" w:cs="Arial"/>
                <w:b/>
                <w:bCs/>
                <w:color w:val="000000"/>
                <w:sz w:val="18"/>
                <w:szCs w:val="18"/>
                <w:lang w:eastAsia="es-EC"/>
              </w:rPr>
              <w:t>277</w:t>
            </w:r>
          </w:p>
        </w:tc>
        <w:tc>
          <w:tcPr>
            <w:tcW w:w="466"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b/>
                <w:bCs/>
                <w:color w:val="000000"/>
                <w:sz w:val="18"/>
                <w:szCs w:val="18"/>
                <w:lang w:eastAsia="es-EC"/>
              </w:rPr>
            </w:pPr>
            <w:r w:rsidRPr="00BC3CB6">
              <w:rPr>
                <w:rFonts w:ascii="Arial" w:eastAsia="Times New Roman" w:hAnsi="Arial" w:cs="Arial"/>
                <w:b/>
                <w:bCs/>
                <w:color w:val="000000"/>
                <w:sz w:val="18"/>
                <w:szCs w:val="18"/>
                <w:lang w:eastAsia="es-EC"/>
              </w:rPr>
              <w:t>15</w:t>
            </w: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pStyle w:val="Prrafodelista"/>
              <w:numPr>
                <w:ilvl w:val="0"/>
                <w:numId w:val="22"/>
              </w:numPr>
              <w:spacing w:after="0" w:line="240" w:lineRule="auto"/>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Ciencias Médicas</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380</w:t>
            </w:r>
          </w:p>
        </w:tc>
        <w:tc>
          <w:tcPr>
            <w:tcW w:w="549"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w:t>
            </w:r>
          </w:p>
        </w:tc>
        <w:tc>
          <w:tcPr>
            <w:tcW w:w="625"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47</w:t>
            </w:r>
          </w:p>
        </w:tc>
        <w:tc>
          <w:tcPr>
            <w:tcW w:w="548"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48</w:t>
            </w:r>
          </w:p>
        </w:tc>
        <w:tc>
          <w:tcPr>
            <w:tcW w:w="466"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12,6</w:t>
            </w: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pStyle w:val="Prrafodelista"/>
              <w:numPr>
                <w:ilvl w:val="0"/>
                <w:numId w:val="22"/>
              </w:numPr>
              <w:spacing w:after="0" w:line="240" w:lineRule="auto"/>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Ciencias Administrativas</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212</w:t>
            </w:r>
          </w:p>
        </w:tc>
        <w:tc>
          <w:tcPr>
            <w:tcW w:w="549"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3</w:t>
            </w:r>
          </w:p>
        </w:tc>
        <w:tc>
          <w:tcPr>
            <w:tcW w:w="625"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18</w:t>
            </w:r>
          </w:p>
        </w:tc>
        <w:tc>
          <w:tcPr>
            <w:tcW w:w="548"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21</w:t>
            </w:r>
          </w:p>
        </w:tc>
        <w:tc>
          <w:tcPr>
            <w:tcW w:w="466"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9,9</w:t>
            </w: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pStyle w:val="Prrafodelista"/>
              <w:numPr>
                <w:ilvl w:val="0"/>
                <w:numId w:val="22"/>
              </w:numPr>
              <w:spacing w:after="0" w:line="240" w:lineRule="auto"/>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Filosofía, Letras y Ciencias de la Educación</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167</w:t>
            </w:r>
          </w:p>
        </w:tc>
        <w:tc>
          <w:tcPr>
            <w:tcW w:w="549"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 </w:t>
            </w:r>
          </w:p>
        </w:tc>
        <w:tc>
          <w:tcPr>
            <w:tcW w:w="625"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26</w:t>
            </w:r>
          </w:p>
        </w:tc>
        <w:tc>
          <w:tcPr>
            <w:tcW w:w="548"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26</w:t>
            </w:r>
          </w:p>
        </w:tc>
        <w:tc>
          <w:tcPr>
            <w:tcW w:w="466"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15,6</w:t>
            </w: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pStyle w:val="Prrafodelista"/>
              <w:numPr>
                <w:ilvl w:val="0"/>
                <w:numId w:val="22"/>
              </w:numPr>
              <w:spacing w:after="0" w:line="240" w:lineRule="auto"/>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Ciencias Económicas</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156</w:t>
            </w:r>
          </w:p>
        </w:tc>
        <w:tc>
          <w:tcPr>
            <w:tcW w:w="549"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3</w:t>
            </w:r>
          </w:p>
        </w:tc>
        <w:tc>
          <w:tcPr>
            <w:tcW w:w="625"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10</w:t>
            </w:r>
          </w:p>
        </w:tc>
        <w:tc>
          <w:tcPr>
            <w:tcW w:w="548"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13</w:t>
            </w:r>
          </w:p>
        </w:tc>
        <w:tc>
          <w:tcPr>
            <w:tcW w:w="466"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8,3</w:t>
            </w: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pStyle w:val="Prrafodelista"/>
              <w:numPr>
                <w:ilvl w:val="0"/>
                <w:numId w:val="22"/>
              </w:numPr>
              <w:spacing w:after="0" w:line="240" w:lineRule="auto"/>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Jurisprudencia, Ciencias Políticas y Sociales</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149</w:t>
            </w:r>
          </w:p>
        </w:tc>
        <w:tc>
          <w:tcPr>
            <w:tcW w:w="549"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5</w:t>
            </w:r>
          </w:p>
        </w:tc>
        <w:tc>
          <w:tcPr>
            <w:tcW w:w="625"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16</w:t>
            </w:r>
          </w:p>
        </w:tc>
        <w:tc>
          <w:tcPr>
            <w:tcW w:w="548"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21</w:t>
            </w:r>
          </w:p>
        </w:tc>
        <w:tc>
          <w:tcPr>
            <w:tcW w:w="466"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14,1</w:t>
            </w: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pStyle w:val="Prrafodelista"/>
              <w:numPr>
                <w:ilvl w:val="0"/>
                <w:numId w:val="22"/>
              </w:numPr>
              <w:spacing w:after="0" w:line="240" w:lineRule="auto"/>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Ingeniería, Ciencias Físicas y Matemática</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134</w:t>
            </w:r>
          </w:p>
        </w:tc>
        <w:tc>
          <w:tcPr>
            <w:tcW w:w="549"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5</w:t>
            </w:r>
          </w:p>
        </w:tc>
        <w:tc>
          <w:tcPr>
            <w:tcW w:w="625"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39</w:t>
            </w:r>
          </w:p>
        </w:tc>
        <w:tc>
          <w:tcPr>
            <w:tcW w:w="548"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44</w:t>
            </w:r>
          </w:p>
        </w:tc>
        <w:tc>
          <w:tcPr>
            <w:tcW w:w="466"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32,8</w:t>
            </w: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pStyle w:val="Prrafodelista"/>
              <w:numPr>
                <w:ilvl w:val="0"/>
                <w:numId w:val="22"/>
              </w:numPr>
              <w:spacing w:after="0" w:line="240" w:lineRule="auto"/>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Arquitectura y Urbanismo</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102</w:t>
            </w:r>
          </w:p>
        </w:tc>
        <w:tc>
          <w:tcPr>
            <w:tcW w:w="549"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w:t>
            </w:r>
          </w:p>
        </w:tc>
        <w:tc>
          <w:tcPr>
            <w:tcW w:w="625"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8</w:t>
            </w:r>
          </w:p>
        </w:tc>
        <w:tc>
          <w:tcPr>
            <w:tcW w:w="548"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9</w:t>
            </w:r>
          </w:p>
        </w:tc>
        <w:tc>
          <w:tcPr>
            <w:tcW w:w="466"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8,8</w:t>
            </w: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pStyle w:val="Prrafodelista"/>
              <w:numPr>
                <w:ilvl w:val="0"/>
                <w:numId w:val="22"/>
              </w:numPr>
              <w:spacing w:after="0" w:line="240" w:lineRule="auto"/>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lastRenderedPageBreak/>
              <w:t>Comunicación Social</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95</w:t>
            </w:r>
          </w:p>
        </w:tc>
        <w:tc>
          <w:tcPr>
            <w:tcW w:w="549"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2</w:t>
            </w:r>
          </w:p>
        </w:tc>
        <w:tc>
          <w:tcPr>
            <w:tcW w:w="625"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13</w:t>
            </w:r>
          </w:p>
        </w:tc>
        <w:tc>
          <w:tcPr>
            <w:tcW w:w="548"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15</w:t>
            </w:r>
          </w:p>
        </w:tc>
        <w:tc>
          <w:tcPr>
            <w:tcW w:w="466"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15,8</w:t>
            </w: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pStyle w:val="Prrafodelista"/>
              <w:numPr>
                <w:ilvl w:val="0"/>
                <w:numId w:val="22"/>
              </w:numPr>
              <w:spacing w:after="0" w:line="240" w:lineRule="auto"/>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Figempa</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90</w:t>
            </w:r>
          </w:p>
        </w:tc>
        <w:tc>
          <w:tcPr>
            <w:tcW w:w="549"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2</w:t>
            </w:r>
          </w:p>
        </w:tc>
        <w:tc>
          <w:tcPr>
            <w:tcW w:w="625"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w:t>
            </w:r>
          </w:p>
        </w:tc>
        <w:tc>
          <w:tcPr>
            <w:tcW w:w="548"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3</w:t>
            </w:r>
          </w:p>
        </w:tc>
        <w:tc>
          <w:tcPr>
            <w:tcW w:w="466"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3,3</w:t>
            </w: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pStyle w:val="Prrafodelista"/>
              <w:numPr>
                <w:ilvl w:val="0"/>
                <w:numId w:val="22"/>
              </w:numPr>
              <w:spacing w:after="0" w:line="240" w:lineRule="auto"/>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Ciencias Odontológicas</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67</w:t>
            </w:r>
          </w:p>
        </w:tc>
        <w:tc>
          <w:tcPr>
            <w:tcW w:w="549"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 </w:t>
            </w:r>
          </w:p>
        </w:tc>
        <w:tc>
          <w:tcPr>
            <w:tcW w:w="625"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28</w:t>
            </w:r>
          </w:p>
        </w:tc>
        <w:tc>
          <w:tcPr>
            <w:tcW w:w="548"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28</w:t>
            </w:r>
          </w:p>
        </w:tc>
        <w:tc>
          <w:tcPr>
            <w:tcW w:w="466"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41,8</w:t>
            </w: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pStyle w:val="Prrafodelista"/>
              <w:numPr>
                <w:ilvl w:val="0"/>
                <w:numId w:val="22"/>
              </w:numPr>
              <w:spacing w:after="0" w:line="240" w:lineRule="auto"/>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Ciencias Agrícolas</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64</w:t>
            </w:r>
          </w:p>
        </w:tc>
        <w:tc>
          <w:tcPr>
            <w:tcW w:w="549"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9</w:t>
            </w:r>
          </w:p>
        </w:tc>
        <w:tc>
          <w:tcPr>
            <w:tcW w:w="625"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8</w:t>
            </w:r>
          </w:p>
        </w:tc>
        <w:tc>
          <w:tcPr>
            <w:tcW w:w="548"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17</w:t>
            </w:r>
          </w:p>
        </w:tc>
        <w:tc>
          <w:tcPr>
            <w:tcW w:w="466"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26,6</w:t>
            </w: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pStyle w:val="Prrafodelista"/>
              <w:numPr>
                <w:ilvl w:val="0"/>
                <w:numId w:val="22"/>
              </w:numPr>
              <w:spacing w:after="0" w:line="240" w:lineRule="auto"/>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Ciencias Psicológicas</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59</w:t>
            </w:r>
          </w:p>
        </w:tc>
        <w:tc>
          <w:tcPr>
            <w:tcW w:w="549"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w:t>
            </w:r>
          </w:p>
        </w:tc>
        <w:tc>
          <w:tcPr>
            <w:tcW w:w="625"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5</w:t>
            </w:r>
          </w:p>
        </w:tc>
        <w:tc>
          <w:tcPr>
            <w:tcW w:w="548"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6</w:t>
            </w:r>
          </w:p>
        </w:tc>
        <w:tc>
          <w:tcPr>
            <w:tcW w:w="466"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10,2</w:t>
            </w: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pStyle w:val="Prrafodelista"/>
              <w:numPr>
                <w:ilvl w:val="0"/>
                <w:numId w:val="22"/>
              </w:numPr>
              <w:spacing w:after="0" w:line="240" w:lineRule="auto"/>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Ciencias Químicas</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50</w:t>
            </w:r>
          </w:p>
        </w:tc>
        <w:tc>
          <w:tcPr>
            <w:tcW w:w="549"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 </w:t>
            </w:r>
          </w:p>
        </w:tc>
        <w:tc>
          <w:tcPr>
            <w:tcW w:w="625"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3</w:t>
            </w:r>
          </w:p>
        </w:tc>
        <w:tc>
          <w:tcPr>
            <w:tcW w:w="548"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3</w:t>
            </w:r>
          </w:p>
        </w:tc>
        <w:tc>
          <w:tcPr>
            <w:tcW w:w="466"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6</w:t>
            </w: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pStyle w:val="Prrafodelista"/>
              <w:numPr>
                <w:ilvl w:val="0"/>
                <w:numId w:val="22"/>
              </w:numPr>
              <w:spacing w:after="0" w:line="240" w:lineRule="auto"/>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Artes</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40</w:t>
            </w:r>
          </w:p>
        </w:tc>
        <w:tc>
          <w:tcPr>
            <w:tcW w:w="549"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w:t>
            </w:r>
          </w:p>
        </w:tc>
        <w:tc>
          <w:tcPr>
            <w:tcW w:w="625"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w:t>
            </w:r>
          </w:p>
        </w:tc>
        <w:tc>
          <w:tcPr>
            <w:tcW w:w="548"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2</w:t>
            </w:r>
          </w:p>
        </w:tc>
        <w:tc>
          <w:tcPr>
            <w:tcW w:w="466"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5</w:t>
            </w: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pStyle w:val="Prrafodelista"/>
              <w:numPr>
                <w:ilvl w:val="0"/>
                <w:numId w:val="22"/>
              </w:numPr>
              <w:spacing w:after="0" w:line="240" w:lineRule="auto"/>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Medicina Veterinaria y Zootecnia</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35</w:t>
            </w:r>
          </w:p>
        </w:tc>
        <w:tc>
          <w:tcPr>
            <w:tcW w:w="549"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7</w:t>
            </w:r>
          </w:p>
        </w:tc>
        <w:tc>
          <w:tcPr>
            <w:tcW w:w="625"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4</w:t>
            </w:r>
          </w:p>
        </w:tc>
        <w:tc>
          <w:tcPr>
            <w:tcW w:w="548"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11</w:t>
            </w:r>
          </w:p>
        </w:tc>
        <w:tc>
          <w:tcPr>
            <w:tcW w:w="466"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31,4</w:t>
            </w: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pStyle w:val="Prrafodelista"/>
              <w:numPr>
                <w:ilvl w:val="0"/>
                <w:numId w:val="22"/>
              </w:numPr>
              <w:spacing w:after="0" w:line="240" w:lineRule="auto"/>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Cultura Física</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24</w:t>
            </w:r>
          </w:p>
        </w:tc>
        <w:tc>
          <w:tcPr>
            <w:tcW w:w="549"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w:t>
            </w:r>
          </w:p>
        </w:tc>
        <w:tc>
          <w:tcPr>
            <w:tcW w:w="625"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4</w:t>
            </w:r>
          </w:p>
        </w:tc>
        <w:tc>
          <w:tcPr>
            <w:tcW w:w="548"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5</w:t>
            </w:r>
          </w:p>
        </w:tc>
        <w:tc>
          <w:tcPr>
            <w:tcW w:w="466"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20,8</w:t>
            </w: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pStyle w:val="Prrafodelista"/>
              <w:numPr>
                <w:ilvl w:val="0"/>
                <w:numId w:val="22"/>
              </w:numPr>
              <w:spacing w:after="0" w:line="240" w:lineRule="auto"/>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Ingeniera Química</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21</w:t>
            </w:r>
          </w:p>
        </w:tc>
        <w:tc>
          <w:tcPr>
            <w:tcW w:w="549"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3</w:t>
            </w:r>
          </w:p>
        </w:tc>
        <w:tc>
          <w:tcPr>
            <w:tcW w:w="625"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2</w:t>
            </w:r>
          </w:p>
        </w:tc>
        <w:tc>
          <w:tcPr>
            <w:tcW w:w="548"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5</w:t>
            </w:r>
          </w:p>
        </w:tc>
        <w:tc>
          <w:tcPr>
            <w:tcW w:w="466"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23,8</w:t>
            </w: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rPr>
                <w:rFonts w:ascii="Arial" w:eastAsia="Times New Roman" w:hAnsi="Arial" w:cs="Arial"/>
                <w:b/>
                <w:bCs/>
                <w:color w:val="000000"/>
                <w:sz w:val="18"/>
                <w:szCs w:val="18"/>
                <w:lang w:eastAsia="es-EC"/>
              </w:rPr>
            </w:pPr>
            <w:r w:rsidRPr="00BC3CB6">
              <w:rPr>
                <w:rFonts w:ascii="Arial" w:eastAsia="Times New Roman" w:hAnsi="Arial" w:cs="Arial"/>
                <w:b/>
                <w:bCs/>
                <w:color w:val="000000"/>
                <w:sz w:val="18"/>
                <w:szCs w:val="18"/>
                <w:lang w:eastAsia="es-EC"/>
              </w:rPr>
              <w:t>Sedes / Idiomas:</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b/>
                <w:color w:val="000000"/>
                <w:sz w:val="18"/>
                <w:szCs w:val="18"/>
                <w:lang w:eastAsia="es-EC"/>
              </w:rPr>
            </w:pPr>
            <w:r w:rsidRPr="00BC3CB6">
              <w:rPr>
                <w:rFonts w:ascii="Arial" w:eastAsia="Times New Roman" w:hAnsi="Arial" w:cs="Arial"/>
                <w:b/>
                <w:color w:val="000000"/>
                <w:sz w:val="18"/>
                <w:szCs w:val="18"/>
                <w:lang w:eastAsia="es-EC"/>
              </w:rPr>
              <w:t>84</w:t>
            </w:r>
          </w:p>
        </w:tc>
        <w:tc>
          <w:tcPr>
            <w:tcW w:w="549"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b/>
                <w:color w:val="000000"/>
                <w:sz w:val="18"/>
                <w:szCs w:val="18"/>
                <w:lang w:eastAsia="es-EC"/>
              </w:rPr>
            </w:pPr>
            <w:r w:rsidRPr="00BC3CB6">
              <w:rPr>
                <w:rFonts w:ascii="Arial" w:eastAsia="Times New Roman" w:hAnsi="Arial" w:cs="Arial"/>
                <w:b/>
                <w:color w:val="000000"/>
                <w:sz w:val="18"/>
                <w:szCs w:val="18"/>
                <w:lang w:eastAsia="es-EC"/>
              </w:rPr>
              <w:t> </w:t>
            </w:r>
          </w:p>
        </w:tc>
        <w:tc>
          <w:tcPr>
            <w:tcW w:w="625"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b/>
                <w:bCs/>
                <w:color w:val="000000"/>
                <w:sz w:val="18"/>
                <w:szCs w:val="18"/>
                <w:lang w:eastAsia="es-EC"/>
              </w:rPr>
            </w:pPr>
            <w:r w:rsidRPr="00BC3CB6">
              <w:rPr>
                <w:rFonts w:ascii="Arial" w:eastAsia="Times New Roman" w:hAnsi="Arial" w:cs="Arial"/>
                <w:b/>
                <w:bCs/>
                <w:color w:val="000000"/>
                <w:sz w:val="18"/>
                <w:szCs w:val="18"/>
                <w:lang w:eastAsia="es-EC"/>
              </w:rPr>
              <w:t>3</w:t>
            </w:r>
          </w:p>
        </w:tc>
        <w:tc>
          <w:tcPr>
            <w:tcW w:w="548"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b/>
                <w:bCs/>
                <w:color w:val="000000"/>
                <w:sz w:val="18"/>
                <w:szCs w:val="18"/>
                <w:lang w:eastAsia="es-EC"/>
              </w:rPr>
            </w:pPr>
            <w:r w:rsidRPr="00BC3CB6">
              <w:rPr>
                <w:rFonts w:ascii="Arial" w:eastAsia="Times New Roman" w:hAnsi="Arial" w:cs="Arial"/>
                <w:b/>
                <w:bCs/>
                <w:color w:val="000000"/>
                <w:sz w:val="18"/>
                <w:szCs w:val="18"/>
                <w:lang w:eastAsia="es-EC"/>
              </w:rPr>
              <w:t>3</w:t>
            </w:r>
          </w:p>
        </w:tc>
        <w:tc>
          <w:tcPr>
            <w:tcW w:w="466"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b/>
                <w:color w:val="000000"/>
                <w:sz w:val="18"/>
                <w:szCs w:val="18"/>
                <w:lang w:eastAsia="es-EC"/>
              </w:rPr>
            </w:pPr>
            <w:r w:rsidRPr="00BC3CB6">
              <w:rPr>
                <w:rFonts w:ascii="Arial" w:eastAsia="Times New Roman" w:hAnsi="Arial" w:cs="Arial"/>
                <w:b/>
                <w:color w:val="000000"/>
                <w:sz w:val="18"/>
                <w:szCs w:val="18"/>
                <w:lang w:eastAsia="es-EC"/>
              </w:rPr>
              <w:t>3,6</w:t>
            </w: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pStyle w:val="Prrafodelista"/>
              <w:numPr>
                <w:ilvl w:val="0"/>
                <w:numId w:val="22"/>
              </w:numPr>
              <w:spacing w:after="0" w:line="240" w:lineRule="auto"/>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Centro de Idiomas</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57</w:t>
            </w:r>
          </w:p>
        </w:tc>
        <w:tc>
          <w:tcPr>
            <w:tcW w:w="549"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 </w:t>
            </w:r>
          </w:p>
        </w:tc>
        <w:tc>
          <w:tcPr>
            <w:tcW w:w="625"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3</w:t>
            </w:r>
          </w:p>
        </w:tc>
        <w:tc>
          <w:tcPr>
            <w:tcW w:w="548"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3</w:t>
            </w:r>
          </w:p>
        </w:tc>
        <w:tc>
          <w:tcPr>
            <w:tcW w:w="466"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5,3</w:t>
            </w: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pStyle w:val="Prrafodelista"/>
              <w:numPr>
                <w:ilvl w:val="0"/>
                <w:numId w:val="22"/>
              </w:numPr>
              <w:spacing w:after="0" w:line="240" w:lineRule="auto"/>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Sede Sur</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10</w:t>
            </w:r>
          </w:p>
        </w:tc>
        <w:tc>
          <w:tcPr>
            <w:tcW w:w="549" w:type="pct"/>
            <w:tcBorders>
              <w:top w:val="nil"/>
              <w:left w:val="nil"/>
              <w:bottom w:val="single" w:sz="4" w:space="0" w:color="auto"/>
              <w:right w:val="single" w:sz="4" w:space="0" w:color="auto"/>
            </w:tcBorders>
            <w:shd w:val="clear" w:color="auto" w:fill="auto"/>
            <w:vAlign w:val="center"/>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p>
        </w:tc>
        <w:tc>
          <w:tcPr>
            <w:tcW w:w="625" w:type="pct"/>
            <w:tcBorders>
              <w:top w:val="nil"/>
              <w:left w:val="nil"/>
              <w:bottom w:val="single" w:sz="4" w:space="0" w:color="auto"/>
              <w:right w:val="single" w:sz="4" w:space="0" w:color="auto"/>
            </w:tcBorders>
            <w:shd w:val="clear" w:color="auto" w:fill="auto"/>
            <w:vAlign w:val="center"/>
          </w:tcPr>
          <w:p w:rsidR="00BC3CB6" w:rsidRPr="00BC3CB6" w:rsidRDefault="00BC3CB6" w:rsidP="00BC3CB6">
            <w:pPr>
              <w:spacing w:after="0" w:line="240" w:lineRule="auto"/>
              <w:rPr>
                <w:rFonts w:ascii="Arial" w:eastAsia="Times New Roman" w:hAnsi="Arial" w:cs="Arial"/>
                <w:color w:val="000000"/>
                <w:sz w:val="18"/>
                <w:szCs w:val="18"/>
                <w:lang w:eastAsia="es-EC"/>
              </w:rPr>
            </w:pPr>
          </w:p>
        </w:tc>
        <w:tc>
          <w:tcPr>
            <w:tcW w:w="548" w:type="pct"/>
            <w:tcBorders>
              <w:top w:val="nil"/>
              <w:left w:val="nil"/>
              <w:bottom w:val="single" w:sz="4" w:space="0" w:color="auto"/>
              <w:right w:val="single" w:sz="4" w:space="0" w:color="auto"/>
            </w:tcBorders>
            <w:shd w:val="clear" w:color="auto" w:fill="auto"/>
            <w:vAlign w:val="center"/>
          </w:tcPr>
          <w:p w:rsidR="00BC3CB6" w:rsidRPr="00BC3CB6" w:rsidRDefault="00BC3CB6" w:rsidP="00BC3CB6">
            <w:pPr>
              <w:spacing w:after="0" w:line="240" w:lineRule="auto"/>
              <w:rPr>
                <w:rFonts w:ascii="Arial" w:eastAsia="Times New Roman" w:hAnsi="Arial" w:cs="Arial"/>
                <w:color w:val="000000"/>
                <w:sz w:val="18"/>
                <w:szCs w:val="18"/>
                <w:lang w:eastAsia="es-EC"/>
              </w:rPr>
            </w:pPr>
          </w:p>
        </w:tc>
        <w:tc>
          <w:tcPr>
            <w:tcW w:w="466" w:type="pct"/>
            <w:tcBorders>
              <w:top w:val="nil"/>
              <w:left w:val="nil"/>
              <w:bottom w:val="single" w:sz="4" w:space="0" w:color="auto"/>
              <w:right w:val="single" w:sz="4" w:space="0" w:color="auto"/>
            </w:tcBorders>
            <w:shd w:val="clear" w:color="auto" w:fill="auto"/>
            <w:vAlign w:val="center"/>
          </w:tcPr>
          <w:p w:rsidR="00BC3CB6" w:rsidRPr="00BC3CB6" w:rsidRDefault="00BC3CB6" w:rsidP="00BC3CB6">
            <w:pPr>
              <w:spacing w:after="0" w:line="240" w:lineRule="auto"/>
              <w:jc w:val="right"/>
              <w:rPr>
                <w:rFonts w:ascii="Arial" w:eastAsia="Times New Roman" w:hAnsi="Arial" w:cs="Arial"/>
                <w:b/>
                <w:bCs/>
                <w:color w:val="000000"/>
                <w:sz w:val="18"/>
                <w:szCs w:val="18"/>
                <w:lang w:eastAsia="es-EC"/>
              </w:rPr>
            </w:pP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pStyle w:val="Prrafodelista"/>
              <w:numPr>
                <w:ilvl w:val="0"/>
                <w:numId w:val="22"/>
              </w:numPr>
              <w:spacing w:after="0" w:line="240" w:lineRule="auto"/>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Sede Galápagos</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9</w:t>
            </w:r>
          </w:p>
        </w:tc>
        <w:tc>
          <w:tcPr>
            <w:tcW w:w="549" w:type="pct"/>
            <w:tcBorders>
              <w:top w:val="nil"/>
              <w:left w:val="nil"/>
              <w:bottom w:val="single" w:sz="4" w:space="0" w:color="auto"/>
              <w:right w:val="single" w:sz="4" w:space="0" w:color="auto"/>
            </w:tcBorders>
            <w:shd w:val="clear" w:color="auto" w:fill="auto"/>
            <w:vAlign w:val="center"/>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p>
        </w:tc>
        <w:tc>
          <w:tcPr>
            <w:tcW w:w="625" w:type="pct"/>
            <w:tcBorders>
              <w:top w:val="nil"/>
              <w:left w:val="nil"/>
              <w:bottom w:val="single" w:sz="4" w:space="0" w:color="auto"/>
              <w:right w:val="single" w:sz="4" w:space="0" w:color="auto"/>
            </w:tcBorders>
            <w:shd w:val="clear" w:color="auto" w:fill="auto"/>
            <w:vAlign w:val="center"/>
          </w:tcPr>
          <w:p w:rsidR="00BC3CB6" w:rsidRPr="00BC3CB6" w:rsidRDefault="00BC3CB6" w:rsidP="00BC3CB6">
            <w:pPr>
              <w:spacing w:after="0" w:line="240" w:lineRule="auto"/>
              <w:rPr>
                <w:rFonts w:ascii="Arial" w:eastAsia="Times New Roman" w:hAnsi="Arial" w:cs="Arial"/>
                <w:color w:val="000000"/>
                <w:sz w:val="18"/>
                <w:szCs w:val="18"/>
                <w:lang w:eastAsia="es-EC"/>
              </w:rPr>
            </w:pPr>
          </w:p>
        </w:tc>
        <w:tc>
          <w:tcPr>
            <w:tcW w:w="548" w:type="pct"/>
            <w:tcBorders>
              <w:top w:val="nil"/>
              <w:left w:val="nil"/>
              <w:bottom w:val="single" w:sz="4" w:space="0" w:color="auto"/>
              <w:right w:val="single" w:sz="4" w:space="0" w:color="auto"/>
            </w:tcBorders>
            <w:shd w:val="clear" w:color="auto" w:fill="auto"/>
            <w:vAlign w:val="center"/>
          </w:tcPr>
          <w:p w:rsidR="00BC3CB6" w:rsidRPr="00BC3CB6" w:rsidRDefault="00BC3CB6" w:rsidP="00BC3CB6">
            <w:pPr>
              <w:spacing w:after="0" w:line="240" w:lineRule="auto"/>
              <w:rPr>
                <w:rFonts w:ascii="Arial" w:eastAsia="Times New Roman" w:hAnsi="Arial" w:cs="Arial"/>
                <w:color w:val="000000"/>
                <w:sz w:val="18"/>
                <w:szCs w:val="18"/>
                <w:lang w:eastAsia="es-EC"/>
              </w:rPr>
            </w:pPr>
          </w:p>
        </w:tc>
        <w:tc>
          <w:tcPr>
            <w:tcW w:w="466" w:type="pct"/>
            <w:tcBorders>
              <w:top w:val="nil"/>
              <w:left w:val="nil"/>
              <w:bottom w:val="single" w:sz="4" w:space="0" w:color="auto"/>
              <w:right w:val="single" w:sz="4" w:space="0" w:color="auto"/>
            </w:tcBorders>
            <w:shd w:val="clear" w:color="auto" w:fill="auto"/>
            <w:vAlign w:val="center"/>
          </w:tcPr>
          <w:p w:rsidR="00BC3CB6" w:rsidRPr="00BC3CB6" w:rsidRDefault="00BC3CB6" w:rsidP="00BC3CB6">
            <w:pPr>
              <w:spacing w:after="0" w:line="240" w:lineRule="auto"/>
              <w:jc w:val="right"/>
              <w:rPr>
                <w:rFonts w:ascii="Arial" w:eastAsia="Times New Roman" w:hAnsi="Arial" w:cs="Arial"/>
                <w:b/>
                <w:bCs/>
                <w:color w:val="000000"/>
                <w:sz w:val="18"/>
                <w:szCs w:val="18"/>
                <w:lang w:eastAsia="es-EC"/>
              </w:rPr>
            </w:pP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pStyle w:val="Prrafodelista"/>
              <w:numPr>
                <w:ilvl w:val="0"/>
                <w:numId w:val="22"/>
              </w:numPr>
              <w:spacing w:after="0" w:line="240" w:lineRule="auto"/>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Sede Sto. Domingo</w:t>
            </w:r>
          </w:p>
        </w:tc>
        <w:tc>
          <w:tcPr>
            <w:tcW w:w="547"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r w:rsidRPr="00BC3CB6">
              <w:rPr>
                <w:rFonts w:ascii="Arial" w:eastAsia="Times New Roman" w:hAnsi="Arial" w:cs="Arial"/>
                <w:color w:val="000000"/>
                <w:sz w:val="18"/>
                <w:szCs w:val="18"/>
                <w:lang w:eastAsia="es-EC"/>
              </w:rPr>
              <w:t>8</w:t>
            </w:r>
          </w:p>
        </w:tc>
        <w:tc>
          <w:tcPr>
            <w:tcW w:w="549" w:type="pct"/>
            <w:tcBorders>
              <w:top w:val="nil"/>
              <w:left w:val="nil"/>
              <w:bottom w:val="single" w:sz="4" w:space="0" w:color="auto"/>
              <w:right w:val="single" w:sz="4" w:space="0" w:color="auto"/>
            </w:tcBorders>
            <w:shd w:val="clear" w:color="auto" w:fill="auto"/>
            <w:vAlign w:val="center"/>
          </w:tcPr>
          <w:p w:rsidR="00BC3CB6" w:rsidRPr="00BC3CB6" w:rsidRDefault="00BC3CB6" w:rsidP="00BC3CB6">
            <w:pPr>
              <w:spacing w:after="0" w:line="240" w:lineRule="auto"/>
              <w:jc w:val="right"/>
              <w:rPr>
                <w:rFonts w:ascii="Arial" w:eastAsia="Times New Roman" w:hAnsi="Arial" w:cs="Arial"/>
                <w:color w:val="000000"/>
                <w:sz w:val="18"/>
                <w:szCs w:val="18"/>
                <w:lang w:eastAsia="es-EC"/>
              </w:rPr>
            </w:pPr>
          </w:p>
        </w:tc>
        <w:tc>
          <w:tcPr>
            <w:tcW w:w="625" w:type="pct"/>
            <w:tcBorders>
              <w:top w:val="nil"/>
              <w:left w:val="nil"/>
              <w:bottom w:val="single" w:sz="4" w:space="0" w:color="auto"/>
              <w:right w:val="single" w:sz="4" w:space="0" w:color="auto"/>
            </w:tcBorders>
            <w:shd w:val="clear" w:color="auto" w:fill="auto"/>
            <w:vAlign w:val="center"/>
          </w:tcPr>
          <w:p w:rsidR="00BC3CB6" w:rsidRPr="00BC3CB6" w:rsidRDefault="00BC3CB6" w:rsidP="00BC3CB6">
            <w:pPr>
              <w:spacing w:after="0" w:line="240" w:lineRule="auto"/>
              <w:rPr>
                <w:rFonts w:ascii="Arial" w:eastAsia="Times New Roman" w:hAnsi="Arial" w:cs="Arial"/>
                <w:color w:val="000000"/>
                <w:sz w:val="18"/>
                <w:szCs w:val="18"/>
                <w:lang w:eastAsia="es-EC"/>
              </w:rPr>
            </w:pPr>
          </w:p>
        </w:tc>
        <w:tc>
          <w:tcPr>
            <w:tcW w:w="548" w:type="pct"/>
            <w:tcBorders>
              <w:top w:val="nil"/>
              <w:left w:val="nil"/>
              <w:bottom w:val="single" w:sz="4" w:space="0" w:color="auto"/>
              <w:right w:val="single" w:sz="4" w:space="0" w:color="auto"/>
            </w:tcBorders>
            <w:shd w:val="clear" w:color="auto" w:fill="auto"/>
            <w:vAlign w:val="center"/>
          </w:tcPr>
          <w:p w:rsidR="00BC3CB6" w:rsidRPr="00BC3CB6" w:rsidRDefault="00BC3CB6" w:rsidP="00BC3CB6">
            <w:pPr>
              <w:spacing w:after="0" w:line="240" w:lineRule="auto"/>
              <w:rPr>
                <w:rFonts w:ascii="Arial" w:eastAsia="Times New Roman" w:hAnsi="Arial" w:cs="Arial"/>
                <w:color w:val="000000"/>
                <w:sz w:val="18"/>
                <w:szCs w:val="18"/>
                <w:lang w:eastAsia="es-EC"/>
              </w:rPr>
            </w:pPr>
          </w:p>
        </w:tc>
        <w:tc>
          <w:tcPr>
            <w:tcW w:w="466" w:type="pct"/>
            <w:tcBorders>
              <w:top w:val="nil"/>
              <w:left w:val="nil"/>
              <w:bottom w:val="single" w:sz="4" w:space="0" w:color="auto"/>
              <w:right w:val="single" w:sz="4" w:space="0" w:color="auto"/>
            </w:tcBorders>
            <w:shd w:val="clear" w:color="auto" w:fill="auto"/>
            <w:vAlign w:val="center"/>
          </w:tcPr>
          <w:p w:rsidR="00BC3CB6" w:rsidRPr="00BC3CB6" w:rsidRDefault="00BC3CB6" w:rsidP="00BC3CB6">
            <w:pPr>
              <w:spacing w:after="0" w:line="240" w:lineRule="auto"/>
              <w:jc w:val="right"/>
              <w:rPr>
                <w:rFonts w:ascii="Arial" w:eastAsia="Times New Roman" w:hAnsi="Arial" w:cs="Arial"/>
                <w:b/>
                <w:bCs/>
                <w:color w:val="000000"/>
                <w:sz w:val="18"/>
                <w:szCs w:val="18"/>
                <w:lang w:eastAsia="es-EC"/>
              </w:rPr>
            </w:pPr>
          </w:p>
        </w:tc>
      </w:tr>
      <w:tr w:rsidR="00BC3CB6" w:rsidRPr="00BC3CB6" w:rsidTr="00BC3CB6">
        <w:trPr>
          <w:trHeight w:val="300"/>
        </w:trPr>
        <w:tc>
          <w:tcPr>
            <w:tcW w:w="2266" w:type="pct"/>
            <w:tcBorders>
              <w:top w:val="nil"/>
              <w:left w:val="single" w:sz="4" w:space="0" w:color="auto"/>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rPr>
                <w:rFonts w:ascii="Arial" w:eastAsia="Times New Roman" w:hAnsi="Arial" w:cs="Arial"/>
                <w:b/>
                <w:color w:val="000000"/>
                <w:sz w:val="18"/>
                <w:szCs w:val="18"/>
                <w:lang w:eastAsia="es-EC"/>
              </w:rPr>
            </w:pPr>
            <w:r w:rsidRPr="00BC3CB6">
              <w:rPr>
                <w:rFonts w:ascii="Arial" w:eastAsia="Times New Roman" w:hAnsi="Arial" w:cs="Arial"/>
                <w:b/>
                <w:color w:val="000000"/>
                <w:sz w:val="18"/>
                <w:szCs w:val="18"/>
                <w:lang w:eastAsia="es-EC"/>
              </w:rPr>
              <w:t>Total docentes</w:t>
            </w:r>
          </w:p>
        </w:tc>
        <w:tc>
          <w:tcPr>
            <w:tcW w:w="547" w:type="pct"/>
            <w:tcBorders>
              <w:top w:val="nil"/>
              <w:left w:val="nil"/>
              <w:bottom w:val="single" w:sz="4" w:space="0" w:color="auto"/>
              <w:right w:val="single" w:sz="4" w:space="0" w:color="auto"/>
            </w:tcBorders>
            <w:shd w:val="clear" w:color="auto" w:fill="auto"/>
            <w:noWrap/>
            <w:vAlign w:val="center"/>
            <w:hideMark/>
          </w:tcPr>
          <w:p w:rsidR="00BC3CB6" w:rsidRPr="00BC3CB6" w:rsidRDefault="00BC3CB6" w:rsidP="00BC3CB6">
            <w:pPr>
              <w:spacing w:after="0" w:line="240" w:lineRule="auto"/>
              <w:jc w:val="right"/>
              <w:rPr>
                <w:rFonts w:ascii="Arial" w:eastAsia="Times New Roman" w:hAnsi="Arial" w:cs="Arial"/>
                <w:b/>
                <w:bCs/>
                <w:color w:val="000000"/>
                <w:sz w:val="18"/>
                <w:szCs w:val="18"/>
                <w:lang w:eastAsia="es-EC"/>
              </w:rPr>
            </w:pPr>
            <w:r w:rsidRPr="00BC3CB6">
              <w:rPr>
                <w:rFonts w:ascii="Arial" w:eastAsia="Times New Roman" w:hAnsi="Arial" w:cs="Arial"/>
                <w:b/>
                <w:bCs/>
                <w:color w:val="000000"/>
                <w:sz w:val="18"/>
                <w:szCs w:val="18"/>
                <w:lang w:eastAsia="es-EC"/>
              </w:rPr>
              <w:t>1.929</w:t>
            </w:r>
          </w:p>
        </w:tc>
        <w:tc>
          <w:tcPr>
            <w:tcW w:w="549" w:type="pct"/>
            <w:tcBorders>
              <w:top w:val="nil"/>
              <w:left w:val="nil"/>
              <w:bottom w:val="single" w:sz="4" w:space="0" w:color="auto"/>
              <w:right w:val="single" w:sz="4" w:space="0" w:color="auto"/>
            </w:tcBorders>
            <w:shd w:val="clear" w:color="auto" w:fill="auto"/>
            <w:noWrap/>
            <w:vAlign w:val="center"/>
            <w:hideMark/>
          </w:tcPr>
          <w:p w:rsidR="00BC3CB6" w:rsidRPr="00BC3CB6" w:rsidRDefault="00BC3CB6" w:rsidP="00BC3CB6">
            <w:pPr>
              <w:spacing w:after="0" w:line="240" w:lineRule="auto"/>
              <w:jc w:val="right"/>
              <w:rPr>
                <w:rFonts w:ascii="Arial" w:eastAsia="Times New Roman" w:hAnsi="Arial" w:cs="Arial"/>
                <w:b/>
                <w:bCs/>
                <w:color w:val="000000"/>
                <w:sz w:val="18"/>
                <w:szCs w:val="18"/>
                <w:lang w:eastAsia="es-EC"/>
              </w:rPr>
            </w:pPr>
            <w:r w:rsidRPr="00BC3CB6">
              <w:rPr>
                <w:rFonts w:ascii="Arial" w:eastAsia="Times New Roman" w:hAnsi="Arial" w:cs="Arial"/>
                <w:b/>
                <w:bCs/>
                <w:color w:val="000000"/>
                <w:sz w:val="18"/>
                <w:szCs w:val="18"/>
                <w:lang w:eastAsia="es-EC"/>
              </w:rPr>
              <w:t>44</w:t>
            </w:r>
          </w:p>
        </w:tc>
        <w:tc>
          <w:tcPr>
            <w:tcW w:w="625" w:type="pct"/>
            <w:tcBorders>
              <w:top w:val="nil"/>
              <w:left w:val="nil"/>
              <w:bottom w:val="single" w:sz="4" w:space="0" w:color="auto"/>
              <w:right w:val="single" w:sz="4" w:space="0" w:color="auto"/>
            </w:tcBorders>
            <w:shd w:val="clear" w:color="auto" w:fill="auto"/>
            <w:noWrap/>
            <w:vAlign w:val="center"/>
            <w:hideMark/>
          </w:tcPr>
          <w:p w:rsidR="00BC3CB6" w:rsidRPr="00BC3CB6" w:rsidRDefault="00BC3CB6" w:rsidP="00BC3CB6">
            <w:pPr>
              <w:spacing w:after="0" w:line="240" w:lineRule="auto"/>
              <w:jc w:val="right"/>
              <w:rPr>
                <w:rFonts w:ascii="Arial" w:eastAsia="Times New Roman" w:hAnsi="Arial" w:cs="Arial"/>
                <w:b/>
                <w:bCs/>
                <w:color w:val="000000"/>
                <w:sz w:val="18"/>
                <w:szCs w:val="18"/>
                <w:lang w:eastAsia="es-EC"/>
              </w:rPr>
            </w:pPr>
            <w:r w:rsidRPr="00BC3CB6">
              <w:rPr>
                <w:rFonts w:ascii="Arial" w:eastAsia="Times New Roman" w:hAnsi="Arial" w:cs="Arial"/>
                <w:b/>
                <w:bCs/>
                <w:color w:val="000000"/>
                <w:sz w:val="18"/>
                <w:szCs w:val="18"/>
                <w:lang w:eastAsia="es-EC"/>
              </w:rPr>
              <w:t>236</w:t>
            </w:r>
          </w:p>
        </w:tc>
        <w:tc>
          <w:tcPr>
            <w:tcW w:w="548" w:type="pct"/>
            <w:tcBorders>
              <w:top w:val="nil"/>
              <w:left w:val="nil"/>
              <w:bottom w:val="single" w:sz="4" w:space="0" w:color="auto"/>
              <w:right w:val="single" w:sz="4" w:space="0" w:color="auto"/>
            </w:tcBorders>
            <w:shd w:val="clear" w:color="auto" w:fill="auto"/>
            <w:noWrap/>
            <w:vAlign w:val="center"/>
            <w:hideMark/>
          </w:tcPr>
          <w:p w:rsidR="00BC3CB6" w:rsidRPr="00BC3CB6" w:rsidRDefault="00BC3CB6" w:rsidP="00BC3CB6">
            <w:pPr>
              <w:spacing w:after="0" w:line="240" w:lineRule="auto"/>
              <w:jc w:val="right"/>
              <w:rPr>
                <w:rFonts w:ascii="Arial" w:eastAsia="Times New Roman" w:hAnsi="Arial" w:cs="Arial"/>
                <w:b/>
                <w:bCs/>
                <w:color w:val="000000"/>
                <w:sz w:val="18"/>
                <w:szCs w:val="18"/>
                <w:lang w:eastAsia="es-EC"/>
              </w:rPr>
            </w:pPr>
            <w:r w:rsidRPr="00BC3CB6">
              <w:rPr>
                <w:rFonts w:ascii="Arial" w:eastAsia="Times New Roman" w:hAnsi="Arial" w:cs="Arial"/>
                <w:b/>
                <w:bCs/>
                <w:color w:val="000000"/>
                <w:sz w:val="18"/>
                <w:szCs w:val="18"/>
                <w:lang w:eastAsia="es-EC"/>
              </w:rPr>
              <w:t>280</w:t>
            </w:r>
          </w:p>
        </w:tc>
        <w:tc>
          <w:tcPr>
            <w:tcW w:w="466" w:type="pct"/>
            <w:tcBorders>
              <w:top w:val="nil"/>
              <w:left w:val="nil"/>
              <w:bottom w:val="single" w:sz="4" w:space="0" w:color="auto"/>
              <w:right w:val="single" w:sz="4" w:space="0" w:color="auto"/>
            </w:tcBorders>
            <w:shd w:val="clear" w:color="auto" w:fill="auto"/>
            <w:vAlign w:val="center"/>
            <w:hideMark/>
          </w:tcPr>
          <w:p w:rsidR="00BC3CB6" w:rsidRPr="00BC3CB6" w:rsidRDefault="00BC3CB6" w:rsidP="00BC3CB6">
            <w:pPr>
              <w:spacing w:after="0" w:line="240" w:lineRule="auto"/>
              <w:jc w:val="right"/>
              <w:rPr>
                <w:rFonts w:ascii="Arial" w:eastAsia="Times New Roman" w:hAnsi="Arial" w:cs="Arial"/>
                <w:b/>
                <w:bCs/>
                <w:color w:val="000000"/>
                <w:sz w:val="18"/>
                <w:szCs w:val="18"/>
                <w:lang w:eastAsia="es-EC"/>
              </w:rPr>
            </w:pPr>
            <w:r w:rsidRPr="00BC3CB6">
              <w:rPr>
                <w:rFonts w:ascii="Arial" w:eastAsia="Times New Roman" w:hAnsi="Arial" w:cs="Arial"/>
                <w:b/>
                <w:bCs/>
                <w:color w:val="000000"/>
                <w:sz w:val="18"/>
                <w:szCs w:val="18"/>
                <w:lang w:eastAsia="es-EC"/>
              </w:rPr>
              <w:t>14,5</w:t>
            </w:r>
          </w:p>
        </w:tc>
      </w:tr>
    </w:tbl>
    <w:p w:rsidR="00BC3CB6" w:rsidRDefault="00BC3CB6" w:rsidP="006F164A">
      <w:pPr>
        <w:tabs>
          <w:tab w:val="left" w:pos="4740"/>
        </w:tabs>
        <w:rPr>
          <w:noProof/>
          <w:lang w:eastAsia="es-EC"/>
        </w:rPr>
      </w:pPr>
    </w:p>
    <w:p w:rsidR="0016619F" w:rsidRDefault="00A03B8B" w:rsidP="003A3000">
      <w:pPr>
        <w:pStyle w:val="Prrafodelista"/>
        <w:numPr>
          <w:ilvl w:val="2"/>
          <w:numId w:val="17"/>
        </w:numPr>
        <w:tabs>
          <w:tab w:val="left" w:pos="1701"/>
        </w:tabs>
        <w:jc w:val="both"/>
        <w:rPr>
          <w:rFonts w:ascii="Arial" w:hAnsi="Arial" w:cs="Arial"/>
          <w:b/>
          <w:sz w:val="24"/>
          <w:szCs w:val="24"/>
        </w:rPr>
      </w:pPr>
      <w:r>
        <w:rPr>
          <w:rFonts w:ascii="Arial" w:hAnsi="Arial" w:cs="Arial"/>
          <w:b/>
          <w:sz w:val="24"/>
          <w:szCs w:val="24"/>
        </w:rPr>
        <w:t xml:space="preserve">Resultados </w:t>
      </w:r>
      <w:r w:rsidR="00940A43">
        <w:rPr>
          <w:rFonts w:ascii="Arial" w:hAnsi="Arial" w:cs="Arial"/>
          <w:b/>
          <w:sz w:val="24"/>
          <w:szCs w:val="24"/>
        </w:rPr>
        <w:t>– Movilidad procesos académicos presenciales</w:t>
      </w:r>
    </w:p>
    <w:p w:rsidR="00BC3CB6" w:rsidRPr="00BC3CB6" w:rsidRDefault="00BC3CB6" w:rsidP="00BC3CB6">
      <w:pPr>
        <w:tabs>
          <w:tab w:val="left" w:pos="1701"/>
        </w:tabs>
        <w:jc w:val="both"/>
        <w:rPr>
          <w:rFonts w:ascii="Arial" w:hAnsi="Arial" w:cs="Arial"/>
          <w:b/>
          <w:sz w:val="24"/>
          <w:szCs w:val="24"/>
        </w:rPr>
      </w:pPr>
    </w:p>
    <w:tbl>
      <w:tblPr>
        <w:tblW w:w="5000" w:type="pct"/>
        <w:tblLayout w:type="fixed"/>
        <w:tblCellMar>
          <w:left w:w="70" w:type="dxa"/>
          <w:right w:w="70" w:type="dxa"/>
        </w:tblCellMar>
        <w:tblLook w:val="04A0" w:firstRow="1" w:lastRow="0" w:firstColumn="1" w:lastColumn="0" w:noHBand="0" w:noVBand="1"/>
      </w:tblPr>
      <w:tblGrid>
        <w:gridCol w:w="754"/>
        <w:gridCol w:w="1056"/>
        <w:gridCol w:w="1665"/>
        <w:gridCol w:w="2116"/>
        <w:gridCol w:w="1209"/>
        <w:gridCol w:w="2260"/>
      </w:tblGrid>
      <w:tr w:rsidR="009408D9" w:rsidRPr="00341B4A" w:rsidTr="009408D9">
        <w:trPr>
          <w:trHeight w:val="600"/>
          <w:tblHeader/>
        </w:trPr>
        <w:tc>
          <w:tcPr>
            <w:tcW w:w="4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41B4A" w:rsidRPr="00341B4A" w:rsidRDefault="00341B4A" w:rsidP="00A57316">
            <w:pPr>
              <w:spacing w:after="0" w:line="240" w:lineRule="auto"/>
              <w:jc w:val="center"/>
              <w:rPr>
                <w:rFonts w:ascii="Calibri" w:eastAsia="Times New Roman" w:hAnsi="Calibri" w:cs="Times New Roman"/>
                <w:b/>
                <w:bCs/>
                <w:color w:val="000000"/>
                <w:sz w:val="18"/>
                <w:lang w:eastAsia="es-EC"/>
              </w:rPr>
            </w:pPr>
            <w:r w:rsidRPr="00341B4A">
              <w:rPr>
                <w:rFonts w:ascii="Calibri" w:eastAsia="Times New Roman" w:hAnsi="Calibri" w:cs="Times New Roman"/>
                <w:b/>
                <w:bCs/>
                <w:color w:val="000000"/>
                <w:sz w:val="18"/>
                <w:lang w:eastAsia="es-EC"/>
              </w:rPr>
              <w:t>PAIS</w:t>
            </w:r>
          </w:p>
        </w:tc>
        <w:tc>
          <w:tcPr>
            <w:tcW w:w="583" w:type="pct"/>
            <w:tcBorders>
              <w:top w:val="single" w:sz="4" w:space="0" w:color="auto"/>
              <w:left w:val="nil"/>
              <w:bottom w:val="single" w:sz="4" w:space="0" w:color="auto"/>
              <w:right w:val="single" w:sz="4" w:space="0" w:color="auto"/>
            </w:tcBorders>
            <w:shd w:val="clear" w:color="auto" w:fill="auto"/>
            <w:vAlign w:val="center"/>
            <w:hideMark/>
          </w:tcPr>
          <w:p w:rsidR="00341B4A" w:rsidRPr="00341B4A" w:rsidRDefault="009408D9" w:rsidP="00A57316">
            <w:pPr>
              <w:spacing w:after="0" w:line="240" w:lineRule="auto"/>
              <w:jc w:val="center"/>
              <w:rPr>
                <w:rFonts w:ascii="Calibri" w:eastAsia="Times New Roman" w:hAnsi="Calibri" w:cs="Times New Roman"/>
                <w:b/>
                <w:bCs/>
                <w:color w:val="000000"/>
                <w:sz w:val="18"/>
                <w:lang w:eastAsia="es-EC"/>
              </w:rPr>
            </w:pPr>
            <w:r>
              <w:rPr>
                <w:rFonts w:ascii="Calibri" w:eastAsia="Times New Roman" w:hAnsi="Calibri" w:cs="Times New Roman"/>
                <w:b/>
                <w:bCs/>
                <w:color w:val="000000"/>
                <w:sz w:val="18"/>
                <w:lang w:eastAsia="es-EC"/>
              </w:rPr>
              <w:t xml:space="preserve">Número </w:t>
            </w:r>
            <w:r w:rsidR="00341B4A" w:rsidRPr="00341B4A">
              <w:rPr>
                <w:rFonts w:ascii="Calibri" w:eastAsia="Times New Roman" w:hAnsi="Calibri" w:cs="Times New Roman"/>
                <w:b/>
                <w:bCs/>
                <w:color w:val="000000"/>
                <w:sz w:val="18"/>
                <w:lang w:eastAsia="es-EC"/>
              </w:rPr>
              <w:t>profesores</w:t>
            </w:r>
          </w:p>
        </w:tc>
        <w:tc>
          <w:tcPr>
            <w:tcW w:w="919" w:type="pct"/>
            <w:tcBorders>
              <w:top w:val="single" w:sz="4" w:space="0" w:color="auto"/>
              <w:left w:val="nil"/>
              <w:bottom w:val="single" w:sz="4" w:space="0" w:color="auto"/>
              <w:right w:val="single" w:sz="4" w:space="0" w:color="auto"/>
            </w:tcBorders>
            <w:shd w:val="clear" w:color="auto" w:fill="auto"/>
            <w:vAlign w:val="center"/>
            <w:hideMark/>
          </w:tcPr>
          <w:p w:rsidR="00341B4A" w:rsidRPr="00341B4A" w:rsidRDefault="00341B4A" w:rsidP="00A57316">
            <w:pPr>
              <w:spacing w:after="0" w:line="240" w:lineRule="auto"/>
              <w:jc w:val="center"/>
              <w:rPr>
                <w:rFonts w:ascii="Calibri" w:eastAsia="Times New Roman" w:hAnsi="Calibri" w:cs="Times New Roman"/>
                <w:b/>
                <w:bCs/>
                <w:color w:val="000000"/>
                <w:sz w:val="18"/>
                <w:lang w:eastAsia="es-EC"/>
              </w:rPr>
            </w:pPr>
            <w:r w:rsidRPr="00341B4A">
              <w:rPr>
                <w:rFonts w:ascii="Calibri" w:eastAsia="Times New Roman" w:hAnsi="Calibri" w:cs="Times New Roman"/>
                <w:b/>
                <w:bCs/>
                <w:color w:val="000000"/>
                <w:sz w:val="18"/>
                <w:lang w:eastAsia="es-EC"/>
              </w:rPr>
              <w:t>Universidad</w:t>
            </w:r>
          </w:p>
        </w:tc>
        <w:tc>
          <w:tcPr>
            <w:tcW w:w="1168" w:type="pct"/>
            <w:tcBorders>
              <w:top w:val="single" w:sz="4" w:space="0" w:color="auto"/>
              <w:left w:val="nil"/>
              <w:bottom w:val="single" w:sz="4" w:space="0" w:color="auto"/>
              <w:right w:val="single" w:sz="4" w:space="0" w:color="auto"/>
            </w:tcBorders>
            <w:shd w:val="clear" w:color="auto" w:fill="auto"/>
            <w:vAlign w:val="center"/>
            <w:hideMark/>
          </w:tcPr>
          <w:p w:rsidR="00341B4A" w:rsidRPr="00341B4A" w:rsidRDefault="00341B4A" w:rsidP="00A57316">
            <w:pPr>
              <w:spacing w:after="0" w:line="240" w:lineRule="auto"/>
              <w:jc w:val="center"/>
              <w:rPr>
                <w:rFonts w:ascii="Calibri" w:eastAsia="Times New Roman" w:hAnsi="Calibri" w:cs="Times New Roman"/>
                <w:b/>
                <w:bCs/>
                <w:color w:val="000000"/>
                <w:sz w:val="18"/>
                <w:lang w:eastAsia="es-EC"/>
              </w:rPr>
            </w:pPr>
            <w:r w:rsidRPr="00341B4A">
              <w:rPr>
                <w:rFonts w:ascii="Calibri" w:eastAsia="Times New Roman" w:hAnsi="Calibri" w:cs="Times New Roman"/>
                <w:b/>
                <w:bCs/>
                <w:color w:val="000000"/>
                <w:sz w:val="18"/>
                <w:lang w:eastAsia="es-EC"/>
              </w:rPr>
              <w:t>Programa</w:t>
            </w:r>
          </w:p>
        </w:tc>
        <w:tc>
          <w:tcPr>
            <w:tcW w:w="667" w:type="pct"/>
            <w:tcBorders>
              <w:top w:val="single" w:sz="4" w:space="0" w:color="auto"/>
              <w:left w:val="nil"/>
              <w:bottom w:val="single" w:sz="4" w:space="0" w:color="auto"/>
              <w:right w:val="single" w:sz="4" w:space="0" w:color="auto"/>
            </w:tcBorders>
            <w:shd w:val="clear" w:color="auto" w:fill="auto"/>
            <w:noWrap/>
            <w:vAlign w:val="center"/>
            <w:hideMark/>
          </w:tcPr>
          <w:p w:rsidR="00341B4A" w:rsidRPr="00341B4A" w:rsidRDefault="00341B4A" w:rsidP="00A57316">
            <w:pPr>
              <w:spacing w:after="0" w:line="240" w:lineRule="auto"/>
              <w:jc w:val="center"/>
              <w:rPr>
                <w:rFonts w:ascii="Calibri" w:eastAsia="Times New Roman" w:hAnsi="Calibri" w:cs="Times New Roman"/>
                <w:b/>
                <w:bCs/>
                <w:color w:val="000000"/>
                <w:sz w:val="18"/>
                <w:lang w:eastAsia="es-EC"/>
              </w:rPr>
            </w:pPr>
            <w:r w:rsidRPr="00341B4A">
              <w:rPr>
                <w:rFonts w:ascii="Calibri" w:eastAsia="Times New Roman" w:hAnsi="Calibri" w:cs="Times New Roman"/>
                <w:b/>
                <w:bCs/>
                <w:color w:val="000000"/>
                <w:sz w:val="18"/>
                <w:lang w:eastAsia="es-EC"/>
              </w:rPr>
              <w:t>Período</w:t>
            </w:r>
          </w:p>
        </w:tc>
        <w:tc>
          <w:tcPr>
            <w:tcW w:w="1248" w:type="pct"/>
            <w:tcBorders>
              <w:top w:val="single" w:sz="4" w:space="0" w:color="auto"/>
              <w:left w:val="nil"/>
              <w:bottom w:val="single" w:sz="4" w:space="0" w:color="auto"/>
              <w:right w:val="single" w:sz="4" w:space="0" w:color="auto"/>
            </w:tcBorders>
            <w:shd w:val="clear" w:color="auto" w:fill="auto"/>
            <w:vAlign w:val="center"/>
            <w:hideMark/>
          </w:tcPr>
          <w:p w:rsidR="00341B4A" w:rsidRPr="00341B4A" w:rsidRDefault="00341B4A" w:rsidP="00A57316">
            <w:pPr>
              <w:spacing w:after="0" w:line="240" w:lineRule="auto"/>
              <w:jc w:val="center"/>
              <w:rPr>
                <w:rFonts w:ascii="Calibri" w:eastAsia="Times New Roman" w:hAnsi="Calibri" w:cs="Times New Roman"/>
                <w:b/>
                <w:bCs/>
                <w:color w:val="000000"/>
                <w:sz w:val="18"/>
                <w:lang w:eastAsia="es-EC"/>
              </w:rPr>
            </w:pPr>
            <w:r w:rsidRPr="00341B4A">
              <w:rPr>
                <w:rFonts w:ascii="Calibri" w:eastAsia="Times New Roman" w:hAnsi="Calibri" w:cs="Times New Roman"/>
                <w:b/>
                <w:bCs/>
                <w:color w:val="000000"/>
                <w:sz w:val="18"/>
                <w:lang w:eastAsia="es-EC"/>
              </w:rPr>
              <w:t>Objetivo</w:t>
            </w:r>
          </w:p>
        </w:tc>
      </w:tr>
      <w:tr w:rsidR="009408D9" w:rsidRPr="00341B4A" w:rsidTr="009408D9">
        <w:trPr>
          <w:trHeight w:val="600"/>
        </w:trPr>
        <w:tc>
          <w:tcPr>
            <w:tcW w:w="416" w:type="pct"/>
            <w:tcBorders>
              <w:top w:val="nil"/>
              <w:left w:val="single" w:sz="4" w:space="0" w:color="auto"/>
              <w:bottom w:val="single" w:sz="4" w:space="0" w:color="auto"/>
              <w:right w:val="single" w:sz="4" w:space="0" w:color="auto"/>
            </w:tcBorders>
            <w:shd w:val="clear" w:color="auto" w:fill="auto"/>
            <w:hideMark/>
          </w:tcPr>
          <w:p w:rsidR="00341B4A" w:rsidRPr="00341B4A" w:rsidRDefault="00341B4A" w:rsidP="00A57316">
            <w:pPr>
              <w:spacing w:after="0" w:line="240" w:lineRule="auto"/>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 xml:space="preserve">Estados Unidos </w:t>
            </w:r>
          </w:p>
        </w:tc>
        <w:tc>
          <w:tcPr>
            <w:tcW w:w="583" w:type="pct"/>
            <w:tcBorders>
              <w:top w:val="nil"/>
              <w:left w:val="nil"/>
              <w:bottom w:val="single" w:sz="4" w:space="0" w:color="auto"/>
              <w:right w:val="single" w:sz="4" w:space="0" w:color="auto"/>
            </w:tcBorders>
            <w:shd w:val="clear" w:color="auto" w:fill="auto"/>
            <w:hideMark/>
          </w:tcPr>
          <w:p w:rsidR="00341B4A" w:rsidRPr="00341B4A" w:rsidRDefault="00341B4A" w:rsidP="00A57316">
            <w:pPr>
              <w:spacing w:after="0" w:line="240" w:lineRule="auto"/>
              <w:jc w:val="right"/>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9</w:t>
            </w:r>
          </w:p>
        </w:tc>
        <w:tc>
          <w:tcPr>
            <w:tcW w:w="919" w:type="pct"/>
            <w:tcBorders>
              <w:top w:val="nil"/>
              <w:left w:val="nil"/>
              <w:bottom w:val="single" w:sz="4" w:space="0" w:color="auto"/>
              <w:right w:val="single" w:sz="4" w:space="0" w:color="auto"/>
            </w:tcBorders>
            <w:shd w:val="clear" w:color="auto" w:fill="auto"/>
            <w:hideMark/>
          </w:tcPr>
          <w:p w:rsidR="00341B4A" w:rsidRPr="00341B4A" w:rsidRDefault="00341B4A" w:rsidP="00A57316">
            <w:pPr>
              <w:spacing w:after="0" w:line="240" w:lineRule="auto"/>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 xml:space="preserve">Universidad De Nuevo México </w:t>
            </w:r>
          </w:p>
        </w:tc>
        <w:tc>
          <w:tcPr>
            <w:tcW w:w="1168" w:type="pct"/>
            <w:tcBorders>
              <w:top w:val="nil"/>
              <w:left w:val="nil"/>
              <w:bottom w:val="single" w:sz="4" w:space="0" w:color="auto"/>
              <w:right w:val="single" w:sz="4" w:space="0" w:color="auto"/>
            </w:tcBorders>
            <w:shd w:val="clear" w:color="auto" w:fill="auto"/>
            <w:hideMark/>
          </w:tcPr>
          <w:p w:rsidR="00341B4A" w:rsidRPr="00341B4A" w:rsidRDefault="00341B4A" w:rsidP="00A57316">
            <w:pPr>
              <w:spacing w:after="0" w:line="240" w:lineRule="auto"/>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Doctorado Varios Programas</w:t>
            </w:r>
          </w:p>
        </w:tc>
        <w:tc>
          <w:tcPr>
            <w:tcW w:w="667" w:type="pct"/>
            <w:tcBorders>
              <w:top w:val="nil"/>
              <w:left w:val="nil"/>
              <w:bottom w:val="single" w:sz="4" w:space="0" w:color="auto"/>
              <w:right w:val="single" w:sz="4" w:space="0" w:color="auto"/>
            </w:tcBorders>
            <w:shd w:val="clear" w:color="auto" w:fill="auto"/>
            <w:noWrap/>
            <w:hideMark/>
          </w:tcPr>
          <w:p w:rsidR="00341B4A" w:rsidRPr="00341B4A" w:rsidRDefault="00341B4A" w:rsidP="00A57316">
            <w:pPr>
              <w:spacing w:after="0" w:line="240" w:lineRule="auto"/>
              <w:jc w:val="right"/>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08 - 2015</w:t>
            </w:r>
          </w:p>
        </w:tc>
        <w:tc>
          <w:tcPr>
            <w:tcW w:w="1248" w:type="pct"/>
            <w:tcBorders>
              <w:top w:val="nil"/>
              <w:left w:val="nil"/>
              <w:bottom w:val="single" w:sz="4" w:space="0" w:color="auto"/>
              <w:right w:val="single" w:sz="4" w:space="0" w:color="auto"/>
            </w:tcBorders>
            <w:shd w:val="clear" w:color="auto" w:fill="auto"/>
            <w:hideMark/>
          </w:tcPr>
          <w:p w:rsidR="00341B4A" w:rsidRPr="00341B4A" w:rsidRDefault="002643BE" w:rsidP="002643BE">
            <w:pPr>
              <w:spacing w:after="0" w:line="240" w:lineRule="auto"/>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Fase</w:t>
            </w:r>
            <w:r>
              <w:rPr>
                <w:rFonts w:ascii="Calibri" w:eastAsia="Times New Roman" w:hAnsi="Calibri" w:cs="Times New Roman"/>
                <w:color w:val="000000"/>
                <w:sz w:val="18"/>
                <w:lang w:eastAsia="es-EC"/>
              </w:rPr>
              <w:t xml:space="preserve"> presencial – Universidad de N</w:t>
            </w:r>
            <w:r w:rsidRPr="00341B4A">
              <w:rPr>
                <w:rFonts w:ascii="Calibri" w:eastAsia="Times New Roman" w:hAnsi="Calibri" w:cs="Times New Roman"/>
                <w:color w:val="000000"/>
                <w:sz w:val="18"/>
                <w:lang w:eastAsia="es-EC"/>
              </w:rPr>
              <w:t xml:space="preserve">uevo México </w:t>
            </w:r>
          </w:p>
        </w:tc>
      </w:tr>
      <w:tr w:rsidR="009408D9" w:rsidRPr="00341B4A" w:rsidTr="009408D9">
        <w:trPr>
          <w:trHeight w:val="600"/>
        </w:trPr>
        <w:tc>
          <w:tcPr>
            <w:tcW w:w="416" w:type="pct"/>
            <w:tcBorders>
              <w:top w:val="nil"/>
              <w:left w:val="single" w:sz="4" w:space="0" w:color="auto"/>
              <w:bottom w:val="single" w:sz="4" w:space="0" w:color="auto"/>
              <w:right w:val="single" w:sz="4" w:space="0" w:color="auto"/>
            </w:tcBorders>
            <w:shd w:val="clear" w:color="auto" w:fill="auto"/>
            <w:hideMark/>
          </w:tcPr>
          <w:p w:rsidR="00341B4A" w:rsidRPr="00341B4A" w:rsidRDefault="00341B4A" w:rsidP="00A57316">
            <w:pPr>
              <w:spacing w:after="0" w:line="240" w:lineRule="auto"/>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 xml:space="preserve">Estados Unidos </w:t>
            </w:r>
          </w:p>
        </w:tc>
        <w:tc>
          <w:tcPr>
            <w:tcW w:w="583" w:type="pct"/>
            <w:tcBorders>
              <w:top w:val="nil"/>
              <w:left w:val="nil"/>
              <w:bottom w:val="single" w:sz="4" w:space="0" w:color="auto"/>
              <w:right w:val="single" w:sz="4" w:space="0" w:color="auto"/>
            </w:tcBorders>
            <w:shd w:val="clear" w:color="auto" w:fill="auto"/>
            <w:hideMark/>
          </w:tcPr>
          <w:p w:rsidR="00341B4A" w:rsidRPr="00341B4A" w:rsidRDefault="00341B4A" w:rsidP="00A57316">
            <w:pPr>
              <w:spacing w:after="0" w:line="240" w:lineRule="auto"/>
              <w:jc w:val="right"/>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4</w:t>
            </w:r>
          </w:p>
        </w:tc>
        <w:tc>
          <w:tcPr>
            <w:tcW w:w="919" w:type="pct"/>
            <w:tcBorders>
              <w:top w:val="nil"/>
              <w:left w:val="nil"/>
              <w:bottom w:val="single" w:sz="4" w:space="0" w:color="auto"/>
              <w:right w:val="single" w:sz="4" w:space="0" w:color="auto"/>
            </w:tcBorders>
            <w:shd w:val="clear" w:color="auto" w:fill="auto"/>
            <w:hideMark/>
          </w:tcPr>
          <w:p w:rsidR="00341B4A" w:rsidRPr="00341B4A" w:rsidRDefault="00341B4A" w:rsidP="00A57316">
            <w:pPr>
              <w:spacing w:after="0" w:line="240" w:lineRule="auto"/>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 xml:space="preserve">Universidad De Nuevo México </w:t>
            </w:r>
          </w:p>
        </w:tc>
        <w:tc>
          <w:tcPr>
            <w:tcW w:w="1168" w:type="pct"/>
            <w:tcBorders>
              <w:top w:val="nil"/>
              <w:left w:val="nil"/>
              <w:bottom w:val="single" w:sz="4" w:space="0" w:color="auto"/>
              <w:right w:val="single" w:sz="4" w:space="0" w:color="auto"/>
            </w:tcBorders>
            <w:shd w:val="clear" w:color="auto" w:fill="auto"/>
            <w:hideMark/>
          </w:tcPr>
          <w:p w:rsidR="00341B4A" w:rsidRPr="00341B4A" w:rsidRDefault="00341B4A" w:rsidP="00A57316">
            <w:pPr>
              <w:spacing w:after="0" w:line="240" w:lineRule="auto"/>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Doctorado Varios Programas</w:t>
            </w:r>
          </w:p>
        </w:tc>
        <w:tc>
          <w:tcPr>
            <w:tcW w:w="667" w:type="pct"/>
            <w:tcBorders>
              <w:top w:val="nil"/>
              <w:left w:val="nil"/>
              <w:bottom w:val="single" w:sz="4" w:space="0" w:color="auto"/>
              <w:right w:val="single" w:sz="4" w:space="0" w:color="auto"/>
            </w:tcBorders>
            <w:shd w:val="clear" w:color="auto" w:fill="auto"/>
            <w:noWrap/>
            <w:hideMark/>
          </w:tcPr>
          <w:p w:rsidR="00341B4A" w:rsidRPr="00341B4A" w:rsidRDefault="00341B4A" w:rsidP="00A57316">
            <w:pPr>
              <w:spacing w:after="0" w:line="240" w:lineRule="auto"/>
              <w:jc w:val="right"/>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08 - 2015</w:t>
            </w:r>
          </w:p>
        </w:tc>
        <w:tc>
          <w:tcPr>
            <w:tcW w:w="1248" w:type="pct"/>
            <w:tcBorders>
              <w:top w:val="nil"/>
              <w:left w:val="nil"/>
              <w:bottom w:val="single" w:sz="4" w:space="0" w:color="auto"/>
              <w:right w:val="single" w:sz="4" w:space="0" w:color="auto"/>
            </w:tcBorders>
            <w:shd w:val="clear" w:color="auto" w:fill="auto"/>
            <w:hideMark/>
          </w:tcPr>
          <w:p w:rsidR="00341B4A" w:rsidRPr="00341B4A" w:rsidRDefault="009408D9" w:rsidP="00A57316">
            <w:pPr>
              <w:spacing w:after="0" w:line="240" w:lineRule="auto"/>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Fase</w:t>
            </w:r>
            <w:r>
              <w:rPr>
                <w:rFonts w:ascii="Calibri" w:eastAsia="Times New Roman" w:hAnsi="Calibri" w:cs="Times New Roman"/>
                <w:color w:val="000000"/>
                <w:sz w:val="18"/>
                <w:lang w:eastAsia="es-EC"/>
              </w:rPr>
              <w:t xml:space="preserve"> presencial – Universidad de N</w:t>
            </w:r>
            <w:r w:rsidRPr="00341B4A">
              <w:rPr>
                <w:rFonts w:ascii="Calibri" w:eastAsia="Times New Roman" w:hAnsi="Calibri" w:cs="Times New Roman"/>
                <w:color w:val="000000"/>
                <w:sz w:val="18"/>
                <w:lang w:eastAsia="es-EC"/>
              </w:rPr>
              <w:t>uevo México</w:t>
            </w:r>
          </w:p>
        </w:tc>
      </w:tr>
      <w:tr w:rsidR="009408D9" w:rsidRPr="00341B4A" w:rsidTr="009408D9">
        <w:trPr>
          <w:trHeight w:val="900"/>
        </w:trPr>
        <w:tc>
          <w:tcPr>
            <w:tcW w:w="416" w:type="pct"/>
            <w:tcBorders>
              <w:top w:val="nil"/>
              <w:left w:val="single" w:sz="4" w:space="0" w:color="auto"/>
              <w:bottom w:val="single" w:sz="4" w:space="0" w:color="auto"/>
              <w:right w:val="single" w:sz="4" w:space="0" w:color="auto"/>
            </w:tcBorders>
            <w:shd w:val="clear" w:color="auto" w:fill="auto"/>
            <w:hideMark/>
          </w:tcPr>
          <w:p w:rsidR="00341B4A" w:rsidRPr="00341B4A" w:rsidRDefault="00341B4A" w:rsidP="00A57316">
            <w:pPr>
              <w:spacing w:after="0" w:line="240" w:lineRule="auto"/>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España</w:t>
            </w:r>
          </w:p>
        </w:tc>
        <w:tc>
          <w:tcPr>
            <w:tcW w:w="583" w:type="pct"/>
            <w:tcBorders>
              <w:top w:val="nil"/>
              <w:left w:val="nil"/>
              <w:bottom w:val="single" w:sz="4" w:space="0" w:color="auto"/>
              <w:right w:val="single" w:sz="4" w:space="0" w:color="auto"/>
            </w:tcBorders>
            <w:shd w:val="clear" w:color="auto" w:fill="auto"/>
            <w:hideMark/>
          </w:tcPr>
          <w:p w:rsidR="00341B4A" w:rsidRPr="00341B4A" w:rsidRDefault="00341B4A" w:rsidP="00A57316">
            <w:pPr>
              <w:spacing w:after="0" w:line="240" w:lineRule="auto"/>
              <w:jc w:val="right"/>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1</w:t>
            </w:r>
          </w:p>
        </w:tc>
        <w:tc>
          <w:tcPr>
            <w:tcW w:w="919" w:type="pct"/>
            <w:tcBorders>
              <w:top w:val="nil"/>
              <w:left w:val="nil"/>
              <w:bottom w:val="single" w:sz="4" w:space="0" w:color="auto"/>
              <w:right w:val="single" w:sz="4" w:space="0" w:color="auto"/>
            </w:tcBorders>
            <w:shd w:val="clear" w:color="auto" w:fill="auto"/>
            <w:hideMark/>
          </w:tcPr>
          <w:p w:rsidR="00341B4A" w:rsidRPr="00341B4A" w:rsidRDefault="00341B4A" w:rsidP="00A57316">
            <w:pPr>
              <w:spacing w:after="0" w:line="240" w:lineRule="auto"/>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Universidad De Salamanca</w:t>
            </w:r>
          </w:p>
        </w:tc>
        <w:tc>
          <w:tcPr>
            <w:tcW w:w="1168" w:type="pct"/>
            <w:tcBorders>
              <w:top w:val="nil"/>
              <w:left w:val="nil"/>
              <w:bottom w:val="single" w:sz="4" w:space="0" w:color="auto"/>
              <w:right w:val="single" w:sz="4" w:space="0" w:color="auto"/>
            </w:tcBorders>
            <w:shd w:val="clear" w:color="auto" w:fill="auto"/>
            <w:hideMark/>
          </w:tcPr>
          <w:p w:rsidR="00341B4A" w:rsidRPr="00341B4A" w:rsidRDefault="002643BE" w:rsidP="00A57316">
            <w:pPr>
              <w:spacing w:after="0" w:line="240" w:lineRule="auto"/>
              <w:rPr>
                <w:rFonts w:ascii="Calibri" w:eastAsia="Times New Roman" w:hAnsi="Calibri" w:cs="Times New Roman"/>
                <w:color w:val="000000"/>
                <w:sz w:val="18"/>
                <w:lang w:eastAsia="es-EC"/>
              </w:rPr>
            </w:pPr>
            <w:r>
              <w:rPr>
                <w:rFonts w:ascii="Calibri" w:eastAsia="Times New Roman" w:hAnsi="Calibri" w:cs="Times New Roman"/>
                <w:color w:val="000000"/>
                <w:sz w:val="18"/>
                <w:lang w:eastAsia="es-EC"/>
              </w:rPr>
              <w:t>Doctorado en Estado De Derecho y</w:t>
            </w:r>
            <w:r w:rsidR="00341B4A" w:rsidRPr="00341B4A">
              <w:rPr>
                <w:rFonts w:ascii="Calibri" w:eastAsia="Times New Roman" w:hAnsi="Calibri" w:cs="Times New Roman"/>
                <w:color w:val="000000"/>
                <w:sz w:val="18"/>
                <w:lang w:eastAsia="es-EC"/>
              </w:rPr>
              <w:t xml:space="preserve"> Gobernanza Global</w:t>
            </w:r>
          </w:p>
        </w:tc>
        <w:tc>
          <w:tcPr>
            <w:tcW w:w="667" w:type="pct"/>
            <w:tcBorders>
              <w:top w:val="nil"/>
              <w:left w:val="nil"/>
              <w:bottom w:val="single" w:sz="4" w:space="0" w:color="auto"/>
              <w:right w:val="single" w:sz="4" w:space="0" w:color="auto"/>
            </w:tcBorders>
            <w:shd w:val="clear" w:color="auto" w:fill="auto"/>
            <w:noWrap/>
            <w:hideMark/>
          </w:tcPr>
          <w:p w:rsidR="00341B4A" w:rsidRPr="00341B4A" w:rsidRDefault="00341B4A" w:rsidP="00A57316">
            <w:pPr>
              <w:spacing w:after="0" w:line="240" w:lineRule="auto"/>
              <w:jc w:val="right"/>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10 -11 /2015</w:t>
            </w:r>
          </w:p>
        </w:tc>
        <w:tc>
          <w:tcPr>
            <w:tcW w:w="1248" w:type="pct"/>
            <w:tcBorders>
              <w:top w:val="nil"/>
              <w:left w:val="nil"/>
              <w:bottom w:val="single" w:sz="4" w:space="0" w:color="auto"/>
              <w:right w:val="single" w:sz="4" w:space="0" w:color="auto"/>
            </w:tcBorders>
            <w:shd w:val="clear" w:color="auto" w:fill="auto"/>
            <w:hideMark/>
          </w:tcPr>
          <w:p w:rsidR="00341B4A" w:rsidRPr="00341B4A" w:rsidRDefault="002643BE" w:rsidP="00A57316">
            <w:pPr>
              <w:spacing w:after="0" w:line="240" w:lineRule="auto"/>
              <w:rPr>
                <w:rFonts w:ascii="Calibri" w:eastAsia="Times New Roman" w:hAnsi="Calibri" w:cs="Times New Roman"/>
                <w:color w:val="000000"/>
                <w:sz w:val="18"/>
                <w:lang w:eastAsia="es-EC"/>
              </w:rPr>
            </w:pPr>
            <w:r>
              <w:rPr>
                <w:rFonts w:ascii="Calibri" w:eastAsia="Times New Roman" w:hAnsi="Calibri" w:cs="Times New Roman"/>
                <w:color w:val="000000"/>
                <w:sz w:val="18"/>
                <w:lang w:eastAsia="es-EC"/>
              </w:rPr>
              <w:t>C</w:t>
            </w:r>
            <w:r w:rsidRPr="00341B4A">
              <w:rPr>
                <w:rFonts w:ascii="Calibri" w:eastAsia="Times New Roman" w:hAnsi="Calibri" w:cs="Times New Roman"/>
                <w:color w:val="000000"/>
                <w:sz w:val="18"/>
                <w:lang w:eastAsia="es-EC"/>
              </w:rPr>
              <w:t xml:space="preserve">urso de </w:t>
            </w:r>
            <w:r w:rsidR="009408D9" w:rsidRPr="00341B4A">
              <w:rPr>
                <w:rFonts w:ascii="Calibri" w:eastAsia="Times New Roman" w:hAnsi="Calibri" w:cs="Times New Roman"/>
                <w:color w:val="000000"/>
                <w:sz w:val="18"/>
                <w:lang w:eastAsia="es-EC"/>
              </w:rPr>
              <w:t>investigación</w:t>
            </w:r>
            <w:r w:rsidRPr="00341B4A">
              <w:rPr>
                <w:rFonts w:ascii="Calibri" w:eastAsia="Times New Roman" w:hAnsi="Calibri" w:cs="Times New Roman"/>
                <w:color w:val="000000"/>
                <w:sz w:val="18"/>
                <w:lang w:eastAsia="es-EC"/>
              </w:rPr>
              <w:t xml:space="preserve"> </w:t>
            </w:r>
          </w:p>
        </w:tc>
      </w:tr>
      <w:tr w:rsidR="009408D9" w:rsidRPr="00341B4A" w:rsidTr="009408D9">
        <w:trPr>
          <w:trHeight w:val="600"/>
        </w:trPr>
        <w:tc>
          <w:tcPr>
            <w:tcW w:w="416" w:type="pct"/>
            <w:tcBorders>
              <w:top w:val="nil"/>
              <w:left w:val="single" w:sz="4" w:space="0" w:color="auto"/>
              <w:bottom w:val="single" w:sz="4" w:space="0" w:color="auto"/>
              <w:right w:val="single" w:sz="4" w:space="0" w:color="auto"/>
            </w:tcBorders>
            <w:shd w:val="clear" w:color="auto" w:fill="auto"/>
            <w:hideMark/>
          </w:tcPr>
          <w:p w:rsidR="00341B4A" w:rsidRPr="00341B4A" w:rsidRDefault="00341B4A" w:rsidP="00A57316">
            <w:pPr>
              <w:spacing w:after="0" w:line="240" w:lineRule="auto"/>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Chile</w:t>
            </w:r>
          </w:p>
        </w:tc>
        <w:tc>
          <w:tcPr>
            <w:tcW w:w="583" w:type="pct"/>
            <w:tcBorders>
              <w:top w:val="nil"/>
              <w:left w:val="nil"/>
              <w:bottom w:val="single" w:sz="4" w:space="0" w:color="auto"/>
              <w:right w:val="single" w:sz="4" w:space="0" w:color="auto"/>
            </w:tcBorders>
            <w:shd w:val="clear" w:color="auto" w:fill="auto"/>
            <w:hideMark/>
          </w:tcPr>
          <w:p w:rsidR="00341B4A" w:rsidRPr="00341B4A" w:rsidRDefault="00341B4A" w:rsidP="00A57316">
            <w:pPr>
              <w:spacing w:after="0" w:line="240" w:lineRule="auto"/>
              <w:jc w:val="right"/>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3</w:t>
            </w:r>
          </w:p>
        </w:tc>
        <w:tc>
          <w:tcPr>
            <w:tcW w:w="919" w:type="pct"/>
            <w:tcBorders>
              <w:top w:val="nil"/>
              <w:left w:val="nil"/>
              <w:bottom w:val="single" w:sz="4" w:space="0" w:color="auto"/>
              <w:right w:val="single" w:sz="4" w:space="0" w:color="auto"/>
            </w:tcBorders>
            <w:shd w:val="clear" w:color="auto" w:fill="auto"/>
            <w:hideMark/>
          </w:tcPr>
          <w:p w:rsidR="00341B4A" w:rsidRPr="00341B4A" w:rsidRDefault="00341B4A" w:rsidP="00A57316">
            <w:pPr>
              <w:spacing w:after="0" w:line="240" w:lineRule="auto"/>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 xml:space="preserve">Universidad  De La Frontera De Chile </w:t>
            </w:r>
          </w:p>
        </w:tc>
        <w:tc>
          <w:tcPr>
            <w:tcW w:w="1168" w:type="pct"/>
            <w:tcBorders>
              <w:top w:val="nil"/>
              <w:left w:val="nil"/>
              <w:bottom w:val="single" w:sz="4" w:space="0" w:color="auto"/>
              <w:right w:val="single" w:sz="4" w:space="0" w:color="auto"/>
            </w:tcBorders>
            <w:shd w:val="clear" w:color="auto" w:fill="auto"/>
            <w:hideMark/>
          </w:tcPr>
          <w:p w:rsidR="00341B4A" w:rsidRPr="00341B4A" w:rsidRDefault="00341B4A" w:rsidP="00A57316">
            <w:pPr>
              <w:spacing w:after="0" w:line="240" w:lineRule="auto"/>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Doctorado Ciencias Morfológicas</w:t>
            </w:r>
          </w:p>
        </w:tc>
        <w:tc>
          <w:tcPr>
            <w:tcW w:w="667" w:type="pct"/>
            <w:tcBorders>
              <w:top w:val="nil"/>
              <w:left w:val="nil"/>
              <w:bottom w:val="single" w:sz="4" w:space="0" w:color="auto"/>
              <w:right w:val="single" w:sz="4" w:space="0" w:color="auto"/>
            </w:tcBorders>
            <w:shd w:val="clear" w:color="auto" w:fill="auto"/>
            <w:hideMark/>
          </w:tcPr>
          <w:p w:rsidR="00341B4A" w:rsidRPr="00341B4A" w:rsidRDefault="00341B4A" w:rsidP="00A57316">
            <w:pPr>
              <w:spacing w:after="0" w:line="240" w:lineRule="auto"/>
              <w:jc w:val="right"/>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11 - 2015</w:t>
            </w:r>
          </w:p>
        </w:tc>
        <w:tc>
          <w:tcPr>
            <w:tcW w:w="1248" w:type="pct"/>
            <w:tcBorders>
              <w:top w:val="nil"/>
              <w:left w:val="nil"/>
              <w:bottom w:val="single" w:sz="4" w:space="0" w:color="auto"/>
              <w:right w:val="single" w:sz="4" w:space="0" w:color="auto"/>
            </w:tcBorders>
            <w:shd w:val="clear" w:color="auto" w:fill="auto"/>
            <w:hideMark/>
          </w:tcPr>
          <w:p w:rsidR="00341B4A" w:rsidRPr="00341B4A" w:rsidRDefault="002643BE" w:rsidP="00A57316">
            <w:pPr>
              <w:spacing w:after="0" w:line="240" w:lineRule="auto"/>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Clases de doctorado</w:t>
            </w:r>
          </w:p>
        </w:tc>
      </w:tr>
      <w:tr w:rsidR="009408D9" w:rsidRPr="00341B4A" w:rsidTr="009408D9">
        <w:trPr>
          <w:trHeight w:val="600"/>
        </w:trPr>
        <w:tc>
          <w:tcPr>
            <w:tcW w:w="416" w:type="pct"/>
            <w:tcBorders>
              <w:top w:val="nil"/>
              <w:left w:val="single" w:sz="4" w:space="0" w:color="auto"/>
              <w:bottom w:val="single" w:sz="4" w:space="0" w:color="auto"/>
              <w:right w:val="single" w:sz="4" w:space="0" w:color="auto"/>
            </w:tcBorders>
            <w:shd w:val="clear" w:color="auto" w:fill="auto"/>
            <w:hideMark/>
          </w:tcPr>
          <w:p w:rsidR="00341B4A" w:rsidRPr="00341B4A" w:rsidRDefault="00341B4A" w:rsidP="00A57316">
            <w:pPr>
              <w:spacing w:after="0" w:line="240" w:lineRule="auto"/>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 xml:space="preserve">Chile </w:t>
            </w:r>
          </w:p>
        </w:tc>
        <w:tc>
          <w:tcPr>
            <w:tcW w:w="583" w:type="pct"/>
            <w:tcBorders>
              <w:top w:val="nil"/>
              <w:left w:val="nil"/>
              <w:bottom w:val="single" w:sz="4" w:space="0" w:color="auto"/>
              <w:right w:val="single" w:sz="4" w:space="0" w:color="auto"/>
            </w:tcBorders>
            <w:shd w:val="clear" w:color="auto" w:fill="auto"/>
            <w:hideMark/>
          </w:tcPr>
          <w:p w:rsidR="00341B4A" w:rsidRPr="00341B4A" w:rsidRDefault="00341B4A" w:rsidP="00A57316">
            <w:pPr>
              <w:spacing w:after="0" w:line="240" w:lineRule="auto"/>
              <w:jc w:val="right"/>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3</w:t>
            </w:r>
          </w:p>
        </w:tc>
        <w:tc>
          <w:tcPr>
            <w:tcW w:w="919" w:type="pct"/>
            <w:tcBorders>
              <w:top w:val="nil"/>
              <w:left w:val="nil"/>
              <w:bottom w:val="single" w:sz="4" w:space="0" w:color="auto"/>
              <w:right w:val="single" w:sz="4" w:space="0" w:color="auto"/>
            </w:tcBorders>
            <w:shd w:val="clear" w:color="auto" w:fill="auto"/>
            <w:hideMark/>
          </w:tcPr>
          <w:p w:rsidR="00341B4A" w:rsidRPr="00341B4A" w:rsidRDefault="002643BE" w:rsidP="00A57316">
            <w:pPr>
              <w:spacing w:after="0" w:line="240" w:lineRule="auto"/>
              <w:rPr>
                <w:rFonts w:ascii="Calibri" w:eastAsia="Times New Roman" w:hAnsi="Calibri" w:cs="Times New Roman"/>
                <w:color w:val="000000"/>
                <w:sz w:val="18"/>
                <w:lang w:eastAsia="es-EC"/>
              </w:rPr>
            </w:pPr>
            <w:r>
              <w:rPr>
                <w:rFonts w:ascii="Calibri" w:eastAsia="Times New Roman" w:hAnsi="Calibri" w:cs="Times New Roman"/>
                <w:color w:val="000000"/>
                <w:sz w:val="18"/>
                <w:lang w:eastAsia="es-EC"/>
              </w:rPr>
              <w:t>Universidad  d</w:t>
            </w:r>
            <w:r w:rsidR="00341B4A" w:rsidRPr="00341B4A">
              <w:rPr>
                <w:rFonts w:ascii="Calibri" w:eastAsia="Times New Roman" w:hAnsi="Calibri" w:cs="Times New Roman"/>
                <w:color w:val="000000"/>
                <w:sz w:val="18"/>
                <w:lang w:eastAsia="es-EC"/>
              </w:rPr>
              <w:t xml:space="preserve">e La Frontera De Chile </w:t>
            </w:r>
          </w:p>
        </w:tc>
        <w:tc>
          <w:tcPr>
            <w:tcW w:w="1168" w:type="pct"/>
            <w:tcBorders>
              <w:top w:val="nil"/>
              <w:left w:val="nil"/>
              <w:bottom w:val="single" w:sz="4" w:space="0" w:color="auto"/>
              <w:right w:val="single" w:sz="4" w:space="0" w:color="auto"/>
            </w:tcBorders>
            <w:shd w:val="clear" w:color="auto" w:fill="auto"/>
            <w:hideMark/>
          </w:tcPr>
          <w:p w:rsidR="00341B4A" w:rsidRPr="00341B4A" w:rsidRDefault="00341B4A" w:rsidP="00A57316">
            <w:pPr>
              <w:spacing w:after="0" w:line="240" w:lineRule="auto"/>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 xml:space="preserve">Doctorado Recursos Naturales </w:t>
            </w:r>
          </w:p>
        </w:tc>
        <w:tc>
          <w:tcPr>
            <w:tcW w:w="667" w:type="pct"/>
            <w:tcBorders>
              <w:top w:val="nil"/>
              <w:left w:val="nil"/>
              <w:bottom w:val="single" w:sz="4" w:space="0" w:color="auto"/>
              <w:right w:val="single" w:sz="4" w:space="0" w:color="auto"/>
            </w:tcBorders>
            <w:shd w:val="clear" w:color="auto" w:fill="auto"/>
            <w:hideMark/>
          </w:tcPr>
          <w:p w:rsidR="00341B4A" w:rsidRPr="00341B4A" w:rsidRDefault="00341B4A" w:rsidP="00A57316">
            <w:pPr>
              <w:spacing w:after="0" w:line="240" w:lineRule="auto"/>
              <w:jc w:val="right"/>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04 -05 / 2015</w:t>
            </w:r>
          </w:p>
        </w:tc>
        <w:tc>
          <w:tcPr>
            <w:tcW w:w="1248" w:type="pct"/>
            <w:tcBorders>
              <w:top w:val="nil"/>
              <w:left w:val="nil"/>
              <w:bottom w:val="single" w:sz="4" w:space="0" w:color="auto"/>
              <w:right w:val="single" w:sz="4" w:space="0" w:color="auto"/>
            </w:tcBorders>
            <w:shd w:val="clear" w:color="auto" w:fill="auto"/>
            <w:hideMark/>
          </w:tcPr>
          <w:p w:rsidR="00341B4A" w:rsidRPr="00341B4A" w:rsidRDefault="002643BE" w:rsidP="00A57316">
            <w:pPr>
              <w:spacing w:after="0" w:line="240" w:lineRule="auto"/>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Clases de doctorado</w:t>
            </w:r>
          </w:p>
        </w:tc>
      </w:tr>
      <w:tr w:rsidR="009408D9" w:rsidRPr="00341B4A" w:rsidTr="009408D9">
        <w:trPr>
          <w:trHeight w:val="600"/>
        </w:trPr>
        <w:tc>
          <w:tcPr>
            <w:tcW w:w="416" w:type="pct"/>
            <w:tcBorders>
              <w:top w:val="nil"/>
              <w:left w:val="single" w:sz="4" w:space="0" w:color="auto"/>
              <w:bottom w:val="single" w:sz="4" w:space="0" w:color="auto"/>
              <w:right w:val="single" w:sz="4" w:space="0" w:color="auto"/>
            </w:tcBorders>
            <w:shd w:val="clear" w:color="auto" w:fill="auto"/>
            <w:hideMark/>
          </w:tcPr>
          <w:p w:rsidR="00341B4A" w:rsidRPr="00341B4A" w:rsidRDefault="00341B4A" w:rsidP="00A57316">
            <w:pPr>
              <w:spacing w:after="0" w:line="240" w:lineRule="auto"/>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 xml:space="preserve">Chile </w:t>
            </w:r>
          </w:p>
        </w:tc>
        <w:tc>
          <w:tcPr>
            <w:tcW w:w="583" w:type="pct"/>
            <w:tcBorders>
              <w:top w:val="nil"/>
              <w:left w:val="nil"/>
              <w:bottom w:val="single" w:sz="4" w:space="0" w:color="auto"/>
              <w:right w:val="single" w:sz="4" w:space="0" w:color="auto"/>
            </w:tcBorders>
            <w:shd w:val="clear" w:color="auto" w:fill="auto"/>
            <w:hideMark/>
          </w:tcPr>
          <w:p w:rsidR="00341B4A" w:rsidRPr="00341B4A" w:rsidRDefault="00341B4A" w:rsidP="00A57316">
            <w:pPr>
              <w:spacing w:after="0" w:line="240" w:lineRule="auto"/>
              <w:jc w:val="right"/>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3</w:t>
            </w:r>
          </w:p>
        </w:tc>
        <w:tc>
          <w:tcPr>
            <w:tcW w:w="919" w:type="pct"/>
            <w:tcBorders>
              <w:top w:val="nil"/>
              <w:left w:val="nil"/>
              <w:bottom w:val="single" w:sz="4" w:space="0" w:color="auto"/>
              <w:right w:val="single" w:sz="4" w:space="0" w:color="auto"/>
            </w:tcBorders>
            <w:shd w:val="clear" w:color="auto" w:fill="auto"/>
            <w:hideMark/>
          </w:tcPr>
          <w:p w:rsidR="00341B4A" w:rsidRPr="00341B4A" w:rsidRDefault="002643BE" w:rsidP="002643BE">
            <w:pPr>
              <w:spacing w:after="0" w:line="240" w:lineRule="auto"/>
              <w:rPr>
                <w:rFonts w:ascii="Calibri" w:eastAsia="Times New Roman" w:hAnsi="Calibri" w:cs="Times New Roman"/>
                <w:color w:val="000000"/>
                <w:sz w:val="18"/>
                <w:lang w:eastAsia="es-EC"/>
              </w:rPr>
            </w:pPr>
            <w:r>
              <w:rPr>
                <w:rFonts w:ascii="Calibri" w:eastAsia="Times New Roman" w:hAnsi="Calibri" w:cs="Times New Roman"/>
                <w:color w:val="000000"/>
                <w:sz w:val="18"/>
                <w:lang w:eastAsia="es-EC"/>
              </w:rPr>
              <w:t>Universidad  de</w:t>
            </w:r>
            <w:r w:rsidR="00341B4A" w:rsidRPr="00341B4A">
              <w:rPr>
                <w:rFonts w:ascii="Calibri" w:eastAsia="Times New Roman" w:hAnsi="Calibri" w:cs="Times New Roman"/>
                <w:color w:val="000000"/>
                <w:sz w:val="18"/>
                <w:lang w:eastAsia="es-EC"/>
              </w:rPr>
              <w:t xml:space="preserve"> La Frontera De Chile </w:t>
            </w:r>
          </w:p>
        </w:tc>
        <w:tc>
          <w:tcPr>
            <w:tcW w:w="1168" w:type="pct"/>
            <w:tcBorders>
              <w:top w:val="nil"/>
              <w:left w:val="nil"/>
              <w:bottom w:val="single" w:sz="4" w:space="0" w:color="auto"/>
              <w:right w:val="single" w:sz="4" w:space="0" w:color="auto"/>
            </w:tcBorders>
            <w:shd w:val="clear" w:color="auto" w:fill="auto"/>
            <w:hideMark/>
          </w:tcPr>
          <w:p w:rsidR="00341B4A" w:rsidRPr="00341B4A" w:rsidRDefault="00341B4A" w:rsidP="00A57316">
            <w:pPr>
              <w:spacing w:after="0" w:line="240" w:lineRule="auto"/>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 xml:space="preserve">Doctorado Recursos Naturales </w:t>
            </w:r>
          </w:p>
        </w:tc>
        <w:tc>
          <w:tcPr>
            <w:tcW w:w="667" w:type="pct"/>
            <w:tcBorders>
              <w:top w:val="nil"/>
              <w:left w:val="nil"/>
              <w:bottom w:val="single" w:sz="4" w:space="0" w:color="auto"/>
              <w:right w:val="single" w:sz="4" w:space="0" w:color="auto"/>
            </w:tcBorders>
            <w:shd w:val="clear" w:color="auto" w:fill="auto"/>
            <w:hideMark/>
          </w:tcPr>
          <w:p w:rsidR="00341B4A" w:rsidRPr="00341B4A" w:rsidRDefault="00341B4A" w:rsidP="00A57316">
            <w:pPr>
              <w:spacing w:after="0" w:line="240" w:lineRule="auto"/>
              <w:jc w:val="right"/>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10 -12 / 2015</w:t>
            </w:r>
          </w:p>
        </w:tc>
        <w:tc>
          <w:tcPr>
            <w:tcW w:w="1248" w:type="pct"/>
            <w:tcBorders>
              <w:top w:val="nil"/>
              <w:left w:val="nil"/>
              <w:bottom w:val="single" w:sz="4" w:space="0" w:color="auto"/>
              <w:right w:val="single" w:sz="4" w:space="0" w:color="auto"/>
            </w:tcBorders>
            <w:shd w:val="clear" w:color="auto" w:fill="auto"/>
            <w:hideMark/>
          </w:tcPr>
          <w:p w:rsidR="00341B4A" w:rsidRPr="00341B4A" w:rsidRDefault="002643BE" w:rsidP="00A57316">
            <w:pPr>
              <w:spacing w:after="0" w:line="240" w:lineRule="auto"/>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 xml:space="preserve"> Clases de doctorado </w:t>
            </w:r>
          </w:p>
        </w:tc>
      </w:tr>
      <w:tr w:rsidR="009408D9" w:rsidRPr="00341B4A" w:rsidTr="009408D9">
        <w:trPr>
          <w:trHeight w:val="600"/>
        </w:trPr>
        <w:tc>
          <w:tcPr>
            <w:tcW w:w="416" w:type="pct"/>
            <w:tcBorders>
              <w:top w:val="nil"/>
              <w:left w:val="single" w:sz="4" w:space="0" w:color="auto"/>
              <w:bottom w:val="single" w:sz="4" w:space="0" w:color="auto"/>
              <w:right w:val="single" w:sz="4" w:space="0" w:color="auto"/>
            </w:tcBorders>
            <w:shd w:val="clear" w:color="auto" w:fill="auto"/>
            <w:hideMark/>
          </w:tcPr>
          <w:p w:rsidR="00341B4A" w:rsidRPr="00341B4A" w:rsidRDefault="00341B4A" w:rsidP="00A57316">
            <w:pPr>
              <w:spacing w:after="0" w:line="240" w:lineRule="auto"/>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Chile</w:t>
            </w:r>
          </w:p>
        </w:tc>
        <w:tc>
          <w:tcPr>
            <w:tcW w:w="583" w:type="pct"/>
            <w:tcBorders>
              <w:top w:val="nil"/>
              <w:left w:val="nil"/>
              <w:bottom w:val="single" w:sz="4" w:space="0" w:color="auto"/>
              <w:right w:val="single" w:sz="4" w:space="0" w:color="auto"/>
            </w:tcBorders>
            <w:shd w:val="clear" w:color="auto" w:fill="auto"/>
            <w:hideMark/>
          </w:tcPr>
          <w:p w:rsidR="00341B4A" w:rsidRPr="00341B4A" w:rsidRDefault="00341B4A" w:rsidP="00A57316">
            <w:pPr>
              <w:spacing w:after="0" w:line="240" w:lineRule="auto"/>
              <w:jc w:val="right"/>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6</w:t>
            </w:r>
          </w:p>
        </w:tc>
        <w:tc>
          <w:tcPr>
            <w:tcW w:w="919" w:type="pct"/>
            <w:tcBorders>
              <w:top w:val="nil"/>
              <w:left w:val="nil"/>
              <w:bottom w:val="single" w:sz="4" w:space="0" w:color="auto"/>
              <w:right w:val="single" w:sz="4" w:space="0" w:color="auto"/>
            </w:tcBorders>
            <w:shd w:val="clear" w:color="auto" w:fill="auto"/>
            <w:hideMark/>
          </w:tcPr>
          <w:p w:rsidR="00341B4A" w:rsidRPr="00341B4A" w:rsidRDefault="002643BE" w:rsidP="00A57316">
            <w:pPr>
              <w:spacing w:after="0" w:line="240" w:lineRule="auto"/>
              <w:rPr>
                <w:rFonts w:ascii="Calibri" w:eastAsia="Times New Roman" w:hAnsi="Calibri" w:cs="Times New Roman"/>
                <w:color w:val="000000"/>
                <w:sz w:val="18"/>
                <w:lang w:eastAsia="es-EC"/>
              </w:rPr>
            </w:pPr>
            <w:r>
              <w:rPr>
                <w:rFonts w:ascii="Calibri" w:eastAsia="Times New Roman" w:hAnsi="Calibri" w:cs="Times New Roman"/>
                <w:color w:val="000000"/>
                <w:sz w:val="18"/>
                <w:lang w:eastAsia="es-EC"/>
              </w:rPr>
              <w:t>Universidad  d</w:t>
            </w:r>
            <w:r w:rsidR="00341B4A" w:rsidRPr="00341B4A">
              <w:rPr>
                <w:rFonts w:ascii="Calibri" w:eastAsia="Times New Roman" w:hAnsi="Calibri" w:cs="Times New Roman"/>
                <w:color w:val="000000"/>
                <w:sz w:val="18"/>
                <w:lang w:eastAsia="es-EC"/>
              </w:rPr>
              <w:t xml:space="preserve">e La Frontera De Chile </w:t>
            </w:r>
          </w:p>
        </w:tc>
        <w:tc>
          <w:tcPr>
            <w:tcW w:w="1168" w:type="pct"/>
            <w:tcBorders>
              <w:top w:val="nil"/>
              <w:left w:val="nil"/>
              <w:bottom w:val="single" w:sz="4" w:space="0" w:color="auto"/>
              <w:right w:val="single" w:sz="4" w:space="0" w:color="auto"/>
            </w:tcBorders>
            <w:shd w:val="clear" w:color="auto" w:fill="auto"/>
            <w:hideMark/>
          </w:tcPr>
          <w:p w:rsidR="00341B4A" w:rsidRPr="00341B4A" w:rsidRDefault="002643BE" w:rsidP="00A57316">
            <w:pPr>
              <w:spacing w:after="0" w:line="240" w:lineRule="auto"/>
              <w:rPr>
                <w:rFonts w:ascii="Calibri" w:eastAsia="Times New Roman" w:hAnsi="Calibri" w:cs="Times New Roman"/>
                <w:color w:val="000000"/>
                <w:sz w:val="18"/>
                <w:lang w:eastAsia="es-EC"/>
              </w:rPr>
            </w:pPr>
            <w:r>
              <w:rPr>
                <w:rFonts w:ascii="Calibri" w:eastAsia="Times New Roman" w:hAnsi="Calibri" w:cs="Times New Roman"/>
                <w:color w:val="000000"/>
                <w:sz w:val="18"/>
                <w:lang w:eastAsia="es-EC"/>
              </w:rPr>
              <w:t>Doctorado e</w:t>
            </w:r>
            <w:r w:rsidR="00341B4A" w:rsidRPr="00341B4A">
              <w:rPr>
                <w:rFonts w:ascii="Calibri" w:eastAsia="Times New Roman" w:hAnsi="Calibri" w:cs="Times New Roman"/>
                <w:color w:val="000000"/>
                <w:sz w:val="18"/>
                <w:lang w:eastAsia="es-EC"/>
              </w:rPr>
              <w:t>n Matemática</w:t>
            </w:r>
          </w:p>
        </w:tc>
        <w:tc>
          <w:tcPr>
            <w:tcW w:w="667" w:type="pct"/>
            <w:tcBorders>
              <w:top w:val="nil"/>
              <w:left w:val="nil"/>
              <w:bottom w:val="single" w:sz="4" w:space="0" w:color="auto"/>
              <w:right w:val="single" w:sz="4" w:space="0" w:color="auto"/>
            </w:tcBorders>
            <w:shd w:val="clear" w:color="auto" w:fill="auto"/>
            <w:hideMark/>
          </w:tcPr>
          <w:p w:rsidR="00341B4A" w:rsidRPr="00341B4A" w:rsidRDefault="00341B4A" w:rsidP="00A57316">
            <w:pPr>
              <w:spacing w:after="0" w:line="240" w:lineRule="auto"/>
              <w:jc w:val="right"/>
              <w:rPr>
                <w:rFonts w:ascii="Calibri" w:eastAsia="Times New Roman" w:hAnsi="Calibri" w:cs="Times New Roman"/>
                <w:color w:val="000000"/>
                <w:sz w:val="18"/>
                <w:lang w:eastAsia="es-EC"/>
              </w:rPr>
            </w:pPr>
            <w:r w:rsidRPr="00341B4A">
              <w:rPr>
                <w:rFonts w:ascii="Calibri" w:eastAsia="Times New Roman" w:hAnsi="Calibri" w:cs="Times New Roman"/>
                <w:color w:val="000000"/>
                <w:sz w:val="18"/>
                <w:lang w:eastAsia="es-EC"/>
              </w:rPr>
              <w:t>11 – 12 / 2015</w:t>
            </w:r>
          </w:p>
        </w:tc>
        <w:tc>
          <w:tcPr>
            <w:tcW w:w="1248" w:type="pct"/>
            <w:tcBorders>
              <w:top w:val="nil"/>
              <w:left w:val="nil"/>
              <w:bottom w:val="single" w:sz="4" w:space="0" w:color="auto"/>
              <w:right w:val="single" w:sz="4" w:space="0" w:color="auto"/>
            </w:tcBorders>
            <w:shd w:val="clear" w:color="auto" w:fill="auto"/>
            <w:hideMark/>
          </w:tcPr>
          <w:p w:rsidR="00341B4A" w:rsidRPr="00341B4A" w:rsidRDefault="009408D9" w:rsidP="009408D9">
            <w:pPr>
              <w:spacing w:after="0" w:line="240" w:lineRule="auto"/>
              <w:rPr>
                <w:rFonts w:ascii="Calibri" w:eastAsia="Times New Roman" w:hAnsi="Calibri" w:cs="Times New Roman"/>
                <w:color w:val="000000"/>
                <w:sz w:val="18"/>
                <w:lang w:eastAsia="es-EC"/>
              </w:rPr>
            </w:pPr>
            <w:r>
              <w:rPr>
                <w:rFonts w:ascii="Calibri" w:eastAsia="Times New Roman" w:hAnsi="Calibri" w:cs="Times New Roman"/>
                <w:color w:val="000000"/>
                <w:sz w:val="18"/>
                <w:lang w:eastAsia="es-EC"/>
              </w:rPr>
              <w:t>E</w:t>
            </w:r>
            <w:r w:rsidR="002643BE" w:rsidRPr="00341B4A">
              <w:rPr>
                <w:rFonts w:ascii="Calibri" w:eastAsia="Times New Roman" w:hAnsi="Calibri" w:cs="Times New Roman"/>
                <w:color w:val="000000"/>
                <w:sz w:val="18"/>
                <w:lang w:eastAsia="es-EC"/>
              </w:rPr>
              <w:t xml:space="preserve">xamen del doctorado </w:t>
            </w:r>
          </w:p>
        </w:tc>
      </w:tr>
      <w:tr w:rsidR="009408D9" w:rsidRPr="00341B4A" w:rsidTr="009408D9">
        <w:trPr>
          <w:trHeight w:val="308"/>
        </w:trPr>
        <w:tc>
          <w:tcPr>
            <w:tcW w:w="416" w:type="pct"/>
            <w:tcBorders>
              <w:top w:val="single" w:sz="4" w:space="0" w:color="auto"/>
              <w:left w:val="single" w:sz="4" w:space="0" w:color="auto"/>
              <w:bottom w:val="single" w:sz="4" w:space="0" w:color="auto"/>
              <w:right w:val="single" w:sz="4" w:space="0" w:color="auto"/>
            </w:tcBorders>
            <w:shd w:val="clear" w:color="auto" w:fill="auto"/>
          </w:tcPr>
          <w:p w:rsidR="009408D9" w:rsidRPr="00341B4A" w:rsidRDefault="009408D9" w:rsidP="00A57316">
            <w:pPr>
              <w:spacing w:after="0" w:line="240" w:lineRule="auto"/>
              <w:rPr>
                <w:rFonts w:ascii="Calibri" w:eastAsia="Times New Roman" w:hAnsi="Calibri" w:cs="Times New Roman"/>
                <w:color w:val="000000"/>
                <w:sz w:val="18"/>
                <w:lang w:eastAsia="es-EC"/>
              </w:rPr>
            </w:pPr>
            <w:r>
              <w:rPr>
                <w:rFonts w:ascii="Calibri" w:eastAsia="Times New Roman" w:hAnsi="Calibri" w:cs="Times New Roman"/>
                <w:color w:val="000000"/>
                <w:sz w:val="18"/>
                <w:lang w:eastAsia="es-EC"/>
              </w:rPr>
              <w:t>Total</w:t>
            </w:r>
          </w:p>
        </w:tc>
        <w:tc>
          <w:tcPr>
            <w:tcW w:w="583" w:type="pct"/>
            <w:tcBorders>
              <w:top w:val="single" w:sz="4" w:space="0" w:color="auto"/>
              <w:left w:val="nil"/>
              <w:bottom w:val="single" w:sz="4" w:space="0" w:color="auto"/>
              <w:right w:val="single" w:sz="4" w:space="0" w:color="auto"/>
            </w:tcBorders>
            <w:shd w:val="clear" w:color="auto" w:fill="auto"/>
          </w:tcPr>
          <w:p w:rsidR="009408D9" w:rsidRPr="00341B4A" w:rsidRDefault="009408D9" w:rsidP="00A57316">
            <w:pPr>
              <w:spacing w:after="0" w:line="240" w:lineRule="auto"/>
              <w:jc w:val="right"/>
              <w:rPr>
                <w:rFonts w:ascii="Calibri" w:eastAsia="Times New Roman" w:hAnsi="Calibri" w:cs="Times New Roman"/>
                <w:color w:val="000000"/>
                <w:sz w:val="18"/>
                <w:lang w:eastAsia="es-EC"/>
              </w:rPr>
            </w:pPr>
            <w:r>
              <w:rPr>
                <w:rFonts w:ascii="Calibri" w:eastAsia="Times New Roman" w:hAnsi="Calibri" w:cs="Times New Roman"/>
                <w:color w:val="000000"/>
                <w:sz w:val="18"/>
                <w:lang w:eastAsia="es-EC"/>
              </w:rPr>
              <w:t>29</w:t>
            </w:r>
          </w:p>
        </w:tc>
        <w:tc>
          <w:tcPr>
            <w:tcW w:w="919" w:type="pct"/>
            <w:tcBorders>
              <w:top w:val="single" w:sz="4" w:space="0" w:color="auto"/>
              <w:left w:val="nil"/>
              <w:bottom w:val="single" w:sz="4" w:space="0" w:color="auto"/>
              <w:right w:val="single" w:sz="4" w:space="0" w:color="auto"/>
            </w:tcBorders>
            <w:shd w:val="clear" w:color="auto" w:fill="auto"/>
          </w:tcPr>
          <w:p w:rsidR="009408D9" w:rsidRDefault="009408D9" w:rsidP="00A57316">
            <w:pPr>
              <w:spacing w:after="0" w:line="240" w:lineRule="auto"/>
              <w:rPr>
                <w:rFonts w:ascii="Calibri" w:eastAsia="Times New Roman" w:hAnsi="Calibri" w:cs="Times New Roman"/>
                <w:color w:val="000000"/>
                <w:sz w:val="18"/>
                <w:lang w:eastAsia="es-EC"/>
              </w:rPr>
            </w:pPr>
          </w:p>
        </w:tc>
        <w:tc>
          <w:tcPr>
            <w:tcW w:w="1168" w:type="pct"/>
            <w:tcBorders>
              <w:top w:val="single" w:sz="4" w:space="0" w:color="auto"/>
              <w:left w:val="nil"/>
              <w:bottom w:val="single" w:sz="4" w:space="0" w:color="auto"/>
              <w:right w:val="single" w:sz="4" w:space="0" w:color="auto"/>
            </w:tcBorders>
            <w:shd w:val="clear" w:color="auto" w:fill="auto"/>
          </w:tcPr>
          <w:p w:rsidR="009408D9" w:rsidRDefault="009408D9" w:rsidP="00A57316">
            <w:pPr>
              <w:spacing w:after="0" w:line="240" w:lineRule="auto"/>
              <w:rPr>
                <w:rFonts w:ascii="Calibri" w:eastAsia="Times New Roman" w:hAnsi="Calibri" w:cs="Times New Roman"/>
                <w:color w:val="000000"/>
                <w:sz w:val="18"/>
                <w:lang w:eastAsia="es-EC"/>
              </w:rPr>
            </w:pPr>
          </w:p>
        </w:tc>
        <w:tc>
          <w:tcPr>
            <w:tcW w:w="667" w:type="pct"/>
            <w:tcBorders>
              <w:top w:val="single" w:sz="4" w:space="0" w:color="auto"/>
              <w:left w:val="nil"/>
              <w:bottom w:val="single" w:sz="4" w:space="0" w:color="auto"/>
              <w:right w:val="single" w:sz="4" w:space="0" w:color="auto"/>
            </w:tcBorders>
            <w:shd w:val="clear" w:color="auto" w:fill="auto"/>
          </w:tcPr>
          <w:p w:rsidR="009408D9" w:rsidRPr="00341B4A" w:rsidRDefault="009408D9" w:rsidP="00A57316">
            <w:pPr>
              <w:spacing w:after="0" w:line="240" w:lineRule="auto"/>
              <w:jc w:val="right"/>
              <w:rPr>
                <w:rFonts w:ascii="Calibri" w:eastAsia="Times New Roman" w:hAnsi="Calibri" w:cs="Times New Roman"/>
                <w:color w:val="000000"/>
                <w:sz w:val="18"/>
                <w:lang w:eastAsia="es-EC"/>
              </w:rPr>
            </w:pPr>
          </w:p>
        </w:tc>
        <w:tc>
          <w:tcPr>
            <w:tcW w:w="1248" w:type="pct"/>
            <w:tcBorders>
              <w:top w:val="single" w:sz="4" w:space="0" w:color="auto"/>
              <w:left w:val="nil"/>
              <w:bottom w:val="single" w:sz="4" w:space="0" w:color="auto"/>
              <w:right w:val="single" w:sz="4" w:space="0" w:color="auto"/>
            </w:tcBorders>
            <w:shd w:val="clear" w:color="auto" w:fill="auto"/>
          </w:tcPr>
          <w:p w:rsidR="009408D9" w:rsidRDefault="009408D9" w:rsidP="009408D9">
            <w:pPr>
              <w:spacing w:after="0" w:line="240" w:lineRule="auto"/>
              <w:rPr>
                <w:rFonts w:ascii="Calibri" w:eastAsia="Times New Roman" w:hAnsi="Calibri" w:cs="Times New Roman"/>
                <w:color w:val="000000"/>
                <w:sz w:val="18"/>
                <w:lang w:eastAsia="es-EC"/>
              </w:rPr>
            </w:pPr>
          </w:p>
        </w:tc>
      </w:tr>
    </w:tbl>
    <w:p w:rsidR="00940A43" w:rsidRDefault="00940A43" w:rsidP="00940A43">
      <w:pPr>
        <w:tabs>
          <w:tab w:val="left" w:pos="1701"/>
        </w:tabs>
        <w:jc w:val="both"/>
        <w:rPr>
          <w:rFonts w:ascii="Arial" w:hAnsi="Arial" w:cs="Arial"/>
          <w:b/>
          <w:sz w:val="24"/>
          <w:szCs w:val="24"/>
        </w:rPr>
      </w:pPr>
    </w:p>
    <w:p w:rsidR="00940A43" w:rsidRDefault="00940A43" w:rsidP="003A3000">
      <w:pPr>
        <w:pStyle w:val="Prrafodelista"/>
        <w:numPr>
          <w:ilvl w:val="2"/>
          <w:numId w:val="17"/>
        </w:numPr>
        <w:tabs>
          <w:tab w:val="left" w:pos="1701"/>
        </w:tabs>
        <w:jc w:val="both"/>
        <w:rPr>
          <w:rFonts w:ascii="Arial" w:hAnsi="Arial" w:cs="Arial"/>
          <w:b/>
          <w:sz w:val="24"/>
          <w:szCs w:val="24"/>
        </w:rPr>
      </w:pPr>
      <w:r>
        <w:rPr>
          <w:rFonts w:ascii="Arial" w:hAnsi="Arial" w:cs="Arial"/>
          <w:b/>
          <w:sz w:val="24"/>
          <w:szCs w:val="24"/>
        </w:rPr>
        <w:t>Resultados – Movilidad misiones universidades promotoras</w:t>
      </w:r>
    </w:p>
    <w:p w:rsidR="00BC3CB6" w:rsidRPr="00BC3CB6" w:rsidRDefault="00BC3CB6" w:rsidP="00BC3CB6">
      <w:pPr>
        <w:tabs>
          <w:tab w:val="left" w:pos="1701"/>
        </w:tabs>
        <w:jc w:val="both"/>
        <w:rPr>
          <w:rFonts w:ascii="Arial" w:hAnsi="Arial" w:cs="Arial"/>
          <w:b/>
          <w:sz w:val="24"/>
          <w:szCs w:val="24"/>
        </w:rPr>
      </w:pPr>
    </w:p>
    <w:tbl>
      <w:tblPr>
        <w:tblW w:w="5000" w:type="pct"/>
        <w:tblCellMar>
          <w:left w:w="70" w:type="dxa"/>
          <w:right w:w="70" w:type="dxa"/>
        </w:tblCellMar>
        <w:tblLook w:val="04A0" w:firstRow="1" w:lastRow="0" w:firstColumn="1" w:lastColumn="0" w:noHBand="0" w:noVBand="1"/>
      </w:tblPr>
      <w:tblGrid>
        <w:gridCol w:w="660"/>
        <w:gridCol w:w="940"/>
        <w:gridCol w:w="1851"/>
        <w:gridCol w:w="2132"/>
        <w:gridCol w:w="1192"/>
        <w:gridCol w:w="2285"/>
      </w:tblGrid>
      <w:tr w:rsidR="00DE2CFE" w:rsidRPr="00DE2CFE" w:rsidTr="00DE2CFE">
        <w:trPr>
          <w:trHeight w:val="600"/>
          <w:tblHeader/>
        </w:trPr>
        <w:tc>
          <w:tcPr>
            <w:tcW w:w="26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E2CFE" w:rsidRPr="00377E4E" w:rsidRDefault="00DE2CFE" w:rsidP="00DE2CFE">
            <w:pPr>
              <w:spacing w:after="0" w:line="240" w:lineRule="auto"/>
              <w:jc w:val="center"/>
              <w:rPr>
                <w:rFonts w:ascii="Calibri" w:eastAsia="Times New Roman" w:hAnsi="Calibri" w:cs="Times New Roman"/>
                <w:b/>
                <w:bCs/>
                <w:color w:val="000000"/>
                <w:sz w:val="18"/>
                <w:lang w:eastAsia="es-EC"/>
              </w:rPr>
            </w:pPr>
            <w:r w:rsidRPr="00DE2CFE">
              <w:rPr>
                <w:rFonts w:ascii="Calibri" w:eastAsia="Times New Roman" w:hAnsi="Calibri" w:cs="Times New Roman"/>
                <w:b/>
                <w:bCs/>
                <w:color w:val="000000"/>
                <w:sz w:val="18"/>
                <w:lang w:eastAsia="es-EC"/>
              </w:rPr>
              <w:t>País</w:t>
            </w:r>
          </w:p>
        </w:tc>
        <w:tc>
          <w:tcPr>
            <w:tcW w:w="409" w:type="pct"/>
            <w:tcBorders>
              <w:top w:val="single" w:sz="4" w:space="0" w:color="auto"/>
              <w:left w:val="nil"/>
              <w:bottom w:val="single" w:sz="4" w:space="0" w:color="auto"/>
              <w:right w:val="single" w:sz="4" w:space="0" w:color="auto"/>
            </w:tcBorders>
            <w:shd w:val="clear" w:color="auto" w:fill="auto"/>
            <w:vAlign w:val="bottom"/>
            <w:hideMark/>
          </w:tcPr>
          <w:p w:rsidR="00DE2CFE" w:rsidRPr="00377E4E" w:rsidRDefault="00DE2CFE" w:rsidP="00DE2CFE">
            <w:pPr>
              <w:spacing w:after="0" w:line="240" w:lineRule="auto"/>
              <w:jc w:val="center"/>
              <w:rPr>
                <w:rFonts w:ascii="Calibri" w:eastAsia="Times New Roman" w:hAnsi="Calibri" w:cs="Times New Roman"/>
                <w:b/>
                <w:bCs/>
                <w:color w:val="000000"/>
                <w:sz w:val="18"/>
                <w:lang w:eastAsia="es-EC"/>
              </w:rPr>
            </w:pPr>
            <w:r w:rsidRPr="00DE2CFE">
              <w:rPr>
                <w:rFonts w:ascii="Calibri" w:eastAsia="Times New Roman" w:hAnsi="Calibri" w:cs="Times New Roman"/>
                <w:b/>
                <w:bCs/>
                <w:color w:val="000000"/>
                <w:sz w:val="18"/>
                <w:lang w:eastAsia="es-EC"/>
              </w:rPr>
              <w:t>Número profesores</w:t>
            </w:r>
          </w:p>
        </w:tc>
        <w:tc>
          <w:tcPr>
            <w:tcW w:w="1139" w:type="pct"/>
            <w:tcBorders>
              <w:top w:val="single" w:sz="4" w:space="0" w:color="auto"/>
              <w:left w:val="nil"/>
              <w:bottom w:val="single" w:sz="4" w:space="0" w:color="auto"/>
              <w:right w:val="single" w:sz="4" w:space="0" w:color="auto"/>
            </w:tcBorders>
            <w:shd w:val="clear" w:color="auto" w:fill="auto"/>
            <w:vAlign w:val="center"/>
            <w:hideMark/>
          </w:tcPr>
          <w:p w:rsidR="00DE2CFE" w:rsidRPr="00377E4E" w:rsidRDefault="00DE2CFE" w:rsidP="00DE2CFE">
            <w:pPr>
              <w:spacing w:after="0" w:line="240" w:lineRule="auto"/>
              <w:jc w:val="center"/>
              <w:rPr>
                <w:rFonts w:ascii="Calibri" w:eastAsia="Times New Roman" w:hAnsi="Calibri" w:cs="Times New Roman"/>
                <w:b/>
                <w:bCs/>
                <w:color w:val="000000"/>
                <w:sz w:val="18"/>
                <w:lang w:eastAsia="es-EC"/>
              </w:rPr>
            </w:pPr>
            <w:r w:rsidRPr="00377E4E">
              <w:rPr>
                <w:rFonts w:ascii="Calibri" w:eastAsia="Times New Roman" w:hAnsi="Calibri" w:cs="Times New Roman"/>
                <w:b/>
                <w:bCs/>
                <w:color w:val="000000"/>
                <w:sz w:val="18"/>
                <w:lang w:eastAsia="es-EC"/>
              </w:rPr>
              <w:t>Universidad</w:t>
            </w:r>
          </w:p>
        </w:tc>
        <w:tc>
          <w:tcPr>
            <w:tcW w:w="1294" w:type="pct"/>
            <w:tcBorders>
              <w:top w:val="single" w:sz="4" w:space="0" w:color="auto"/>
              <w:left w:val="nil"/>
              <w:bottom w:val="single" w:sz="4" w:space="0" w:color="auto"/>
              <w:right w:val="single" w:sz="4" w:space="0" w:color="auto"/>
            </w:tcBorders>
            <w:shd w:val="clear" w:color="auto" w:fill="auto"/>
            <w:vAlign w:val="center"/>
            <w:hideMark/>
          </w:tcPr>
          <w:p w:rsidR="00DE2CFE" w:rsidRPr="00377E4E" w:rsidRDefault="00DE2CFE" w:rsidP="00DE2CFE">
            <w:pPr>
              <w:spacing w:after="0" w:line="240" w:lineRule="auto"/>
              <w:jc w:val="center"/>
              <w:rPr>
                <w:rFonts w:ascii="Calibri" w:eastAsia="Times New Roman" w:hAnsi="Calibri" w:cs="Times New Roman"/>
                <w:b/>
                <w:bCs/>
                <w:color w:val="000000"/>
                <w:sz w:val="18"/>
                <w:lang w:eastAsia="es-EC"/>
              </w:rPr>
            </w:pPr>
            <w:r w:rsidRPr="00377E4E">
              <w:rPr>
                <w:rFonts w:ascii="Calibri" w:eastAsia="Times New Roman" w:hAnsi="Calibri" w:cs="Times New Roman"/>
                <w:b/>
                <w:bCs/>
                <w:color w:val="000000"/>
                <w:sz w:val="18"/>
                <w:lang w:eastAsia="es-EC"/>
              </w:rPr>
              <w:t>Programa</w:t>
            </w:r>
          </w:p>
        </w:tc>
        <w:tc>
          <w:tcPr>
            <w:tcW w:w="518" w:type="pct"/>
            <w:tcBorders>
              <w:top w:val="single" w:sz="4" w:space="0" w:color="auto"/>
              <w:left w:val="nil"/>
              <w:bottom w:val="single" w:sz="4" w:space="0" w:color="auto"/>
              <w:right w:val="single" w:sz="4" w:space="0" w:color="auto"/>
            </w:tcBorders>
            <w:shd w:val="clear" w:color="auto" w:fill="auto"/>
            <w:noWrap/>
            <w:vAlign w:val="center"/>
            <w:hideMark/>
          </w:tcPr>
          <w:p w:rsidR="00DE2CFE" w:rsidRPr="00377E4E" w:rsidRDefault="00DE2CFE" w:rsidP="00DE2CFE">
            <w:pPr>
              <w:spacing w:after="0" w:line="240" w:lineRule="auto"/>
              <w:jc w:val="center"/>
              <w:rPr>
                <w:rFonts w:ascii="Calibri" w:eastAsia="Times New Roman" w:hAnsi="Calibri" w:cs="Times New Roman"/>
                <w:b/>
                <w:bCs/>
                <w:color w:val="000000"/>
                <w:sz w:val="18"/>
                <w:lang w:eastAsia="es-EC"/>
              </w:rPr>
            </w:pPr>
            <w:r w:rsidRPr="00377E4E">
              <w:rPr>
                <w:rFonts w:ascii="Calibri" w:eastAsia="Times New Roman" w:hAnsi="Calibri" w:cs="Times New Roman"/>
                <w:b/>
                <w:bCs/>
                <w:color w:val="000000"/>
                <w:sz w:val="18"/>
                <w:lang w:eastAsia="es-EC"/>
              </w:rPr>
              <w:t>Período</w:t>
            </w:r>
          </w:p>
        </w:tc>
        <w:tc>
          <w:tcPr>
            <w:tcW w:w="1379" w:type="pct"/>
            <w:tcBorders>
              <w:top w:val="single" w:sz="4" w:space="0" w:color="auto"/>
              <w:left w:val="nil"/>
              <w:bottom w:val="single" w:sz="4" w:space="0" w:color="auto"/>
              <w:right w:val="single" w:sz="4" w:space="0" w:color="auto"/>
            </w:tcBorders>
            <w:shd w:val="clear" w:color="auto" w:fill="auto"/>
            <w:vAlign w:val="center"/>
            <w:hideMark/>
          </w:tcPr>
          <w:p w:rsidR="00DE2CFE" w:rsidRPr="00377E4E" w:rsidRDefault="00DE2CFE" w:rsidP="00DE2CFE">
            <w:pPr>
              <w:spacing w:after="0" w:line="240" w:lineRule="auto"/>
              <w:jc w:val="center"/>
              <w:rPr>
                <w:rFonts w:ascii="Calibri" w:eastAsia="Times New Roman" w:hAnsi="Calibri" w:cs="Times New Roman"/>
                <w:b/>
                <w:bCs/>
                <w:color w:val="000000"/>
                <w:sz w:val="18"/>
                <w:lang w:eastAsia="es-EC"/>
              </w:rPr>
            </w:pPr>
            <w:r w:rsidRPr="00377E4E">
              <w:rPr>
                <w:rFonts w:ascii="Calibri" w:eastAsia="Times New Roman" w:hAnsi="Calibri" w:cs="Times New Roman"/>
                <w:b/>
                <w:bCs/>
                <w:color w:val="000000"/>
                <w:sz w:val="18"/>
                <w:lang w:eastAsia="es-EC"/>
              </w:rPr>
              <w:t>Objetivo</w:t>
            </w:r>
          </w:p>
        </w:tc>
      </w:tr>
      <w:tr w:rsidR="00DE2CFE" w:rsidRPr="00DE2CFE" w:rsidTr="00DE2CFE">
        <w:trPr>
          <w:trHeight w:val="300"/>
        </w:trPr>
        <w:tc>
          <w:tcPr>
            <w:tcW w:w="262" w:type="pct"/>
            <w:tcBorders>
              <w:top w:val="nil"/>
              <w:left w:val="single" w:sz="4" w:space="0" w:color="auto"/>
              <w:bottom w:val="single" w:sz="4" w:space="0" w:color="auto"/>
              <w:right w:val="single" w:sz="4" w:space="0" w:color="auto"/>
            </w:tcBorders>
            <w:shd w:val="clear" w:color="auto" w:fill="auto"/>
            <w:hideMark/>
          </w:tcPr>
          <w:p w:rsidR="00DE2CFE" w:rsidRPr="00377E4E" w:rsidRDefault="00DE2CFE" w:rsidP="00DE2CFE">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Chile</w:t>
            </w:r>
          </w:p>
        </w:tc>
        <w:tc>
          <w:tcPr>
            <w:tcW w:w="409" w:type="pct"/>
            <w:tcBorders>
              <w:top w:val="nil"/>
              <w:left w:val="nil"/>
              <w:bottom w:val="single" w:sz="4" w:space="0" w:color="auto"/>
              <w:right w:val="single" w:sz="4" w:space="0" w:color="auto"/>
            </w:tcBorders>
            <w:shd w:val="clear" w:color="auto" w:fill="auto"/>
            <w:vAlign w:val="center"/>
            <w:hideMark/>
          </w:tcPr>
          <w:p w:rsidR="00DE2CFE" w:rsidRPr="00377E4E" w:rsidRDefault="00DE2CFE" w:rsidP="00DE2CFE">
            <w:pPr>
              <w:spacing w:after="0" w:line="240" w:lineRule="auto"/>
              <w:jc w:val="center"/>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1</w:t>
            </w:r>
          </w:p>
        </w:tc>
        <w:tc>
          <w:tcPr>
            <w:tcW w:w="1139" w:type="pct"/>
            <w:tcBorders>
              <w:top w:val="nil"/>
              <w:left w:val="nil"/>
              <w:bottom w:val="single" w:sz="4" w:space="0" w:color="auto"/>
              <w:right w:val="single" w:sz="4" w:space="0" w:color="auto"/>
            </w:tcBorders>
            <w:shd w:val="clear" w:color="auto" w:fill="auto"/>
            <w:hideMark/>
          </w:tcPr>
          <w:p w:rsidR="00DE2CFE" w:rsidRPr="00377E4E" w:rsidRDefault="00FA1EE2" w:rsidP="00353A5B">
            <w:pPr>
              <w:spacing w:after="0" w:line="240" w:lineRule="auto"/>
              <w:rPr>
                <w:rFonts w:ascii="Calibri" w:eastAsia="Times New Roman" w:hAnsi="Calibri" w:cs="Times New Roman"/>
                <w:color w:val="000000"/>
                <w:sz w:val="18"/>
                <w:lang w:eastAsia="es-EC"/>
              </w:rPr>
            </w:pPr>
            <w:r>
              <w:rPr>
                <w:rFonts w:ascii="Calibri" w:eastAsia="Times New Roman" w:hAnsi="Calibri" w:cs="Times New Roman"/>
                <w:color w:val="000000"/>
                <w:sz w:val="18"/>
                <w:lang w:eastAsia="es-EC"/>
              </w:rPr>
              <w:t>Universidad de la Frontera d</w:t>
            </w:r>
            <w:r w:rsidR="00DE2CFE" w:rsidRPr="00DE2CFE">
              <w:rPr>
                <w:rFonts w:ascii="Calibri" w:eastAsia="Times New Roman" w:hAnsi="Calibri" w:cs="Times New Roman"/>
                <w:color w:val="000000"/>
                <w:sz w:val="18"/>
                <w:lang w:eastAsia="es-EC"/>
              </w:rPr>
              <w:t xml:space="preserve">e Chile </w:t>
            </w:r>
          </w:p>
        </w:tc>
        <w:tc>
          <w:tcPr>
            <w:tcW w:w="1294"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Doctorado en Matemática</w:t>
            </w:r>
          </w:p>
        </w:tc>
        <w:tc>
          <w:tcPr>
            <w:tcW w:w="518" w:type="pct"/>
            <w:tcBorders>
              <w:top w:val="nil"/>
              <w:left w:val="nil"/>
              <w:bottom w:val="single" w:sz="4" w:space="0" w:color="auto"/>
              <w:right w:val="single" w:sz="4" w:space="0" w:color="auto"/>
            </w:tcBorders>
            <w:shd w:val="clear" w:color="auto" w:fill="auto"/>
            <w:noWrap/>
            <w:hideMark/>
          </w:tcPr>
          <w:p w:rsidR="00DE2CFE" w:rsidRPr="00377E4E" w:rsidRDefault="00DE2CFE" w:rsidP="00DE2CFE">
            <w:pPr>
              <w:spacing w:after="0" w:line="240" w:lineRule="auto"/>
              <w:jc w:val="right"/>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01-2015</w:t>
            </w:r>
          </w:p>
        </w:tc>
        <w:tc>
          <w:tcPr>
            <w:tcW w:w="1379" w:type="pct"/>
            <w:tcBorders>
              <w:top w:val="nil"/>
              <w:left w:val="nil"/>
              <w:bottom w:val="single" w:sz="4" w:space="0" w:color="auto"/>
              <w:right w:val="single" w:sz="4" w:space="0" w:color="auto"/>
            </w:tcBorders>
            <w:shd w:val="clear" w:color="auto" w:fill="auto"/>
            <w:hideMark/>
          </w:tcPr>
          <w:p w:rsidR="00DE2CFE" w:rsidRPr="00377E4E" w:rsidRDefault="00DE2CFE" w:rsidP="00DE2CFE">
            <w:pPr>
              <w:spacing w:after="0" w:line="240" w:lineRule="auto"/>
              <w:jc w:val="both"/>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Curso de Algebra y Topografía</w:t>
            </w:r>
          </w:p>
        </w:tc>
      </w:tr>
      <w:tr w:rsidR="00DE2CFE" w:rsidRPr="00DE2CFE" w:rsidTr="00DE2CFE">
        <w:trPr>
          <w:trHeight w:val="325"/>
        </w:trPr>
        <w:tc>
          <w:tcPr>
            <w:tcW w:w="262" w:type="pct"/>
            <w:tcBorders>
              <w:top w:val="nil"/>
              <w:left w:val="single" w:sz="4" w:space="0" w:color="auto"/>
              <w:bottom w:val="single" w:sz="4" w:space="0" w:color="auto"/>
              <w:right w:val="single" w:sz="4" w:space="0" w:color="auto"/>
            </w:tcBorders>
            <w:shd w:val="clear" w:color="auto" w:fill="auto"/>
            <w:hideMark/>
          </w:tcPr>
          <w:p w:rsidR="00DE2CFE" w:rsidRPr="00377E4E" w:rsidRDefault="00DE2CFE" w:rsidP="00DE2CFE">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Chile</w:t>
            </w:r>
          </w:p>
        </w:tc>
        <w:tc>
          <w:tcPr>
            <w:tcW w:w="409" w:type="pct"/>
            <w:tcBorders>
              <w:top w:val="nil"/>
              <w:left w:val="nil"/>
              <w:bottom w:val="single" w:sz="4" w:space="0" w:color="auto"/>
              <w:right w:val="single" w:sz="4" w:space="0" w:color="auto"/>
            </w:tcBorders>
            <w:shd w:val="clear" w:color="auto" w:fill="auto"/>
            <w:vAlign w:val="center"/>
            <w:hideMark/>
          </w:tcPr>
          <w:p w:rsidR="00DE2CFE" w:rsidRPr="00377E4E" w:rsidRDefault="00DE2CFE" w:rsidP="00DE2CFE">
            <w:pPr>
              <w:spacing w:after="0" w:line="240" w:lineRule="auto"/>
              <w:jc w:val="center"/>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1</w:t>
            </w:r>
          </w:p>
        </w:tc>
        <w:tc>
          <w:tcPr>
            <w:tcW w:w="1139" w:type="pct"/>
            <w:tcBorders>
              <w:top w:val="nil"/>
              <w:left w:val="nil"/>
              <w:bottom w:val="single" w:sz="4" w:space="0" w:color="auto"/>
              <w:right w:val="single" w:sz="4" w:space="0" w:color="auto"/>
            </w:tcBorders>
            <w:shd w:val="clear" w:color="auto" w:fill="auto"/>
            <w:hideMark/>
          </w:tcPr>
          <w:p w:rsidR="00DE2CFE" w:rsidRPr="00377E4E" w:rsidRDefault="00FA1EE2" w:rsidP="00353A5B">
            <w:pPr>
              <w:spacing w:after="0" w:line="240" w:lineRule="auto"/>
              <w:rPr>
                <w:rFonts w:ascii="Calibri" w:eastAsia="Times New Roman" w:hAnsi="Calibri" w:cs="Times New Roman"/>
                <w:color w:val="000000"/>
                <w:sz w:val="18"/>
                <w:lang w:eastAsia="es-EC"/>
              </w:rPr>
            </w:pPr>
            <w:r>
              <w:rPr>
                <w:rFonts w:ascii="Calibri" w:eastAsia="Times New Roman" w:hAnsi="Calibri" w:cs="Times New Roman"/>
                <w:color w:val="000000"/>
                <w:sz w:val="18"/>
                <w:lang w:eastAsia="es-EC"/>
              </w:rPr>
              <w:t>Universidad de la Frontera d</w:t>
            </w:r>
            <w:r w:rsidR="00DE2CFE" w:rsidRPr="00DE2CFE">
              <w:rPr>
                <w:rFonts w:ascii="Calibri" w:eastAsia="Times New Roman" w:hAnsi="Calibri" w:cs="Times New Roman"/>
                <w:color w:val="000000"/>
                <w:sz w:val="18"/>
                <w:lang w:eastAsia="es-EC"/>
              </w:rPr>
              <w:t xml:space="preserve">e Chile </w:t>
            </w:r>
          </w:p>
        </w:tc>
        <w:tc>
          <w:tcPr>
            <w:tcW w:w="1294"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Doctorado en Matemática</w:t>
            </w:r>
          </w:p>
        </w:tc>
        <w:tc>
          <w:tcPr>
            <w:tcW w:w="518" w:type="pct"/>
            <w:tcBorders>
              <w:top w:val="nil"/>
              <w:left w:val="nil"/>
              <w:bottom w:val="single" w:sz="4" w:space="0" w:color="auto"/>
              <w:right w:val="single" w:sz="4" w:space="0" w:color="auto"/>
            </w:tcBorders>
            <w:shd w:val="clear" w:color="auto" w:fill="auto"/>
            <w:noWrap/>
            <w:hideMark/>
          </w:tcPr>
          <w:p w:rsidR="00DE2CFE" w:rsidRPr="00377E4E" w:rsidRDefault="00DE2CFE" w:rsidP="00DE2CFE">
            <w:pPr>
              <w:spacing w:after="0" w:line="240" w:lineRule="auto"/>
              <w:jc w:val="right"/>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02 – 03 / 2015</w:t>
            </w:r>
          </w:p>
        </w:tc>
        <w:tc>
          <w:tcPr>
            <w:tcW w:w="1379" w:type="pct"/>
            <w:tcBorders>
              <w:top w:val="nil"/>
              <w:left w:val="nil"/>
              <w:bottom w:val="single" w:sz="4" w:space="0" w:color="auto"/>
              <w:right w:val="single" w:sz="4" w:space="0" w:color="auto"/>
            </w:tcBorders>
            <w:shd w:val="clear" w:color="auto" w:fill="auto"/>
            <w:hideMark/>
          </w:tcPr>
          <w:p w:rsidR="00DE2CFE" w:rsidRPr="00377E4E" w:rsidRDefault="00DE2CFE" w:rsidP="00DE2CFE">
            <w:pPr>
              <w:spacing w:after="0" w:line="240" w:lineRule="auto"/>
              <w:jc w:val="both"/>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 xml:space="preserve">Curso Teoría de Anillos y Galoides </w:t>
            </w:r>
          </w:p>
        </w:tc>
      </w:tr>
      <w:tr w:rsidR="00DE2CFE" w:rsidRPr="00DE2CFE" w:rsidTr="00DE2CFE">
        <w:trPr>
          <w:trHeight w:val="297"/>
        </w:trPr>
        <w:tc>
          <w:tcPr>
            <w:tcW w:w="262" w:type="pct"/>
            <w:tcBorders>
              <w:top w:val="nil"/>
              <w:left w:val="single" w:sz="4" w:space="0" w:color="auto"/>
              <w:bottom w:val="single" w:sz="4" w:space="0" w:color="auto"/>
              <w:right w:val="single" w:sz="4" w:space="0" w:color="auto"/>
            </w:tcBorders>
            <w:shd w:val="clear" w:color="auto" w:fill="auto"/>
            <w:hideMark/>
          </w:tcPr>
          <w:p w:rsidR="00DE2CFE" w:rsidRPr="00377E4E" w:rsidRDefault="00DE2CFE" w:rsidP="00DE2CFE">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Brasil</w:t>
            </w:r>
          </w:p>
        </w:tc>
        <w:tc>
          <w:tcPr>
            <w:tcW w:w="409" w:type="pct"/>
            <w:tcBorders>
              <w:top w:val="nil"/>
              <w:left w:val="nil"/>
              <w:bottom w:val="single" w:sz="4" w:space="0" w:color="auto"/>
              <w:right w:val="single" w:sz="4" w:space="0" w:color="auto"/>
            </w:tcBorders>
            <w:shd w:val="clear" w:color="auto" w:fill="auto"/>
            <w:vAlign w:val="center"/>
            <w:hideMark/>
          </w:tcPr>
          <w:p w:rsidR="00DE2CFE" w:rsidRPr="00377E4E" w:rsidRDefault="00DE2CFE" w:rsidP="00DE2CFE">
            <w:pPr>
              <w:spacing w:after="0" w:line="240" w:lineRule="auto"/>
              <w:jc w:val="center"/>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4</w:t>
            </w:r>
          </w:p>
        </w:tc>
        <w:tc>
          <w:tcPr>
            <w:tcW w:w="1139"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Universidad de Sao Paulo</w:t>
            </w:r>
          </w:p>
        </w:tc>
        <w:tc>
          <w:tcPr>
            <w:tcW w:w="1294"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Doctorado en el área de Odontología</w:t>
            </w:r>
          </w:p>
        </w:tc>
        <w:tc>
          <w:tcPr>
            <w:tcW w:w="518" w:type="pct"/>
            <w:tcBorders>
              <w:top w:val="nil"/>
              <w:left w:val="nil"/>
              <w:bottom w:val="single" w:sz="4" w:space="0" w:color="auto"/>
              <w:right w:val="single" w:sz="4" w:space="0" w:color="auto"/>
            </w:tcBorders>
            <w:shd w:val="clear" w:color="auto" w:fill="auto"/>
            <w:noWrap/>
            <w:hideMark/>
          </w:tcPr>
          <w:p w:rsidR="00DE2CFE" w:rsidRPr="00377E4E" w:rsidRDefault="00DE2CFE" w:rsidP="00DE2CFE">
            <w:pPr>
              <w:spacing w:after="0" w:line="240" w:lineRule="auto"/>
              <w:jc w:val="right"/>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02-2015</w:t>
            </w:r>
          </w:p>
        </w:tc>
        <w:tc>
          <w:tcPr>
            <w:tcW w:w="1379" w:type="pct"/>
            <w:tcBorders>
              <w:top w:val="nil"/>
              <w:left w:val="nil"/>
              <w:bottom w:val="single" w:sz="4" w:space="0" w:color="auto"/>
              <w:right w:val="single" w:sz="4" w:space="0" w:color="auto"/>
            </w:tcBorders>
            <w:shd w:val="clear" w:color="auto" w:fill="auto"/>
            <w:hideMark/>
          </w:tcPr>
          <w:p w:rsidR="00DE2CFE" w:rsidRPr="00377E4E" w:rsidRDefault="00DE2CFE" w:rsidP="00DE2CFE">
            <w:pPr>
              <w:spacing w:after="0" w:line="240" w:lineRule="auto"/>
              <w:jc w:val="both"/>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Selección de candidatos para el programa</w:t>
            </w:r>
          </w:p>
        </w:tc>
      </w:tr>
      <w:tr w:rsidR="00DE2CFE" w:rsidRPr="00DE2CFE" w:rsidTr="00DE2CFE">
        <w:trPr>
          <w:trHeight w:val="525"/>
        </w:trPr>
        <w:tc>
          <w:tcPr>
            <w:tcW w:w="262" w:type="pct"/>
            <w:tcBorders>
              <w:top w:val="nil"/>
              <w:left w:val="single" w:sz="4" w:space="0" w:color="auto"/>
              <w:bottom w:val="single" w:sz="4" w:space="0" w:color="auto"/>
              <w:right w:val="single" w:sz="4" w:space="0" w:color="auto"/>
            </w:tcBorders>
            <w:shd w:val="clear" w:color="auto" w:fill="auto"/>
            <w:hideMark/>
          </w:tcPr>
          <w:p w:rsidR="00DE2CFE" w:rsidRPr="00377E4E" w:rsidRDefault="00DE2CFE" w:rsidP="00DE2CFE">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España</w:t>
            </w:r>
          </w:p>
        </w:tc>
        <w:tc>
          <w:tcPr>
            <w:tcW w:w="409" w:type="pct"/>
            <w:tcBorders>
              <w:top w:val="nil"/>
              <w:left w:val="nil"/>
              <w:bottom w:val="single" w:sz="4" w:space="0" w:color="auto"/>
              <w:right w:val="single" w:sz="4" w:space="0" w:color="auto"/>
            </w:tcBorders>
            <w:shd w:val="clear" w:color="auto" w:fill="auto"/>
            <w:vAlign w:val="center"/>
            <w:hideMark/>
          </w:tcPr>
          <w:p w:rsidR="00DE2CFE" w:rsidRPr="00377E4E" w:rsidRDefault="00DE2CFE" w:rsidP="00DE2CFE">
            <w:pPr>
              <w:spacing w:after="0" w:line="240" w:lineRule="auto"/>
              <w:jc w:val="center"/>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5</w:t>
            </w:r>
          </w:p>
        </w:tc>
        <w:tc>
          <w:tcPr>
            <w:tcW w:w="1139"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Universidad de Salamanca</w:t>
            </w:r>
          </w:p>
        </w:tc>
        <w:tc>
          <w:tcPr>
            <w:tcW w:w="1294"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Doctorado de Estado de Derecho y Gobernanza Global</w:t>
            </w:r>
          </w:p>
        </w:tc>
        <w:tc>
          <w:tcPr>
            <w:tcW w:w="518" w:type="pct"/>
            <w:tcBorders>
              <w:top w:val="nil"/>
              <w:left w:val="nil"/>
              <w:bottom w:val="single" w:sz="4" w:space="0" w:color="auto"/>
              <w:right w:val="single" w:sz="4" w:space="0" w:color="auto"/>
            </w:tcBorders>
            <w:shd w:val="clear" w:color="auto" w:fill="auto"/>
            <w:noWrap/>
            <w:hideMark/>
          </w:tcPr>
          <w:p w:rsidR="00DE2CFE" w:rsidRPr="00377E4E" w:rsidRDefault="00DE2CFE" w:rsidP="00DE2CFE">
            <w:pPr>
              <w:spacing w:after="0" w:line="240" w:lineRule="auto"/>
              <w:jc w:val="right"/>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03-2015</w:t>
            </w:r>
          </w:p>
        </w:tc>
        <w:tc>
          <w:tcPr>
            <w:tcW w:w="1379" w:type="pct"/>
            <w:tcBorders>
              <w:top w:val="nil"/>
              <w:left w:val="nil"/>
              <w:bottom w:val="single" w:sz="4" w:space="0" w:color="auto"/>
              <w:right w:val="single" w:sz="4" w:space="0" w:color="auto"/>
            </w:tcBorders>
            <w:shd w:val="clear" w:color="auto" w:fill="auto"/>
            <w:hideMark/>
          </w:tcPr>
          <w:p w:rsidR="00DE2CFE" w:rsidRPr="00377E4E" w:rsidRDefault="00DE2CFE" w:rsidP="00DE2CFE">
            <w:pPr>
              <w:spacing w:after="0" w:line="240" w:lineRule="auto"/>
              <w:jc w:val="both"/>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Tutorías</w:t>
            </w:r>
          </w:p>
        </w:tc>
      </w:tr>
      <w:tr w:rsidR="00DE2CFE" w:rsidRPr="00DE2CFE" w:rsidTr="00DE2CFE">
        <w:trPr>
          <w:trHeight w:val="259"/>
        </w:trPr>
        <w:tc>
          <w:tcPr>
            <w:tcW w:w="262" w:type="pct"/>
            <w:tcBorders>
              <w:top w:val="nil"/>
              <w:left w:val="single" w:sz="4" w:space="0" w:color="auto"/>
              <w:bottom w:val="single" w:sz="4" w:space="0" w:color="auto"/>
              <w:right w:val="single" w:sz="4" w:space="0" w:color="auto"/>
            </w:tcBorders>
            <w:shd w:val="clear" w:color="auto" w:fill="auto"/>
            <w:hideMark/>
          </w:tcPr>
          <w:p w:rsidR="00DE2CFE" w:rsidRPr="00377E4E" w:rsidRDefault="00DE2CFE" w:rsidP="00DE2CFE">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España</w:t>
            </w:r>
          </w:p>
        </w:tc>
        <w:tc>
          <w:tcPr>
            <w:tcW w:w="409" w:type="pct"/>
            <w:tcBorders>
              <w:top w:val="nil"/>
              <w:left w:val="nil"/>
              <w:bottom w:val="single" w:sz="4" w:space="0" w:color="auto"/>
              <w:right w:val="single" w:sz="4" w:space="0" w:color="auto"/>
            </w:tcBorders>
            <w:shd w:val="clear" w:color="auto" w:fill="auto"/>
            <w:vAlign w:val="center"/>
            <w:hideMark/>
          </w:tcPr>
          <w:p w:rsidR="00DE2CFE" w:rsidRPr="00377E4E" w:rsidRDefault="00DE2CFE" w:rsidP="00DE2CFE">
            <w:pPr>
              <w:spacing w:after="0" w:line="240" w:lineRule="auto"/>
              <w:jc w:val="center"/>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3</w:t>
            </w:r>
          </w:p>
        </w:tc>
        <w:tc>
          <w:tcPr>
            <w:tcW w:w="1139"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 xml:space="preserve">Universidad de Alicante </w:t>
            </w:r>
          </w:p>
        </w:tc>
        <w:tc>
          <w:tcPr>
            <w:tcW w:w="1294"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Doctorado en Informática</w:t>
            </w:r>
          </w:p>
        </w:tc>
        <w:tc>
          <w:tcPr>
            <w:tcW w:w="518" w:type="pct"/>
            <w:tcBorders>
              <w:top w:val="nil"/>
              <w:left w:val="nil"/>
              <w:bottom w:val="single" w:sz="4" w:space="0" w:color="auto"/>
              <w:right w:val="single" w:sz="4" w:space="0" w:color="auto"/>
            </w:tcBorders>
            <w:shd w:val="clear" w:color="auto" w:fill="auto"/>
            <w:noWrap/>
            <w:hideMark/>
          </w:tcPr>
          <w:p w:rsidR="00DE2CFE" w:rsidRPr="00377E4E" w:rsidRDefault="00DE2CFE" w:rsidP="00DE2CFE">
            <w:pPr>
              <w:spacing w:after="0" w:line="240" w:lineRule="auto"/>
              <w:jc w:val="right"/>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03-2015</w:t>
            </w:r>
          </w:p>
        </w:tc>
        <w:tc>
          <w:tcPr>
            <w:tcW w:w="1379" w:type="pct"/>
            <w:tcBorders>
              <w:top w:val="nil"/>
              <w:left w:val="nil"/>
              <w:bottom w:val="single" w:sz="4" w:space="0" w:color="auto"/>
              <w:right w:val="single" w:sz="4" w:space="0" w:color="auto"/>
            </w:tcBorders>
            <w:shd w:val="clear" w:color="auto" w:fill="auto"/>
            <w:hideMark/>
          </w:tcPr>
          <w:p w:rsidR="00DE2CFE" w:rsidRPr="00377E4E" w:rsidRDefault="00DE2CFE" w:rsidP="00DE2CFE">
            <w:pPr>
              <w:spacing w:after="0" w:line="240" w:lineRule="auto"/>
              <w:jc w:val="both"/>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Selección de candidatos para el Programa</w:t>
            </w:r>
          </w:p>
        </w:tc>
      </w:tr>
      <w:tr w:rsidR="00DE2CFE" w:rsidRPr="00DE2CFE" w:rsidTr="00DE2CFE">
        <w:trPr>
          <w:trHeight w:val="300"/>
        </w:trPr>
        <w:tc>
          <w:tcPr>
            <w:tcW w:w="262" w:type="pct"/>
            <w:tcBorders>
              <w:top w:val="nil"/>
              <w:left w:val="single" w:sz="4" w:space="0" w:color="auto"/>
              <w:bottom w:val="single" w:sz="4" w:space="0" w:color="auto"/>
              <w:right w:val="single" w:sz="4" w:space="0" w:color="auto"/>
            </w:tcBorders>
            <w:shd w:val="clear" w:color="auto" w:fill="auto"/>
            <w:hideMark/>
          </w:tcPr>
          <w:p w:rsidR="00DE2CFE" w:rsidRPr="00377E4E" w:rsidRDefault="00DE2CFE" w:rsidP="00DE2CFE">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Chile</w:t>
            </w:r>
          </w:p>
        </w:tc>
        <w:tc>
          <w:tcPr>
            <w:tcW w:w="409" w:type="pct"/>
            <w:tcBorders>
              <w:top w:val="nil"/>
              <w:left w:val="nil"/>
              <w:bottom w:val="single" w:sz="4" w:space="0" w:color="auto"/>
              <w:right w:val="single" w:sz="4" w:space="0" w:color="auto"/>
            </w:tcBorders>
            <w:shd w:val="clear" w:color="auto" w:fill="auto"/>
            <w:vAlign w:val="center"/>
            <w:hideMark/>
          </w:tcPr>
          <w:p w:rsidR="00DE2CFE" w:rsidRPr="00377E4E" w:rsidRDefault="00DE2CFE" w:rsidP="00DE2CFE">
            <w:pPr>
              <w:spacing w:after="0" w:line="240" w:lineRule="auto"/>
              <w:jc w:val="center"/>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1</w:t>
            </w:r>
          </w:p>
        </w:tc>
        <w:tc>
          <w:tcPr>
            <w:tcW w:w="1139"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 xml:space="preserve">Universidad de la Frontera de Chile </w:t>
            </w:r>
          </w:p>
        </w:tc>
        <w:tc>
          <w:tcPr>
            <w:tcW w:w="1294"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Doctorado en Matemática</w:t>
            </w:r>
          </w:p>
        </w:tc>
        <w:tc>
          <w:tcPr>
            <w:tcW w:w="518" w:type="pct"/>
            <w:tcBorders>
              <w:top w:val="nil"/>
              <w:left w:val="nil"/>
              <w:bottom w:val="single" w:sz="4" w:space="0" w:color="auto"/>
              <w:right w:val="single" w:sz="4" w:space="0" w:color="auto"/>
            </w:tcBorders>
            <w:shd w:val="clear" w:color="auto" w:fill="auto"/>
            <w:noWrap/>
            <w:hideMark/>
          </w:tcPr>
          <w:p w:rsidR="00DE2CFE" w:rsidRPr="00377E4E" w:rsidRDefault="00DE2CFE" w:rsidP="00DE2CFE">
            <w:pPr>
              <w:spacing w:after="0" w:line="240" w:lineRule="auto"/>
              <w:jc w:val="right"/>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04 – 05 / 2015</w:t>
            </w:r>
          </w:p>
        </w:tc>
        <w:tc>
          <w:tcPr>
            <w:tcW w:w="1379" w:type="pct"/>
            <w:tcBorders>
              <w:top w:val="nil"/>
              <w:left w:val="nil"/>
              <w:bottom w:val="single" w:sz="4" w:space="0" w:color="auto"/>
              <w:right w:val="single" w:sz="4" w:space="0" w:color="auto"/>
            </w:tcBorders>
            <w:shd w:val="clear" w:color="auto" w:fill="auto"/>
            <w:hideMark/>
          </w:tcPr>
          <w:p w:rsidR="00DE2CFE" w:rsidRPr="00377E4E" w:rsidRDefault="00DE2CFE" w:rsidP="00DE2CFE">
            <w:pPr>
              <w:spacing w:after="0" w:line="240" w:lineRule="auto"/>
              <w:jc w:val="both"/>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Tutoría de Topografía y Algebra</w:t>
            </w:r>
          </w:p>
        </w:tc>
      </w:tr>
      <w:tr w:rsidR="00DE2CFE" w:rsidRPr="00DE2CFE" w:rsidTr="00DE2CFE">
        <w:trPr>
          <w:trHeight w:val="421"/>
        </w:trPr>
        <w:tc>
          <w:tcPr>
            <w:tcW w:w="262" w:type="pct"/>
            <w:tcBorders>
              <w:top w:val="nil"/>
              <w:left w:val="single" w:sz="4" w:space="0" w:color="auto"/>
              <w:bottom w:val="single" w:sz="4" w:space="0" w:color="auto"/>
              <w:right w:val="single" w:sz="4" w:space="0" w:color="auto"/>
            </w:tcBorders>
            <w:shd w:val="clear" w:color="auto" w:fill="auto"/>
            <w:hideMark/>
          </w:tcPr>
          <w:p w:rsidR="00DE2CFE" w:rsidRPr="00377E4E" w:rsidRDefault="00DE2CFE" w:rsidP="00DE2CFE">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España</w:t>
            </w:r>
          </w:p>
        </w:tc>
        <w:tc>
          <w:tcPr>
            <w:tcW w:w="409" w:type="pct"/>
            <w:tcBorders>
              <w:top w:val="nil"/>
              <w:left w:val="nil"/>
              <w:bottom w:val="single" w:sz="4" w:space="0" w:color="auto"/>
              <w:right w:val="single" w:sz="4" w:space="0" w:color="auto"/>
            </w:tcBorders>
            <w:shd w:val="clear" w:color="auto" w:fill="auto"/>
            <w:vAlign w:val="center"/>
            <w:hideMark/>
          </w:tcPr>
          <w:p w:rsidR="00DE2CFE" w:rsidRPr="00377E4E" w:rsidRDefault="00DE2CFE" w:rsidP="00DE2CFE">
            <w:pPr>
              <w:spacing w:after="0" w:line="240" w:lineRule="auto"/>
              <w:jc w:val="center"/>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4</w:t>
            </w:r>
          </w:p>
        </w:tc>
        <w:tc>
          <w:tcPr>
            <w:tcW w:w="1139"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 xml:space="preserve">Universidad de Alicante </w:t>
            </w:r>
          </w:p>
        </w:tc>
        <w:tc>
          <w:tcPr>
            <w:tcW w:w="1294"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Doctorado en el Área De Investigación Educativa</w:t>
            </w:r>
          </w:p>
        </w:tc>
        <w:tc>
          <w:tcPr>
            <w:tcW w:w="518" w:type="pct"/>
            <w:tcBorders>
              <w:top w:val="nil"/>
              <w:left w:val="nil"/>
              <w:bottom w:val="single" w:sz="4" w:space="0" w:color="auto"/>
              <w:right w:val="single" w:sz="4" w:space="0" w:color="auto"/>
            </w:tcBorders>
            <w:shd w:val="clear" w:color="auto" w:fill="auto"/>
            <w:noWrap/>
            <w:hideMark/>
          </w:tcPr>
          <w:p w:rsidR="00DE2CFE" w:rsidRPr="00377E4E" w:rsidRDefault="00DE2CFE" w:rsidP="00DE2CFE">
            <w:pPr>
              <w:spacing w:after="0" w:line="240" w:lineRule="auto"/>
              <w:jc w:val="right"/>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05-2015</w:t>
            </w:r>
          </w:p>
        </w:tc>
        <w:tc>
          <w:tcPr>
            <w:tcW w:w="1379" w:type="pct"/>
            <w:tcBorders>
              <w:top w:val="nil"/>
              <w:left w:val="nil"/>
              <w:bottom w:val="single" w:sz="4" w:space="0" w:color="auto"/>
              <w:right w:val="single" w:sz="4" w:space="0" w:color="auto"/>
            </w:tcBorders>
            <w:shd w:val="clear" w:color="auto" w:fill="auto"/>
            <w:hideMark/>
          </w:tcPr>
          <w:p w:rsidR="00DE2CFE" w:rsidRPr="00377E4E" w:rsidRDefault="00DE2CFE" w:rsidP="00DE2CFE">
            <w:pPr>
              <w:spacing w:after="0" w:line="240" w:lineRule="auto"/>
              <w:jc w:val="both"/>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 xml:space="preserve">Tutorías </w:t>
            </w:r>
          </w:p>
        </w:tc>
      </w:tr>
      <w:tr w:rsidR="00DE2CFE" w:rsidRPr="00DE2CFE" w:rsidTr="00DE2CFE">
        <w:trPr>
          <w:trHeight w:val="441"/>
        </w:trPr>
        <w:tc>
          <w:tcPr>
            <w:tcW w:w="262" w:type="pct"/>
            <w:tcBorders>
              <w:top w:val="nil"/>
              <w:left w:val="single" w:sz="4" w:space="0" w:color="auto"/>
              <w:bottom w:val="single" w:sz="4" w:space="0" w:color="auto"/>
              <w:right w:val="single" w:sz="4" w:space="0" w:color="auto"/>
            </w:tcBorders>
            <w:shd w:val="clear" w:color="auto" w:fill="auto"/>
            <w:hideMark/>
          </w:tcPr>
          <w:p w:rsidR="00DE2CFE" w:rsidRPr="00377E4E" w:rsidRDefault="00DE2CFE" w:rsidP="00DE2CFE">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Brasil</w:t>
            </w:r>
          </w:p>
        </w:tc>
        <w:tc>
          <w:tcPr>
            <w:tcW w:w="409" w:type="pct"/>
            <w:tcBorders>
              <w:top w:val="nil"/>
              <w:left w:val="nil"/>
              <w:bottom w:val="single" w:sz="4" w:space="0" w:color="auto"/>
              <w:right w:val="single" w:sz="4" w:space="0" w:color="auto"/>
            </w:tcBorders>
            <w:shd w:val="clear" w:color="auto" w:fill="auto"/>
            <w:vAlign w:val="center"/>
            <w:hideMark/>
          </w:tcPr>
          <w:p w:rsidR="00DE2CFE" w:rsidRPr="00377E4E" w:rsidRDefault="00DE2CFE" w:rsidP="00DE2CFE">
            <w:pPr>
              <w:spacing w:after="0" w:line="240" w:lineRule="auto"/>
              <w:jc w:val="center"/>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2</w:t>
            </w:r>
          </w:p>
        </w:tc>
        <w:tc>
          <w:tcPr>
            <w:tcW w:w="1139"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Universidad de Sao Paulo</w:t>
            </w:r>
          </w:p>
        </w:tc>
        <w:tc>
          <w:tcPr>
            <w:tcW w:w="1294"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Doctorado en el Área De Odontología</w:t>
            </w:r>
          </w:p>
        </w:tc>
        <w:tc>
          <w:tcPr>
            <w:tcW w:w="518" w:type="pct"/>
            <w:tcBorders>
              <w:top w:val="nil"/>
              <w:left w:val="nil"/>
              <w:bottom w:val="single" w:sz="4" w:space="0" w:color="auto"/>
              <w:right w:val="single" w:sz="4" w:space="0" w:color="auto"/>
            </w:tcBorders>
            <w:shd w:val="clear" w:color="auto" w:fill="auto"/>
            <w:noWrap/>
            <w:hideMark/>
          </w:tcPr>
          <w:p w:rsidR="00DE2CFE" w:rsidRPr="00377E4E" w:rsidRDefault="00DE2CFE" w:rsidP="00DE2CFE">
            <w:pPr>
              <w:spacing w:after="0" w:line="240" w:lineRule="auto"/>
              <w:jc w:val="right"/>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05-2015</w:t>
            </w:r>
          </w:p>
        </w:tc>
        <w:tc>
          <w:tcPr>
            <w:tcW w:w="1379" w:type="pct"/>
            <w:tcBorders>
              <w:top w:val="nil"/>
              <w:left w:val="nil"/>
              <w:bottom w:val="single" w:sz="4" w:space="0" w:color="auto"/>
              <w:right w:val="single" w:sz="4" w:space="0" w:color="auto"/>
            </w:tcBorders>
            <w:shd w:val="clear" w:color="auto" w:fill="auto"/>
            <w:hideMark/>
          </w:tcPr>
          <w:p w:rsidR="00DE2CFE" w:rsidRPr="00377E4E" w:rsidRDefault="00DE2CFE" w:rsidP="00DE2CFE">
            <w:pPr>
              <w:spacing w:after="0" w:line="240" w:lineRule="auto"/>
              <w:jc w:val="both"/>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Enseñanza Aprendizaje y Bioética y Ética de a Investigación</w:t>
            </w:r>
          </w:p>
        </w:tc>
      </w:tr>
      <w:tr w:rsidR="00DE2CFE" w:rsidRPr="00DE2CFE" w:rsidTr="00DE2CFE">
        <w:trPr>
          <w:trHeight w:val="280"/>
        </w:trPr>
        <w:tc>
          <w:tcPr>
            <w:tcW w:w="262" w:type="pct"/>
            <w:tcBorders>
              <w:top w:val="nil"/>
              <w:left w:val="single" w:sz="4" w:space="0" w:color="auto"/>
              <w:bottom w:val="single" w:sz="4" w:space="0" w:color="auto"/>
              <w:right w:val="single" w:sz="4" w:space="0" w:color="auto"/>
            </w:tcBorders>
            <w:shd w:val="clear" w:color="auto" w:fill="auto"/>
            <w:hideMark/>
          </w:tcPr>
          <w:p w:rsidR="00DE2CFE" w:rsidRPr="00377E4E" w:rsidRDefault="00DE2CFE" w:rsidP="00DE2CFE">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Brasil</w:t>
            </w:r>
          </w:p>
        </w:tc>
        <w:tc>
          <w:tcPr>
            <w:tcW w:w="409" w:type="pct"/>
            <w:tcBorders>
              <w:top w:val="nil"/>
              <w:left w:val="nil"/>
              <w:bottom w:val="single" w:sz="4" w:space="0" w:color="auto"/>
              <w:right w:val="single" w:sz="4" w:space="0" w:color="auto"/>
            </w:tcBorders>
            <w:shd w:val="clear" w:color="auto" w:fill="auto"/>
            <w:vAlign w:val="center"/>
            <w:hideMark/>
          </w:tcPr>
          <w:p w:rsidR="00DE2CFE" w:rsidRPr="00377E4E" w:rsidRDefault="00DE2CFE" w:rsidP="00DE2CFE">
            <w:pPr>
              <w:spacing w:after="0" w:line="240" w:lineRule="auto"/>
              <w:jc w:val="center"/>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1</w:t>
            </w:r>
          </w:p>
        </w:tc>
        <w:tc>
          <w:tcPr>
            <w:tcW w:w="1139"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Universidad de Riberao Preto.</w:t>
            </w:r>
          </w:p>
        </w:tc>
        <w:tc>
          <w:tcPr>
            <w:tcW w:w="1294"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 xml:space="preserve"> Doctorado En Ciencias Medicas</w:t>
            </w:r>
          </w:p>
        </w:tc>
        <w:tc>
          <w:tcPr>
            <w:tcW w:w="518" w:type="pct"/>
            <w:tcBorders>
              <w:top w:val="nil"/>
              <w:left w:val="nil"/>
              <w:bottom w:val="single" w:sz="4" w:space="0" w:color="auto"/>
              <w:right w:val="single" w:sz="4" w:space="0" w:color="auto"/>
            </w:tcBorders>
            <w:shd w:val="clear" w:color="auto" w:fill="auto"/>
            <w:noWrap/>
            <w:hideMark/>
          </w:tcPr>
          <w:p w:rsidR="00DE2CFE" w:rsidRPr="00377E4E" w:rsidRDefault="00DE2CFE" w:rsidP="00DE2CFE">
            <w:pPr>
              <w:spacing w:after="0" w:line="240" w:lineRule="auto"/>
              <w:jc w:val="right"/>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06-2015</w:t>
            </w:r>
          </w:p>
        </w:tc>
        <w:tc>
          <w:tcPr>
            <w:tcW w:w="1379" w:type="pct"/>
            <w:tcBorders>
              <w:top w:val="nil"/>
              <w:left w:val="nil"/>
              <w:bottom w:val="single" w:sz="4" w:space="0" w:color="auto"/>
              <w:right w:val="single" w:sz="4" w:space="0" w:color="auto"/>
            </w:tcBorders>
            <w:shd w:val="clear" w:color="auto" w:fill="auto"/>
            <w:hideMark/>
          </w:tcPr>
          <w:p w:rsidR="00DE2CFE" w:rsidRPr="00377E4E" w:rsidRDefault="00DE2CFE" w:rsidP="00DE2CFE">
            <w:pPr>
              <w:spacing w:after="0" w:line="240" w:lineRule="auto"/>
              <w:jc w:val="both"/>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Examen de Ingles</w:t>
            </w:r>
          </w:p>
        </w:tc>
      </w:tr>
      <w:tr w:rsidR="00DE2CFE" w:rsidRPr="00DE2CFE" w:rsidTr="00DE2CFE">
        <w:trPr>
          <w:trHeight w:val="291"/>
        </w:trPr>
        <w:tc>
          <w:tcPr>
            <w:tcW w:w="262" w:type="pct"/>
            <w:tcBorders>
              <w:top w:val="nil"/>
              <w:left w:val="single" w:sz="4" w:space="0" w:color="auto"/>
              <w:bottom w:val="single" w:sz="4" w:space="0" w:color="auto"/>
              <w:right w:val="single" w:sz="4" w:space="0" w:color="auto"/>
            </w:tcBorders>
            <w:shd w:val="clear" w:color="auto" w:fill="auto"/>
            <w:hideMark/>
          </w:tcPr>
          <w:p w:rsidR="00DE2CFE" w:rsidRPr="00377E4E" w:rsidRDefault="00DE2CFE" w:rsidP="00DE2CFE">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España</w:t>
            </w:r>
          </w:p>
        </w:tc>
        <w:tc>
          <w:tcPr>
            <w:tcW w:w="409" w:type="pct"/>
            <w:tcBorders>
              <w:top w:val="nil"/>
              <w:left w:val="nil"/>
              <w:bottom w:val="single" w:sz="4" w:space="0" w:color="auto"/>
              <w:right w:val="single" w:sz="4" w:space="0" w:color="auto"/>
            </w:tcBorders>
            <w:shd w:val="clear" w:color="auto" w:fill="auto"/>
            <w:vAlign w:val="center"/>
            <w:hideMark/>
          </w:tcPr>
          <w:p w:rsidR="00DE2CFE" w:rsidRPr="00377E4E" w:rsidRDefault="00DE2CFE" w:rsidP="00DE2CFE">
            <w:pPr>
              <w:spacing w:after="0" w:line="240" w:lineRule="auto"/>
              <w:jc w:val="center"/>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1</w:t>
            </w:r>
          </w:p>
        </w:tc>
        <w:tc>
          <w:tcPr>
            <w:tcW w:w="1139"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 xml:space="preserve">Universidad de Alicante </w:t>
            </w:r>
          </w:p>
        </w:tc>
        <w:tc>
          <w:tcPr>
            <w:tcW w:w="1294"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Doctorado en Investigación Educativa</w:t>
            </w:r>
          </w:p>
        </w:tc>
        <w:tc>
          <w:tcPr>
            <w:tcW w:w="518" w:type="pct"/>
            <w:tcBorders>
              <w:top w:val="nil"/>
              <w:left w:val="nil"/>
              <w:bottom w:val="single" w:sz="4" w:space="0" w:color="auto"/>
              <w:right w:val="single" w:sz="4" w:space="0" w:color="auto"/>
            </w:tcBorders>
            <w:shd w:val="clear" w:color="auto" w:fill="auto"/>
            <w:noWrap/>
            <w:hideMark/>
          </w:tcPr>
          <w:p w:rsidR="00DE2CFE" w:rsidRPr="00377E4E" w:rsidRDefault="00DE2CFE" w:rsidP="00DE2CFE">
            <w:pPr>
              <w:spacing w:after="0" w:line="240" w:lineRule="auto"/>
              <w:jc w:val="right"/>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07-2015</w:t>
            </w:r>
          </w:p>
        </w:tc>
        <w:tc>
          <w:tcPr>
            <w:tcW w:w="1379" w:type="pct"/>
            <w:tcBorders>
              <w:top w:val="nil"/>
              <w:left w:val="nil"/>
              <w:bottom w:val="single" w:sz="4" w:space="0" w:color="auto"/>
              <w:right w:val="single" w:sz="4" w:space="0" w:color="auto"/>
            </w:tcBorders>
            <w:shd w:val="clear" w:color="auto" w:fill="auto"/>
            <w:hideMark/>
          </w:tcPr>
          <w:p w:rsidR="00DE2CFE" w:rsidRPr="00377E4E" w:rsidRDefault="00DE2CFE" w:rsidP="00DE2CFE">
            <w:pPr>
              <w:spacing w:after="0" w:line="240" w:lineRule="auto"/>
              <w:jc w:val="both"/>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 xml:space="preserve">Tutoría </w:t>
            </w:r>
          </w:p>
        </w:tc>
      </w:tr>
      <w:tr w:rsidR="00DE2CFE" w:rsidRPr="00DE2CFE" w:rsidTr="00DE2CFE">
        <w:trPr>
          <w:trHeight w:val="300"/>
        </w:trPr>
        <w:tc>
          <w:tcPr>
            <w:tcW w:w="262" w:type="pct"/>
            <w:tcBorders>
              <w:top w:val="nil"/>
              <w:left w:val="single" w:sz="4" w:space="0" w:color="auto"/>
              <w:bottom w:val="single" w:sz="4" w:space="0" w:color="auto"/>
              <w:right w:val="single" w:sz="4" w:space="0" w:color="auto"/>
            </w:tcBorders>
            <w:shd w:val="clear" w:color="auto" w:fill="auto"/>
            <w:hideMark/>
          </w:tcPr>
          <w:p w:rsidR="00DE2CFE" w:rsidRPr="00377E4E" w:rsidRDefault="00DE2CFE" w:rsidP="00DE2CFE">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Chile</w:t>
            </w:r>
          </w:p>
        </w:tc>
        <w:tc>
          <w:tcPr>
            <w:tcW w:w="409" w:type="pct"/>
            <w:tcBorders>
              <w:top w:val="nil"/>
              <w:left w:val="nil"/>
              <w:bottom w:val="single" w:sz="4" w:space="0" w:color="auto"/>
              <w:right w:val="single" w:sz="4" w:space="0" w:color="auto"/>
            </w:tcBorders>
            <w:shd w:val="clear" w:color="auto" w:fill="auto"/>
            <w:vAlign w:val="center"/>
            <w:hideMark/>
          </w:tcPr>
          <w:p w:rsidR="00DE2CFE" w:rsidRPr="00377E4E" w:rsidRDefault="00DE2CFE" w:rsidP="00DE2CFE">
            <w:pPr>
              <w:spacing w:after="0" w:line="240" w:lineRule="auto"/>
              <w:jc w:val="center"/>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1</w:t>
            </w:r>
          </w:p>
        </w:tc>
        <w:tc>
          <w:tcPr>
            <w:tcW w:w="1139" w:type="pct"/>
            <w:tcBorders>
              <w:top w:val="nil"/>
              <w:left w:val="nil"/>
              <w:bottom w:val="single" w:sz="4" w:space="0" w:color="auto"/>
              <w:right w:val="single" w:sz="4" w:space="0" w:color="auto"/>
            </w:tcBorders>
            <w:shd w:val="clear" w:color="auto" w:fill="auto"/>
            <w:hideMark/>
          </w:tcPr>
          <w:p w:rsidR="00DE2CFE" w:rsidRPr="00377E4E" w:rsidRDefault="00FA1EE2" w:rsidP="00353A5B">
            <w:pPr>
              <w:spacing w:after="0" w:line="240" w:lineRule="auto"/>
              <w:rPr>
                <w:rFonts w:ascii="Calibri" w:eastAsia="Times New Roman" w:hAnsi="Calibri" w:cs="Times New Roman"/>
                <w:color w:val="000000"/>
                <w:sz w:val="18"/>
                <w:lang w:eastAsia="es-EC"/>
              </w:rPr>
            </w:pPr>
            <w:r>
              <w:rPr>
                <w:rFonts w:ascii="Calibri" w:eastAsia="Times New Roman" w:hAnsi="Calibri" w:cs="Times New Roman"/>
                <w:color w:val="000000"/>
                <w:sz w:val="18"/>
                <w:lang w:eastAsia="es-EC"/>
              </w:rPr>
              <w:t>Universidad de La Frontera d</w:t>
            </w:r>
            <w:r w:rsidR="00DE2CFE" w:rsidRPr="00DE2CFE">
              <w:rPr>
                <w:rFonts w:ascii="Calibri" w:eastAsia="Times New Roman" w:hAnsi="Calibri" w:cs="Times New Roman"/>
                <w:color w:val="000000"/>
                <w:sz w:val="18"/>
                <w:lang w:eastAsia="es-EC"/>
              </w:rPr>
              <w:t xml:space="preserve">e Chile </w:t>
            </w:r>
          </w:p>
        </w:tc>
        <w:tc>
          <w:tcPr>
            <w:tcW w:w="1294"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Doctorado de Mate maca</w:t>
            </w:r>
          </w:p>
        </w:tc>
        <w:tc>
          <w:tcPr>
            <w:tcW w:w="518" w:type="pct"/>
            <w:tcBorders>
              <w:top w:val="nil"/>
              <w:left w:val="nil"/>
              <w:bottom w:val="single" w:sz="4" w:space="0" w:color="auto"/>
              <w:right w:val="single" w:sz="4" w:space="0" w:color="auto"/>
            </w:tcBorders>
            <w:shd w:val="clear" w:color="auto" w:fill="auto"/>
            <w:noWrap/>
            <w:hideMark/>
          </w:tcPr>
          <w:p w:rsidR="00DE2CFE" w:rsidRPr="00377E4E" w:rsidRDefault="00DE2CFE" w:rsidP="00DE2CFE">
            <w:pPr>
              <w:spacing w:after="0" w:line="240" w:lineRule="auto"/>
              <w:jc w:val="right"/>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07 – 08 / 2015</w:t>
            </w:r>
          </w:p>
        </w:tc>
        <w:tc>
          <w:tcPr>
            <w:tcW w:w="1379" w:type="pct"/>
            <w:tcBorders>
              <w:top w:val="nil"/>
              <w:left w:val="nil"/>
              <w:bottom w:val="single" w:sz="4" w:space="0" w:color="auto"/>
              <w:right w:val="single" w:sz="4" w:space="0" w:color="auto"/>
            </w:tcBorders>
            <w:shd w:val="clear" w:color="auto" w:fill="auto"/>
            <w:hideMark/>
          </w:tcPr>
          <w:p w:rsidR="00DE2CFE" w:rsidRPr="00377E4E" w:rsidRDefault="00DE2CFE" w:rsidP="00DE2CFE">
            <w:pPr>
              <w:spacing w:after="0" w:line="240" w:lineRule="auto"/>
              <w:jc w:val="both"/>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Clases</w:t>
            </w:r>
          </w:p>
        </w:tc>
      </w:tr>
      <w:tr w:rsidR="00DE2CFE" w:rsidRPr="00DE2CFE" w:rsidTr="00DE2CFE">
        <w:trPr>
          <w:trHeight w:val="306"/>
        </w:trPr>
        <w:tc>
          <w:tcPr>
            <w:tcW w:w="262" w:type="pct"/>
            <w:tcBorders>
              <w:top w:val="nil"/>
              <w:left w:val="single" w:sz="4" w:space="0" w:color="auto"/>
              <w:bottom w:val="single" w:sz="4" w:space="0" w:color="auto"/>
              <w:right w:val="single" w:sz="4" w:space="0" w:color="auto"/>
            </w:tcBorders>
            <w:shd w:val="clear" w:color="auto" w:fill="auto"/>
            <w:hideMark/>
          </w:tcPr>
          <w:p w:rsidR="00DE2CFE" w:rsidRPr="00377E4E" w:rsidRDefault="00DE2CFE" w:rsidP="00DE2CFE">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Chile</w:t>
            </w:r>
          </w:p>
        </w:tc>
        <w:tc>
          <w:tcPr>
            <w:tcW w:w="409" w:type="pct"/>
            <w:tcBorders>
              <w:top w:val="nil"/>
              <w:left w:val="nil"/>
              <w:bottom w:val="single" w:sz="4" w:space="0" w:color="auto"/>
              <w:right w:val="single" w:sz="4" w:space="0" w:color="auto"/>
            </w:tcBorders>
            <w:shd w:val="clear" w:color="auto" w:fill="auto"/>
            <w:vAlign w:val="center"/>
            <w:hideMark/>
          </w:tcPr>
          <w:p w:rsidR="00DE2CFE" w:rsidRPr="00377E4E" w:rsidRDefault="00DE2CFE" w:rsidP="00DE2CFE">
            <w:pPr>
              <w:spacing w:after="0" w:line="240" w:lineRule="auto"/>
              <w:jc w:val="center"/>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3</w:t>
            </w:r>
          </w:p>
        </w:tc>
        <w:tc>
          <w:tcPr>
            <w:tcW w:w="1139" w:type="pct"/>
            <w:tcBorders>
              <w:top w:val="nil"/>
              <w:left w:val="nil"/>
              <w:bottom w:val="single" w:sz="4" w:space="0" w:color="auto"/>
              <w:right w:val="single" w:sz="4" w:space="0" w:color="auto"/>
            </w:tcBorders>
            <w:shd w:val="clear" w:color="auto" w:fill="auto"/>
            <w:hideMark/>
          </w:tcPr>
          <w:p w:rsidR="00DE2CFE" w:rsidRPr="00377E4E" w:rsidRDefault="00FA1EE2" w:rsidP="00353A5B">
            <w:pPr>
              <w:spacing w:after="0" w:line="240" w:lineRule="auto"/>
              <w:rPr>
                <w:rFonts w:ascii="Calibri" w:eastAsia="Times New Roman" w:hAnsi="Calibri" w:cs="Times New Roman"/>
                <w:color w:val="000000"/>
                <w:sz w:val="18"/>
                <w:lang w:eastAsia="es-EC"/>
              </w:rPr>
            </w:pPr>
            <w:r>
              <w:rPr>
                <w:rFonts w:ascii="Calibri" w:eastAsia="Times New Roman" w:hAnsi="Calibri" w:cs="Times New Roman"/>
                <w:color w:val="000000"/>
                <w:sz w:val="18"/>
                <w:lang w:eastAsia="es-EC"/>
              </w:rPr>
              <w:t>Universidad de La Frontera d</w:t>
            </w:r>
            <w:r w:rsidR="00DE2CFE" w:rsidRPr="00DE2CFE">
              <w:rPr>
                <w:rFonts w:ascii="Calibri" w:eastAsia="Times New Roman" w:hAnsi="Calibri" w:cs="Times New Roman"/>
                <w:color w:val="000000"/>
                <w:sz w:val="18"/>
                <w:lang w:eastAsia="es-EC"/>
              </w:rPr>
              <w:t xml:space="preserve">e Chile </w:t>
            </w:r>
          </w:p>
        </w:tc>
        <w:tc>
          <w:tcPr>
            <w:tcW w:w="1294"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Doctorado Recursos Naturales</w:t>
            </w:r>
          </w:p>
        </w:tc>
        <w:tc>
          <w:tcPr>
            <w:tcW w:w="518" w:type="pct"/>
            <w:tcBorders>
              <w:top w:val="nil"/>
              <w:left w:val="nil"/>
              <w:bottom w:val="single" w:sz="4" w:space="0" w:color="auto"/>
              <w:right w:val="single" w:sz="4" w:space="0" w:color="auto"/>
            </w:tcBorders>
            <w:shd w:val="clear" w:color="auto" w:fill="auto"/>
            <w:noWrap/>
            <w:hideMark/>
          </w:tcPr>
          <w:p w:rsidR="00DE2CFE" w:rsidRPr="00377E4E" w:rsidRDefault="00DE2CFE" w:rsidP="00DE2CFE">
            <w:pPr>
              <w:spacing w:after="0" w:line="240" w:lineRule="auto"/>
              <w:jc w:val="right"/>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08-2015</w:t>
            </w:r>
          </w:p>
        </w:tc>
        <w:tc>
          <w:tcPr>
            <w:tcW w:w="1379" w:type="pct"/>
            <w:tcBorders>
              <w:top w:val="nil"/>
              <w:left w:val="nil"/>
              <w:bottom w:val="single" w:sz="4" w:space="0" w:color="auto"/>
              <w:right w:val="single" w:sz="4" w:space="0" w:color="auto"/>
            </w:tcBorders>
            <w:shd w:val="clear" w:color="auto" w:fill="auto"/>
            <w:hideMark/>
          </w:tcPr>
          <w:p w:rsidR="00DE2CFE" w:rsidRPr="00377E4E" w:rsidRDefault="00DE2CFE" w:rsidP="00DE2CFE">
            <w:pPr>
              <w:spacing w:after="0" w:line="240" w:lineRule="auto"/>
              <w:jc w:val="both"/>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Clases</w:t>
            </w:r>
          </w:p>
        </w:tc>
      </w:tr>
      <w:tr w:rsidR="00DE2CFE" w:rsidRPr="00DE2CFE" w:rsidTr="00DE2CFE">
        <w:trPr>
          <w:trHeight w:val="281"/>
        </w:trPr>
        <w:tc>
          <w:tcPr>
            <w:tcW w:w="262" w:type="pct"/>
            <w:tcBorders>
              <w:top w:val="nil"/>
              <w:left w:val="single" w:sz="4" w:space="0" w:color="auto"/>
              <w:bottom w:val="single" w:sz="4" w:space="0" w:color="auto"/>
              <w:right w:val="single" w:sz="4" w:space="0" w:color="auto"/>
            </w:tcBorders>
            <w:shd w:val="clear" w:color="auto" w:fill="auto"/>
            <w:hideMark/>
          </w:tcPr>
          <w:p w:rsidR="00DE2CFE" w:rsidRPr="00377E4E" w:rsidRDefault="00DE2CFE" w:rsidP="00DE2CFE">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Brasil</w:t>
            </w:r>
          </w:p>
        </w:tc>
        <w:tc>
          <w:tcPr>
            <w:tcW w:w="409" w:type="pct"/>
            <w:tcBorders>
              <w:top w:val="nil"/>
              <w:left w:val="nil"/>
              <w:bottom w:val="single" w:sz="4" w:space="0" w:color="auto"/>
              <w:right w:val="single" w:sz="4" w:space="0" w:color="auto"/>
            </w:tcBorders>
            <w:shd w:val="clear" w:color="auto" w:fill="auto"/>
            <w:vAlign w:val="center"/>
            <w:hideMark/>
          </w:tcPr>
          <w:p w:rsidR="00DE2CFE" w:rsidRPr="00377E4E" w:rsidRDefault="00DE2CFE" w:rsidP="00DE2CFE">
            <w:pPr>
              <w:spacing w:after="0" w:line="240" w:lineRule="auto"/>
              <w:jc w:val="center"/>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1</w:t>
            </w:r>
          </w:p>
        </w:tc>
        <w:tc>
          <w:tcPr>
            <w:tcW w:w="1139"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Universidad de Riberao Preto.</w:t>
            </w:r>
          </w:p>
        </w:tc>
        <w:tc>
          <w:tcPr>
            <w:tcW w:w="1294"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Doctorado en Ciencias Medicas</w:t>
            </w:r>
          </w:p>
        </w:tc>
        <w:tc>
          <w:tcPr>
            <w:tcW w:w="518" w:type="pct"/>
            <w:tcBorders>
              <w:top w:val="nil"/>
              <w:left w:val="nil"/>
              <w:bottom w:val="single" w:sz="4" w:space="0" w:color="auto"/>
              <w:right w:val="single" w:sz="4" w:space="0" w:color="auto"/>
            </w:tcBorders>
            <w:shd w:val="clear" w:color="auto" w:fill="auto"/>
            <w:noWrap/>
            <w:hideMark/>
          </w:tcPr>
          <w:p w:rsidR="00DE2CFE" w:rsidRPr="00377E4E" w:rsidRDefault="00DE2CFE" w:rsidP="00DE2CFE">
            <w:pPr>
              <w:spacing w:after="0" w:line="240" w:lineRule="auto"/>
              <w:jc w:val="right"/>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08-2015</w:t>
            </w:r>
          </w:p>
        </w:tc>
        <w:tc>
          <w:tcPr>
            <w:tcW w:w="1379" w:type="pct"/>
            <w:tcBorders>
              <w:top w:val="nil"/>
              <w:left w:val="nil"/>
              <w:bottom w:val="single" w:sz="4" w:space="0" w:color="auto"/>
              <w:right w:val="single" w:sz="4" w:space="0" w:color="auto"/>
            </w:tcBorders>
            <w:shd w:val="clear" w:color="auto" w:fill="auto"/>
            <w:hideMark/>
          </w:tcPr>
          <w:p w:rsidR="00DE2CFE" w:rsidRPr="00377E4E" w:rsidRDefault="00DE2CFE" w:rsidP="00DE2CFE">
            <w:pPr>
              <w:spacing w:after="0" w:line="240" w:lineRule="auto"/>
              <w:jc w:val="both"/>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 xml:space="preserve">Exámenes De Ingles A Candidatos </w:t>
            </w:r>
          </w:p>
        </w:tc>
      </w:tr>
      <w:tr w:rsidR="00DE2CFE" w:rsidRPr="00DE2CFE" w:rsidTr="00DE2CFE">
        <w:trPr>
          <w:trHeight w:val="257"/>
        </w:trPr>
        <w:tc>
          <w:tcPr>
            <w:tcW w:w="262" w:type="pct"/>
            <w:tcBorders>
              <w:top w:val="nil"/>
              <w:left w:val="single" w:sz="4" w:space="0" w:color="auto"/>
              <w:bottom w:val="single" w:sz="4" w:space="0" w:color="auto"/>
              <w:right w:val="single" w:sz="4" w:space="0" w:color="auto"/>
            </w:tcBorders>
            <w:shd w:val="clear" w:color="auto" w:fill="auto"/>
            <w:hideMark/>
          </w:tcPr>
          <w:p w:rsidR="00DE2CFE" w:rsidRPr="00377E4E" w:rsidRDefault="00DE2CFE" w:rsidP="00DE2CFE">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Brasil</w:t>
            </w:r>
          </w:p>
        </w:tc>
        <w:tc>
          <w:tcPr>
            <w:tcW w:w="409" w:type="pct"/>
            <w:tcBorders>
              <w:top w:val="nil"/>
              <w:left w:val="nil"/>
              <w:bottom w:val="single" w:sz="4" w:space="0" w:color="auto"/>
              <w:right w:val="single" w:sz="4" w:space="0" w:color="auto"/>
            </w:tcBorders>
            <w:shd w:val="clear" w:color="auto" w:fill="auto"/>
            <w:vAlign w:val="center"/>
            <w:hideMark/>
          </w:tcPr>
          <w:p w:rsidR="00DE2CFE" w:rsidRPr="00377E4E" w:rsidRDefault="00DE2CFE" w:rsidP="00DE2CFE">
            <w:pPr>
              <w:spacing w:after="0" w:line="240" w:lineRule="auto"/>
              <w:jc w:val="center"/>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1</w:t>
            </w:r>
          </w:p>
        </w:tc>
        <w:tc>
          <w:tcPr>
            <w:tcW w:w="1139"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Universidad de Riberao Preto.</w:t>
            </w:r>
          </w:p>
        </w:tc>
        <w:tc>
          <w:tcPr>
            <w:tcW w:w="1294"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Doctorado en Ciencias Medicas</w:t>
            </w:r>
          </w:p>
        </w:tc>
        <w:tc>
          <w:tcPr>
            <w:tcW w:w="518" w:type="pct"/>
            <w:tcBorders>
              <w:top w:val="nil"/>
              <w:left w:val="nil"/>
              <w:bottom w:val="single" w:sz="4" w:space="0" w:color="auto"/>
              <w:right w:val="single" w:sz="4" w:space="0" w:color="auto"/>
            </w:tcBorders>
            <w:shd w:val="clear" w:color="auto" w:fill="auto"/>
            <w:noWrap/>
            <w:hideMark/>
          </w:tcPr>
          <w:p w:rsidR="00DE2CFE" w:rsidRPr="00377E4E" w:rsidRDefault="00DE2CFE" w:rsidP="00DE2CFE">
            <w:pPr>
              <w:spacing w:after="0" w:line="240" w:lineRule="auto"/>
              <w:jc w:val="right"/>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10-2015</w:t>
            </w:r>
          </w:p>
        </w:tc>
        <w:tc>
          <w:tcPr>
            <w:tcW w:w="1379" w:type="pct"/>
            <w:tcBorders>
              <w:top w:val="nil"/>
              <w:left w:val="nil"/>
              <w:bottom w:val="single" w:sz="4" w:space="0" w:color="auto"/>
              <w:right w:val="single" w:sz="4" w:space="0" w:color="auto"/>
            </w:tcBorders>
            <w:shd w:val="clear" w:color="auto" w:fill="auto"/>
            <w:hideMark/>
          </w:tcPr>
          <w:p w:rsidR="00DE2CFE" w:rsidRPr="00377E4E" w:rsidRDefault="00DE2CFE" w:rsidP="00DE2CFE">
            <w:pPr>
              <w:spacing w:after="0" w:line="240" w:lineRule="auto"/>
              <w:jc w:val="both"/>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Clases</w:t>
            </w:r>
          </w:p>
        </w:tc>
      </w:tr>
      <w:tr w:rsidR="00DE2CFE" w:rsidRPr="00DE2CFE" w:rsidTr="00DE2CFE">
        <w:trPr>
          <w:trHeight w:val="421"/>
        </w:trPr>
        <w:tc>
          <w:tcPr>
            <w:tcW w:w="262" w:type="pct"/>
            <w:tcBorders>
              <w:top w:val="nil"/>
              <w:left w:val="single" w:sz="4" w:space="0" w:color="auto"/>
              <w:bottom w:val="single" w:sz="4" w:space="0" w:color="auto"/>
              <w:right w:val="single" w:sz="4" w:space="0" w:color="auto"/>
            </w:tcBorders>
            <w:shd w:val="clear" w:color="auto" w:fill="auto"/>
            <w:hideMark/>
          </w:tcPr>
          <w:p w:rsidR="00DE2CFE" w:rsidRPr="00377E4E" w:rsidRDefault="00DE2CFE" w:rsidP="00DE2CFE">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España</w:t>
            </w:r>
          </w:p>
        </w:tc>
        <w:tc>
          <w:tcPr>
            <w:tcW w:w="409" w:type="pct"/>
            <w:tcBorders>
              <w:top w:val="nil"/>
              <w:left w:val="nil"/>
              <w:bottom w:val="single" w:sz="4" w:space="0" w:color="auto"/>
              <w:right w:val="single" w:sz="4" w:space="0" w:color="auto"/>
            </w:tcBorders>
            <w:shd w:val="clear" w:color="auto" w:fill="auto"/>
            <w:vAlign w:val="center"/>
            <w:hideMark/>
          </w:tcPr>
          <w:p w:rsidR="00DE2CFE" w:rsidRPr="00377E4E" w:rsidRDefault="00DE2CFE" w:rsidP="00DE2CFE">
            <w:pPr>
              <w:spacing w:after="0" w:line="240" w:lineRule="auto"/>
              <w:jc w:val="center"/>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4</w:t>
            </w:r>
          </w:p>
        </w:tc>
        <w:tc>
          <w:tcPr>
            <w:tcW w:w="1139"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Universidad de Salamanca</w:t>
            </w:r>
          </w:p>
        </w:tc>
        <w:tc>
          <w:tcPr>
            <w:tcW w:w="1294" w:type="pct"/>
            <w:tcBorders>
              <w:top w:val="nil"/>
              <w:left w:val="nil"/>
              <w:bottom w:val="single" w:sz="4" w:space="0" w:color="auto"/>
              <w:right w:val="single" w:sz="4" w:space="0" w:color="auto"/>
            </w:tcBorders>
            <w:shd w:val="clear" w:color="auto" w:fill="auto"/>
            <w:hideMark/>
          </w:tcPr>
          <w:p w:rsidR="00DE2CFE" w:rsidRPr="00377E4E" w:rsidRDefault="00DE2CFE" w:rsidP="00353A5B">
            <w:pPr>
              <w:spacing w:after="0" w:line="240" w:lineRule="auto"/>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Doctorado de Estado de Derecho y Gobernanza Global</w:t>
            </w:r>
          </w:p>
        </w:tc>
        <w:tc>
          <w:tcPr>
            <w:tcW w:w="518" w:type="pct"/>
            <w:tcBorders>
              <w:top w:val="nil"/>
              <w:left w:val="nil"/>
              <w:bottom w:val="single" w:sz="4" w:space="0" w:color="auto"/>
              <w:right w:val="single" w:sz="4" w:space="0" w:color="auto"/>
            </w:tcBorders>
            <w:shd w:val="clear" w:color="auto" w:fill="auto"/>
            <w:noWrap/>
            <w:hideMark/>
          </w:tcPr>
          <w:p w:rsidR="00DE2CFE" w:rsidRPr="00377E4E" w:rsidRDefault="00DE2CFE" w:rsidP="00DE2CFE">
            <w:pPr>
              <w:spacing w:after="0" w:line="240" w:lineRule="auto"/>
              <w:jc w:val="right"/>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11-2015</w:t>
            </w:r>
          </w:p>
        </w:tc>
        <w:tc>
          <w:tcPr>
            <w:tcW w:w="1379" w:type="pct"/>
            <w:tcBorders>
              <w:top w:val="nil"/>
              <w:left w:val="nil"/>
              <w:bottom w:val="single" w:sz="4" w:space="0" w:color="auto"/>
              <w:right w:val="single" w:sz="4" w:space="0" w:color="auto"/>
            </w:tcBorders>
            <w:shd w:val="clear" w:color="auto" w:fill="auto"/>
            <w:hideMark/>
          </w:tcPr>
          <w:p w:rsidR="00DE2CFE" w:rsidRPr="00377E4E" w:rsidRDefault="00DE2CFE" w:rsidP="00DE2CFE">
            <w:pPr>
              <w:spacing w:after="0" w:line="240" w:lineRule="auto"/>
              <w:jc w:val="both"/>
              <w:rPr>
                <w:rFonts w:ascii="Calibri" w:eastAsia="Times New Roman" w:hAnsi="Calibri" w:cs="Times New Roman"/>
                <w:color w:val="000000"/>
                <w:sz w:val="18"/>
                <w:lang w:eastAsia="es-EC"/>
              </w:rPr>
            </w:pPr>
            <w:r w:rsidRPr="00DE2CFE">
              <w:rPr>
                <w:rFonts w:ascii="Calibri" w:eastAsia="Times New Roman" w:hAnsi="Calibri" w:cs="Times New Roman"/>
                <w:color w:val="000000"/>
                <w:sz w:val="18"/>
                <w:lang w:eastAsia="es-EC"/>
              </w:rPr>
              <w:t>Tutorías y participación en Congreso, Componente Estado, Derecho y Gobernanza</w:t>
            </w:r>
          </w:p>
        </w:tc>
      </w:tr>
      <w:tr w:rsidR="00DE2CFE" w:rsidRPr="00DE2CFE" w:rsidTr="00DE2CFE">
        <w:trPr>
          <w:trHeight w:val="300"/>
        </w:trPr>
        <w:tc>
          <w:tcPr>
            <w:tcW w:w="262" w:type="pct"/>
            <w:tcBorders>
              <w:top w:val="nil"/>
              <w:left w:val="single" w:sz="4" w:space="0" w:color="auto"/>
              <w:bottom w:val="single" w:sz="4" w:space="0" w:color="auto"/>
              <w:right w:val="single" w:sz="4" w:space="0" w:color="auto"/>
            </w:tcBorders>
            <w:shd w:val="clear" w:color="auto" w:fill="auto"/>
            <w:vAlign w:val="bottom"/>
            <w:hideMark/>
          </w:tcPr>
          <w:p w:rsidR="00DE2CFE" w:rsidRPr="00377E4E" w:rsidRDefault="00DE2CFE" w:rsidP="00DE2CFE">
            <w:pPr>
              <w:spacing w:after="0" w:line="240" w:lineRule="auto"/>
              <w:rPr>
                <w:rFonts w:ascii="Calibri" w:eastAsia="Times New Roman" w:hAnsi="Calibri" w:cs="Times New Roman"/>
                <w:color w:val="000000"/>
                <w:sz w:val="18"/>
                <w:lang w:eastAsia="es-EC"/>
              </w:rPr>
            </w:pPr>
            <w:r w:rsidRPr="00377E4E">
              <w:rPr>
                <w:rFonts w:ascii="Calibri" w:eastAsia="Times New Roman" w:hAnsi="Calibri" w:cs="Times New Roman"/>
                <w:color w:val="000000"/>
                <w:sz w:val="18"/>
                <w:lang w:eastAsia="es-EC"/>
              </w:rPr>
              <w:t> </w:t>
            </w:r>
            <w:r w:rsidRPr="00DE2CFE">
              <w:rPr>
                <w:rFonts w:ascii="Calibri" w:eastAsia="Times New Roman" w:hAnsi="Calibri" w:cs="Times New Roman"/>
                <w:color w:val="000000"/>
                <w:sz w:val="18"/>
                <w:lang w:eastAsia="es-EC"/>
              </w:rPr>
              <w:t>Total</w:t>
            </w:r>
          </w:p>
        </w:tc>
        <w:tc>
          <w:tcPr>
            <w:tcW w:w="409" w:type="pct"/>
            <w:tcBorders>
              <w:top w:val="nil"/>
              <w:left w:val="nil"/>
              <w:bottom w:val="single" w:sz="4" w:space="0" w:color="auto"/>
              <w:right w:val="single" w:sz="4" w:space="0" w:color="auto"/>
            </w:tcBorders>
            <w:shd w:val="clear" w:color="auto" w:fill="auto"/>
            <w:vAlign w:val="bottom"/>
            <w:hideMark/>
          </w:tcPr>
          <w:p w:rsidR="00DE2CFE" w:rsidRPr="00377E4E" w:rsidRDefault="00DE2CFE" w:rsidP="00DE2CFE">
            <w:pPr>
              <w:spacing w:after="0" w:line="240" w:lineRule="auto"/>
              <w:jc w:val="center"/>
              <w:rPr>
                <w:rFonts w:ascii="Calibri" w:eastAsia="Times New Roman" w:hAnsi="Calibri" w:cs="Times New Roman"/>
                <w:color w:val="000000"/>
                <w:sz w:val="18"/>
                <w:lang w:eastAsia="es-EC"/>
              </w:rPr>
            </w:pPr>
            <w:r w:rsidRPr="00377E4E">
              <w:rPr>
                <w:rFonts w:ascii="Calibri" w:eastAsia="Times New Roman" w:hAnsi="Calibri" w:cs="Times New Roman"/>
                <w:color w:val="000000"/>
                <w:sz w:val="18"/>
                <w:lang w:eastAsia="es-EC"/>
              </w:rPr>
              <w:t>33</w:t>
            </w:r>
          </w:p>
        </w:tc>
        <w:tc>
          <w:tcPr>
            <w:tcW w:w="1139" w:type="pct"/>
            <w:tcBorders>
              <w:top w:val="nil"/>
              <w:left w:val="nil"/>
              <w:bottom w:val="single" w:sz="4" w:space="0" w:color="auto"/>
              <w:right w:val="single" w:sz="4" w:space="0" w:color="auto"/>
            </w:tcBorders>
            <w:shd w:val="clear" w:color="auto" w:fill="auto"/>
            <w:vAlign w:val="bottom"/>
            <w:hideMark/>
          </w:tcPr>
          <w:p w:rsidR="00DE2CFE" w:rsidRPr="00377E4E" w:rsidRDefault="00DE2CFE" w:rsidP="00DE2CFE">
            <w:pPr>
              <w:spacing w:after="0" w:line="240" w:lineRule="auto"/>
              <w:rPr>
                <w:rFonts w:ascii="Calibri" w:eastAsia="Times New Roman" w:hAnsi="Calibri" w:cs="Times New Roman"/>
                <w:color w:val="000000"/>
                <w:sz w:val="18"/>
                <w:lang w:eastAsia="es-EC"/>
              </w:rPr>
            </w:pPr>
            <w:r w:rsidRPr="00377E4E">
              <w:rPr>
                <w:rFonts w:ascii="Calibri" w:eastAsia="Times New Roman" w:hAnsi="Calibri" w:cs="Times New Roman"/>
                <w:color w:val="000000"/>
                <w:sz w:val="18"/>
                <w:lang w:eastAsia="es-EC"/>
              </w:rPr>
              <w:t> </w:t>
            </w:r>
          </w:p>
        </w:tc>
        <w:tc>
          <w:tcPr>
            <w:tcW w:w="1294" w:type="pct"/>
            <w:tcBorders>
              <w:top w:val="nil"/>
              <w:left w:val="nil"/>
              <w:bottom w:val="single" w:sz="4" w:space="0" w:color="auto"/>
              <w:right w:val="single" w:sz="4" w:space="0" w:color="auto"/>
            </w:tcBorders>
            <w:shd w:val="clear" w:color="auto" w:fill="auto"/>
            <w:vAlign w:val="bottom"/>
            <w:hideMark/>
          </w:tcPr>
          <w:p w:rsidR="00DE2CFE" w:rsidRPr="00377E4E" w:rsidRDefault="00DE2CFE" w:rsidP="00DE2CFE">
            <w:pPr>
              <w:spacing w:after="0" w:line="240" w:lineRule="auto"/>
              <w:rPr>
                <w:rFonts w:ascii="Calibri" w:eastAsia="Times New Roman" w:hAnsi="Calibri" w:cs="Times New Roman"/>
                <w:color w:val="000000"/>
                <w:sz w:val="18"/>
                <w:lang w:eastAsia="es-EC"/>
              </w:rPr>
            </w:pPr>
            <w:r w:rsidRPr="00377E4E">
              <w:rPr>
                <w:rFonts w:ascii="Calibri" w:eastAsia="Times New Roman" w:hAnsi="Calibri" w:cs="Times New Roman"/>
                <w:color w:val="000000"/>
                <w:sz w:val="18"/>
                <w:lang w:eastAsia="es-EC"/>
              </w:rPr>
              <w:t> </w:t>
            </w:r>
          </w:p>
        </w:tc>
        <w:tc>
          <w:tcPr>
            <w:tcW w:w="518" w:type="pct"/>
            <w:tcBorders>
              <w:top w:val="nil"/>
              <w:left w:val="nil"/>
              <w:bottom w:val="single" w:sz="4" w:space="0" w:color="auto"/>
              <w:right w:val="single" w:sz="4" w:space="0" w:color="auto"/>
            </w:tcBorders>
            <w:shd w:val="clear" w:color="auto" w:fill="auto"/>
            <w:noWrap/>
            <w:vAlign w:val="bottom"/>
            <w:hideMark/>
          </w:tcPr>
          <w:p w:rsidR="00DE2CFE" w:rsidRPr="00377E4E" w:rsidRDefault="00DE2CFE" w:rsidP="00DE2CFE">
            <w:pPr>
              <w:spacing w:after="0" w:line="240" w:lineRule="auto"/>
              <w:rPr>
                <w:rFonts w:ascii="Calibri" w:eastAsia="Times New Roman" w:hAnsi="Calibri" w:cs="Times New Roman"/>
                <w:color w:val="000000"/>
                <w:sz w:val="18"/>
                <w:lang w:eastAsia="es-EC"/>
              </w:rPr>
            </w:pPr>
            <w:r w:rsidRPr="00377E4E">
              <w:rPr>
                <w:rFonts w:ascii="Calibri" w:eastAsia="Times New Roman" w:hAnsi="Calibri" w:cs="Times New Roman"/>
                <w:color w:val="000000"/>
                <w:sz w:val="18"/>
                <w:lang w:eastAsia="es-EC"/>
              </w:rPr>
              <w:t> </w:t>
            </w:r>
          </w:p>
        </w:tc>
        <w:tc>
          <w:tcPr>
            <w:tcW w:w="1379" w:type="pct"/>
            <w:tcBorders>
              <w:top w:val="nil"/>
              <w:left w:val="nil"/>
              <w:bottom w:val="single" w:sz="4" w:space="0" w:color="auto"/>
              <w:right w:val="single" w:sz="4" w:space="0" w:color="auto"/>
            </w:tcBorders>
            <w:shd w:val="clear" w:color="auto" w:fill="auto"/>
            <w:vAlign w:val="bottom"/>
            <w:hideMark/>
          </w:tcPr>
          <w:p w:rsidR="00DE2CFE" w:rsidRPr="00377E4E" w:rsidRDefault="00DE2CFE" w:rsidP="00DE2CFE">
            <w:pPr>
              <w:spacing w:after="0" w:line="240" w:lineRule="auto"/>
              <w:rPr>
                <w:rFonts w:ascii="Calibri" w:eastAsia="Times New Roman" w:hAnsi="Calibri" w:cs="Times New Roman"/>
                <w:color w:val="000000"/>
                <w:sz w:val="18"/>
                <w:lang w:eastAsia="es-EC"/>
              </w:rPr>
            </w:pPr>
            <w:r w:rsidRPr="00377E4E">
              <w:rPr>
                <w:rFonts w:ascii="Calibri" w:eastAsia="Times New Roman" w:hAnsi="Calibri" w:cs="Times New Roman"/>
                <w:color w:val="000000"/>
                <w:sz w:val="18"/>
                <w:lang w:eastAsia="es-EC"/>
              </w:rPr>
              <w:t> </w:t>
            </w:r>
          </w:p>
        </w:tc>
      </w:tr>
    </w:tbl>
    <w:p w:rsidR="00DE2CFE" w:rsidRPr="00DE2CFE" w:rsidRDefault="00DE2CFE" w:rsidP="00DE2CFE">
      <w:pPr>
        <w:tabs>
          <w:tab w:val="left" w:pos="1701"/>
        </w:tabs>
        <w:jc w:val="both"/>
        <w:rPr>
          <w:rFonts w:ascii="Arial" w:hAnsi="Arial" w:cs="Arial"/>
          <w:b/>
          <w:sz w:val="24"/>
          <w:szCs w:val="24"/>
        </w:rPr>
      </w:pPr>
    </w:p>
    <w:p w:rsidR="00940A43" w:rsidRDefault="00940A43" w:rsidP="003A3000">
      <w:pPr>
        <w:pStyle w:val="Prrafodelista"/>
        <w:numPr>
          <w:ilvl w:val="2"/>
          <w:numId w:val="17"/>
        </w:numPr>
        <w:tabs>
          <w:tab w:val="left" w:pos="1701"/>
        </w:tabs>
        <w:jc w:val="both"/>
        <w:rPr>
          <w:rFonts w:ascii="Arial" w:hAnsi="Arial" w:cs="Arial"/>
          <w:b/>
          <w:sz w:val="24"/>
          <w:szCs w:val="24"/>
        </w:rPr>
      </w:pPr>
      <w:r>
        <w:rPr>
          <w:rFonts w:ascii="Arial" w:hAnsi="Arial" w:cs="Arial"/>
          <w:b/>
          <w:sz w:val="24"/>
          <w:szCs w:val="24"/>
        </w:rPr>
        <w:t>Resultados – Movilidad ponencias y eventos académicos</w:t>
      </w:r>
    </w:p>
    <w:p w:rsidR="00BC3CB6" w:rsidRPr="00BC3CB6" w:rsidRDefault="00BC3CB6" w:rsidP="00BC3CB6">
      <w:pPr>
        <w:tabs>
          <w:tab w:val="left" w:pos="1701"/>
        </w:tabs>
        <w:jc w:val="both"/>
        <w:rPr>
          <w:rFonts w:ascii="Arial" w:hAnsi="Arial" w:cs="Arial"/>
          <w:b/>
          <w:sz w:val="24"/>
          <w:szCs w:val="24"/>
        </w:rPr>
      </w:pPr>
    </w:p>
    <w:tbl>
      <w:tblPr>
        <w:tblW w:w="5000" w:type="pct"/>
        <w:tblCellMar>
          <w:left w:w="70" w:type="dxa"/>
          <w:right w:w="70" w:type="dxa"/>
        </w:tblCellMar>
        <w:tblLook w:val="04A0" w:firstRow="1" w:lastRow="0" w:firstColumn="1" w:lastColumn="0" w:noHBand="0" w:noVBand="1"/>
      </w:tblPr>
      <w:tblGrid>
        <w:gridCol w:w="1509"/>
        <w:gridCol w:w="917"/>
        <w:gridCol w:w="1803"/>
        <w:gridCol w:w="908"/>
        <w:gridCol w:w="906"/>
        <w:gridCol w:w="3017"/>
      </w:tblGrid>
      <w:tr w:rsidR="00FA1EE2" w:rsidRPr="00FA1EE2" w:rsidTr="00FA1EE2">
        <w:trPr>
          <w:trHeight w:val="300"/>
          <w:tblHeader/>
        </w:trPr>
        <w:tc>
          <w:tcPr>
            <w:tcW w:w="83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6617A" w:rsidRPr="00003354" w:rsidRDefault="00E6617A" w:rsidP="00A57316">
            <w:pPr>
              <w:spacing w:after="0" w:line="240" w:lineRule="auto"/>
              <w:jc w:val="center"/>
              <w:rPr>
                <w:rFonts w:ascii="Calibri" w:eastAsia="Times New Roman" w:hAnsi="Calibri" w:cs="Times New Roman"/>
                <w:b/>
                <w:color w:val="000000"/>
                <w:sz w:val="18"/>
                <w:lang w:eastAsia="es-EC"/>
              </w:rPr>
            </w:pPr>
            <w:r w:rsidRPr="00FA1EE2">
              <w:rPr>
                <w:rFonts w:ascii="Calibri" w:eastAsia="Times New Roman" w:hAnsi="Calibri" w:cs="Times New Roman"/>
                <w:b/>
                <w:color w:val="000000"/>
                <w:sz w:val="18"/>
                <w:lang w:eastAsia="es-EC"/>
              </w:rPr>
              <w:t>Nombre</w:t>
            </w:r>
          </w:p>
        </w:tc>
        <w:tc>
          <w:tcPr>
            <w:tcW w:w="506" w:type="pct"/>
            <w:tcBorders>
              <w:top w:val="single" w:sz="4" w:space="0" w:color="auto"/>
              <w:left w:val="nil"/>
              <w:bottom w:val="single" w:sz="4" w:space="0" w:color="auto"/>
              <w:right w:val="single" w:sz="4" w:space="0" w:color="auto"/>
            </w:tcBorders>
            <w:shd w:val="clear" w:color="auto" w:fill="auto"/>
            <w:vAlign w:val="center"/>
            <w:hideMark/>
          </w:tcPr>
          <w:p w:rsidR="00E6617A" w:rsidRPr="00003354" w:rsidRDefault="00E6617A" w:rsidP="00A57316">
            <w:pPr>
              <w:spacing w:after="0" w:line="240" w:lineRule="auto"/>
              <w:jc w:val="center"/>
              <w:rPr>
                <w:rFonts w:ascii="Calibri" w:eastAsia="Times New Roman" w:hAnsi="Calibri" w:cs="Times New Roman"/>
                <w:b/>
                <w:color w:val="000000"/>
                <w:sz w:val="18"/>
                <w:lang w:eastAsia="es-EC"/>
              </w:rPr>
            </w:pPr>
            <w:r w:rsidRPr="00FA1EE2">
              <w:rPr>
                <w:rFonts w:ascii="Calibri" w:eastAsia="Times New Roman" w:hAnsi="Calibri" w:cs="Times New Roman"/>
                <w:b/>
                <w:color w:val="000000"/>
                <w:sz w:val="18"/>
                <w:lang w:eastAsia="es-EC"/>
              </w:rPr>
              <w:t>País</w:t>
            </w:r>
          </w:p>
        </w:tc>
        <w:tc>
          <w:tcPr>
            <w:tcW w:w="995" w:type="pct"/>
            <w:tcBorders>
              <w:top w:val="single" w:sz="4" w:space="0" w:color="auto"/>
              <w:left w:val="nil"/>
              <w:bottom w:val="single" w:sz="4" w:space="0" w:color="auto"/>
              <w:right w:val="single" w:sz="4" w:space="0" w:color="auto"/>
            </w:tcBorders>
            <w:shd w:val="clear" w:color="auto" w:fill="auto"/>
            <w:vAlign w:val="center"/>
            <w:hideMark/>
          </w:tcPr>
          <w:p w:rsidR="00E6617A" w:rsidRPr="00003354" w:rsidRDefault="00E6617A" w:rsidP="00A57316">
            <w:pPr>
              <w:spacing w:after="0" w:line="240" w:lineRule="auto"/>
              <w:jc w:val="center"/>
              <w:rPr>
                <w:rFonts w:ascii="Calibri" w:eastAsia="Times New Roman" w:hAnsi="Calibri" w:cs="Times New Roman"/>
                <w:b/>
                <w:color w:val="000000"/>
                <w:sz w:val="18"/>
                <w:lang w:eastAsia="es-EC"/>
              </w:rPr>
            </w:pPr>
            <w:r w:rsidRPr="00FA1EE2">
              <w:rPr>
                <w:rFonts w:ascii="Calibri" w:eastAsia="Times New Roman" w:hAnsi="Calibri" w:cs="Times New Roman"/>
                <w:b/>
                <w:color w:val="000000"/>
                <w:sz w:val="18"/>
                <w:lang w:eastAsia="es-EC"/>
              </w:rPr>
              <w:t xml:space="preserve">Evento </w:t>
            </w:r>
          </w:p>
        </w:tc>
        <w:tc>
          <w:tcPr>
            <w:tcW w:w="501" w:type="pct"/>
            <w:tcBorders>
              <w:top w:val="single" w:sz="4" w:space="0" w:color="auto"/>
              <w:left w:val="nil"/>
              <w:bottom w:val="single" w:sz="4" w:space="0" w:color="auto"/>
              <w:right w:val="single" w:sz="4" w:space="0" w:color="auto"/>
            </w:tcBorders>
            <w:shd w:val="clear" w:color="auto" w:fill="auto"/>
            <w:vAlign w:val="center"/>
            <w:hideMark/>
          </w:tcPr>
          <w:p w:rsidR="00E6617A" w:rsidRPr="00003354" w:rsidRDefault="00E6617A" w:rsidP="00A57316">
            <w:pPr>
              <w:spacing w:after="0" w:line="240" w:lineRule="auto"/>
              <w:jc w:val="center"/>
              <w:rPr>
                <w:rFonts w:ascii="Calibri" w:eastAsia="Times New Roman" w:hAnsi="Calibri" w:cs="Times New Roman"/>
                <w:b/>
                <w:color w:val="000000"/>
                <w:sz w:val="18"/>
                <w:lang w:eastAsia="es-EC"/>
              </w:rPr>
            </w:pPr>
            <w:r w:rsidRPr="00FA1EE2">
              <w:rPr>
                <w:rFonts w:ascii="Calibri" w:eastAsia="Times New Roman" w:hAnsi="Calibri" w:cs="Times New Roman"/>
                <w:b/>
                <w:color w:val="000000"/>
                <w:sz w:val="18"/>
                <w:lang w:eastAsia="es-EC"/>
              </w:rPr>
              <w:t> </w:t>
            </w:r>
          </w:p>
        </w:tc>
        <w:tc>
          <w:tcPr>
            <w:tcW w:w="500" w:type="pct"/>
            <w:tcBorders>
              <w:top w:val="single" w:sz="4" w:space="0" w:color="auto"/>
              <w:left w:val="nil"/>
              <w:bottom w:val="single" w:sz="4" w:space="0" w:color="auto"/>
              <w:right w:val="single" w:sz="4" w:space="0" w:color="auto"/>
            </w:tcBorders>
            <w:shd w:val="clear" w:color="auto" w:fill="auto"/>
            <w:vAlign w:val="center"/>
            <w:hideMark/>
          </w:tcPr>
          <w:p w:rsidR="00E6617A" w:rsidRPr="00003354" w:rsidRDefault="00E6617A" w:rsidP="00A57316">
            <w:pPr>
              <w:spacing w:after="0" w:line="240" w:lineRule="auto"/>
              <w:jc w:val="center"/>
              <w:rPr>
                <w:rFonts w:ascii="Calibri" w:eastAsia="Times New Roman" w:hAnsi="Calibri" w:cs="Times New Roman"/>
                <w:b/>
                <w:color w:val="000000"/>
                <w:sz w:val="18"/>
                <w:lang w:eastAsia="es-EC"/>
              </w:rPr>
            </w:pPr>
            <w:r w:rsidRPr="00FA1EE2">
              <w:rPr>
                <w:rFonts w:ascii="Calibri" w:eastAsia="Times New Roman" w:hAnsi="Calibri" w:cs="Times New Roman"/>
                <w:b/>
                <w:color w:val="000000"/>
                <w:sz w:val="18"/>
                <w:lang w:eastAsia="es-EC"/>
              </w:rPr>
              <w:t>Fecha</w:t>
            </w:r>
          </w:p>
        </w:tc>
        <w:tc>
          <w:tcPr>
            <w:tcW w:w="1665" w:type="pct"/>
            <w:tcBorders>
              <w:top w:val="single" w:sz="4" w:space="0" w:color="auto"/>
              <w:left w:val="nil"/>
              <w:bottom w:val="single" w:sz="4" w:space="0" w:color="auto"/>
              <w:right w:val="single" w:sz="4" w:space="0" w:color="auto"/>
            </w:tcBorders>
            <w:shd w:val="clear" w:color="auto" w:fill="auto"/>
            <w:vAlign w:val="center"/>
            <w:hideMark/>
          </w:tcPr>
          <w:p w:rsidR="00E6617A" w:rsidRPr="00003354" w:rsidRDefault="00E6617A" w:rsidP="00E6617A">
            <w:pPr>
              <w:spacing w:after="0" w:line="240" w:lineRule="auto"/>
              <w:jc w:val="center"/>
              <w:rPr>
                <w:rFonts w:ascii="Calibri" w:eastAsia="Times New Roman" w:hAnsi="Calibri" w:cs="Times New Roman"/>
                <w:b/>
                <w:color w:val="000000"/>
                <w:sz w:val="18"/>
                <w:lang w:eastAsia="es-EC"/>
              </w:rPr>
            </w:pPr>
            <w:r w:rsidRPr="00FA1EE2">
              <w:rPr>
                <w:rFonts w:ascii="Calibri" w:eastAsia="Times New Roman" w:hAnsi="Calibri" w:cs="Times New Roman"/>
                <w:b/>
                <w:color w:val="000000"/>
                <w:sz w:val="18"/>
                <w:lang w:eastAsia="es-EC"/>
              </w:rPr>
              <w:t>Título Ponencia</w:t>
            </w:r>
          </w:p>
        </w:tc>
      </w:tr>
      <w:tr w:rsidR="00FA1EE2" w:rsidRPr="00FA1EE2" w:rsidTr="00FA1EE2">
        <w:trPr>
          <w:trHeight w:val="812"/>
        </w:trPr>
        <w:tc>
          <w:tcPr>
            <w:tcW w:w="832" w:type="pct"/>
            <w:tcBorders>
              <w:top w:val="nil"/>
              <w:left w:val="single" w:sz="4" w:space="0" w:color="auto"/>
              <w:bottom w:val="single" w:sz="4" w:space="0" w:color="auto"/>
              <w:right w:val="single" w:sz="4" w:space="0" w:color="auto"/>
            </w:tcBorders>
            <w:shd w:val="clear" w:color="auto" w:fill="auto"/>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 xml:space="preserve">Yánez García Sofía Catalina </w:t>
            </w:r>
          </w:p>
        </w:tc>
        <w:tc>
          <w:tcPr>
            <w:tcW w:w="506" w:type="pct"/>
            <w:tcBorders>
              <w:top w:val="nil"/>
              <w:left w:val="nil"/>
              <w:bottom w:val="single" w:sz="4" w:space="0" w:color="auto"/>
              <w:right w:val="single" w:sz="4" w:space="0" w:color="auto"/>
            </w:tcBorders>
            <w:shd w:val="clear" w:color="auto" w:fill="auto"/>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Colombia</w:t>
            </w:r>
          </w:p>
        </w:tc>
        <w:tc>
          <w:tcPr>
            <w:tcW w:w="995" w:type="pct"/>
            <w:tcBorders>
              <w:top w:val="nil"/>
              <w:left w:val="nil"/>
              <w:bottom w:val="single" w:sz="4" w:space="0" w:color="auto"/>
              <w:right w:val="single" w:sz="4" w:space="0" w:color="auto"/>
            </w:tcBorders>
            <w:shd w:val="clear" w:color="auto" w:fill="auto"/>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XV Encuentro de la FELAFACS</w:t>
            </w:r>
          </w:p>
        </w:tc>
        <w:tc>
          <w:tcPr>
            <w:tcW w:w="501" w:type="pct"/>
            <w:tcBorders>
              <w:top w:val="nil"/>
              <w:left w:val="nil"/>
              <w:bottom w:val="single" w:sz="4" w:space="0" w:color="auto"/>
              <w:right w:val="single" w:sz="4" w:space="0" w:color="auto"/>
            </w:tcBorders>
            <w:shd w:val="clear" w:color="auto" w:fill="auto"/>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Ponencia</w:t>
            </w:r>
          </w:p>
        </w:tc>
        <w:tc>
          <w:tcPr>
            <w:tcW w:w="500" w:type="pct"/>
            <w:tcBorders>
              <w:top w:val="nil"/>
              <w:left w:val="nil"/>
              <w:bottom w:val="single" w:sz="4" w:space="0" w:color="auto"/>
              <w:right w:val="single" w:sz="4" w:space="0" w:color="auto"/>
            </w:tcBorders>
            <w:shd w:val="clear" w:color="auto" w:fill="auto"/>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10 - 2015</w:t>
            </w:r>
          </w:p>
        </w:tc>
        <w:tc>
          <w:tcPr>
            <w:tcW w:w="1665" w:type="pct"/>
            <w:tcBorders>
              <w:top w:val="nil"/>
              <w:left w:val="nil"/>
              <w:bottom w:val="single" w:sz="4" w:space="0" w:color="auto"/>
              <w:right w:val="single" w:sz="4" w:space="0" w:color="auto"/>
            </w:tcBorders>
            <w:shd w:val="clear" w:color="auto" w:fill="auto"/>
            <w:vAlign w:val="bottom"/>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 xml:space="preserve">Obstáculos, despertares y estrategias relacionadas a la creatividad en la formación del Comunicador </w:t>
            </w:r>
          </w:p>
        </w:tc>
      </w:tr>
      <w:tr w:rsidR="00FA1EE2" w:rsidRPr="00FA1EE2" w:rsidTr="00FA1EE2">
        <w:trPr>
          <w:trHeight w:val="698"/>
        </w:trPr>
        <w:tc>
          <w:tcPr>
            <w:tcW w:w="832" w:type="pct"/>
            <w:tcBorders>
              <w:top w:val="nil"/>
              <w:left w:val="single" w:sz="4" w:space="0" w:color="auto"/>
              <w:bottom w:val="single" w:sz="4" w:space="0" w:color="auto"/>
              <w:right w:val="single" w:sz="4" w:space="0" w:color="auto"/>
            </w:tcBorders>
            <w:shd w:val="clear" w:color="auto" w:fill="auto"/>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Chistean Arteaga Morejón</w:t>
            </w:r>
          </w:p>
        </w:tc>
        <w:tc>
          <w:tcPr>
            <w:tcW w:w="506" w:type="pct"/>
            <w:tcBorders>
              <w:top w:val="nil"/>
              <w:left w:val="nil"/>
              <w:bottom w:val="single" w:sz="4" w:space="0" w:color="auto"/>
              <w:right w:val="single" w:sz="4" w:space="0" w:color="auto"/>
            </w:tcBorders>
            <w:shd w:val="clear" w:color="auto" w:fill="auto"/>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Colombia</w:t>
            </w:r>
          </w:p>
        </w:tc>
        <w:tc>
          <w:tcPr>
            <w:tcW w:w="995" w:type="pct"/>
            <w:tcBorders>
              <w:top w:val="nil"/>
              <w:left w:val="nil"/>
              <w:bottom w:val="single" w:sz="4" w:space="0" w:color="auto"/>
              <w:right w:val="single" w:sz="4" w:space="0" w:color="auto"/>
            </w:tcBorders>
            <w:shd w:val="clear" w:color="auto" w:fill="auto"/>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XV Encuentro de la FELAFACS</w:t>
            </w:r>
          </w:p>
        </w:tc>
        <w:tc>
          <w:tcPr>
            <w:tcW w:w="501" w:type="pct"/>
            <w:tcBorders>
              <w:top w:val="nil"/>
              <w:left w:val="nil"/>
              <w:bottom w:val="single" w:sz="4" w:space="0" w:color="auto"/>
              <w:right w:val="single" w:sz="4" w:space="0" w:color="auto"/>
            </w:tcBorders>
            <w:shd w:val="clear" w:color="auto" w:fill="auto"/>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Ponencia</w:t>
            </w:r>
          </w:p>
        </w:tc>
        <w:tc>
          <w:tcPr>
            <w:tcW w:w="500" w:type="pct"/>
            <w:tcBorders>
              <w:top w:val="nil"/>
              <w:left w:val="nil"/>
              <w:bottom w:val="single" w:sz="4" w:space="0" w:color="auto"/>
              <w:right w:val="single" w:sz="4" w:space="0" w:color="auto"/>
            </w:tcBorders>
            <w:shd w:val="clear" w:color="auto" w:fill="auto"/>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10 - 2015</w:t>
            </w:r>
          </w:p>
        </w:tc>
        <w:tc>
          <w:tcPr>
            <w:tcW w:w="1665" w:type="pct"/>
            <w:tcBorders>
              <w:top w:val="nil"/>
              <w:left w:val="nil"/>
              <w:bottom w:val="single" w:sz="4" w:space="0" w:color="auto"/>
              <w:right w:val="single" w:sz="4" w:space="0" w:color="auto"/>
            </w:tcBorders>
            <w:shd w:val="clear" w:color="auto" w:fill="auto"/>
            <w:vAlign w:val="bottom"/>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 xml:space="preserve">Cultura Visual y Desoculacion - Apuntes para Pensar en Pornografía Social </w:t>
            </w:r>
          </w:p>
        </w:tc>
      </w:tr>
      <w:tr w:rsidR="00FA1EE2" w:rsidRPr="00FA1EE2" w:rsidTr="00FA1EE2">
        <w:trPr>
          <w:trHeight w:val="507"/>
        </w:trPr>
        <w:tc>
          <w:tcPr>
            <w:tcW w:w="832" w:type="pct"/>
            <w:tcBorders>
              <w:top w:val="nil"/>
              <w:left w:val="single" w:sz="4" w:space="0" w:color="auto"/>
              <w:bottom w:val="single" w:sz="4" w:space="0" w:color="auto"/>
              <w:right w:val="single" w:sz="4" w:space="0" w:color="auto"/>
            </w:tcBorders>
            <w:shd w:val="clear" w:color="auto" w:fill="auto"/>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lastRenderedPageBreak/>
              <w:t>Miguel Arnulfo  Ruiz Acosta</w:t>
            </w:r>
          </w:p>
        </w:tc>
        <w:tc>
          <w:tcPr>
            <w:tcW w:w="506" w:type="pct"/>
            <w:tcBorders>
              <w:top w:val="nil"/>
              <w:left w:val="nil"/>
              <w:bottom w:val="single" w:sz="4" w:space="0" w:color="auto"/>
              <w:right w:val="single" w:sz="4" w:space="0" w:color="auto"/>
            </w:tcBorders>
            <w:shd w:val="clear" w:color="auto" w:fill="auto"/>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Argentina</w:t>
            </w:r>
          </w:p>
        </w:tc>
        <w:tc>
          <w:tcPr>
            <w:tcW w:w="995" w:type="pct"/>
            <w:tcBorders>
              <w:top w:val="nil"/>
              <w:left w:val="nil"/>
              <w:bottom w:val="single" w:sz="4" w:space="0" w:color="auto"/>
              <w:right w:val="single" w:sz="4" w:space="0" w:color="auto"/>
            </w:tcBorders>
            <w:shd w:val="clear" w:color="auto" w:fill="auto"/>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 xml:space="preserve">I Congreso Latinoamericano de Teoría Social </w:t>
            </w:r>
          </w:p>
        </w:tc>
        <w:tc>
          <w:tcPr>
            <w:tcW w:w="501" w:type="pct"/>
            <w:tcBorders>
              <w:top w:val="nil"/>
              <w:left w:val="nil"/>
              <w:bottom w:val="single" w:sz="4" w:space="0" w:color="auto"/>
              <w:right w:val="single" w:sz="4" w:space="0" w:color="auto"/>
            </w:tcBorders>
            <w:shd w:val="clear" w:color="auto" w:fill="auto"/>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Ponencia</w:t>
            </w:r>
          </w:p>
        </w:tc>
        <w:tc>
          <w:tcPr>
            <w:tcW w:w="500" w:type="pct"/>
            <w:tcBorders>
              <w:top w:val="nil"/>
              <w:left w:val="nil"/>
              <w:bottom w:val="single" w:sz="4" w:space="0" w:color="auto"/>
              <w:right w:val="single" w:sz="4" w:space="0" w:color="auto"/>
            </w:tcBorders>
            <w:shd w:val="clear" w:color="auto" w:fill="auto"/>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08 - 2015</w:t>
            </w:r>
          </w:p>
        </w:tc>
        <w:tc>
          <w:tcPr>
            <w:tcW w:w="1665" w:type="pct"/>
            <w:tcBorders>
              <w:top w:val="nil"/>
              <w:left w:val="nil"/>
              <w:bottom w:val="single" w:sz="4" w:space="0" w:color="auto"/>
              <w:right w:val="single" w:sz="4" w:space="0" w:color="auto"/>
            </w:tcBorders>
            <w:shd w:val="clear" w:color="auto" w:fill="auto"/>
            <w:vAlign w:val="bottom"/>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Repensando la Devastación del Trabajo y de la Naturaleza a la Luz del Ecomarxismo</w:t>
            </w:r>
          </w:p>
        </w:tc>
      </w:tr>
      <w:tr w:rsidR="00FA1EE2" w:rsidRPr="00FA1EE2" w:rsidTr="00FA1EE2">
        <w:trPr>
          <w:trHeight w:val="532"/>
        </w:trPr>
        <w:tc>
          <w:tcPr>
            <w:tcW w:w="832" w:type="pct"/>
            <w:tcBorders>
              <w:top w:val="nil"/>
              <w:left w:val="single" w:sz="4" w:space="0" w:color="auto"/>
              <w:bottom w:val="single" w:sz="4" w:space="0" w:color="auto"/>
              <w:right w:val="single" w:sz="4" w:space="0" w:color="auto"/>
            </w:tcBorders>
            <w:shd w:val="clear" w:color="auto" w:fill="auto"/>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 xml:space="preserve"> Ángel Hernán Reyes Aguinaga </w:t>
            </w:r>
          </w:p>
        </w:tc>
        <w:tc>
          <w:tcPr>
            <w:tcW w:w="506" w:type="pct"/>
            <w:tcBorders>
              <w:top w:val="nil"/>
              <w:left w:val="nil"/>
              <w:bottom w:val="single" w:sz="4" w:space="0" w:color="auto"/>
              <w:right w:val="single" w:sz="4" w:space="0" w:color="auto"/>
            </w:tcBorders>
            <w:shd w:val="clear" w:color="auto" w:fill="auto"/>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Argentina</w:t>
            </w:r>
          </w:p>
        </w:tc>
        <w:tc>
          <w:tcPr>
            <w:tcW w:w="995" w:type="pct"/>
            <w:tcBorders>
              <w:top w:val="nil"/>
              <w:left w:val="nil"/>
              <w:bottom w:val="single" w:sz="4" w:space="0" w:color="auto"/>
              <w:right w:val="single" w:sz="4" w:space="0" w:color="auto"/>
            </w:tcBorders>
            <w:shd w:val="clear" w:color="auto" w:fill="auto"/>
            <w:hideMark/>
          </w:tcPr>
          <w:p w:rsidR="00E6617A" w:rsidRPr="00003354" w:rsidRDefault="00E6617A" w:rsidP="00FA1EE2">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 xml:space="preserve">III Encuentro Latinoamericano </w:t>
            </w:r>
            <w:r w:rsidR="00FA1EE2">
              <w:rPr>
                <w:rFonts w:ascii="Calibri" w:eastAsia="Times New Roman" w:hAnsi="Calibri" w:cs="Times New Roman"/>
                <w:color w:val="000000"/>
                <w:sz w:val="18"/>
                <w:lang w:eastAsia="es-EC"/>
              </w:rPr>
              <w:t>d</w:t>
            </w:r>
            <w:r w:rsidRPr="00FA1EE2">
              <w:rPr>
                <w:rFonts w:ascii="Calibri" w:eastAsia="Times New Roman" w:hAnsi="Calibri" w:cs="Times New Roman"/>
                <w:color w:val="000000"/>
                <w:sz w:val="18"/>
                <w:lang w:eastAsia="es-EC"/>
              </w:rPr>
              <w:t xml:space="preserve">e Radios Universitarias </w:t>
            </w:r>
          </w:p>
        </w:tc>
        <w:tc>
          <w:tcPr>
            <w:tcW w:w="501" w:type="pct"/>
            <w:tcBorders>
              <w:top w:val="nil"/>
              <w:left w:val="nil"/>
              <w:bottom w:val="single" w:sz="4" w:space="0" w:color="auto"/>
              <w:right w:val="single" w:sz="4" w:space="0" w:color="auto"/>
            </w:tcBorders>
            <w:shd w:val="clear" w:color="auto" w:fill="auto"/>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Ponencia</w:t>
            </w:r>
          </w:p>
        </w:tc>
        <w:tc>
          <w:tcPr>
            <w:tcW w:w="500" w:type="pct"/>
            <w:tcBorders>
              <w:top w:val="nil"/>
              <w:left w:val="nil"/>
              <w:bottom w:val="single" w:sz="4" w:space="0" w:color="auto"/>
              <w:right w:val="single" w:sz="4" w:space="0" w:color="auto"/>
            </w:tcBorders>
            <w:shd w:val="clear" w:color="auto" w:fill="auto"/>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09 - 2015</w:t>
            </w:r>
          </w:p>
        </w:tc>
        <w:tc>
          <w:tcPr>
            <w:tcW w:w="1665" w:type="pct"/>
            <w:tcBorders>
              <w:top w:val="nil"/>
              <w:left w:val="nil"/>
              <w:bottom w:val="single" w:sz="4" w:space="0" w:color="auto"/>
              <w:right w:val="single" w:sz="4" w:space="0" w:color="auto"/>
            </w:tcBorders>
            <w:shd w:val="clear" w:color="auto" w:fill="auto"/>
            <w:hideMark/>
          </w:tcPr>
          <w:p w:rsidR="00E6617A" w:rsidRPr="00003354" w:rsidRDefault="00E6617A" w:rsidP="00A57316">
            <w:pPr>
              <w:spacing w:after="0" w:line="240" w:lineRule="auto"/>
              <w:rPr>
                <w:rFonts w:ascii="Calibri" w:eastAsia="Times New Roman" w:hAnsi="Calibri" w:cs="Times New Roman"/>
                <w:color w:val="000000"/>
                <w:sz w:val="18"/>
                <w:lang w:eastAsia="es-EC"/>
              </w:rPr>
            </w:pPr>
            <w:r w:rsidRPr="00FA1EE2">
              <w:rPr>
                <w:rFonts w:ascii="Calibri" w:eastAsia="Times New Roman" w:hAnsi="Calibri" w:cs="Times New Roman"/>
                <w:color w:val="000000"/>
                <w:sz w:val="18"/>
                <w:lang w:eastAsia="es-EC"/>
              </w:rPr>
              <w:t>Proceso de Instauración de Defensores de Audiencias en Ecuador, una Aproximación Critica</w:t>
            </w:r>
          </w:p>
        </w:tc>
      </w:tr>
    </w:tbl>
    <w:p w:rsidR="0016619F" w:rsidRDefault="0016619F">
      <w:pPr>
        <w:rPr>
          <w:rFonts w:ascii="Arial" w:hAnsi="Arial" w:cs="Arial"/>
          <w:b/>
          <w:sz w:val="24"/>
          <w:szCs w:val="24"/>
        </w:rPr>
      </w:pPr>
    </w:p>
    <w:p w:rsidR="00660F1F" w:rsidRDefault="00B66DA4" w:rsidP="003A3000">
      <w:pPr>
        <w:pStyle w:val="Prrafodelista"/>
        <w:numPr>
          <w:ilvl w:val="2"/>
          <w:numId w:val="17"/>
        </w:numPr>
        <w:tabs>
          <w:tab w:val="left" w:pos="1701"/>
        </w:tabs>
        <w:jc w:val="both"/>
        <w:rPr>
          <w:rFonts w:ascii="Arial" w:hAnsi="Arial" w:cs="Arial"/>
          <w:b/>
          <w:sz w:val="24"/>
          <w:szCs w:val="24"/>
        </w:rPr>
      </w:pPr>
      <w:r w:rsidRPr="00660F1F">
        <w:rPr>
          <w:rFonts w:ascii="Arial" w:hAnsi="Arial" w:cs="Arial"/>
          <w:b/>
          <w:sz w:val="24"/>
          <w:szCs w:val="24"/>
        </w:rPr>
        <w:t xml:space="preserve">Demanda de </w:t>
      </w:r>
      <w:r>
        <w:rPr>
          <w:rFonts w:ascii="Arial" w:hAnsi="Arial" w:cs="Arial"/>
          <w:b/>
          <w:sz w:val="24"/>
          <w:szCs w:val="24"/>
        </w:rPr>
        <w:t>doctorados</w:t>
      </w:r>
    </w:p>
    <w:p w:rsidR="0016619F" w:rsidRDefault="00B66DA4" w:rsidP="00B66DA4">
      <w:pPr>
        <w:tabs>
          <w:tab w:val="left" w:pos="1701"/>
        </w:tabs>
        <w:jc w:val="both"/>
        <w:rPr>
          <w:rFonts w:ascii="Arial" w:hAnsi="Arial" w:cs="Arial"/>
          <w:sz w:val="24"/>
          <w:szCs w:val="24"/>
        </w:rPr>
      </w:pPr>
      <w:r w:rsidRPr="0016619F">
        <w:rPr>
          <w:rFonts w:ascii="Arial" w:hAnsi="Arial" w:cs="Arial"/>
          <w:sz w:val="24"/>
          <w:szCs w:val="24"/>
        </w:rPr>
        <w:t>A fin de</w:t>
      </w:r>
      <w:r w:rsidR="0016619F" w:rsidRPr="0016619F">
        <w:rPr>
          <w:rFonts w:ascii="Arial" w:hAnsi="Arial" w:cs="Arial"/>
          <w:sz w:val="24"/>
          <w:szCs w:val="24"/>
        </w:rPr>
        <w:t xml:space="preserve"> establecer</w:t>
      </w:r>
      <w:r w:rsidRPr="0016619F">
        <w:rPr>
          <w:rFonts w:ascii="Arial" w:hAnsi="Arial" w:cs="Arial"/>
          <w:sz w:val="24"/>
          <w:szCs w:val="24"/>
        </w:rPr>
        <w:t xml:space="preserve"> los requerimiento</w:t>
      </w:r>
      <w:r w:rsidR="0016619F" w:rsidRPr="0016619F">
        <w:rPr>
          <w:rFonts w:ascii="Arial" w:hAnsi="Arial" w:cs="Arial"/>
          <w:sz w:val="24"/>
          <w:szCs w:val="24"/>
        </w:rPr>
        <w:t>s</w:t>
      </w:r>
      <w:r w:rsidRPr="0016619F">
        <w:rPr>
          <w:rFonts w:ascii="Arial" w:hAnsi="Arial" w:cs="Arial"/>
          <w:sz w:val="24"/>
          <w:szCs w:val="24"/>
        </w:rPr>
        <w:t xml:space="preserve"> de formación en nivel doctoral </w:t>
      </w:r>
      <w:r w:rsidR="0016619F" w:rsidRPr="0016619F">
        <w:rPr>
          <w:rFonts w:ascii="Arial" w:hAnsi="Arial" w:cs="Arial"/>
          <w:sz w:val="24"/>
          <w:szCs w:val="24"/>
        </w:rPr>
        <w:t xml:space="preserve">por parte del personal docente de la Universidad, en el mes de agosto 2015, se procedió a realizar un levantamiento de información, mediante una consulta a cada uno de los decanos de las 17 facultades de la Universidad. </w:t>
      </w:r>
      <w:r w:rsidR="0016619F">
        <w:rPr>
          <w:rFonts w:ascii="Arial" w:hAnsi="Arial" w:cs="Arial"/>
          <w:sz w:val="24"/>
          <w:szCs w:val="24"/>
        </w:rPr>
        <w:t>En el cuadro a continuación se destaca un listado de temas demandados por facultad, y que son considerados en los procesos de negociación de los convenios específicos de cooperación académica.</w:t>
      </w:r>
    </w:p>
    <w:p w:rsidR="0016619F" w:rsidRPr="0016619F" w:rsidRDefault="0016619F" w:rsidP="00B66DA4">
      <w:pPr>
        <w:tabs>
          <w:tab w:val="left" w:pos="1701"/>
        </w:tabs>
        <w:jc w:val="both"/>
        <w:rPr>
          <w:rFonts w:ascii="Arial" w:hAnsi="Arial" w:cs="Arial"/>
          <w:sz w:val="24"/>
          <w:szCs w:val="24"/>
        </w:rPr>
      </w:pPr>
    </w:p>
    <w:tbl>
      <w:tblPr>
        <w:tblW w:w="9047" w:type="dxa"/>
        <w:tblCellMar>
          <w:left w:w="70" w:type="dxa"/>
          <w:right w:w="70" w:type="dxa"/>
        </w:tblCellMar>
        <w:tblLook w:val="04A0" w:firstRow="1" w:lastRow="0" w:firstColumn="1" w:lastColumn="0" w:noHBand="0" w:noVBand="1"/>
      </w:tblPr>
      <w:tblGrid>
        <w:gridCol w:w="4531"/>
        <w:gridCol w:w="3686"/>
        <w:gridCol w:w="830"/>
      </w:tblGrid>
      <w:tr w:rsidR="0016619F" w:rsidRPr="00A02104" w:rsidTr="00BC3CB6">
        <w:trPr>
          <w:trHeight w:val="708"/>
          <w:tblHeader/>
        </w:trPr>
        <w:tc>
          <w:tcPr>
            <w:tcW w:w="9047" w:type="dxa"/>
            <w:gridSpan w:val="3"/>
            <w:tcBorders>
              <w:top w:val="single" w:sz="4" w:space="0" w:color="auto"/>
              <w:left w:val="single" w:sz="4" w:space="0" w:color="auto"/>
              <w:bottom w:val="single" w:sz="4" w:space="0" w:color="auto"/>
              <w:right w:val="single" w:sz="4" w:space="0" w:color="auto"/>
            </w:tcBorders>
            <w:shd w:val="clear" w:color="auto" w:fill="auto"/>
            <w:noWrap/>
          </w:tcPr>
          <w:p w:rsidR="0016619F" w:rsidRDefault="0016619F" w:rsidP="0016619F">
            <w:pPr>
              <w:spacing w:after="0" w:line="240" w:lineRule="auto"/>
              <w:jc w:val="center"/>
              <w:rPr>
                <w:rFonts w:ascii="Calibri" w:eastAsia="Times New Roman" w:hAnsi="Calibri" w:cs="Times New Roman"/>
                <w:b/>
                <w:bCs/>
                <w:color w:val="000000"/>
                <w:sz w:val="18"/>
                <w:lang w:eastAsia="es-EC"/>
              </w:rPr>
            </w:pPr>
            <w:r>
              <w:rPr>
                <w:rFonts w:ascii="Calibri" w:eastAsia="Times New Roman" w:hAnsi="Calibri" w:cs="Times New Roman"/>
                <w:b/>
                <w:bCs/>
                <w:color w:val="000000"/>
                <w:sz w:val="18"/>
                <w:lang w:eastAsia="es-EC"/>
              </w:rPr>
              <w:t>Cuadro No. 7</w:t>
            </w:r>
          </w:p>
          <w:p w:rsidR="0016619F" w:rsidRPr="00A02104" w:rsidRDefault="0016619F" w:rsidP="0016619F">
            <w:pPr>
              <w:spacing w:after="0" w:line="240" w:lineRule="auto"/>
              <w:jc w:val="center"/>
              <w:rPr>
                <w:rFonts w:ascii="Calibri" w:eastAsia="Times New Roman" w:hAnsi="Calibri" w:cs="Times New Roman"/>
                <w:b/>
                <w:bCs/>
                <w:color w:val="000000"/>
                <w:sz w:val="18"/>
                <w:lang w:eastAsia="es-EC"/>
              </w:rPr>
            </w:pPr>
            <w:r>
              <w:rPr>
                <w:rFonts w:ascii="Calibri" w:eastAsia="Times New Roman" w:hAnsi="Calibri" w:cs="Times New Roman"/>
                <w:b/>
                <w:bCs/>
                <w:color w:val="000000"/>
                <w:sz w:val="18"/>
                <w:lang w:eastAsia="es-EC"/>
              </w:rPr>
              <w:t>DEMANDA DE DOCTORADOS</w:t>
            </w:r>
          </w:p>
        </w:tc>
      </w:tr>
      <w:tr w:rsidR="00E42C4E" w:rsidRPr="00A02104" w:rsidTr="00BC3CB6">
        <w:trPr>
          <w:trHeight w:val="284"/>
          <w:tblHeader/>
        </w:trPr>
        <w:tc>
          <w:tcPr>
            <w:tcW w:w="4531" w:type="dxa"/>
            <w:tcBorders>
              <w:top w:val="single" w:sz="4" w:space="0" w:color="auto"/>
              <w:left w:val="single" w:sz="4" w:space="0" w:color="auto"/>
              <w:bottom w:val="single" w:sz="4" w:space="0" w:color="auto"/>
              <w:right w:val="single" w:sz="4" w:space="0" w:color="auto"/>
            </w:tcBorders>
            <w:shd w:val="clear" w:color="auto" w:fill="auto"/>
            <w:noWrap/>
            <w:hideMark/>
          </w:tcPr>
          <w:p w:rsidR="00E42C4E" w:rsidRPr="00A02104" w:rsidRDefault="00E42C4E" w:rsidP="00E42C4E">
            <w:pPr>
              <w:spacing w:after="0" w:line="240" w:lineRule="auto"/>
              <w:jc w:val="center"/>
              <w:rPr>
                <w:rFonts w:ascii="Calibri" w:eastAsia="Times New Roman" w:hAnsi="Calibri" w:cs="Times New Roman"/>
                <w:b/>
                <w:bCs/>
                <w:color w:val="000000"/>
                <w:sz w:val="18"/>
                <w:lang w:eastAsia="es-EC"/>
              </w:rPr>
            </w:pPr>
            <w:r w:rsidRPr="00A02104">
              <w:rPr>
                <w:rFonts w:ascii="Calibri" w:eastAsia="Times New Roman" w:hAnsi="Calibri" w:cs="Times New Roman"/>
                <w:b/>
                <w:bCs/>
                <w:color w:val="000000"/>
                <w:sz w:val="18"/>
                <w:lang w:eastAsia="es-EC"/>
              </w:rPr>
              <w:t>Facultad</w:t>
            </w:r>
          </w:p>
        </w:tc>
        <w:tc>
          <w:tcPr>
            <w:tcW w:w="3686" w:type="dxa"/>
            <w:tcBorders>
              <w:top w:val="single" w:sz="4" w:space="0" w:color="auto"/>
              <w:left w:val="nil"/>
              <w:bottom w:val="single" w:sz="4" w:space="0" w:color="auto"/>
              <w:right w:val="single" w:sz="4" w:space="0" w:color="auto"/>
            </w:tcBorders>
            <w:shd w:val="clear" w:color="auto" w:fill="auto"/>
            <w:noWrap/>
            <w:hideMark/>
          </w:tcPr>
          <w:p w:rsidR="00E42C4E" w:rsidRPr="00A02104" w:rsidRDefault="00E42C4E" w:rsidP="00E42C4E">
            <w:pPr>
              <w:spacing w:after="0" w:line="240" w:lineRule="auto"/>
              <w:jc w:val="center"/>
              <w:rPr>
                <w:rFonts w:ascii="Calibri" w:eastAsia="Times New Roman" w:hAnsi="Calibri" w:cs="Times New Roman"/>
                <w:b/>
                <w:bCs/>
                <w:color w:val="000000"/>
                <w:sz w:val="18"/>
                <w:lang w:eastAsia="es-EC"/>
              </w:rPr>
            </w:pPr>
            <w:r w:rsidRPr="00A02104">
              <w:rPr>
                <w:rFonts w:ascii="Calibri" w:eastAsia="Times New Roman" w:hAnsi="Calibri" w:cs="Times New Roman"/>
                <w:b/>
                <w:bCs/>
                <w:color w:val="000000"/>
                <w:sz w:val="18"/>
                <w:lang w:eastAsia="es-EC"/>
              </w:rPr>
              <w:t>Doctorado / tema</w:t>
            </w:r>
          </w:p>
        </w:tc>
        <w:tc>
          <w:tcPr>
            <w:tcW w:w="830" w:type="dxa"/>
            <w:tcBorders>
              <w:top w:val="single" w:sz="4" w:space="0" w:color="auto"/>
              <w:left w:val="nil"/>
              <w:bottom w:val="single" w:sz="4" w:space="0" w:color="auto"/>
              <w:right w:val="single" w:sz="4" w:space="0" w:color="auto"/>
            </w:tcBorders>
            <w:shd w:val="clear" w:color="auto" w:fill="auto"/>
            <w:noWrap/>
            <w:hideMark/>
          </w:tcPr>
          <w:p w:rsidR="00E42C4E" w:rsidRPr="00A02104" w:rsidRDefault="00E42C4E" w:rsidP="00E42C4E">
            <w:pPr>
              <w:spacing w:after="0" w:line="240" w:lineRule="auto"/>
              <w:jc w:val="center"/>
              <w:rPr>
                <w:rFonts w:ascii="Calibri" w:eastAsia="Times New Roman" w:hAnsi="Calibri" w:cs="Times New Roman"/>
                <w:b/>
                <w:bCs/>
                <w:color w:val="000000"/>
                <w:sz w:val="18"/>
                <w:lang w:eastAsia="es-EC"/>
              </w:rPr>
            </w:pPr>
            <w:r w:rsidRPr="00A02104">
              <w:rPr>
                <w:rFonts w:ascii="Calibri" w:eastAsia="Times New Roman" w:hAnsi="Calibri" w:cs="Times New Roman"/>
                <w:b/>
                <w:bCs/>
                <w:color w:val="000000"/>
                <w:sz w:val="18"/>
                <w:lang w:eastAsia="es-EC"/>
              </w:rPr>
              <w:t xml:space="preserve">Número </w:t>
            </w:r>
          </w:p>
        </w:tc>
      </w:tr>
      <w:tr w:rsidR="00E42C4E" w:rsidRPr="00A02104" w:rsidTr="00BC3CB6">
        <w:trPr>
          <w:trHeight w:val="284"/>
        </w:trPr>
        <w:tc>
          <w:tcPr>
            <w:tcW w:w="4531" w:type="dxa"/>
            <w:tcBorders>
              <w:top w:val="nil"/>
              <w:left w:val="single" w:sz="4" w:space="0" w:color="auto"/>
              <w:bottom w:val="nil"/>
              <w:right w:val="single" w:sz="4" w:space="0" w:color="auto"/>
            </w:tcBorders>
            <w:shd w:val="clear" w:color="auto" w:fill="auto"/>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Ingeniería, Ciencias Físicas y Matemática</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Programa de Doctorado en Ingeniería Civil</w:t>
            </w:r>
          </w:p>
        </w:tc>
        <w:tc>
          <w:tcPr>
            <w:tcW w:w="830" w:type="dxa"/>
            <w:tcBorders>
              <w:top w:val="nil"/>
              <w:left w:val="nil"/>
              <w:bottom w:val="single" w:sz="4" w:space="0" w:color="auto"/>
              <w:right w:val="single" w:sz="4" w:space="0" w:color="auto"/>
            </w:tcBorders>
            <w:shd w:val="clear" w:color="auto" w:fill="auto"/>
            <w:noWrap/>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5</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Ingeniería, Ciencias Físicas y Matemática</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Programa de Doctorado en Informática</w:t>
            </w:r>
          </w:p>
        </w:tc>
        <w:tc>
          <w:tcPr>
            <w:tcW w:w="830" w:type="dxa"/>
            <w:tcBorders>
              <w:top w:val="nil"/>
              <w:left w:val="nil"/>
              <w:bottom w:val="single" w:sz="4" w:space="0" w:color="auto"/>
              <w:right w:val="single" w:sz="4" w:space="0" w:color="auto"/>
            </w:tcBorders>
            <w:shd w:val="clear" w:color="auto" w:fill="auto"/>
            <w:noWrap/>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5</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Ingeniería, Ciencias Físicas y Matemática</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Programa de Doctorado en Computación Gráfica</w:t>
            </w:r>
          </w:p>
        </w:tc>
        <w:tc>
          <w:tcPr>
            <w:tcW w:w="830" w:type="dxa"/>
            <w:tcBorders>
              <w:top w:val="nil"/>
              <w:left w:val="nil"/>
              <w:bottom w:val="single" w:sz="4" w:space="0" w:color="auto"/>
              <w:right w:val="single" w:sz="4" w:space="0" w:color="auto"/>
            </w:tcBorders>
            <w:shd w:val="clear" w:color="auto" w:fill="auto"/>
            <w:noWrap/>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5</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Ingeniería, Ciencias Físicas y Matemática</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Programa de Doctorado en Diseño Industrial</w:t>
            </w:r>
          </w:p>
        </w:tc>
        <w:tc>
          <w:tcPr>
            <w:tcW w:w="830" w:type="dxa"/>
            <w:tcBorders>
              <w:top w:val="nil"/>
              <w:left w:val="nil"/>
              <w:bottom w:val="single" w:sz="4" w:space="0" w:color="auto"/>
              <w:right w:val="single" w:sz="4" w:space="0" w:color="auto"/>
            </w:tcBorders>
            <w:shd w:val="clear" w:color="auto" w:fill="auto"/>
            <w:noWrap/>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10</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Medicina Veterinaria y Zootecnia</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Doctorado en Epidemiología - Salud</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1</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Medicina Veterinaria y Zootecnia</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Doctorado en Reproducción Bovina - Producción Animal</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3</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Medicina Veterinaria y Zootecnia</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Doctorado en Patología - Salud</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1</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Medicina Veterinaria y Zootecnia</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Doctorado en Manejo - F</w:t>
            </w:r>
            <w:r w:rsidR="00A02104" w:rsidRPr="00A02104">
              <w:rPr>
                <w:rFonts w:ascii="Calibri" w:eastAsia="Times New Roman" w:hAnsi="Calibri" w:cs="Times New Roman"/>
                <w:color w:val="000000"/>
                <w:sz w:val="18"/>
                <w:lang w:eastAsia="es-EC"/>
              </w:rPr>
              <w:t>a</w:t>
            </w:r>
            <w:r w:rsidRPr="00A02104">
              <w:rPr>
                <w:rFonts w:ascii="Calibri" w:eastAsia="Times New Roman" w:hAnsi="Calibri" w:cs="Times New Roman"/>
                <w:color w:val="000000"/>
                <w:sz w:val="18"/>
                <w:lang w:eastAsia="es-EC"/>
              </w:rPr>
              <w:t>una Silvestre</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1</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Medicina Veterinaria y Zootecnia</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Doctorado en Gestión Hospitalaria - Salud</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1</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Medicina Veterinaria y Zootecnia</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Doctorado en Bioquímica - Educación</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1</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Medicina Veterinaria y Zootecnia</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Doctorado en Agroecología - Producción Animal</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1</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Medicina Veterinaria y Zootecnia</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Doctorado en Bovinos - Producción Animal</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1</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Medicina Veterinaria y Zootecnia</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Doctorado en Industrias Pecuarias - Producción Animal</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1</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Medicina Veterinaria y Zootecnia</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Doctorado en Nutrición Avícola - Producción Animal</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1</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Arquitectura y Urbanismo</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Doctorado en Teoría y Metodología del Proyecto Diseño y Arquitectura</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9</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Arquitectura y Urbanismo</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Confort Ambiental</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5</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Arquitectura y Urbanismo</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Tecnología de la Construcción</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4</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Arquitectura y Urbanismo</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Planeamiento Urbano y Regional</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4</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Arquitectura y Urbanismo</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Historia y Fundamentos de la Arquitectura y Urbanismo</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3</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noWrap/>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Comunicación Social</w:t>
            </w:r>
          </w:p>
        </w:tc>
        <w:tc>
          <w:tcPr>
            <w:tcW w:w="3686"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Comunicación</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30</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noWrap/>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Comunicación Social</w:t>
            </w:r>
          </w:p>
        </w:tc>
        <w:tc>
          <w:tcPr>
            <w:tcW w:w="3686"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 xml:space="preserve">Historia del Arte y Patrimonio </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10</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lastRenderedPageBreak/>
              <w:t>Jurisprudencia, Ciencias Políticas y Sociales - Sociología y Ciencias Políticas</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Sociología Rural</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3</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Sociología y Ciencias Políticas</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Sociología del Conocimiento</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3</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Sociología y Ciencias Políticas</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Sociología Política</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1</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Sociología y Ciencias Políticas</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Sociología del Consumo</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1</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Sociología y Ciencias Políticas</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Sociología de la cultura</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1</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Sociología y Ciencias Políticas</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Sociología urbana</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2</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Sociología y Ciencias Políticas</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Relaciones internacionales</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2</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Sociología y Ciencias Políticas</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Historia del pensamiento sociológico en América Latina</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1</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Sociología y Ciencias Políticas</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Estado y políticas pública</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3</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Trabajo Social</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Ciencias Sociales</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2</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Trabajo Social</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Ciencias Sociales y Ecología</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2</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Trabajo Social</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Economía Política</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2</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Trabajo Social</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Economía</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2</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Trabajo Social</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Ciencias Políticas</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2</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Trabajo Social</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Derecho Internacional y Derechos Humanos</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2</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Trabajo Social</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Educación</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3</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Trabajo Social</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Estadística Social</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2</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Trabajo Social</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Psicología Social</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2</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Trabajo Social</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Epistemología</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1</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Derecho</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Derecho Constitucional</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5</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Derecho</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Derechos Humanos</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1</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Derecho</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Derecho Penal</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4</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Derecho</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Derecho Procesal Penal</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6</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Derecho</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Derecho Civil</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9</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Derecho</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Derecho Procesal Penal</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5</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Derecho</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Derecho Laboral</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4</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Derecho</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Derecho Tributario</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5</w:t>
            </w:r>
          </w:p>
        </w:tc>
      </w:tr>
      <w:tr w:rsidR="00E42C4E" w:rsidRPr="00A02104" w:rsidTr="00BC3CB6">
        <w:trPr>
          <w:trHeight w:val="284"/>
        </w:trPr>
        <w:tc>
          <w:tcPr>
            <w:tcW w:w="4531" w:type="dxa"/>
            <w:tcBorders>
              <w:top w:val="single" w:sz="4" w:space="0" w:color="auto"/>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Jurisprudencia, Ciencias Políticas y Sociales - Derecho</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Derecho Administrativo</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5</w:t>
            </w:r>
          </w:p>
        </w:tc>
      </w:tr>
      <w:tr w:rsidR="00E42C4E" w:rsidRPr="00A02104" w:rsidTr="00BC3CB6">
        <w:trPr>
          <w:trHeight w:val="284"/>
        </w:trPr>
        <w:tc>
          <w:tcPr>
            <w:tcW w:w="45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Ciencias Agrícolas</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Ciencias Agrícolas</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jc w:val="right"/>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12</w:t>
            </w:r>
          </w:p>
        </w:tc>
      </w:tr>
      <w:tr w:rsidR="00E42C4E" w:rsidRPr="00A02104" w:rsidTr="00BC3CB6">
        <w:trPr>
          <w:trHeight w:val="284"/>
        </w:trPr>
        <w:tc>
          <w:tcPr>
            <w:tcW w:w="4531" w:type="dxa"/>
            <w:tcBorders>
              <w:top w:val="nil"/>
              <w:left w:val="single" w:sz="4" w:space="0" w:color="auto"/>
              <w:bottom w:val="nil"/>
              <w:right w:val="single" w:sz="4" w:space="0" w:color="auto"/>
            </w:tcBorders>
            <w:shd w:val="clear" w:color="auto" w:fill="auto"/>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Artes</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Artes Visuales</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 </w:t>
            </w:r>
          </w:p>
        </w:tc>
      </w:tr>
      <w:tr w:rsidR="00E42C4E" w:rsidRPr="00A02104" w:rsidTr="00BC3CB6">
        <w:trPr>
          <w:trHeight w:val="284"/>
        </w:trPr>
        <w:tc>
          <w:tcPr>
            <w:tcW w:w="45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Cultura Física</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Actividad Física y Deportes</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 </w:t>
            </w:r>
          </w:p>
        </w:tc>
      </w:tr>
      <w:tr w:rsidR="00E42C4E" w:rsidRPr="00A02104" w:rsidTr="00BC3CB6">
        <w:trPr>
          <w:trHeight w:val="284"/>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Cultura Física</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Entrenamiento Deportivo y Salud</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 </w:t>
            </w:r>
          </w:p>
        </w:tc>
      </w:tr>
      <w:tr w:rsidR="00E42C4E" w:rsidRPr="00A02104" w:rsidTr="00BC3CB6">
        <w:trPr>
          <w:trHeight w:val="284"/>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Cultura Física</w:t>
            </w:r>
          </w:p>
        </w:tc>
        <w:tc>
          <w:tcPr>
            <w:tcW w:w="3686" w:type="dxa"/>
            <w:tcBorders>
              <w:top w:val="nil"/>
              <w:left w:val="nil"/>
              <w:bottom w:val="single" w:sz="4" w:space="0" w:color="auto"/>
              <w:right w:val="single" w:sz="4" w:space="0" w:color="auto"/>
            </w:tcBorders>
            <w:shd w:val="clear" w:color="auto" w:fill="auto"/>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Recreación Ocio y Tiempo Libre</w:t>
            </w:r>
          </w:p>
        </w:tc>
        <w:tc>
          <w:tcPr>
            <w:tcW w:w="830" w:type="dxa"/>
            <w:tcBorders>
              <w:top w:val="nil"/>
              <w:left w:val="nil"/>
              <w:bottom w:val="single" w:sz="4" w:space="0" w:color="auto"/>
              <w:right w:val="single" w:sz="4" w:space="0" w:color="auto"/>
            </w:tcBorders>
            <w:shd w:val="clear" w:color="auto" w:fill="auto"/>
            <w:noWrap/>
            <w:vAlign w:val="bottom"/>
            <w:hideMark/>
          </w:tcPr>
          <w:p w:rsidR="00E42C4E" w:rsidRPr="00A02104" w:rsidRDefault="00E42C4E" w:rsidP="00E42C4E">
            <w:pPr>
              <w:spacing w:after="0" w:line="240" w:lineRule="auto"/>
              <w:rPr>
                <w:rFonts w:ascii="Calibri" w:eastAsia="Times New Roman" w:hAnsi="Calibri" w:cs="Times New Roman"/>
                <w:color w:val="000000"/>
                <w:sz w:val="18"/>
                <w:lang w:eastAsia="es-EC"/>
              </w:rPr>
            </w:pPr>
            <w:r w:rsidRPr="00A02104">
              <w:rPr>
                <w:rFonts w:ascii="Calibri" w:eastAsia="Times New Roman" w:hAnsi="Calibri" w:cs="Times New Roman"/>
                <w:color w:val="000000"/>
                <w:sz w:val="18"/>
                <w:lang w:eastAsia="es-EC"/>
              </w:rPr>
              <w:t> </w:t>
            </w:r>
          </w:p>
        </w:tc>
      </w:tr>
    </w:tbl>
    <w:p w:rsidR="00E42C4E" w:rsidRDefault="00E42C4E" w:rsidP="00512A8B">
      <w:pPr>
        <w:jc w:val="both"/>
        <w:rPr>
          <w:rFonts w:ascii="Arial" w:hAnsi="Arial" w:cs="Arial"/>
          <w:sz w:val="24"/>
          <w:szCs w:val="24"/>
        </w:rPr>
      </w:pPr>
    </w:p>
    <w:p w:rsidR="0016619F" w:rsidRDefault="0016619F" w:rsidP="00512A8B">
      <w:pPr>
        <w:jc w:val="both"/>
        <w:rPr>
          <w:rFonts w:ascii="Arial" w:hAnsi="Arial" w:cs="Arial"/>
          <w:sz w:val="24"/>
          <w:szCs w:val="24"/>
        </w:rPr>
      </w:pPr>
    </w:p>
    <w:p w:rsidR="003A151A" w:rsidRDefault="003A151A">
      <w:pPr>
        <w:rPr>
          <w:rFonts w:ascii="Arial" w:hAnsi="Arial" w:cs="Arial"/>
          <w:b/>
          <w:sz w:val="24"/>
          <w:szCs w:val="24"/>
        </w:rPr>
      </w:pPr>
      <w:r>
        <w:rPr>
          <w:rFonts w:ascii="Arial" w:hAnsi="Arial" w:cs="Arial"/>
          <w:b/>
          <w:sz w:val="24"/>
          <w:szCs w:val="24"/>
        </w:rPr>
        <w:br w:type="page"/>
      </w:r>
    </w:p>
    <w:p w:rsidR="00512A8B" w:rsidRPr="00BC3CB6" w:rsidRDefault="00BC3CB6" w:rsidP="003A151A">
      <w:pPr>
        <w:pStyle w:val="Prrafodelista"/>
        <w:numPr>
          <w:ilvl w:val="0"/>
          <w:numId w:val="17"/>
        </w:numPr>
        <w:tabs>
          <w:tab w:val="left" w:pos="1701"/>
        </w:tabs>
        <w:jc w:val="both"/>
        <w:rPr>
          <w:rFonts w:ascii="Arial" w:hAnsi="Arial" w:cs="Arial"/>
          <w:b/>
          <w:sz w:val="24"/>
          <w:szCs w:val="24"/>
        </w:rPr>
      </w:pPr>
      <w:r w:rsidRPr="00BC3CB6">
        <w:rPr>
          <w:rFonts w:ascii="Arial" w:hAnsi="Arial" w:cs="Arial"/>
          <w:b/>
          <w:sz w:val="24"/>
          <w:szCs w:val="24"/>
        </w:rPr>
        <w:lastRenderedPageBreak/>
        <w:t>PROGRAMACIÓN</w:t>
      </w:r>
      <w:r w:rsidR="0016619F" w:rsidRPr="00BC3CB6">
        <w:rPr>
          <w:rFonts w:ascii="Arial" w:hAnsi="Arial" w:cs="Arial"/>
          <w:b/>
          <w:sz w:val="24"/>
          <w:szCs w:val="24"/>
        </w:rPr>
        <w:t xml:space="preserve"> 2016</w:t>
      </w:r>
    </w:p>
    <w:p w:rsidR="003A151A" w:rsidRDefault="003A151A" w:rsidP="003A151A">
      <w:pPr>
        <w:pStyle w:val="Prrafodelista"/>
        <w:jc w:val="both"/>
        <w:rPr>
          <w:rFonts w:ascii="Arial" w:hAnsi="Arial" w:cs="Arial"/>
          <w:b/>
          <w:sz w:val="24"/>
          <w:szCs w:val="24"/>
        </w:rPr>
      </w:pPr>
    </w:p>
    <w:p w:rsidR="00DE2CFE" w:rsidRPr="003A151A" w:rsidRDefault="003A151A" w:rsidP="003A151A">
      <w:pPr>
        <w:pStyle w:val="Prrafodelista"/>
        <w:numPr>
          <w:ilvl w:val="1"/>
          <w:numId w:val="17"/>
        </w:numPr>
        <w:jc w:val="both"/>
        <w:rPr>
          <w:rFonts w:ascii="Arial" w:hAnsi="Arial" w:cs="Arial"/>
          <w:b/>
          <w:sz w:val="24"/>
          <w:szCs w:val="24"/>
        </w:rPr>
      </w:pPr>
      <w:r w:rsidRPr="003A151A">
        <w:rPr>
          <w:rFonts w:ascii="Arial" w:hAnsi="Arial" w:cs="Arial"/>
          <w:b/>
          <w:sz w:val="24"/>
          <w:szCs w:val="24"/>
        </w:rPr>
        <w:t>Alcance</w:t>
      </w:r>
    </w:p>
    <w:p w:rsidR="00DE2CFE" w:rsidRDefault="00DE2CFE" w:rsidP="00DE2CFE">
      <w:pPr>
        <w:jc w:val="both"/>
        <w:rPr>
          <w:rFonts w:ascii="Arial" w:hAnsi="Arial" w:cs="Arial"/>
          <w:sz w:val="24"/>
          <w:szCs w:val="24"/>
        </w:rPr>
      </w:pPr>
      <w:r w:rsidRPr="00660F1F">
        <w:rPr>
          <w:rFonts w:ascii="Arial" w:hAnsi="Arial" w:cs="Arial"/>
          <w:sz w:val="24"/>
          <w:szCs w:val="24"/>
        </w:rPr>
        <w:t>El Plan de Perfeccionamiento Docente está concebido como un Subsistema del Plan Institucional de la Universidad Central del Ecuador; en la necesidad de establecer un contexto operativo respecto al proceso de acreditación, para el corto plazo</w:t>
      </w:r>
      <w:r>
        <w:rPr>
          <w:rFonts w:ascii="Arial" w:hAnsi="Arial" w:cs="Arial"/>
          <w:sz w:val="24"/>
          <w:szCs w:val="24"/>
        </w:rPr>
        <w:t>,</w:t>
      </w:r>
      <w:r w:rsidRPr="00660F1F">
        <w:rPr>
          <w:rFonts w:ascii="Arial" w:hAnsi="Arial" w:cs="Arial"/>
          <w:sz w:val="24"/>
          <w:szCs w:val="24"/>
        </w:rPr>
        <w:t xml:space="preserve"> se ha procedido a articularlo con el Plan de Mejoras, el cual tiene un horizonte de tiempo de dos años y prevé su finalización a </w:t>
      </w:r>
      <w:r>
        <w:rPr>
          <w:rFonts w:ascii="Arial" w:hAnsi="Arial" w:cs="Arial"/>
          <w:sz w:val="24"/>
          <w:szCs w:val="24"/>
        </w:rPr>
        <w:t>finales</w:t>
      </w:r>
      <w:r w:rsidRPr="00660F1F">
        <w:rPr>
          <w:rFonts w:ascii="Arial" w:hAnsi="Arial" w:cs="Arial"/>
          <w:sz w:val="24"/>
          <w:szCs w:val="24"/>
        </w:rPr>
        <w:t xml:space="preserve"> del </w:t>
      </w:r>
      <w:r>
        <w:rPr>
          <w:rFonts w:ascii="Arial" w:hAnsi="Arial" w:cs="Arial"/>
          <w:sz w:val="24"/>
          <w:szCs w:val="24"/>
        </w:rPr>
        <w:t>primer</w:t>
      </w:r>
      <w:r w:rsidRPr="00660F1F">
        <w:rPr>
          <w:rFonts w:ascii="Arial" w:hAnsi="Arial" w:cs="Arial"/>
          <w:sz w:val="24"/>
          <w:szCs w:val="24"/>
        </w:rPr>
        <w:t xml:space="preserve"> semestre del año 2016. </w:t>
      </w:r>
    </w:p>
    <w:p w:rsidR="00923D4C" w:rsidRDefault="006E57F5" w:rsidP="006E57F5">
      <w:pPr>
        <w:jc w:val="both"/>
        <w:rPr>
          <w:rFonts w:ascii="Arial" w:hAnsi="Arial" w:cs="Arial"/>
          <w:sz w:val="24"/>
          <w:szCs w:val="24"/>
        </w:rPr>
      </w:pPr>
      <w:r>
        <w:rPr>
          <w:rFonts w:ascii="Arial" w:hAnsi="Arial" w:cs="Arial"/>
          <w:sz w:val="24"/>
          <w:szCs w:val="24"/>
        </w:rPr>
        <w:t xml:space="preserve">El marco de formación de Doctores, contempla dos modalidades en términos de mecanismos de inserción en universidades que disponen programas de doctorado: </w:t>
      </w:r>
    </w:p>
    <w:p w:rsidR="00EE6333" w:rsidRDefault="00EE6333" w:rsidP="003A3000">
      <w:pPr>
        <w:pStyle w:val="Prrafodelista"/>
        <w:numPr>
          <w:ilvl w:val="0"/>
          <w:numId w:val="5"/>
        </w:numPr>
        <w:jc w:val="both"/>
        <w:rPr>
          <w:rFonts w:ascii="Arial" w:hAnsi="Arial" w:cs="Arial"/>
          <w:sz w:val="24"/>
          <w:szCs w:val="24"/>
        </w:rPr>
      </w:pPr>
      <w:r>
        <w:rPr>
          <w:rFonts w:ascii="Arial" w:hAnsi="Arial" w:cs="Arial"/>
          <w:sz w:val="24"/>
          <w:szCs w:val="24"/>
        </w:rPr>
        <w:t>Beca, en torno procesos de cooperación que prevén a suscripción de convenios específicos con universidades, en la modalidad de convenios específicos.</w:t>
      </w:r>
    </w:p>
    <w:p w:rsidR="00EE6333" w:rsidRPr="00EE6333" w:rsidRDefault="00EE6333" w:rsidP="003A3000">
      <w:pPr>
        <w:pStyle w:val="Prrafodelista"/>
        <w:numPr>
          <w:ilvl w:val="0"/>
          <w:numId w:val="5"/>
        </w:numPr>
        <w:jc w:val="both"/>
        <w:rPr>
          <w:rFonts w:ascii="Arial" w:hAnsi="Arial" w:cs="Arial"/>
          <w:sz w:val="24"/>
          <w:szCs w:val="24"/>
        </w:rPr>
      </w:pPr>
      <w:r>
        <w:rPr>
          <w:rFonts w:ascii="Arial" w:hAnsi="Arial" w:cs="Arial"/>
          <w:sz w:val="24"/>
          <w:szCs w:val="24"/>
        </w:rPr>
        <w:t xml:space="preserve">Licencias con remuneración, por iniciativas individuales de docentes. </w:t>
      </w:r>
    </w:p>
    <w:p w:rsidR="00E42C4E" w:rsidRPr="00660F1F" w:rsidRDefault="00E42C4E" w:rsidP="00E42C4E">
      <w:pPr>
        <w:pStyle w:val="Prrafodelista"/>
        <w:ind w:left="360"/>
        <w:jc w:val="both"/>
        <w:rPr>
          <w:rFonts w:ascii="Arial" w:hAnsi="Arial" w:cs="Arial"/>
          <w:sz w:val="24"/>
          <w:szCs w:val="24"/>
        </w:rPr>
      </w:pPr>
    </w:p>
    <w:p w:rsidR="00766896" w:rsidRPr="00660F1F" w:rsidRDefault="00766896" w:rsidP="00766896">
      <w:pPr>
        <w:pStyle w:val="Prrafodelista"/>
        <w:ind w:left="360"/>
        <w:jc w:val="both"/>
        <w:rPr>
          <w:rFonts w:ascii="Arial" w:hAnsi="Arial" w:cs="Arial"/>
          <w:sz w:val="24"/>
          <w:szCs w:val="24"/>
        </w:rPr>
      </w:pPr>
    </w:p>
    <w:p w:rsidR="001120DF" w:rsidRPr="00660F1F" w:rsidRDefault="003A151A" w:rsidP="003A151A">
      <w:pPr>
        <w:pStyle w:val="Prrafodelista"/>
        <w:numPr>
          <w:ilvl w:val="1"/>
          <w:numId w:val="17"/>
        </w:numPr>
        <w:jc w:val="both"/>
        <w:rPr>
          <w:rFonts w:ascii="Arial" w:hAnsi="Arial" w:cs="Arial"/>
          <w:b/>
          <w:sz w:val="24"/>
          <w:szCs w:val="24"/>
        </w:rPr>
      </w:pPr>
      <w:r w:rsidRPr="00660F1F">
        <w:rPr>
          <w:rFonts w:ascii="Arial" w:hAnsi="Arial" w:cs="Arial"/>
          <w:b/>
          <w:sz w:val="24"/>
          <w:szCs w:val="24"/>
        </w:rPr>
        <w:t>Objetivos</w:t>
      </w:r>
    </w:p>
    <w:p w:rsidR="001A6CAD" w:rsidRPr="00660F1F" w:rsidRDefault="001A6CAD" w:rsidP="001A6CAD">
      <w:pPr>
        <w:pStyle w:val="Prrafodelista"/>
        <w:jc w:val="both"/>
        <w:rPr>
          <w:rFonts w:ascii="Arial" w:hAnsi="Arial" w:cs="Arial"/>
          <w:b/>
          <w:sz w:val="24"/>
          <w:szCs w:val="24"/>
        </w:rPr>
      </w:pPr>
    </w:p>
    <w:p w:rsidR="00766896" w:rsidRPr="005F7619" w:rsidRDefault="001A6CAD" w:rsidP="003A151A">
      <w:pPr>
        <w:pStyle w:val="Prrafodelista"/>
        <w:numPr>
          <w:ilvl w:val="2"/>
          <w:numId w:val="17"/>
        </w:numPr>
        <w:jc w:val="both"/>
        <w:rPr>
          <w:rFonts w:ascii="Arial" w:hAnsi="Arial" w:cs="Arial"/>
          <w:b/>
          <w:sz w:val="24"/>
          <w:szCs w:val="24"/>
        </w:rPr>
      </w:pPr>
      <w:r w:rsidRPr="005F7619">
        <w:rPr>
          <w:rFonts w:ascii="Arial" w:hAnsi="Arial" w:cs="Arial"/>
          <w:b/>
          <w:sz w:val="24"/>
          <w:szCs w:val="24"/>
        </w:rPr>
        <w:t>General</w:t>
      </w:r>
    </w:p>
    <w:p w:rsidR="001A6CAD" w:rsidRPr="00660F1F" w:rsidRDefault="001A6CAD" w:rsidP="001A6CAD">
      <w:pPr>
        <w:jc w:val="both"/>
        <w:rPr>
          <w:rFonts w:ascii="Arial" w:hAnsi="Arial" w:cs="Arial"/>
          <w:sz w:val="24"/>
          <w:szCs w:val="24"/>
        </w:rPr>
      </w:pPr>
      <w:r w:rsidRPr="00660F1F">
        <w:rPr>
          <w:rFonts w:ascii="Arial" w:hAnsi="Arial" w:cs="Arial"/>
          <w:sz w:val="24"/>
          <w:szCs w:val="24"/>
        </w:rPr>
        <w:t>Fortalecer el perfil académico y el perfil de investigador del personal docente de la Universidad Central del Ecuador</w:t>
      </w:r>
    </w:p>
    <w:p w:rsidR="001A6CAD" w:rsidRPr="00E42C4E" w:rsidRDefault="001A6CAD" w:rsidP="003A151A">
      <w:pPr>
        <w:pStyle w:val="Prrafodelista"/>
        <w:numPr>
          <w:ilvl w:val="2"/>
          <w:numId w:val="17"/>
        </w:numPr>
        <w:jc w:val="both"/>
        <w:rPr>
          <w:rFonts w:ascii="Arial" w:hAnsi="Arial" w:cs="Arial"/>
          <w:b/>
          <w:sz w:val="24"/>
          <w:szCs w:val="24"/>
        </w:rPr>
      </w:pPr>
      <w:r w:rsidRPr="00E42C4E">
        <w:rPr>
          <w:rFonts w:ascii="Arial" w:hAnsi="Arial" w:cs="Arial"/>
          <w:b/>
          <w:sz w:val="24"/>
          <w:szCs w:val="24"/>
        </w:rPr>
        <w:t>Específicos</w:t>
      </w:r>
    </w:p>
    <w:p w:rsidR="00155420" w:rsidRPr="00660F1F" w:rsidRDefault="00155420" w:rsidP="00155420">
      <w:pPr>
        <w:pStyle w:val="Prrafodelista"/>
        <w:ind w:left="360"/>
        <w:jc w:val="both"/>
        <w:rPr>
          <w:rFonts w:ascii="Arial" w:hAnsi="Arial" w:cs="Arial"/>
          <w:sz w:val="24"/>
          <w:szCs w:val="24"/>
        </w:rPr>
      </w:pPr>
    </w:p>
    <w:p w:rsidR="001A6CAD" w:rsidRPr="00660F1F" w:rsidRDefault="00DB4D5B" w:rsidP="003A3000">
      <w:pPr>
        <w:pStyle w:val="Prrafodelista"/>
        <w:numPr>
          <w:ilvl w:val="0"/>
          <w:numId w:val="2"/>
        </w:numPr>
        <w:jc w:val="both"/>
        <w:rPr>
          <w:rFonts w:ascii="Arial" w:hAnsi="Arial" w:cs="Arial"/>
          <w:sz w:val="24"/>
          <w:szCs w:val="24"/>
        </w:rPr>
      </w:pPr>
      <w:r>
        <w:rPr>
          <w:rFonts w:ascii="Arial" w:hAnsi="Arial" w:cs="Arial"/>
          <w:sz w:val="24"/>
          <w:szCs w:val="24"/>
        </w:rPr>
        <w:t>Facilitar el acceso de docentes de la Universidad Central en Programas de Doctorado</w:t>
      </w:r>
    </w:p>
    <w:p w:rsidR="00155420" w:rsidRPr="00660F1F" w:rsidRDefault="00DB4D5B" w:rsidP="003A3000">
      <w:pPr>
        <w:pStyle w:val="Prrafodelista"/>
        <w:numPr>
          <w:ilvl w:val="0"/>
          <w:numId w:val="2"/>
        </w:numPr>
        <w:spacing w:after="0"/>
        <w:jc w:val="both"/>
        <w:rPr>
          <w:rFonts w:ascii="Arial" w:hAnsi="Arial" w:cs="Arial"/>
          <w:sz w:val="24"/>
          <w:szCs w:val="24"/>
        </w:rPr>
      </w:pPr>
      <w:r>
        <w:rPr>
          <w:rFonts w:ascii="Arial" w:hAnsi="Arial" w:cs="Arial"/>
          <w:sz w:val="24"/>
          <w:szCs w:val="24"/>
        </w:rPr>
        <w:t xml:space="preserve">Garantizar la consecución de la formación doctoral por parte de los </w:t>
      </w:r>
      <w:r w:rsidR="00155420" w:rsidRPr="00660F1F">
        <w:rPr>
          <w:rFonts w:ascii="Arial" w:hAnsi="Arial" w:cs="Arial"/>
          <w:sz w:val="24"/>
          <w:szCs w:val="24"/>
        </w:rPr>
        <w:t>docentes titulares de la Universidad Central del Ecuador en los programas doctorado a nivel internacional</w:t>
      </w:r>
    </w:p>
    <w:p w:rsidR="001A6CAD" w:rsidRPr="00660F1F" w:rsidRDefault="001A6CAD" w:rsidP="001A6CAD">
      <w:pPr>
        <w:jc w:val="both"/>
        <w:rPr>
          <w:rFonts w:ascii="Arial" w:hAnsi="Arial" w:cs="Arial"/>
          <w:sz w:val="24"/>
          <w:szCs w:val="24"/>
        </w:rPr>
      </w:pPr>
    </w:p>
    <w:p w:rsidR="00155420" w:rsidRPr="00660F1F" w:rsidRDefault="003A151A" w:rsidP="003A151A">
      <w:pPr>
        <w:pStyle w:val="Prrafodelista"/>
        <w:numPr>
          <w:ilvl w:val="1"/>
          <w:numId w:val="17"/>
        </w:numPr>
        <w:jc w:val="both"/>
        <w:rPr>
          <w:rFonts w:ascii="Arial" w:hAnsi="Arial" w:cs="Arial"/>
          <w:b/>
          <w:sz w:val="24"/>
          <w:szCs w:val="24"/>
        </w:rPr>
      </w:pPr>
      <w:r w:rsidRPr="00660F1F">
        <w:rPr>
          <w:rFonts w:ascii="Arial" w:hAnsi="Arial" w:cs="Arial"/>
          <w:b/>
          <w:sz w:val="24"/>
          <w:szCs w:val="24"/>
        </w:rPr>
        <w:t>Marco institucional</w:t>
      </w:r>
    </w:p>
    <w:p w:rsidR="00155420" w:rsidRDefault="00155420" w:rsidP="00155420">
      <w:pPr>
        <w:jc w:val="both"/>
        <w:rPr>
          <w:rFonts w:ascii="Arial" w:hAnsi="Arial" w:cs="Arial"/>
          <w:sz w:val="24"/>
          <w:szCs w:val="24"/>
        </w:rPr>
      </w:pPr>
      <w:r w:rsidRPr="00660F1F">
        <w:rPr>
          <w:rFonts w:ascii="Arial" w:hAnsi="Arial" w:cs="Arial"/>
          <w:sz w:val="24"/>
          <w:szCs w:val="24"/>
        </w:rPr>
        <w:t>La consecución de los objetivos específicos está contextualizada en torno al siguiente marco institucional:</w:t>
      </w:r>
    </w:p>
    <w:p w:rsidR="00402663" w:rsidRDefault="00402663" w:rsidP="00402663">
      <w:pPr>
        <w:pStyle w:val="Prrafodelista"/>
        <w:ind w:left="360"/>
        <w:jc w:val="both"/>
        <w:rPr>
          <w:rFonts w:ascii="Arial" w:hAnsi="Arial" w:cs="Arial"/>
          <w:sz w:val="24"/>
          <w:szCs w:val="24"/>
        </w:rPr>
      </w:pPr>
    </w:p>
    <w:p w:rsidR="00DB4D5B" w:rsidRDefault="00AE50D5" w:rsidP="003A151A">
      <w:pPr>
        <w:pStyle w:val="Prrafodelista"/>
        <w:numPr>
          <w:ilvl w:val="2"/>
          <w:numId w:val="17"/>
        </w:numPr>
        <w:jc w:val="both"/>
        <w:rPr>
          <w:rFonts w:ascii="Arial" w:hAnsi="Arial" w:cs="Arial"/>
          <w:b/>
          <w:sz w:val="24"/>
          <w:szCs w:val="24"/>
        </w:rPr>
      </w:pPr>
      <w:r>
        <w:rPr>
          <w:rFonts w:ascii="Arial" w:hAnsi="Arial" w:cs="Arial"/>
          <w:b/>
          <w:sz w:val="24"/>
          <w:szCs w:val="24"/>
        </w:rPr>
        <w:t>Gestión de institucional</w:t>
      </w:r>
    </w:p>
    <w:p w:rsidR="00AE50D5" w:rsidRDefault="00AE50D5" w:rsidP="00AE50D5">
      <w:pPr>
        <w:pStyle w:val="Prrafodelista"/>
        <w:jc w:val="both"/>
        <w:rPr>
          <w:rFonts w:ascii="Arial" w:hAnsi="Arial" w:cs="Arial"/>
          <w:b/>
          <w:sz w:val="24"/>
          <w:szCs w:val="24"/>
        </w:rPr>
      </w:pPr>
    </w:p>
    <w:p w:rsidR="00DB4D5B" w:rsidRPr="00AE50D5" w:rsidRDefault="00AE50D5" w:rsidP="003A3000">
      <w:pPr>
        <w:pStyle w:val="Prrafodelista"/>
        <w:numPr>
          <w:ilvl w:val="0"/>
          <w:numId w:val="16"/>
        </w:numPr>
        <w:jc w:val="both"/>
        <w:rPr>
          <w:rFonts w:ascii="Arial" w:hAnsi="Arial" w:cs="Arial"/>
          <w:sz w:val="24"/>
          <w:szCs w:val="24"/>
        </w:rPr>
      </w:pPr>
      <w:r>
        <w:rPr>
          <w:rFonts w:ascii="Arial" w:hAnsi="Arial" w:cs="Arial"/>
          <w:sz w:val="24"/>
          <w:szCs w:val="24"/>
        </w:rPr>
        <w:t>Institucionalización de procesos de la Unidad de Gestión para la consecución de becas de doctorados</w:t>
      </w:r>
    </w:p>
    <w:p w:rsidR="00AE50D5" w:rsidRDefault="00AE50D5" w:rsidP="003A3000">
      <w:pPr>
        <w:pStyle w:val="Prrafodelista"/>
        <w:numPr>
          <w:ilvl w:val="0"/>
          <w:numId w:val="16"/>
        </w:numPr>
        <w:jc w:val="both"/>
        <w:rPr>
          <w:rFonts w:ascii="Arial" w:hAnsi="Arial" w:cs="Arial"/>
          <w:sz w:val="24"/>
          <w:szCs w:val="24"/>
        </w:rPr>
      </w:pPr>
      <w:r w:rsidRPr="00AE50D5">
        <w:rPr>
          <w:rFonts w:ascii="Arial" w:hAnsi="Arial" w:cs="Arial"/>
          <w:sz w:val="24"/>
          <w:szCs w:val="24"/>
        </w:rPr>
        <w:t xml:space="preserve">Arreglos institucionales </w:t>
      </w:r>
      <w:r w:rsidR="000B5A1E">
        <w:rPr>
          <w:rFonts w:ascii="Arial" w:hAnsi="Arial" w:cs="Arial"/>
          <w:sz w:val="24"/>
          <w:szCs w:val="24"/>
        </w:rPr>
        <w:t xml:space="preserve">y actualización permanente </w:t>
      </w:r>
      <w:r w:rsidRPr="00AE50D5">
        <w:rPr>
          <w:rFonts w:ascii="Arial" w:hAnsi="Arial" w:cs="Arial"/>
          <w:sz w:val="24"/>
          <w:szCs w:val="24"/>
        </w:rPr>
        <w:t>al marco normativo</w:t>
      </w:r>
    </w:p>
    <w:p w:rsidR="00AE50D5" w:rsidRPr="00AE50D5" w:rsidRDefault="00AE50D5" w:rsidP="00AE50D5">
      <w:pPr>
        <w:pStyle w:val="Prrafodelista"/>
        <w:ind w:left="360"/>
        <w:jc w:val="both"/>
        <w:rPr>
          <w:rFonts w:ascii="Arial" w:hAnsi="Arial" w:cs="Arial"/>
          <w:sz w:val="24"/>
          <w:szCs w:val="24"/>
        </w:rPr>
      </w:pPr>
    </w:p>
    <w:p w:rsidR="00155420" w:rsidRPr="00402663" w:rsidRDefault="00155420" w:rsidP="003A151A">
      <w:pPr>
        <w:pStyle w:val="Prrafodelista"/>
        <w:numPr>
          <w:ilvl w:val="2"/>
          <w:numId w:val="17"/>
        </w:numPr>
        <w:jc w:val="both"/>
        <w:rPr>
          <w:rFonts w:ascii="Arial" w:hAnsi="Arial" w:cs="Arial"/>
          <w:b/>
          <w:sz w:val="24"/>
          <w:szCs w:val="24"/>
        </w:rPr>
      </w:pPr>
      <w:r w:rsidRPr="00402663">
        <w:rPr>
          <w:rFonts w:ascii="Arial" w:hAnsi="Arial" w:cs="Arial"/>
          <w:b/>
          <w:sz w:val="24"/>
          <w:szCs w:val="24"/>
        </w:rPr>
        <w:t>Programas de doctorado</w:t>
      </w:r>
    </w:p>
    <w:p w:rsidR="00402663" w:rsidRPr="00660F1F" w:rsidRDefault="00402663" w:rsidP="00402663">
      <w:pPr>
        <w:pStyle w:val="Prrafodelista"/>
        <w:ind w:left="360"/>
        <w:jc w:val="both"/>
        <w:rPr>
          <w:rFonts w:ascii="Arial" w:hAnsi="Arial" w:cs="Arial"/>
          <w:sz w:val="24"/>
          <w:szCs w:val="24"/>
        </w:rPr>
      </w:pPr>
    </w:p>
    <w:p w:rsidR="00310C43" w:rsidRDefault="00310C43" w:rsidP="003A3000">
      <w:pPr>
        <w:pStyle w:val="Prrafodelista"/>
        <w:numPr>
          <w:ilvl w:val="0"/>
          <w:numId w:val="8"/>
        </w:numPr>
        <w:jc w:val="both"/>
        <w:rPr>
          <w:rFonts w:ascii="Arial" w:hAnsi="Arial" w:cs="Arial"/>
          <w:sz w:val="24"/>
          <w:szCs w:val="24"/>
        </w:rPr>
      </w:pPr>
      <w:r>
        <w:rPr>
          <w:rFonts w:ascii="Arial" w:hAnsi="Arial" w:cs="Arial"/>
          <w:sz w:val="24"/>
          <w:szCs w:val="24"/>
        </w:rPr>
        <w:lastRenderedPageBreak/>
        <w:t>Dirección General de Investigación y Posgrado</w:t>
      </w:r>
      <w:r w:rsidRPr="00310C43">
        <w:rPr>
          <w:rFonts w:ascii="Arial" w:hAnsi="Arial" w:cs="Arial"/>
          <w:sz w:val="24"/>
          <w:szCs w:val="24"/>
        </w:rPr>
        <w:t xml:space="preserve"> </w:t>
      </w:r>
    </w:p>
    <w:p w:rsidR="00310C43" w:rsidRDefault="00310C43" w:rsidP="003A3000">
      <w:pPr>
        <w:pStyle w:val="Prrafodelista"/>
        <w:numPr>
          <w:ilvl w:val="0"/>
          <w:numId w:val="8"/>
        </w:numPr>
        <w:jc w:val="both"/>
        <w:rPr>
          <w:rFonts w:ascii="Arial" w:hAnsi="Arial" w:cs="Arial"/>
          <w:sz w:val="24"/>
          <w:szCs w:val="24"/>
        </w:rPr>
      </w:pPr>
      <w:r>
        <w:rPr>
          <w:rFonts w:ascii="Arial" w:hAnsi="Arial" w:cs="Arial"/>
          <w:sz w:val="24"/>
          <w:szCs w:val="24"/>
        </w:rPr>
        <w:t>Facultades</w:t>
      </w:r>
    </w:p>
    <w:p w:rsidR="00310C43" w:rsidRPr="00402663" w:rsidRDefault="00310C43" w:rsidP="003A3000">
      <w:pPr>
        <w:pStyle w:val="Prrafodelista"/>
        <w:numPr>
          <w:ilvl w:val="0"/>
          <w:numId w:val="8"/>
        </w:numPr>
        <w:jc w:val="both"/>
        <w:rPr>
          <w:rFonts w:ascii="Arial" w:hAnsi="Arial" w:cs="Arial"/>
          <w:sz w:val="24"/>
          <w:szCs w:val="24"/>
        </w:rPr>
      </w:pPr>
      <w:r>
        <w:rPr>
          <w:rFonts w:ascii="Arial" w:hAnsi="Arial" w:cs="Arial"/>
          <w:sz w:val="24"/>
          <w:szCs w:val="24"/>
        </w:rPr>
        <w:t>Unidad de Gestión</w:t>
      </w:r>
    </w:p>
    <w:p w:rsidR="00402663" w:rsidRDefault="00402663" w:rsidP="003A3000">
      <w:pPr>
        <w:pStyle w:val="Prrafodelista"/>
        <w:numPr>
          <w:ilvl w:val="0"/>
          <w:numId w:val="8"/>
        </w:numPr>
        <w:jc w:val="both"/>
        <w:rPr>
          <w:rFonts w:ascii="Arial" w:hAnsi="Arial" w:cs="Arial"/>
          <w:sz w:val="24"/>
          <w:szCs w:val="24"/>
        </w:rPr>
      </w:pPr>
      <w:r>
        <w:rPr>
          <w:rFonts w:ascii="Arial" w:hAnsi="Arial" w:cs="Arial"/>
          <w:sz w:val="24"/>
          <w:szCs w:val="24"/>
        </w:rPr>
        <w:t>Universidades en base a convenios de cooperación académica</w:t>
      </w:r>
    </w:p>
    <w:p w:rsidR="00A83766" w:rsidRDefault="00A83766" w:rsidP="00A83766">
      <w:pPr>
        <w:pStyle w:val="Prrafodelista"/>
        <w:jc w:val="both"/>
        <w:rPr>
          <w:rFonts w:ascii="Arial" w:hAnsi="Arial" w:cs="Arial"/>
          <w:b/>
          <w:sz w:val="24"/>
          <w:szCs w:val="24"/>
        </w:rPr>
      </w:pPr>
    </w:p>
    <w:p w:rsidR="00610628" w:rsidRPr="00660F1F" w:rsidRDefault="00FA1EE2" w:rsidP="003A151A">
      <w:pPr>
        <w:pStyle w:val="Prrafodelista"/>
        <w:numPr>
          <w:ilvl w:val="2"/>
          <w:numId w:val="17"/>
        </w:numPr>
        <w:jc w:val="both"/>
        <w:rPr>
          <w:rFonts w:ascii="Arial" w:hAnsi="Arial" w:cs="Arial"/>
          <w:b/>
          <w:sz w:val="24"/>
          <w:szCs w:val="24"/>
        </w:rPr>
      </w:pPr>
      <w:r>
        <w:rPr>
          <w:rFonts w:ascii="Arial" w:hAnsi="Arial" w:cs="Arial"/>
          <w:b/>
          <w:sz w:val="24"/>
          <w:szCs w:val="24"/>
        </w:rPr>
        <w:t>Facultades</w:t>
      </w:r>
    </w:p>
    <w:p w:rsidR="00A83766" w:rsidRDefault="00A83766" w:rsidP="00A83766">
      <w:pPr>
        <w:pStyle w:val="Prrafodelista"/>
        <w:ind w:left="1080"/>
        <w:jc w:val="both"/>
        <w:rPr>
          <w:rFonts w:ascii="Arial" w:hAnsi="Arial" w:cs="Arial"/>
          <w:b/>
          <w:sz w:val="24"/>
          <w:szCs w:val="24"/>
        </w:rPr>
      </w:pPr>
    </w:p>
    <w:p w:rsidR="00CF23E4" w:rsidRPr="00660F1F" w:rsidRDefault="00CF23E4" w:rsidP="003A151A">
      <w:pPr>
        <w:pStyle w:val="Prrafodelista"/>
        <w:numPr>
          <w:ilvl w:val="3"/>
          <w:numId w:val="17"/>
        </w:numPr>
        <w:jc w:val="both"/>
        <w:rPr>
          <w:rFonts w:ascii="Arial" w:hAnsi="Arial" w:cs="Arial"/>
          <w:b/>
          <w:sz w:val="24"/>
          <w:szCs w:val="24"/>
        </w:rPr>
      </w:pPr>
      <w:r w:rsidRPr="00660F1F">
        <w:rPr>
          <w:rFonts w:ascii="Arial" w:hAnsi="Arial" w:cs="Arial"/>
          <w:b/>
          <w:sz w:val="24"/>
          <w:szCs w:val="24"/>
        </w:rPr>
        <w:t>Facultad de Ciencias Médicas</w:t>
      </w:r>
    </w:p>
    <w:p w:rsidR="00CF23E4" w:rsidRPr="00660F1F" w:rsidRDefault="00CF23E4" w:rsidP="00CF23E4">
      <w:pPr>
        <w:pStyle w:val="Prrafodelista"/>
        <w:ind w:left="360"/>
        <w:jc w:val="both"/>
        <w:rPr>
          <w:rFonts w:ascii="Arial" w:hAnsi="Arial" w:cs="Arial"/>
          <w:b/>
          <w:sz w:val="24"/>
          <w:szCs w:val="24"/>
        </w:rPr>
      </w:pPr>
    </w:p>
    <w:p w:rsidR="00CF23E4" w:rsidRPr="00660F1F" w:rsidRDefault="00CF23E4" w:rsidP="003A3000">
      <w:pPr>
        <w:pStyle w:val="Prrafodelista"/>
        <w:numPr>
          <w:ilvl w:val="0"/>
          <w:numId w:val="4"/>
        </w:numPr>
        <w:jc w:val="both"/>
        <w:rPr>
          <w:rFonts w:ascii="Arial" w:hAnsi="Arial" w:cs="Arial"/>
          <w:b/>
          <w:sz w:val="24"/>
          <w:szCs w:val="24"/>
        </w:rPr>
      </w:pPr>
      <w:r w:rsidRPr="00660F1F">
        <w:rPr>
          <w:rFonts w:ascii="Arial" w:hAnsi="Arial" w:cs="Arial"/>
          <w:sz w:val="24"/>
          <w:szCs w:val="24"/>
        </w:rPr>
        <w:t>Programa de Doctorado Universidad del Riverao Preto – Brasil</w:t>
      </w:r>
    </w:p>
    <w:p w:rsidR="00CF23E4" w:rsidRPr="00660F1F" w:rsidRDefault="00CF23E4" w:rsidP="003A3000">
      <w:pPr>
        <w:pStyle w:val="Prrafodelista"/>
        <w:numPr>
          <w:ilvl w:val="0"/>
          <w:numId w:val="4"/>
        </w:numPr>
        <w:jc w:val="both"/>
        <w:rPr>
          <w:rFonts w:ascii="Arial" w:hAnsi="Arial" w:cs="Arial"/>
          <w:sz w:val="24"/>
          <w:szCs w:val="24"/>
        </w:rPr>
      </w:pPr>
      <w:r w:rsidRPr="00660F1F">
        <w:rPr>
          <w:rFonts w:ascii="Arial" w:hAnsi="Arial" w:cs="Arial"/>
          <w:sz w:val="24"/>
          <w:szCs w:val="24"/>
        </w:rPr>
        <w:t>Programa de Doctorado Universidad de La Frontera - Chile</w:t>
      </w:r>
    </w:p>
    <w:p w:rsidR="00CF23E4" w:rsidRDefault="00CF23E4" w:rsidP="003A3000">
      <w:pPr>
        <w:pStyle w:val="Prrafodelista"/>
        <w:numPr>
          <w:ilvl w:val="0"/>
          <w:numId w:val="4"/>
        </w:numPr>
        <w:jc w:val="both"/>
        <w:rPr>
          <w:rFonts w:ascii="Arial" w:hAnsi="Arial" w:cs="Arial"/>
          <w:sz w:val="24"/>
          <w:szCs w:val="24"/>
        </w:rPr>
      </w:pPr>
      <w:r w:rsidRPr="00660F1F">
        <w:rPr>
          <w:rFonts w:ascii="Arial" w:hAnsi="Arial" w:cs="Arial"/>
          <w:sz w:val="24"/>
          <w:szCs w:val="24"/>
        </w:rPr>
        <w:t>Programa de Doctorado en Salud y Desarrollo en los Trópicos, Universidad de Salamanca – España</w:t>
      </w:r>
    </w:p>
    <w:p w:rsidR="00250152" w:rsidRDefault="00250152" w:rsidP="003A3000">
      <w:pPr>
        <w:pStyle w:val="Prrafodelista"/>
        <w:numPr>
          <w:ilvl w:val="0"/>
          <w:numId w:val="4"/>
        </w:numPr>
        <w:jc w:val="both"/>
        <w:rPr>
          <w:rFonts w:ascii="Arial" w:hAnsi="Arial" w:cs="Arial"/>
          <w:sz w:val="24"/>
          <w:szCs w:val="24"/>
        </w:rPr>
      </w:pPr>
      <w:r>
        <w:rPr>
          <w:rFonts w:ascii="Arial" w:hAnsi="Arial" w:cs="Arial"/>
          <w:sz w:val="24"/>
          <w:szCs w:val="24"/>
        </w:rPr>
        <w:t xml:space="preserve">Programa de Doctorado en Enfermería en la Universidad de Concepción – Chile </w:t>
      </w:r>
    </w:p>
    <w:p w:rsidR="00CF23E4" w:rsidRPr="00660F1F" w:rsidRDefault="00CF23E4" w:rsidP="00CF23E4">
      <w:pPr>
        <w:pStyle w:val="Prrafodelista"/>
        <w:ind w:left="360"/>
        <w:jc w:val="both"/>
        <w:rPr>
          <w:rFonts w:ascii="Arial" w:hAnsi="Arial" w:cs="Arial"/>
          <w:sz w:val="24"/>
          <w:szCs w:val="24"/>
        </w:rPr>
      </w:pPr>
    </w:p>
    <w:p w:rsidR="00CF23E4" w:rsidRPr="00660F1F" w:rsidRDefault="00CF23E4" w:rsidP="003A151A">
      <w:pPr>
        <w:pStyle w:val="Prrafodelista"/>
        <w:numPr>
          <w:ilvl w:val="3"/>
          <w:numId w:val="17"/>
        </w:numPr>
        <w:jc w:val="both"/>
        <w:rPr>
          <w:rFonts w:ascii="Arial" w:hAnsi="Arial" w:cs="Arial"/>
          <w:b/>
          <w:sz w:val="24"/>
          <w:szCs w:val="24"/>
        </w:rPr>
      </w:pPr>
      <w:r w:rsidRPr="00660F1F">
        <w:rPr>
          <w:rFonts w:ascii="Arial" w:hAnsi="Arial" w:cs="Arial"/>
          <w:b/>
          <w:sz w:val="24"/>
          <w:szCs w:val="24"/>
        </w:rPr>
        <w:t>Facultad de Ciencias Administrativas</w:t>
      </w:r>
    </w:p>
    <w:p w:rsidR="00CF23E4" w:rsidRPr="00660F1F" w:rsidRDefault="00CF23E4" w:rsidP="00CF23E4">
      <w:pPr>
        <w:pStyle w:val="Prrafodelista"/>
        <w:ind w:left="360"/>
        <w:jc w:val="both"/>
        <w:rPr>
          <w:rFonts w:ascii="Arial" w:hAnsi="Arial" w:cs="Arial"/>
          <w:b/>
          <w:sz w:val="24"/>
          <w:szCs w:val="24"/>
        </w:rPr>
      </w:pPr>
    </w:p>
    <w:p w:rsidR="00CF23E4" w:rsidRPr="00F35B84" w:rsidRDefault="00CF23E4" w:rsidP="003A3000">
      <w:pPr>
        <w:pStyle w:val="Prrafodelista"/>
        <w:numPr>
          <w:ilvl w:val="0"/>
          <w:numId w:val="4"/>
        </w:numPr>
        <w:jc w:val="both"/>
        <w:rPr>
          <w:rFonts w:ascii="Arial" w:hAnsi="Arial" w:cs="Arial"/>
          <w:b/>
          <w:sz w:val="24"/>
          <w:szCs w:val="24"/>
        </w:rPr>
      </w:pPr>
      <w:r w:rsidRPr="00660F1F">
        <w:rPr>
          <w:rFonts w:ascii="Arial" w:hAnsi="Arial" w:cs="Arial"/>
          <w:sz w:val="24"/>
          <w:szCs w:val="24"/>
        </w:rPr>
        <w:t>Programa de Doctorado Universidad de Alicante – España</w:t>
      </w:r>
    </w:p>
    <w:p w:rsidR="00CF23E4" w:rsidRPr="00CF23E4" w:rsidRDefault="00CF23E4" w:rsidP="00CF23E4">
      <w:pPr>
        <w:pStyle w:val="Prrafodelista"/>
        <w:ind w:left="360"/>
        <w:jc w:val="both"/>
        <w:rPr>
          <w:rFonts w:ascii="Arial" w:hAnsi="Arial" w:cs="Arial"/>
          <w:b/>
          <w:sz w:val="24"/>
          <w:szCs w:val="24"/>
        </w:rPr>
      </w:pPr>
    </w:p>
    <w:p w:rsidR="00CF23E4" w:rsidRDefault="00CF23E4" w:rsidP="00615734">
      <w:pPr>
        <w:pStyle w:val="Prrafodelista"/>
        <w:numPr>
          <w:ilvl w:val="3"/>
          <w:numId w:val="17"/>
        </w:numPr>
        <w:jc w:val="both"/>
        <w:rPr>
          <w:rFonts w:ascii="Arial" w:hAnsi="Arial" w:cs="Arial"/>
          <w:b/>
          <w:sz w:val="24"/>
          <w:szCs w:val="24"/>
        </w:rPr>
      </w:pPr>
      <w:r w:rsidRPr="00CF23E4">
        <w:rPr>
          <w:rFonts w:ascii="Arial" w:hAnsi="Arial" w:cs="Arial"/>
          <w:b/>
          <w:sz w:val="24"/>
          <w:szCs w:val="24"/>
        </w:rPr>
        <w:t>Facultad de Filosofía, Letras y Ciencias de la Educación</w:t>
      </w:r>
    </w:p>
    <w:p w:rsidR="00CF23E4" w:rsidRPr="00CF23E4" w:rsidRDefault="00CF23E4" w:rsidP="00CF23E4">
      <w:pPr>
        <w:pStyle w:val="Prrafodelista"/>
        <w:jc w:val="both"/>
        <w:rPr>
          <w:rFonts w:ascii="Arial" w:hAnsi="Arial" w:cs="Arial"/>
          <w:b/>
          <w:sz w:val="24"/>
          <w:szCs w:val="24"/>
        </w:rPr>
      </w:pPr>
    </w:p>
    <w:p w:rsidR="00CF23E4" w:rsidRDefault="00CF23E4" w:rsidP="003A3000">
      <w:pPr>
        <w:pStyle w:val="Prrafodelista"/>
        <w:numPr>
          <w:ilvl w:val="0"/>
          <w:numId w:val="4"/>
        </w:numPr>
        <w:jc w:val="both"/>
        <w:rPr>
          <w:rFonts w:ascii="Arial" w:hAnsi="Arial" w:cs="Arial"/>
          <w:sz w:val="24"/>
          <w:szCs w:val="24"/>
        </w:rPr>
      </w:pPr>
      <w:r w:rsidRPr="00660F1F">
        <w:rPr>
          <w:rFonts w:ascii="Arial" w:hAnsi="Arial" w:cs="Arial"/>
          <w:sz w:val="24"/>
          <w:szCs w:val="24"/>
        </w:rPr>
        <w:t>Programa de Doctorado en Investigación Educativa, Universidad de Alicante – España</w:t>
      </w:r>
    </w:p>
    <w:p w:rsidR="00F35B84" w:rsidRPr="00F35B84" w:rsidRDefault="00F35B84" w:rsidP="003A3000">
      <w:pPr>
        <w:pStyle w:val="Prrafodelista"/>
        <w:numPr>
          <w:ilvl w:val="0"/>
          <w:numId w:val="4"/>
        </w:numPr>
        <w:jc w:val="both"/>
        <w:rPr>
          <w:rFonts w:ascii="Arial" w:hAnsi="Arial" w:cs="Arial"/>
          <w:b/>
          <w:sz w:val="24"/>
          <w:szCs w:val="24"/>
        </w:rPr>
      </w:pPr>
      <w:r>
        <w:rPr>
          <w:rFonts w:ascii="Arial" w:hAnsi="Arial" w:cs="Arial"/>
          <w:sz w:val="24"/>
          <w:szCs w:val="24"/>
        </w:rPr>
        <w:t>Programa de Doctorado en Educación</w:t>
      </w:r>
      <w:r w:rsidR="00250152">
        <w:rPr>
          <w:rFonts w:ascii="Arial" w:hAnsi="Arial" w:cs="Arial"/>
          <w:sz w:val="24"/>
          <w:szCs w:val="24"/>
        </w:rPr>
        <w:t>,</w:t>
      </w:r>
      <w:r>
        <w:rPr>
          <w:rFonts w:ascii="Arial" w:hAnsi="Arial" w:cs="Arial"/>
          <w:sz w:val="24"/>
          <w:szCs w:val="24"/>
        </w:rPr>
        <w:t xml:space="preserve"> Pontificia Universidad Católica Andrés Bello - Venezuela</w:t>
      </w:r>
    </w:p>
    <w:p w:rsidR="006A7AA1" w:rsidRPr="00660F1F" w:rsidRDefault="006A7AA1" w:rsidP="006A7AA1">
      <w:pPr>
        <w:pStyle w:val="Prrafodelista"/>
        <w:ind w:left="360"/>
        <w:jc w:val="both"/>
        <w:rPr>
          <w:rFonts w:ascii="Arial" w:hAnsi="Arial" w:cs="Arial"/>
          <w:sz w:val="24"/>
          <w:szCs w:val="24"/>
        </w:rPr>
      </w:pPr>
    </w:p>
    <w:p w:rsidR="006A7AA1" w:rsidRPr="00660F1F" w:rsidRDefault="006A7AA1" w:rsidP="003A151A">
      <w:pPr>
        <w:pStyle w:val="Prrafodelista"/>
        <w:numPr>
          <w:ilvl w:val="3"/>
          <w:numId w:val="17"/>
        </w:numPr>
        <w:jc w:val="both"/>
        <w:rPr>
          <w:rFonts w:ascii="Arial" w:hAnsi="Arial" w:cs="Arial"/>
          <w:b/>
          <w:sz w:val="24"/>
          <w:szCs w:val="24"/>
        </w:rPr>
      </w:pPr>
      <w:r w:rsidRPr="00660F1F">
        <w:rPr>
          <w:rFonts w:ascii="Arial" w:hAnsi="Arial" w:cs="Arial"/>
          <w:b/>
          <w:sz w:val="24"/>
          <w:szCs w:val="24"/>
        </w:rPr>
        <w:t>Facultad de Ciencias Económicas</w:t>
      </w:r>
    </w:p>
    <w:p w:rsidR="006A7AA1" w:rsidRPr="00660F1F" w:rsidRDefault="006A7AA1" w:rsidP="006A7AA1">
      <w:pPr>
        <w:pStyle w:val="Prrafodelista"/>
        <w:jc w:val="both"/>
        <w:rPr>
          <w:rFonts w:ascii="Arial" w:hAnsi="Arial" w:cs="Arial"/>
          <w:b/>
          <w:sz w:val="24"/>
          <w:szCs w:val="24"/>
        </w:rPr>
      </w:pPr>
    </w:p>
    <w:p w:rsidR="006A7AA1" w:rsidRPr="006A7AA1" w:rsidRDefault="006A7AA1" w:rsidP="003A3000">
      <w:pPr>
        <w:pStyle w:val="Prrafodelista"/>
        <w:numPr>
          <w:ilvl w:val="0"/>
          <w:numId w:val="4"/>
        </w:numPr>
        <w:jc w:val="both"/>
        <w:rPr>
          <w:rFonts w:ascii="Arial" w:hAnsi="Arial" w:cs="Arial"/>
          <w:b/>
          <w:sz w:val="24"/>
          <w:szCs w:val="24"/>
        </w:rPr>
      </w:pPr>
      <w:r w:rsidRPr="00660F1F">
        <w:rPr>
          <w:rFonts w:ascii="Arial" w:hAnsi="Arial" w:cs="Arial"/>
          <w:sz w:val="24"/>
          <w:szCs w:val="24"/>
        </w:rPr>
        <w:t xml:space="preserve">Programa de Doctorado </w:t>
      </w:r>
      <w:r w:rsidR="00F35B84">
        <w:rPr>
          <w:rFonts w:ascii="Arial" w:hAnsi="Arial" w:cs="Arial"/>
          <w:sz w:val="24"/>
          <w:szCs w:val="24"/>
        </w:rPr>
        <w:t xml:space="preserve">en Administración Pública – Políticas Públicas </w:t>
      </w:r>
      <w:r w:rsidRPr="00660F1F">
        <w:rPr>
          <w:rFonts w:ascii="Arial" w:hAnsi="Arial" w:cs="Arial"/>
          <w:sz w:val="24"/>
          <w:szCs w:val="24"/>
        </w:rPr>
        <w:t>Universidad del Litoral – Argentina</w:t>
      </w:r>
    </w:p>
    <w:p w:rsidR="006A7AA1" w:rsidRPr="006A7AA1" w:rsidRDefault="006A7AA1" w:rsidP="003A3000">
      <w:pPr>
        <w:pStyle w:val="Prrafodelista"/>
        <w:numPr>
          <w:ilvl w:val="0"/>
          <w:numId w:val="4"/>
        </w:numPr>
        <w:jc w:val="both"/>
        <w:rPr>
          <w:rFonts w:ascii="Arial" w:hAnsi="Arial" w:cs="Arial"/>
          <w:b/>
          <w:sz w:val="24"/>
          <w:szCs w:val="24"/>
        </w:rPr>
      </w:pPr>
      <w:r>
        <w:rPr>
          <w:rFonts w:ascii="Arial" w:hAnsi="Arial" w:cs="Arial"/>
          <w:sz w:val="24"/>
          <w:szCs w:val="24"/>
        </w:rPr>
        <w:t>Programa de Doctorado</w:t>
      </w:r>
      <w:r w:rsidR="00250152">
        <w:rPr>
          <w:rFonts w:ascii="Arial" w:hAnsi="Arial" w:cs="Arial"/>
          <w:sz w:val="24"/>
          <w:szCs w:val="24"/>
        </w:rPr>
        <w:t xml:space="preserve"> en  Economía U</w:t>
      </w:r>
      <w:r>
        <w:rPr>
          <w:rFonts w:ascii="Arial" w:hAnsi="Arial" w:cs="Arial"/>
          <w:sz w:val="24"/>
          <w:szCs w:val="24"/>
        </w:rPr>
        <w:t xml:space="preserve">niversidad de Guadalajara – México </w:t>
      </w:r>
    </w:p>
    <w:p w:rsidR="006A7AA1" w:rsidRPr="00660F1F" w:rsidRDefault="006A7AA1" w:rsidP="006A7AA1">
      <w:pPr>
        <w:pStyle w:val="Prrafodelista"/>
        <w:ind w:left="360"/>
        <w:jc w:val="both"/>
        <w:rPr>
          <w:rFonts w:ascii="Arial" w:hAnsi="Arial" w:cs="Arial"/>
          <w:b/>
          <w:sz w:val="24"/>
          <w:szCs w:val="24"/>
        </w:rPr>
      </w:pPr>
    </w:p>
    <w:p w:rsidR="006A7AA1" w:rsidRDefault="006A7AA1" w:rsidP="003A151A">
      <w:pPr>
        <w:pStyle w:val="Prrafodelista"/>
        <w:numPr>
          <w:ilvl w:val="3"/>
          <w:numId w:val="17"/>
        </w:numPr>
        <w:jc w:val="both"/>
        <w:rPr>
          <w:rFonts w:ascii="Arial" w:hAnsi="Arial" w:cs="Arial"/>
          <w:b/>
          <w:sz w:val="24"/>
          <w:szCs w:val="24"/>
        </w:rPr>
      </w:pPr>
      <w:r w:rsidRPr="00660F1F">
        <w:rPr>
          <w:rFonts w:ascii="Arial" w:hAnsi="Arial" w:cs="Arial"/>
          <w:b/>
          <w:sz w:val="24"/>
          <w:szCs w:val="24"/>
        </w:rPr>
        <w:t>Facultad de Jurisprudencia, Ciencias Políticas y Sociales</w:t>
      </w:r>
    </w:p>
    <w:p w:rsidR="0054603F" w:rsidRPr="00660F1F" w:rsidRDefault="0054603F" w:rsidP="0054603F">
      <w:pPr>
        <w:pStyle w:val="Prrafodelista"/>
        <w:ind w:left="1080"/>
        <w:jc w:val="both"/>
        <w:rPr>
          <w:rFonts w:ascii="Arial" w:hAnsi="Arial" w:cs="Arial"/>
          <w:b/>
          <w:sz w:val="24"/>
          <w:szCs w:val="24"/>
        </w:rPr>
      </w:pPr>
    </w:p>
    <w:p w:rsidR="006A7AA1" w:rsidRPr="00660F1F" w:rsidRDefault="006A7AA1" w:rsidP="003A3000">
      <w:pPr>
        <w:pStyle w:val="Prrafodelista"/>
        <w:numPr>
          <w:ilvl w:val="0"/>
          <w:numId w:val="4"/>
        </w:numPr>
        <w:jc w:val="both"/>
        <w:rPr>
          <w:rFonts w:ascii="Arial" w:hAnsi="Arial" w:cs="Arial"/>
          <w:sz w:val="24"/>
          <w:szCs w:val="24"/>
        </w:rPr>
      </w:pPr>
      <w:r w:rsidRPr="00660F1F">
        <w:rPr>
          <w:rFonts w:ascii="Arial" w:hAnsi="Arial" w:cs="Arial"/>
          <w:sz w:val="24"/>
          <w:szCs w:val="24"/>
        </w:rPr>
        <w:t>Programa de Doctorado en Derecho y Gobernanza, Universidad de Salamanca - España</w:t>
      </w:r>
    </w:p>
    <w:p w:rsidR="006A7AA1" w:rsidRDefault="006A7AA1" w:rsidP="003A3000">
      <w:pPr>
        <w:pStyle w:val="Prrafodelista"/>
        <w:numPr>
          <w:ilvl w:val="0"/>
          <w:numId w:val="4"/>
        </w:numPr>
        <w:jc w:val="both"/>
        <w:rPr>
          <w:rFonts w:ascii="Arial" w:hAnsi="Arial" w:cs="Arial"/>
          <w:sz w:val="24"/>
          <w:szCs w:val="24"/>
        </w:rPr>
      </w:pPr>
      <w:r w:rsidRPr="00660F1F">
        <w:rPr>
          <w:rFonts w:ascii="Arial" w:hAnsi="Arial" w:cs="Arial"/>
          <w:sz w:val="24"/>
          <w:szCs w:val="24"/>
        </w:rPr>
        <w:t xml:space="preserve">Programa de Doctorado en Ciencias Sociales Universidad de La Frontera </w:t>
      </w:r>
      <w:r>
        <w:rPr>
          <w:rFonts w:ascii="Arial" w:hAnsi="Arial" w:cs="Arial"/>
          <w:sz w:val="24"/>
          <w:szCs w:val="24"/>
        </w:rPr>
        <w:t>–</w:t>
      </w:r>
      <w:r w:rsidRPr="00660F1F">
        <w:rPr>
          <w:rFonts w:ascii="Arial" w:hAnsi="Arial" w:cs="Arial"/>
          <w:sz w:val="24"/>
          <w:szCs w:val="24"/>
        </w:rPr>
        <w:t xml:space="preserve"> Chile</w:t>
      </w:r>
    </w:p>
    <w:p w:rsidR="006A7AA1" w:rsidRPr="00660F1F" w:rsidRDefault="006A7AA1" w:rsidP="006A7AA1">
      <w:pPr>
        <w:pStyle w:val="Prrafodelista"/>
        <w:ind w:left="360"/>
        <w:jc w:val="both"/>
        <w:rPr>
          <w:rFonts w:ascii="Arial" w:hAnsi="Arial" w:cs="Arial"/>
          <w:sz w:val="24"/>
          <w:szCs w:val="24"/>
        </w:rPr>
      </w:pPr>
    </w:p>
    <w:p w:rsidR="006A7AA1" w:rsidRPr="00660F1F" w:rsidRDefault="006A7AA1" w:rsidP="003A151A">
      <w:pPr>
        <w:pStyle w:val="Prrafodelista"/>
        <w:numPr>
          <w:ilvl w:val="3"/>
          <w:numId w:val="17"/>
        </w:numPr>
        <w:jc w:val="both"/>
        <w:rPr>
          <w:rFonts w:ascii="Arial" w:hAnsi="Arial" w:cs="Arial"/>
          <w:b/>
          <w:sz w:val="24"/>
          <w:szCs w:val="24"/>
        </w:rPr>
      </w:pPr>
      <w:r w:rsidRPr="00660F1F">
        <w:rPr>
          <w:rFonts w:ascii="Arial" w:hAnsi="Arial" w:cs="Arial"/>
          <w:b/>
          <w:sz w:val="24"/>
          <w:szCs w:val="24"/>
        </w:rPr>
        <w:t>Facultad de Ingeniería, Ciencias Físicas y Matemática</w:t>
      </w:r>
    </w:p>
    <w:p w:rsidR="006A7AA1" w:rsidRPr="00660F1F" w:rsidRDefault="006A7AA1" w:rsidP="006A7AA1">
      <w:pPr>
        <w:pStyle w:val="Prrafodelista"/>
        <w:ind w:left="360"/>
        <w:jc w:val="both"/>
        <w:rPr>
          <w:rFonts w:ascii="Arial" w:hAnsi="Arial" w:cs="Arial"/>
          <w:sz w:val="24"/>
          <w:szCs w:val="24"/>
        </w:rPr>
      </w:pPr>
    </w:p>
    <w:p w:rsidR="006A7AA1" w:rsidRPr="00660F1F" w:rsidRDefault="006A7AA1" w:rsidP="003A3000">
      <w:pPr>
        <w:pStyle w:val="Prrafodelista"/>
        <w:numPr>
          <w:ilvl w:val="0"/>
          <w:numId w:val="4"/>
        </w:numPr>
        <w:jc w:val="both"/>
        <w:rPr>
          <w:rFonts w:ascii="Arial" w:hAnsi="Arial" w:cs="Arial"/>
          <w:sz w:val="24"/>
          <w:szCs w:val="24"/>
        </w:rPr>
      </w:pPr>
      <w:r w:rsidRPr="00660F1F">
        <w:rPr>
          <w:rFonts w:ascii="Arial" w:hAnsi="Arial" w:cs="Arial"/>
          <w:sz w:val="24"/>
          <w:szCs w:val="24"/>
        </w:rPr>
        <w:t>Programa de Doctorado en Matemática</w:t>
      </w:r>
      <w:r w:rsidR="00250152">
        <w:rPr>
          <w:rFonts w:ascii="Arial" w:hAnsi="Arial" w:cs="Arial"/>
          <w:sz w:val="24"/>
          <w:szCs w:val="24"/>
        </w:rPr>
        <w:t>,</w:t>
      </w:r>
      <w:r w:rsidRPr="00660F1F">
        <w:rPr>
          <w:rFonts w:ascii="Arial" w:hAnsi="Arial" w:cs="Arial"/>
          <w:sz w:val="24"/>
          <w:szCs w:val="24"/>
        </w:rPr>
        <w:t xml:space="preserve"> Universidad de La Frontera - Chile</w:t>
      </w:r>
    </w:p>
    <w:p w:rsidR="006A7AA1" w:rsidRPr="006A7AA1" w:rsidRDefault="006A7AA1" w:rsidP="003A3000">
      <w:pPr>
        <w:pStyle w:val="Prrafodelista"/>
        <w:numPr>
          <w:ilvl w:val="0"/>
          <w:numId w:val="4"/>
        </w:numPr>
        <w:jc w:val="both"/>
        <w:rPr>
          <w:rFonts w:ascii="Arial" w:hAnsi="Arial" w:cs="Arial"/>
          <w:b/>
          <w:sz w:val="24"/>
          <w:szCs w:val="24"/>
        </w:rPr>
      </w:pPr>
      <w:r w:rsidRPr="00660F1F">
        <w:rPr>
          <w:rFonts w:ascii="Arial" w:hAnsi="Arial" w:cs="Arial"/>
          <w:sz w:val="24"/>
          <w:szCs w:val="24"/>
        </w:rPr>
        <w:t xml:space="preserve">Programa de Doctorado en Informática, Universidad de Alicante </w:t>
      </w:r>
      <w:r>
        <w:rPr>
          <w:rFonts w:ascii="Arial" w:hAnsi="Arial" w:cs="Arial"/>
          <w:sz w:val="24"/>
          <w:szCs w:val="24"/>
        </w:rPr>
        <w:t>–</w:t>
      </w:r>
      <w:r w:rsidRPr="00660F1F">
        <w:rPr>
          <w:rFonts w:ascii="Arial" w:hAnsi="Arial" w:cs="Arial"/>
          <w:sz w:val="24"/>
          <w:szCs w:val="24"/>
        </w:rPr>
        <w:t xml:space="preserve"> España</w:t>
      </w:r>
    </w:p>
    <w:p w:rsidR="006A7AA1" w:rsidRPr="001C2C8B" w:rsidRDefault="00250152" w:rsidP="003A3000">
      <w:pPr>
        <w:pStyle w:val="Prrafodelista"/>
        <w:numPr>
          <w:ilvl w:val="0"/>
          <w:numId w:val="4"/>
        </w:numPr>
        <w:jc w:val="both"/>
        <w:rPr>
          <w:rFonts w:ascii="Arial" w:hAnsi="Arial" w:cs="Arial"/>
          <w:b/>
          <w:sz w:val="24"/>
          <w:szCs w:val="24"/>
        </w:rPr>
      </w:pPr>
      <w:r>
        <w:rPr>
          <w:rFonts w:ascii="Arial" w:hAnsi="Arial" w:cs="Arial"/>
          <w:sz w:val="24"/>
          <w:szCs w:val="24"/>
        </w:rPr>
        <w:t>Programas de D</w:t>
      </w:r>
      <w:r w:rsidR="006A7AA1">
        <w:rPr>
          <w:rFonts w:ascii="Arial" w:hAnsi="Arial" w:cs="Arial"/>
          <w:sz w:val="24"/>
          <w:szCs w:val="24"/>
        </w:rPr>
        <w:t>octorado</w:t>
      </w:r>
      <w:r>
        <w:rPr>
          <w:rFonts w:ascii="Arial" w:hAnsi="Arial" w:cs="Arial"/>
          <w:sz w:val="24"/>
          <w:szCs w:val="24"/>
        </w:rPr>
        <w:t xml:space="preserve"> en Ingeniería Civil,</w:t>
      </w:r>
      <w:r w:rsidR="006A7AA1">
        <w:rPr>
          <w:rFonts w:ascii="Arial" w:hAnsi="Arial" w:cs="Arial"/>
          <w:sz w:val="24"/>
          <w:szCs w:val="24"/>
        </w:rPr>
        <w:t xml:space="preserve"> Universidad de Nuevo México</w:t>
      </w:r>
    </w:p>
    <w:p w:rsidR="001C2C8B" w:rsidRPr="00660F1F" w:rsidRDefault="001C2C8B" w:rsidP="001C2C8B">
      <w:pPr>
        <w:pStyle w:val="Prrafodelista"/>
        <w:ind w:left="360"/>
        <w:jc w:val="both"/>
        <w:rPr>
          <w:rFonts w:ascii="Arial" w:hAnsi="Arial" w:cs="Arial"/>
          <w:b/>
          <w:sz w:val="24"/>
          <w:szCs w:val="24"/>
        </w:rPr>
      </w:pPr>
    </w:p>
    <w:p w:rsidR="001C2C8B" w:rsidRDefault="001C2C8B" w:rsidP="003A151A">
      <w:pPr>
        <w:pStyle w:val="Prrafodelista"/>
        <w:numPr>
          <w:ilvl w:val="3"/>
          <w:numId w:val="17"/>
        </w:numPr>
        <w:jc w:val="both"/>
        <w:rPr>
          <w:rFonts w:ascii="Arial" w:hAnsi="Arial" w:cs="Arial"/>
          <w:b/>
          <w:sz w:val="24"/>
          <w:szCs w:val="24"/>
        </w:rPr>
      </w:pPr>
      <w:r w:rsidRPr="001C2C8B">
        <w:rPr>
          <w:rFonts w:ascii="Arial" w:hAnsi="Arial" w:cs="Arial"/>
          <w:b/>
          <w:sz w:val="24"/>
          <w:szCs w:val="24"/>
        </w:rPr>
        <w:lastRenderedPageBreak/>
        <w:t>Facultad de Arquitectura y Urbanismo</w:t>
      </w:r>
    </w:p>
    <w:p w:rsidR="001C2C8B" w:rsidRDefault="001C2C8B" w:rsidP="001C2C8B">
      <w:pPr>
        <w:pStyle w:val="Prrafodelista"/>
        <w:jc w:val="both"/>
        <w:rPr>
          <w:rFonts w:ascii="Arial" w:hAnsi="Arial" w:cs="Arial"/>
          <w:b/>
          <w:sz w:val="24"/>
          <w:szCs w:val="24"/>
        </w:rPr>
      </w:pPr>
    </w:p>
    <w:p w:rsidR="006A7AA1" w:rsidRPr="001C2C8B" w:rsidRDefault="001C2C8B" w:rsidP="003A3000">
      <w:pPr>
        <w:pStyle w:val="Prrafodelista"/>
        <w:numPr>
          <w:ilvl w:val="0"/>
          <w:numId w:val="11"/>
        </w:numPr>
        <w:jc w:val="both"/>
        <w:rPr>
          <w:rFonts w:ascii="Arial" w:hAnsi="Arial" w:cs="Arial"/>
          <w:b/>
          <w:sz w:val="24"/>
          <w:szCs w:val="24"/>
        </w:rPr>
      </w:pPr>
      <w:r w:rsidRPr="001C2C8B">
        <w:rPr>
          <w:rFonts w:ascii="Arial" w:hAnsi="Arial" w:cs="Arial"/>
          <w:sz w:val="24"/>
          <w:szCs w:val="24"/>
        </w:rPr>
        <w:t>Programa de Doctorado</w:t>
      </w:r>
      <w:r w:rsidR="00250152">
        <w:rPr>
          <w:rFonts w:ascii="Arial" w:hAnsi="Arial" w:cs="Arial"/>
          <w:sz w:val="24"/>
          <w:szCs w:val="24"/>
        </w:rPr>
        <w:t xml:space="preserve"> en Arquitectura,</w:t>
      </w:r>
      <w:r w:rsidRPr="001C2C8B">
        <w:rPr>
          <w:rFonts w:ascii="Arial" w:hAnsi="Arial" w:cs="Arial"/>
          <w:sz w:val="24"/>
          <w:szCs w:val="24"/>
        </w:rPr>
        <w:t xml:space="preserve"> Universidad de </w:t>
      </w:r>
      <w:r>
        <w:rPr>
          <w:rFonts w:ascii="Arial" w:hAnsi="Arial" w:cs="Arial"/>
          <w:sz w:val="24"/>
          <w:szCs w:val="24"/>
        </w:rPr>
        <w:t>Guadalajara</w:t>
      </w:r>
      <w:r w:rsidRPr="001C2C8B">
        <w:rPr>
          <w:rFonts w:ascii="Arial" w:hAnsi="Arial" w:cs="Arial"/>
          <w:sz w:val="24"/>
          <w:szCs w:val="24"/>
        </w:rPr>
        <w:t xml:space="preserve"> </w:t>
      </w:r>
      <w:r>
        <w:rPr>
          <w:rFonts w:ascii="Arial" w:hAnsi="Arial" w:cs="Arial"/>
          <w:sz w:val="24"/>
          <w:szCs w:val="24"/>
        </w:rPr>
        <w:t>–</w:t>
      </w:r>
      <w:r w:rsidRPr="001C2C8B">
        <w:rPr>
          <w:rFonts w:ascii="Arial" w:hAnsi="Arial" w:cs="Arial"/>
          <w:sz w:val="24"/>
          <w:szCs w:val="24"/>
        </w:rPr>
        <w:t xml:space="preserve"> </w:t>
      </w:r>
      <w:r>
        <w:rPr>
          <w:rFonts w:ascii="Arial" w:hAnsi="Arial" w:cs="Arial"/>
          <w:sz w:val="24"/>
          <w:szCs w:val="24"/>
        </w:rPr>
        <w:t>España</w:t>
      </w:r>
    </w:p>
    <w:p w:rsidR="001C2C8B" w:rsidRPr="001C2C8B" w:rsidRDefault="001C2C8B" w:rsidP="001C2C8B">
      <w:pPr>
        <w:pStyle w:val="Prrafodelista"/>
        <w:ind w:left="360"/>
        <w:jc w:val="both"/>
        <w:rPr>
          <w:rFonts w:ascii="Arial" w:hAnsi="Arial" w:cs="Arial"/>
          <w:b/>
          <w:sz w:val="24"/>
          <w:szCs w:val="24"/>
        </w:rPr>
      </w:pPr>
    </w:p>
    <w:p w:rsidR="001C2C8B" w:rsidRPr="00660F1F" w:rsidRDefault="001C2C8B" w:rsidP="003A151A">
      <w:pPr>
        <w:pStyle w:val="Prrafodelista"/>
        <w:numPr>
          <w:ilvl w:val="3"/>
          <w:numId w:val="17"/>
        </w:numPr>
        <w:jc w:val="both"/>
        <w:rPr>
          <w:rFonts w:ascii="Arial" w:hAnsi="Arial" w:cs="Arial"/>
          <w:b/>
          <w:sz w:val="24"/>
          <w:szCs w:val="24"/>
        </w:rPr>
      </w:pPr>
      <w:r w:rsidRPr="00660F1F">
        <w:rPr>
          <w:rFonts w:ascii="Arial" w:hAnsi="Arial" w:cs="Arial"/>
          <w:b/>
          <w:sz w:val="24"/>
          <w:szCs w:val="24"/>
        </w:rPr>
        <w:t>Facultad de Comunicación Social</w:t>
      </w:r>
    </w:p>
    <w:p w:rsidR="001C2C8B" w:rsidRPr="00660F1F" w:rsidRDefault="001C2C8B" w:rsidP="001C2C8B">
      <w:pPr>
        <w:pStyle w:val="Prrafodelista"/>
        <w:jc w:val="both"/>
        <w:rPr>
          <w:rFonts w:ascii="Arial" w:hAnsi="Arial" w:cs="Arial"/>
          <w:b/>
          <w:sz w:val="24"/>
          <w:szCs w:val="24"/>
        </w:rPr>
      </w:pPr>
    </w:p>
    <w:p w:rsidR="001C2C8B" w:rsidRDefault="001C2C8B" w:rsidP="003A3000">
      <w:pPr>
        <w:pStyle w:val="Prrafodelista"/>
        <w:numPr>
          <w:ilvl w:val="0"/>
          <w:numId w:val="4"/>
        </w:numPr>
        <w:jc w:val="both"/>
        <w:rPr>
          <w:rFonts w:ascii="Arial" w:hAnsi="Arial" w:cs="Arial"/>
          <w:sz w:val="24"/>
          <w:szCs w:val="24"/>
        </w:rPr>
      </w:pPr>
      <w:r w:rsidRPr="00660F1F">
        <w:rPr>
          <w:rFonts w:ascii="Arial" w:hAnsi="Arial" w:cs="Arial"/>
          <w:sz w:val="24"/>
          <w:szCs w:val="24"/>
        </w:rPr>
        <w:t>Programa de Doctorado Universidad de C</w:t>
      </w:r>
      <w:r>
        <w:rPr>
          <w:rFonts w:ascii="Arial" w:hAnsi="Arial" w:cs="Arial"/>
          <w:sz w:val="24"/>
          <w:szCs w:val="24"/>
        </w:rPr>
        <w:t>uyo</w:t>
      </w:r>
      <w:r w:rsidRPr="00660F1F">
        <w:rPr>
          <w:rFonts w:ascii="Arial" w:hAnsi="Arial" w:cs="Arial"/>
          <w:sz w:val="24"/>
          <w:szCs w:val="24"/>
        </w:rPr>
        <w:t xml:space="preserve"> </w:t>
      </w:r>
      <w:r>
        <w:rPr>
          <w:rFonts w:ascii="Arial" w:hAnsi="Arial" w:cs="Arial"/>
          <w:sz w:val="24"/>
          <w:szCs w:val="24"/>
        </w:rPr>
        <w:t>–</w:t>
      </w:r>
      <w:r w:rsidRPr="00660F1F">
        <w:rPr>
          <w:rFonts w:ascii="Arial" w:hAnsi="Arial" w:cs="Arial"/>
          <w:sz w:val="24"/>
          <w:szCs w:val="24"/>
        </w:rPr>
        <w:t xml:space="preserve"> </w:t>
      </w:r>
      <w:r>
        <w:rPr>
          <w:rFonts w:ascii="Arial" w:hAnsi="Arial" w:cs="Arial"/>
          <w:sz w:val="24"/>
          <w:szCs w:val="24"/>
        </w:rPr>
        <w:t>Argentina</w:t>
      </w:r>
    </w:p>
    <w:p w:rsidR="001C2C8B" w:rsidRPr="00660F1F" w:rsidRDefault="001C2C8B" w:rsidP="001C2C8B">
      <w:pPr>
        <w:pStyle w:val="Prrafodelista"/>
        <w:ind w:left="360"/>
        <w:jc w:val="both"/>
        <w:rPr>
          <w:rFonts w:ascii="Arial" w:hAnsi="Arial" w:cs="Arial"/>
          <w:sz w:val="24"/>
          <w:szCs w:val="24"/>
        </w:rPr>
      </w:pPr>
    </w:p>
    <w:p w:rsidR="001C2C8B" w:rsidRPr="00660F1F" w:rsidRDefault="001C2C8B" w:rsidP="003A151A">
      <w:pPr>
        <w:pStyle w:val="Prrafodelista"/>
        <w:numPr>
          <w:ilvl w:val="3"/>
          <w:numId w:val="17"/>
        </w:numPr>
        <w:jc w:val="both"/>
        <w:rPr>
          <w:rFonts w:ascii="Arial" w:hAnsi="Arial" w:cs="Arial"/>
          <w:b/>
          <w:sz w:val="24"/>
          <w:szCs w:val="24"/>
        </w:rPr>
      </w:pPr>
      <w:r w:rsidRPr="00660F1F">
        <w:rPr>
          <w:rFonts w:ascii="Arial" w:hAnsi="Arial" w:cs="Arial"/>
          <w:b/>
          <w:sz w:val="24"/>
          <w:szCs w:val="24"/>
        </w:rPr>
        <w:t>Facultad de Ingeniería en Geología, Minas, Petróleos y Ambiental</w:t>
      </w:r>
    </w:p>
    <w:p w:rsidR="001C2C8B" w:rsidRPr="00660F1F" w:rsidRDefault="001C2C8B" w:rsidP="001C2C8B">
      <w:pPr>
        <w:pStyle w:val="Prrafodelista"/>
        <w:jc w:val="both"/>
        <w:rPr>
          <w:rFonts w:ascii="Arial" w:hAnsi="Arial" w:cs="Arial"/>
          <w:sz w:val="24"/>
          <w:szCs w:val="24"/>
        </w:rPr>
      </w:pPr>
    </w:p>
    <w:p w:rsidR="001C2C8B" w:rsidRDefault="001C2C8B" w:rsidP="003A3000">
      <w:pPr>
        <w:pStyle w:val="Prrafodelista"/>
        <w:numPr>
          <w:ilvl w:val="0"/>
          <w:numId w:val="4"/>
        </w:numPr>
        <w:jc w:val="both"/>
        <w:rPr>
          <w:rFonts w:ascii="Arial" w:hAnsi="Arial" w:cs="Arial"/>
          <w:sz w:val="24"/>
          <w:szCs w:val="24"/>
        </w:rPr>
      </w:pPr>
      <w:r w:rsidRPr="00660F1F">
        <w:rPr>
          <w:rFonts w:ascii="Arial" w:hAnsi="Arial" w:cs="Arial"/>
          <w:sz w:val="24"/>
          <w:szCs w:val="24"/>
        </w:rPr>
        <w:t xml:space="preserve">Programa de Doctorado </w:t>
      </w:r>
      <w:r>
        <w:rPr>
          <w:rFonts w:ascii="Arial" w:hAnsi="Arial" w:cs="Arial"/>
          <w:sz w:val="24"/>
          <w:szCs w:val="24"/>
        </w:rPr>
        <w:t>Universidad de Nuevo México</w:t>
      </w:r>
    </w:p>
    <w:p w:rsidR="001C2C8B" w:rsidRPr="00660F1F" w:rsidRDefault="001C2C8B" w:rsidP="001C2C8B">
      <w:pPr>
        <w:pStyle w:val="Prrafodelista"/>
        <w:ind w:left="360"/>
        <w:jc w:val="both"/>
        <w:rPr>
          <w:rFonts w:ascii="Arial" w:hAnsi="Arial" w:cs="Arial"/>
          <w:sz w:val="24"/>
          <w:szCs w:val="24"/>
        </w:rPr>
      </w:pPr>
    </w:p>
    <w:p w:rsidR="001C2C8B" w:rsidRPr="00660F1F" w:rsidRDefault="001C2C8B" w:rsidP="003A151A">
      <w:pPr>
        <w:pStyle w:val="Prrafodelista"/>
        <w:numPr>
          <w:ilvl w:val="3"/>
          <w:numId w:val="17"/>
        </w:numPr>
        <w:jc w:val="both"/>
        <w:rPr>
          <w:rFonts w:ascii="Arial" w:hAnsi="Arial" w:cs="Arial"/>
          <w:b/>
          <w:sz w:val="24"/>
          <w:szCs w:val="24"/>
        </w:rPr>
      </w:pPr>
      <w:r w:rsidRPr="00660F1F">
        <w:rPr>
          <w:rFonts w:ascii="Arial" w:hAnsi="Arial" w:cs="Arial"/>
          <w:b/>
          <w:sz w:val="24"/>
          <w:szCs w:val="24"/>
        </w:rPr>
        <w:t>Facultad de Ciencias Odontológicas</w:t>
      </w:r>
    </w:p>
    <w:p w:rsidR="001C2C8B" w:rsidRPr="00660F1F" w:rsidRDefault="001C2C8B" w:rsidP="001C2C8B">
      <w:pPr>
        <w:pStyle w:val="Prrafodelista"/>
        <w:jc w:val="both"/>
        <w:rPr>
          <w:rFonts w:ascii="Arial" w:hAnsi="Arial" w:cs="Arial"/>
          <w:sz w:val="24"/>
          <w:szCs w:val="24"/>
        </w:rPr>
      </w:pPr>
    </w:p>
    <w:p w:rsidR="001C2C8B" w:rsidRDefault="001C2C8B" w:rsidP="003A3000">
      <w:pPr>
        <w:pStyle w:val="Prrafodelista"/>
        <w:numPr>
          <w:ilvl w:val="0"/>
          <w:numId w:val="4"/>
        </w:numPr>
        <w:jc w:val="both"/>
        <w:rPr>
          <w:rFonts w:ascii="Arial" w:hAnsi="Arial" w:cs="Arial"/>
          <w:sz w:val="24"/>
          <w:szCs w:val="24"/>
        </w:rPr>
      </w:pPr>
      <w:r w:rsidRPr="00660F1F">
        <w:rPr>
          <w:rFonts w:ascii="Arial" w:hAnsi="Arial" w:cs="Arial"/>
          <w:sz w:val="24"/>
          <w:szCs w:val="24"/>
        </w:rPr>
        <w:t xml:space="preserve">Programa de Doctorado Universidad de Sao Paulo </w:t>
      </w:r>
      <w:r>
        <w:rPr>
          <w:rFonts w:ascii="Arial" w:hAnsi="Arial" w:cs="Arial"/>
          <w:sz w:val="24"/>
          <w:szCs w:val="24"/>
        </w:rPr>
        <w:t>–</w:t>
      </w:r>
      <w:r w:rsidRPr="00660F1F">
        <w:rPr>
          <w:rFonts w:ascii="Arial" w:hAnsi="Arial" w:cs="Arial"/>
          <w:sz w:val="24"/>
          <w:szCs w:val="24"/>
        </w:rPr>
        <w:t xml:space="preserve"> Brasil</w:t>
      </w:r>
    </w:p>
    <w:p w:rsidR="001C2C8B" w:rsidRPr="00660F1F" w:rsidRDefault="001C2C8B" w:rsidP="001C2C8B">
      <w:pPr>
        <w:pStyle w:val="Prrafodelista"/>
        <w:ind w:left="360"/>
        <w:jc w:val="both"/>
        <w:rPr>
          <w:rFonts w:ascii="Arial" w:hAnsi="Arial" w:cs="Arial"/>
          <w:sz w:val="24"/>
          <w:szCs w:val="24"/>
        </w:rPr>
      </w:pPr>
    </w:p>
    <w:p w:rsidR="001C2C8B" w:rsidRPr="00660F1F" w:rsidRDefault="001C2C8B" w:rsidP="00615734">
      <w:pPr>
        <w:pStyle w:val="Prrafodelista"/>
        <w:numPr>
          <w:ilvl w:val="3"/>
          <w:numId w:val="17"/>
        </w:numPr>
        <w:jc w:val="both"/>
        <w:rPr>
          <w:rFonts w:ascii="Arial" w:hAnsi="Arial" w:cs="Arial"/>
          <w:b/>
          <w:sz w:val="24"/>
          <w:szCs w:val="24"/>
        </w:rPr>
      </w:pPr>
      <w:r w:rsidRPr="00660F1F">
        <w:rPr>
          <w:rFonts w:ascii="Arial" w:hAnsi="Arial" w:cs="Arial"/>
          <w:b/>
          <w:sz w:val="24"/>
          <w:szCs w:val="24"/>
        </w:rPr>
        <w:t>Facultad de Ciencias Agrícolas</w:t>
      </w:r>
    </w:p>
    <w:p w:rsidR="001C2C8B" w:rsidRPr="00660F1F" w:rsidRDefault="001C2C8B" w:rsidP="001C2C8B">
      <w:pPr>
        <w:pStyle w:val="Prrafodelista"/>
        <w:jc w:val="both"/>
        <w:rPr>
          <w:rFonts w:ascii="Arial" w:hAnsi="Arial" w:cs="Arial"/>
          <w:b/>
          <w:sz w:val="24"/>
          <w:szCs w:val="24"/>
        </w:rPr>
      </w:pPr>
    </w:p>
    <w:p w:rsidR="001C2C8B" w:rsidRDefault="001C2C8B" w:rsidP="003A3000">
      <w:pPr>
        <w:pStyle w:val="Prrafodelista"/>
        <w:numPr>
          <w:ilvl w:val="0"/>
          <w:numId w:val="4"/>
        </w:numPr>
        <w:jc w:val="both"/>
        <w:rPr>
          <w:rFonts w:ascii="Arial" w:hAnsi="Arial" w:cs="Arial"/>
          <w:sz w:val="24"/>
          <w:szCs w:val="24"/>
        </w:rPr>
      </w:pPr>
      <w:r w:rsidRPr="00660F1F">
        <w:rPr>
          <w:rFonts w:ascii="Arial" w:hAnsi="Arial" w:cs="Arial"/>
          <w:sz w:val="24"/>
          <w:szCs w:val="24"/>
        </w:rPr>
        <w:t>Programa de Doctorado Universidad de La Molina – Perú</w:t>
      </w:r>
    </w:p>
    <w:p w:rsidR="001C2C8B" w:rsidRPr="00660F1F" w:rsidRDefault="001C2C8B" w:rsidP="003A3000">
      <w:pPr>
        <w:pStyle w:val="Prrafodelista"/>
        <w:numPr>
          <w:ilvl w:val="0"/>
          <w:numId w:val="4"/>
        </w:numPr>
        <w:jc w:val="both"/>
        <w:rPr>
          <w:rFonts w:ascii="Arial" w:hAnsi="Arial" w:cs="Arial"/>
          <w:sz w:val="24"/>
          <w:szCs w:val="24"/>
        </w:rPr>
      </w:pPr>
      <w:r w:rsidRPr="00660F1F">
        <w:rPr>
          <w:rFonts w:ascii="Arial" w:hAnsi="Arial" w:cs="Arial"/>
          <w:sz w:val="24"/>
          <w:szCs w:val="24"/>
        </w:rPr>
        <w:t>Programa de Doctorado en Ciencias Naturales Universidad de La Frontera - Chile</w:t>
      </w:r>
    </w:p>
    <w:p w:rsidR="001C2C8B" w:rsidRDefault="001C2C8B" w:rsidP="001C2C8B">
      <w:pPr>
        <w:pStyle w:val="Prrafodelista"/>
        <w:jc w:val="both"/>
        <w:rPr>
          <w:rFonts w:ascii="Arial" w:hAnsi="Arial" w:cs="Arial"/>
          <w:b/>
          <w:sz w:val="24"/>
          <w:szCs w:val="24"/>
        </w:rPr>
      </w:pPr>
    </w:p>
    <w:p w:rsidR="00CF23E4" w:rsidRPr="00660F1F" w:rsidRDefault="00CF23E4" w:rsidP="00615734">
      <w:pPr>
        <w:pStyle w:val="Prrafodelista"/>
        <w:numPr>
          <w:ilvl w:val="3"/>
          <w:numId w:val="17"/>
        </w:numPr>
        <w:jc w:val="both"/>
        <w:rPr>
          <w:rFonts w:ascii="Arial" w:hAnsi="Arial" w:cs="Arial"/>
          <w:b/>
          <w:sz w:val="24"/>
          <w:szCs w:val="24"/>
        </w:rPr>
      </w:pPr>
      <w:r w:rsidRPr="00660F1F">
        <w:rPr>
          <w:rFonts w:ascii="Arial" w:hAnsi="Arial" w:cs="Arial"/>
          <w:b/>
          <w:sz w:val="24"/>
          <w:szCs w:val="24"/>
        </w:rPr>
        <w:t>Facultad de Ciencias Psicológicas</w:t>
      </w:r>
    </w:p>
    <w:p w:rsidR="00CF23E4" w:rsidRPr="00660F1F" w:rsidRDefault="00CF23E4" w:rsidP="00CF23E4">
      <w:pPr>
        <w:pStyle w:val="Prrafodelista"/>
        <w:jc w:val="both"/>
        <w:rPr>
          <w:rFonts w:ascii="Arial" w:hAnsi="Arial" w:cs="Arial"/>
          <w:b/>
          <w:sz w:val="24"/>
          <w:szCs w:val="24"/>
        </w:rPr>
      </w:pPr>
    </w:p>
    <w:p w:rsidR="00CF23E4" w:rsidRDefault="00CF23E4" w:rsidP="003A3000">
      <w:pPr>
        <w:pStyle w:val="Prrafodelista"/>
        <w:numPr>
          <w:ilvl w:val="0"/>
          <w:numId w:val="3"/>
        </w:numPr>
        <w:jc w:val="both"/>
        <w:rPr>
          <w:rFonts w:ascii="Arial" w:hAnsi="Arial" w:cs="Arial"/>
          <w:sz w:val="24"/>
          <w:szCs w:val="24"/>
        </w:rPr>
      </w:pPr>
      <w:r w:rsidRPr="00660F1F">
        <w:rPr>
          <w:rFonts w:ascii="Arial" w:hAnsi="Arial" w:cs="Arial"/>
          <w:sz w:val="24"/>
          <w:szCs w:val="24"/>
        </w:rPr>
        <w:t>Programa de Doctorado</w:t>
      </w:r>
      <w:r w:rsidR="00250152">
        <w:rPr>
          <w:rFonts w:ascii="Arial" w:hAnsi="Arial" w:cs="Arial"/>
          <w:sz w:val="24"/>
          <w:szCs w:val="24"/>
        </w:rPr>
        <w:t xml:space="preserve"> en Salud Ocupacional en la</w:t>
      </w:r>
      <w:r w:rsidRPr="00660F1F">
        <w:rPr>
          <w:rFonts w:ascii="Arial" w:hAnsi="Arial" w:cs="Arial"/>
          <w:sz w:val="24"/>
          <w:szCs w:val="24"/>
        </w:rPr>
        <w:t xml:space="preserve"> Universidad de Guadalajara </w:t>
      </w:r>
      <w:r w:rsidR="00DB3D95">
        <w:rPr>
          <w:rFonts w:ascii="Arial" w:hAnsi="Arial" w:cs="Arial"/>
          <w:sz w:val="24"/>
          <w:szCs w:val="24"/>
        </w:rPr>
        <w:t>–</w:t>
      </w:r>
      <w:r w:rsidRPr="00660F1F">
        <w:rPr>
          <w:rFonts w:ascii="Arial" w:hAnsi="Arial" w:cs="Arial"/>
          <w:sz w:val="24"/>
          <w:szCs w:val="24"/>
        </w:rPr>
        <w:t xml:space="preserve"> México</w:t>
      </w:r>
    </w:p>
    <w:p w:rsidR="00250152" w:rsidRDefault="00250152" w:rsidP="003A3000">
      <w:pPr>
        <w:pStyle w:val="Prrafodelista"/>
        <w:numPr>
          <w:ilvl w:val="0"/>
          <w:numId w:val="3"/>
        </w:numPr>
        <w:jc w:val="both"/>
        <w:rPr>
          <w:rFonts w:ascii="Arial" w:hAnsi="Arial" w:cs="Arial"/>
          <w:sz w:val="24"/>
          <w:szCs w:val="24"/>
        </w:rPr>
      </w:pPr>
      <w:r>
        <w:rPr>
          <w:rFonts w:ascii="Arial" w:hAnsi="Arial" w:cs="Arial"/>
          <w:sz w:val="24"/>
          <w:szCs w:val="24"/>
        </w:rPr>
        <w:t>Programa de Doctorado en Ciencias Psicológicas en la Universidad de Concepción - Chile</w:t>
      </w:r>
    </w:p>
    <w:p w:rsidR="00DB3D95" w:rsidRPr="00660F1F" w:rsidRDefault="00DB3D95" w:rsidP="00DB3D95">
      <w:pPr>
        <w:pStyle w:val="Prrafodelista"/>
        <w:ind w:left="360"/>
        <w:jc w:val="both"/>
        <w:rPr>
          <w:rFonts w:ascii="Arial" w:hAnsi="Arial" w:cs="Arial"/>
          <w:sz w:val="24"/>
          <w:szCs w:val="24"/>
        </w:rPr>
      </w:pPr>
    </w:p>
    <w:p w:rsidR="00DB3D95" w:rsidRPr="00660F1F" w:rsidRDefault="00DB3D95" w:rsidP="00615734">
      <w:pPr>
        <w:pStyle w:val="Prrafodelista"/>
        <w:numPr>
          <w:ilvl w:val="3"/>
          <w:numId w:val="17"/>
        </w:numPr>
        <w:jc w:val="both"/>
        <w:rPr>
          <w:rFonts w:ascii="Arial" w:hAnsi="Arial" w:cs="Arial"/>
          <w:b/>
          <w:sz w:val="24"/>
          <w:szCs w:val="24"/>
        </w:rPr>
      </w:pPr>
      <w:r w:rsidRPr="00660F1F">
        <w:rPr>
          <w:rFonts w:ascii="Arial" w:hAnsi="Arial" w:cs="Arial"/>
          <w:b/>
          <w:sz w:val="24"/>
          <w:szCs w:val="24"/>
        </w:rPr>
        <w:t>Facultad de Ciencias Químicas</w:t>
      </w:r>
    </w:p>
    <w:p w:rsidR="00DB3D95" w:rsidRPr="00660F1F" w:rsidRDefault="00DB3D95" w:rsidP="00DB3D95">
      <w:pPr>
        <w:pStyle w:val="Prrafodelista"/>
        <w:ind w:left="360"/>
        <w:jc w:val="both"/>
        <w:rPr>
          <w:rFonts w:ascii="Arial" w:hAnsi="Arial" w:cs="Arial"/>
          <w:sz w:val="24"/>
          <w:szCs w:val="24"/>
        </w:rPr>
      </w:pPr>
    </w:p>
    <w:p w:rsidR="00DB3D95" w:rsidRDefault="00DB3D95" w:rsidP="003A3000">
      <w:pPr>
        <w:pStyle w:val="Prrafodelista"/>
        <w:numPr>
          <w:ilvl w:val="0"/>
          <w:numId w:val="4"/>
        </w:numPr>
        <w:jc w:val="both"/>
        <w:rPr>
          <w:rFonts w:ascii="Arial" w:hAnsi="Arial" w:cs="Arial"/>
          <w:sz w:val="24"/>
          <w:szCs w:val="24"/>
        </w:rPr>
      </w:pPr>
      <w:r w:rsidRPr="00660F1F">
        <w:rPr>
          <w:rFonts w:ascii="Arial" w:hAnsi="Arial" w:cs="Arial"/>
          <w:sz w:val="24"/>
          <w:szCs w:val="24"/>
        </w:rPr>
        <w:t xml:space="preserve">Programa de Doctorado Universidad de </w:t>
      </w:r>
      <w:r>
        <w:rPr>
          <w:rFonts w:ascii="Arial" w:hAnsi="Arial" w:cs="Arial"/>
          <w:sz w:val="24"/>
          <w:szCs w:val="24"/>
        </w:rPr>
        <w:t>Nuevo México – Estados Unidos</w:t>
      </w:r>
    </w:p>
    <w:p w:rsidR="00250152" w:rsidRPr="00156169" w:rsidRDefault="00250152" w:rsidP="00156169">
      <w:pPr>
        <w:pStyle w:val="Prrafodelista"/>
        <w:numPr>
          <w:ilvl w:val="0"/>
          <w:numId w:val="4"/>
        </w:numPr>
        <w:jc w:val="both"/>
        <w:rPr>
          <w:rFonts w:ascii="Arial" w:hAnsi="Arial" w:cs="Arial"/>
          <w:sz w:val="24"/>
          <w:szCs w:val="24"/>
        </w:rPr>
      </w:pPr>
      <w:r>
        <w:rPr>
          <w:rFonts w:ascii="Arial" w:hAnsi="Arial" w:cs="Arial"/>
          <w:sz w:val="24"/>
          <w:szCs w:val="24"/>
        </w:rPr>
        <w:t>Programa de Doctorado en Ciencias Químicas en la Universidad de Concepción - Chile</w:t>
      </w:r>
    </w:p>
    <w:p w:rsidR="00DB3D95" w:rsidRPr="00660F1F" w:rsidRDefault="00DB3D95" w:rsidP="00DB3D95">
      <w:pPr>
        <w:pStyle w:val="Prrafodelista"/>
        <w:ind w:left="360"/>
        <w:jc w:val="both"/>
        <w:rPr>
          <w:rFonts w:ascii="Arial" w:hAnsi="Arial" w:cs="Arial"/>
          <w:sz w:val="24"/>
          <w:szCs w:val="24"/>
        </w:rPr>
      </w:pPr>
    </w:p>
    <w:p w:rsidR="00DB3D95" w:rsidRPr="00660F1F" w:rsidRDefault="00DB3D95" w:rsidP="00615734">
      <w:pPr>
        <w:pStyle w:val="Prrafodelista"/>
        <w:numPr>
          <w:ilvl w:val="3"/>
          <w:numId w:val="17"/>
        </w:numPr>
        <w:jc w:val="both"/>
        <w:rPr>
          <w:rFonts w:ascii="Arial" w:hAnsi="Arial" w:cs="Arial"/>
          <w:b/>
          <w:sz w:val="24"/>
          <w:szCs w:val="24"/>
        </w:rPr>
      </w:pPr>
      <w:r w:rsidRPr="00660F1F">
        <w:rPr>
          <w:rFonts w:ascii="Arial" w:hAnsi="Arial" w:cs="Arial"/>
          <w:b/>
          <w:sz w:val="24"/>
          <w:szCs w:val="24"/>
        </w:rPr>
        <w:t>Facultad de Artes</w:t>
      </w:r>
    </w:p>
    <w:p w:rsidR="00DB3D95" w:rsidRPr="00660F1F" w:rsidRDefault="00DB3D95" w:rsidP="00DB3D95">
      <w:pPr>
        <w:pStyle w:val="Prrafodelista"/>
        <w:jc w:val="both"/>
        <w:rPr>
          <w:rFonts w:ascii="Arial" w:hAnsi="Arial" w:cs="Arial"/>
          <w:b/>
          <w:sz w:val="24"/>
          <w:szCs w:val="24"/>
        </w:rPr>
      </w:pPr>
    </w:p>
    <w:p w:rsidR="00DB3D95" w:rsidRDefault="00DB3D95" w:rsidP="003A3000">
      <w:pPr>
        <w:pStyle w:val="Prrafodelista"/>
        <w:numPr>
          <w:ilvl w:val="0"/>
          <w:numId w:val="4"/>
        </w:numPr>
        <w:jc w:val="both"/>
        <w:rPr>
          <w:rFonts w:ascii="Arial" w:hAnsi="Arial" w:cs="Arial"/>
          <w:sz w:val="24"/>
          <w:szCs w:val="24"/>
        </w:rPr>
      </w:pPr>
      <w:r w:rsidRPr="00660F1F">
        <w:rPr>
          <w:rFonts w:ascii="Arial" w:hAnsi="Arial" w:cs="Arial"/>
          <w:sz w:val="24"/>
          <w:szCs w:val="24"/>
        </w:rPr>
        <w:t xml:space="preserve">Programa de Doctorado Universidad de Campinas </w:t>
      </w:r>
      <w:r w:rsidR="0080170C">
        <w:rPr>
          <w:rFonts w:ascii="Arial" w:hAnsi="Arial" w:cs="Arial"/>
          <w:sz w:val="24"/>
          <w:szCs w:val="24"/>
        </w:rPr>
        <w:t>–</w:t>
      </w:r>
      <w:r w:rsidRPr="00660F1F">
        <w:rPr>
          <w:rFonts w:ascii="Arial" w:hAnsi="Arial" w:cs="Arial"/>
          <w:sz w:val="24"/>
          <w:szCs w:val="24"/>
        </w:rPr>
        <w:t xml:space="preserve"> Brasil</w:t>
      </w:r>
    </w:p>
    <w:p w:rsidR="0080170C" w:rsidRPr="00660F1F" w:rsidRDefault="0080170C" w:rsidP="0080170C">
      <w:pPr>
        <w:pStyle w:val="Prrafodelista"/>
        <w:ind w:left="360"/>
        <w:jc w:val="both"/>
        <w:rPr>
          <w:rFonts w:ascii="Arial" w:hAnsi="Arial" w:cs="Arial"/>
          <w:sz w:val="24"/>
          <w:szCs w:val="24"/>
        </w:rPr>
      </w:pPr>
    </w:p>
    <w:p w:rsidR="00CF23E4" w:rsidRPr="00660F1F" w:rsidRDefault="00CF23E4" w:rsidP="00615734">
      <w:pPr>
        <w:pStyle w:val="Prrafodelista"/>
        <w:numPr>
          <w:ilvl w:val="3"/>
          <w:numId w:val="17"/>
        </w:numPr>
        <w:jc w:val="both"/>
        <w:rPr>
          <w:rFonts w:ascii="Arial" w:hAnsi="Arial" w:cs="Arial"/>
          <w:b/>
          <w:sz w:val="24"/>
          <w:szCs w:val="24"/>
        </w:rPr>
      </w:pPr>
      <w:r w:rsidRPr="00660F1F">
        <w:rPr>
          <w:rFonts w:ascii="Arial" w:hAnsi="Arial" w:cs="Arial"/>
          <w:b/>
          <w:sz w:val="24"/>
          <w:szCs w:val="24"/>
        </w:rPr>
        <w:t xml:space="preserve">Facultad de Medicina Veterinaria y Zootecnia </w:t>
      </w:r>
    </w:p>
    <w:p w:rsidR="00CF23E4" w:rsidRPr="00660F1F" w:rsidRDefault="00CF23E4" w:rsidP="00CF23E4">
      <w:pPr>
        <w:pStyle w:val="Prrafodelista"/>
        <w:jc w:val="both"/>
        <w:rPr>
          <w:rFonts w:ascii="Arial" w:hAnsi="Arial" w:cs="Arial"/>
          <w:b/>
          <w:sz w:val="24"/>
          <w:szCs w:val="24"/>
        </w:rPr>
      </w:pPr>
    </w:p>
    <w:p w:rsidR="00CF23E4" w:rsidRPr="00660F1F" w:rsidRDefault="00CF23E4" w:rsidP="003A3000">
      <w:pPr>
        <w:pStyle w:val="Prrafodelista"/>
        <w:numPr>
          <w:ilvl w:val="0"/>
          <w:numId w:val="4"/>
        </w:numPr>
        <w:jc w:val="both"/>
        <w:rPr>
          <w:rFonts w:ascii="Arial" w:hAnsi="Arial" w:cs="Arial"/>
          <w:b/>
          <w:sz w:val="24"/>
          <w:szCs w:val="24"/>
        </w:rPr>
      </w:pPr>
      <w:r w:rsidRPr="00660F1F">
        <w:rPr>
          <w:rFonts w:ascii="Arial" w:hAnsi="Arial" w:cs="Arial"/>
          <w:sz w:val="24"/>
          <w:szCs w:val="24"/>
        </w:rPr>
        <w:t>Programa de Doctorado Universidad de La Molina – Perú</w:t>
      </w:r>
    </w:p>
    <w:p w:rsidR="001C2C8B" w:rsidRDefault="001C2C8B" w:rsidP="003A3000">
      <w:pPr>
        <w:pStyle w:val="Prrafodelista"/>
        <w:numPr>
          <w:ilvl w:val="0"/>
          <w:numId w:val="4"/>
        </w:numPr>
        <w:jc w:val="both"/>
        <w:rPr>
          <w:rFonts w:ascii="Arial" w:hAnsi="Arial" w:cs="Arial"/>
          <w:sz w:val="24"/>
          <w:szCs w:val="24"/>
        </w:rPr>
      </w:pPr>
      <w:r>
        <w:rPr>
          <w:rFonts w:ascii="Arial" w:hAnsi="Arial" w:cs="Arial"/>
          <w:sz w:val="24"/>
          <w:szCs w:val="24"/>
        </w:rPr>
        <w:t xml:space="preserve">Programa de Doctorado Universidad del Litoral – Argentina </w:t>
      </w:r>
    </w:p>
    <w:p w:rsidR="00DB3D95" w:rsidRPr="00660F1F" w:rsidRDefault="00DB3D95" w:rsidP="00DB3D95">
      <w:pPr>
        <w:pStyle w:val="Prrafodelista"/>
        <w:ind w:left="360"/>
        <w:jc w:val="both"/>
        <w:rPr>
          <w:rFonts w:ascii="Arial" w:hAnsi="Arial" w:cs="Arial"/>
          <w:sz w:val="24"/>
          <w:szCs w:val="24"/>
        </w:rPr>
      </w:pPr>
    </w:p>
    <w:p w:rsidR="00DB3D95" w:rsidRPr="00660F1F" w:rsidRDefault="00DB3D95" w:rsidP="00615734">
      <w:pPr>
        <w:pStyle w:val="Prrafodelista"/>
        <w:numPr>
          <w:ilvl w:val="3"/>
          <w:numId w:val="17"/>
        </w:numPr>
        <w:jc w:val="both"/>
        <w:rPr>
          <w:rFonts w:ascii="Arial" w:hAnsi="Arial" w:cs="Arial"/>
          <w:b/>
          <w:sz w:val="24"/>
          <w:szCs w:val="24"/>
        </w:rPr>
      </w:pPr>
      <w:r w:rsidRPr="00660F1F">
        <w:rPr>
          <w:rFonts w:ascii="Arial" w:hAnsi="Arial" w:cs="Arial"/>
          <w:b/>
          <w:sz w:val="24"/>
          <w:szCs w:val="24"/>
        </w:rPr>
        <w:t>Facultad de Cultura Física</w:t>
      </w:r>
    </w:p>
    <w:p w:rsidR="00DB3D95" w:rsidRPr="00660F1F" w:rsidRDefault="00DB3D95" w:rsidP="00DB3D95">
      <w:pPr>
        <w:pStyle w:val="Prrafodelista"/>
        <w:jc w:val="both"/>
        <w:rPr>
          <w:rFonts w:ascii="Arial" w:hAnsi="Arial" w:cs="Arial"/>
          <w:b/>
          <w:sz w:val="24"/>
          <w:szCs w:val="24"/>
        </w:rPr>
      </w:pPr>
    </w:p>
    <w:p w:rsidR="00DB3D95" w:rsidRDefault="00DB3D95" w:rsidP="003A3000">
      <w:pPr>
        <w:pStyle w:val="Prrafodelista"/>
        <w:numPr>
          <w:ilvl w:val="0"/>
          <w:numId w:val="4"/>
        </w:numPr>
        <w:jc w:val="both"/>
        <w:rPr>
          <w:rFonts w:ascii="Arial" w:hAnsi="Arial" w:cs="Arial"/>
          <w:sz w:val="24"/>
          <w:szCs w:val="24"/>
        </w:rPr>
      </w:pPr>
      <w:r w:rsidRPr="00660F1F">
        <w:rPr>
          <w:rFonts w:ascii="Arial" w:hAnsi="Arial" w:cs="Arial"/>
          <w:sz w:val="24"/>
          <w:szCs w:val="24"/>
        </w:rPr>
        <w:t xml:space="preserve">Programa de Doctorado Universidad de Campinas </w:t>
      </w:r>
      <w:r>
        <w:rPr>
          <w:rFonts w:ascii="Arial" w:hAnsi="Arial" w:cs="Arial"/>
          <w:sz w:val="24"/>
          <w:szCs w:val="24"/>
        </w:rPr>
        <w:t>–</w:t>
      </w:r>
      <w:r w:rsidRPr="00660F1F">
        <w:rPr>
          <w:rFonts w:ascii="Arial" w:hAnsi="Arial" w:cs="Arial"/>
          <w:sz w:val="24"/>
          <w:szCs w:val="24"/>
        </w:rPr>
        <w:t xml:space="preserve"> Brasil</w:t>
      </w:r>
    </w:p>
    <w:p w:rsidR="00DB3D95" w:rsidRPr="00660F1F" w:rsidRDefault="00DB3D95" w:rsidP="00DB3D95">
      <w:pPr>
        <w:pStyle w:val="Prrafodelista"/>
        <w:ind w:left="360"/>
        <w:jc w:val="both"/>
        <w:rPr>
          <w:rFonts w:ascii="Arial" w:hAnsi="Arial" w:cs="Arial"/>
          <w:sz w:val="24"/>
          <w:szCs w:val="24"/>
        </w:rPr>
      </w:pPr>
    </w:p>
    <w:p w:rsidR="00CF23E4" w:rsidRPr="00660F1F" w:rsidRDefault="00CF23E4" w:rsidP="00615734">
      <w:pPr>
        <w:pStyle w:val="Prrafodelista"/>
        <w:numPr>
          <w:ilvl w:val="3"/>
          <w:numId w:val="17"/>
        </w:numPr>
        <w:jc w:val="both"/>
        <w:rPr>
          <w:rFonts w:ascii="Arial" w:hAnsi="Arial" w:cs="Arial"/>
          <w:b/>
          <w:sz w:val="24"/>
          <w:szCs w:val="24"/>
        </w:rPr>
      </w:pPr>
      <w:r w:rsidRPr="00660F1F">
        <w:rPr>
          <w:rFonts w:ascii="Arial" w:hAnsi="Arial" w:cs="Arial"/>
          <w:b/>
          <w:sz w:val="24"/>
          <w:szCs w:val="24"/>
        </w:rPr>
        <w:t>Facultad de Ingeniería Química</w:t>
      </w:r>
    </w:p>
    <w:p w:rsidR="00CF23E4" w:rsidRPr="00660F1F" w:rsidRDefault="00CF23E4" w:rsidP="00CF23E4">
      <w:pPr>
        <w:pStyle w:val="Prrafodelista"/>
        <w:ind w:left="360"/>
        <w:jc w:val="both"/>
        <w:rPr>
          <w:rFonts w:ascii="Arial" w:hAnsi="Arial" w:cs="Arial"/>
          <w:sz w:val="24"/>
          <w:szCs w:val="24"/>
        </w:rPr>
      </w:pPr>
    </w:p>
    <w:p w:rsidR="00CF23E4" w:rsidRPr="00660F1F" w:rsidRDefault="00CF23E4" w:rsidP="003A3000">
      <w:pPr>
        <w:pStyle w:val="Prrafodelista"/>
        <w:numPr>
          <w:ilvl w:val="0"/>
          <w:numId w:val="4"/>
        </w:numPr>
        <w:jc w:val="both"/>
        <w:rPr>
          <w:rFonts w:ascii="Arial" w:hAnsi="Arial" w:cs="Arial"/>
          <w:sz w:val="24"/>
          <w:szCs w:val="24"/>
        </w:rPr>
      </w:pPr>
      <w:r w:rsidRPr="00660F1F">
        <w:rPr>
          <w:rFonts w:ascii="Arial" w:hAnsi="Arial" w:cs="Arial"/>
          <w:sz w:val="24"/>
          <w:szCs w:val="24"/>
        </w:rPr>
        <w:t xml:space="preserve">Programa de Doctorado Universidad de </w:t>
      </w:r>
      <w:r w:rsidR="00DB3D95">
        <w:rPr>
          <w:rFonts w:ascii="Arial" w:hAnsi="Arial" w:cs="Arial"/>
          <w:sz w:val="24"/>
          <w:szCs w:val="24"/>
        </w:rPr>
        <w:t>Nuevo México – Estados Unidos</w:t>
      </w:r>
    </w:p>
    <w:p w:rsidR="00CF23E4" w:rsidRPr="00DB3D95" w:rsidRDefault="00CF23E4" w:rsidP="00DB3D95">
      <w:pPr>
        <w:jc w:val="both"/>
        <w:rPr>
          <w:rFonts w:ascii="Arial" w:hAnsi="Arial" w:cs="Arial"/>
          <w:b/>
          <w:sz w:val="24"/>
          <w:szCs w:val="24"/>
        </w:rPr>
      </w:pPr>
    </w:p>
    <w:p w:rsidR="00601F10" w:rsidRDefault="00601F10" w:rsidP="00601F10">
      <w:pPr>
        <w:jc w:val="both"/>
        <w:rPr>
          <w:rFonts w:ascii="Arial" w:hAnsi="Arial" w:cs="Arial"/>
          <w:b/>
          <w:sz w:val="24"/>
          <w:szCs w:val="24"/>
        </w:rPr>
        <w:sectPr w:rsidR="00601F10" w:rsidSect="00A0000B">
          <w:footerReference w:type="default" r:id="rId28"/>
          <w:pgSz w:w="11906" w:h="16838"/>
          <w:pgMar w:top="1701" w:right="1418" w:bottom="1701" w:left="1418" w:header="708" w:footer="708" w:gutter="0"/>
          <w:pgNumType w:start="0"/>
          <w:cols w:space="708"/>
          <w:docGrid w:linePitch="360"/>
        </w:sectPr>
      </w:pPr>
    </w:p>
    <w:p w:rsidR="004D2D9C" w:rsidRDefault="004D2D9C" w:rsidP="00615734">
      <w:pPr>
        <w:pStyle w:val="Prrafodelista"/>
        <w:numPr>
          <w:ilvl w:val="0"/>
          <w:numId w:val="17"/>
        </w:numPr>
        <w:jc w:val="both"/>
        <w:rPr>
          <w:rFonts w:ascii="Arial" w:hAnsi="Arial" w:cs="Arial"/>
          <w:b/>
          <w:sz w:val="24"/>
          <w:szCs w:val="24"/>
        </w:rPr>
      </w:pPr>
      <w:r w:rsidRPr="004D2D9C">
        <w:rPr>
          <w:rFonts w:ascii="Arial" w:hAnsi="Arial" w:cs="Arial"/>
          <w:b/>
          <w:sz w:val="24"/>
          <w:szCs w:val="24"/>
        </w:rPr>
        <w:lastRenderedPageBreak/>
        <w:t>PROGRAMACIÓN</w:t>
      </w:r>
    </w:p>
    <w:p w:rsidR="004D2D9C" w:rsidRDefault="004D2D9C" w:rsidP="004D2D9C">
      <w:pPr>
        <w:pStyle w:val="Prrafodelista"/>
        <w:rPr>
          <w:rFonts w:ascii="Arial" w:hAnsi="Arial" w:cs="Arial"/>
          <w:b/>
          <w:sz w:val="24"/>
          <w:szCs w:val="24"/>
        </w:rPr>
      </w:pPr>
    </w:p>
    <w:p w:rsidR="006322E9" w:rsidRPr="00156169" w:rsidRDefault="005F6CD7" w:rsidP="00156169">
      <w:pPr>
        <w:pStyle w:val="Prrafodelista"/>
        <w:numPr>
          <w:ilvl w:val="1"/>
          <w:numId w:val="17"/>
        </w:numPr>
        <w:jc w:val="both"/>
        <w:rPr>
          <w:rFonts w:ascii="Arial" w:hAnsi="Arial" w:cs="Arial"/>
          <w:b/>
          <w:sz w:val="24"/>
          <w:szCs w:val="24"/>
        </w:rPr>
      </w:pPr>
      <w:r w:rsidRPr="005F6CD7">
        <w:rPr>
          <w:rFonts w:ascii="Arial" w:hAnsi="Arial" w:cs="Arial"/>
          <w:b/>
          <w:sz w:val="24"/>
          <w:szCs w:val="24"/>
        </w:rPr>
        <w:t>Programación Doctorados - Metas</w:t>
      </w:r>
    </w:p>
    <w:tbl>
      <w:tblPr>
        <w:tblW w:w="5000" w:type="pct"/>
        <w:tblLayout w:type="fixed"/>
        <w:tblCellMar>
          <w:left w:w="70" w:type="dxa"/>
          <w:right w:w="70" w:type="dxa"/>
        </w:tblCellMar>
        <w:tblLook w:val="04A0" w:firstRow="1" w:lastRow="0" w:firstColumn="1" w:lastColumn="0" w:noHBand="0" w:noVBand="1"/>
      </w:tblPr>
      <w:tblGrid>
        <w:gridCol w:w="3681"/>
        <w:gridCol w:w="988"/>
        <w:gridCol w:w="988"/>
        <w:gridCol w:w="905"/>
        <w:gridCol w:w="911"/>
        <w:gridCol w:w="1032"/>
        <w:gridCol w:w="908"/>
        <w:gridCol w:w="1032"/>
        <w:gridCol w:w="908"/>
        <w:gridCol w:w="1032"/>
        <w:gridCol w:w="908"/>
        <w:gridCol w:w="838"/>
        <w:gridCol w:w="995"/>
      </w:tblGrid>
      <w:tr w:rsidR="00156169" w:rsidRPr="00156169" w:rsidTr="00156169">
        <w:trPr>
          <w:trHeight w:val="300"/>
        </w:trPr>
        <w:tc>
          <w:tcPr>
            <w:tcW w:w="5000" w:type="pct"/>
            <w:gridSpan w:val="1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 xml:space="preserve">PROGRAMACIÓN DE METAS - FORMACIÓN DOCTORAL </w:t>
            </w:r>
          </w:p>
        </w:tc>
      </w:tr>
      <w:tr w:rsidR="00156169" w:rsidRPr="00156169" w:rsidTr="00156169">
        <w:trPr>
          <w:trHeight w:val="300"/>
        </w:trPr>
        <w:tc>
          <w:tcPr>
            <w:tcW w:w="1217"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Unidad Académica</w:t>
            </w:r>
          </w:p>
        </w:tc>
        <w:tc>
          <w:tcPr>
            <w:tcW w:w="327" w:type="pct"/>
            <w:vMerge w:val="restart"/>
            <w:tcBorders>
              <w:top w:val="nil"/>
              <w:left w:val="single" w:sz="4" w:space="0" w:color="auto"/>
              <w:bottom w:val="single" w:sz="4" w:space="0" w:color="auto"/>
              <w:right w:val="single" w:sz="4" w:space="0" w:color="auto"/>
            </w:tcBorders>
            <w:shd w:val="clear" w:color="auto" w:fill="auto"/>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Docentes tiempo completo</w:t>
            </w:r>
          </w:p>
        </w:tc>
        <w:tc>
          <w:tcPr>
            <w:tcW w:w="3456" w:type="pct"/>
            <w:gridSpan w:val="11"/>
            <w:tcBorders>
              <w:top w:val="single" w:sz="4" w:space="0" w:color="auto"/>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Programación metas</w:t>
            </w:r>
          </w:p>
        </w:tc>
      </w:tr>
      <w:tr w:rsidR="00156169" w:rsidRPr="00156169" w:rsidTr="00156169">
        <w:trPr>
          <w:trHeight w:val="300"/>
        </w:trPr>
        <w:tc>
          <w:tcPr>
            <w:tcW w:w="1217" w:type="pct"/>
            <w:vMerge/>
            <w:tcBorders>
              <w:top w:val="nil"/>
              <w:left w:val="single" w:sz="4" w:space="0" w:color="auto"/>
              <w:bottom w:val="single" w:sz="4" w:space="0" w:color="auto"/>
              <w:right w:val="single" w:sz="4" w:space="0" w:color="auto"/>
            </w:tcBorders>
            <w:vAlign w:val="center"/>
            <w:hideMark/>
          </w:tcPr>
          <w:p w:rsidR="00156169" w:rsidRPr="00156169" w:rsidRDefault="00156169" w:rsidP="00156169">
            <w:pPr>
              <w:spacing w:after="0" w:line="240" w:lineRule="auto"/>
              <w:rPr>
                <w:rFonts w:ascii="Calibri" w:eastAsia="Times New Roman" w:hAnsi="Calibri" w:cs="Times New Roman"/>
                <w:b/>
                <w:bCs/>
                <w:color w:val="000000"/>
                <w:sz w:val="18"/>
                <w:szCs w:val="20"/>
                <w:lang w:eastAsia="es-EC"/>
              </w:rPr>
            </w:pPr>
          </w:p>
        </w:tc>
        <w:tc>
          <w:tcPr>
            <w:tcW w:w="327" w:type="pct"/>
            <w:vMerge/>
            <w:tcBorders>
              <w:top w:val="nil"/>
              <w:left w:val="single" w:sz="4" w:space="0" w:color="auto"/>
              <w:bottom w:val="single" w:sz="4" w:space="0" w:color="auto"/>
              <w:right w:val="single" w:sz="4" w:space="0" w:color="auto"/>
            </w:tcBorders>
            <w:vAlign w:val="center"/>
            <w:hideMark/>
          </w:tcPr>
          <w:p w:rsidR="00156169" w:rsidRPr="00156169" w:rsidRDefault="00156169" w:rsidP="00156169">
            <w:pPr>
              <w:spacing w:after="0" w:line="240" w:lineRule="auto"/>
              <w:rPr>
                <w:rFonts w:ascii="Calibri" w:eastAsia="Times New Roman" w:hAnsi="Calibri" w:cs="Times New Roman"/>
                <w:b/>
                <w:bCs/>
                <w:color w:val="000000"/>
                <w:sz w:val="18"/>
                <w:szCs w:val="20"/>
                <w:lang w:eastAsia="es-EC"/>
              </w:rPr>
            </w:pP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2014</w:t>
            </w:r>
          </w:p>
        </w:tc>
        <w:tc>
          <w:tcPr>
            <w:tcW w:w="600" w:type="pct"/>
            <w:gridSpan w:val="2"/>
            <w:tcBorders>
              <w:top w:val="single" w:sz="4" w:space="0" w:color="auto"/>
              <w:left w:val="nil"/>
              <w:bottom w:val="single" w:sz="4" w:space="0" w:color="auto"/>
              <w:right w:val="single" w:sz="4" w:space="0" w:color="auto"/>
            </w:tcBorders>
            <w:shd w:val="clear" w:color="auto" w:fill="auto"/>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Diciembre: 2015</w:t>
            </w:r>
          </w:p>
        </w:tc>
        <w:tc>
          <w:tcPr>
            <w:tcW w:w="641" w:type="pct"/>
            <w:gridSpan w:val="2"/>
            <w:tcBorders>
              <w:top w:val="single" w:sz="4" w:space="0" w:color="auto"/>
              <w:left w:val="nil"/>
              <w:bottom w:val="single" w:sz="4" w:space="0" w:color="auto"/>
              <w:right w:val="single" w:sz="4" w:space="0" w:color="auto"/>
            </w:tcBorders>
            <w:shd w:val="clear" w:color="auto" w:fill="auto"/>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Diciembre: 2016</w:t>
            </w:r>
          </w:p>
        </w:tc>
        <w:tc>
          <w:tcPr>
            <w:tcW w:w="641" w:type="pct"/>
            <w:gridSpan w:val="2"/>
            <w:tcBorders>
              <w:top w:val="single" w:sz="4" w:space="0" w:color="auto"/>
              <w:left w:val="nil"/>
              <w:bottom w:val="single" w:sz="4" w:space="0" w:color="auto"/>
              <w:right w:val="single" w:sz="4" w:space="0" w:color="auto"/>
            </w:tcBorders>
            <w:shd w:val="clear" w:color="auto" w:fill="auto"/>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Diciembre: 2017</w:t>
            </w:r>
          </w:p>
        </w:tc>
        <w:tc>
          <w:tcPr>
            <w:tcW w:w="641" w:type="pct"/>
            <w:gridSpan w:val="2"/>
            <w:tcBorders>
              <w:top w:val="single" w:sz="4" w:space="0" w:color="auto"/>
              <w:left w:val="nil"/>
              <w:bottom w:val="single" w:sz="4" w:space="0" w:color="auto"/>
              <w:right w:val="single" w:sz="4" w:space="0" w:color="auto"/>
            </w:tcBorders>
            <w:shd w:val="clear" w:color="auto" w:fill="auto"/>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Diciembre: 2018</w:t>
            </w:r>
          </w:p>
        </w:tc>
        <w:tc>
          <w:tcPr>
            <w:tcW w:w="605" w:type="pct"/>
            <w:gridSpan w:val="2"/>
            <w:tcBorders>
              <w:top w:val="single" w:sz="4" w:space="0" w:color="auto"/>
              <w:left w:val="nil"/>
              <w:bottom w:val="single" w:sz="4" w:space="0" w:color="auto"/>
              <w:right w:val="single" w:sz="4" w:space="0" w:color="auto"/>
            </w:tcBorders>
            <w:shd w:val="clear" w:color="auto" w:fill="auto"/>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Meta: 2020</w:t>
            </w:r>
          </w:p>
        </w:tc>
      </w:tr>
      <w:tr w:rsidR="00156169" w:rsidRPr="00156169" w:rsidTr="00156169">
        <w:trPr>
          <w:trHeight w:val="300"/>
        </w:trPr>
        <w:tc>
          <w:tcPr>
            <w:tcW w:w="1217" w:type="pct"/>
            <w:vMerge/>
            <w:tcBorders>
              <w:top w:val="nil"/>
              <w:left w:val="single" w:sz="4" w:space="0" w:color="auto"/>
              <w:bottom w:val="single" w:sz="4" w:space="0" w:color="auto"/>
              <w:right w:val="single" w:sz="4" w:space="0" w:color="auto"/>
            </w:tcBorders>
            <w:vAlign w:val="center"/>
            <w:hideMark/>
          </w:tcPr>
          <w:p w:rsidR="00156169" w:rsidRPr="00156169" w:rsidRDefault="00156169" w:rsidP="00156169">
            <w:pPr>
              <w:spacing w:after="0" w:line="240" w:lineRule="auto"/>
              <w:rPr>
                <w:rFonts w:ascii="Calibri" w:eastAsia="Times New Roman" w:hAnsi="Calibri" w:cs="Times New Roman"/>
                <w:b/>
                <w:bCs/>
                <w:color w:val="000000"/>
                <w:sz w:val="18"/>
                <w:szCs w:val="20"/>
                <w:lang w:eastAsia="es-EC"/>
              </w:rPr>
            </w:pPr>
          </w:p>
        </w:tc>
        <w:tc>
          <w:tcPr>
            <w:tcW w:w="327" w:type="pct"/>
            <w:vMerge/>
            <w:tcBorders>
              <w:top w:val="nil"/>
              <w:left w:val="single" w:sz="4" w:space="0" w:color="auto"/>
              <w:bottom w:val="single" w:sz="4" w:space="0" w:color="auto"/>
              <w:right w:val="single" w:sz="4" w:space="0" w:color="auto"/>
            </w:tcBorders>
            <w:vAlign w:val="center"/>
            <w:hideMark/>
          </w:tcPr>
          <w:p w:rsidR="00156169" w:rsidRPr="00156169" w:rsidRDefault="00156169" w:rsidP="00156169">
            <w:pPr>
              <w:spacing w:after="0" w:line="240" w:lineRule="auto"/>
              <w:rPr>
                <w:rFonts w:ascii="Calibri" w:eastAsia="Times New Roman" w:hAnsi="Calibri" w:cs="Times New Roman"/>
                <w:b/>
                <w:bCs/>
                <w:color w:val="000000"/>
                <w:sz w:val="18"/>
                <w:szCs w:val="20"/>
                <w:lang w:eastAsia="es-EC"/>
              </w:rPr>
            </w:pP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6"/>
                <w:szCs w:val="18"/>
                <w:lang w:eastAsia="es-EC"/>
              </w:rPr>
            </w:pPr>
            <w:r w:rsidRPr="00156169">
              <w:rPr>
                <w:rFonts w:ascii="Calibri" w:eastAsia="Times New Roman" w:hAnsi="Calibri" w:cs="Times New Roman"/>
                <w:b/>
                <w:bCs/>
                <w:color w:val="000000"/>
                <w:sz w:val="16"/>
                <w:szCs w:val="18"/>
                <w:lang w:eastAsia="es-EC"/>
              </w:rPr>
              <w:t>Acumulado</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6"/>
                <w:szCs w:val="18"/>
                <w:lang w:eastAsia="es-EC"/>
              </w:rPr>
            </w:pPr>
            <w:r w:rsidRPr="00156169">
              <w:rPr>
                <w:rFonts w:ascii="Calibri" w:eastAsia="Times New Roman" w:hAnsi="Calibri" w:cs="Times New Roman"/>
                <w:b/>
                <w:bCs/>
                <w:color w:val="000000"/>
                <w:sz w:val="16"/>
                <w:szCs w:val="18"/>
                <w:lang w:eastAsia="es-EC"/>
              </w:rPr>
              <w:t>Acumulado</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6"/>
                <w:szCs w:val="18"/>
                <w:lang w:eastAsia="es-EC"/>
              </w:rPr>
            </w:pPr>
            <w:r w:rsidRPr="00156169">
              <w:rPr>
                <w:rFonts w:ascii="Calibri" w:eastAsia="Times New Roman" w:hAnsi="Calibri" w:cs="Times New Roman"/>
                <w:b/>
                <w:bCs/>
                <w:color w:val="000000"/>
                <w:sz w:val="16"/>
                <w:szCs w:val="18"/>
                <w:lang w:eastAsia="es-EC"/>
              </w:rPr>
              <w:t xml:space="preserve"> Variación</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6"/>
                <w:szCs w:val="18"/>
                <w:lang w:eastAsia="es-EC"/>
              </w:rPr>
            </w:pPr>
            <w:r w:rsidRPr="00156169">
              <w:rPr>
                <w:rFonts w:ascii="Calibri" w:eastAsia="Times New Roman" w:hAnsi="Calibri" w:cs="Times New Roman"/>
                <w:b/>
                <w:bCs/>
                <w:color w:val="000000"/>
                <w:sz w:val="16"/>
                <w:szCs w:val="18"/>
                <w:lang w:eastAsia="es-EC"/>
              </w:rPr>
              <w:t>Acumulado</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6"/>
                <w:szCs w:val="18"/>
                <w:lang w:eastAsia="es-EC"/>
              </w:rPr>
            </w:pPr>
            <w:r w:rsidRPr="00156169">
              <w:rPr>
                <w:rFonts w:ascii="Calibri" w:eastAsia="Times New Roman" w:hAnsi="Calibri" w:cs="Times New Roman"/>
                <w:b/>
                <w:bCs/>
                <w:color w:val="000000"/>
                <w:sz w:val="16"/>
                <w:szCs w:val="18"/>
                <w:lang w:eastAsia="es-EC"/>
              </w:rPr>
              <w:t xml:space="preserve"> Variación</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6"/>
                <w:szCs w:val="18"/>
                <w:lang w:eastAsia="es-EC"/>
              </w:rPr>
            </w:pPr>
            <w:r w:rsidRPr="00156169">
              <w:rPr>
                <w:rFonts w:ascii="Calibri" w:eastAsia="Times New Roman" w:hAnsi="Calibri" w:cs="Times New Roman"/>
                <w:b/>
                <w:bCs/>
                <w:color w:val="000000"/>
                <w:sz w:val="16"/>
                <w:szCs w:val="18"/>
                <w:lang w:eastAsia="es-EC"/>
              </w:rPr>
              <w:t>Acumulado</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6"/>
                <w:szCs w:val="18"/>
                <w:lang w:eastAsia="es-EC"/>
              </w:rPr>
            </w:pPr>
            <w:r w:rsidRPr="00156169">
              <w:rPr>
                <w:rFonts w:ascii="Calibri" w:eastAsia="Times New Roman" w:hAnsi="Calibri" w:cs="Times New Roman"/>
                <w:b/>
                <w:bCs/>
                <w:color w:val="000000"/>
                <w:sz w:val="16"/>
                <w:szCs w:val="18"/>
                <w:lang w:eastAsia="es-EC"/>
              </w:rPr>
              <w:t xml:space="preserve"> Variación</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6"/>
                <w:szCs w:val="18"/>
                <w:lang w:eastAsia="es-EC"/>
              </w:rPr>
            </w:pPr>
            <w:r w:rsidRPr="00156169">
              <w:rPr>
                <w:rFonts w:ascii="Calibri" w:eastAsia="Times New Roman" w:hAnsi="Calibri" w:cs="Times New Roman"/>
                <w:b/>
                <w:bCs/>
                <w:color w:val="000000"/>
                <w:sz w:val="16"/>
                <w:szCs w:val="18"/>
                <w:lang w:eastAsia="es-EC"/>
              </w:rPr>
              <w:t>Acumulado</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6"/>
                <w:szCs w:val="18"/>
                <w:lang w:eastAsia="es-EC"/>
              </w:rPr>
            </w:pPr>
            <w:r w:rsidRPr="00156169">
              <w:rPr>
                <w:rFonts w:ascii="Calibri" w:eastAsia="Times New Roman" w:hAnsi="Calibri" w:cs="Times New Roman"/>
                <w:b/>
                <w:bCs/>
                <w:color w:val="000000"/>
                <w:sz w:val="16"/>
                <w:szCs w:val="18"/>
                <w:lang w:eastAsia="es-EC"/>
              </w:rPr>
              <w:t xml:space="preserve"> Variación</w:t>
            </w:r>
          </w:p>
        </w:tc>
        <w:tc>
          <w:tcPr>
            <w:tcW w:w="27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6"/>
                <w:szCs w:val="18"/>
                <w:lang w:eastAsia="es-EC"/>
              </w:rPr>
            </w:pPr>
            <w:r w:rsidRPr="00156169">
              <w:rPr>
                <w:rFonts w:ascii="Calibri" w:eastAsia="Times New Roman" w:hAnsi="Calibri" w:cs="Times New Roman"/>
                <w:b/>
                <w:bCs/>
                <w:color w:val="000000"/>
                <w:sz w:val="16"/>
                <w:szCs w:val="18"/>
                <w:lang w:eastAsia="es-EC"/>
              </w:rPr>
              <w:t>Absoluta</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6"/>
                <w:szCs w:val="18"/>
                <w:lang w:eastAsia="es-EC"/>
              </w:rPr>
            </w:pPr>
            <w:r w:rsidRPr="00156169">
              <w:rPr>
                <w:rFonts w:ascii="Calibri" w:eastAsia="Times New Roman" w:hAnsi="Calibri" w:cs="Times New Roman"/>
                <w:b/>
                <w:bCs/>
                <w:color w:val="000000"/>
                <w:sz w:val="16"/>
                <w:szCs w:val="18"/>
                <w:lang w:eastAsia="es-EC"/>
              </w:rPr>
              <w:t xml:space="preserve"> %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Facultades</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841</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72</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 xml:space="preserve">           237 </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165</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 xml:space="preserve">           438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201</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 xml:space="preserve">           640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 xml:space="preserve">         201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 xml:space="preserve">           841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 xml:space="preserve">         201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b/>
                <w:bCs/>
                <w:color w:val="000000"/>
                <w:sz w:val="18"/>
                <w:lang w:eastAsia="es-EC"/>
              </w:rPr>
            </w:pPr>
            <w:r w:rsidRPr="00156169">
              <w:rPr>
                <w:rFonts w:ascii="Calibri" w:eastAsia="Times New Roman" w:hAnsi="Calibri" w:cs="Times New Roman"/>
                <w:b/>
                <w:bCs/>
                <w:color w:val="000000"/>
                <w:sz w:val="18"/>
                <w:lang w:eastAsia="es-EC"/>
              </w:rPr>
              <w:t>589</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 xml:space="preserve">          70,0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noWrap/>
            <w:vAlign w:val="center"/>
            <w:hideMark/>
          </w:tcPr>
          <w:p w:rsidR="00156169" w:rsidRPr="00156169" w:rsidRDefault="00156169" w:rsidP="00156169">
            <w:pPr>
              <w:pStyle w:val="Prrafodelista"/>
              <w:numPr>
                <w:ilvl w:val="0"/>
                <w:numId w:val="4"/>
              </w:num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Ciencias Médicas</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87</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10</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47</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37</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64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17</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80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17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97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17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color w:val="000000"/>
                <w:sz w:val="18"/>
                <w:lang w:eastAsia="es-EC"/>
              </w:rPr>
            </w:pPr>
            <w:r w:rsidRPr="00156169">
              <w:rPr>
                <w:rFonts w:ascii="Calibri" w:eastAsia="Times New Roman" w:hAnsi="Calibri" w:cs="Times New Roman"/>
                <w:color w:val="000000"/>
                <w:sz w:val="18"/>
                <w:lang w:eastAsia="es-EC"/>
              </w:rPr>
              <w:t>61</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70,0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noWrap/>
            <w:vAlign w:val="center"/>
            <w:hideMark/>
          </w:tcPr>
          <w:p w:rsidR="00156169" w:rsidRPr="00156169" w:rsidRDefault="00156169" w:rsidP="00156169">
            <w:pPr>
              <w:pStyle w:val="Prrafodelista"/>
              <w:numPr>
                <w:ilvl w:val="0"/>
                <w:numId w:val="4"/>
              </w:num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Ciencias Administrativas</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104</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3</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18</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15</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48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30</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77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30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107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30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color w:val="000000"/>
                <w:sz w:val="18"/>
                <w:lang w:eastAsia="es-EC"/>
              </w:rPr>
            </w:pPr>
            <w:r w:rsidRPr="00156169">
              <w:rPr>
                <w:rFonts w:ascii="Calibri" w:eastAsia="Times New Roman" w:hAnsi="Calibri" w:cs="Times New Roman"/>
                <w:color w:val="000000"/>
                <w:sz w:val="18"/>
                <w:lang w:eastAsia="es-EC"/>
              </w:rPr>
              <w:t>73</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70,0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vAlign w:val="center"/>
            <w:hideMark/>
          </w:tcPr>
          <w:p w:rsidR="00156169" w:rsidRPr="00156169" w:rsidRDefault="00156169" w:rsidP="00156169">
            <w:pPr>
              <w:pStyle w:val="Prrafodelista"/>
              <w:numPr>
                <w:ilvl w:val="0"/>
                <w:numId w:val="4"/>
              </w:num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Filosofía, Letras y Ciencias de la Educación</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119</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24</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27</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3</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66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39</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104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39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143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39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color w:val="000000"/>
                <w:sz w:val="18"/>
                <w:lang w:eastAsia="es-EC"/>
              </w:rPr>
            </w:pPr>
            <w:r w:rsidRPr="00156169">
              <w:rPr>
                <w:rFonts w:ascii="Calibri" w:eastAsia="Times New Roman" w:hAnsi="Calibri" w:cs="Times New Roman"/>
                <w:color w:val="000000"/>
                <w:sz w:val="18"/>
                <w:lang w:eastAsia="es-EC"/>
              </w:rPr>
              <w:t>83</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70,0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noWrap/>
            <w:vAlign w:val="center"/>
            <w:hideMark/>
          </w:tcPr>
          <w:p w:rsidR="00156169" w:rsidRPr="00156169" w:rsidRDefault="00156169" w:rsidP="00156169">
            <w:pPr>
              <w:pStyle w:val="Prrafodelista"/>
              <w:numPr>
                <w:ilvl w:val="0"/>
                <w:numId w:val="4"/>
              </w:num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Ciencias Económicas</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86</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4</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11</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7</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37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26</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64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26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90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26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color w:val="000000"/>
                <w:sz w:val="18"/>
                <w:lang w:eastAsia="es-EC"/>
              </w:rPr>
            </w:pPr>
            <w:r w:rsidRPr="00156169">
              <w:rPr>
                <w:rFonts w:ascii="Calibri" w:eastAsia="Times New Roman" w:hAnsi="Calibri" w:cs="Times New Roman"/>
                <w:color w:val="000000"/>
                <w:sz w:val="18"/>
                <w:lang w:eastAsia="es-EC"/>
              </w:rPr>
              <w:t>60</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70,0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vAlign w:val="center"/>
            <w:hideMark/>
          </w:tcPr>
          <w:p w:rsidR="00156169" w:rsidRPr="00156169" w:rsidRDefault="00156169" w:rsidP="00156169">
            <w:pPr>
              <w:pStyle w:val="Prrafodelista"/>
              <w:numPr>
                <w:ilvl w:val="0"/>
                <w:numId w:val="4"/>
              </w:num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Jurisprudencia, Ciencias Políticas y Sociales</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62</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17</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18</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38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20</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59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20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79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20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color w:val="000000"/>
                <w:sz w:val="18"/>
                <w:lang w:eastAsia="es-EC"/>
              </w:rPr>
            </w:pPr>
            <w:r w:rsidRPr="00156169">
              <w:rPr>
                <w:rFonts w:ascii="Calibri" w:eastAsia="Times New Roman" w:hAnsi="Calibri" w:cs="Times New Roman"/>
                <w:color w:val="000000"/>
                <w:sz w:val="18"/>
                <w:lang w:eastAsia="es-EC"/>
              </w:rPr>
              <w:t>43</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70,0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vAlign w:val="center"/>
            <w:hideMark/>
          </w:tcPr>
          <w:p w:rsidR="00156169" w:rsidRPr="00156169" w:rsidRDefault="00156169" w:rsidP="00156169">
            <w:pPr>
              <w:pStyle w:val="Prrafodelista"/>
              <w:numPr>
                <w:ilvl w:val="0"/>
                <w:numId w:val="4"/>
              </w:num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Ingeniería, Ciencias Físicas y Matemática</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53</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39</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38</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44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5</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49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5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54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5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color w:val="000000"/>
                <w:sz w:val="18"/>
                <w:lang w:eastAsia="es-EC"/>
              </w:rPr>
            </w:pPr>
            <w:r w:rsidRPr="00156169">
              <w:rPr>
                <w:rFonts w:ascii="Calibri" w:eastAsia="Times New Roman" w:hAnsi="Calibri" w:cs="Times New Roman"/>
                <w:color w:val="000000"/>
                <w:sz w:val="18"/>
                <w:lang w:eastAsia="es-EC"/>
              </w:rPr>
              <w:t>37</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70,0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noWrap/>
            <w:vAlign w:val="center"/>
            <w:hideMark/>
          </w:tcPr>
          <w:p w:rsidR="00156169" w:rsidRPr="00156169" w:rsidRDefault="00156169" w:rsidP="00156169">
            <w:pPr>
              <w:pStyle w:val="Prrafodelista"/>
              <w:numPr>
                <w:ilvl w:val="0"/>
                <w:numId w:val="4"/>
              </w:num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Arquitectura y Urbanismo</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46</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3</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8</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5</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22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14</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35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14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49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14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color w:val="000000"/>
                <w:sz w:val="18"/>
                <w:lang w:eastAsia="es-EC"/>
              </w:rPr>
            </w:pPr>
            <w:r w:rsidRPr="00156169">
              <w:rPr>
                <w:rFonts w:ascii="Calibri" w:eastAsia="Times New Roman" w:hAnsi="Calibri" w:cs="Times New Roman"/>
                <w:color w:val="000000"/>
                <w:sz w:val="18"/>
                <w:lang w:eastAsia="es-EC"/>
              </w:rPr>
              <w:t>32</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70,0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noWrap/>
            <w:vAlign w:val="center"/>
            <w:hideMark/>
          </w:tcPr>
          <w:p w:rsidR="00156169" w:rsidRPr="00156169" w:rsidRDefault="00156169" w:rsidP="00156169">
            <w:pPr>
              <w:pStyle w:val="Prrafodelista"/>
              <w:numPr>
                <w:ilvl w:val="0"/>
                <w:numId w:val="4"/>
              </w:num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Comunicación Social</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50</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6</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14</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8</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28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14</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42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14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56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14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color w:val="000000"/>
                <w:sz w:val="18"/>
                <w:lang w:eastAsia="es-EC"/>
              </w:rPr>
            </w:pPr>
            <w:r w:rsidRPr="00156169">
              <w:rPr>
                <w:rFonts w:ascii="Calibri" w:eastAsia="Times New Roman" w:hAnsi="Calibri" w:cs="Times New Roman"/>
                <w:color w:val="000000"/>
                <w:sz w:val="18"/>
                <w:lang w:eastAsia="es-EC"/>
              </w:rPr>
              <w:t>35</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70,0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noWrap/>
            <w:vAlign w:val="center"/>
            <w:hideMark/>
          </w:tcPr>
          <w:p w:rsidR="00156169" w:rsidRPr="00156169" w:rsidRDefault="00156169" w:rsidP="00156169">
            <w:pPr>
              <w:pStyle w:val="Prrafodelista"/>
              <w:numPr>
                <w:ilvl w:val="0"/>
                <w:numId w:val="4"/>
              </w:num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Figempa</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36</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0</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13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12</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25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12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37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12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color w:val="000000"/>
                <w:sz w:val="18"/>
                <w:lang w:eastAsia="es-EC"/>
              </w:rPr>
            </w:pPr>
            <w:r w:rsidRPr="00156169">
              <w:rPr>
                <w:rFonts w:ascii="Calibri" w:eastAsia="Times New Roman" w:hAnsi="Calibri" w:cs="Times New Roman"/>
                <w:color w:val="000000"/>
                <w:sz w:val="18"/>
                <w:lang w:eastAsia="es-EC"/>
              </w:rPr>
              <w:t>25</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70,0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noWrap/>
            <w:vAlign w:val="center"/>
            <w:hideMark/>
          </w:tcPr>
          <w:p w:rsidR="00156169" w:rsidRPr="00156169" w:rsidRDefault="00156169" w:rsidP="00156169">
            <w:pPr>
              <w:pStyle w:val="Prrafodelista"/>
              <w:numPr>
                <w:ilvl w:val="0"/>
                <w:numId w:val="4"/>
              </w:num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Ciencias Odontológicas</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23</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28</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28</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28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28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28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color w:val="000000"/>
                <w:sz w:val="18"/>
                <w:lang w:eastAsia="es-EC"/>
              </w:rPr>
            </w:pPr>
            <w:r w:rsidRPr="00156169">
              <w:rPr>
                <w:rFonts w:ascii="Calibri" w:eastAsia="Times New Roman" w:hAnsi="Calibri" w:cs="Times New Roman"/>
                <w:color w:val="000000"/>
                <w:sz w:val="18"/>
                <w:lang w:eastAsia="es-EC"/>
              </w:rPr>
              <w:t>16</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70,0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noWrap/>
            <w:vAlign w:val="center"/>
            <w:hideMark/>
          </w:tcPr>
          <w:p w:rsidR="00156169" w:rsidRPr="00156169" w:rsidRDefault="00156169" w:rsidP="00156169">
            <w:pPr>
              <w:pStyle w:val="Prrafodelista"/>
              <w:numPr>
                <w:ilvl w:val="0"/>
                <w:numId w:val="4"/>
              </w:num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Ciencias Agrícolas</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38</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8</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8</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18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10</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28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10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38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10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color w:val="000000"/>
                <w:sz w:val="18"/>
                <w:lang w:eastAsia="es-EC"/>
              </w:rPr>
            </w:pPr>
            <w:r w:rsidRPr="00156169">
              <w:rPr>
                <w:rFonts w:ascii="Calibri" w:eastAsia="Times New Roman" w:hAnsi="Calibri" w:cs="Times New Roman"/>
                <w:color w:val="000000"/>
                <w:sz w:val="18"/>
                <w:lang w:eastAsia="es-EC"/>
              </w:rPr>
              <w:t>27</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70,0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noWrap/>
            <w:vAlign w:val="center"/>
            <w:hideMark/>
          </w:tcPr>
          <w:p w:rsidR="00156169" w:rsidRPr="00156169" w:rsidRDefault="00156169" w:rsidP="00156169">
            <w:pPr>
              <w:pStyle w:val="Prrafodelista"/>
              <w:numPr>
                <w:ilvl w:val="0"/>
                <w:numId w:val="4"/>
              </w:num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Ciencias Psicológicas</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32</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5</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5</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14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9</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23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9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32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9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color w:val="000000"/>
                <w:sz w:val="18"/>
                <w:lang w:eastAsia="es-EC"/>
              </w:rPr>
            </w:pPr>
            <w:r w:rsidRPr="00156169">
              <w:rPr>
                <w:rFonts w:ascii="Calibri" w:eastAsia="Times New Roman" w:hAnsi="Calibri" w:cs="Times New Roman"/>
                <w:color w:val="000000"/>
                <w:sz w:val="18"/>
                <w:lang w:eastAsia="es-EC"/>
              </w:rPr>
              <w:t>22</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70,0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noWrap/>
            <w:vAlign w:val="center"/>
            <w:hideMark/>
          </w:tcPr>
          <w:p w:rsidR="00156169" w:rsidRPr="00156169" w:rsidRDefault="00156169" w:rsidP="00156169">
            <w:pPr>
              <w:pStyle w:val="Prrafodelista"/>
              <w:numPr>
                <w:ilvl w:val="0"/>
                <w:numId w:val="4"/>
              </w:num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Ciencias Químicas</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35</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2</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3</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14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11</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26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11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37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11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color w:val="000000"/>
                <w:sz w:val="18"/>
                <w:lang w:eastAsia="es-EC"/>
              </w:rPr>
            </w:pPr>
            <w:r w:rsidRPr="00156169">
              <w:rPr>
                <w:rFonts w:ascii="Calibri" w:eastAsia="Times New Roman" w:hAnsi="Calibri" w:cs="Times New Roman"/>
                <w:color w:val="000000"/>
                <w:sz w:val="18"/>
                <w:lang w:eastAsia="es-EC"/>
              </w:rPr>
              <w:t>25</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70,0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noWrap/>
            <w:vAlign w:val="center"/>
            <w:hideMark/>
          </w:tcPr>
          <w:p w:rsidR="00156169" w:rsidRPr="00156169" w:rsidRDefault="00156169" w:rsidP="00156169">
            <w:pPr>
              <w:pStyle w:val="Prrafodelista"/>
              <w:numPr>
                <w:ilvl w:val="0"/>
                <w:numId w:val="4"/>
              </w:num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Artes</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23</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8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7</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16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23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color w:val="000000"/>
                <w:sz w:val="18"/>
                <w:lang w:eastAsia="es-EC"/>
              </w:rPr>
            </w:pPr>
            <w:r w:rsidRPr="00156169">
              <w:rPr>
                <w:rFonts w:ascii="Calibri" w:eastAsia="Times New Roman" w:hAnsi="Calibri" w:cs="Times New Roman"/>
                <w:color w:val="000000"/>
                <w:sz w:val="18"/>
                <w:lang w:eastAsia="es-EC"/>
              </w:rPr>
              <w:t>16</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70,0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vAlign w:val="center"/>
            <w:hideMark/>
          </w:tcPr>
          <w:p w:rsidR="00156169" w:rsidRPr="00156169" w:rsidRDefault="00156169" w:rsidP="00156169">
            <w:pPr>
              <w:pStyle w:val="Prrafodelista"/>
              <w:numPr>
                <w:ilvl w:val="0"/>
                <w:numId w:val="4"/>
              </w:num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Medicina Veterinaria y Zootecnia</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19</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4</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4</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9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5</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14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5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19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5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color w:val="000000"/>
                <w:sz w:val="18"/>
                <w:lang w:eastAsia="es-EC"/>
              </w:rPr>
            </w:pPr>
            <w:r w:rsidRPr="00156169">
              <w:rPr>
                <w:rFonts w:ascii="Calibri" w:eastAsia="Times New Roman" w:hAnsi="Calibri" w:cs="Times New Roman"/>
                <w:color w:val="000000"/>
                <w:sz w:val="18"/>
                <w:lang w:eastAsia="es-EC"/>
              </w:rPr>
              <w:t>13</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70,0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noWrap/>
            <w:vAlign w:val="center"/>
            <w:hideMark/>
          </w:tcPr>
          <w:p w:rsidR="00156169" w:rsidRPr="00156169" w:rsidRDefault="00156169" w:rsidP="00156169">
            <w:pPr>
              <w:pStyle w:val="Prrafodelista"/>
              <w:numPr>
                <w:ilvl w:val="0"/>
                <w:numId w:val="4"/>
              </w:num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Cultura Física</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16</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3</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3</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4</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12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4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16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4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color w:val="000000"/>
                <w:sz w:val="18"/>
                <w:lang w:eastAsia="es-EC"/>
              </w:rPr>
            </w:pPr>
            <w:r w:rsidRPr="00156169">
              <w:rPr>
                <w:rFonts w:ascii="Calibri" w:eastAsia="Times New Roman" w:hAnsi="Calibri" w:cs="Times New Roman"/>
                <w:color w:val="000000"/>
                <w:sz w:val="18"/>
                <w:lang w:eastAsia="es-EC"/>
              </w:rPr>
              <w:t>11</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70,0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noWrap/>
            <w:vAlign w:val="center"/>
            <w:hideMark/>
          </w:tcPr>
          <w:p w:rsidR="00156169" w:rsidRPr="00156169" w:rsidRDefault="00156169" w:rsidP="00156169">
            <w:pPr>
              <w:pStyle w:val="Prrafodelista"/>
              <w:numPr>
                <w:ilvl w:val="0"/>
                <w:numId w:val="4"/>
              </w:num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Ingeniera Química</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12</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2</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6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4</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9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4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13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4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color w:val="000000"/>
                <w:sz w:val="18"/>
                <w:lang w:eastAsia="es-EC"/>
              </w:rPr>
            </w:pPr>
            <w:r w:rsidRPr="00156169">
              <w:rPr>
                <w:rFonts w:ascii="Calibri" w:eastAsia="Times New Roman" w:hAnsi="Calibri" w:cs="Times New Roman"/>
                <w:color w:val="000000"/>
                <w:sz w:val="18"/>
                <w:lang w:eastAsia="es-EC"/>
              </w:rPr>
              <w:t>8</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70,0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Sedes / Idiomas:</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32</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1</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3</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2</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 xml:space="preserve">             13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10</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 xml:space="preserve">             23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 xml:space="preserve">           10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 xml:space="preserve">             33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 xml:space="preserve">           10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b/>
                <w:bCs/>
                <w:color w:val="000000"/>
                <w:sz w:val="18"/>
                <w:lang w:eastAsia="es-EC"/>
              </w:rPr>
            </w:pPr>
            <w:r w:rsidRPr="00156169">
              <w:rPr>
                <w:rFonts w:ascii="Calibri" w:eastAsia="Times New Roman" w:hAnsi="Calibri" w:cs="Times New Roman"/>
                <w:b/>
                <w:bCs/>
                <w:color w:val="000000"/>
                <w:sz w:val="18"/>
                <w:lang w:eastAsia="es-EC"/>
              </w:rPr>
              <w:t>22</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 xml:space="preserve">          70,0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noWrap/>
            <w:vAlign w:val="center"/>
            <w:hideMark/>
          </w:tcPr>
          <w:p w:rsidR="00156169" w:rsidRPr="00156169" w:rsidRDefault="00156169" w:rsidP="00156169">
            <w:pPr>
              <w:pStyle w:val="Prrafodelista"/>
              <w:numPr>
                <w:ilvl w:val="0"/>
                <w:numId w:val="4"/>
              </w:num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Centro de Idiomas</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27</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3</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2</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11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8</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20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8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28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8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color w:val="000000"/>
                <w:sz w:val="18"/>
                <w:lang w:eastAsia="es-EC"/>
              </w:rPr>
            </w:pPr>
            <w:r w:rsidRPr="00156169">
              <w:rPr>
                <w:rFonts w:ascii="Calibri" w:eastAsia="Times New Roman" w:hAnsi="Calibri" w:cs="Times New Roman"/>
                <w:color w:val="000000"/>
                <w:sz w:val="18"/>
                <w:lang w:eastAsia="es-EC"/>
              </w:rPr>
              <w:t>19</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70,0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noWrap/>
            <w:vAlign w:val="center"/>
            <w:hideMark/>
          </w:tcPr>
          <w:p w:rsidR="00156169" w:rsidRPr="00156169" w:rsidRDefault="00156169" w:rsidP="00156169">
            <w:pPr>
              <w:pStyle w:val="Prrafodelista"/>
              <w:numPr>
                <w:ilvl w:val="0"/>
                <w:numId w:val="4"/>
              </w:num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Sede Sur</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3</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0</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0</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2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3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color w:val="000000"/>
                <w:sz w:val="18"/>
                <w:lang w:eastAsia="es-EC"/>
              </w:rPr>
            </w:pPr>
            <w:r w:rsidRPr="00156169">
              <w:rPr>
                <w:rFonts w:ascii="Calibri" w:eastAsia="Times New Roman" w:hAnsi="Calibri" w:cs="Times New Roman"/>
                <w:color w:val="000000"/>
                <w:sz w:val="18"/>
                <w:lang w:eastAsia="es-EC"/>
              </w:rPr>
              <w:t>2</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70,0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noWrap/>
            <w:vAlign w:val="center"/>
            <w:hideMark/>
          </w:tcPr>
          <w:p w:rsidR="00156169" w:rsidRPr="00156169" w:rsidRDefault="00156169" w:rsidP="00156169">
            <w:pPr>
              <w:pStyle w:val="Prrafodelista"/>
              <w:numPr>
                <w:ilvl w:val="0"/>
                <w:numId w:val="4"/>
              </w:num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Sede Galápagos</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2</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0</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0</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1</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2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1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color w:val="000000"/>
                <w:sz w:val="18"/>
                <w:lang w:eastAsia="es-EC"/>
              </w:rPr>
            </w:pPr>
            <w:r w:rsidRPr="00156169">
              <w:rPr>
                <w:rFonts w:ascii="Calibri" w:eastAsia="Times New Roman" w:hAnsi="Calibri" w:cs="Times New Roman"/>
                <w:color w:val="000000"/>
                <w:sz w:val="18"/>
                <w:lang w:eastAsia="es-EC"/>
              </w:rPr>
              <w:t>1</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color w:val="000000"/>
                <w:sz w:val="18"/>
                <w:szCs w:val="20"/>
                <w:lang w:eastAsia="es-EC"/>
              </w:rPr>
            </w:pPr>
            <w:r w:rsidRPr="00156169">
              <w:rPr>
                <w:rFonts w:ascii="Calibri" w:eastAsia="Times New Roman" w:hAnsi="Calibri" w:cs="Times New Roman"/>
                <w:color w:val="000000"/>
                <w:sz w:val="18"/>
                <w:szCs w:val="20"/>
                <w:lang w:eastAsia="es-EC"/>
              </w:rPr>
              <w:t xml:space="preserve">          70,0 </w:t>
            </w:r>
          </w:p>
        </w:tc>
      </w:tr>
      <w:tr w:rsidR="00156169" w:rsidRPr="00156169" w:rsidTr="00156169">
        <w:trPr>
          <w:trHeight w:val="300"/>
        </w:trPr>
        <w:tc>
          <w:tcPr>
            <w:tcW w:w="1217" w:type="pct"/>
            <w:tcBorders>
              <w:top w:val="nil"/>
              <w:left w:val="single" w:sz="4" w:space="0" w:color="auto"/>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Total docentes</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873</w:t>
            </w:r>
          </w:p>
        </w:tc>
        <w:tc>
          <w:tcPr>
            <w:tcW w:w="327"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73</w:t>
            </w:r>
          </w:p>
        </w:tc>
        <w:tc>
          <w:tcPr>
            <w:tcW w:w="299"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240</w:t>
            </w:r>
          </w:p>
        </w:tc>
        <w:tc>
          <w:tcPr>
            <w:tcW w:w="30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167</w:t>
            </w:r>
          </w:p>
        </w:tc>
        <w:tc>
          <w:tcPr>
            <w:tcW w:w="341"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 xml:space="preserve">           451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211</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 xml:space="preserve">           663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 xml:space="preserve">         211 </w:t>
            </w:r>
          </w:p>
        </w:tc>
        <w:tc>
          <w:tcPr>
            <w:tcW w:w="341"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 xml:space="preserve">           874 </w:t>
            </w:r>
          </w:p>
        </w:tc>
        <w:tc>
          <w:tcPr>
            <w:tcW w:w="300"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center"/>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 xml:space="preserve">         211 </w:t>
            </w:r>
          </w:p>
        </w:tc>
        <w:tc>
          <w:tcPr>
            <w:tcW w:w="277" w:type="pct"/>
            <w:tcBorders>
              <w:top w:val="nil"/>
              <w:left w:val="nil"/>
              <w:bottom w:val="single" w:sz="4" w:space="0" w:color="auto"/>
              <w:right w:val="single" w:sz="4" w:space="0" w:color="auto"/>
            </w:tcBorders>
            <w:shd w:val="clear" w:color="auto" w:fill="auto"/>
            <w:noWrap/>
            <w:vAlign w:val="bottom"/>
            <w:hideMark/>
          </w:tcPr>
          <w:p w:rsidR="00156169" w:rsidRPr="00156169" w:rsidRDefault="00156169" w:rsidP="00156169">
            <w:pPr>
              <w:spacing w:after="0" w:line="240" w:lineRule="auto"/>
              <w:jc w:val="right"/>
              <w:rPr>
                <w:rFonts w:ascii="Calibri" w:eastAsia="Times New Roman" w:hAnsi="Calibri" w:cs="Times New Roman"/>
                <w:b/>
                <w:bCs/>
                <w:color w:val="000000"/>
                <w:sz w:val="18"/>
                <w:lang w:eastAsia="es-EC"/>
              </w:rPr>
            </w:pPr>
            <w:r w:rsidRPr="00156169">
              <w:rPr>
                <w:rFonts w:ascii="Calibri" w:eastAsia="Times New Roman" w:hAnsi="Calibri" w:cs="Times New Roman"/>
                <w:b/>
                <w:bCs/>
                <w:color w:val="000000"/>
                <w:sz w:val="18"/>
                <w:lang w:eastAsia="es-EC"/>
              </w:rPr>
              <w:t>611</w:t>
            </w:r>
          </w:p>
        </w:tc>
        <w:tc>
          <w:tcPr>
            <w:tcW w:w="328" w:type="pct"/>
            <w:tcBorders>
              <w:top w:val="nil"/>
              <w:left w:val="nil"/>
              <w:bottom w:val="single" w:sz="4" w:space="0" w:color="auto"/>
              <w:right w:val="single" w:sz="4" w:space="0" w:color="auto"/>
            </w:tcBorders>
            <w:shd w:val="clear" w:color="auto" w:fill="auto"/>
            <w:noWrap/>
            <w:vAlign w:val="center"/>
            <w:hideMark/>
          </w:tcPr>
          <w:p w:rsidR="00156169" w:rsidRPr="00156169" w:rsidRDefault="00156169" w:rsidP="00156169">
            <w:pPr>
              <w:spacing w:after="0" w:line="240" w:lineRule="auto"/>
              <w:jc w:val="right"/>
              <w:rPr>
                <w:rFonts w:ascii="Calibri" w:eastAsia="Times New Roman" w:hAnsi="Calibri" w:cs="Times New Roman"/>
                <w:b/>
                <w:bCs/>
                <w:color w:val="000000"/>
                <w:sz w:val="18"/>
                <w:szCs w:val="20"/>
                <w:lang w:eastAsia="es-EC"/>
              </w:rPr>
            </w:pPr>
            <w:r w:rsidRPr="00156169">
              <w:rPr>
                <w:rFonts w:ascii="Calibri" w:eastAsia="Times New Roman" w:hAnsi="Calibri" w:cs="Times New Roman"/>
                <w:b/>
                <w:bCs/>
                <w:color w:val="000000"/>
                <w:sz w:val="18"/>
                <w:szCs w:val="20"/>
                <w:lang w:eastAsia="es-EC"/>
              </w:rPr>
              <w:t xml:space="preserve">          70,0 </w:t>
            </w:r>
          </w:p>
        </w:tc>
      </w:tr>
    </w:tbl>
    <w:p w:rsidR="00156169" w:rsidRDefault="00156169" w:rsidP="00156169">
      <w:pPr>
        <w:rPr>
          <w:rFonts w:ascii="Arial" w:hAnsi="Arial" w:cs="Arial"/>
          <w:b/>
          <w:sz w:val="24"/>
          <w:szCs w:val="24"/>
        </w:rPr>
      </w:pPr>
    </w:p>
    <w:p w:rsidR="00156169" w:rsidRDefault="00156169" w:rsidP="00156169">
      <w:pPr>
        <w:rPr>
          <w:rFonts w:ascii="Arial" w:hAnsi="Arial" w:cs="Arial"/>
          <w:b/>
          <w:sz w:val="24"/>
          <w:szCs w:val="24"/>
        </w:rPr>
      </w:pPr>
    </w:p>
    <w:p w:rsidR="00156169" w:rsidRPr="00156169" w:rsidRDefault="00156169" w:rsidP="00156169">
      <w:pPr>
        <w:rPr>
          <w:rFonts w:ascii="Arial" w:hAnsi="Arial" w:cs="Arial"/>
          <w:b/>
          <w:sz w:val="24"/>
          <w:szCs w:val="24"/>
        </w:rPr>
      </w:pPr>
    </w:p>
    <w:p w:rsidR="006322E9" w:rsidRPr="00EB0DE4" w:rsidRDefault="006322E9" w:rsidP="003A3000">
      <w:pPr>
        <w:pStyle w:val="Prrafodelista"/>
        <w:numPr>
          <w:ilvl w:val="0"/>
          <w:numId w:val="10"/>
        </w:numPr>
        <w:rPr>
          <w:rFonts w:ascii="Arial" w:hAnsi="Arial" w:cs="Arial"/>
          <w:b/>
          <w:sz w:val="24"/>
          <w:szCs w:val="24"/>
        </w:rPr>
      </w:pPr>
      <w:r w:rsidRPr="00EB0DE4">
        <w:rPr>
          <w:rFonts w:ascii="Arial" w:hAnsi="Arial" w:cs="Arial"/>
          <w:b/>
          <w:sz w:val="24"/>
          <w:szCs w:val="24"/>
        </w:rPr>
        <w:t>PRESUPUESTO</w:t>
      </w:r>
    </w:p>
    <w:p w:rsidR="00EB0DE4" w:rsidRPr="00A83766" w:rsidRDefault="006322E9" w:rsidP="00A83766">
      <w:pPr>
        <w:pStyle w:val="Prrafodelista"/>
        <w:numPr>
          <w:ilvl w:val="1"/>
          <w:numId w:val="10"/>
        </w:numPr>
        <w:rPr>
          <w:rFonts w:ascii="Arial" w:hAnsi="Arial" w:cs="Arial"/>
          <w:b/>
          <w:sz w:val="24"/>
          <w:szCs w:val="24"/>
        </w:rPr>
      </w:pPr>
      <w:r w:rsidRPr="00E20AE8">
        <w:rPr>
          <w:rFonts w:ascii="Arial" w:hAnsi="Arial" w:cs="Arial"/>
          <w:b/>
          <w:sz w:val="24"/>
          <w:szCs w:val="24"/>
        </w:rPr>
        <w:t xml:space="preserve">Presupuesto </w:t>
      </w:r>
      <w:r>
        <w:rPr>
          <w:rFonts w:ascii="Arial" w:hAnsi="Arial" w:cs="Arial"/>
          <w:b/>
          <w:sz w:val="24"/>
          <w:szCs w:val="24"/>
        </w:rPr>
        <w:t>doctorados</w:t>
      </w:r>
    </w:p>
    <w:tbl>
      <w:tblPr>
        <w:tblW w:w="5000" w:type="pct"/>
        <w:tblCellMar>
          <w:left w:w="70" w:type="dxa"/>
          <w:right w:w="70" w:type="dxa"/>
        </w:tblCellMar>
        <w:tblLook w:val="04A0" w:firstRow="1" w:lastRow="0" w:firstColumn="1" w:lastColumn="0" w:noHBand="0" w:noVBand="1"/>
      </w:tblPr>
      <w:tblGrid>
        <w:gridCol w:w="3303"/>
        <w:gridCol w:w="611"/>
        <w:gridCol w:w="868"/>
        <w:gridCol w:w="1216"/>
        <w:gridCol w:w="659"/>
        <w:gridCol w:w="926"/>
        <w:gridCol w:w="1053"/>
        <w:gridCol w:w="659"/>
        <w:gridCol w:w="917"/>
        <w:gridCol w:w="1053"/>
        <w:gridCol w:w="623"/>
        <w:gridCol w:w="1032"/>
        <w:gridCol w:w="1041"/>
        <w:gridCol w:w="1165"/>
      </w:tblGrid>
      <w:tr w:rsidR="00EB0DE4" w:rsidRPr="00EB0DE4" w:rsidTr="00EB0DE4">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0CECE"/>
            <w:noWrap/>
            <w:vAlign w:val="bottom"/>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PRESUPUESTO - METAS </w:t>
            </w:r>
          </w:p>
        </w:tc>
      </w:tr>
      <w:tr w:rsidR="00EB0DE4" w:rsidRPr="00EB0DE4" w:rsidTr="00EB0DE4">
        <w:trPr>
          <w:trHeight w:val="270"/>
        </w:trPr>
        <w:tc>
          <w:tcPr>
            <w:tcW w:w="1092" w:type="pct"/>
            <w:vMerge w:val="restart"/>
            <w:tcBorders>
              <w:top w:val="nil"/>
              <w:left w:val="single" w:sz="4" w:space="0" w:color="auto"/>
              <w:bottom w:val="single" w:sz="4" w:space="0" w:color="000000"/>
              <w:right w:val="single" w:sz="4" w:space="0" w:color="auto"/>
            </w:tcBorders>
            <w:shd w:val="clear" w:color="000000" w:fill="D9E1F2"/>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Unidad Académica</w:t>
            </w:r>
          </w:p>
        </w:tc>
        <w:tc>
          <w:tcPr>
            <w:tcW w:w="891" w:type="pct"/>
            <w:gridSpan w:val="3"/>
            <w:tcBorders>
              <w:top w:val="single" w:sz="4" w:space="0" w:color="auto"/>
              <w:left w:val="nil"/>
              <w:bottom w:val="single" w:sz="4" w:space="0" w:color="auto"/>
              <w:right w:val="single" w:sz="4" w:space="0" w:color="auto"/>
            </w:tcBorders>
            <w:shd w:val="clear" w:color="000000" w:fill="D0CECE"/>
            <w:vAlign w:val="bottom"/>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Diciembre: 2015</w:t>
            </w:r>
          </w:p>
        </w:tc>
        <w:tc>
          <w:tcPr>
            <w:tcW w:w="872" w:type="pct"/>
            <w:gridSpan w:val="3"/>
            <w:tcBorders>
              <w:top w:val="single" w:sz="4" w:space="0" w:color="auto"/>
              <w:left w:val="nil"/>
              <w:bottom w:val="single" w:sz="4" w:space="0" w:color="auto"/>
              <w:right w:val="single" w:sz="4" w:space="0" w:color="auto"/>
            </w:tcBorders>
            <w:shd w:val="clear" w:color="000000" w:fill="FCE4D6"/>
            <w:vAlign w:val="bottom"/>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Diciembre: 2016</w:t>
            </w:r>
          </w:p>
        </w:tc>
        <w:tc>
          <w:tcPr>
            <w:tcW w:w="869" w:type="pct"/>
            <w:gridSpan w:val="3"/>
            <w:tcBorders>
              <w:top w:val="single" w:sz="4" w:space="0" w:color="auto"/>
              <w:left w:val="nil"/>
              <w:bottom w:val="single" w:sz="4" w:space="0" w:color="auto"/>
              <w:right w:val="single" w:sz="4" w:space="0" w:color="auto"/>
            </w:tcBorders>
            <w:shd w:val="clear" w:color="000000" w:fill="EDEDED"/>
            <w:vAlign w:val="bottom"/>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Diciembre: 2017</w:t>
            </w:r>
          </w:p>
        </w:tc>
        <w:tc>
          <w:tcPr>
            <w:tcW w:w="890" w:type="pct"/>
            <w:gridSpan w:val="3"/>
            <w:tcBorders>
              <w:top w:val="single" w:sz="4" w:space="0" w:color="auto"/>
              <w:left w:val="nil"/>
              <w:bottom w:val="single" w:sz="4" w:space="0" w:color="auto"/>
              <w:right w:val="single" w:sz="4" w:space="0" w:color="auto"/>
            </w:tcBorders>
            <w:shd w:val="clear" w:color="000000" w:fill="FFF2CC"/>
            <w:vAlign w:val="bottom"/>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Diciembre: 2018</w:t>
            </w:r>
          </w:p>
        </w:tc>
        <w:tc>
          <w:tcPr>
            <w:tcW w:w="385" w:type="pct"/>
            <w:vMerge w:val="restart"/>
            <w:tcBorders>
              <w:top w:val="nil"/>
              <w:left w:val="single" w:sz="4" w:space="0" w:color="auto"/>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Total </w:t>
            </w:r>
          </w:p>
        </w:tc>
      </w:tr>
      <w:tr w:rsidR="00EB0DE4" w:rsidRPr="00EB0DE4" w:rsidTr="00EB0DE4">
        <w:trPr>
          <w:trHeight w:val="510"/>
        </w:trPr>
        <w:tc>
          <w:tcPr>
            <w:tcW w:w="1092" w:type="pct"/>
            <w:vMerge/>
            <w:tcBorders>
              <w:top w:val="nil"/>
              <w:left w:val="single" w:sz="4" w:space="0" w:color="auto"/>
              <w:bottom w:val="single" w:sz="4" w:space="0" w:color="000000"/>
              <w:right w:val="single" w:sz="4" w:space="0" w:color="auto"/>
            </w:tcBorders>
            <w:vAlign w:val="center"/>
            <w:hideMark/>
          </w:tcPr>
          <w:p w:rsidR="00EB0DE4" w:rsidRPr="00EB0DE4" w:rsidRDefault="00EB0DE4" w:rsidP="00EB0DE4">
            <w:pPr>
              <w:spacing w:after="0" w:line="240" w:lineRule="auto"/>
              <w:rPr>
                <w:rFonts w:ascii="Calibri" w:eastAsia="Times New Roman" w:hAnsi="Calibri" w:cs="Times New Roman"/>
                <w:b/>
                <w:bCs/>
                <w:color w:val="000000"/>
                <w:sz w:val="18"/>
                <w:szCs w:val="20"/>
                <w:lang w:eastAsia="es-EC"/>
              </w:rPr>
            </w:pP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Meta </w:t>
            </w:r>
          </w:p>
        </w:tc>
        <w:tc>
          <w:tcPr>
            <w:tcW w:w="287" w:type="pct"/>
            <w:tcBorders>
              <w:top w:val="nil"/>
              <w:left w:val="nil"/>
              <w:bottom w:val="single" w:sz="4" w:space="0" w:color="auto"/>
              <w:right w:val="single" w:sz="4" w:space="0" w:color="auto"/>
            </w:tcBorders>
            <w:shd w:val="clear" w:color="000000" w:fill="D0CECE"/>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Valor unitario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Total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Meta </w:t>
            </w:r>
          </w:p>
        </w:tc>
        <w:tc>
          <w:tcPr>
            <w:tcW w:w="306" w:type="pct"/>
            <w:tcBorders>
              <w:top w:val="nil"/>
              <w:left w:val="nil"/>
              <w:bottom w:val="single" w:sz="4" w:space="0" w:color="auto"/>
              <w:right w:val="single" w:sz="4" w:space="0" w:color="auto"/>
            </w:tcBorders>
            <w:shd w:val="clear" w:color="000000" w:fill="FCE4D6"/>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Valor unitario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Total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Meta </w:t>
            </w:r>
          </w:p>
        </w:tc>
        <w:tc>
          <w:tcPr>
            <w:tcW w:w="303" w:type="pct"/>
            <w:tcBorders>
              <w:top w:val="nil"/>
              <w:left w:val="nil"/>
              <w:bottom w:val="single" w:sz="4" w:space="0" w:color="auto"/>
              <w:right w:val="single" w:sz="4" w:space="0" w:color="auto"/>
            </w:tcBorders>
            <w:shd w:val="clear" w:color="000000" w:fill="EDEDED"/>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Valor unitario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Total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Meta </w:t>
            </w:r>
          </w:p>
        </w:tc>
        <w:tc>
          <w:tcPr>
            <w:tcW w:w="341" w:type="pct"/>
            <w:tcBorders>
              <w:top w:val="nil"/>
              <w:left w:val="nil"/>
              <w:bottom w:val="single" w:sz="4" w:space="0" w:color="auto"/>
              <w:right w:val="single" w:sz="4" w:space="0" w:color="auto"/>
            </w:tcBorders>
            <w:shd w:val="clear" w:color="000000" w:fill="FFF2CC"/>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Valor unitario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Total </w:t>
            </w:r>
          </w:p>
        </w:tc>
        <w:tc>
          <w:tcPr>
            <w:tcW w:w="385" w:type="pct"/>
            <w:vMerge/>
            <w:tcBorders>
              <w:top w:val="nil"/>
              <w:left w:val="single" w:sz="4" w:space="0" w:color="auto"/>
              <w:bottom w:val="single" w:sz="4" w:space="0" w:color="auto"/>
              <w:right w:val="single" w:sz="4" w:space="0" w:color="auto"/>
            </w:tcBorders>
            <w:vAlign w:val="center"/>
            <w:hideMark/>
          </w:tcPr>
          <w:p w:rsidR="00EB0DE4" w:rsidRPr="00EB0DE4" w:rsidRDefault="00EB0DE4" w:rsidP="00EB0DE4">
            <w:pPr>
              <w:spacing w:after="0" w:line="240" w:lineRule="auto"/>
              <w:rPr>
                <w:rFonts w:ascii="Calibri" w:eastAsia="Times New Roman" w:hAnsi="Calibri" w:cs="Times New Roman"/>
                <w:b/>
                <w:bCs/>
                <w:color w:val="000000"/>
                <w:sz w:val="18"/>
                <w:szCs w:val="20"/>
                <w:lang w:eastAsia="es-EC"/>
              </w:rPr>
            </w:pP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noWrap/>
            <w:vAlign w:val="center"/>
            <w:hideMark/>
          </w:tcPr>
          <w:p w:rsidR="00EB0DE4" w:rsidRPr="00EB0DE4" w:rsidRDefault="00EB0DE4" w:rsidP="00EB0DE4">
            <w:pPr>
              <w:spacing w:after="0" w:line="240" w:lineRule="auto"/>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Facultades</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64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26.154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1.673.856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195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23.026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4.496.723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195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23.413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4.556.367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190 </w:t>
            </w:r>
          </w:p>
        </w:tc>
        <w:tc>
          <w:tcPr>
            <w:tcW w:w="341"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24.509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4.667.863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15.394.809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noWrap/>
            <w:vAlign w:val="center"/>
            <w:hideMark/>
          </w:tcPr>
          <w:p w:rsidR="00EB0DE4" w:rsidRPr="00EB0DE4" w:rsidRDefault="00EB0DE4" w:rsidP="00EB0DE4">
            <w:pPr>
              <w:spacing w:after="0" w:line="240" w:lineRule="auto"/>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Ciencias Médicas</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31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36.453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1.130.043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31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36.453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1.130.043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31 </w:t>
            </w:r>
          </w:p>
        </w:tc>
        <w:tc>
          <w:tcPr>
            <w:tcW w:w="341"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36.453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1.130.043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3.390.129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noWrap/>
            <w:vAlign w:val="center"/>
            <w:hideMark/>
          </w:tcPr>
          <w:p w:rsidR="00EB0DE4" w:rsidRPr="00EB0DE4" w:rsidRDefault="00EB0DE4" w:rsidP="00EB0DE4">
            <w:pPr>
              <w:spacing w:after="0" w:line="240" w:lineRule="auto"/>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Ciencias Administración</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27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15.696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418.691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27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15.696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418.691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27 </w:t>
            </w:r>
          </w:p>
        </w:tc>
        <w:tc>
          <w:tcPr>
            <w:tcW w:w="341"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15.696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418.691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1.256.072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hideMark/>
          </w:tcPr>
          <w:p w:rsidR="00EB0DE4" w:rsidRPr="00EB0DE4" w:rsidRDefault="00EB0DE4" w:rsidP="00EB0DE4">
            <w:pPr>
              <w:spacing w:after="0" w:line="240" w:lineRule="auto"/>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Filosofía, Letras y Ciencias de la Educación</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24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15.696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372.518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24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15.696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372.518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24 </w:t>
            </w:r>
          </w:p>
        </w:tc>
        <w:tc>
          <w:tcPr>
            <w:tcW w:w="341"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15.696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372.518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1.117.555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noWrap/>
            <w:vAlign w:val="center"/>
            <w:hideMark/>
          </w:tcPr>
          <w:p w:rsidR="00EB0DE4" w:rsidRPr="00EB0DE4" w:rsidRDefault="00EB0DE4" w:rsidP="00EB0DE4">
            <w:pPr>
              <w:spacing w:after="0" w:line="240" w:lineRule="auto"/>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Ciencias Económicas</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20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426.420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16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334.740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16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334.740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16 </w:t>
            </w:r>
          </w:p>
        </w:tc>
        <w:tc>
          <w:tcPr>
            <w:tcW w:w="341"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334.740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1.430.639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hideMark/>
          </w:tcPr>
          <w:p w:rsidR="00EB0DE4" w:rsidRPr="00EB0DE4" w:rsidRDefault="00EB0DE4" w:rsidP="00EB0DE4">
            <w:pPr>
              <w:spacing w:after="0" w:line="240" w:lineRule="auto"/>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Jurisprudencia, Ciencias Políticas y Sociales</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15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26.617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406.796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15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26.617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406.796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15 </w:t>
            </w:r>
          </w:p>
        </w:tc>
        <w:tc>
          <w:tcPr>
            <w:tcW w:w="341"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26.617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406.796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1.220.389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hideMark/>
          </w:tcPr>
          <w:p w:rsidR="00EB0DE4" w:rsidRPr="00EB0DE4" w:rsidRDefault="00EB0DE4" w:rsidP="00EB0DE4">
            <w:pPr>
              <w:spacing w:after="0" w:line="240" w:lineRule="auto"/>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Ingeniería, Ciencias Físicas y Matemática</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4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15.696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62.392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4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84.751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4 </w:t>
            </w:r>
          </w:p>
        </w:tc>
        <w:tc>
          <w:tcPr>
            <w:tcW w:w="341"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34.209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135.981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283.123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noWrap/>
            <w:vAlign w:val="center"/>
            <w:hideMark/>
          </w:tcPr>
          <w:p w:rsidR="00EB0DE4" w:rsidRPr="00EB0DE4" w:rsidRDefault="00EB0DE4" w:rsidP="00EB0DE4">
            <w:pPr>
              <w:spacing w:after="0" w:line="240" w:lineRule="auto"/>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Arquitectura y Urbanismo</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14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305.246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14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305.246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14 </w:t>
            </w:r>
          </w:p>
        </w:tc>
        <w:tc>
          <w:tcPr>
            <w:tcW w:w="341"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305.246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915.737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noWrap/>
            <w:vAlign w:val="center"/>
            <w:hideMark/>
          </w:tcPr>
          <w:p w:rsidR="00EB0DE4" w:rsidRPr="00EB0DE4" w:rsidRDefault="00EB0DE4" w:rsidP="00EB0DE4">
            <w:pPr>
              <w:spacing w:after="0" w:line="240" w:lineRule="auto"/>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Comunicación Social</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11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232.932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11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232.932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11 </w:t>
            </w:r>
          </w:p>
        </w:tc>
        <w:tc>
          <w:tcPr>
            <w:tcW w:w="341"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232.932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698.796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noWrap/>
            <w:vAlign w:val="center"/>
            <w:hideMark/>
          </w:tcPr>
          <w:p w:rsidR="00EB0DE4" w:rsidRPr="00EB0DE4" w:rsidRDefault="00EB0DE4" w:rsidP="00EB0DE4">
            <w:pPr>
              <w:spacing w:after="0" w:line="240" w:lineRule="auto"/>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Figempa</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12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15.696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181.158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12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246.080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12 </w:t>
            </w:r>
          </w:p>
        </w:tc>
        <w:tc>
          <w:tcPr>
            <w:tcW w:w="341"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34.209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394.829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822.067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noWrap/>
            <w:vAlign w:val="center"/>
            <w:hideMark/>
          </w:tcPr>
          <w:p w:rsidR="00EB0DE4" w:rsidRPr="00EB0DE4" w:rsidRDefault="00EB0DE4" w:rsidP="00EB0DE4">
            <w:pPr>
              <w:spacing w:after="0" w:line="240" w:lineRule="auto"/>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Ciencias Odontológicas</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36.453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109.359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341"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109.359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noWrap/>
            <w:vAlign w:val="center"/>
            <w:hideMark/>
          </w:tcPr>
          <w:p w:rsidR="00EB0DE4" w:rsidRPr="00EB0DE4" w:rsidRDefault="00EB0DE4" w:rsidP="00EB0DE4">
            <w:pPr>
              <w:spacing w:after="0" w:line="240" w:lineRule="auto"/>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Ciencias Agrícolas</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12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34.209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410.508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6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34.209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189.290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6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34.209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189.290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6 </w:t>
            </w:r>
          </w:p>
        </w:tc>
        <w:tc>
          <w:tcPr>
            <w:tcW w:w="341"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34.209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189.290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978.377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noWrap/>
            <w:vAlign w:val="bottom"/>
            <w:hideMark/>
          </w:tcPr>
          <w:p w:rsidR="00EB0DE4" w:rsidRPr="00EB0DE4" w:rsidRDefault="00EB0DE4" w:rsidP="00EB0DE4">
            <w:pPr>
              <w:spacing w:after="0" w:line="240" w:lineRule="auto"/>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Ciencias Psicológicas</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20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426.420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7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157.420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16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334.740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7 </w:t>
            </w:r>
          </w:p>
        </w:tc>
        <w:tc>
          <w:tcPr>
            <w:tcW w:w="341"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157.420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1.076.000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noWrap/>
            <w:vAlign w:val="center"/>
            <w:hideMark/>
          </w:tcPr>
          <w:p w:rsidR="00EB0DE4" w:rsidRPr="00EB0DE4" w:rsidRDefault="00EB0DE4" w:rsidP="00EB0DE4">
            <w:pPr>
              <w:spacing w:after="0" w:line="240" w:lineRule="auto"/>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Ciencias Químicas</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9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181.406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9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34.209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291.062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9 </w:t>
            </w:r>
          </w:p>
        </w:tc>
        <w:tc>
          <w:tcPr>
            <w:tcW w:w="341"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34.209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291.062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763.529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noWrap/>
            <w:vAlign w:val="center"/>
            <w:hideMark/>
          </w:tcPr>
          <w:p w:rsidR="00EB0DE4" w:rsidRPr="00EB0DE4" w:rsidRDefault="00EB0DE4" w:rsidP="00EB0DE4">
            <w:pPr>
              <w:spacing w:after="0" w:line="240" w:lineRule="auto"/>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Artes</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7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140.896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7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140.896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7 </w:t>
            </w:r>
          </w:p>
        </w:tc>
        <w:tc>
          <w:tcPr>
            <w:tcW w:w="341"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140.896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422.689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hideMark/>
          </w:tcPr>
          <w:p w:rsidR="00EB0DE4" w:rsidRPr="00EB0DE4" w:rsidRDefault="00EB0DE4" w:rsidP="00EB0DE4">
            <w:pPr>
              <w:spacing w:after="0" w:line="240" w:lineRule="auto"/>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Medicina Veterinaria y Zootecnia</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12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34.209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410.508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6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34.209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205.254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341"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615.762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noWrap/>
            <w:vAlign w:val="center"/>
            <w:hideMark/>
          </w:tcPr>
          <w:p w:rsidR="00EB0DE4" w:rsidRPr="00EB0DE4" w:rsidRDefault="00EB0DE4" w:rsidP="00EB0DE4">
            <w:pPr>
              <w:spacing w:after="0" w:line="240" w:lineRule="auto"/>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Cultura Física</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68.583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68.583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7 </w:t>
            </w:r>
          </w:p>
        </w:tc>
        <w:tc>
          <w:tcPr>
            <w:tcW w:w="341"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157.420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294.585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noWrap/>
            <w:vAlign w:val="center"/>
            <w:hideMark/>
          </w:tcPr>
          <w:p w:rsidR="00EB0DE4" w:rsidRPr="00EB0DE4" w:rsidRDefault="00EB0DE4" w:rsidP="00EB0DE4">
            <w:pPr>
              <w:spacing w:after="0" w:line="240" w:lineRule="auto"/>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Ingeniera Química</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 </w:t>
            </w:r>
          </w:p>
        </w:tc>
        <w:tc>
          <w:tcPr>
            <w:tcW w:w="341"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noWrap/>
            <w:vAlign w:val="center"/>
            <w:hideMark/>
          </w:tcPr>
          <w:p w:rsidR="00EB0DE4" w:rsidRPr="00EB0DE4" w:rsidRDefault="00EB0DE4" w:rsidP="00EB0DE4">
            <w:pPr>
              <w:spacing w:after="0" w:line="240" w:lineRule="auto"/>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Sedes / Idiomas:</w:t>
            </w:r>
          </w:p>
        </w:tc>
        <w:tc>
          <w:tcPr>
            <w:tcW w:w="202" w:type="pct"/>
            <w:tcBorders>
              <w:top w:val="nil"/>
              <w:left w:val="nil"/>
              <w:bottom w:val="single" w:sz="4" w:space="0" w:color="auto"/>
              <w:right w:val="single" w:sz="4" w:space="0" w:color="auto"/>
            </w:tcBorders>
            <w:shd w:val="clear" w:color="000000" w:fill="D0CECE"/>
            <w:noWrap/>
            <w:vAlign w:val="bottom"/>
            <w:hideMark/>
          </w:tcPr>
          <w:p w:rsidR="00EB0DE4" w:rsidRPr="00EB0DE4" w:rsidRDefault="00EB0DE4" w:rsidP="00EB0DE4">
            <w:pPr>
              <w:spacing w:after="0" w:line="240" w:lineRule="auto"/>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   </w:t>
            </w:r>
          </w:p>
        </w:tc>
        <w:tc>
          <w:tcPr>
            <w:tcW w:w="287" w:type="pct"/>
            <w:tcBorders>
              <w:top w:val="nil"/>
              <w:left w:val="nil"/>
              <w:bottom w:val="single" w:sz="4" w:space="0" w:color="auto"/>
              <w:right w:val="single" w:sz="4" w:space="0" w:color="auto"/>
            </w:tcBorders>
            <w:shd w:val="clear" w:color="000000" w:fill="D0CECE"/>
            <w:noWrap/>
            <w:vAlign w:val="bottom"/>
            <w:hideMark/>
          </w:tcPr>
          <w:p w:rsidR="00EB0DE4" w:rsidRPr="00EB0DE4" w:rsidRDefault="00EB0DE4" w:rsidP="00EB0DE4">
            <w:pPr>
              <w:spacing w:after="0" w:line="240" w:lineRule="auto"/>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   </w:t>
            </w:r>
          </w:p>
        </w:tc>
        <w:tc>
          <w:tcPr>
            <w:tcW w:w="402" w:type="pct"/>
            <w:tcBorders>
              <w:top w:val="nil"/>
              <w:left w:val="nil"/>
              <w:bottom w:val="single" w:sz="4" w:space="0" w:color="auto"/>
              <w:right w:val="single" w:sz="4" w:space="0" w:color="auto"/>
            </w:tcBorders>
            <w:shd w:val="clear" w:color="000000" w:fill="D0CECE"/>
            <w:noWrap/>
            <w:vAlign w:val="bottom"/>
            <w:hideMark/>
          </w:tcPr>
          <w:p w:rsidR="00EB0DE4" w:rsidRPr="00EB0DE4" w:rsidRDefault="00EB0DE4" w:rsidP="00EB0DE4">
            <w:pPr>
              <w:spacing w:after="0" w:line="240" w:lineRule="auto"/>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   </w:t>
            </w:r>
          </w:p>
        </w:tc>
        <w:tc>
          <w:tcPr>
            <w:tcW w:w="218" w:type="pct"/>
            <w:tcBorders>
              <w:top w:val="nil"/>
              <w:left w:val="nil"/>
              <w:bottom w:val="single" w:sz="4" w:space="0" w:color="auto"/>
              <w:right w:val="single" w:sz="4" w:space="0" w:color="auto"/>
            </w:tcBorders>
            <w:shd w:val="clear" w:color="000000" w:fill="FCE4D6"/>
            <w:noWrap/>
            <w:vAlign w:val="bottom"/>
            <w:hideMark/>
          </w:tcPr>
          <w:p w:rsidR="00EB0DE4" w:rsidRPr="00EB0DE4" w:rsidRDefault="00EB0DE4" w:rsidP="00EB0DE4">
            <w:pPr>
              <w:spacing w:after="0" w:line="240" w:lineRule="auto"/>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16 </w:t>
            </w:r>
          </w:p>
        </w:tc>
        <w:tc>
          <w:tcPr>
            <w:tcW w:w="306" w:type="pct"/>
            <w:tcBorders>
              <w:top w:val="nil"/>
              <w:left w:val="nil"/>
              <w:bottom w:val="single" w:sz="4" w:space="0" w:color="auto"/>
              <w:right w:val="single" w:sz="4" w:space="0" w:color="auto"/>
            </w:tcBorders>
            <w:shd w:val="clear" w:color="000000" w:fill="FCE4D6"/>
            <w:noWrap/>
            <w:vAlign w:val="bottom"/>
            <w:hideMark/>
          </w:tcPr>
          <w:p w:rsidR="00EB0DE4" w:rsidRPr="00EB0DE4" w:rsidRDefault="00EB0DE4" w:rsidP="00EB0DE4">
            <w:pPr>
              <w:spacing w:after="0" w:line="240" w:lineRule="auto"/>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116.954 </w:t>
            </w:r>
          </w:p>
        </w:tc>
        <w:tc>
          <w:tcPr>
            <w:tcW w:w="348" w:type="pct"/>
            <w:tcBorders>
              <w:top w:val="nil"/>
              <w:left w:val="nil"/>
              <w:bottom w:val="single" w:sz="4" w:space="0" w:color="auto"/>
              <w:right w:val="single" w:sz="4" w:space="0" w:color="auto"/>
            </w:tcBorders>
            <w:shd w:val="clear" w:color="000000" w:fill="FCE4D6"/>
            <w:noWrap/>
            <w:vAlign w:val="bottom"/>
            <w:hideMark/>
          </w:tcPr>
          <w:p w:rsidR="00EB0DE4" w:rsidRPr="00EB0DE4" w:rsidRDefault="00EB0DE4" w:rsidP="00EB0DE4">
            <w:pPr>
              <w:spacing w:after="0" w:line="240" w:lineRule="auto"/>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715.936 </w:t>
            </w:r>
          </w:p>
        </w:tc>
        <w:tc>
          <w:tcPr>
            <w:tcW w:w="218" w:type="pct"/>
            <w:tcBorders>
              <w:top w:val="nil"/>
              <w:left w:val="nil"/>
              <w:bottom w:val="single" w:sz="4" w:space="0" w:color="auto"/>
              <w:right w:val="single" w:sz="4" w:space="0" w:color="auto"/>
            </w:tcBorders>
            <w:shd w:val="clear" w:color="000000" w:fill="EDEDED"/>
            <w:noWrap/>
            <w:vAlign w:val="bottom"/>
            <w:hideMark/>
          </w:tcPr>
          <w:p w:rsidR="00EB0DE4" w:rsidRPr="00EB0DE4" w:rsidRDefault="00EB0DE4" w:rsidP="00EB0DE4">
            <w:pPr>
              <w:spacing w:after="0" w:line="240" w:lineRule="auto"/>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11 </w:t>
            </w:r>
          </w:p>
        </w:tc>
        <w:tc>
          <w:tcPr>
            <w:tcW w:w="303" w:type="pct"/>
            <w:tcBorders>
              <w:top w:val="nil"/>
              <w:left w:val="nil"/>
              <w:bottom w:val="single" w:sz="4" w:space="0" w:color="auto"/>
              <w:right w:val="single" w:sz="4" w:space="0" w:color="auto"/>
            </w:tcBorders>
            <w:shd w:val="clear" w:color="000000" w:fill="EDEDED"/>
            <w:noWrap/>
            <w:vAlign w:val="bottom"/>
            <w:hideMark/>
          </w:tcPr>
          <w:p w:rsidR="00EB0DE4" w:rsidRPr="00EB0DE4" w:rsidRDefault="00EB0DE4" w:rsidP="00EB0DE4">
            <w:pPr>
              <w:spacing w:after="0" w:line="240" w:lineRule="auto"/>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112.508 </w:t>
            </w:r>
          </w:p>
        </w:tc>
        <w:tc>
          <w:tcPr>
            <w:tcW w:w="348" w:type="pct"/>
            <w:tcBorders>
              <w:top w:val="nil"/>
              <w:left w:val="nil"/>
              <w:bottom w:val="single" w:sz="4" w:space="0" w:color="auto"/>
              <w:right w:val="single" w:sz="4" w:space="0" w:color="auto"/>
            </w:tcBorders>
            <w:shd w:val="clear" w:color="000000" w:fill="EDEDED"/>
            <w:noWrap/>
            <w:vAlign w:val="bottom"/>
            <w:hideMark/>
          </w:tcPr>
          <w:p w:rsidR="00EB0DE4" w:rsidRPr="00EB0DE4" w:rsidRDefault="00EB0DE4" w:rsidP="00EB0DE4">
            <w:pPr>
              <w:spacing w:after="0" w:line="240" w:lineRule="auto"/>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640.117 </w:t>
            </w:r>
          </w:p>
        </w:tc>
        <w:tc>
          <w:tcPr>
            <w:tcW w:w="206" w:type="pct"/>
            <w:tcBorders>
              <w:top w:val="nil"/>
              <w:left w:val="nil"/>
              <w:bottom w:val="single" w:sz="4" w:space="0" w:color="auto"/>
              <w:right w:val="single" w:sz="4" w:space="0" w:color="auto"/>
            </w:tcBorders>
            <w:shd w:val="clear" w:color="000000" w:fill="FFF2CC"/>
            <w:noWrap/>
            <w:vAlign w:val="bottom"/>
            <w:hideMark/>
          </w:tcPr>
          <w:p w:rsidR="00EB0DE4" w:rsidRPr="00EB0DE4" w:rsidRDefault="00EB0DE4" w:rsidP="00EB0DE4">
            <w:pPr>
              <w:spacing w:after="0" w:line="240" w:lineRule="auto"/>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8 </w:t>
            </w:r>
          </w:p>
        </w:tc>
        <w:tc>
          <w:tcPr>
            <w:tcW w:w="341" w:type="pct"/>
            <w:tcBorders>
              <w:top w:val="nil"/>
              <w:left w:val="nil"/>
              <w:bottom w:val="single" w:sz="4" w:space="0" w:color="auto"/>
              <w:right w:val="single" w:sz="4" w:space="0" w:color="auto"/>
            </w:tcBorders>
            <w:shd w:val="clear" w:color="000000" w:fill="FFF2CC"/>
            <w:noWrap/>
            <w:vAlign w:val="bottom"/>
            <w:hideMark/>
          </w:tcPr>
          <w:p w:rsidR="00EB0DE4" w:rsidRPr="00EB0DE4" w:rsidRDefault="00EB0DE4" w:rsidP="00EB0DE4">
            <w:pPr>
              <w:spacing w:after="0" w:line="240" w:lineRule="auto"/>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69.866 </w:t>
            </w:r>
          </w:p>
        </w:tc>
        <w:tc>
          <w:tcPr>
            <w:tcW w:w="344" w:type="pct"/>
            <w:tcBorders>
              <w:top w:val="nil"/>
              <w:left w:val="nil"/>
              <w:bottom w:val="single" w:sz="4" w:space="0" w:color="auto"/>
              <w:right w:val="single" w:sz="4" w:space="0" w:color="auto"/>
            </w:tcBorders>
            <w:shd w:val="clear" w:color="000000" w:fill="FFF2CC"/>
            <w:noWrap/>
            <w:vAlign w:val="bottom"/>
            <w:hideMark/>
          </w:tcPr>
          <w:p w:rsidR="00EB0DE4" w:rsidRPr="00EB0DE4" w:rsidRDefault="00EB0DE4" w:rsidP="00EB0DE4">
            <w:pPr>
              <w:spacing w:after="0" w:line="240" w:lineRule="auto"/>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590.368 </w:t>
            </w:r>
          </w:p>
        </w:tc>
        <w:tc>
          <w:tcPr>
            <w:tcW w:w="385" w:type="pct"/>
            <w:tcBorders>
              <w:top w:val="nil"/>
              <w:left w:val="nil"/>
              <w:bottom w:val="single" w:sz="4" w:space="0" w:color="auto"/>
              <w:right w:val="single" w:sz="4" w:space="0" w:color="auto"/>
            </w:tcBorders>
            <w:shd w:val="clear" w:color="000000" w:fill="E2EFDA"/>
            <w:noWrap/>
            <w:vAlign w:val="bottom"/>
            <w:hideMark/>
          </w:tcPr>
          <w:p w:rsidR="00EB0DE4" w:rsidRPr="00EB0DE4" w:rsidRDefault="00EB0DE4" w:rsidP="00EB0DE4">
            <w:pPr>
              <w:spacing w:after="0" w:line="240" w:lineRule="auto"/>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1.946.420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noWrap/>
            <w:vAlign w:val="center"/>
            <w:hideMark/>
          </w:tcPr>
          <w:p w:rsidR="00EB0DE4" w:rsidRPr="00EB0DE4" w:rsidRDefault="00EB0DE4" w:rsidP="00EB0DE4">
            <w:pPr>
              <w:spacing w:after="0" w:line="240" w:lineRule="auto"/>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Centro de Idiomas</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8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69.866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590.368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8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69.866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590.368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8 </w:t>
            </w:r>
          </w:p>
        </w:tc>
        <w:tc>
          <w:tcPr>
            <w:tcW w:w="341"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69.866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590.368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1.771.103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noWrap/>
            <w:vAlign w:val="center"/>
            <w:hideMark/>
          </w:tcPr>
          <w:p w:rsidR="00EB0DE4" w:rsidRPr="00EB0DE4" w:rsidRDefault="00EB0DE4" w:rsidP="00EB0DE4">
            <w:pPr>
              <w:spacing w:after="0" w:line="240" w:lineRule="auto"/>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Sede Sur</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15.696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47.088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29.849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341"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76.937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noWrap/>
            <w:vAlign w:val="center"/>
            <w:hideMark/>
          </w:tcPr>
          <w:p w:rsidR="00EB0DE4" w:rsidRPr="00EB0DE4" w:rsidRDefault="00EB0DE4" w:rsidP="00EB0DE4">
            <w:pPr>
              <w:spacing w:after="0" w:line="240" w:lineRule="auto"/>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Sede Galápagos</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15.696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47.088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21.321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19.900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341"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66.988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noWrap/>
            <w:vAlign w:val="center"/>
            <w:hideMark/>
          </w:tcPr>
          <w:p w:rsidR="00EB0DE4" w:rsidRPr="00EB0DE4" w:rsidRDefault="00EB0DE4" w:rsidP="00EB0DE4">
            <w:pPr>
              <w:spacing w:after="0" w:line="240" w:lineRule="auto"/>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Sede Sto. Domingo</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2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15.696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31.392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w:t>
            </w:r>
          </w:p>
        </w:tc>
        <w:tc>
          <w:tcPr>
            <w:tcW w:w="341"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right"/>
              <w:rPr>
                <w:rFonts w:ascii="Calibri" w:eastAsia="Times New Roman" w:hAnsi="Calibri" w:cs="Times New Roman"/>
                <w:color w:val="000000"/>
                <w:sz w:val="18"/>
                <w:szCs w:val="20"/>
                <w:lang w:eastAsia="es-EC"/>
              </w:rPr>
            </w:pPr>
            <w:r w:rsidRPr="00EB0DE4">
              <w:rPr>
                <w:rFonts w:ascii="Calibri" w:eastAsia="Times New Roman" w:hAnsi="Calibri" w:cs="Times New Roman"/>
                <w:color w:val="000000"/>
                <w:sz w:val="18"/>
                <w:szCs w:val="20"/>
                <w:lang w:eastAsia="es-EC"/>
              </w:rPr>
              <w:t xml:space="preserve">          31.392 </w:t>
            </w:r>
          </w:p>
        </w:tc>
      </w:tr>
      <w:tr w:rsidR="00EB0DE4" w:rsidRPr="00EB0DE4" w:rsidTr="00EB0DE4">
        <w:trPr>
          <w:trHeight w:val="255"/>
        </w:trPr>
        <w:tc>
          <w:tcPr>
            <w:tcW w:w="1092" w:type="pct"/>
            <w:tcBorders>
              <w:top w:val="nil"/>
              <w:left w:val="single" w:sz="4" w:space="0" w:color="auto"/>
              <w:bottom w:val="single" w:sz="4" w:space="0" w:color="auto"/>
              <w:right w:val="single" w:sz="4" w:space="0" w:color="auto"/>
            </w:tcBorders>
            <w:shd w:val="clear" w:color="000000" w:fill="D9E1F2"/>
            <w:noWrap/>
            <w:vAlign w:val="center"/>
            <w:hideMark/>
          </w:tcPr>
          <w:p w:rsidR="00EB0DE4" w:rsidRPr="00EB0DE4" w:rsidRDefault="00EB0DE4" w:rsidP="00EB0DE4">
            <w:pPr>
              <w:spacing w:after="0" w:line="240" w:lineRule="auto"/>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Total docentes</w:t>
            </w:r>
          </w:p>
        </w:tc>
        <w:tc>
          <w:tcPr>
            <w:tcW w:w="2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64 </w:t>
            </w:r>
          </w:p>
        </w:tc>
        <w:tc>
          <w:tcPr>
            <w:tcW w:w="287"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center"/>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26.154 </w:t>
            </w:r>
          </w:p>
        </w:tc>
        <w:tc>
          <w:tcPr>
            <w:tcW w:w="402" w:type="pct"/>
            <w:tcBorders>
              <w:top w:val="nil"/>
              <w:left w:val="nil"/>
              <w:bottom w:val="single" w:sz="4" w:space="0" w:color="auto"/>
              <w:right w:val="single" w:sz="4" w:space="0" w:color="auto"/>
            </w:tcBorders>
            <w:shd w:val="clear" w:color="000000" w:fill="D0CECE"/>
            <w:noWrap/>
            <w:vAlign w:val="center"/>
            <w:hideMark/>
          </w:tcPr>
          <w:p w:rsidR="00EB0DE4" w:rsidRPr="00EB0DE4" w:rsidRDefault="00EB0DE4" w:rsidP="00EB0DE4">
            <w:pPr>
              <w:spacing w:after="0" w:line="240" w:lineRule="auto"/>
              <w:jc w:val="right"/>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1.673.856 </w:t>
            </w:r>
          </w:p>
        </w:tc>
        <w:tc>
          <w:tcPr>
            <w:tcW w:w="21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207 </w:t>
            </w:r>
          </w:p>
        </w:tc>
        <w:tc>
          <w:tcPr>
            <w:tcW w:w="306"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263 </w:t>
            </w:r>
          </w:p>
        </w:tc>
        <w:tc>
          <w:tcPr>
            <w:tcW w:w="348" w:type="pct"/>
            <w:tcBorders>
              <w:top w:val="nil"/>
              <w:left w:val="nil"/>
              <w:bottom w:val="single" w:sz="4" w:space="0" w:color="auto"/>
              <w:right w:val="single" w:sz="4" w:space="0" w:color="auto"/>
            </w:tcBorders>
            <w:shd w:val="clear" w:color="000000" w:fill="FCE4D6"/>
            <w:noWrap/>
            <w:vAlign w:val="center"/>
            <w:hideMark/>
          </w:tcPr>
          <w:p w:rsidR="00EB0DE4" w:rsidRPr="00EB0DE4" w:rsidRDefault="00EB0DE4" w:rsidP="00EB0DE4">
            <w:pPr>
              <w:spacing w:after="0" w:line="240" w:lineRule="auto"/>
              <w:jc w:val="right"/>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5.212.659 </w:t>
            </w:r>
          </w:p>
        </w:tc>
        <w:tc>
          <w:tcPr>
            <w:tcW w:w="21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29 </w:t>
            </w:r>
          </w:p>
        </w:tc>
        <w:tc>
          <w:tcPr>
            <w:tcW w:w="303"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263 </w:t>
            </w:r>
          </w:p>
        </w:tc>
        <w:tc>
          <w:tcPr>
            <w:tcW w:w="348" w:type="pct"/>
            <w:tcBorders>
              <w:top w:val="nil"/>
              <w:left w:val="nil"/>
              <w:bottom w:val="single" w:sz="4" w:space="0" w:color="auto"/>
              <w:right w:val="single" w:sz="4" w:space="0" w:color="auto"/>
            </w:tcBorders>
            <w:shd w:val="clear" w:color="000000" w:fill="EDEDED"/>
            <w:noWrap/>
            <w:vAlign w:val="center"/>
            <w:hideMark/>
          </w:tcPr>
          <w:p w:rsidR="00EB0DE4" w:rsidRPr="00EB0DE4" w:rsidRDefault="00EB0DE4" w:rsidP="00EB0DE4">
            <w:pPr>
              <w:spacing w:after="0" w:line="240" w:lineRule="auto"/>
              <w:jc w:val="right"/>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5.196.483 </w:t>
            </w:r>
          </w:p>
        </w:tc>
        <w:tc>
          <w:tcPr>
            <w:tcW w:w="206"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27 </w:t>
            </w:r>
          </w:p>
        </w:tc>
        <w:tc>
          <w:tcPr>
            <w:tcW w:w="341"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263 </w:t>
            </w:r>
          </w:p>
        </w:tc>
        <w:tc>
          <w:tcPr>
            <w:tcW w:w="344" w:type="pct"/>
            <w:tcBorders>
              <w:top w:val="nil"/>
              <w:left w:val="nil"/>
              <w:bottom w:val="single" w:sz="4" w:space="0" w:color="auto"/>
              <w:right w:val="single" w:sz="4" w:space="0" w:color="auto"/>
            </w:tcBorders>
            <w:shd w:val="clear" w:color="000000" w:fill="FFF2CC"/>
            <w:noWrap/>
            <w:vAlign w:val="center"/>
            <w:hideMark/>
          </w:tcPr>
          <w:p w:rsidR="00EB0DE4" w:rsidRPr="00EB0DE4" w:rsidRDefault="00EB0DE4" w:rsidP="00EB0DE4">
            <w:pPr>
              <w:spacing w:after="0" w:line="240" w:lineRule="auto"/>
              <w:jc w:val="right"/>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5.258.231 </w:t>
            </w:r>
          </w:p>
        </w:tc>
        <w:tc>
          <w:tcPr>
            <w:tcW w:w="385" w:type="pct"/>
            <w:tcBorders>
              <w:top w:val="nil"/>
              <w:left w:val="nil"/>
              <w:bottom w:val="single" w:sz="4" w:space="0" w:color="auto"/>
              <w:right w:val="single" w:sz="4" w:space="0" w:color="auto"/>
            </w:tcBorders>
            <w:shd w:val="clear" w:color="000000" w:fill="E2EFDA"/>
            <w:noWrap/>
            <w:vAlign w:val="center"/>
            <w:hideMark/>
          </w:tcPr>
          <w:p w:rsidR="00EB0DE4" w:rsidRPr="00EB0DE4" w:rsidRDefault="00EB0DE4" w:rsidP="00EB0DE4">
            <w:pPr>
              <w:spacing w:after="0" w:line="240" w:lineRule="auto"/>
              <w:jc w:val="right"/>
              <w:rPr>
                <w:rFonts w:ascii="Calibri" w:eastAsia="Times New Roman" w:hAnsi="Calibri" w:cs="Times New Roman"/>
                <w:b/>
                <w:bCs/>
                <w:color w:val="000000"/>
                <w:sz w:val="18"/>
                <w:szCs w:val="20"/>
                <w:lang w:eastAsia="es-EC"/>
              </w:rPr>
            </w:pPr>
            <w:r w:rsidRPr="00EB0DE4">
              <w:rPr>
                <w:rFonts w:ascii="Calibri" w:eastAsia="Times New Roman" w:hAnsi="Calibri" w:cs="Times New Roman"/>
                <w:b/>
                <w:bCs/>
                <w:color w:val="000000"/>
                <w:sz w:val="18"/>
                <w:szCs w:val="20"/>
                <w:lang w:eastAsia="es-EC"/>
              </w:rPr>
              <w:t xml:space="preserve">  17.341.230 </w:t>
            </w:r>
          </w:p>
        </w:tc>
      </w:tr>
    </w:tbl>
    <w:p w:rsidR="00EB0DE4" w:rsidRDefault="00EB0DE4" w:rsidP="006322E9">
      <w:pPr>
        <w:rPr>
          <w:rFonts w:ascii="Arial" w:hAnsi="Arial" w:cs="Arial"/>
          <w:sz w:val="24"/>
          <w:szCs w:val="24"/>
        </w:rPr>
      </w:pPr>
    </w:p>
    <w:p w:rsidR="006322E9" w:rsidRDefault="006322E9" w:rsidP="006322E9">
      <w:pPr>
        <w:rPr>
          <w:rFonts w:ascii="Arial" w:hAnsi="Arial" w:cs="Arial"/>
          <w:sz w:val="24"/>
          <w:szCs w:val="24"/>
        </w:rPr>
        <w:sectPr w:rsidR="006322E9" w:rsidSect="00E20AE8">
          <w:pgSz w:w="16838" w:h="11906" w:orient="landscape"/>
          <w:pgMar w:top="851" w:right="851" w:bottom="851" w:left="851" w:header="709" w:footer="709" w:gutter="0"/>
          <w:cols w:space="708"/>
          <w:docGrid w:linePitch="360"/>
        </w:sectPr>
      </w:pPr>
    </w:p>
    <w:p w:rsidR="00B3557A" w:rsidRPr="005F6CD7" w:rsidRDefault="00B3557A" w:rsidP="005F6CD7">
      <w:pPr>
        <w:rPr>
          <w:rFonts w:ascii="Arial" w:hAnsi="Arial" w:cs="Arial"/>
          <w:sz w:val="24"/>
          <w:szCs w:val="24"/>
        </w:rPr>
      </w:pPr>
    </w:p>
    <w:p w:rsidR="00BA02C5" w:rsidRPr="00660F1F" w:rsidRDefault="00BA02C5" w:rsidP="00BA02C5">
      <w:pPr>
        <w:jc w:val="both"/>
        <w:rPr>
          <w:rFonts w:ascii="Arial" w:hAnsi="Arial" w:cs="Arial"/>
          <w:b/>
          <w:sz w:val="24"/>
          <w:szCs w:val="24"/>
        </w:rPr>
      </w:pPr>
    </w:p>
    <w:p w:rsidR="00FE77E3" w:rsidRDefault="00FE77E3">
      <w:pPr>
        <w:rPr>
          <w:rFonts w:ascii="Arial" w:hAnsi="Arial" w:cs="Arial"/>
          <w:b/>
        </w:rPr>
      </w:pPr>
    </w:p>
    <w:p w:rsidR="00BA02C5" w:rsidRDefault="00BA02C5" w:rsidP="00BA02C5">
      <w:pPr>
        <w:jc w:val="both"/>
        <w:rPr>
          <w:rFonts w:ascii="Arial" w:hAnsi="Arial" w:cs="Arial"/>
          <w:b/>
        </w:rPr>
      </w:pPr>
    </w:p>
    <w:p w:rsidR="00FE77E3" w:rsidRDefault="00FE77E3" w:rsidP="00BA02C5">
      <w:pPr>
        <w:jc w:val="both"/>
        <w:rPr>
          <w:rFonts w:ascii="Arial" w:hAnsi="Arial" w:cs="Arial"/>
          <w:b/>
        </w:rPr>
      </w:pPr>
    </w:p>
    <w:p w:rsidR="00FE77E3" w:rsidRDefault="00FE77E3" w:rsidP="00BA02C5">
      <w:pPr>
        <w:jc w:val="both"/>
        <w:rPr>
          <w:rFonts w:ascii="Arial" w:hAnsi="Arial" w:cs="Arial"/>
          <w:b/>
        </w:rPr>
      </w:pPr>
    </w:p>
    <w:p w:rsidR="00FE77E3" w:rsidRDefault="00FE77E3" w:rsidP="00BA02C5">
      <w:pPr>
        <w:jc w:val="both"/>
        <w:rPr>
          <w:rFonts w:ascii="Arial" w:hAnsi="Arial" w:cs="Arial"/>
          <w:b/>
        </w:rPr>
      </w:pPr>
    </w:p>
    <w:p w:rsidR="00FE77E3" w:rsidRDefault="00FE77E3" w:rsidP="00BA02C5">
      <w:pPr>
        <w:jc w:val="both"/>
        <w:rPr>
          <w:rFonts w:ascii="Arial" w:hAnsi="Arial" w:cs="Arial"/>
          <w:b/>
        </w:rPr>
      </w:pPr>
    </w:p>
    <w:p w:rsidR="00FE77E3" w:rsidRDefault="00FE77E3" w:rsidP="00BA02C5">
      <w:pPr>
        <w:jc w:val="both"/>
        <w:rPr>
          <w:rFonts w:ascii="Arial" w:hAnsi="Arial" w:cs="Arial"/>
          <w:b/>
        </w:rPr>
      </w:pPr>
    </w:p>
    <w:p w:rsidR="00FE77E3" w:rsidRDefault="00FE77E3" w:rsidP="00BA02C5">
      <w:pPr>
        <w:jc w:val="both"/>
        <w:rPr>
          <w:rFonts w:ascii="Arial" w:hAnsi="Arial" w:cs="Arial"/>
          <w:b/>
        </w:rPr>
      </w:pPr>
    </w:p>
    <w:p w:rsidR="00FE77E3" w:rsidRDefault="00FE77E3" w:rsidP="00BA02C5">
      <w:pPr>
        <w:jc w:val="both"/>
        <w:rPr>
          <w:rFonts w:ascii="Arial" w:hAnsi="Arial" w:cs="Arial"/>
          <w:b/>
        </w:rPr>
      </w:pPr>
    </w:p>
    <w:p w:rsidR="00FE77E3" w:rsidRDefault="00FE77E3" w:rsidP="00BA02C5">
      <w:pPr>
        <w:jc w:val="both"/>
        <w:rPr>
          <w:rFonts w:ascii="Arial" w:hAnsi="Arial" w:cs="Arial"/>
          <w:b/>
        </w:rPr>
      </w:pPr>
    </w:p>
    <w:p w:rsidR="00FE77E3" w:rsidRDefault="00EB0DE4" w:rsidP="00FE77E3">
      <w:pPr>
        <w:jc w:val="center"/>
        <w:rPr>
          <w:rFonts w:ascii="Arial" w:hAnsi="Arial" w:cs="Arial"/>
          <w:b/>
        </w:rPr>
      </w:pPr>
      <w:r>
        <w:rPr>
          <w:rFonts w:ascii="Arial" w:hAnsi="Arial" w:cs="Arial"/>
          <w:b/>
        </w:rPr>
        <w:t>ANEXO No. I</w:t>
      </w:r>
    </w:p>
    <w:p w:rsidR="00FE77E3" w:rsidRDefault="00FE77E3">
      <w:pPr>
        <w:rPr>
          <w:rFonts w:ascii="Arial" w:hAnsi="Arial" w:cs="Arial"/>
          <w:b/>
        </w:rPr>
      </w:pPr>
      <w:r>
        <w:rPr>
          <w:rFonts w:ascii="Arial" w:hAnsi="Arial" w:cs="Arial"/>
          <w:b/>
        </w:rPr>
        <w:br w:type="page"/>
      </w:r>
    </w:p>
    <w:p w:rsidR="00E60ED8" w:rsidRDefault="00E60ED8" w:rsidP="005B1F56">
      <w:pPr>
        <w:spacing w:after="0" w:line="240" w:lineRule="auto"/>
        <w:jc w:val="center"/>
        <w:rPr>
          <w:rFonts w:ascii="Calibri" w:eastAsia="Times New Roman" w:hAnsi="Calibri" w:cs="Times New Roman"/>
          <w:b/>
          <w:bCs/>
          <w:color w:val="000000"/>
          <w:sz w:val="20"/>
          <w:szCs w:val="20"/>
          <w:lang w:eastAsia="es-EC"/>
        </w:rPr>
        <w:sectPr w:rsidR="00E60ED8">
          <w:pgSz w:w="11906" w:h="16838"/>
          <w:pgMar w:top="1417" w:right="1701" w:bottom="1417" w:left="1701" w:header="708" w:footer="708" w:gutter="0"/>
          <w:cols w:space="708"/>
          <w:docGrid w:linePitch="360"/>
        </w:sectPr>
      </w:pPr>
    </w:p>
    <w:tbl>
      <w:tblPr>
        <w:tblW w:w="5000" w:type="pct"/>
        <w:tblCellMar>
          <w:left w:w="70" w:type="dxa"/>
          <w:right w:w="70" w:type="dxa"/>
        </w:tblCellMar>
        <w:tblLook w:val="04A0" w:firstRow="1" w:lastRow="0" w:firstColumn="1" w:lastColumn="0" w:noHBand="0" w:noVBand="1"/>
      </w:tblPr>
      <w:tblGrid>
        <w:gridCol w:w="2810"/>
        <w:gridCol w:w="2373"/>
        <w:gridCol w:w="3266"/>
        <w:gridCol w:w="3092"/>
        <w:gridCol w:w="2451"/>
      </w:tblGrid>
      <w:tr w:rsidR="00E60ED8" w:rsidRPr="00E60ED8" w:rsidTr="00E60ED8">
        <w:trPr>
          <w:trHeight w:val="510"/>
          <w:tblHeader/>
        </w:trPr>
        <w:tc>
          <w:tcPr>
            <w:tcW w:w="5000" w:type="pct"/>
            <w:gridSpan w:val="5"/>
            <w:tcBorders>
              <w:top w:val="single" w:sz="4" w:space="0" w:color="auto"/>
              <w:left w:val="single" w:sz="4" w:space="0" w:color="auto"/>
              <w:bottom w:val="single" w:sz="4" w:space="0" w:color="auto"/>
              <w:right w:val="single" w:sz="4" w:space="0" w:color="auto"/>
            </w:tcBorders>
            <w:shd w:val="clear" w:color="auto" w:fill="auto"/>
            <w:vAlign w:val="center"/>
          </w:tcPr>
          <w:p w:rsidR="00E60ED8" w:rsidRDefault="00E60ED8" w:rsidP="005B1F56">
            <w:pPr>
              <w:spacing w:after="0" w:line="240" w:lineRule="auto"/>
              <w:jc w:val="center"/>
              <w:rPr>
                <w:rFonts w:ascii="Calibri" w:eastAsia="Times New Roman" w:hAnsi="Calibri" w:cs="Times New Roman"/>
                <w:b/>
                <w:bCs/>
                <w:color w:val="000000"/>
                <w:sz w:val="20"/>
                <w:szCs w:val="20"/>
                <w:lang w:eastAsia="es-EC"/>
              </w:rPr>
            </w:pPr>
            <w:r>
              <w:rPr>
                <w:rFonts w:ascii="Calibri" w:eastAsia="Times New Roman" w:hAnsi="Calibri" w:cs="Times New Roman"/>
                <w:b/>
                <w:bCs/>
                <w:color w:val="000000"/>
                <w:sz w:val="20"/>
                <w:szCs w:val="20"/>
                <w:lang w:eastAsia="es-EC"/>
              </w:rPr>
              <w:lastRenderedPageBreak/>
              <w:t>Tabla No. 1</w:t>
            </w:r>
          </w:p>
          <w:p w:rsidR="00E60ED8" w:rsidRPr="00E60ED8" w:rsidRDefault="00E60ED8" w:rsidP="005B1F56">
            <w:pPr>
              <w:spacing w:after="0" w:line="240" w:lineRule="auto"/>
              <w:jc w:val="center"/>
              <w:rPr>
                <w:rFonts w:ascii="Calibri" w:eastAsia="Times New Roman" w:hAnsi="Calibri" w:cs="Times New Roman"/>
                <w:b/>
                <w:bCs/>
                <w:color w:val="000000"/>
                <w:sz w:val="20"/>
                <w:szCs w:val="20"/>
                <w:lang w:eastAsia="es-EC"/>
              </w:rPr>
            </w:pPr>
            <w:r>
              <w:rPr>
                <w:rFonts w:ascii="Calibri" w:eastAsia="Times New Roman" w:hAnsi="Calibri" w:cs="Times New Roman"/>
                <w:b/>
                <w:bCs/>
                <w:color w:val="000000"/>
                <w:sz w:val="20"/>
                <w:szCs w:val="20"/>
                <w:lang w:eastAsia="es-EC"/>
              </w:rPr>
              <w:t>PERSONAL DOCENTE CON FORMACIÓN DOCTORAL</w:t>
            </w:r>
          </w:p>
        </w:tc>
      </w:tr>
      <w:tr w:rsidR="00E60ED8" w:rsidRPr="00E60ED8" w:rsidTr="00E60ED8">
        <w:trPr>
          <w:trHeight w:val="510"/>
          <w:tblHeader/>
        </w:trPr>
        <w:tc>
          <w:tcPr>
            <w:tcW w:w="100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jc w:val="center"/>
              <w:rPr>
                <w:rFonts w:ascii="Calibri" w:eastAsia="Times New Roman" w:hAnsi="Calibri" w:cs="Times New Roman"/>
                <w:b/>
                <w:bCs/>
                <w:color w:val="000000"/>
                <w:sz w:val="20"/>
                <w:szCs w:val="20"/>
                <w:lang w:eastAsia="es-EC"/>
              </w:rPr>
            </w:pPr>
            <w:r w:rsidRPr="00E60ED8">
              <w:rPr>
                <w:rFonts w:ascii="Calibri" w:eastAsia="Times New Roman" w:hAnsi="Calibri" w:cs="Times New Roman"/>
                <w:b/>
                <w:bCs/>
                <w:color w:val="000000"/>
                <w:sz w:val="20"/>
                <w:szCs w:val="20"/>
                <w:lang w:eastAsia="es-EC"/>
              </w:rPr>
              <w:t>Facultad</w:t>
            </w:r>
          </w:p>
        </w:tc>
        <w:tc>
          <w:tcPr>
            <w:tcW w:w="848" w:type="pct"/>
            <w:tcBorders>
              <w:top w:val="single" w:sz="4" w:space="0" w:color="auto"/>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jc w:val="center"/>
              <w:rPr>
                <w:rFonts w:ascii="Calibri" w:eastAsia="Times New Roman" w:hAnsi="Calibri" w:cs="Times New Roman"/>
                <w:b/>
                <w:bCs/>
                <w:color w:val="000000"/>
                <w:sz w:val="20"/>
                <w:szCs w:val="20"/>
                <w:lang w:eastAsia="es-EC"/>
              </w:rPr>
            </w:pPr>
            <w:r w:rsidRPr="00E60ED8">
              <w:rPr>
                <w:rFonts w:ascii="Calibri" w:eastAsia="Times New Roman" w:hAnsi="Calibri" w:cs="Times New Roman"/>
                <w:b/>
                <w:bCs/>
                <w:color w:val="000000"/>
                <w:sz w:val="20"/>
                <w:szCs w:val="20"/>
                <w:lang w:eastAsia="es-EC"/>
              </w:rPr>
              <w:t>Docentes</w:t>
            </w:r>
          </w:p>
        </w:tc>
        <w:tc>
          <w:tcPr>
            <w:tcW w:w="1167" w:type="pct"/>
            <w:tcBorders>
              <w:top w:val="single" w:sz="4" w:space="0" w:color="auto"/>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jc w:val="center"/>
              <w:rPr>
                <w:rFonts w:ascii="Calibri" w:eastAsia="Times New Roman" w:hAnsi="Calibri" w:cs="Times New Roman"/>
                <w:b/>
                <w:bCs/>
                <w:color w:val="000000"/>
                <w:sz w:val="20"/>
                <w:szCs w:val="20"/>
                <w:lang w:eastAsia="es-EC"/>
              </w:rPr>
            </w:pPr>
            <w:r w:rsidRPr="00E60ED8">
              <w:rPr>
                <w:rFonts w:ascii="Calibri" w:eastAsia="Times New Roman" w:hAnsi="Calibri" w:cs="Times New Roman"/>
                <w:b/>
                <w:bCs/>
                <w:color w:val="000000"/>
                <w:sz w:val="20"/>
                <w:szCs w:val="20"/>
                <w:lang w:eastAsia="es-EC"/>
              </w:rPr>
              <w:t>Título</w:t>
            </w:r>
          </w:p>
        </w:tc>
        <w:tc>
          <w:tcPr>
            <w:tcW w:w="1105" w:type="pct"/>
            <w:tcBorders>
              <w:top w:val="single" w:sz="4" w:space="0" w:color="auto"/>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jc w:val="center"/>
              <w:rPr>
                <w:rFonts w:ascii="Calibri" w:eastAsia="Times New Roman" w:hAnsi="Calibri" w:cs="Times New Roman"/>
                <w:b/>
                <w:bCs/>
                <w:color w:val="000000"/>
                <w:sz w:val="20"/>
                <w:szCs w:val="20"/>
                <w:lang w:eastAsia="es-EC"/>
              </w:rPr>
            </w:pPr>
            <w:r w:rsidRPr="00E60ED8">
              <w:rPr>
                <w:rFonts w:ascii="Calibri" w:eastAsia="Times New Roman" w:hAnsi="Calibri" w:cs="Times New Roman"/>
                <w:b/>
                <w:bCs/>
                <w:color w:val="000000"/>
                <w:sz w:val="20"/>
                <w:szCs w:val="20"/>
                <w:lang w:eastAsia="es-EC"/>
              </w:rPr>
              <w:t xml:space="preserve">Universidad </w:t>
            </w:r>
          </w:p>
        </w:tc>
        <w:tc>
          <w:tcPr>
            <w:tcW w:w="876" w:type="pct"/>
            <w:tcBorders>
              <w:top w:val="single" w:sz="4" w:space="0" w:color="auto"/>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jc w:val="center"/>
              <w:rPr>
                <w:rFonts w:ascii="Calibri" w:eastAsia="Times New Roman" w:hAnsi="Calibri" w:cs="Times New Roman"/>
                <w:b/>
                <w:bCs/>
                <w:color w:val="000000"/>
                <w:sz w:val="20"/>
                <w:szCs w:val="20"/>
                <w:lang w:eastAsia="es-EC"/>
              </w:rPr>
            </w:pPr>
            <w:r w:rsidRPr="00E60ED8">
              <w:rPr>
                <w:rFonts w:ascii="Calibri" w:eastAsia="Times New Roman" w:hAnsi="Calibri" w:cs="Times New Roman"/>
                <w:b/>
                <w:bCs/>
                <w:color w:val="000000"/>
                <w:sz w:val="20"/>
                <w:szCs w:val="20"/>
                <w:lang w:eastAsia="es-EC"/>
              </w:rPr>
              <w:t>Registro SENESCYT</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Arquitectura y Urbanismo</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Vásquez Rivera César Eduardo</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 en Arquitectura</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Instituto de Arquitectura Ion Mincu de Bucarest</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6251R-12-16533</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Artes</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Figueroa Pérez José Antonio</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 en Filosofía / Especialidad Español</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de Georgetown</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CU-13-3879</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Ciencias Administrativas</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Rosero José Augusto</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 en Ciencias de la Economía</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de Ciencias Económicas Marx Karoly</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1005R-06-1191</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Ciencias Administrativas</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Quintanilla Romero Marco Antonio</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 en Computación</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Andina Simón Bolívar</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7914R-14-19453</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Ciencias Administrativas</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Vega Figueroa Jaime Oswaldo</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 en Ciencias Pedagógicas</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de Oriente</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CU-13-5587</w:t>
            </w:r>
          </w:p>
        </w:tc>
      </w:tr>
      <w:tr w:rsidR="00E60ED8" w:rsidRPr="00E60ED8" w:rsidTr="00E60ED8">
        <w:trPr>
          <w:trHeight w:val="765"/>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Ciencias Administrativas</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Pazmiño Lizan Jhony Fabian</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Doctorado en Philosophy in Business (Information Systems and Digital Business Technology)</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University of Salford</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CU-14-9056</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Ciencias Agrícolas</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Arahana Bonilla Venancio Saúl</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Doctorado en Agronomía</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de Nebraska</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1038R-10-7371</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Ciencias Agrícolas</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Vasco Pérez Cristian Leopoldo</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 en Ciencias Agrícolas</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de Kassel - Alemania</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4436R-11-510</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Ciencias Agrícolas</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Altamirano Benavides Marco Antonio</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 en Filosofía / Biología</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de Nuevo México</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4557R-11-1031</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Ciencias Agrícolas</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Lastra Bravo Xavier Bolívar</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 en Tecnología de Invernaderos / Ingeniería Ambiental</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de Almería</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5536R-12-16101</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Ciencias Agrícolas</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Cepeda Bastidas Darío Alexander</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Docteur en Agroeconomic, Agiculture Comparee</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Agro París Tech</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5871R-14-28879</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Ciencias Agrícolas</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Nieto Cabrera Carlos María</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 of Philosophy</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de Nebraska</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7184R-12-3798</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Ciencias Agrícolas</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Espinosa Marroquín José Antonio Elias</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 of Philosophy, Soil Science</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de Kentuky</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7263R-12-5103</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lastRenderedPageBreak/>
              <w:t>Ciencias Agrícolas</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García Santamaría Gioconda Magdalena</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 of Philosophy, Plant Sciences</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Estatal de Dakota del Norte</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7774R-12-6043</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Ciencias Económicas</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García Álvarez Santiago Javier</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 en Economía Internacional y Desarrollo</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Complutense de Madrid</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7201R-13-11539</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Ciencias Económicas</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Romero Morales Carlos Rafael</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 de Tercer Cycle "Economie du Developpement"</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Pierre Mendes Grenoble 2</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8125R-13-8354</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Ciencias Económicas</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Herrera Izurieta Nelson Ramiro</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 de Tercer Cycle "Economie du Developpement"</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Escuela de Altos Estudios en Ciencias Sociales, Francia</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8152R-13-7540</w:t>
            </w:r>
          </w:p>
        </w:tc>
      </w:tr>
      <w:tr w:rsidR="00E60ED8" w:rsidRPr="00E60ED8" w:rsidTr="00E60ED8">
        <w:trPr>
          <w:trHeight w:val="30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Ciencias Psicológicas</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Guerrero Silvia</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 en Salud en el Trabajo</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de Guadalajara</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4841803</w:t>
            </w:r>
          </w:p>
        </w:tc>
      </w:tr>
      <w:tr w:rsidR="00E60ED8" w:rsidRPr="00E60ED8" w:rsidTr="00E60ED8">
        <w:trPr>
          <w:trHeight w:val="765"/>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Comunicación Social</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Andrade Mendoza Karen Indira</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Doctorado en Ciencias Sociales con Especialización en Estudios Políticos</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Facultad Latinoamericana de Ciencias Sociales</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1026-12-745040</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Comunicación Social</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Borja Rivera Sara Claudina</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Doctorado en Publicidad</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Nacional Autónoma de México</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8293R-13-10701</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Comunicación Social</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Moncada Raúl</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Doctorado en Ciencias Sociales con mención en Política</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Facultad Latinoamericana de Ciencias Sociales</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 </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Cultura Física</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Rodríguez Torres Ángel Fredy</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Doctorado en Docencia y Gestión Universitaria</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del País Vasco</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 </w:t>
            </w:r>
          </w:p>
        </w:tc>
      </w:tr>
      <w:tr w:rsidR="00E60ED8" w:rsidRPr="00E60ED8" w:rsidTr="00E60ED8">
        <w:trPr>
          <w:trHeight w:val="765"/>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Figempa</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Jarrín Jurado Jaime Raúl</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Doctorado en Geología Económica</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de Minería, Metaurgia - Stanislaw Staszic - Polonia</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1005R-06-1781</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Figempa</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Lemos Játiva Denisse Maryanela</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Doctorado en Geología Marina</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de Gotemburgo Suecia</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4112R-11-1116</w:t>
            </w:r>
          </w:p>
        </w:tc>
      </w:tr>
      <w:tr w:rsidR="00E60ED8" w:rsidRPr="00E60ED8" w:rsidTr="00E60ED8">
        <w:trPr>
          <w:trHeight w:val="30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Ingeniería Química</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Ullrich Rainer Stahl</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 de las Ciencias Naturales</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Universitat Karlsruhe</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1005R-06-1398</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Ingeniería Química</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Jiménez Calderón Edward Henry</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Docteur Mathematiques</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Universite Jean Monnet - Saint Etienne</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5749R-12-12291</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Ingeniería, Ciencias Físicas y Matemática</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Álvarez Samaniego Petronio</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 en Filosofía (PHD) en Física</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University of South Carolina</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1005R-11-8122</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lastRenderedPageBreak/>
              <w:t>Ingeniería, Ciencias Físicas y Matemática</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Benalcázar Gómez Hernán</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 en Ciencias</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Ecole Polytechnique Federale de Lausanne</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1005R-11-8134</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Ingeniería, Ciencias Físicas y Matemática</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Gortaire Játiva Álvaro Danilo</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 en Filosofía (PHD) en Física y Matemática</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Estatal de Bielorusia</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4778R-11-527</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Ingeniería, Ciencias Físicas y Matemática</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Álvarez Samaniego Borys</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 en Ciencias</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Asociación Instituto Nacional de Matermática Pura y Aplicada</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5371R-11-10602</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Ingeniería, Ciencias Físicas y Matemática</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Flor Granda Margarita Verónica</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Doctora en Gestión del Territorio e Infraestructuras del Transporte</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Politécnica de Cataluña</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7502R-12-3966</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Jurisprudencia, Ciencias Políticas y Sociales</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Abril Olivo Ana</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Doctorado en Derecho</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Andina Simón Bolívar</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1022-14-757124</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Jurisprudencia, Ciencias Políticas y Sociales</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Polo Bonilla Rafael Benigno</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Doctorado en Ciencias Sociales con Estudios Políticos</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Facultad Latinoamericana de Ciencias Sociales</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1026-12-745043</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Jurisprudencia, Ciencias Políticas y Sociales</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Mancero Acosta Mónica Patricia</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Doctorado en Sociología</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Libre de Berlín</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1026-12-745044</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Jurisprudencia, Ciencias Políticas y Sociales</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Acanda González Jorge Luis</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Doctorado en Ciencias Filosóficas</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de Leipzig</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7266R-14-15252</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Jurisprudencia, Ciencias Políticas y Sociales</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Philip Altmann</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Doctorado en Sociología</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Libre de Berlín</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7516R-14-13098</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Medicina Veterinaria y Zootecnia</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 xml:space="preserve">Rodríguez Hidalgo Richar Iván </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Doctorado en Ciencias Veterinarias</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de Gante - Bélgica</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1005R-09-5440</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Medicina Veterinaria y Zootecnia</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Aragón Vásquez Eduardo Fabián</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Doctorado en Ciencia Animal</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Federal de Minas Gerais (Belo Horizonte - Brasil)</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1005R-11-7595</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Medicina Veterinaria y Zootecnia</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Benítez Ortiz Washington Vicente</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Doctorado en Filosofía</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Instituto Tropical de Amberes - Bélgica</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1005R-11-7596</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Medicina Veterinaria y Zootecnia</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Naranjo Herrera Alexandra Del Pilar</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Doctorado en Ciencia Animal</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Federal de Minas Gerais (Belo Horizonte - Brasil)</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1005R-11-7600</w:t>
            </w:r>
          </w:p>
        </w:tc>
      </w:tr>
      <w:tr w:rsidR="00E60ED8" w:rsidRPr="00E60ED8" w:rsidTr="00E60ED8">
        <w:trPr>
          <w:trHeight w:val="102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lastRenderedPageBreak/>
              <w:t>Medicina Veterinaria y Zootecnia</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Grijalva Olmedo Jorge Eduardo</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Doctorado en Sistemas Agropecuarios y Cadenas Productivas</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Instituto Nactional Agonomique Paris - Gringnon INAP - G (Agroparis - Tech) "Ecole Doctoral ABIESS"</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5855R-12-13304</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Medicina Veterinaria y Zootecnia</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Luzuriaga Neira Nivia Cándida</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Diversite Du Vivant</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de París VI</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7279R-13-10666</w:t>
            </w:r>
          </w:p>
        </w:tc>
      </w:tr>
      <w:tr w:rsidR="00E60ED8" w:rsidRPr="00E60ED8" w:rsidTr="00E60ED8">
        <w:trPr>
          <w:trHeight w:val="510"/>
        </w:trPr>
        <w:tc>
          <w:tcPr>
            <w:tcW w:w="1004" w:type="pct"/>
            <w:tcBorders>
              <w:top w:val="nil"/>
              <w:left w:val="single" w:sz="4" w:space="0" w:color="auto"/>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Medicina Veterinaria y Zootecnia</w:t>
            </w:r>
          </w:p>
        </w:tc>
        <w:tc>
          <w:tcPr>
            <w:tcW w:w="848"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Molina Hidalgo Carlos Alfonso</w:t>
            </w:r>
          </w:p>
        </w:tc>
        <w:tc>
          <w:tcPr>
            <w:tcW w:w="1167"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Doctorado en Biotecnología</w:t>
            </w:r>
          </w:p>
        </w:tc>
        <w:tc>
          <w:tcPr>
            <w:tcW w:w="1105" w:type="pct"/>
            <w:tcBorders>
              <w:top w:val="nil"/>
              <w:left w:val="nil"/>
              <w:bottom w:val="single" w:sz="4" w:space="0" w:color="auto"/>
              <w:right w:val="single" w:sz="4" w:space="0" w:color="auto"/>
            </w:tcBorders>
            <w:shd w:val="clear" w:color="auto" w:fill="auto"/>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Universidad de Granada España</w:t>
            </w:r>
          </w:p>
        </w:tc>
        <w:tc>
          <w:tcPr>
            <w:tcW w:w="876" w:type="pct"/>
            <w:tcBorders>
              <w:top w:val="nil"/>
              <w:left w:val="nil"/>
              <w:bottom w:val="single" w:sz="4" w:space="0" w:color="auto"/>
              <w:right w:val="single" w:sz="4" w:space="0" w:color="auto"/>
            </w:tcBorders>
            <w:shd w:val="clear" w:color="auto" w:fill="auto"/>
            <w:noWrap/>
            <w:vAlign w:val="center"/>
            <w:hideMark/>
          </w:tcPr>
          <w:p w:rsidR="00E60ED8" w:rsidRPr="00E60ED8" w:rsidRDefault="00E60ED8" w:rsidP="005B1F56">
            <w:pPr>
              <w:spacing w:after="0" w:line="240" w:lineRule="auto"/>
              <w:rPr>
                <w:rFonts w:ascii="Calibri" w:eastAsia="Times New Roman" w:hAnsi="Calibri" w:cs="Times New Roman"/>
                <w:color w:val="000000"/>
                <w:sz w:val="20"/>
                <w:szCs w:val="20"/>
                <w:lang w:eastAsia="es-EC"/>
              </w:rPr>
            </w:pPr>
            <w:r w:rsidRPr="00E60ED8">
              <w:rPr>
                <w:rFonts w:ascii="Calibri" w:eastAsia="Times New Roman" w:hAnsi="Calibri" w:cs="Times New Roman"/>
                <w:color w:val="000000"/>
                <w:sz w:val="20"/>
                <w:szCs w:val="20"/>
                <w:lang w:eastAsia="es-EC"/>
              </w:rPr>
              <w:t>7456R-12-3878</w:t>
            </w:r>
          </w:p>
        </w:tc>
      </w:tr>
    </w:tbl>
    <w:p w:rsidR="00E60ED8" w:rsidRDefault="00E60ED8" w:rsidP="00E60ED8">
      <w:pPr>
        <w:tabs>
          <w:tab w:val="left" w:pos="4740"/>
        </w:tabs>
        <w:rPr>
          <w:rFonts w:ascii="Arial" w:hAnsi="Arial" w:cs="Arial"/>
        </w:rPr>
        <w:sectPr w:rsidR="00E60ED8" w:rsidSect="00E60ED8">
          <w:pgSz w:w="16838" w:h="11906" w:orient="landscape"/>
          <w:pgMar w:top="1701" w:right="1418" w:bottom="1701" w:left="1418" w:header="709" w:footer="709" w:gutter="0"/>
          <w:cols w:space="708"/>
          <w:docGrid w:linePitch="360"/>
        </w:sectPr>
      </w:pPr>
    </w:p>
    <w:p w:rsidR="00E60ED8" w:rsidRDefault="00E60ED8" w:rsidP="00E60ED8">
      <w:pPr>
        <w:tabs>
          <w:tab w:val="left" w:pos="4740"/>
        </w:tabs>
        <w:rPr>
          <w:rFonts w:ascii="Arial" w:hAnsi="Arial" w:cs="Arial"/>
        </w:rPr>
      </w:pPr>
    </w:p>
    <w:p w:rsidR="00E60ED8" w:rsidRDefault="00E60ED8">
      <w:pPr>
        <w:rPr>
          <w:rFonts w:ascii="Arial" w:hAnsi="Arial" w:cs="Arial"/>
          <w:b/>
        </w:rPr>
      </w:pPr>
      <w:r>
        <w:rPr>
          <w:rFonts w:ascii="Arial" w:hAnsi="Arial" w:cs="Arial"/>
          <w:b/>
        </w:rPr>
        <w:br w:type="page"/>
      </w:r>
    </w:p>
    <w:p w:rsidR="00FE77E3" w:rsidRDefault="00FE77E3" w:rsidP="00FE77E3">
      <w:pPr>
        <w:jc w:val="center"/>
        <w:rPr>
          <w:rFonts w:ascii="Arial" w:hAnsi="Arial" w:cs="Arial"/>
          <w:b/>
        </w:rPr>
      </w:pPr>
    </w:p>
    <w:p w:rsidR="00E60ED8" w:rsidRDefault="00E60ED8" w:rsidP="00FE77E3">
      <w:pPr>
        <w:jc w:val="center"/>
        <w:rPr>
          <w:rFonts w:ascii="Arial" w:hAnsi="Arial" w:cs="Arial"/>
          <w:b/>
        </w:rPr>
      </w:pPr>
    </w:p>
    <w:p w:rsidR="00E60ED8" w:rsidRDefault="00E60ED8" w:rsidP="00FE77E3">
      <w:pPr>
        <w:jc w:val="center"/>
        <w:rPr>
          <w:rFonts w:ascii="Arial" w:hAnsi="Arial" w:cs="Arial"/>
          <w:b/>
        </w:rPr>
      </w:pPr>
    </w:p>
    <w:p w:rsidR="00E60ED8" w:rsidRDefault="00E60ED8" w:rsidP="00FE77E3">
      <w:pPr>
        <w:jc w:val="center"/>
        <w:rPr>
          <w:rFonts w:ascii="Arial" w:hAnsi="Arial" w:cs="Arial"/>
          <w:b/>
        </w:rPr>
        <w:sectPr w:rsidR="00E60ED8">
          <w:pgSz w:w="11906" w:h="16838"/>
          <w:pgMar w:top="1417" w:right="1701" w:bottom="1417" w:left="1701" w:header="708" w:footer="708" w:gutter="0"/>
          <w:cols w:space="708"/>
          <w:docGrid w:linePitch="360"/>
        </w:sectPr>
      </w:pPr>
    </w:p>
    <w:tbl>
      <w:tblPr>
        <w:tblW w:w="5000" w:type="pct"/>
        <w:tblCellMar>
          <w:left w:w="70" w:type="dxa"/>
          <w:right w:w="70" w:type="dxa"/>
        </w:tblCellMar>
        <w:tblLook w:val="04A0" w:firstRow="1" w:lastRow="0" w:firstColumn="1" w:lastColumn="0" w:noHBand="0" w:noVBand="1"/>
      </w:tblPr>
      <w:tblGrid>
        <w:gridCol w:w="1037"/>
        <w:gridCol w:w="821"/>
        <w:gridCol w:w="1406"/>
        <w:gridCol w:w="1832"/>
        <w:gridCol w:w="2711"/>
        <w:gridCol w:w="2065"/>
        <w:gridCol w:w="1622"/>
        <w:gridCol w:w="1494"/>
        <w:gridCol w:w="1572"/>
      </w:tblGrid>
      <w:tr w:rsidR="00FE77E3" w:rsidRPr="00FE77E3" w:rsidTr="002274AD">
        <w:trPr>
          <w:trHeight w:val="795"/>
          <w:tblHeader/>
        </w:trPr>
        <w:tc>
          <w:tcPr>
            <w:tcW w:w="5000" w:type="pct"/>
            <w:gridSpan w:val="9"/>
            <w:tcBorders>
              <w:top w:val="single" w:sz="4" w:space="0" w:color="auto"/>
              <w:left w:val="single" w:sz="4" w:space="0" w:color="auto"/>
              <w:bottom w:val="single" w:sz="4" w:space="0" w:color="auto"/>
              <w:right w:val="single" w:sz="4" w:space="0" w:color="auto"/>
            </w:tcBorders>
            <w:shd w:val="clear" w:color="000000" w:fill="FCE4D6"/>
            <w:vAlign w:val="bottom"/>
            <w:hideMark/>
          </w:tcPr>
          <w:p w:rsidR="00FE77E3" w:rsidRPr="00FE77E3" w:rsidRDefault="00FE77E3" w:rsidP="00FE77E3">
            <w:pPr>
              <w:spacing w:after="0" w:line="240" w:lineRule="auto"/>
              <w:jc w:val="center"/>
              <w:rPr>
                <w:rFonts w:ascii="Calibri" w:eastAsia="Times New Roman" w:hAnsi="Calibri" w:cs="Times New Roman"/>
                <w:b/>
                <w:bCs/>
                <w:color w:val="000000"/>
                <w:sz w:val="20"/>
                <w:szCs w:val="24"/>
                <w:lang w:eastAsia="es-EC"/>
              </w:rPr>
            </w:pPr>
            <w:r w:rsidRPr="00FE77E3">
              <w:rPr>
                <w:rFonts w:ascii="Calibri" w:eastAsia="Times New Roman" w:hAnsi="Calibri" w:cs="Times New Roman"/>
                <w:b/>
                <w:bCs/>
                <w:color w:val="000000"/>
                <w:sz w:val="20"/>
                <w:szCs w:val="24"/>
                <w:lang w:eastAsia="es-EC"/>
              </w:rPr>
              <w:lastRenderedPageBreak/>
              <w:t>Tabla No. 1</w:t>
            </w:r>
            <w:r w:rsidRPr="00FE77E3">
              <w:rPr>
                <w:rFonts w:ascii="Calibri" w:eastAsia="Times New Roman" w:hAnsi="Calibri" w:cs="Times New Roman"/>
                <w:b/>
                <w:bCs/>
                <w:color w:val="000000"/>
                <w:sz w:val="20"/>
                <w:szCs w:val="24"/>
                <w:lang w:eastAsia="es-EC"/>
              </w:rPr>
              <w:br/>
              <w:t>DOCENTES EN QUE CURSAN PROGRAMAS DE DOCTORADO</w:t>
            </w:r>
          </w:p>
        </w:tc>
      </w:tr>
      <w:tr w:rsidR="00FE77E3" w:rsidRPr="00FE77E3" w:rsidTr="002274AD">
        <w:trPr>
          <w:trHeight w:val="300"/>
          <w:tblHeader/>
        </w:trPr>
        <w:tc>
          <w:tcPr>
            <w:tcW w:w="638" w:type="pct"/>
            <w:gridSpan w:val="2"/>
            <w:tcBorders>
              <w:top w:val="single" w:sz="4" w:space="0" w:color="auto"/>
              <w:left w:val="single" w:sz="4" w:space="0" w:color="auto"/>
              <w:bottom w:val="single" w:sz="4" w:space="0" w:color="auto"/>
              <w:right w:val="single" w:sz="4" w:space="0" w:color="auto"/>
            </w:tcBorders>
            <w:shd w:val="clear" w:color="000000" w:fill="FCE4D6"/>
            <w:vAlign w:val="bottom"/>
            <w:hideMark/>
          </w:tcPr>
          <w:p w:rsidR="00FE77E3" w:rsidRPr="00FE77E3" w:rsidRDefault="00FE77E3" w:rsidP="00FE77E3">
            <w:pPr>
              <w:spacing w:after="0" w:line="240" w:lineRule="auto"/>
              <w:jc w:val="center"/>
              <w:rPr>
                <w:rFonts w:ascii="Calibri" w:eastAsia="Times New Roman" w:hAnsi="Calibri" w:cs="Times New Roman"/>
                <w:b/>
                <w:bCs/>
                <w:color w:val="000000"/>
                <w:sz w:val="20"/>
                <w:lang w:eastAsia="es-EC"/>
              </w:rPr>
            </w:pPr>
            <w:r w:rsidRPr="00FE77E3">
              <w:rPr>
                <w:rFonts w:ascii="Calibri" w:eastAsia="Times New Roman" w:hAnsi="Calibri" w:cs="Times New Roman"/>
                <w:b/>
                <w:bCs/>
                <w:color w:val="000000"/>
                <w:sz w:val="20"/>
                <w:lang w:eastAsia="es-EC"/>
              </w:rPr>
              <w:t>Número</w:t>
            </w:r>
          </w:p>
        </w:tc>
        <w:tc>
          <w:tcPr>
            <w:tcW w:w="483" w:type="pct"/>
            <w:vMerge w:val="restart"/>
            <w:tcBorders>
              <w:top w:val="nil"/>
              <w:left w:val="single" w:sz="4" w:space="0" w:color="auto"/>
              <w:bottom w:val="single" w:sz="4" w:space="0" w:color="000000"/>
              <w:right w:val="single" w:sz="4" w:space="0" w:color="auto"/>
            </w:tcBorders>
            <w:shd w:val="clear" w:color="000000" w:fill="FCE4D6"/>
            <w:vAlign w:val="center"/>
            <w:hideMark/>
          </w:tcPr>
          <w:p w:rsidR="00FE77E3" w:rsidRPr="00FE77E3" w:rsidRDefault="00FE77E3" w:rsidP="00FE77E3">
            <w:pPr>
              <w:spacing w:after="0" w:line="240" w:lineRule="auto"/>
              <w:jc w:val="center"/>
              <w:rPr>
                <w:rFonts w:ascii="Calibri" w:eastAsia="Times New Roman" w:hAnsi="Calibri" w:cs="Times New Roman"/>
                <w:b/>
                <w:bCs/>
                <w:color w:val="000000"/>
                <w:sz w:val="20"/>
                <w:lang w:eastAsia="es-EC"/>
              </w:rPr>
            </w:pPr>
            <w:r w:rsidRPr="00FE77E3">
              <w:rPr>
                <w:rFonts w:ascii="Calibri" w:eastAsia="Times New Roman" w:hAnsi="Calibri" w:cs="Times New Roman"/>
                <w:b/>
                <w:bCs/>
                <w:color w:val="000000"/>
                <w:sz w:val="20"/>
                <w:lang w:eastAsia="es-EC"/>
              </w:rPr>
              <w:t>Facultad</w:t>
            </w:r>
          </w:p>
        </w:tc>
        <w:tc>
          <w:tcPr>
            <w:tcW w:w="629" w:type="pct"/>
            <w:vMerge w:val="restart"/>
            <w:tcBorders>
              <w:top w:val="nil"/>
              <w:left w:val="single" w:sz="4" w:space="0" w:color="auto"/>
              <w:bottom w:val="single" w:sz="4" w:space="0" w:color="000000"/>
              <w:right w:val="single" w:sz="4" w:space="0" w:color="auto"/>
            </w:tcBorders>
            <w:shd w:val="clear" w:color="000000" w:fill="FCE4D6"/>
            <w:vAlign w:val="center"/>
            <w:hideMark/>
          </w:tcPr>
          <w:p w:rsidR="00FE77E3" w:rsidRPr="00FE77E3" w:rsidRDefault="00FE77E3" w:rsidP="00FE77E3">
            <w:pPr>
              <w:spacing w:after="0" w:line="240" w:lineRule="auto"/>
              <w:jc w:val="center"/>
              <w:rPr>
                <w:rFonts w:ascii="Calibri" w:eastAsia="Times New Roman" w:hAnsi="Calibri" w:cs="Times New Roman"/>
                <w:b/>
                <w:bCs/>
                <w:color w:val="000000"/>
                <w:sz w:val="20"/>
                <w:lang w:eastAsia="es-EC"/>
              </w:rPr>
            </w:pPr>
            <w:r w:rsidRPr="00FE77E3">
              <w:rPr>
                <w:rFonts w:ascii="Calibri" w:eastAsia="Times New Roman" w:hAnsi="Calibri" w:cs="Times New Roman"/>
                <w:b/>
                <w:bCs/>
                <w:color w:val="000000"/>
                <w:sz w:val="20"/>
                <w:lang w:eastAsia="es-EC"/>
              </w:rPr>
              <w:t>Docentes</w:t>
            </w:r>
          </w:p>
        </w:tc>
        <w:tc>
          <w:tcPr>
            <w:tcW w:w="931" w:type="pct"/>
            <w:vMerge w:val="restart"/>
            <w:tcBorders>
              <w:top w:val="nil"/>
              <w:left w:val="single" w:sz="4" w:space="0" w:color="auto"/>
              <w:bottom w:val="single" w:sz="4" w:space="0" w:color="000000"/>
              <w:right w:val="single" w:sz="4" w:space="0" w:color="auto"/>
            </w:tcBorders>
            <w:shd w:val="clear" w:color="000000" w:fill="FCE4D6"/>
            <w:vAlign w:val="center"/>
            <w:hideMark/>
          </w:tcPr>
          <w:p w:rsidR="00FE77E3" w:rsidRPr="00FE77E3" w:rsidRDefault="00FE77E3" w:rsidP="00FE77E3">
            <w:pPr>
              <w:spacing w:after="0" w:line="240" w:lineRule="auto"/>
              <w:jc w:val="center"/>
              <w:rPr>
                <w:rFonts w:ascii="Calibri" w:eastAsia="Times New Roman" w:hAnsi="Calibri" w:cs="Times New Roman"/>
                <w:b/>
                <w:bCs/>
                <w:color w:val="000000"/>
                <w:sz w:val="20"/>
                <w:lang w:eastAsia="es-EC"/>
              </w:rPr>
            </w:pPr>
            <w:r w:rsidRPr="00FE77E3">
              <w:rPr>
                <w:rFonts w:ascii="Calibri" w:eastAsia="Times New Roman" w:hAnsi="Calibri" w:cs="Times New Roman"/>
                <w:b/>
                <w:bCs/>
                <w:color w:val="000000"/>
                <w:sz w:val="20"/>
                <w:lang w:eastAsia="es-EC"/>
              </w:rPr>
              <w:t xml:space="preserve">Programa </w:t>
            </w:r>
          </w:p>
        </w:tc>
        <w:tc>
          <w:tcPr>
            <w:tcW w:w="709" w:type="pct"/>
            <w:vMerge w:val="restart"/>
            <w:tcBorders>
              <w:top w:val="nil"/>
              <w:left w:val="single" w:sz="4" w:space="0" w:color="auto"/>
              <w:bottom w:val="single" w:sz="4" w:space="0" w:color="000000"/>
              <w:right w:val="single" w:sz="4" w:space="0" w:color="auto"/>
            </w:tcBorders>
            <w:shd w:val="clear" w:color="000000" w:fill="FCE4D6"/>
            <w:vAlign w:val="center"/>
            <w:hideMark/>
          </w:tcPr>
          <w:p w:rsidR="00FE77E3" w:rsidRPr="00FE77E3" w:rsidRDefault="00FE77E3" w:rsidP="00FE77E3">
            <w:pPr>
              <w:spacing w:after="0" w:line="240" w:lineRule="auto"/>
              <w:jc w:val="center"/>
              <w:rPr>
                <w:rFonts w:ascii="Calibri" w:eastAsia="Times New Roman" w:hAnsi="Calibri" w:cs="Times New Roman"/>
                <w:b/>
                <w:bCs/>
                <w:color w:val="000000"/>
                <w:sz w:val="20"/>
                <w:lang w:eastAsia="es-EC"/>
              </w:rPr>
            </w:pPr>
            <w:r w:rsidRPr="00FE77E3">
              <w:rPr>
                <w:rFonts w:ascii="Calibri" w:eastAsia="Times New Roman" w:hAnsi="Calibri" w:cs="Times New Roman"/>
                <w:b/>
                <w:bCs/>
                <w:color w:val="000000"/>
                <w:sz w:val="20"/>
                <w:lang w:eastAsia="es-EC"/>
              </w:rPr>
              <w:t xml:space="preserve">Universidad </w:t>
            </w:r>
          </w:p>
        </w:tc>
        <w:tc>
          <w:tcPr>
            <w:tcW w:w="557" w:type="pct"/>
            <w:vMerge w:val="restart"/>
            <w:tcBorders>
              <w:top w:val="nil"/>
              <w:left w:val="single" w:sz="4" w:space="0" w:color="auto"/>
              <w:bottom w:val="single" w:sz="4" w:space="0" w:color="000000"/>
              <w:right w:val="single" w:sz="4" w:space="0" w:color="auto"/>
            </w:tcBorders>
            <w:shd w:val="clear" w:color="000000" w:fill="FCE4D6"/>
            <w:vAlign w:val="center"/>
            <w:hideMark/>
          </w:tcPr>
          <w:p w:rsidR="00FE77E3" w:rsidRPr="00FE77E3" w:rsidRDefault="00FE77E3" w:rsidP="00FE77E3">
            <w:pPr>
              <w:spacing w:after="0" w:line="240" w:lineRule="auto"/>
              <w:jc w:val="center"/>
              <w:rPr>
                <w:rFonts w:ascii="Calibri" w:eastAsia="Times New Roman" w:hAnsi="Calibri" w:cs="Times New Roman"/>
                <w:b/>
                <w:bCs/>
                <w:color w:val="000000"/>
                <w:sz w:val="20"/>
                <w:lang w:eastAsia="es-EC"/>
              </w:rPr>
            </w:pPr>
            <w:r w:rsidRPr="00FE77E3">
              <w:rPr>
                <w:rFonts w:ascii="Calibri" w:eastAsia="Times New Roman" w:hAnsi="Calibri" w:cs="Times New Roman"/>
                <w:b/>
                <w:bCs/>
                <w:color w:val="000000"/>
                <w:sz w:val="20"/>
                <w:lang w:eastAsia="es-EC"/>
              </w:rPr>
              <w:t>País</w:t>
            </w:r>
          </w:p>
        </w:tc>
        <w:tc>
          <w:tcPr>
            <w:tcW w:w="1053" w:type="pct"/>
            <w:gridSpan w:val="2"/>
            <w:tcBorders>
              <w:top w:val="single" w:sz="4" w:space="0" w:color="auto"/>
              <w:left w:val="nil"/>
              <w:bottom w:val="single" w:sz="4" w:space="0" w:color="auto"/>
              <w:right w:val="single" w:sz="4" w:space="0" w:color="auto"/>
            </w:tcBorders>
            <w:shd w:val="clear" w:color="000000" w:fill="FCE4D6"/>
            <w:vAlign w:val="bottom"/>
            <w:hideMark/>
          </w:tcPr>
          <w:p w:rsidR="00FE77E3" w:rsidRPr="00FE77E3" w:rsidRDefault="00FE77E3" w:rsidP="00FE77E3">
            <w:pPr>
              <w:spacing w:after="0" w:line="240" w:lineRule="auto"/>
              <w:jc w:val="center"/>
              <w:rPr>
                <w:rFonts w:ascii="Calibri" w:eastAsia="Times New Roman" w:hAnsi="Calibri" w:cs="Times New Roman"/>
                <w:b/>
                <w:bCs/>
                <w:color w:val="000000"/>
                <w:sz w:val="20"/>
                <w:lang w:eastAsia="es-EC"/>
              </w:rPr>
            </w:pPr>
            <w:r w:rsidRPr="00FE77E3">
              <w:rPr>
                <w:rFonts w:ascii="Calibri" w:eastAsia="Times New Roman" w:hAnsi="Calibri" w:cs="Times New Roman"/>
                <w:b/>
                <w:bCs/>
                <w:color w:val="000000"/>
                <w:sz w:val="20"/>
                <w:lang w:eastAsia="es-EC"/>
              </w:rPr>
              <w:t>Financiamiento</w:t>
            </w:r>
          </w:p>
        </w:tc>
      </w:tr>
      <w:tr w:rsidR="002274AD" w:rsidRPr="00FE77E3" w:rsidTr="002274AD">
        <w:trPr>
          <w:trHeight w:val="600"/>
          <w:tblHeader/>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FE77E3" w:rsidRPr="002274AD" w:rsidRDefault="00FE77E3" w:rsidP="00FE77E3">
            <w:pPr>
              <w:spacing w:after="0" w:line="240" w:lineRule="auto"/>
              <w:rPr>
                <w:rFonts w:ascii="Calibri" w:eastAsia="Times New Roman" w:hAnsi="Calibri" w:cs="Times New Roman"/>
                <w:b/>
                <w:bCs/>
                <w:color w:val="000000"/>
                <w:sz w:val="18"/>
                <w:szCs w:val="18"/>
                <w:lang w:eastAsia="es-EC"/>
              </w:rPr>
            </w:pPr>
            <w:r w:rsidRPr="002274AD">
              <w:rPr>
                <w:rFonts w:ascii="Calibri" w:eastAsia="Times New Roman" w:hAnsi="Calibri" w:cs="Times New Roman"/>
                <w:b/>
                <w:bCs/>
                <w:color w:val="000000"/>
                <w:sz w:val="18"/>
                <w:szCs w:val="18"/>
                <w:lang w:eastAsia="es-EC"/>
              </w:rPr>
              <w:t>Universidad</w:t>
            </w:r>
          </w:p>
        </w:tc>
        <w:tc>
          <w:tcPr>
            <w:tcW w:w="282" w:type="pct"/>
            <w:tcBorders>
              <w:top w:val="nil"/>
              <w:left w:val="nil"/>
              <w:bottom w:val="single" w:sz="4" w:space="0" w:color="auto"/>
              <w:right w:val="single" w:sz="4" w:space="0" w:color="auto"/>
            </w:tcBorders>
            <w:shd w:val="clear" w:color="000000" w:fill="FCE4D6"/>
            <w:vAlign w:val="center"/>
            <w:hideMark/>
          </w:tcPr>
          <w:p w:rsidR="00FE77E3" w:rsidRPr="002274AD" w:rsidRDefault="00FE77E3" w:rsidP="00FE77E3">
            <w:pPr>
              <w:spacing w:after="0" w:line="240" w:lineRule="auto"/>
              <w:rPr>
                <w:rFonts w:ascii="Calibri" w:eastAsia="Times New Roman" w:hAnsi="Calibri" w:cs="Times New Roman"/>
                <w:b/>
                <w:bCs/>
                <w:color w:val="000000"/>
                <w:sz w:val="18"/>
                <w:szCs w:val="18"/>
                <w:lang w:eastAsia="es-EC"/>
              </w:rPr>
            </w:pPr>
            <w:r w:rsidRPr="002274AD">
              <w:rPr>
                <w:rFonts w:ascii="Calibri" w:eastAsia="Times New Roman" w:hAnsi="Calibri" w:cs="Times New Roman"/>
                <w:b/>
                <w:bCs/>
                <w:color w:val="000000"/>
                <w:sz w:val="18"/>
                <w:szCs w:val="18"/>
                <w:lang w:eastAsia="es-EC"/>
              </w:rPr>
              <w:t>Facultad</w:t>
            </w:r>
          </w:p>
        </w:tc>
        <w:tc>
          <w:tcPr>
            <w:tcW w:w="483" w:type="pct"/>
            <w:vMerge/>
            <w:tcBorders>
              <w:top w:val="nil"/>
              <w:left w:val="single" w:sz="4" w:space="0" w:color="auto"/>
              <w:bottom w:val="single" w:sz="4" w:space="0" w:color="000000"/>
              <w:right w:val="single" w:sz="4" w:space="0" w:color="auto"/>
            </w:tcBorders>
            <w:vAlign w:val="center"/>
            <w:hideMark/>
          </w:tcPr>
          <w:p w:rsidR="00FE77E3" w:rsidRPr="00FE77E3" w:rsidRDefault="00FE77E3" w:rsidP="00FE77E3">
            <w:pPr>
              <w:spacing w:after="0" w:line="240" w:lineRule="auto"/>
              <w:rPr>
                <w:rFonts w:ascii="Calibri" w:eastAsia="Times New Roman" w:hAnsi="Calibri" w:cs="Times New Roman"/>
                <w:b/>
                <w:bCs/>
                <w:color w:val="000000"/>
                <w:sz w:val="20"/>
                <w:lang w:eastAsia="es-EC"/>
              </w:rPr>
            </w:pPr>
          </w:p>
        </w:tc>
        <w:tc>
          <w:tcPr>
            <w:tcW w:w="629" w:type="pct"/>
            <w:vMerge/>
            <w:tcBorders>
              <w:top w:val="nil"/>
              <w:left w:val="single" w:sz="4" w:space="0" w:color="auto"/>
              <w:bottom w:val="single" w:sz="4" w:space="0" w:color="000000"/>
              <w:right w:val="single" w:sz="4" w:space="0" w:color="auto"/>
            </w:tcBorders>
            <w:vAlign w:val="center"/>
            <w:hideMark/>
          </w:tcPr>
          <w:p w:rsidR="00FE77E3" w:rsidRPr="00FE77E3" w:rsidRDefault="00FE77E3" w:rsidP="00FE77E3">
            <w:pPr>
              <w:spacing w:after="0" w:line="240" w:lineRule="auto"/>
              <w:rPr>
                <w:rFonts w:ascii="Calibri" w:eastAsia="Times New Roman" w:hAnsi="Calibri" w:cs="Times New Roman"/>
                <w:b/>
                <w:bCs/>
                <w:color w:val="000000"/>
                <w:sz w:val="20"/>
                <w:lang w:eastAsia="es-EC"/>
              </w:rPr>
            </w:pPr>
          </w:p>
        </w:tc>
        <w:tc>
          <w:tcPr>
            <w:tcW w:w="931" w:type="pct"/>
            <w:vMerge/>
            <w:tcBorders>
              <w:top w:val="nil"/>
              <w:left w:val="single" w:sz="4" w:space="0" w:color="auto"/>
              <w:bottom w:val="single" w:sz="4" w:space="0" w:color="000000"/>
              <w:right w:val="single" w:sz="4" w:space="0" w:color="auto"/>
            </w:tcBorders>
            <w:vAlign w:val="center"/>
            <w:hideMark/>
          </w:tcPr>
          <w:p w:rsidR="00FE77E3" w:rsidRPr="00FE77E3" w:rsidRDefault="00FE77E3" w:rsidP="00FE77E3">
            <w:pPr>
              <w:spacing w:after="0" w:line="240" w:lineRule="auto"/>
              <w:rPr>
                <w:rFonts w:ascii="Calibri" w:eastAsia="Times New Roman" w:hAnsi="Calibri" w:cs="Times New Roman"/>
                <w:b/>
                <w:bCs/>
                <w:color w:val="000000"/>
                <w:sz w:val="20"/>
                <w:lang w:eastAsia="es-EC"/>
              </w:rPr>
            </w:pPr>
          </w:p>
        </w:tc>
        <w:tc>
          <w:tcPr>
            <w:tcW w:w="709" w:type="pct"/>
            <w:vMerge/>
            <w:tcBorders>
              <w:top w:val="nil"/>
              <w:left w:val="single" w:sz="4" w:space="0" w:color="auto"/>
              <w:bottom w:val="single" w:sz="4" w:space="0" w:color="000000"/>
              <w:right w:val="single" w:sz="4" w:space="0" w:color="auto"/>
            </w:tcBorders>
            <w:vAlign w:val="center"/>
            <w:hideMark/>
          </w:tcPr>
          <w:p w:rsidR="00FE77E3" w:rsidRPr="00FE77E3" w:rsidRDefault="00FE77E3" w:rsidP="00FE77E3">
            <w:pPr>
              <w:spacing w:after="0" w:line="240" w:lineRule="auto"/>
              <w:rPr>
                <w:rFonts w:ascii="Calibri" w:eastAsia="Times New Roman" w:hAnsi="Calibri" w:cs="Times New Roman"/>
                <w:b/>
                <w:bCs/>
                <w:color w:val="000000"/>
                <w:sz w:val="20"/>
                <w:lang w:eastAsia="es-EC"/>
              </w:rPr>
            </w:pPr>
          </w:p>
        </w:tc>
        <w:tc>
          <w:tcPr>
            <w:tcW w:w="557" w:type="pct"/>
            <w:vMerge/>
            <w:tcBorders>
              <w:top w:val="nil"/>
              <w:left w:val="single" w:sz="4" w:space="0" w:color="auto"/>
              <w:bottom w:val="single" w:sz="4" w:space="0" w:color="000000"/>
              <w:right w:val="single" w:sz="4" w:space="0" w:color="auto"/>
            </w:tcBorders>
            <w:vAlign w:val="center"/>
            <w:hideMark/>
          </w:tcPr>
          <w:p w:rsidR="00FE77E3" w:rsidRPr="00FE77E3" w:rsidRDefault="00FE77E3" w:rsidP="00FE77E3">
            <w:pPr>
              <w:spacing w:after="0" w:line="240" w:lineRule="auto"/>
              <w:rPr>
                <w:rFonts w:ascii="Calibri" w:eastAsia="Times New Roman" w:hAnsi="Calibri" w:cs="Times New Roman"/>
                <w:b/>
                <w:bCs/>
                <w:color w:val="000000"/>
                <w:sz w:val="20"/>
                <w:lang w:eastAsia="es-EC"/>
              </w:rPr>
            </w:pPr>
          </w:p>
        </w:tc>
        <w:tc>
          <w:tcPr>
            <w:tcW w:w="513" w:type="pct"/>
            <w:tcBorders>
              <w:top w:val="nil"/>
              <w:left w:val="nil"/>
              <w:bottom w:val="single" w:sz="4" w:space="0" w:color="auto"/>
              <w:right w:val="single" w:sz="4" w:space="0" w:color="auto"/>
            </w:tcBorders>
            <w:shd w:val="clear" w:color="000000" w:fill="FCE4D6"/>
            <w:hideMark/>
          </w:tcPr>
          <w:p w:rsidR="00FE77E3" w:rsidRPr="00FE77E3" w:rsidRDefault="00FE77E3" w:rsidP="00FE77E3">
            <w:pPr>
              <w:spacing w:after="0" w:line="240" w:lineRule="auto"/>
              <w:rPr>
                <w:rFonts w:ascii="Calibri" w:eastAsia="Times New Roman" w:hAnsi="Calibri" w:cs="Times New Roman"/>
                <w:b/>
                <w:bCs/>
                <w:color w:val="000000"/>
                <w:sz w:val="20"/>
                <w:lang w:eastAsia="es-EC"/>
              </w:rPr>
            </w:pPr>
            <w:r w:rsidRPr="00FE77E3">
              <w:rPr>
                <w:rFonts w:ascii="Calibri" w:eastAsia="Times New Roman" w:hAnsi="Calibri" w:cs="Times New Roman"/>
                <w:b/>
                <w:bCs/>
                <w:color w:val="000000"/>
                <w:sz w:val="20"/>
                <w:lang w:eastAsia="es-EC"/>
              </w:rPr>
              <w:t>Fuente 1: Beca</w:t>
            </w:r>
          </w:p>
        </w:tc>
        <w:tc>
          <w:tcPr>
            <w:tcW w:w="540" w:type="pct"/>
            <w:tcBorders>
              <w:top w:val="nil"/>
              <w:left w:val="nil"/>
              <w:bottom w:val="single" w:sz="4" w:space="0" w:color="auto"/>
              <w:right w:val="single" w:sz="4" w:space="0" w:color="auto"/>
            </w:tcBorders>
            <w:shd w:val="clear" w:color="000000" w:fill="FCE4D6"/>
            <w:hideMark/>
          </w:tcPr>
          <w:p w:rsidR="00FE77E3" w:rsidRPr="00FE77E3" w:rsidRDefault="00FE77E3" w:rsidP="00FE77E3">
            <w:pPr>
              <w:spacing w:after="0" w:line="240" w:lineRule="auto"/>
              <w:rPr>
                <w:rFonts w:ascii="Calibri" w:eastAsia="Times New Roman" w:hAnsi="Calibri" w:cs="Times New Roman"/>
                <w:b/>
                <w:bCs/>
                <w:color w:val="000000"/>
                <w:sz w:val="20"/>
                <w:lang w:eastAsia="es-EC"/>
              </w:rPr>
            </w:pPr>
            <w:r w:rsidRPr="00FE77E3">
              <w:rPr>
                <w:rFonts w:ascii="Calibri" w:eastAsia="Times New Roman" w:hAnsi="Calibri" w:cs="Times New Roman"/>
                <w:b/>
                <w:bCs/>
                <w:color w:val="000000"/>
                <w:sz w:val="20"/>
                <w:lang w:eastAsia="es-EC"/>
              </w:rPr>
              <w:t>Fuente 2: Licencia con remuneración</w:t>
            </w:r>
          </w:p>
        </w:tc>
      </w:tr>
      <w:tr w:rsidR="002274AD" w:rsidRPr="00FE77E3" w:rsidTr="002274AD">
        <w:trPr>
          <w:trHeight w:val="970"/>
        </w:trPr>
        <w:tc>
          <w:tcPr>
            <w:tcW w:w="356" w:type="pct"/>
            <w:tcBorders>
              <w:top w:val="nil"/>
              <w:left w:val="single" w:sz="4" w:space="0" w:color="auto"/>
              <w:bottom w:val="single" w:sz="4" w:space="0" w:color="auto"/>
              <w:right w:val="single" w:sz="4" w:space="0" w:color="auto"/>
            </w:tcBorders>
            <w:shd w:val="clear" w:color="000000" w:fill="D9E1F2"/>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w:t>
            </w:r>
          </w:p>
        </w:tc>
        <w:tc>
          <w:tcPr>
            <w:tcW w:w="282" w:type="pct"/>
            <w:tcBorders>
              <w:top w:val="nil"/>
              <w:left w:val="nil"/>
              <w:bottom w:val="single" w:sz="4" w:space="0" w:color="auto"/>
              <w:right w:val="single" w:sz="4" w:space="0" w:color="auto"/>
            </w:tcBorders>
            <w:shd w:val="clear" w:color="000000" w:fill="D9E1F2"/>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w:t>
            </w:r>
          </w:p>
        </w:tc>
        <w:tc>
          <w:tcPr>
            <w:tcW w:w="483"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Arquitectura y Urbanismo</w:t>
            </w:r>
          </w:p>
        </w:tc>
        <w:tc>
          <w:tcPr>
            <w:tcW w:w="629"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Freire Castro Úrsula Anna</w:t>
            </w:r>
          </w:p>
        </w:tc>
        <w:tc>
          <w:tcPr>
            <w:tcW w:w="931"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Estudios Latinoamericanos - Arquitectura, Planeamiento, Geografía y Medio Ambiente</w:t>
            </w:r>
          </w:p>
        </w:tc>
        <w:tc>
          <w:tcPr>
            <w:tcW w:w="709"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Nuevo México</w:t>
            </w:r>
          </w:p>
        </w:tc>
        <w:tc>
          <w:tcPr>
            <w:tcW w:w="557"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Estados Unidos</w:t>
            </w:r>
          </w:p>
        </w:tc>
        <w:tc>
          <w:tcPr>
            <w:tcW w:w="513"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9E1F2"/>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w:t>
            </w:r>
          </w:p>
        </w:tc>
        <w:tc>
          <w:tcPr>
            <w:tcW w:w="282" w:type="pct"/>
            <w:tcBorders>
              <w:top w:val="nil"/>
              <w:left w:val="nil"/>
              <w:bottom w:val="single" w:sz="4" w:space="0" w:color="auto"/>
              <w:right w:val="single" w:sz="4" w:space="0" w:color="auto"/>
            </w:tcBorders>
            <w:shd w:val="clear" w:color="000000" w:fill="D9E1F2"/>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w:t>
            </w:r>
          </w:p>
        </w:tc>
        <w:tc>
          <w:tcPr>
            <w:tcW w:w="483"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Arquitectura y Urbanismo</w:t>
            </w:r>
          </w:p>
        </w:tc>
        <w:tc>
          <w:tcPr>
            <w:tcW w:w="629"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Granja Bastidas María Belén</w:t>
            </w:r>
          </w:p>
        </w:tc>
        <w:tc>
          <w:tcPr>
            <w:tcW w:w="931"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Proyectos Arquitectónicos Avanzados</w:t>
            </w:r>
          </w:p>
        </w:tc>
        <w:tc>
          <w:tcPr>
            <w:tcW w:w="709"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Politécnica de Madrid</w:t>
            </w:r>
          </w:p>
        </w:tc>
        <w:tc>
          <w:tcPr>
            <w:tcW w:w="557"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9E1F2"/>
            <w:hideMark/>
          </w:tcPr>
          <w:p w:rsidR="00FE77E3" w:rsidRPr="00FE77E3" w:rsidRDefault="008502F8" w:rsidP="00FE77E3">
            <w:pPr>
              <w:spacing w:after="0" w:line="240" w:lineRule="auto"/>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Senescyt</w:t>
            </w:r>
          </w:p>
        </w:tc>
        <w:tc>
          <w:tcPr>
            <w:tcW w:w="540"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r w:rsidR="008502F8" w:rsidRPr="00FE77E3">
              <w:rPr>
                <w:rFonts w:ascii="Calibri" w:eastAsia="Times New Roman" w:hAnsi="Calibri" w:cs="Times New Roman"/>
                <w:color w:val="000000"/>
                <w:sz w:val="20"/>
                <w:lang w:eastAsia="es-EC"/>
              </w:rPr>
              <w:t>Universidad Central del Ecuador</w:t>
            </w:r>
          </w:p>
        </w:tc>
      </w:tr>
      <w:tr w:rsidR="002274AD" w:rsidRPr="00FE77E3" w:rsidTr="002274AD">
        <w:trPr>
          <w:trHeight w:val="952"/>
        </w:trPr>
        <w:tc>
          <w:tcPr>
            <w:tcW w:w="356" w:type="pct"/>
            <w:tcBorders>
              <w:top w:val="nil"/>
              <w:left w:val="single" w:sz="4" w:space="0" w:color="auto"/>
              <w:bottom w:val="single" w:sz="4" w:space="0" w:color="auto"/>
              <w:right w:val="single" w:sz="4" w:space="0" w:color="auto"/>
            </w:tcBorders>
            <w:shd w:val="clear" w:color="000000" w:fill="D9E1F2"/>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w:t>
            </w:r>
          </w:p>
        </w:tc>
        <w:tc>
          <w:tcPr>
            <w:tcW w:w="282" w:type="pct"/>
            <w:tcBorders>
              <w:top w:val="nil"/>
              <w:left w:val="nil"/>
              <w:bottom w:val="single" w:sz="4" w:space="0" w:color="auto"/>
              <w:right w:val="single" w:sz="4" w:space="0" w:color="auto"/>
            </w:tcBorders>
            <w:shd w:val="clear" w:color="000000" w:fill="D9E1F2"/>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w:t>
            </w:r>
          </w:p>
        </w:tc>
        <w:tc>
          <w:tcPr>
            <w:tcW w:w="483"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Arquitectura y Urbanismo</w:t>
            </w:r>
          </w:p>
        </w:tc>
        <w:tc>
          <w:tcPr>
            <w:tcW w:w="629"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Muñoz Simba Guillermo Manuel</w:t>
            </w:r>
          </w:p>
        </w:tc>
        <w:tc>
          <w:tcPr>
            <w:tcW w:w="931"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Estudios Latinoamericanos - Arquitectura, Planeamiento, Geografía y Medio Ambiente</w:t>
            </w:r>
          </w:p>
        </w:tc>
        <w:tc>
          <w:tcPr>
            <w:tcW w:w="709"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Nuevo México</w:t>
            </w:r>
          </w:p>
        </w:tc>
        <w:tc>
          <w:tcPr>
            <w:tcW w:w="557"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Estados Unidos</w:t>
            </w:r>
          </w:p>
        </w:tc>
        <w:tc>
          <w:tcPr>
            <w:tcW w:w="513"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9E1F2"/>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4</w:t>
            </w:r>
          </w:p>
        </w:tc>
        <w:tc>
          <w:tcPr>
            <w:tcW w:w="282" w:type="pct"/>
            <w:tcBorders>
              <w:top w:val="nil"/>
              <w:left w:val="nil"/>
              <w:bottom w:val="single" w:sz="4" w:space="0" w:color="auto"/>
              <w:right w:val="single" w:sz="4" w:space="0" w:color="auto"/>
            </w:tcBorders>
            <w:shd w:val="clear" w:color="000000" w:fill="D9E1F2"/>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4</w:t>
            </w:r>
          </w:p>
        </w:tc>
        <w:tc>
          <w:tcPr>
            <w:tcW w:w="483"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Arquitectura y Urbanismo</w:t>
            </w:r>
          </w:p>
        </w:tc>
        <w:tc>
          <w:tcPr>
            <w:tcW w:w="629"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Sandoval Vásquez Juan Carlos</w:t>
            </w:r>
          </w:p>
        </w:tc>
        <w:tc>
          <w:tcPr>
            <w:tcW w:w="931"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Urbanismo</w:t>
            </w:r>
          </w:p>
        </w:tc>
        <w:tc>
          <w:tcPr>
            <w:tcW w:w="709"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Politécnica de Cataluña</w:t>
            </w:r>
          </w:p>
        </w:tc>
        <w:tc>
          <w:tcPr>
            <w:tcW w:w="557"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9E1F2"/>
            <w:hideMark/>
          </w:tcPr>
          <w:p w:rsidR="00FE77E3" w:rsidRPr="00FE77E3" w:rsidRDefault="008502F8" w:rsidP="00FE77E3">
            <w:pPr>
              <w:spacing w:after="0" w:line="240" w:lineRule="auto"/>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Senescyt</w:t>
            </w:r>
          </w:p>
        </w:tc>
        <w:tc>
          <w:tcPr>
            <w:tcW w:w="540" w:type="pct"/>
            <w:tcBorders>
              <w:top w:val="nil"/>
              <w:left w:val="nil"/>
              <w:bottom w:val="single" w:sz="4" w:space="0" w:color="auto"/>
              <w:right w:val="single" w:sz="4" w:space="0" w:color="auto"/>
            </w:tcBorders>
            <w:shd w:val="clear" w:color="000000" w:fill="D9E1F2"/>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274AD" w:rsidRPr="00FE77E3" w:rsidTr="002274AD">
        <w:trPr>
          <w:trHeight w:val="779"/>
        </w:trPr>
        <w:tc>
          <w:tcPr>
            <w:tcW w:w="356" w:type="pct"/>
            <w:tcBorders>
              <w:top w:val="nil"/>
              <w:left w:val="single" w:sz="4" w:space="0" w:color="auto"/>
              <w:bottom w:val="single" w:sz="4" w:space="0" w:color="auto"/>
              <w:right w:val="single" w:sz="4" w:space="0" w:color="auto"/>
            </w:tcBorders>
            <w:shd w:val="clear" w:color="000000" w:fill="C6E0B4"/>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5</w:t>
            </w:r>
          </w:p>
        </w:tc>
        <w:tc>
          <w:tcPr>
            <w:tcW w:w="282" w:type="pct"/>
            <w:tcBorders>
              <w:top w:val="nil"/>
              <w:left w:val="nil"/>
              <w:bottom w:val="single" w:sz="4" w:space="0" w:color="auto"/>
              <w:right w:val="single" w:sz="4" w:space="0" w:color="auto"/>
            </w:tcBorders>
            <w:shd w:val="clear" w:color="000000" w:fill="C6E0B4"/>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w:t>
            </w:r>
          </w:p>
        </w:tc>
        <w:tc>
          <w:tcPr>
            <w:tcW w:w="483" w:type="pct"/>
            <w:tcBorders>
              <w:top w:val="nil"/>
              <w:left w:val="nil"/>
              <w:bottom w:val="single" w:sz="4" w:space="0" w:color="auto"/>
              <w:right w:val="single" w:sz="4" w:space="0" w:color="auto"/>
            </w:tcBorders>
            <w:shd w:val="clear" w:color="000000" w:fill="C6E0B4"/>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Centro de Idiomas</w:t>
            </w:r>
          </w:p>
        </w:tc>
        <w:tc>
          <w:tcPr>
            <w:tcW w:w="629" w:type="pct"/>
            <w:tcBorders>
              <w:top w:val="nil"/>
              <w:left w:val="nil"/>
              <w:bottom w:val="single" w:sz="4" w:space="0" w:color="auto"/>
              <w:right w:val="single" w:sz="4" w:space="0" w:color="auto"/>
            </w:tcBorders>
            <w:shd w:val="clear" w:color="000000" w:fill="C6E0B4"/>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Almeida García Evelyn Verónica</w:t>
            </w:r>
          </w:p>
        </w:tc>
        <w:tc>
          <w:tcPr>
            <w:tcW w:w="931" w:type="pct"/>
            <w:tcBorders>
              <w:top w:val="nil"/>
              <w:left w:val="nil"/>
              <w:bottom w:val="single" w:sz="4" w:space="0" w:color="auto"/>
              <w:right w:val="single" w:sz="4" w:space="0" w:color="auto"/>
            </w:tcBorders>
            <w:shd w:val="clear" w:color="000000" w:fill="C6E0B4"/>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Language, Literacy and Sociocultural Studies-English as a Second Lenguage</w:t>
            </w:r>
          </w:p>
        </w:tc>
        <w:tc>
          <w:tcPr>
            <w:tcW w:w="709" w:type="pct"/>
            <w:tcBorders>
              <w:top w:val="nil"/>
              <w:left w:val="nil"/>
              <w:bottom w:val="single" w:sz="4" w:space="0" w:color="auto"/>
              <w:right w:val="single" w:sz="4" w:space="0" w:color="auto"/>
            </w:tcBorders>
            <w:shd w:val="clear" w:color="000000" w:fill="C6E0B4"/>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Nuevo México</w:t>
            </w:r>
          </w:p>
        </w:tc>
        <w:tc>
          <w:tcPr>
            <w:tcW w:w="557" w:type="pct"/>
            <w:tcBorders>
              <w:top w:val="nil"/>
              <w:left w:val="nil"/>
              <w:bottom w:val="single" w:sz="4" w:space="0" w:color="auto"/>
              <w:right w:val="single" w:sz="4" w:space="0" w:color="auto"/>
            </w:tcBorders>
            <w:shd w:val="clear" w:color="000000" w:fill="C6E0B4"/>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Estados Unidos</w:t>
            </w:r>
          </w:p>
        </w:tc>
        <w:tc>
          <w:tcPr>
            <w:tcW w:w="513" w:type="pct"/>
            <w:tcBorders>
              <w:top w:val="nil"/>
              <w:left w:val="nil"/>
              <w:bottom w:val="single" w:sz="4" w:space="0" w:color="auto"/>
              <w:right w:val="single" w:sz="4" w:space="0" w:color="auto"/>
            </w:tcBorders>
            <w:shd w:val="clear" w:color="000000" w:fill="C6E0B4"/>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C6E0B4"/>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C6E0B4"/>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6</w:t>
            </w:r>
          </w:p>
        </w:tc>
        <w:tc>
          <w:tcPr>
            <w:tcW w:w="282" w:type="pct"/>
            <w:tcBorders>
              <w:top w:val="nil"/>
              <w:left w:val="nil"/>
              <w:bottom w:val="single" w:sz="4" w:space="0" w:color="auto"/>
              <w:right w:val="single" w:sz="4" w:space="0" w:color="auto"/>
            </w:tcBorders>
            <w:shd w:val="clear" w:color="000000" w:fill="C6E0B4"/>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w:t>
            </w:r>
          </w:p>
        </w:tc>
        <w:tc>
          <w:tcPr>
            <w:tcW w:w="483" w:type="pct"/>
            <w:tcBorders>
              <w:top w:val="nil"/>
              <w:left w:val="nil"/>
              <w:bottom w:val="single" w:sz="4" w:space="0" w:color="auto"/>
              <w:right w:val="single" w:sz="4" w:space="0" w:color="auto"/>
            </w:tcBorders>
            <w:shd w:val="clear" w:color="000000" w:fill="C6E0B4"/>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Centro de Idiomas</w:t>
            </w:r>
          </w:p>
        </w:tc>
        <w:tc>
          <w:tcPr>
            <w:tcW w:w="629" w:type="pct"/>
            <w:tcBorders>
              <w:top w:val="nil"/>
              <w:left w:val="nil"/>
              <w:bottom w:val="single" w:sz="4" w:space="0" w:color="auto"/>
              <w:right w:val="single" w:sz="4" w:space="0" w:color="auto"/>
            </w:tcBorders>
            <w:shd w:val="clear" w:color="000000" w:fill="C6E0B4"/>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Nebbiai Martina</w:t>
            </w:r>
          </w:p>
        </w:tc>
        <w:tc>
          <w:tcPr>
            <w:tcW w:w="931" w:type="pct"/>
            <w:tcBorders>
              <w:top w:val="nil"/>
              <w:left w:val="nil"/>
              <w:bottom w:val="single" w:sz="4" w:space="0" w:color="auto"/>
              <w:right w:val="single" w:sz="4" w:space="0" w:color="auto"/>
            </w:tcBorders>
            <w:shd w:val="clear" w:color="000000" w:fill="C6E0B4"/>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Comunicación</w:t>
            </w:r>
          </w:p>
        </w:tc>
        <w:tc>
          <w:tcPr>
            <w:tcW w:w="709" w:type="pct"/>
            <w:tcBorders>
              <w:top w:val="nil"/>
              <w:left w:val="nil"/>
              <w:bottom w:val="single" w:sz="4" w:space="0" w:color="auto"/>
              <w:right w:val="single" w:sz="4" w:space="0" w:color="auto"/>
            </w:tcBorders>
            <w:shd w:val="clear" w:color="000000" w:fill="C6E0B4"/>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Nuevo México</w:t>
            </w:r>
          </w:p>
        </w:tc>
        <w:tc>
          <w:tcPr>
            <w:tcW w:w="557" w:type="pct"/>
            <w:tcBorders>
              <w:top w:val="nil"/>
              <w:left w:val="nil"/>
              <w:bottom w:val="single" w:sz="4" w:space="0" w:color="auto"/>
              <w:right w:val="single" w:sz="4" w:space="0" w:color="auto"/>
            </w:tcBorders>
            <w:shd w:val="clear" w:color="000000" w:fill="C6E0B4"/>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Estados Unidos</w:t>
            </w:r>
          </w:p>
        </w:tc>
        <w:tc>
          <w:tcPr>
            <w:tcW w:w="513" w:type="pct"/>
            <w:tcBorders>
              <w:top w:val="nil"/>
              <w:left w:val="nil"/>
              <w:bottom w:val="single" w:sz="4" w:space="0" w:color="auto"/>
              <w:right w:val="single" w:sz="4" w:space="0" w:color="auto"/>
            </w:tcBorders>
            <w:shd w:val="clear" w:color="000000" w:fill="C6E0B4"/>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C6E0B4"/>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C6E0B4"/>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7</w:t>
            </w:r>
          </w:p>
        </w:tc>
        <w:tc>
          <w:tcPr>
            <w:tcW w:w="282" w:type="pct"/>
            <w:tcBorders>
              <w:top w:val="nil"/>
              <w:left w:val="nil"/>
              <w:bottom w:val="single" w:sz="4" w:space="0" w:color="auto"/>
              <w:right w:val="single" w:sz="4" w:space="0" w:color="auto"/>
            </w:tcBorders>
            <w:shd w:val="clear" w:color="000000" w:fill="C6E0B4"/>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w:t>
            </w:r>
          </w:p>
        </w:tc>
        <w:tc>
          <w:tcPr>
            <w:tcW w:w="483" w:type="pct"/>
            <w:tcBorders>
              <w:top w:val="nil"/>
              <w:left w:val="nil"/>
              <w:bottom w:val="single" w:sz="4" w:space="0" w:color="auto"/>
              <w:right w:val="single" w:sz="4" w:space="0" w:color="auto"/>
            </w:tcBorders>
            <w:shd w:val="clear" w:color="000000" w:fill="C6E0B4"/>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Centro de Idiomas</w:t>
            </w:r>
          </w:p>
        </w:tc>
        <w:tc>
          <w:tcPr>
            <w:tcW w:w="629" w:type="pct"/>
            <w:tcBorders>
              <w:top w:val="nil"/>
              <w:left w:val="nil"/>
              <w:bottom w:val="single" w:sz="4" w:space="0" w:color="auto"/>
              <w:right w:val="single" w:sz="4" w:space="0" w:color="auto"/>
            </w:tcBorders>
            <w:shd w:val="clear" w:color="000000" w:fill="C6E0B4"/>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Vásquez Guzmán José Eliecer</w:t>
            </w:r>
          </w:p>
        </w:tc>
        <w:tc>
          <w:tcPr>
            <w:tcW w:w="931" w:type="pct"/>
            <w:tcBorders>
              <w:top w:val="nil"/>
              <w:left w:val="nil"/>
              <w:bottom w:val="single" w:sz="4" w:space="0" w:color="auto"/>
              <w:right w:val="single" w:sz="4" w:space="0" w:color="auto"/>
            </w:tcBorders>
            <w:shd w:val="clear" w:color="000000" w:fill="C6E0B4"/>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Planat Sciences</w:t>
            </w:r>
          </w:p>
        </w:tc>
        <w:tc>
          <w:tcPr>
            <w:tcW w:w="709" w:type="pct"/>
            <w:tcBorders>
              <w:top w:val="nil"/>
              <w:left w:val="nil"/>
              <w:bottom w:val="single" w:sz="4" w:space="0" w:color="auto"/>
              <w:right w:val="single" w:sz="4" w:space="0" w:color="auto"/>
            </w:tcBorders>
            <w:shd w:val="clear" w:color="000000" w:fill="C6E0B4"/>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Estatal de Dakota del Norte</w:t>
            </w:r>
          </w:p>
        </w:tc>
        <w:tc>
          <w:tcPr>
            <w:tcW w:w="557" w:type="pct"/>
            <w:tcBorders>
              <w:top w:val="nil"/>
              <w:left w:val="nil"/>
              <w:bottom w:val="single" w:sz="4" w:space="0" w:color="auto"/>
              <w:right w:val="single" w:sz="4" w:space="0" w:color="auto"/>
            </w:tcBorders>
            <w:shd w:val="clear" w:color="000000" w:fill="C6E0B4"/>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Estados Unidos</w:t>
            </w:r>
          </w:p>
        </w:tc>
        <w:tc>
          <w:tcPr>
            <w:tcW w:w="513" w:type="pct"/>
            <w:tcBorders>
              <w:top w:val="nil"/>
              <w:left w:val="nil"/>
              <w:bottom w:val="single" w:sz="4" w:space="0" w:color="auto"/>
              <w:right w:val="single" w:sz="4" w:space="0" w:color="auto"/>
            </w:tcBorders>
            <w:shd w:val="clear" w:color="000000" w:fill="C6E0B4"/>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r w:rsidR="008502F8">
              <w:rPr>
                <w:rFonts w:ascii="Calibri" w:eastAsia="Times New Roman" w:hAnsi="Calibri" w:cs="Times New Roman"/>
                <w:color w:val="000000"/>
                <w:sz w:val="20"/>
                <w:lang w:eastAsia="es-EC"/>
              </w:rPr>
              <w:t>Senescyt</w:t>
            </w:r>
          </w:p>
        </w:tc>
        <w:tc>
          <w:tcPr>
            <w:tcW w:w="540" w:type="pct"/>
            <w:tcBorders>
              <w:top w:val="nil"/>
              <w:left w:val="nil"/>
              <w:bottom w:val="single" w:sz="4" w:space="0" w:color="auto"/>
              <w:right w:val="single" w:sz="4" w:space="0" w:color="auto"/>
            </w:tcBorders>
            <w:shd w:val="clear" w:color="000000" w:fill="C6E0B4"/>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8</w:t>
            </w:r>
          </w:p>
        </w:tc>
        <w:tc>
          <w:tcPr>
            <w:tcW w:w="282" w:type="pct"/>
            <w:tcBorders>
              <w:top w:val="nil"/>
              <w:left w:val="nil"/>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w:t>
            </w:r>
          </w:p>
        </w:tc>
        <w:tc>
          <w:tcPr>
            <w:tcW w:w="48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Administrativas</w:t>
            </w:r>
          </w:p>
        </w:tc>
        <w:tc>
          <w:tcPr>
            <w:tcW w:w="62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Ballesteros Trujillo Lenin Antonio</w:t>
            </w:r>
          </w:p>
        </w:tc>
        <w:tc>
          <w:tcPr>
            <w:tcW w:w="931"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Administración</w:t>
            </w:r>
          </w:p>
        </w:tc>
        <w:tc>
          <w:tcPr>
            <w:tcW w:w="70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Nacional de Rosario</w:t>
            </w:r>
          </w:p>
        </w:tc>
        <w:tc>
          <w:tcPr>
            <w:tcW w:w="557"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Argentina</w:t>
            </w:r>
          </w:p>
        </w:tc>
        <w:tc>
          <w:tcPr>
            <w:tcW w:w="51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9</w:t>
            </w:r>
          </w:p>
        </w:tc>
        <w:tc>
          <w:tcPr>
            <w:tcW w:w="282" w:type="pct"/>
            <w:tcBorders>
              <w:top w:val="nil"/>
              <w:left w:val="nil"/>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w:t>
            </w:r>
          </w:p>
        </w:tc>
        <w:tc>
          <w:tcPr>
            <w:tcW w:w="48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Administrativas</w:t>
            </w:r>
          </w:p>
        </w:tc>
        <w:tc>
          <w:tcPr>
            <w:tcW w:w="62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Cadena Vela Susana Graciela</w:t>
            </w:r>
          </w:p>
        </w:tc>
        <w:tc>
          <w:tcPr>
            <w:tcW w:w="931"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Informática</w:t>
            </w:r>
          </w:p>
        </w:tc>
        <w:tc>
          <w:tcPr>
            <w:tcW w:w="70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10</w:t>
            </w:r>
          </w:p>
        </w:tc>
        <w:tc>
          <w:tcPr>
            <w:tcW w:w="282" w:type="pct"/>
            <w:tcBorders>
              <w:top w:val="nil"/>
              <w:left w:val="nil"/>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w:t>
            </w:r>
          </w:p>
        </w:tc>
        <w:tc>
          <w:tcPr>
            <w:tcW w:w="48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Administrativas</w:t>
            </w:r>
          </w:p>
        </w:tc>
        <w:tc>
          <w:tcPr>
            <w:tcW w:w="62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Dávila Pinto Pablo Giovanny</w:t>
            </w:r>
          </w:p>
        </w:tc>
        <w:tc>
          <w:tcPr>
            <w:tcW w:w="931"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Economía Empresarial</w:t>
            </w:r>
          </w:p>
        </w:tc>
        <w:tc>
          <w:tcPr>
            <w:tcW w:w="70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Extremadura</w:t>
            </w:r>
          </w:p>
        </w:tc>
        <w:tc>
          <w:tcPr>
            <w:tcW w:w="557"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r w:rsidR="008502F8"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lastRenderedPageBreak/>
              <w:t>11</w:t>
            </w:r>
          </w:p>
        </w:tc>
        <w:tc>
          <w:tcPr>
            <w:tcW w:w="282" w:type="pct"/>
            <w:tcBorders>
              <w:top w:val="nil"/>
              <w:left w:val="nil"/>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4</w:t>
            </w:r>
          </w:p>
        </w:tc>
        <w:tc>
          <w:tcPr>
            <w:tcW w:w="48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Administrativas</w:t>
            </w:r>
          </w:p>
        </w:tc>
        <w:tc>
          <w:tcPr>
            <w:tcW w:w="62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De La Torre Lascano Carlos Mauricio</w:t>
            </w:r>
          </w:p>
        </w:tc>
        <w:tc>
          <w:tcPr>
            <w:tcW w:w="931"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274AD" w:rsidRPr="00FE77E3" w:rsidTr="002274AD">
        <w:trPr>
          <w:trHeight w:val="300"/>
        </w:trPr>
        <w:tc>
          <w:tcPr>
            <w:tcW w:w="356" w:type="pct"/>
            <w:tcBorders>
              <w:top w:val="nil"/>
              <w:left w:val="single" w:sz="4" w:space="0" w:color="auto"/>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12</w:t>
            </w:r>
          </w:p>
        </w:tc>
        <w:tc>
          <w:tcPr>
            <w:tcW w:w="282" w:type="pct"/>
            <w:tcBorders>
              <w:top w:val="nil"/>
              <w:left w:val="nil"/>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5</w:t>
            </w:r>
          </w:p>
        </w:tc>
        <w:tc>
          <w:tcPr>
            <w:tcW w:w="48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Administrativas</w:t>
            </w:r>
          </w:p>
        </w:tc>
        <w:tc>
          <w:tcPr>
            <w:tcW w:w="62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Fiallos Tapia Oswaldo Antonio</w:t>
            </w:r>
          </w:p>
        </w:tc>
        <w:tc>
          <w:tcPr>
            <w:tcW w:w="931"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70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57"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1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13</w:t>
            </w:r>
          </w:p>
        </w:tc>
        <w:tc>
          <w:tcPr>
            <w:tcW w:w="282" w:type="pct"/>
            <w:tcBorders>
              <w:top w:val="nil"/>
              <w:left w:val="nil"/>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6</w:t>
            </w:r>
          </w:p>
        </w:tc>
        <w:tc>
          <w:tcPr>
            <w:tcW w:w="48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Administrativas</w:t>
            </w:r>
          </w:p>
        </w:tc>
        <w:tc>
          <w:tcPr>
            <w:tcW w:w="62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Galárraga Carvajal Mercedes Fabiola</w:t>
            </w:r>
          </w:p>
        </w:tc>
        <w:tc>
          <w:tcPr>
            <w:tcW w:w="931"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Administración</w:t>
            </w:r>
          </w:p>
        </w:tc>
        <w:tc>
          <w:tcPr>
            <w:tcW w:w="70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Nacional de Rosario</w:t>
            </w:r>
          </w:p>
        </w:tc>
        <w:tc>
          <w:tcPr>
            <w:tcW w:w="557"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Argentina</w:t>
            </w:r>
          </w:p>
        </w:tc>
        <w:tc>
          <w:tcPr>
            <w:tcW w:w="51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8502F8" w:rsidRPr="00FE77E3" w:rsidTr="008502F8">
        <w:trPr>
          <w:trHeight w:val="600"/>
        </w:trPr>
        <w:tc>
          <w:tcPr>
            <w:tcW w:w="356" w:type="pct"/>
            <w:tcBorders>
              <w:top w:val="nil"/>
              <w:left w:val="single" w:sz="4" w:space="0" w:color="auto"/>
              <w:bottom w:val="single" w:sz="4" w:space="0" w:color="auto"/>
              <w:right w:val="single" w:sz="4" w:space="0" w:color="auto"/>
            </w:tcBorders>
            <w:shd w:val="clear" w:color="000000" w:fill="E2EFDA"/>
            <w:vAlign w:val="center"/>
            <w:hideMark/>
          </w:tcPr>
          <w:p w:rsidR="008502F8" w:rsidRPr="00FE77E3" w:rsidRDefault="008502F8" w:rsidP="008502F8">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14</w:t>
            </w:r>
          </w:p>
        </w:tc>
        <w:tc>
          <w:tcPr>
            <w:tcW w:w="282" w:type="pct"/>
            <w:tcBorders>
              <w:top w:val="nil"/>
              <w:left w:val="nil"/>
              <w:bottom w:val="single" w:sz="4" w:space="0" w:color="auto"/>
              <w:right w:val="single" w:sz="4" w:space="0" w:color="auto"/>
            </w:tcBorders>
            <w:shd w:val="clear" w:color="000000" w:fill="E2EFDA"/>
            <w:vAlign w:val="center"/>
            <w:hideMark/>
          </w:tcPr>
          <w:p w:rsidR="008502F8" w:rsidRPr="00FE77E3" w:rsidRDefault="008502F8" w:rsidP="008502F8">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7</w:t>
            </w:r>
          </w:p>
        </w:tc>
        <w:tc>
          <w:tcPr>
            <w:tcW w:w="483" w:type="pct"/>
            <w:tcBorders>
              <w:top w:val="nil"/>
              <w:left w:val="nil"/>
              <w:bottom w:val="single" w:sz="4" w:space="0" w:color="auto"/>
              <w:right w:val="single" w:sz="4" w:space="0" w:color="auto"/>
            </w:tcBorders>
            <w:shd w:val="clear" w:color="000000" w:fill="E2EFDA"/>
            <w:hideMark/>
          </w:tcPr>
          <w:p w:rsidR="008502F8" w:rsidRPr="00FE77E3" w:rsidRDefault="008502F8" w:rsidP="008502F8">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Administrativas</w:t>
            </w:r>
          </w:p>
        </w:tc>
        <w:tc>
          <w:tcPr>
            <w:tcW w:w="629" w:type="pct"/>
            <w:tcBorders>
              <w:top w:val="nil"/>
              <w:left w:val="nil"/>
              <w:bottom w:val="single" w:sz="4" w:space="0" w:color="auto"/>
              <w:right w:val="single" w:sz="4" w:space="0" w:color="auto"/>
            </w:tcBorders>
            <w:shd w:val="clear" w:color="000000" w:fill="E2EFDA"/>
            <w:hideMark/>
          </w:tcPr>
          <w:p w:rsidR="008502F8" w:rsidRPr="00FE77E3" w:rsidRDefault="008502F8" w:rsidP="008502F8">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Gallardo Carrillo Galo Fernando</w:t>
            </w:r>
          </w:p>
        </w:tc>
        <w:tc>
          <w:tcPr>
            <w:tcW w:w="931" w:type="pct"/>
            <w:tcBorders>
              <w:top w:val="nil"/>
              <w:left w:val="nil"/>
              <w:bottom w:val="single" w:sz="4" w:space="0" w:color="auto"/>
              <w:right w:val="single" w:sz="4" w:space="0" w:color="auto"/>
            </w:tcBorders>
            <w:shd w:val="clear" w:color="000000" w:fill="E2EFDA"/>
            <w:hideMark/>
          </w:tcPr>
          <w:p w:rsidR="008502F8" w:rsidRPr="00FE77E3" w:rsidRDefault="008502F8" w:rsidP="008502F8">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Economía Agroalimentaria</w:t>
            </w:r>
          </w:p>
        </w:tc>
        <w:tc>
          <w:tcPr>
            <w:tcW w:w="709" w:type="pct"/>
            <w:tcBorders>
              <w:top w:val="nil"/>
              <w:left w:val="nil"/>
              <w:bottom w:val="single" w:sz="4" w:space="0" w:color="auto"/>
              <w:right w:val="single" w:sz="4" w:space="0" w:color="auto"/>
            </w:tcBorders>
            <w:shd w:val="clear" w:color="000000" w:fill="E2EFDA"/>
            <w:hideMark/>
          </w:tcPr>
          <w:p w:rsidR="008502F8" w:rsidRPr="00FE77E3" w:rsidRDefault="008502F8" w:rsidP="008502F8">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Politécnica de Valencia</w:t>
            </w:r>
          </w:p>
        </w:tc>
        <w:tc>
          <w:tcPr>
            <w:tcW w:w="557" w:type="pct"/>
            <w:tcBorders>
              <w:top w:val="nil"/>
              <w:left w:val="nil"/>
              <w:bottom w:val="single" w:sz="4" w:space="0" w:color="auto"/>
              <w:right w:val="single" w:sz="4" w:space="0" w:color="auto"/>
            </w:tcBorders>
            <w:shd w:val="clear" w:color="000000" w:fill="E2EFDA"/>
            <w:hideMark/>
          </w:tcPr>
          <w:p w:rsidR="008502F8" w:rsidRPr="00FE77E3" w:rsidRDefault="008502F8" w:rsidP="008502F8">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9E1F2"/>
            <w:hideMark/>
          </w:tcPr>
          <w:p w:rsidR="008502F8" w:rsidRPr="00FE77E3" w:rsidRDefault="008502F8" w:rsidP="008502F8">
            <w:pPr>
              <w:spacing w:after="0" w:line="240" w:lineRule="auto"/>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Senescyt</w:t>
            </w:r>
          </w:p>
        </w:tc>
        <w:tc>
          <w:tcPr>
            <w:tcW w:w="540" w:type="pct"/>
            <w:tcBorders>
              <w:top w:val="nil"/>
              <w:left w:val="nil"/>
              <w:bottom w:val="single" w:sz="4" w:space="0" w:color="auto"/>
              <w:right w:val="single" w:sz="4" w:space="0" w:color="auto"/>
            </w:tcBorders>
            <w:shd w:val="clear" w:color="000000" w:fill="D9E1F2"/>
            <w:hideMark/>
          </w:tcPr>
          <w:p w:rsidR="008502F8" w:rsidRPr="00FE77E3" w:rsidRDefault="008502F8" w:rsidP="008502F8">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Universidad Central del Ecuador</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15</w:t>
            </w:r>
          </w:p>
        </w:tc>
        <w:tc>
          <w:tcPr>
            <w:tcW w:w="282" w:type="pct"/>
            <w:tcBorders>
              <w:top w:val="nil"/>
              <w:left w:val="nil"/>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8</w:t>
            </w:r>
          </w:p>
        </w:tc>
        <w:tc>
          <w:tcPr>
            <w:tcW w:w="48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Administrativas</w:t>
            </w:r>
          </w:p>
        </w:tc>
        <w:tc>
          <w:tcPr>
            <w:tcW w:w="62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Jimbo Santamaría Mónica de Jesús</w:t>
            </w:r>
          </w:p>
        </w:tc>
        <w:tc>
          <w:tcPr>
            <w:tcW w:w="931"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70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Cuyo</w:t>
            </w:r>
          </w:p>
        </w:tc>
        <w:tc>
          <w:tcPr>
            <w:tcW w:w="557"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Argentina</w:t>
            </w:r>
          </w:p>
        </w:tc>
        <w:tc>
          <w:tcPr>
            <w:tcW w:w="51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16</w:t>
            </w:r>
          </w:p>
        </w:tc>
        <w:tc>
          <w:tcPr>
            <w:tcW w:w="282" w:type="pct"/>
            <w:tcBorders>
              <w:top w:val="nil"/>
              <w:left w:val="nil"/>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9</w:t>
            </w:r>
          </w:p>
        </w:tc>
        <w:tc>
          <w:tcPr>
            <w:tcW w:w="48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Administrativas</w:t>
            </w:r>
          </w:p>
        </w:tc>
        <w:tc>
          <w:tcPr>
            <w:tcW w:w="62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Lugmania Egas Fabio Luis</w:t>
            </w:r>
          </w:p>
        </w:tc>
        <w:tc>
          <w:tcPr>
            <w:tcW w:w="931"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17</w:t>
            </w:r>
          </w:p>
        </w:tc>
        <w:tc>
          <w:tcPr>
            <w:tcW w:w="282" w:type="pct"/>
            <w:tcBorders>
              <w:top w:val="nil"/>
              <w:left w:val="nil"/>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10</w:t>
            </w:r>
          </w:p>
        </w:tc>
        <w:tc>
          <w:tcPr>
            <w:tcW w:w="48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Administrativas</w:t>
            </w:r>
          </w:p>
        </w:tc>
        <w:tc>
          <w:tcPr>
            <w:tcW w:w="62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Osejos Domínguez Edgar Efraín</w:t>
            </w:r>
          </w:p>
        </w:tc>
        <w:tc>
          <w:tcPr>
            <w:tcW w:w="931"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Administración de Empresas</w:t>
            </w:r>
          </w:p>
        </w:tc>
        <w:tc>
          <w:tcPr>
            <w:tcW w:w="70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Extremadura</w:t>
            </w:r>
          </w:p>
        </w:tc>
        <w:tc>
          <w:tcPr>
            <w:tcW w:w="557"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274AD" w:rsidRPr="00FE77E3" w:rsidTr="002274AD">
        <w:trPr>
          <w:trHeight w:val="900"/>
        </w:trPr>
        <w:tc>
          <w:tcPr>
            <w:tcW w:w="356" w:type="pct"/>
            <w:tcBorders>
              <w:top w:val="nil"/>
              <w:left w:val="single" w:sz="4" w:space="0" w:color="auto"/>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18</w:t>
            </w:r>
          </w:p>
        </w:tc>
        <w:tc>
          <w:tcPr>
            <w:tcW w:w="282" w:type="pct"/>
            <w:tcBorders>
              <w:top w:val="nil"/>
              <w:left w:val="nil"/>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11</w:t>
            </w:r>
          </w:p>
        </w:tc>
        <w:tc>
          <w:tcPr>
            <w:tcW w:w="48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Administrativas</w:t>
            </w:r>
          </w:p>
        </w:tc>
        <w:tc>
          <w:tcPr>
            <w:tcW w:w="62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Pazmiño Linzan Jhony Fabián</w:t>
            </w:r>
          </w:p>
        </w:tc>
        <w:tc>
          <w:tcPr>
            <w:tcW w:w="931"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Sistemas de Información Aplicadas a las TIC´s</w:t>
            </w:r>
          </w:p>
        </w:tc>
        <w:tc>
          <w:tcPr>
            <w:tcW w:w="70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Salford Manchester</w:t>
            </w:r>
          </w:p>
        </w:tc>
        <w:tc>
          <w:tcPr>
            <w:tcW w:w="557"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Reino Unido</w:t>
            </w:r>
          </w:p>
        </w:tc>
        <w:tc>
          <w:tcPr>
            <w:tcW w:w="51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19</w:t>
            </w:r>
          </w:p>
        </w:tc>
        <w:tc>
          <w:tcPr>
            <w:tcW w:w="282" w:type="pct"/>
            <w:tcBorders>
              <w:top w:val="nil"/>
              <w:left w:val="nil"/>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12</w:t>
            </w:r>
          </w:p>
        </w:tc>
        <w:tc>
          <w:tcPr>
            <w:tcW w:w="48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Administrativas</w:t>
            </w:r>
          </w:p>
        </w:tc>
        <w:tc>
          <w:tcPr>
            <w:tcW w:w="62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Pazmiño Santacruz Mauro Roberto</w:t>
            </w:r>
          </w:p>
        </w:tc>
        <w:tc>
          <w:tcPr>
            <w:tcW w:w="931"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70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57"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Perú</w:t>
            </w:r>
          </w:p>
        </w:tc>
        <w:tc>
          <w:tcPr>
            <w:tcW w:w="51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20</w:t>
            </w:r>
          </w:p>
        </w:tc>
        <w:tc>
          <w:tcPr>
            <w:tcW w:w="282" w:type="pct"/>
            <w:tcBorders>
              <w:top w:val="nil"/>
              <w:left w:val="nil"/>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13</w:t>
            </w:r>
          </w:p>
        </w:tc>
        <w:tc>
          <w:tcPr>
            <w:tcW w:w="48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Administrativas</w:t>
            </w:r>
          </w:p>
        </w:tc>
        <w:tc>
          <w:tcPr>
            <w:tcW w:w="62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Quintanilla Romero Marco Antonio</w:t>
            </w:r>
          </w:p>
        </w:tc>
        <w:tc>
          <w:tcPr>
            <w:tcW w:w="931"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Computación</w:t>
            </w:r>
          </w:p>
        </w:tc>
        <w:tc>
          <w:tcPr>
            <w:tcW w:w="70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Simón Bolívar</w:t>
            </w:r>
          </w:p>
        </w:tc>
        <w:tc>
          <w:tcPr>
            <w:tcW w:w="557"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Venezuela</w:t>
            </w:r>
          </w:p>
        </w:tc>
        <w:tc>
          <w:tcPr>
            <w:tcW w:w="51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274AD" w:rsidRPr="00FE77E3" w:rsidTr="002274AD">
        <w:trPr>
          <w:trHeight w:val="900"/>
        </w:trPr>
        <w:tc>
          <w:tcPr>
            <w:tcW w:w="356" w:type="pct"/>
            <w:tcBorders>
              <w:top w:val="nil"/>
              <w:left w:val="single" w:sz="4" w:space="0" w:color="auto"/>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21</w:t>
            </w:r>
          </w:p>
        </w:tc>
        <w:tc>
          <w:tcPr>
            <w:tcW w:w="282" w:type="pct"/>
            <w:tcBorders>
              <w:top w:val="nil"/>
              <w:left w:val="nil"/>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14</w:t>
            </w:r>
          </w:p>
        </w:tc>
        <w:tc>
          <w:tcPr>
            <w:tcW w:w="48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Administrativas</w:t>
            </w:r>
          </w:p>
        </w:tc>
        <w:tc>
          <w:tcPr>
            <w:tcW w:w="62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Salazar Pazmiño Wilson Heriberto</w:t>
            </w:r>
          </w:p>
        </w:tc>
        <w:tc>
          <w:tcPr>
            <w:tcW w:w="931"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Educación con Especialidad en Investigación</w:t>
            </w:r>
          </w:p>
        </w:tc>
        <w:tc>
          <w:tcPr>
            <w:tcW w:w="70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Internacional Iberoamericana - UNINI México</w:t>
            </w:r>
          </w:p>
        </w:tc>
        <w:tc>
          <w:tcPr>
            <w:tcW w:w="557"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México</w:t>
            </w:r>
          </w:p>
        </w:tc>
        <w:tc>
          <w:tcPr>
            <w:tcW w:w="51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lastRenderedPageBreak/>
              <w:t>22</w:t>
            </w:r>
          </w:p>
        </w:tc>
        <w:tc>
          <w:tcPr>
            <w:tcW w:w="282" w:type="pct"/>
            <w:tcBorders>
              <w:top w:val="nil"/>
              <w:left w:val="nil"/>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15</w:t>
            </w:r>
          </w:p>
        </w:tc>
        <w:tc>
          <w:tcPr>
            <w:tcW w:w="48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Administrativas</w:t>
            </w:r>
          </w:p>
        </w:tc>
        <w:tc>
          <w:tcPr>
            <w:tcW w:w="62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Salazar Villegas Carlos Aníbal</w:t>
            </w:r>
          </w:p>
        </w:tc>
        <w:tc>
          <w:tcPr>
            <w:tcW w:w="931"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Administración de Empresas</w:t>
            </w:r>
          </w:p>
        </w:tc>
        <w:tc>
          <w:tcPr>
            <w:tcW w:w="70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Mayor de San Marcos</w:t>
            </w:r>
          </w:p>
        </w:tc>
        <w:tc>
          <w:tcPr>
            <w:tcW w:w="557"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Perú</w:t>
            </w:r>
          </w:p>
        </w:tc>
        <w:tc>
          <w:tcPr>
            <w:tcW w:w="51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23</w:t>
            </w:r>
          </w:p>
        </w:tc>
        <w:tc>
          <w:tcPr>
            <w:tcW w:w="282" w:type="pct"/>
            <w:tcBorders>
              <w:top w:val="nil"/>
              <w:left w:val="nil"/>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16</w:t>
            </w:r>
          </w:p>
        </w:tc>
        <w:tc>
          <w:tcPr>
            <w:tcW w:w="48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Administrativas</w:t>
            </w:r>
          </w:p>
        </w:tc>
        <w:tc>
          <w:tcPr>
            <w:tcW w:w="62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Toscano Vizcaíno Silvio Alejandro</w:t>
            </w:r>
          </w:p>
        </w:tc>
        <w:tc>
          <w:tcPr>
            <w:tcW w:w="931"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24</w:t>
            </w:r>
          </w:p>
        </w:tc>
        <w:tc>
          <w:tcPr>
            <w:tcW w:w="282" w:type="pct"/>
            <w:tcBorders>
              <w:top w:val="nil"/>
              <w:left w:val="nil"/>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17</w:t>
            </w:r>
          </w:p>
        </w:tc>
        <w:tc>
          <w:tcPr>
            <w:tcW w:w="483" w:type="pct"/>
            <w:tcBorders>
              <w:top w:val="nil"/>
              <w:left w:val="nil"/>
              <w:bottom w:val="nil"/>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Administrativas</w:t>
            </w:r>
          </w:p>
        </w:tc>
        <w:tc>
          <w:tcPr>
            <w:tcW w:w="62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Vega Figueroa Jaime Oswaldo</w:t>
            </w:r>
          </w:p>
        </w:tc>
        <w:tc>
          <w:tcPr>
            <w:tcW w:w="931"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 en Ciencias Pedagógicas</w:t>
            </w:r>
          </w:p>
        </w:tc>
        <w:tc>
          <w:tcPr>
            <w:tcW w:w="70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Oriente de Santiago de Cuba</w:t>
            </w:r>
          </w:p>
        </w:tc>
        <w:tc>
          <w:tcPr>
            <w:tcW w:w="557"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Cuba</w:t>
            </w:r>
          </w:p>
        </w:tc>
        <w:tc>
          <w:tcPr>
            <w:tcW w:w="51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274AD" w:rsidRPr="00FE77E3" w:rsidTr="002274AD">
        <w:trPr>
          <w:trHeight w:val="300"/>
        </w:trPr>
        <w:tc>
          <w:tcPr>
            <w:tcW w:w="356" w:type="pct"/>
            <w:tcBorders>
              <w:top w:val="nil"/>
              <w:left w:val="single" w:sz="4" w:space="0" w:color="auto"/>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25</w:t>
            </w:r>
          </w:p>
        </w:tc>
        <w:tc>
          <w:tcPr>
            <w:tcW w:w="282" w:type="pct"/>
            <w:tcBorders>
              <w:top w:val="nil"/>
              <w:left w:val="nil"/>
              <w:bottom w:val="single" w:sz="4" w:space="0" w:color="auto"/>
              <w:right w:val="single" w:sz="4" w:space="0" w:color="auto"/>
            </w:tcBorders>
            <w:shd w:val="clear" w:color="000000" w:fill="E2EFDA"/>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18</w:t>
            </w:r>
          </w:p>
        </w:tc>
        <w:tc>
          <w:tcPr>
            <w:tcW w:w="483" w:type="pct"/>
            <w:tcBorders>
              <w:top w:val="single" w:sz="4" w:space="0" w:color="auto"/>
              <w:left w:val="nil"/>
              <w:bottom w:val="nil"/>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Administrativas</w:t>
            </w:r>
          </w:p>
        </w:tc>
        <w:tc>
          <w:tcPr>
            <w:tcW w:w="62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Villagómez Salgado Marco Raúl</w:t>
            </w:r>
          </w:p>
        </w:tc>
        <w:tc>
          <w:tcPr>
            <w:tcW w:w="931"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709"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57"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13"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E2EFDA"/>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26</w:t>
            </w:r>
          </w:p>
        </w:tc>
        <w:tc>
          <w:tcPr>
            <w:tcW w:w="282" w:type="pct"/>
            <w:tcBorders>
              <w:top w:val="nil"/>
              <w:left w:val="nil"/>
              <w:bottom w:val="single" w:sz="4" w:space="0" w:color="auto"/>
              <w:right w:val="single" w:sz="4" w:space="0" w:color="auto"/>
            </w:tcBorders>
            <w:shd w:val="clear" w:color="000000" w:fill="D0CECE"/>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w:t>
            </w:r>
          </w:p>
        </w:tc>
        <w:tc>
          <w:tcPr>
            <w:tcW w:w="483" w:type="pct"/>
            <w:tcBorders>
              <w:top w:val="single" w:sz="4" w:space="0" w:color="auto"/>
              <w:left w:val="nil"/>
              <w:bottom w:val="nil"/>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Agrícolas</w:t>
            </w:r>
          </w:p>
        </w:tc>
        <w:tc>
          <w:tcPr>
            <w:tcW w:w="629"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Ávila María Eugenia</w:t>
            </w:r>
          </w:p>
        </w:tc>
        <w:tc>
          <w:tcPr>
            <w:tcW w:w="931"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de Recursos Naturales</w:t>
            </w:r>
          </w:p>
        </w:tc>
        <w:tc>
          <w:tcPr>
            <w:tcW w:w="709"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La Frontera</w:t>
            </w:r>
          </w:p>
        </w:tc>
        <w:tc>
          <w:tcPr>
            <w:tcW w:w="557"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Chile</w:t>
            </w:r>
          </w:p>
        </w:tc>
        <w:tc>
          <w:tcPr>
            <w:tcW w:w="513"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27</w:t>
            </w:r>
          </w:p>
        </w:tc>
        <w:tc>
          <w:tcPr>
            <w:tcW w:w="282" w:type="pct"/>
            <w:tcBorders>
              <w:top w:val="nil"/>
              <w:left w:val="nil"/>
              <w:bottom w:val="single" w:sz="4" w:space="0" w:color="auto"/>
              <w:right w:val="single" w:sz="4" w:space="0" w:color="auto"/>
            </w:tcBorders>
            <w:shd w:val="clear" w:color="000000" w:fill="D0CECE"/>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w:t>
            </w:r>
          </w:p>
        </w:tc>
        <w:tc>
          <w:tcPr>
            <w:tcW w:w="483" w:type="pct"/>
            <w:tcBorders>
              <w:top w:val="single" w:sz="4" w:space="0" w:color="auto"/>
              <w:left w:val="nil"/>
              <w:bottom w:val="nil"/>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Agrícolas</w:t>
            </w:r>
          </w:p>
        </w:tc>
        <w:tc>
          <w:tcPr>
            <w:tcW w:w="629"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Ayala Ayala Michael</w:t>
            </w:r>
          </w:p>
        </w:tc>
        <w:tc>
          <w:tcPr>
            <w:tcW w:w="931"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Estudios Latinoamericanos</w:t>
            </w:r>
          </w:p>
        </w:tc>
        <w:tc>
          <w:tcPr>
            <w:tcW w:w="709"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Nuevo México</w:t>
            </w:r>
          </w:p>
        </w:tc>
        <w:tc>
          <w:tcPr>
            <w:tcW w:w="557"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Estados Unidos</w:t>
            </w:r>
          </w:p>
        </w:tc>
        <w:tc>
          <w:tcPr>
            <w:tcW w:w="513"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274AD" w:rsidRPr="00FE77E3" w:rsidTr="002274AD">
        <w:trPr>
          <w:trHeight w:val="3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28</w:t>
            </w:r>
          </w:p>
        </w:tc>
        <w:tc>
          <w:tcPr>
            <w:tcW w:w="282" w:type="pct"/>
            <w:tcBorders>
              <w:top w:val="nil"/>
              <w:left w:val="nil"/>
              <w:bottom w:val="single" w:sz="4" w:space="0" w:color="auto"/>
              <w:right w:val="single" w:sz="4" w:space="0" w:color="auto"/>
            </w:tcBorders>
            <w:shd w:val="clear" w:color="000000" w:fill="D0CECE"/>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w:t>
            </w:r>
          </w:p>
        </w:tc>
        <w:tc>
          <w:tcPr>
            <w:tcW w:w="483" w:type="pct"/>
            <w:tcBorders>
              <w:top w:val="single" w:sz="4" w:space="0" w:color="auto"/>
              <w:left w:val="nil"/>
              <w:bottom w:val="nil"/>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Agrícolas</w:t>
            </w:r>
          </w:p>
        </w:tc>
        <w:tc>
          <w:tcPr>
            <w:tcW w:w="629"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Cabanilla Enrique</w:t>
            </w:r>
          </w:p>
        </w:tc>
        <w:tc>
          <w:tcPr>
            <w:tcW w:w="931"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Geografía</w:t>
            </w:r>
          </w:p>
        </w:tc>
        <w:tc>
          <w:tcPr>
            <w:tcW w:w="709"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Bahía Sur</w:t>
            </w:r>
          </w:p>
        </w:tc>
        <w:tc>
          <w:tcPr>
            <w:tcW w:w="557"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Argentina</w:t>
            </w:r>
          </w:p>
        </w:tc>
        <w:tc>
          <w:tcPr>
            <w:tcW w:w="513"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29</w:t>
            </w:r>
          </w:p>
        </w:tc>
        <w:tc>
          <w:tcPr>
            <w:tcW w:w="282" w:type="pct"/>
            <w:tcBorders>
              <w:top w:val="nil"/>
              <w:left w:val="nil"/>
              <w:bottom w:val="single" w:sz="4" w:space="0" w:color="auto"/>
              <w:right w:val="single" w:sz="4" w:space="0" w:color="auto"/>
            </w:tcBorders>
            <w:shd w:val="clear" w:color="000000" w:fill="D0CECE"/>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4</w:t>
            </w:r>
          </w:p>
        </w:tc>
        <w:tc>
          <w:tcPr>
            <w:tcW w:w="483" w:type="pct"/>
            <w:tcBorders>
              <w:top w:val="single" w:sz="4" w:space="0" w:color="auto"/>
              <w:left w:val="nil"/>
              <w:bottom w:val="nil"/>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Agrícolas</w:t>
            </w:r>
          </w:p>
        </w:tc>
        <w:tc>
          <w:tcPr>
            <w:tcW w:w="629"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Cáceres Acosta Edwin Alfredo</w:t>
            </w:r>
          </w:p>
        </w:tc>
        <w:tc>
          <w:tcPr>
            <w:tcW w:w="931"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de Recursos Naturales</w:t>
            </w:r>
          </w:p>
        </w:tc>
        <w:tc>
          <w:tcPr>
            <w:tcW w:w="709"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La Frontera</w:t>
            </w:r>
          </w:p>
        </w:tc>
        <w:tc>
          <w:tcPr>
            <w:tcW w:w="557"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Chile</w:t>
            </w:r>
          </w:p>
        </w:tc>
        <w:tc>
          <w:tcPr>
            <w:tcW w:w="513"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30</w:t>
            </w:r>
          </w:p>
        </w:tc>
        <w:tc>
          <w:tcPr>
            <w:tcW w:w="282" w:type="pct"/>
            <w:tcBorders>
              <w:top w:val="nil"/>
              <w:left w:val="nil"/>
              <w:bottom w:val="single" w:sz="4" w:space="0" w:color="auto"/>
              <w:right w:val="single" w:sz="4" w:space="0" w:color="auto"/>
            </w:tcBorders>
            <w:shd w:val="clear" w:color="000000" w:fill="D0CECE"/>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5</w:t>
            </w:r>
          </w:p>
        </w:tc>
        <w:tc>
          <w:tcPr>
            <w:tcW w:w="483" w:type="pct"/>
            <w:tcBorders>
              <w:top w:val="single" w:sz="4" w:space="0" w:color="auto"/>
              <w:left w:val="nil"/>
              <w:bottom w:val="nil"/>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Agrícolas</w:t>
            </w:r>
          </w:p>
        </w:tc>
        <w:tc>
          <w:tcPr>
            <w:tcW w:w="629"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xml:space="preserve">Cáceres Nátaly </w:t>
            </w:r>
          </w:p>
        </w:tc>
        <w:tc>
          <w:tcPr>
            <w:tcW w:w="931"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Estudios Latinoamericanos</w:t>
            </w:r>
          </w:p>
        </w:tc>
        <w:tc>
          <w:tcPr>
            <w:tcW w:w="709"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Nuevo México</w:t>
            </w:r>
          </w:p>
        </w:tc>
        <w:tc>
          <w:tcPr>
            <w:tcW w:w="557"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Estados Unidos</w:t>
            </w:r>
          </w:p>
        </w:tc>
        <w:tc>
          <w:tcPr>
            <w:tcW w:w="513"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274AD" w:rsidRPr="00FE77E3" w:rsidTr="002274AD">
        <w:trPr>
          <w:trHeight w:val="3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31</w:t>
            </w:r>
          </w:p>
        </w:tc>
        <w:tc>
          <w:tcPr>
            <w:tcW w:w="282" w:type="pct"/>
            <w:tcBorders>
              <w:top w:val="nil"/>
              <w:left w:val="nil"/>
              <w:bottom w:val="single" w:sz="4" w:space="0" w:color="auto"/>
              <w:right w:val="single" w:sz="4" w:space="0" w:color="auto"/>
            </w:tcBorders>
            <w:shd w:val="clear" w:color="000000" w:fill="D0CECE"/>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6</w:t>
            </w:r>
          </w:p>
        </w:tc>
        <w:tc>
          <w:tcPr>
            <w:tcW w:w="483" w:type="pct"/>
            <w:tcBorders>
              <w:top w:val="single" w:sz="4" w:space="0" w:color="auto"/>
              <w:left w:val="nil"/>
              <w:bottom w:val="nil"/>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Agrícolas</w:t>
            </w:r>
          </w:p>
        </w:tc>
        <w:tc>
          <w:tcPr>
            <w:tcW w:w="629"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xml:space="preserve">Castro Eloy </w:t>
            </w:r>
          </w:p>
        </w:tc>
        <w:tc>
          <w:tcPr>
            <w:tcW w:w="931"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Producción Animal</w:t>
            </w:r>
          </w:p>
        </w:tc>
        <w:tc>
          <w:tcPr>
            <w:tcW w:w="709"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La Molina</w:t>
            </w:r>
          </w:p>
        </w:tc>
        <w:tc>
          <w:tcPr>
            <w:tcW w:w="557"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Perú</w:t>
            </w:r>
          </w:p>
        </w:tc>
        <w:tc>
          <w:tcPr>
            <w:tcW w:w="513"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r w:rsidR="00266D71" w:rsidRPr="00FE77E3">
              <w:rPr>
                <w:rFonts w:ascii="Calibri" w:eastAsia="Times New Roman" w:hAnsi="Calibri" w:cs="Times New Roman"/>
                <w:color w:val="000000"/>
                <w:sz w:val="20"/>
                <w:lang w:eastAsia="es-EC"/>
              </w:rPr>
              <w:t>Universidad Central del Ecuador</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32</w:t>
            </w:r>
          </w:p>
        </w:tc>
        <w:tc>
          <w:tcPr>
            <w:tcW w:w="282" w:type="pct"/>
            <w:tcBorders>
              <w:top w:val="nil"/>
              <w:left w:val="nil"/>
              <w:bottom w:val="single" w:sz="4" w:space="0" w:color="auto"/>
              <w:right w:val="single" w:sz="4" w:space="0" w:color="auto"/>
            </w:tcBorders>
            <w:shd w:val="clear" w:color="000000" w:fill="D0CECE"/>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7</w:t>
            </w:r>
          </w:p>
        </w:tc>
        <w:tc>
          <w:tcPr>
            <w:tcW w:w="483" w:type="pct"/>
            <w:tcBorders>
              <w:top w:val="single" w:sz="4" w:space="0" w:color="auto"/>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Agrícolas</w:t>
            </w:r>
          </w:p>
        </w:tc>
        <w:tc>
          <w:tcPr>
            <w:tcW w:w="629"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Molina Velásquez Edison Rubén</w:t>
            </w:r>
          </w:p>
        </w:tc>
        <w:tc>
          <w:tcPr>
            <w:tcW w:w="931"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Geografía</w:t>
            </w:r>
          </w:p>
        </w:tc>
        <w:tc>
          <w:tcPr>
            <w:tcW w:w="709"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Bahía Sur</w:t>
            </w:r>
          </w:p>
        </w:tc>
        <w:tc>
          <w:tcPr>
            <w:tcW w:w="557"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Argentina</w:t>
            </w:r>
          </w:p>
        </w:tc>
        <w:tc>
          <w:tcPr>
            <w:tcW w:w="513"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r w:rsidR="00266D71" w:rsidRPr="00FE77E3">
              <w:rPr>
                <w:rFonts w:ascii="Calibri" w:eastAsia="Times New Roman" w:hAnsi="Calibri" w:cs="Times New Roman"/>
                <w:color w:val="000000"/>
                <w:sz w:val="20"/>
                <w:lang w:eastAsia="es-EC"/>
              </w:rPr>
              <w:t>Universidad Central del Ecuador</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lastRenderedPageBreak/>
              <w:t>33</w:t>
            </w:r>
          </w:p>
        </w:tc>
        <w:tc>
          <w:tcPr>
            <w:tcW w:w="282" w:type="pct"/>
            <w:tcBorders>
              <w:top w:val="nil"/>
              <w:left w:val="nil"/>
              <w:bottom w:val="single" w:sz="4" w:space="0" w:color="auto"/>
              <w:right w:val="single" w:sz="4" w:space="0" w:color="auto"/>
            </w:tcBorders>
            <w:shd w:val="clear" w:color="000000" w:fill="D0CECE"/>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8</w:t>
            </w:r>
          </w:p>
        </w:tc>
        <w:tc>
          <w:tcPr>
            <w:tcW w:w="483"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Agrícolas</w:t>
            </w:r>
          </w:p>
        </w:tc>
        <w:tc>
          <w:tcPr>
            <w:tcW w:w="629"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Montesdeoca Fabián</w:t>
            </w:r>
          </w:p>
        </w:tc>
        <w:tc>
          <w:tcPr>
            <w:tcW w:w="931"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de Recursos Naturales</w:t>
            </w:r>
          </w:p>
        </w:tc>
        <w:tc>
          <w:tcPr>
            <w:tcW w:w="709"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La Frontera</w:t>
            </w:r>
          </w:p>
        </w:tc>
        <w:tc>
          <w:tcPr>
            <w:tcW w:w="557"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Chile</w:t>
            </w:r>
          </w:p>
        </w:tc>
        <w:tc>
          <w:tcPr>
            <w:tcW w:w="513"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34</w:t>
            </w:r>
          </w:p>
        </w:tc>
        <w:tc>
          <w:tcPr>
            <w:tcW w:w="282" w:type="pct"/>
            <w:tcBorders>
              <w:top w:val="nil"/>
              <w:left w:val="nil"/>
              <w:bottom w:val="single" w:sz="4" w:space="0" w:color="auto"/>
              <w:right w:val="single" w:sz="4" w:space="0" w:color="auto"/>
            </w:tcBorders>
            <w:shd w:val="clear" w:color="000000" w:fill="DDEBF7"/>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w:t>
            </w:r>
          </w:p>
        </w:tc>
        <w:tc>
          <w:tcPr>
            <w:tcW w:w="483"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Económicas</w:t>
            </w:r>
          </w:p>
        </w:tc>
        <w:tc>
          <w:tcPr>
            <w:tcW w:w="629"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Aceldo Gualli Edwin Armando</w:t>
            </w:r>
          </w:p>
        </w:tc>
        <w:tc>
          <w:tcPr>
            <w:tcW w:w="931"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35</w:t>
            </w:r>
          </w:p>
        </w:tc>
        <w:tc>
          <w:tcPr>
            <w:tcW w:w="282" w:type="pct"/>
            <w:tcBorders>
              <w:top w:val="nil"/>
              <w:left w:val="nil"/>
              <w:bottom w:val="single" w:sz="4" w:space="0" w:color="auto"/>
              <w:right w:val="single" w:sz="4" w:space="0" w:color="auto"/>
            </w:tcBorders>
            <w:shd w:val="clear" w:color="000000" w:fill="DDEBF7"/>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w:t>
            </w:r>
          </w:p>
        </w:tc>
        <w:tc>
          <w:tcPr>
            <w:tcW w:w="483"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Económicas</w:t>
            </w:r>
          </w:p>
        </w:tc>
        <w:tc>
          <w:tcPr>
            <w:tcW w:w="629"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Almeida Guzmán Patricio Marcelino</w:t>
            </w:r>
          </w:p>
        </w:tc>
        <w:tc>
          <w:tcPr>
            <w:tcW w:w="931"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36</w:t>
            </w:r>
          </w:p>
        </w:tc>
        <w:tc>
          <w:tcPr>
            <w:tcW w:w="282" w:type="pct"/>
            <w:tcBorders>
              <w:top w:val="nil"/>
              <w:left w:val="nil"/>
              <w:bottom w:val="single" w:sz="4" w:space="0" w:color="auto"/>
              <w:right w:val="single" w:sz="4" w:space="0" w:color="auto"/>
            </w:tcBorders>
            <w:shd w:val="clear" w:color="000000" w:fill="DDEBF7"/>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w:t>
            </w:r>
          </w:p>
        </w:tc>
        <w:tc>
          <w:tcPr>
            <w:tcW w:w="483"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Económicas</w:t>
            </w:r>
          </w:p>
        </w:tc>
        <w:tc>
          <w:tcPr>
            <w:tcW w:w="629"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Camacho Dillon Francisco Rafael</w:t>
            </w:r>
          </w:p>
        </w:tc>
        <w:tc>
          <w:tcPr>
            <w:tcW w:w="931"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Economía</w:t>
            </w:r>
          </w:p>
        </w:tc>
        <w:tc>
          <w:tcPr>
            <w:tcW w:w="709"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Rosario</w:t>
            </w:r>
          </w:p>
        </w:tc>
        <w:tc>
          <w:tcPr>
            <w:tcW w:w="557"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Argentina</w:t>
            </w:r>
          </w:p>
        </w:tc>
        <w:tc>
          <w:tcPr>
            <w:tcW w:w="513"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r w:rsidR="00266D71" w:rsidRPr="00FE77E3">
              <w:rPr>
                <w:rFonts w:ascii="Calibri" w:eastAsia="Times New Roman" w:hAnsi="Calibri" w:cs="Times New Roman"/>
                <w:color w:val="000000"/>
                <w:sz w:val="20"/>
                <w:lang w:eastAsia="es-EC"/>
              </w:rPr>
              <w:t>Universidad Central del Ecuador</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37</w:t>
            </w:r>
          </w:p>
        </w:tc>
        <w:tc>
          <w:tcPr>
            <w:tcW w:w="282" w:type="pct"/>
            <w:tcBorders>
              <w:top w:val="nil"/>
              <w:left w:val="nil"/>
              <w:bottom w:val="single" w:sz="4" w:space="0" w:color="auto"/>
              <w:right w:val="single" w:sz="4" w:space="0" w:color="auto"/>
            </w:tcBorders>
            <w:shd w:val="clear" w:color="000000" w:fill="DDEBF7"/>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4</w:t>
            </w:r>
          </w:p>
        </w:tc>
        <w:tc>
          <w:tcPr>
            <w:tcW w:w="483"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Económicas</w:t>
            </w:r>
          </w:p>
        </w:tc>
        <w:tc>
          <w:tcPr>
            <w:tcW w:w="629"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xml:space="preserve">Duque Guido </w:t>
            </w:r>
          </w:p>
        </w:tc>
        <w:tc>
          <w:tcPr>
            <w:tcW w:w="931"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Economía</w:t>
            </w:r>
          </w:p>
        </w:tc>
        <w:tc>
          <w:tcPr>
            <w:tcW w:w="709"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Nuevo México</w:t>
            </w:r>
          </w:p>
        </w:tc>
        <w:tc>
          <w:tcPr>
            <w:tcW w:w="557"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Estados Unidos</w:t>
            </w:r>
          </w:p>
        </w:tc>
        <w:tc>
          <w:tcPr>
            <w:tcW w:w="513"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38</w:t>
            </w:r>
          </w:p>
        </w:tc>
        <w:tc>
          <w:tcPr>
            <w:tcW w:w="282" w:type="pct"/>
            <w:tcBorders>
              <w:top w:val="nil"/>
              <w:left w:val="nil"/>
              <w:bottom w:val="single" w:sz="4" w:space="0" w:color="auto"/>
              <w:right w:val="single" w:sz="4" w:space="0" w:color="auto"/>
            </w:tcBorders>
            <w:shd w:val="clear" w:color="000000" w:fill="DDEBF7"/>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5</w:t>
            </w:r>
          </w:p>
        </w:tc>
        <w:tc>
          <w:tcPr>
            <w:tcW w:w="483"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Económicas</w:t>
            </w:r>
          </w:p>
        </w:tc>
        <w:tc>
          <w:tcPr>
            <w:tcW w:w="629"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Mejía Madrid Gina Susana</w:t>
            </w:r>
          </w:p>
        </w:tc>
        <w:tc>
          <w:tcPr>
            <w:tcW w:w="931"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Informática</w:t>
            </w:r>
          </w:p>
        </w:tc>
        <w:tc>
          <w:tcPr>
            <w:tcW w:w="709"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39</w:t>
            </w:r>
          </w:p>
        </w:tc>
        <w:tc>
          <w:tcPr>
            <w:tcW w:w="282" w:type="pct"/>
            <w:tcBorders>
              <w:top w:val="nil"/>
              <w:left w:val="nil"/>
              <w:bottom w:val="single" w:sz="4" w:space="0" w:color="auto"/>
              <w:right w:val="single" w:sz="4" w:space="0" w:color="auto"/>
            </w:tcBorders>
            <w:shd w:val="clear" w:color="000000" w:fill="DDEBF7"/>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6</w:t>
            </w:r>
          </w:p>
        </w:tc>
        <w:tc>
          <w:tcPr>
            <w:tcW w:w="483"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Económicas</w:t>
            </w:r>
          </w:p>
        </w:tc>
        <w:tc>
          <w:tcPr>
            <w:tcW w:w="629"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Meza Bolaños Doris Verónica</w:t>
            </w:r>
          </w:p>
        </w:tc>
        <w:tc>
          <w:tcPr>
            <w:tcW w:w="931"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Informática</w:t>
            </w:r>
          </w:p>
        </w:tc>
        <w:tc>
          <w:tcPr>
            <w:tcW w:w="709"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40</w:t>
            </w:r>
          </w:p>
        </w:tc>
        <w:tc>
          <w:tcPr>
            <w:tcW w:w="282" w:type="pct"/>
            <w:tcBorders>
              <w:top w:val="nil"/>
              <w:left w:val="nil"/>
              <w:bottom w:val="single" w:sz="4" w:space="0" w:color="auto"/>
              <w:right w:val="single" w:sz="4" w:space="0" w:color="auto"/>
            </w:tcBorders>
            <w:shd w:val="clear" w:color="000000" w:fill="DDEBF7"/>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7</w:t>
            </w:r>
          </w:p>
        </w:tc>
        <w:tc>
          <w:tcPr>
            <w:tcW w:w="483"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Económicas</w:t>
            </w:r>
          </w:p>
        </w:tc>
        <w:tc>
          <w:tcPr>
            <w:tcW w:w="629"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Rosero Enríquez Robertho Miguel</w:t>
            </w:r>
          </w:p>
        </w:tc>
        <w:tc>
          <w:tcPr>
            <w:tcW w:w="931"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Economía</w:t>
            </w:r>
          </w:p>
        </w:tc>
        <w:tc>
          <w:tcPr>
            <w:tcW w:w="709"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Rosario</w:t>
            </w:r>
          </w:p>
        </w:tc>
        <w:tc>
          <w:tcPr>
            <w:tcW w:w="557"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Argentina</w:t>
            </w:r>
          </w:p>
        </w:tc>
        <w:tc>
          <w:tcPr>
            <w:tcW w:w="513"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r w:rsidR="00266D71" w:rsidRPr="00FE77E3">
              <w:rPr>
                <w:rFonts w:ascii="Calibri" w:eastAsia="Times New Roman" w:hAnsi="Calibri" w:cs="Times New Roman"/>
                <w:color w:val="000000"/>
                <w:sz w:val="20"/>
                <w:lang w:eastAsia="es-EC"/>
              </w:rPr>
              <w:t>Universidad Central del Ecuador</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41</w:t>
            </w:r>
          </w:p>
        </w:tc>
        <w:tc>
          <w:tcPr>
            <w:tcW w:w="282" w:type="pct"/>
            <w:tcBorders>
              <w:top w:val="nil"/>
              <w:left w:val="nil"/>
              <w:bottom w:val="single" w:sz="4" w:space="0" w:color="auto"/>
              <w:right w:val="single" w:sz="4" w:space="0" w:color="auto"/>
            </w:tcBorders>
            <w:shd w:val="clear" w:color="000000" w:fill="DDEBF7"/>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8</w:t>
            </w:r>
          </w:p>
        </w:tc>
        <w:tc>
          <w:tcPr>
            <w:tcW w:w="483"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Económicas</w:t>
            </w:r>
          </w:p>
        </w:tc>
        <w:tc>
          <w:tcPr>
            <w:tcW w:w="629"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Valverde Alulema Francisco Xavier</w:t>
            </w:r>
          </w:p>
        </w:tc>
        <w:tc>
          <w:tcPr>
            <w:tcW w:w="931"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Informática</w:t>
            </w:r>
          </w:p>
        </w:tc>
        <w:tc>
          <w:tcPr>
            <w:tcW w:w="709"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42</w:t>
            </w:r>
          </w:p>
        </w:tc>
        <w:tc>
          <w:tcPr>
            <w:tcW w:w="282" w:type="pct"/>
            <w:tcBorders>
              <w:top w:val="nil"/>
              <w:left w:val="nil"/>
              <w:bottom w:val="single" w:sz="4" w:space="0" w:color="auto"/>
              <w:right w:val="single" w:sz="4" w:space="0" w:color="auto"/>
            </w:tcBorders>
            <w:shd w:val="clear" w:color="000000" w:fill="DDEBF7"/>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9</w:t>
            </w:r>
          </w:p>
        </w:tc>
        <w:tc>
          <w:tcPr>
            <w:tcW w:w="483"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Económicas</w:t>
            </w:r>
          </w:p>
        </w:tc>
        <w:tc>
          <w:tcPr>
            <w:tcW w:w="629"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Medina Carranco Nancy Clara María</w:t>
            </w:r>
          </w:p>
        </w:tc>
        <w:tc>
          <w:tcPr>
            <w:tcW w:w="931"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w:t>
            </w:r>
          </w:p>
        </w:tc>
        <w:tc>
          <w:tcPr>
            <w:tcW w:w="709"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57"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13"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DDEBF7"/>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lastRenderedPageBreak/>
              <w:t>43</w:t>
            </w:r>
          </w:p>
        </w:tc>
        <w:tc>
          <w:tcPr>
            <w:tcW w:w="282" w:type="pct"/>
            <w:tcBorders>
              <w:top w:val="nil"/>
              <w:left w:val="nil"/>
              <w:bottom w:val="single" w:sz="4" w:space="0" w:color="auto"/>
              <w:right w:val="single" w:sz="4" w:space="0" w:color="auto"/>
            </w:tcBorders>
            <w:shd w:val="clear" w:color="000000" w:fill="FCE4D6"/>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w:t>
            </w:r>
          </w:p>
        </w:tc>
        <w:tc>
          <w:tcPr>
            <w:tcW w:w="483" w:type="pct"/>
            <w:tcBorders>
              <w:top w:val="nil"/>
              <w:left w:val="nil"/>
              <w:bottom w:val="single" w:sz="4" w:space="0" w:color="auto"/>
              <w:right w:val="single" w:sz="4" w:space="0" w:color="auto"/>
            </w:tcBorders>
            <w:shd w:val="clear" w:color="000000" w:fill="FCE4D6"/>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Baldeón Rojas Lucy</w:t>
            </w:r>
          </w:p>
        </w:tc>
        <w:tc>
          <w:tcPr>
            <w:tcW w:w="931" w:type="pct"/>
            <w:tcBorders>
              <w:top w:val="nil"/>
              <w:left w:val="nil"/>
              <w:bottom w:val="single" w:sz="4" w:space="0" w:color="auto"/>
              <w:right w:val="single" w:sz="4" w:space="0" w:color="auto"/>
            </w:tcBorders>
            <w:shd w:val="clear" w:color="000000" w:fill="FCE4D6"/>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709" w:type="pct"/>
            <w:tcBorders>
              <w:top w:val="nil"/>
              <w:left w:val="nil"/>
              <w:bottom w:val="single" w:sz="4" w:space="0" w:color="auto"/>
              <w:right w:val="single" w:sz="4" w:space="0" w:color="auto"/>
            </w:tcBorders>
            <w:shd w:val="clear" w:color="000000" w:fill="FCE4D6"/>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xml:space="preserve">Erasmus Mediacal Center, Universidad de Rotterdam </w:t>
            </w:r>
          </w:p>
        </w:tc>
        <w:tc>
          <w:tcPr>
            <w:tcW w:w="557" w:type="pct"/>
            <w:tcBorders>
              <w:top w:val="nil"/>
              <w:left w:val="nil"/>
              <w:bottom w:val="single" w:sz="4" w:space="0" w:color="auto"/>
              <w:right w:val="single" w:sz="4" w:space="0" w:color="auto"/>
            </w:tcBorders>
            <w:shd w:val="clear" w:color="000000" w:fill="FCE4D6"/>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r w:rsidR="00266D71">
              <w:rPr>
                <w:rFonts w:ascii="Calibri" w:eastAsia="Times New Roman" w:hAnsi="Calibri" w:cs="Times New Roman"/>
                <w:color w:val="000000"/>
                <w:sz w:val="20"/>
                <w:lang w:eastAsia="es-EC"/>
              </w:rPr>
              <w:t>Holanda</w:t>
            </w:r>
          </w:p>
        </w:tc>
        <w:tc>
          <w:tcPr>
            <w:tcW w:w="513" w:type="pct"/>
            <w:tcBorders>
              <w:top w:val="nil"/>
              <w:left w:val="nil"/>
              <w:bottom w:val="single" w:sz="4" w:space="0" w:color="auto"/>
              <w:right w:val="single" w:sz="4" w:space="0" w:color="auto"/>
            </w:tcBorders>
            <w:shd w:val="clear" w:color="000000" w:fill="FCE4D6"/>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FCE4D6"/>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44</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Caballero Narváez Henry</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274AD"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45</w:t>
            </w:r>
          </w:p>
        </w:tc>
        <w:tc>
          <w:tcPr>
            <w:tcW w:w="282" w:type="pct"/>
            <w:tcBorders>
              <w:top w:val="nil"/>
              <w:left w:val="nil"/>
              <w:bottom w:val="single" w:sz="4" w:space="0" w:color="auto"/>
              <w:right w:val="single" w:sz="4" w:space="0" w:color="auto"/>
            </w:tcBorders>
            <w:shd w:val="clear" w:color="000000" w:fill="FCE4D6"/>
            <w:vAlign w:val="center"/>
            <w:hideMark/>
          </w:tcPr>
          <w:p w:rsidR="00FE77E3" w:rsidRPr="00FE77E3" w:rsidRDefault="00FE77E3" w:rsidP="00FE77E3">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w:t>
            </w:r>
          </w:p>
        </w:tc>
        <w:tc>
          <w:tcPr>
            <w:tcW w:w="483" w:type="pct"/>
            <w:tcBorders>
              <w:top w:val="nil"/>
              <w:left w:val="nil"/>
              <w:bottom w:val="single" w:sz="4" w:space="0" w:color="auto"/>
              <w:right w:val="single" w:sz="4" w:space="0" w:color="auto"/>
            </w:tcBorders>
            <w:shd w:val="clear" w:color="000000" w:fill="FCE4D6"/>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Carpio Sacoto Pablo Fernando</w:t>
            </w:r>
          </w:p>
        </w:tc>
        <w:tc>
          <w:tcPr>
            <w:tcW w:w="931" w:type="pct"/>
            <w:tcBorders>
              <w:top w:val="nil"/>
              <w:left w:val="nil"/>
              <w:bottom w:val="single" w:sz="4" w:space="0" w:color="auto"/>
              <w:right w:val="single" w:sz="4" w:space="0" w:color="auto"/>
            </w:tcBorders>
            <w:shd w:val="clear" w:color="000000" w:fill="FCE4D6"/>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Médicas</w:t>
            </w:r>
          </w:p>
        </w:tc>
        <w:tc>
          <w:tcPr>
            <w:tcW w:w="709" w:type="pct"/>
            <w:tcBorders>
              <w:top w:val="nil"/>
              <w:left w:val="nil"/>
              <w:bottom w:val="single" w:sz="4" w:space="0" w:color="auto"/>
              <w:right w:val="single" w:sz="4" w:space="0" w:color="auto"/>
            </w:tcBorders>
            <w:shd w:val="clear" w:color="000000" w:fill="FCE4D6"/>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Riberao Preto</w:t>
            </w:r>
          </w:p>
        </w:tc>
        <w:tc>
          <w:tcPr>
            <w:tcW w:w="557" w:type="pct"/>
            <w:tcBorders>
              <w:top w:val="nil"/>
              <w:left w:val="nil"/>
              <w:bottom w:val="single" w:sz="4" w:space="0" w:color="auto"/>
              <w:right w:val="single" w:sz="4" w:space="0" w:color="auto"/>
            </w:tcBorders>
            <w:shd w:val="clear" w:color="000000" w:fill="FCE4D6"/>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CE4D6"/>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FE77E3" w:rsidRPr="00FE77E3" w:rsidRDefault="00FE77E3" w:rsidP="00FE77E3">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46</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4</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Cevallos Trujillo William Fernando</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47</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5</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Durán Chávez José Augusto</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Médicas</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Riberao Preto</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48</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6</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Espín Villamarín Luis Gerardo</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Morfológicas</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r>
              <w:rPr>
                <w:rFonts w:ascii="Calibri" w:eastAsia="Times New Roman" w:hAnsi="Calibri" w:cs="Times New Roman"/>
                <w:color w:val="000000"/>
                <w:sz w:val="20"/>
                <w:lang w:eastAsia="es-EC"/>
              </w:rPr>
              <w:t>Universidad de la Frontera</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r>
              <w:rPr>
                <w:rFonts w:ascii="Calibri" w:eastAsia="Times New Roman" w:hAnsi="Calibri" w:cs="Times New Roman"/>
                <w:color w:val="000000"/>
                <w:sz w:val="20"/>
                <w:lang w:eastAsia="es-EC"/>
              </w:rPr>
              <w:t>Chile</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49</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7</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Espinosa Del Pozo Patricio Héctor Aurelio</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Médicas</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Riberao Preto</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50</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8</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Galarza Altamirano Iván Wladimir</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Médicas</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Riberao Preto</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51</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9</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Guamán Gualpa William</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52</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10</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Guanotasig Villamarín José Alexandro</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Médicas</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Riberao Preto</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lastRenderedPageBreak/>
              <w:t>53</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11</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Guerrero Figueroa Marco Aurelio</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Morfológicas</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r>
              <w:rPr>
                <w:rFonts w:ascii="Calibri" w:eastAsia="Times New Roman" w:hAnsi="Calibri" w:cs="Times New Roman"/>
                <w:color w:val="000000"/>
                <w:sz w:val="20"/>
                <w:lang w:eastAsia="es-EC"/>
              </w:rPr>
              <w:t>Universidad de la Frontera</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r>
              <w:rPr>
                <w:rFonts w:ascii="Calibri" w:eastAsia="Times New Roman" w:hAnsi="Calibri" w:cs="Times New Roman"/>
                <w:color w:val="000000"/>
                <w:sz w:val="20"/>
                <w:lang w:eastAsia="es-EC"/>
              </w:rPr>
              <w:t>Chile</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54</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12</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Larriva Villareal Fabiola Elizabeth</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Médicas</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Riberao Preto</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55</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13</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León Validivieso Guilfrido</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Médicas</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Riberao Preto</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56</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14</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Loza Erazo Grace</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57</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15</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Luzuriaga Morejón Sandra Irina</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Médicas</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Riberao Preto</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58</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16</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Mena Ayala María Belén</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Médicas</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Riberao Preto</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59</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17</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Mendoza Orquera Alicia Guadalupe</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Médicas</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Riberao Preto</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60</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18</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Ocampo Bustos Juan Emilio</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Morfológicas</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r>
              <w:rPr>
                <w:rFonts w:ascii="Calibri" w:eastAsia="Times New Roman" w:hAnsi="Calibri" w:cs="Times New Roman"/>
                <w:color w:val="000000"/>
                <w:sz w:val="20"/>
                <w:lang w:eastAsia="es-EC"/>
              </w:rPr>
              <w:t>Universidad de la Frontera</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r>
              <w:rPr>
                <w:rFonts w:ascii="Calibri" w:eastAsia="Times New Roman" w:hAnsi="Calibri" w:cs="Times New Roman"/>
                <w:color w:val="000000"/>
                <w:sz w:val="20"/>
                <w:lang w:eastAsia="es-EC"/>
              </w:rPr>
              <w:t>Chile</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9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61</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19</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Pérez Galarza Jorge</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Leyden Medical Center, Universidad de Leyden, Holanda</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66D71" w:rsidRPr="00FE77E3" w:rsidTr="002274AD">
        <w:trPr>
          <w:trHeight w:val="3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62</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20</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Pérez Galarza Jorge Manuel</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Médicas</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Riberao Preto</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3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lastRenderedPageBreak/>
              <w:t>63</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21</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nil"/>
              <w:right w:val="nil"/>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Ponce Jarrín Freddy</w:t>
            </w:r>
          </w:p>
        </w:tc>
        <w:tc>
          <w:tcPr>
            <w:tcW w:w="931" w:type="pct"/>
            <w:tcBorders>
              <w:top w:val="nil"/>
              <w:left w:val="single" w:sz="4" w:space="0" w:color="auto"/>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64</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22</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single" w:sz="4" w:space="0" w:color="auto"/>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Rojas Velasco Giovanny Wladimir</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Médicas</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Riberao Preto</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65</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23</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Romo Castillo Hugo Fernando</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Médicas</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Riberao Preto</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66</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24</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Rosero Escalante Alexandra</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67</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25</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Salazar Lozano Hugo Esteban</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68</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26</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Torres Guaycha Máximo Vicente</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Médicas</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Riberao Preto</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69</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27</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Torres Noboa Judith</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70</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28</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Torres Serrano Carlos</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71</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29</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Vasco Morales Santiago Noé</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Médicas</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Riberao Preto</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72</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30</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Vega Villalba Blanca Yolanda</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Médicas</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Riberao Preto</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73</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31</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Vélez Jorge Washington</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Médicas</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Riberao Preto</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lastRenderedPageBreak/>
              <w:t>74</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32</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Yajamin Guanoluisa Roberto Eduardo</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Médicas</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Riberao Preto</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75</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33</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Médicas</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Yánez Marcayata Pablo Andrés</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Médicas</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Riberao Preto</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76</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w:t>
            </w:r>
          </w:p>
        </w:tc>
        <w:tc>
          <w:tcPr>
            <w:tcW w:w="48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Álvarez Lalvay Eddy Jhonny</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Odontológicas</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77</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w:t>
            </w:r>
          </w:p>
        </w:tc>
        <w:tc>
          <w:tcPr>
            <w:tcW w:w="48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Álvarez Velasco Patricia De Lourdes</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Odontológicas</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78</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w:t>
            </w:r>
          </w:p>
        </w:tc>
        <w:tc>
          <w:tcPr>
            <w:tcW w:w="48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Balseca Ibarra Eliana Guadalupe</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Odontológicas</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79</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4</w:t>
            </w:r>
          </w:p>
        </w:tc>
        <w:tc>
          <w:tcPr>
            <w:tcW w:w="483" w:type="pct"/>
            <w:tcBorders>
              <w:top w:val="nil"/>
              <w:left w:val="nil"/>
              <w:bottom w:val="nil"/>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Balseca Ibarra Mariela Cumandá</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Odontológicas</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80</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5</w:t>
            </w:r>
          </w:p>
        </w:tc>
        <w:tc>
          <w:tcPr>
            <w:tcW w:w="483" w:type="pct"/>
            <w:tcBorders>
              <w:top w:val="single" w:sz="4" w:space="0" w:color="auto"/>
              <w:left w:val="nil"/>
              <w:bottom w:val="nil"/>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Cascante Calderón Marcelo Geovanny</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Biomateriales/Biología Oral</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81</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6</w:t>
            </w:r>
          </w:p>
        </w:tc>
        <w:tc>
          <w:tcPr>
            <w:tcW w:w="483" w:type="pct"/>
            <w:tcBorders>
              <w:top w:val="single" w:sz="4" w:space="0" w:color="auto"/>
              <w:left w:val="nil"/>
              <w:bottom w:val="nil"/>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Cepeda Inca Héctor Eduardo</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Rentística</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82</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7</w:t>
            </w:r>
          </w:p>
        </w:tc>
        <w:tc>
          <w:tcPr>
            <w:tcW w:w="483" w:type="pct"/>
            <w:tcBorders>
              <w:top w:val="single" w:sz="4" w:space="0" w:color="auto"/>
              <w:left w:val="nil"/>
              <w:bottom w:val="nil"/>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Cevallos González Fabricio Marcelo</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Dentista</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83</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8</w:t>
            </w:r>
          </w:p>
        </w:tc>
        <w:tc>
          <w:tcPr>
            <w:tcW w:w="483" w:type="pct"/>
            <w:tcBorders>
              <w:top w:val="single" w:sz="4" w:space="0" w:color="auto"/>
              <w:left w:val="nil"/>
              <w:bottom w:val="nil"/>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Coloma Valverde Alba Narcisa De Jesús</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Odontológicas</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lastRenderedPageBreak/>
              <w:t>84</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9</w:t>
            </w:r>
          </w:p>
        </w:tc>
        <w:tc>
          <w:tcPr>
            <w:tcW w:w="483" w:type="pct"/>
            <w:tcBorders>
              <w:top w:val="single" w:sz="4" w:space="0" w:color="auto"/>
              <w:left w:val="nil"/>
              <w:bottom w:val="nil"/>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Espinosa Torres Erika Elizabeth</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Dentista</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85</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10</w:t>
            </w:r>
          </w:p>
        </w:tc>
        <w:tc>
          <w:tcPr>
            <w:tcW w:w="483" w:type="pct"/>
            <w:tcBorders>
              <w:top w:val="single" w:sz="4" w:space="0" w:color="auto"/>
              <w:left w:val="nil"/>
              <w:bottom w:val="nil"/>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García Merino Iban Ricardo</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Odontológicas</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86</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11</w:t>
            </w:r>
          </w:p>
        </w:tc>
        <w:tc>
          <w:tcPr>
            <w:tcW w:w="483" w:type="pct"/>
            <w:tcBorders>
              <w:top w:val="single" w:sz="4" w:space="0" w:color="auto"/>
              <w:left w:val="nil"/>
              <w:bottom w:val="nil"/>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Garrido Cisneros Ángel Eduardo</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Biomateriales/Biología Oral</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87</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12</w:t>
            </w:r>
          </w:p>
        </w:tc>
        <w:tc>
          <w:tcPr>
            <w:tcW w:w="483" w:type="pct"/>
            <w:tcBorders>
              <w:top w:val="single" w:sz="4" w:space="0" w:color="auto"/>
              <w:left w:val="nil"/>
              <w:bottom w:val="nil"/>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Garrido Villavicencio Pablo Rubén</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Dentista</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88</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13</w:t>
            </w:r>
          </w:p>
        </w:tc>
        <w:tc>
          <w:tcPr>
            <w:tcW w:w="483" w:type="pct"/>
            <w:tcBorders>
              <w:top w:val="single" w:sz="4" w:space="0" w:color="auto"/>
              <w:left w:val="nil"/>
              <w:bottom w:val="nil"/>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Guillen Guillen Raquel Esmeralda</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Rentística</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89</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14</w:t>
            </w:r>
          </w:p>
        </w:tc>
        <w:tc>
          <w:tcPr>
            <w:tcW w:w="483" w:type="pct"/>
            <w:tcBorders>
              <w:top w:val="single" w:sz="4" w:space="0" w:color="auto"/>
              <w:left w:val="nil"/>
              <w:bottom w:val="nil"/>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Hidalgo Araujo Paola Daniela</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Rentística</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90</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15</w:t>
            </w:r>
          </w:p>
        </w:tc>
        <w:tc>
          <w:tcPr>
            <w:tcW w:w="483" w:type="pct"/>
            <w:tcBorders>
              <w:top w:val="single" w:sz="4" w:space="0" w:color="auto"/>
              <w:left w:val="nil"/>
              <w:bottom w:val="nil"/>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Lanas Terán Guillermo Alberto</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Odontológicas</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91</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16</w:t>
            </w:r>
          </w:p>
        </w:tc>
        <w:tc>
          <w:tcPr>
            <w:tcW w:w="483" w:type="pct"/>
            <w:tcBorders>
              <w:top w:val="single" w:sz="4" w:space="0" w:color="auto"/>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López Ríos Edisson Fernando</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Odontológicas</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92</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17</w:t>
            </w:r>
          </w:p>
        </w:tc>
        <w:tc>
          <w:tcPr>
            <w:tcW w:w="48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Medina Vega Marco Vinicio</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Odontológicas</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93</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18</w:t>
            </w:r>
          </w:p>
        </w:tc>
        <w:tc>
          <w:tcPr>
            <w:tcW w:w="48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Moreno Puente María Monserratte</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Rentística</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lastRenderedPageBreak/>
              <w:t>94</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19</w:t>
            </w:r>
          </w:p>
        </w:tc>
        <w:tc>
          <w:tcPr>
            <w:tcW w:w="48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Navarrete Angulo Nilda Eugenia</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Dentista</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95</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20</w:t>
            </w:r>
          </w:p>
        </w:tc>
        <w:tc>
          <w:tcPr>
            <w:tcW w:w="48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Paltas Miranda Mayra Elizabeth</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Odontológicas</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96</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21</w:t>
            </w:r>
          </w:p>
        </w:tc>
        <w:tc>
          <w:tcPr>
            <w:tcW w:w="48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Quel Carlos Ama Franklin Eduardo</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Dentista</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97</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22</w:t>
            </w:r>
          </w:p>
        </w:tc>
        <w:tc>
          <w:tcPr>
            <w:tcW w:w="48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Quezada Conde Maritza Del Carmen</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Odontológicas</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98</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23</w:t>
            </w:r>
          </w:p>
        </w:tc>
        <w:tc>
          <w:tcPr>
            <w:tcW w:w="48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Real López Blanca Emperatriz</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Biomateriales/Biología Oral</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99</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24</w:t>
            </w:r>
          </w:p>
        </w:tc>
        <w:tc>
          <w:tcPr>
            <w:tcW w:w="48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Romero Cazares Roberto Xavier</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Dentista</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100</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25</w:t>
            </w:r>
          </w:p>
        </w:tc>
        <w:tc>
          <w:tcPr>
            <w:tcW w:w="48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Sigcho López Diego Antonio</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Odontológicas</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101</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26</w:t>
            </w:r>
          </w:p>
        </w:tc>
        <w:tc>
          <w:tcPr>
            <w:tcW w:w="48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Vallejo Rosero Kléver Arturo</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Odontológicas</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102</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27</w:t>
            </w:r>
          </w:p>
        </w:tc>
        <w:tc>
          <w:tcPr>
            <w:tcW w:w="48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Villacís Altamirano Inés María</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Biomateriales y Biología Oral</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103</w:t>
            </w:r>
          </w:p>
        </w:tc>
        <w:tc>
          <w:tcPr>
            <w:tcW w:w="282" w:type="pct"/>
            <w:tcBorders>
              <w:top w:val="nil"/>
              <w:left w:val="nil"/>
              <w:bottom w:val="single" w:sz="4" w:space="0" w:color="auto"/>
              <w:right w:val="single" w:sz="4" w:space="0" w:color="auto"/>
            </w:tcBorders>
            <w:shd w:val="clear" w:color="000000" w:fill="FFF2CC"/>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28</w:t>
            </w:r>
          </w:p>
        </w:tc>
        <w:tc>
          <w:tcPr>
            <w:tcW w:w="48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Odontológicas</w:t>
            </w:r>
          </w:p>
        </w:tc>
        <w:tc>
          <w:tcPr>
            <w:tcW w:w="62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Zurita Solís Myriam Katherine</w:t>
            </w:r>
          </w:p>
        </w:tc>
        <w:tc>
          <w:tcPr>
            <w:tcW w:w="931"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Biomateriales/Biología Oral</w:t>
            </w:r>
          </w:p>
        </w:tc>
        <w:tc>
          <w:tcPr>
            <w:tcW w:w="709"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Sao Paulo</w:t>
            </w:r>
          </w:p>
        </w:tc>
        <w:tc>
          <w:tcPr>
            <w:tcW w:w="557"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Brasil</w:t>
            </w:r>
          </w:p>
        </w:tc>
        <w:tc>
          <w:tcPr>
            <w:tcW w:w="513"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FF2CC"/>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9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lastRenderedPageBreak/>
              <w:t>104</w:t>
            </w:r>
          </w:p>
        </w:tc>
        <w:tc>
          <w:tcPr>
            <w:tcW w:w="282" w:type="pct"/>
            <w:tcBorders>
              <w:top w:val="nil"/>
              <w:left w:val="nil"/>
              <w:bottom w:val="single" w:sz="4" w:space="0" w:color="auto"/>
              <w:right w:val="single" w:sz="4" w:space="0" w:color="auto"/>
            </w:tcBorders>
            <w:shd w:val="clear" w:color="000000" w:fill="DDEBF7"/>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w:t>
            </w:r>
          </w:p>
        </w:tc>
        <w:tc>
          <w:tcPr>
            <w:tcW w:w="483" w:type="pct"/>
            <w:tcBorders>
              <w:top w:val="nil"/>
              <w:left w:val="nil"/>
              <w:bottom w:val="single" w:sz="4" w:space="0" w:color="auto"/>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Psicológicas</w:t>
            </w:r>
          </w:p>
        </w:tc>
        <w:tc>
          <w:tcPr>
            <w:tcW w:w="629" w:type="pct"/>
            <w:tcBorders>
              <w:top w:val="nil"/>
              <w:left w:val="nil"/>
              <w:bottom w:val="single" w:sz="4" w:space="0" w:color="auto"/>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Albán Guito</w:t>
            </w:r>
          </w:p>
        </w:tc>
        <w:tc>
          <w:tcPr>
            <w:tcW w:w="931" w:type="pct"/>
            <w:tcBorders>
              <w:top w:val="nil"/>
              <w:left w:val="nil"/>
              <w:bottom w:val="single" w:sz="4" w:space="0" w:color="auto"/>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Psicología</w:t>
            </w:r>
          </w:p>
        </w:tc>
        <w:tc>
          <w:tcPr>
            <w:tcW w:w="709" w:type="pct"/>
            <w:tcBorders>
              <w:top w:val="nil"/>
              <w:left w:val="nil"/>
              <w:bottom w:val="single" w:sz="4" w:space="0" w:color="auto"/>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Universidades Guadalajara / Aguas Calientes / Colima / Michoacán / Guanajuato</w:t>
            </w:r>
          </w:p>
        </w:tc>
        <w:tc>
          <w:tcPr>
            <w:tcW w:w="557" w:type="pct"/>
            <w:tcBorders>
              <w:top w:val="nil"/>
              <w:left w:val="nil"/>
              <w:bottom w:val="single" w:sz="4" w:space="0" w:color="auto"/>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México</w:t>
            </w:r>
          </w:p>
        </w:tc>
        <w:tc>
          <w:tcPr>
            <w:tcW w:w="513" w:type="pct"/>
            <w:tcBorders>
              <w:top w:val="nil"/>
              <w:left w:val="nil"/>
              <w:bottom w:val="single" w:sz="4" w:space="0" w:color="auto"/>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66D71" w:rsidRPr="00FE77E3" w:rsidTr="002274AD">
        <w:trPr>
          <w:trHeight w:val="9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105</w:t>
            </w:r>
          </w:p>
        </w:tc>
        <w:tc>
          <w:tcPr>
            <w:tcW w:w="282" w:type="pct"/>
            <w:tcBorders>
              <w:top w:val="nil"/>
              <w:left w:val="nil"/>
              <w:bottom w:val="single" w:sz="4" w:space="0" w:color="auto"/>
              <w:right w:val="single" w:sz="4" w:space="0" w:color="auto"/>
            </w:tcBorders>
            <w:shd w:val="clear" w:color="000000" w:fill="DDEBF7"/>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w:t>
            </w:r>
          </w:p>
        </w:tc>
        <w:tc>
          <w:tcPr>
            <w:tcW w:w="483" w:type="pct"/>
            <w:tcBorders>
              <w:top w:val="nil"/>
              <w:left w:val="nil"/>
              <w:bottom w:val="single" w:sz="4" w:space="0" w:color="auto"/>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Psicológicas</w:t>
            </w:r>
          </w:p>
        </w:tc>
        <w:tc>
          <w:tcPr>
            <w:tcW w:w="629" w:type="pct"/>
            <w:tcBorders>
              <w:top w:val="nil"/>
              <w:left w:val="nil"/>
              <w:bottom w:val="single" w:sz="4" w:space="0" w:color="auto"/>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Saravia Luis</w:t>
            </w:r>
          </w:p>
        </w:tc>
        <w:tc>
          <w:tcPr>
            <w:tcW w:w="931" w:type="pct"/>
            <w:tcBorders>
              <w:top w:val="nil"/>
              <w:left w:val="nil"/>
              <w:bottom w:val="single" w:sz="4" w:space="0" w:color="auto"/>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Psicología</w:t>
            </w:r>
          </w:p>
        </w:tc>
        <w:tc>
          <w:tcPr>
            <w:tcW w:w="709" w:type="pct"/>
            <w:tcBorders>
              <w:top w:val="nil"/>
              <w:left w:val="nil"/>
              <w:bottom w:val="single" w:sz="4" w:space="0" w:color="auto"/>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Universidades Guadalajara / Aguas Calientes / Colima / Michoacán / Guanajuato</w:t>
            </w:r>
          </w:p>
        </w:tc>
        <w:tc>
          <w:tcPr>
            <w:tcW w:w="557" w:type="pct"/>
            <w:tcBorders>
              <w:top w:val="nil"/>
              <w:left w:val="nil"/>
              <w:bottom w:val="single" w:sz="4" w:space="0" w:color="auto"/>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México</w:t>
            </w:r>
          </w:p>
        </w:tc>
        <w:tc>
          <w:tcPr>
            <w:tcW w:w="513" w:type="pct"/>
            <w:tcBorders>
              <w:top w:val="nil"/>
              <w:left w:val="nil"/>
              <w:bottom w:val="single" w:sz="4" w:space="0" w:color="auto"/>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66D71" w:rsidRPr="00FE77E3" w:rsidTr="002274AD">
        <w:trPr>
          <w:trHeight w:val="9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106</w:t>
            </w:r>
          </w:p>
        </w:tc>
        <w:tc>
          <w:tcPr>
            <w:tcW w:w="282" w:type="pct"/>
            <w:tcBorders>
              <w:top w:val="nil"/>
              <w:left w:val="nil"/>
              <w:bottom w:val="single" w:sz="4" w:space="0" w:color="auto"/>
              <w:right w:val="single" w:sz="4" w:space="0" w:color="auto"/>
            </w:tcBorders>
            <w:shd w:val="clear" w:color="000000" w:fill="DDEBF7"/>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w:t>
            </w:r>
          </w:p>
        </w:tc>
        <w:tc>
          <w:tcPr>
            <w:tcW w:w="483" w:type="pct"/>
            <w:tcBorders>
              <w:top w:val="nil"/>
              <w:left w:val="nil"/>
              <w:bottom w:val="nil"/>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Psicológicas</w:t>
            </w:r>
          </w:p>
        </w:tc>
        <w:tc>
          <w:tcPr>
            <w:tcW w:w="629" w:type="pct"/>
            <w:tcBorders>
              <w:top w:val="nil"/>
              <w:left w:val="nil"/>
              <w:bottom w:val="nil"/>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León Marcelo</w:t>
            </w:r>
          </w:p>
        </w:tc>
        <w:tc>
          <w:tcPr>
            <w:tcW w:w="931" w:type="pct"/>
            <w:tcBorders>
              <w:top w:val="nil"/>
              <w:left w:val="nil"/>
              <w:bottom w:val="nil"/>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Psicología</w:t>
            </w:r>
          </w:p>
        </w:tc>
        <w:tc>
          <w:tcPr>
            <w:tcW w:w="709" w:type="pct"/>
            <w:tcBorders>
              <w:top w:val="nil"/>
              <w:left w:val="nil"/>
              <w:bottom w:val="nil"/>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Universidades Guadalajara / Aguas Calientes / Colima / Michoacán / Guanajuato</w:t>
            </w:r>
          </w:p>
        </w:tc>
        <w:tc>
          <w:tcPr>
            <w:tcW w:w="557" w:type="pct"/>
            <w:tcBorders>
              <w:top w:val="nil"/>
              <w:left w:val="nil"/>
              <w:bottom w:val="nil"/>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México</w:t>
            </w:r>
          </w:p>
        </w:tc>
        <w:tc>
          <w:tcPr>
            <w:tcW w:w="513" w:type="pct"/>
            <w:tcBorders>
              <w:top w:val="nil"/>
              <w:left w:val="nil"/>
              <w:bottom w:val="nil"/>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nil"/>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107</w:t>
            </w:r>
          </w:p>
        </w:tc>
        <w:tc>
          <w:tcPr>
            <w:tcW w:w="282" w:type="pct"/>
            <w:tcBorders>
              <w:top w:val="nil"/>
              <w:left w:val="nil"/>
              <w:bottom w:val="single" w:sz="4" w:space="0" w:color="auto"/>
              <w:right w:val="single" w:sz="4" w:space="0" w:color="auto"/>
            </w:tcBorders>
            <w:shd w:val="clear" w:color="000000" w:fill="DDEBF7"/>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4</w:t>
            </w:r>
          </w:p>
        </w:tc>
        <w:tc>
          <w:tcPr>
            <w:tcW w:w="483" w:type="pct"/>
            <w:tcBorders>
              <w:top w:val="single" w:sz="4" w:space="0" w:color="auto"/>
              <w:left w:val="nil"/>
              <w:bottom w:val="single" w:sz="4" w:space="0" w:color="auto"/>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Psicológicas</w:t>
            </w:r>
          </w:p>
        </w:tc>
        <w:tc>
          <w:tcPr>
            <w:tcW w:w="629" w:type="pct"/>
            <w:tcBorders>
              <w:top w:val="single" w:sz="4" w:space="0" w:color="auto"/>
              <w:left w:val="nil"/>
              <w:bottom w:val="single" w:sz="4" w:space="0" w:color="auto"/>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Landeta Bejarano Luis Gonzalo</w:t>
            </w:r>
          </w:p>
        </w:tc>
        <w:tc>
          <w:tcPr>
            <w:tcW w:w="931" w:type="pct"/>
            <w:tcBorders>
              <w:top w:val="single" w:sz="4" w:space="0" w:color="auto"/>
              <w:left w:val="nil"/>
              <w:bottom w:val="single" w:sz="4" w:space="0" w:color="auto"/>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single" w:sz="4" w:space="0" w:color="auto"/>
              <w:left w:val="nil"/>
              <w:bottom w:val="single" w:sz="4" w:space="0" w:color="auto"/>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single" w:sz="4" w:space="0" w:color="auto"/>
              <w:left w:val="nil"/>
              <w:bottom w:val="single" w:sz="4" w:space="0" w:color="auto"/>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single" w:sz="4" w:space="0" w:color="auto"/>
              <w:left w:val="nil"/>
              <w:bottom w:val="single" w:sz="4" w:space="0" w:color="auto"/>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single" w:sz="4" w:space="0" w:color="auto"/>
              <w:left w:val="nil"/>
              <w:bottom w:val="single" w:sz="4" w:space="0" w:color="auto"/>
              <w:right w:val="single" w:sz="4" w:space="0" w:color="auto"/>
            </w:tcBorders>
            <w:shd w:val="clear" w:color="000000" w:fill="DDEBF7"/>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auto" w:fill="auto"/>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108</w:t>
            </w:r>
          </w:p>
        </w:tc>
        <w:tc>
          <w:tcPr>
            <w:tcW w:w="282" w:type="pct"/>
            <w:tcBorders>
              <w:top w:val="nil"/>
              <w:left w:val="nil"/>
              <w:bottom w:val="single" w:sz="4" w:space="0" w:color="auto"/>
              <w:right w:val="single" w:sz="4" w:space="0" w:color="auto"/>
            </w:tcBorders>
            <w:shd w:val="clear" w:color="auto" w:fill="auto"/>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w:t>
            </w:r>
          </w:p>
        </w:tc>
        <w:tc>
          <w:tcPr>
            <w:tcW w:w="483" w:type="pct"/>
            <w:tcBorders>
              <w:top w:val="nil"/>
              <w:left w:val="nil"/>
              <w:bottom w:val="single" w:sz="4" w:space="0" w:color="auto"/>
              <w:right w:val="single" w:sz="4" w:space="0" w:color="auto"/>
            </w:tcBorders>
            <w:shd w:val="clear" w:color="auto" w:fill="auto"/>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Químicas</w:t>
            </w:r>
          </w:p>
        </w:tc>
        <w:tc>
          <w:tcPr>
            <w:tcW w:w="629" w:type="pct"/>
            <w:tcBorders>
              <w:top w:val="nil"/>
              <w:left w:val="nil"/>
              <w:bottom w:val="single" w:sz="4" w:space="0" w:color="auto"/>
              <w:right w:val="single" w:sz="4" w:space="0" w:color="auto"/>
            </w:tcBorders>
            <w:shd w:val="clear" w:color="auto" w:fill="auto"/>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Bonilla Valladares Pablo Mauricio</w:t>
            </w:r>
          </w:p>
        </w:tc>
        <w:tc>
          <w:tcPr>
            <w:tcW w:w="931" w:type="pct"/>
            <w:tcBorders>
              <w:top w:val="nil"/>
              <w:left w:val="nil"/>
              <w:bottom w:val="single" w:sz="4" w:space="0" w:color="auto"/>
              <w:right w:val="single" w:sz="4" w:space="0" w:color="auto"/>
            </w:tcBorders>
            <w:shd w:val="clear" w:color="auto" w:fill="auto"/>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Innovación y Desarrollo de Fármacos</w:t>
            </w:r>
          </w:p>
        </w:tc>
        <w:tc>
          <w:tcPr>
            <w:tcW w:w="709" w:type="pct"/>
            <w:tcBorders>
              <w:top w:val="nil"/>
              <w:left w:val="nil"/>
              <w:bottom w:val="single" w:sz="4" w:space="0" w:color="auto"/>
              <w:right w:val="single" w:sz="4" w:space="0" w:color="auto"/>
            </w:tcBorders>
            <w:shd w:val="clear" w:color="auto" w:fill="auto"/>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Barcelona</w:t>
            </w:r>
          </w:p>
        </w:tc>
        <w:tc>
          <w:tcPr>
            <w:tcW w:w="557" w:type="pct"/>
            <w:tcBorders>
              <w:top w:val="nil"/>
              <w:left w:val="nil"/>
              <w:bottom w:val="single" w:sz="4" w:space="0" w:color="auto"/>
              <w:right w:val="single" w:sz="4" w:space="0" w:color="auto"/>
            </w:tcBorders>
            <w:shd w:val="clear" w:color="auto" w:fill="auto"/>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auto" w:fill="auto"/>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auto" w:fill="auto"/>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auto" w:fill="auto"/>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109</w:t>
            </w:r>
          </w:p>
        </w:tc>
        <w:tc>
          <w:tcPr>
            <w:tcW w:w="282" w:type="pct"/>
            <w:tcBorders>
              <w:top w:val="nil"/>
              <w:left w:val="nil"/>
              <w:bottom w:val="single" w:sz="4" w:space="0" w:color="auto"/>
              <w:right w:val="single" w:sz="4" w:space="0" w:color="auto"/>
            </w:tcBorders>
            <w:shd w:val="clear" w:color="auto" w:fill="auto"/>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w:t>
            </w:r>
          </w:p>
        </w:tc>
        <w:tc>
          <w:tcPr>
            <w:tcW w:w="483" w:type="pct"/>
            <w:tcBorders>
              <w:top w:val="nil"/>
              <w:left w:val="nil"/>
              <w:bottom w:val="single" w:sz="4" w:space="0" w:color="auto"/>
              <w:right w:val="single" w:sz="4" w:space="0" w:color="auto"/>
            </w:tcBorders>
            <w:shd w:val="clear" w:color="auto" w:fill="auto"/>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Químicas</w:t>
            </w:r>
          </w:p>
        </w:tc>
        <w:tc>
          <w:tcPr>
            <w:tcW w:w="629" w:type="pct"/>
            <w:tcBorders>
              <w:top w:val="nil"/>
              <w:left w:val="nil"/>
              <w:bottom w:val="single" w:sz="4" w:space="0" w:color="auto"/>
              <w:right w:val="single" w:sz="4" w:space="0" w:color="auto"/>
            </w:tcBorders>
            <w:shd w:val="clear" w:color="auto" w:fill="auto"/>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Novillo Logroño Fernando Augusto</w:t>
            </w:r>
          </w:p>
        </w:tc>
        <w:tc>
          <w:tcPr>
            <w:tcW w:w="931" w:type="pct"/>
            <w:tcBorders>
              <w:top w:val="nil"/>
              <w:left w:val="nil"/>
              <w:bottom w:val="single" w:sz="4" w:space="0" w:color="auto"/>
              <w:right w:val="single" w:sz="4" w:space="0" w:color="auto"/>
            </w:tcBorders>
            <w:shd w:val="clear" w:color="auto" w:fill="auto"/>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Químicas</w:t>
            </w:r>
          </w:p>
        </w:tc>
        <w:tc>
          <w:tcPr>
            <w:tcW w:w="709" w:type="pct"/>
            <w:tcBorders>
              <w:top w:val="nil"/>
              <w:left w:val="nil"/>
              <w:bottom w:val="single" w:sz="4" w:space="0" w:color="auto"/>
              <w:right w:val="single" w:sz="4" w:space="0" w:color="auto"/>
            </w:tcBorders>
            <w:shd w:val="clear" w:color="auto" w:fill="auto"/>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Nacional Autónoma de México</w:t>
            </w:r>
          </w:p>
        </w:tc>
        <w:tc>
          <w:tcPr>
            <w:tcW w:w="557" w:type="pct"/>
            <w:tcBorders>
              <w:top w:val="nil"/>
              <w:left w:val="nil"/>
              <w:bottom w:val="single" w:sz="4" w:space="0" w:color="auto"/>
              <w:right w:val="single" w:sz="4" w:space="0" w:color="auto"/>
            </w:tcBorders>
            <w:shd w:val="clear" w:color="auto" w:fill="auto"/>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México</w:t>
            </w:r>
          </w:p>
        </w:tc>
        <w:tc>
          <w:tcPr>
            <w:tcW w:w="513" w:type="pct"/>
            <w:tcBorders>
              <w:top w:val="nil"/>
              <w:left w:val="nil"/>
              <w:bottom w:val="single" w:sz="4" w:space="0" w:color="auto"/>
              <w:right w:val="single" w:sz="4" w:space="0" w:color="auto"/>
            </w:tcBorders>
            <w:shd w:val="clear" w:color="auto" w:fill="auto"/>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auto" w:fill="auto"/>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auto" w:fill="auto"/>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110</w:t>
            </w:r>
          </w:p>
        </w:tc>
        <w:tc>
          <w:tcPr>
            <w:tcW w:w="282" w:type="pct"/>
            <w:tcBorders>
              <w:top w:val="nil"/>
              <w:left w:val="nil"/>
              <w:bottom w:val="single" w:sz="4" w:space="0" w:color="auto"/>
              <w:right w:val="single" w:sz="4" w:space="0" w:color="auto"/>
            </w:tcBorders>
            <w:shd w:val="clear" w:color="auto" w:fill="auto"/>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w:t>
            </w:r>
          </w:p>
        </w:tc>
        <w:tc>
          <w:tcPr>
            <w:tcW w:w="483" w:type="pct"/>
            <w:tcBorders>
              <w:top w:val="nil"/>
              <w:left w:val="nil"/>
              <w:bottom w:val="single" w:sz="4" w:space="0" w:color="auto"/>
              <w:right w:val="single" w:sz="4" w:space="0" w:color="auto"/>
            </w:tcBorders>
            <w:shd w:val="clear" w:color="auto" w:fill="auto"/>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Ciencias Químicas</w:t>
            </w:r>
          </w:p>
        </w:tc>
        <w:tc>
          <w:tcPr>
            <w:tcW w:w="629" w:type="pct"/>
            <w:tcBorders>
              <w:top w:val="nil"/>
              <w:left w:val="nil"/>
              <w:bottom w:val="single" w:sz="4" w:space="0" w:color="auto"/>
              <w:right w:val="single" w:sz="4" w:space="0" w:color="auto"/>
            </w:tcBorders>
            <w:shd w:val="clear" w:color="auto" w:fill="auto"/>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Suárez Heredia Martha Azucena</w:t>
            </w:r>
          </w:p>
        </w:tc>
        <w:tc>
          <w:tcPr>
            <w:tcW w:w="931" w:type="pct"/>
            <w:tcBorders>
              <w:top w:val="nil"/>
              <w:left w:val="nil"/>
              <w:bottom w:val="single" w:sz="4" w:space="0" w:color="auto"/>
              <w:right w:val="single" w:sz="4" w:space="0" w:color="auto"/>
            </w:tcBorders>
            <w:shd w:val="clear" w:color="auto" w:fill="auto"/>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w:t>
            </w:r>
          </w:p>
        </w:tc>
        <w:tc>
          <w:tcPr>
            <w:tcW w:w="709" w:type="pct"/>
            <w:tcBorders>
              <w:top w:val="nil"/>
              <w:left w:val="nil"/>
              <w:bottom w:val="single" w:sz="4" w:space="0" w:color="auto"/>
              <w:right w:val="single" w:sz="4" w:space="0" w:color="auto"/>
            </w:tcBorders>
            <w:shd w:val="clear" w:color="auto" w:fill="auto"/>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Atlantic</w:t>
            </w:r>
          </w:p>
        </w:tc>
        <w:tc>
          <w:tcPr>
            <w:tcW w:w="557" w:type="pct"/>
            <w:tcBorders>
              <w:top w:val="nil"/>
              <w:left w:val="nil"/>
              <w:bottom w:val="single" w:sz="4" w:space="0" w:color="auto"/>
              <w:right w:val="single" w:sz="4" w:space="0" w:color="auto"/>
            </w:tcBorders>
            <w:shd w:val="clear" w:color="auto" w:fill="auto"/>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Estados Unidos</w:t>
            </w:r>
          </w:p>
        </w:tc>
        <w:tc>
          <w:tcPr>
            <w:tcW w:w="513" w:type="pct"/>
            <w:tcBorders>
              <w:top w:val="nil"/>
              <w:left w:val="nil"/>
              <w:bottom w:val="single" w:sz="4" w:space="0" w:color="auto"/>
              <w:right w:val="single" w:sz="4" w:space="0" w:color="auto"/>
            </w:tcBorders>
            <w:shd w:val="clear" w:color="auto" w:fill="auto"/>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auto" w:fill="auto"/>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111</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Comunicación Social</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Abad Gustavo</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Literatura Latinoamericana</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Andina Simón Bolívar</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Ecuador</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112</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Comunicación Social</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Aguirre Alejandro</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Historia Latinoamericana</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Andina Simón Bolívar</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Ecuador</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lastRenderedPageBreak/>
              <w:t>113</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Comunicación Social</w:t>
            </w:r>
          </w:p>
        </w:tc>
        <w:tc>
          <w:tcPr>
            <w:tcW w:w="629" w:type="pct"/>
            <w:tcBorders>
              <w:top w:val="nil"/>
              <w:left w:val="nil"/>
              <w:bottom w:val="nil"/>
              <w:right w:val="nil"/>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Aguirre Andrea</w:t>
            </w:r>
          </w:p>
        </w:tc>
        <w:tc>
          <w:tcPr>
            <w:tcW w:w="931" w:type="pct"/>
            <w:tcBorders>
              <w:top w:val="nil"/>
              <w:left w:val="single" w:sz="4" w:space="0" w:color="auto"/>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Historia Latinoamericana</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Andina Simón Bolívar</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Ecuador</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114</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4</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Comunicación Social</w:t>
            </w:r>
          </w:p>
        </w:tc>
        <w:tc>
          <w:tcPr>
            <w:tcW w:w="629" w:type="pct"/>
            <w:tcBorders>
              <w:top w:val="single" w:sz="4" w:space="0" w:color="auto"/>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Angulo Natalia</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Sociales con mención en Comunicación</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Nacional del Cuyo Mendoza</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Argentina</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115</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5</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Comunicación Social</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Castro Juan Pablo</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Literatura Latinoamericana</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Andina Simón Bolívar</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Ecuador</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66D71" w:rsidRPr="00FE77E3" w:rsidTr="002274AD">
        <w:trPr>
          <w:trHeight w:val="9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116</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6</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Comunicación Social</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Fernández Monserrat</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Estudios Latinoamericanos con Especialidad en Comunicación</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Nuevo México</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Estados Unidos</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117</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7</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Comunicación Social</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Jurado Reina Juan Pablo</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Teología Dogmática</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Tesalónica</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Grecia</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118</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8</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Comunicación Social</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Llerena Óscar</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Filosofía</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Complutense de Madrid</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119</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9</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Comunicación Social</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López Milán Fernando</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120</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10</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Comunicación Social</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Moncada Raúl</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Sociales con mención en Política</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Facultad Latinoamericana de Ciencias Sociales</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Ecuador</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266D71"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121</w:t>
            </w:r>
          </w:p>
        </w:tc>
        <w:tc>
          <w:tcPr>
            <w:tcW w:w="282" w:type="pct"/>
            <w:tcBorders>
              <w:top w:val="nil"/>
              <w:left w:val="nil"/>
              <w:bottom w:val="single" w:sz="4" w:space="0" w:color="auto"/>
              <w:right w:val="single" w:sz="4" w:space="0" w:color="auto"/>
            </w:tcBorders>
            <w:shd w:val="clear" w:color="000000" w:fill="FCE4D6"/>
            <w:vAlign w:val="center"/>
            <w:hideMark/>
          </w:tcPr>
          <w:p w:rsidR="00266D71" w:rsidRPr="00FE77E3" w:rsidRDefault="00266D71" w:rsidP="00266D71">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11</w:t>
            </w:r>
          </w:p>
        </w:tc>
        <w:tc>
          <w:tcPr>
            <w:tcW w:w="48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Comunicación Social</w:t>
            </w:r>
          </w:p>
        </w:tc>
        <w:tc>
          <w:tcPr>
            <w:tcW w:w="62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Rodríguez Martha</w:t>
            </w:r>
          </w:p>
        </w:tc>
        <w:tc>
          <w:tcPr>
            <w:tcW w:w="931"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Literatura Latinoamericana</w:t>
            </w:r>
          </w:p>
        </w:tc>
        <w:tc>
          <w:tcPr>
            <w:tcW w:w="709"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Andina Simón Bolívar</w:t>
            </w:r>
          </w:p>
        </w:tc>
        <w:tc>
          <w:tcPr>
            <w:tcW w:w="557"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Ecuador</w:t>
            </w:r>
          </w:p>
        </w:tc>
        <w:tc>
          <w:tcPr>
            <w:tcW w:w="513"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FCE4D6"/>
            <w:hideMark/>
          </w:tcPr>
          <w:p w:rsidR="00266D71" w:rsidRPr="00FE77E3" w:rsidRDefault="00266D71" w:rsidP="00266D71">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5731B2" w:rsidRPr="00FE77E3" w:rsidTr="002274AD">
        <w:trPr>
          <w:trHeight w:val="3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122</w:t>
            </w:r>
          </w:p>
        </w:tc>
        <w:tc>
          <w:tcPr>
            <w:tcW w:w="282" w:type="pct"/>
            <w:tcBorders>
              <w:top w:val="nil"/>
              <w:left w:val="nil"/>
              <w:bottom w:val="single" w:sz="4" w:space="0" w:color="auto"/>
              <w:right w:val="single" w:sz="4" w:space="0" w:color="auto"/>
            </w:tcBorders>
            <w:shd w:val="clear" w:color="000000" w:fill="FCE4D6"/>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12</w:t>
            </w:r>
          </w:p>
        </w:tc>
        <w:tc>
          <w:tcPr>
            <w:tcW w:w="483" w:type="pct"/>
            <w:tcBorders>
              <w:top w:val="nil"/>
              <w:left w:val="nil"/>
              <w:bottom w:val="single" w:sz="4" w:space="0" w:color="auto"/>
              <w:right w:val="single" w:sz="4" w:space="0" w:color="auto"/>
            </w:tcBorders>
            <w:shd w:val="clear" w:color="000000" w:fill="FCE4D6"/>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Comunicación Social</w:t>
            </w:r>
          </w:p>
        </w:tc>
        <w:tc>
          <w:tcPr>
            <w:tcW w:w="629" w:type="pct"/>
            <w:tcBorders>
              <w:top w:val="nil"/>
              <w:left w:val="nil"/>
              <w:bottom w:val="single" w:sz="4" w:space="0" w:color="auto"/>
              <w:right w:val="single" w:sz="4" w:space="0" w:color="auto"/>
            </w:tcBorders>
            <w:shd w:val="clear" w:color="000000" w:fill="FCE4D6"/>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Vivas Rocío</w:t>
            </w:r>
          </w:p>
        </w:tc>
        <w:tc>
          <w:tcPr>
            <w:tcW w:w="931" w:type="pct"/>
            <w:tcBorders>
              <w:top w:val="nil"/>
              <w:left w:val="nil"/>
              <w:bottom w:val="single" w:sz="4" w:space="0" w:color="auto"/>
              <w:right w:val="single" w:sz="4" w:space="0" w:color="auto"/>
            </w:tcBorders>
            <w:shd w:val="clear" w:color="000000" w:fill="FCE4D6"/>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Teatro</w:t>
            </w:r>
          </w:p>
        </w:tc>
        <w:tc>
          <w:tcPr>
            <w:tcW w:w="709" w:type="pct"/>
            <w:tcBorders>
              <w:top w:val="nil"/>
              <w:left w:val="nil"/>
              <w:bottom w:val="single" w:sz="4" w:space="0" w:color="auto"/>
              <w:right w:val="single" w:sz="4" w:space="0" w:color="auto"/>
            </w:tcBorders>
            <w:shd w:val="clear" w:color="000000" w:fill="FCE4D6"/>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Chile</w:t>
            </w:r>
          </w:p>
        </w:tc>
        <w:tc>
          <w:tcPr>
            <w:tcW w:w="557" w:type="pct"/>
            <w:tcBorders>
              <w:top w:val="nil"/>
              <w:left w:val="nil"/>
              <w:bottom w:val="single" w:sz="4" w:space="0" w:color="auto"/>
              <w:right w:val="single" w:sz="4" w:space="0" w:color="auto"/>
            </w:tcBorders>
            <w:shd w:val="clear" w:color="000000" w:fill="FCE4D6"/>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Chile</w:t>
            </w:r>
          </w:p>
        </w:tc>
        <w:tc>
          <w:tcPr>
            <w:tcW w:w="513" w:type="pct"/>
            <w:tcBorders>
              <w:top w:val="nil"/>
              <w:left w:val="nil"/>
              <w:bottom w:val="single" w:sz="4" w:space="0" w:color="auto"/>
              <w:right w:val="single" w:sz="4" w:space="0" w:color="auto"/>
            </w:tcBorders>
            <w:shd w:val="clear" w:color="000000" w:fill="FCE4D6"/>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FCE4D6"/>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FCE4D6"/>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123</w:t>
            </w:r>
          </w:p>
        </w:tc>
        <w:tc>
          <w:tcPr>
            <w:tcW w:w="282" w:type="pct"/>
            <w:tcBorders>
              <w:top w:val="nil"/>
              <w:left w:val="nil"/>
              <w:bottom w:val="single" w:sz="4" w:space="0" w:color="auto"/>
              <w:right w:val="single" w:sz="4" w:space="0" w:color="auto"/>
            </w:tcBorders>
            <w:shd w:val="clear" w:color="000000" w:fill="FCE4D6"/>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13</w:t>
            </w:r>
          </w:p>
        </w:tc>
        <w:tc>
          <w:tcPr>
            <w:tcW w:w="483" w:type="pct"/>
            <w:tcBorders>
              <w:top w:val="nil"/>
              <w:left w:val="nil"/>
              <w:bottom w:val="single" w:sz="4" w:space="0" w:color="auto"/>
              <w:right w:val="single" w:sz="4" w:space="0" w:color="auto"/>
            </w:tcBorders>
            <w:shd w:val="clear" w:color="000000" w:fill="FCE4D6"/>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Comunicación Social</w:t>
            </w:r>
          </w:p>
        </w:tc>
        <w:tc>
          <w:tcPr>
            <w:tcW w:w="629" w:type="pct"/>
            <w:tcBorders>
              <w:top w:val="nil"/>
              <w:left w:val="nil"/>
              <w:bottom w:val="single" w:sz="4" w:space="0" w:color="auto"/>
              <w:right w:val="single" w:sz="4" w:space="0" w:color="auto"/>
            </w:tcBorders>
            <w:shd w:val="clear" w:color="000000" w:fill="FCE4D6"/>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Yánez Sofía</w:t>
            </w:r>
          </w:p>
        </w:tc>
        <w:tc>
          <w:tcPr>
            <w:tcW w:w="931" w:type="pct"/>
            <w:tcBorders>
              <w:top w:val="nil"/>
              <w:left w:val="nil"/>
              <w:bottom w:val="single" w:sz="4" w:space="0" w:color="auto"/>
              <w:right w:val="single" w:sz="4" w:space="0" w:color="auto"/>
            </w:tcBorders>
            <w:shd w:val="clear" w:color="000000" w:fill="FCE4D6"/>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Literatura</w:t>
            </w:r>
          </w:p>
        </w:tc>
        <w:tc>
          <w:tcPr>
            <w:tcW w:w="709" w:type="pct"/>
            <w:tcBorders>
              <w:top w:val="nil"/>
              <w:left w:val="nil"/>
              <w:bottom w:val="single" w:sz="4" w:space="0" w:color="auto"/>
              <w:right w:val="single" w:sz="4" w:space="0" w:color="auto"/>
            </w:tcBorders>
            <w:shd w:val="clear" w:color="000000" w:fill="FCE4D6"/>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Andina Simón Bolívar</w:t>
            </w:r>
          </w:p>
        </w:tc>
        <w:tc>
          <w:tcPr>
            <w:tcW w:w="557" w:type="pct"/>
            <w:tcBorders>
              <w:top w:val="nil"/>
              <w:left w:val="nil"/>
              <w:bottom w:val="single" w:sz="4" w:space="0" w:color="auto"/>
              <w:right w:val="single" w:sz="4" w:space="0" w:color="auto"/>
            </w:tcBorders>
            <w:shd w:val="clear" w:color="000000" w:fill="FCE4D6"/>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Ecuador</w:t>
            </w:r>
          </w:p>
        </w:tc>
        <w:tc>
          <w:tcPr>
            <w:tcW w:w="513" w:type="pct"/>
            <w:tcBorders>
              <w:top w:val="nil"/>
              <w:left w:val="nil"/>
              <w:bottom w:val="single" w:sz="4" w:space="0" w:color="auto"/>
              <w:right w:val="single" w:sz="4" w:space="0" w:color="auto"/>
            </w:tcBorders>
            <w:shd w:val="clear" w:color="000000" w:fill="FCE4D6"/>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FCE4D6"/>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5731B2" w:rsidRPr="00FE77E3" w:rsidTr="00FE1773">
        <w:trPr>
          <w:trHeight w:val="600"/>
        </w:trPr>
        <w:tc>
          <w:tcPr>
            <w:tcW w:w="356" w:type="pct"/>
            <w:tcBorders>
              <w:top w:val="nil"/>
              <w:left w:val="single" w:sz="4" w:space="0" w:color="auto"/>
              <w:bottom w:val="single" w:sz="4" w:space="0" w:color="auto"/>
              <w:right w:val="single" w:sz="4" w:space="0" w:color="auto"/>
            </w:tcBorders>
            <w:shd w:val="clear" w:color="000000" w:fill="EDEDED"/>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lastRenderedPageBreak/>
              <w:t>124</w:t>
            </w:r>
          </w:p>
        </w:tc>
        <w:tc>
          <w:tcPr>
            <w:tcW w:w="282" w:type="pct"/>
            <w:tcBorders>
              <w:top w:val="nil"/>
              <w:left w:val="nil"/>
              <w:bottom w:val="single" w:sz="4" w:space="0" w:color="auto"/>
              <w:right w:val="single" w:sz="4" w:space="0" w:color="auto"/>
            </w:tcBorders>
            <w:shd w:val="clear" w:color="000000" w:fill="EDEDED"/>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w:t>
            </w:r>
          </w:p>
        </w:tc>
        <w:tc>
          <w:tcPr>
            <w:tcW w:w="483"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Cultura Física</w:t>
            </w:r>
          </w:p>
        </w:tc>
        <w:tc>
          <w:tcPr>
            <w:tcW w:w="629"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Guerrero Gallardo Héctor Iván</w:t>
            </w:r>
          </w:p>
        </w:tc>
        <w:tc>
          <w:tcPr>
            <w:tcW w:w="931"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r>
              <w:rPr>
                <w:rFonts w:ascii="Calibri" w:eastAsia="Times New Roman" w:hAnsi="Calibri" w:cs="Times New Roman"/>
                <w:color w:val="000000"/>
                <w:sz w:val="20"/>
                <w:lang w:eastAsia="es-EC"/>
              </w:rPr>
              <w:t>Universidad Central del Ecuador</w:t>
            </w:r>
          </w:p>
        </w:tc>
      </w:tr>
      <w:tr w:rsidR="005731B2" w:rsidRPr="00FE77E3" w:rsidTr="00FE1773">
        <w:trPr>
          <w:trHeight w:val="600"/>
        </w:trPr>
        <w:tc>
          <w:tcPr>
            <w:tcW w:w="356" w:type="pct"/>
            <w:tcBorders>
              <w:top w:val="nil"/>
              <w:left w:val="single" w:sz="4" w:space="0" w:color="auto"/>
              <w:bottom w:val="single" w:sz="4" w:space="0" w:color="auto"/>
              <w:right w:val="single" w:sz="4" w:space="0" w:color="auto"/>
            </w:tcBorders>
            <w:shd w:val="clear" w:color="000000" w:fill="EDEDED"/>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125</w:t>
            </w:r>
          </w:p>
        </w:tc>
        <w:tc>
          <w:tcPr>
            <w:tcW w:w="282" w:type="pct"/>
            <w:tcBorders>
              <w:top w:val="nil"/>
              <w:left w:val="nil"/>
              <w:bottom w:val="single" w:sz="4" w:space="0" w:color="auto"/>
              <w:right w:val="single" w:sz="4" w:space="0" w:color="auto"/>
            </w:tcBorders>
            <w:shd w:val="clear" w:color="000000" w:fill="EDEDED"/>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w:t>
            </w:r>
          </w:p>
        </w:tc>
        <w:tc>
          <w:tcPr>
            <w:tcW w:w="483"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Cultura Física</w:t>
            </w:r>
          </w:p>
        </w:tc>
        <w:tc>
          <w:tcPr>
            <w:tcW w:w="629"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Martínez Benítez Jenny Esmeralda</w:t>
            </w:r>
          </w:p>
        </w:tc>
        <w:tc>
          <w:tcPr>
            <w:tcW w:w="931"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EDEDED"/>
            <w:hideMark/>
          </w:tcPr>
          <w:p w:rsidR="005731B2" w:rsidRDefault="005731B2" w:rsidP="005731B2">
            <w:r w:rsidRPr="00857DDE">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EDEDED"/>
            <w:hideMark/>
          </w:tcPr>
          <w:p w:rsidR="005731B2" w:rsidRDefault="005731B2" w:rsidP="005731B2">
            <w:r w:rsidRPr="00857DDE">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EDEDED"/>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126</w:t>
            </w:r>
          </w:p>
        </w:tc>
        <w:tc>
          <w:tcPr>
            <w:tcW w:w="282" w:type="pct"/>
            <w:tcBorders>
              <w:top w:val="nil"/>
              <w:left w:val="nil"/>
              <w:bottom w:val="single" w:sz="4" w:space="0" w:color="auto"/>
              <w:right w:val="single" w:sz="4" w:space="0" w:color="auto"/>
            </w:tcBorders>
            <w:shd w:val="clear" w:color="000000" w:fill="EDEDED"/>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w:t>
            </w:r>
          </w:p>
        </w:tc>
        <w:tc>
          <w:tcPr>
            <w:tcW w:w="483"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Cultura Física</w:t>
            </w:r>
          </w:p>
        </w:tc>
        <w:tc>
          <w:tcPr>
            <w:tcW w:w="629"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Rodríguez Torres Ángel Fredy</w:t>
            </w:r>
          </w:p>
        </w:tc>
        <w:tc>
          <w:tcPr>
            <w:tcW w:w="931"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Docencia y Gestión Universitaria</w:t>
            </w:r>
          </w:p>
        </w:tc>
        <w:tc>
          <w:tcPr>
            <w:tcW w:w="709"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del País Vasco</w:t>
            </w:r>
          </w:p>
        </w:tc>
        <w:tc>
          <w:tcPr>
            <w:tcW w:w="557"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EDEDED"/>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127</w:t>
            </w:r>
          </w:p>
        </w:tc>
        <w:tc>
          <w:tcPr>
            <w:tcW w:w="282" w:type="pct"/>
            <w:tcBorders>
              <w:top w:val="nil"/>
              <w:left w:val="nil"/>
              <w:bottom w:val="single" w:sz="4" w:space="0" w:color="auto"/>
              <w:right w:val="single" w:sz="4" w:space="0" w:color="auto"/>
            </w:tcBorders>
            <w:shd w:val="clear" w:color="000000" w:fill="EDEDED"/>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4</w:t>
            </w:r>
          </w:p>
        </w:tc>
        <w:tc>
          <w:tcPr>
            <w:tcW w:w="483"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Cultura Física</w:t>
            </w:r>
          </w:p>
        </w:tc>
        <w:tc>
          <w:tcPr>
            <w:tcW w:w="629"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Rosero Duque Milton Fernando</w:t>
            </w:r>
          </w:p>
        </w:tc>
        <w:tc>
          <w:tcPr>
            <w:tcW w:w="931"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Actividades Físicas y Artísticas</w:t>
            </w:r>
          </w:p>
        </w:tc>
        <w:tc>
          <w:tcPr>
            <w:tcW w:w="709"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Extremadura</w:t>
            </w:r>
          </w:p>
        </w:tc>
        <w:tc>
          <w:tcPr>
            <w:tcW w:w="557"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EDEDED"/>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auto" w:fill="auto"/>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128</w:t>
            </w:r>
          </w:p>
        </w:tc>
        <w:tc>
          <w:tcPr>
            <w:tcW w:w="282" w:type="pct"/>
            <w:tcBorders>
              <w:top w:val="nil"/>
              <w:left w:val="nil"/>
              <w:bottom w:val="single" w:sz="4" w:space="0" w:color="auto"/>
              <w:right w:val="single" w:sz="4" w:space="0" w:color="auto"/>
            </w:tcBorders>
            <w:shd w:val="clear" w:color="auto" w:fill="auto"/>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w:t>
            </w:r>
          </w:p>
        </w:tc>
        <w:tc>
          <w:tcPr>
            <w:tcW w:w="483" w:type="pct"/>
            <w:tcBorders>
              <w:top w:val="nil"/>
              <w:left w:val="nil"/>
              <w:bottom w:val="single" w:sz="4" w:space="0" w:color="auto"/>
              <w:right w:val="single" w:sz="4" w:space="0" w:color="auto"/>
            </w:tcBorders>
            <w:shd w:val="clear" w:color="auto" w:fill="auto"/>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Figempa</w:t>
            </w:r>
          </w:p>
        </w:tc>
        <w:tc>
          <w:tcPr>
            <w:tcW w:w="629" w:type="pct"/>
            <w:tcBorders>
              <w:top w:val="nil"/>
              <w:left w:val="nil"/>
              <w:bottom w:val="single" w:sz="4" w:space="0" w:color="auto"/>
              <w:right w:val="single" w:sz="4" w:space="0" w:color="auto"/>
            </w:tcBorders>
            <w:shd w:val="clear" w:color="auto" w:fill="auto"/>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Ruiz Paspuel Andrés Gorki</w:t>
            </w:r>
          </w:p>
        </w:tc>
        <w:tc>
          <w:tcPr>
            <w:tcW w:w="931" w:type="pct"/>
            <w:tcBorders>
              <w:top w:val="nil"/>
              <w:left w:val="nil"/>
              <w:bottom w:val="single" w:sz="4" w:space="0" w:color="auto"/>
              <w:right w:val="single" w:sz="4" w:space="0" w:color="auto"/>
            </w:tcBorders>
            <w:shd w:val="clear" w:color="auto" w:fill="auto"/>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Geodesia y Geofísica</w:t>
            </w:r>
          </w:p>
        </w:tc>
        <w:tc>
          <w:tcPr>
            <w:tcW w:w="709" w:type="pct"/>
            <w:tcBorders>
              <w:top w:val="nil"/>
              <w:left w:val="nil"/>
              <w:bottom w:val="single" w:sz="4" w:space="0" w:color="auto"/>
              <w:right w:val="single" w:sz="4" w:space="0" w:color="auto"/>
            </w:tcBorders>
            <w:shd w:val="clear" w:color="auto" w:fill="auto"/>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Estatal de Pensilvania</w:t>
            </w:r>
          </w:p>
        </w:tc>
        <w:tc>
          <w:tcPr>
            <w:tcW w:w="557" w:type="pct"/>
            <w:tcBorders>
              <w:top w:val="nil"/>
              <w:left w:val="nil"/>
              <w:bottom w:val="single" w:sz="4" w:space="0" w:color="auto"/>
              <w:right w:val="single" w:sz="4" w:space="0" w:color="auto"/>
            </w:tcBorders>
            <w:shd w:val="clear" w:color="auto" w:fill="auto"/>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Estados Unidos</w:t>
            </w:r>
          </w:p>
        </w:tc>
        <w:tc>
          <w:tcPr>
            <w:tcW w:w="513" w:type="pct"/>
            <w:tcBorders>
              <w:top w:val="nil"/>
              <w:left w:val="nil"/>
              <w:bottom w:val="single" w:sz="4" w:space="0" w:color="auto"/>
              <w:right w:val="single" w:sz="4" w:space="0" w:color="auto"/>
            </w:tcBorders>
            <w:shd w:val="clear" w:color="auto" w:fill="auto"/>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auto" w:fill="auto"/>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129</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Andrade Torres Marco Xavier</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130</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Arias Balarezo Ana Lucía</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131</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Barreno Freire Segundo Napoleón</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132</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4</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Bibauw Serge E M</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xml:space="preserve">Doctorado en Lingüística </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Católica de Leuven</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133</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5</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Cadena Villota Juan Ramón</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lastRenderedPageBreak/>
              <w:t>134</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6</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Caizapanta Puruncajas Cristóbal Geovanny</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135</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7</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Calderón Guevara Carlos Manuel</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136</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8</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Cargua García Nancy Isabel</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137</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9</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Cazares Valdivieso José Luis</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138</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10</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Cobos Velasco Juan Carlos</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139</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11</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Haro Jácome Oswaldo Fabián</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140</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12</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Jiménez Ayala Carlos Édison</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141</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13</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Logroño Mercy Julieta</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142</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14</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Naranjo Pinto Jorge Alberto</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143</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15</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Ortega Sandoval Virginia Narcisa</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lastRenderedPageBreak/>
              <w:t>144</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16</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Palacios Terán Galo Alejandro</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145</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17</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Pérez Narváez Hamilton Omar</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146</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18</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Reinoso Pacheco Ramiro Alberto</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147</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19</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Rojas Avilés Héctor Francisco</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148</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20</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Rojas Viteri Juan Carlos</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149</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21</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Romo Maroto Pablo Eduardo</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150</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22</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Sierra Pazmiño Diego Xavier</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151</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23</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Simbaña Cabrera Héctor Alfonso</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152</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24</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Filosofía, Letras y Ciencias de la Educación</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Taramuel Villacreces James Alduber</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900"/>
        </w:trPr>
        <w:tc>
          <w:tcPr>
            <w:tcW w:w="356" w:type="pct"/>
            <w:tcBorders>
              <w:top w:val="nil"/>
              <w:left w:val="single" w:sz="4" w:space="0" w:color="auto"/>
              <w:bottom w:val="single" w:sz="4" w:space="0" w:color="auto"/>
              <w:right w:val="single" w:sz="4" w:space="0" w:color="auto"/>
            </w:tcBorders>
            <w:shd w:val="clear" w:color="auto" w:fill="auto"/>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153</w:t>
            </w:r>
          </w:p>
        </w:tc>
        <w:tc>
          <w:tcPr>
            <w:tcW w:w="282" w:type="pct"/>
            <w:tcBorders>
              <w:top w:val="nil"/>
              <w:left w:val="nil"/>
              <w:bottom w:val="single" w:sz="4" w:space="0" w:color="auto"/>
              <w:right w:val="single" w:sz="4" w:space="0" w:color="auto"/>
            </w:tcBorders>
            <w:shd w:val="clear" w:color="auto" w:fill="auto"/>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w:t>
            </w:r>
          </w:p>
        </w:tc>
        <w:tc>
          <w:tcPr>
            <w:tcW w:w="483" w:type="pct"/>
            <w:tcBorders>
              <w:top w:val="nil"/>
              <w:left w:val="nil"/>
              <w:bottom w:val="single" w:sz="4" w:space="0" w:color="auto"/>
              <w:right w:val="single" w:sz="4" w:space="0" w:color="auto"/>
            </w:tcBorders>
            <w:shd w:val="clear" w:color="auto" w:fill="auto"/>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Química</w:t>
            </w:r>
          </w:p>
        </w:tc>
        <w:tc>
          <w:tcPr>
            <w:tcW w:w="629" w:type="pct"/>
            <w:tcBorders>
              <w:top w:val="nil"/>
              <w:left w:val="nil"/>
              <w:bottom w:val="single" w:sz="4" w:space="0" w:color="auto"/>
              <w:right w:val="single" w:sz="4" w:space="0" w:color="auto"/>
            </w:tcBorders>
            <w:shd w:val="clear" w:color="auto" w:fill="auto"/>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xml:space="preserve">Araujo </w:t>
            </w:r>
            <w:r>
              <w:rPr>
                <w:rFonts w:ascii="Calibri" w:eastAsia="Times New Roman" w:hAnsi="Calibri" w:cs="Times New Roman"/>
                <w:color w:val="000000"/>
                <w:sz w:val="20"/>
                <w:lang w:eastAsia="es-EC"/>
              </w:rPr>
              <w:t xml:space="preserve">Granda </w:t>
            </w:r>
            <w:r w:rsidRPr="00FE77E3">
              <w:rPr>
                <w:rFonts w:ascii="Calibri" w:eastAsia="Times New Roman" w:hAnsi="Calibri" w:cs="Times New Roman"/>
                <w:color w:val="000000"/>
                <w:sz w:val="20"/>
                <w:lang w:eastAsia="es-EC"/>
              </w:rPr>
              <w:t>Pablo</w:t>
            </w:r>
            <w:r>
              <w:rPr>
                <w:rFonts w:ascii="Calibri" w:eastAsia="Times New Roman" w:hAnsi="Calibri" w:cs="Times New Roman"/>
                <w:color w:val="000000"/>
                <w:sz w:val="20"/>
                <w:lang w:eastAsia="es-EC"/>
              </w:rPr>
              <w:t xml:space="preserve"> Alejandro</w:t>
            </w:r>
          </w:p>
        </w:tc>
        <w:tc>
          <w:tcPr>
            <w:tcW w:w="931" w:type="pct"/>
            <w:tcBorders>
              <w:top w:val="nil"/>
              <w:left w:val="nil"/>
              <w:bottom w:val="single" w:sz="4" w:space="0" w:color="auto"/>
              <w:right w:val="single" w:sz="4" w:space="0" w:color="auto"/>
            </w:tcBorders>
            <w:shd w:val="clear" w:color="auto" w:fill="auto"/>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Tecnología Agroalimentaria y Biotecnología</w:t>
            </w:r>
          </w:p>
        </w:tc>
        <w:tc>
          <w:tcPr>
            <w:tcW w:w="709" w:type="pct"/>
            <w:tcBorders>
              <w:top w:val="nil"/>
              <w:left w:val="nil"/>
              <w:bottom w:val="single" w:sz="4" w:space="0" w:color="auto"/>
              <w:right w:val="single" w:sz="4" w:space="0" w:color="auto"/>
            </w:tcBorders>
            <w:shd w:val="clear" w:color="auto" w:fill="auto"/>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Universitat Politecnica de Catalunya</w:t>
            </w:r>
          </w:p>
        </w:tc>
        <w:tc>
          <w:tcPr>
            <w:tcW w:w="557" w:type="pct"/>
            <w:tcBorders>
              <w:top w:val="nil"/>
              <w:left w:val="nil"/>
              <w:bottom w:val="single" w:sz="4" w:space="0" w:color="auto"/>
              <w:right w:val="single" w:sz="4" w:space="0" w:color="auto"/>
            </w:tcBorders>
            <w:shd w:val="clear" w:color="auto" w:fill="auto"/>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auto" w:fill="auto"/>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r>
              <w:rPr>
                <w:rFonts w:ascii="Calibri" w:eastAsia="Times New Roman" w:hAnsi="Calibri" w:cs="Times New Roman"/>
                <w:color w:val="000000"/>
                <w:sz w:val="20"/>
                <w:lang w:eastAsia="es-EC"/>
              </w:rPr>
              <w:t>Senescyt</w:t>
            </w:r>
          </w:p>
        </w:tc>
        <w:tc>
          <w:tcPr>
            <w:tcW w:w="540" w:type="pct"/>
            <w:tcBorders>
              <w:top w:val="nil"/>
              <w:left w:val="nil"/>
              <w:bottom w:val="single" w:sz="4" w:space="0" w:color="auto"/>
              <w:right w:val="single" w:sz="4" w:space="0" w:color="auto"/>
            </w:tcBorders>
            <w:shd w:val="clear" w:color="auto" w:fill="auto"/>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auto" w:fill="auto"/>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lastRenderedPageBreak/>
              <w:t>154</w:t>
            </w:r>
          </w:p>
        </w:tc>
        <w:tc>
          <w:tcPr>
            <w:tcW w:w="282" w:type="pct"/>
            <w:tcBorders>
              <w:top w:val="nil"/>
              <w:left w:val="nil"/>
              <w:bottom w:val="single" w:sz="4" w:space="0" w:color="auto"/>
              <w:right w:val="single" w:sz="4" w:space="0" w:color="auto"/>
            </w:tcBorders>
            <w:shd w:val="clear" w:color="auto" w:fill="auto"/>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w:t>
            </w:r>
          </w:p>
        </w:tc>
        <w:tc>
          <w:tcPr>
            <w:tcW w:w="483" w:type="pct"/>
            <w:tcBorders>
              <w:top w:val="nil"/>
              <w:left w:val="nil"/>
              <w:bottom w:val="single" w:sz="4" w:space="0" w:color="auto"/>
              <w:right w:val="single" w:sz="4" w:space="0" w:color="auto"/>
            </w:tcBorders>
            <w:shd w:val="clear" w:color="auto" w:fill="auto"/>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Química</w:t>
            </w:r>
          </w:p>
        </w:tc>
        <w:tc>
          <w:tcPr>
            <w:tcW w:w="629" w:type="pct"/>
            <w:tcBorders>
              <w:top w:val="nil"/>
              <w:left w:val="nil"/>
              <w:bottom w:val="single" w:sz="4" w:space="0" w:color="auto"/>
              <w:right w:val="single" w:sz="4" w:space="0" w:color="auto"/>
            </w:tcBorders>
            <w:shd w:val="clear" w:color="auto" w:fill="auto"/>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Delgado Araujo Alejandro Javier</w:t>
            </w:r>
          </w:p>
        </w:tc>
        <w:tc>
          <w:tcPr>
            <w:tcW w:w="931" w:type="pct"/>
            <w:tcBorders>
              <w:top w:val="nil"/>
              <w:left w:val="nil"/>
              <w:bottom w:val="single" w:sz="4" w:space="0" w:color="auto"/>
              <w:right w:val="single" w:sz="4" w:space="0" w:color="auto"/>
            </w:tcBorders>
            <w:shd w:val="clear" w:color="auto" w:fill="auto"/>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Ingeniería</w:t>
            </w:r>
          </w:p>
        </w:tc>
        <w:tc>
          <w:tcPr>
            <w:tcW w:w="709" w:type="pct"/>
            <w:tcBorders>
              <w:top w:val="nil"/>
              <w:left w:val="nil"/>
              <w:bottom w:val="single" w:sz="4" w:space="0" w:color="auto"/>
              <w:right w:val="single" w:sz="4" w:space="0" w:color="auto"/>
            </w:tcBorders>
            <w:shd w:val="clear" w:color="auto" w:fill="auto"/>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Nuevo México</w:t>
            </w:r>
          </w:p>
        </w:tc>
        <w:tc>
          <w:tcPr>
            <w:tcW w:w="557" w:type="pct"/>
            <w:tcBorders>
              <w:top w:val="nil"/>
              <w:left w:val="nil"/>
              <w:bottom w:val="single" w:sz="4" w:space="0" w:color="auto"/>
              <w:right w:val="single" w:sz="4" w:space="0" w:color="auto"/>
            </w:tcBorders>
            <w:shd w:val="clear" w:color="auto" w:fill="auto"/>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Estados Unidos</w:t>
            </w:r>
          </w:p>
        </w:tc>
        <w:tc>
          <w:tcPr>
            <w:tcW w:w="513" w:type="pct"/>
            <w:tcBorders>
              <w:top w:val="nil"/>
              <w:left w:val="nil"/>
              <w:bottom w:val="single" w:sz="4" w:space="0" w:color="auto"/>
              <w:right w:val="single" w:sz="4" w:space="0" w:color="auto"/>
            </w:tcBorders>
            <w:shd w:val="clear" w:color="auto" w:fill="auto"/>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auto" w:fill="auto"/>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155</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1</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Albuja Guillermo Alexis</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Matemática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La Frontera</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Chile</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156</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2</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Andrade Bazurto Alicia Lorena</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Informática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157</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3</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Arroba Rimassa Jorge Luciano</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Informática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158</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4</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Arroyo Flavio Roberto</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Ingeniería Industrial</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Valladolid</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159</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5</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Atarihuana Yazmina Fernanda</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Matemática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La Frontera</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Chile</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160</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6</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Beltrán Morales Jefferson Tarcisio</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Informática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161</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7</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Benalcázar Pedro Alberto</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Informáticas</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la Plata</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Argentina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162</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8</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Borja Borja Luis Felipe</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Informática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163</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9</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Caina Aysabucha Darwin Rodolfo</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Informática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lastRenderedPageBreak/>
              <w:t>164</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10</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Campuzano Gonzalo Bayardo</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Matemática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La Frontera</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Chile</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165</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11</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Carrillo René Alfonso</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Informáticas</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la Plata</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Argentina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166</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12</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Cevallos Juan Pablo</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Economía del Desarrollo</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Flacso</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Ecuador</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167</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13</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Chicaiza Vicente Ramiro</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Matemática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La Frontera</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Chile</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168</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14</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Enríquez Reyes Robert Arturo</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Informática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169</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15</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García Juan Carlos</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Matemática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La Frontera</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Chile</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170</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16</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González Galo Javier</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Matemática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La Frontera</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Chile</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171</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16</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xml:space="preserve">Guerrero Geovanni Fabián </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Matemática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Sevilla</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172</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18</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Guerrero Héctor Iván</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Investigación Educativa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173</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19</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Herrera Flores Boris Enrique</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Informática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lastRenderedPageBreak/>
              <w:t>174</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20</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Izurieta Cabrera Carlos Fabián</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Informática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15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175</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21</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Ledesma Yolanda Esperanza</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Estudios Latinoamericanos con Concentración en Administración Internacional y Economía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Nuevo México</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Estados Unidos</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176</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22</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Lima Paulina Rosana</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Ingeniería Civil</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Nuevo México</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Estados Unidos</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177</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23</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Mafla Gabriela Lorena</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Humanidades y Artes</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Rosario</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Argentina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178</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24</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Mendoza Julio</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Informática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179</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25</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Morales Cardoso Santiago Leonardo</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Informática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180</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26</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Naula Reina Iván Cristian</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Informática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181</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27</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Navarro Jairo René</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Informáticas</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la Plata</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Argentina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182</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28</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Pérez Ana Lucía</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Informativa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Escuela Politécnica Nacional</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Ecuador</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lastRenderedPageBreak/>
              <w:t>183</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29</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Pérez María Augusta</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Administración</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Rosario</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Argentina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184</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30</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Ríos Ramiro Augusto</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Informáticas</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la Plata</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Argentina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185</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31</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Rodríguez Fausto Alejandro</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Transportes, Ingeniería Civil</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Nuevo México</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Estados Unidos</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186</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32</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Rosas Lara Mauro Leonardo</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Informática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187</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33</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Ruiz Chávez Zoila De Lourdes</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Informática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188</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34</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Salvador Meneses Jaime Oswaldo</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Informática</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189</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35</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Santamaría Jorge Luis</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Ingeniería Civil</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Nuevo México</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Estados Unidos</w:t>
            </w:r>
          </w:p>
        </w:tc>
        <w:tc>
          <w:tcPr>
            <w:tcW w:w="51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nil"/>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190</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36</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nil"/>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Toala Sánchez Glenda Marilú</w:t>
            </w:r>
          </w:p>
        </w:tc>
        <w:tc>
          <w:tcPr>
            <w:tcW w:w="931" w:type="pct"/>
            <w:tcBorders>
              <w:top w:val="nil"/>
              <w:left w:val="nil"/>
              <w:bottom w:val="nil"/>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Informática</w:t>
            </w:r>
          </w:p>
        </w:tc>
        <w:tc>
          <w:tcPr>
            <w:tcW w:w="709" w:type="pct"/>
            <w:tcBorders>
              <w:top w:val="nil"/>
              <w:left w:val="nil"/>
              <w:bottom w:val="nil"/>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Alicante</w:t>
            </w:r>
          </w:p>
        </w:tc>
        <w:tc>
          <w:tcPr>
            <w:tcW w:w="557" w:type="pct"/>
            <w:tcBorders>
              <w:top w:val="nil"/>
              <w:left w:val="nil"/>
              <w:bottom w:val="nil"/>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nil"/>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single" w:sz="4" w:space="0" w:color="auto"/>
              <w:left w:val="nil"/>
              <w:bottom w:val="nil"/>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191</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37</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single" w:sz="4" w:space="0" w:color="auto"/>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Vásquez William Fernando</w:t>
            </w:r>
          </w:p>
        </w:tc>
        <w:tc>
          <w:tcPr>
            <w:tcW w:w="931" w:type="pct"/>
            <w:tcBorders>
              <w:top w:val="single" w:sz="4" w:space="0" w:color="auto"/>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Ingeniería Eléctrica</w:t>
            </w:r>
          </w:p>
        </w:tc>
        <w:tc>
          <w:tcPr>
            <w:tcW w:w="709" w:type="pct"/>
            <w:tcBorders>
              <w:top w:val="single" w:sz="4" w:space="0" w:color="auto"/>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Escuela Politécnica Nacional</w:t>
            </w:r>
          </w:p>
        </w:tc>
        <w:tc>
          <w:tcPr>
            <w:tcW w:w="557" w:type="pct"/>
            <w:tcBorders>
              <w:top w:val="single" w:sz="4" w:space="0" w:color="auto"/>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Ecuador</w:t>
            </w:r>
          </w:p>
        </w:tc>
        <w:tc>
          <w:tcPr>
            <w:tcW w:w="513" w:type="pct"/>
            <w:tcBorders>
              <w:top w:val="single" w:sz="4" w:space="0" w:color="auto"/>
              <w:left w:val="nil"/>
              <w:bottom w:val="nil"/>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single" w:sz="4" w:space="0" w:color="auto"/>
              <w:left w:val="nil"/>
              <w:bottom w:val="nil"/>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D0CECE"/>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192</w:t>
            </w:r>
          </w:p>
        </w:tc>
        <w:tc>
          <w:tcPr>
            <w:tcW w:w="282" w:type="pct"/>
            <w:tcBorders>
              <w:top w:val="nil"/>
              <w:left w:val="nil"/>
              <w:bottom w:val="single" w:sz="4" w:space="0" w:color="auto"/>
              <w:right w:val="single" w:sz="4" w:space="0" w:color="auto"/>
            </w:tcBorders>
            <w:shd w:val="clear" w:color="000000" w:fill="D0CECE"/>
            <w:vAlign w:val="center"/>
            <w:hideMark/>
          </w:tcPr>
          <w:p w:rsidR="005731B2" w:rsidRPr="00FE77E3" w:rsidRDefault="00F12928" w:rsidP="005731B2">
            <w:pPr>
              <w:spacing w:after="0" w:line="240" w:lineRule="auto"/>
              <w:jc w:val="right"/>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38</w:t>
            </w:r>
          </w:p>
        </w:tc>
        <w:tc>
          <w:tcPr>
            <w:tcW w:w="483"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Ingeniería, Ciencias Físicas y Matemática</w:t>
            </w:r>
          </w:p>
        </w:tc>
        <w:tc>
          <w:tcPr>
            <w:tcW w:w="62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Villalobos Andrea Cristina</w:t>
            </w:r>
          </w:p>
        </w:tc>
        <w:tc>
          <w:tcPr>
            <w:tcW w:w="931"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Diseño</w:t>
            </w:r>
          </w:p>
        </w:tc>
        <w:tc>
          <w:tcPr>
            <w:tcW w:w="709"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Palermo</w:t>
            </w:r>
          </w:p>
        </w:tc>
        <w:tc>
          <w:tcPr>
            <w:tcW w:w="557" w:type="pct"/>
            <w:tcBorders>
              <w:top w:val="nil"/>
              <w:left w:val="nil"/>
              <w:bottom w:val="single" w:sz="4" w:space="0" w:color="auto"/>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Argentina</w:t>
            </w:r>
          </w:p>
        </w:tc>
        <w:tc>
          <w:tcPr>
            <w:tcW w:w="513" w:type="pct"/>
            <w:tcBorders>
              <w:top w:val="single" w:sz="4" w:space="0" w:color="auto"/>
              <w:left w:val="nil"/>
              <w:bottom w:val="nil"/>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single" w:sz="4" w:space="0" w:color="auto"/>
              <w:left w:val="nil"/>
              <w:bottom w:val="nil"/>
              <w:right w:val="single" w:sz="4" w:space="0" w:color="auto"/>
            </w:tcBorders>
            <w:shd w:val="clear" w:color="000000" w:fill="D0CECE"/>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lastRenderedPageBreak/>
              <w:t>193</w:t>
            </w:r>
          </w:p>
        </w:tc>
        <w:tc>
          <w:tcPr>
            <w:tcW w:w="282" w:type="pct"/>
            <w:tcBorders>
              <w:top w:val="nil"/>
              <w:left w:val="nil"/>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w:t>
            </w:r>
          </w:p>
        </w:tc>
        <w:tc>
          <w:tcPr>
            <w:tcW w:w="48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Jurisprudencia, Ciencias Políticas y Sociales</w:t>
            </w:r>
          </w:p>
        </w:tc>
        <w:tc>
          <w:tcPr>
            <w:tcW w:w="62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xml:space="preserve">Albornoz César </w:t>
            </w:r>
          </w:p>
        </w:tc>
        <w:tc>
          <w:tcPr>
            <w:tcW w:w="931"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single" w:sz="4" w:space="0" w:color="auto"/>
              <w:left w:val="nil"/>
              <w:bottom w:val="nil"/>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single" w:sz="4" w:space="0" w:color="auto"/>
              <w:left w:val="nil"/>
              <w:bottom w:val="nil"/>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194</w:t>
            </w:r>
          </w:p>
        </w:tc>
        <w:tc>
          <w:tcPr>
            <w:tcW w:w="282" w:type="pct"/>
            <w:tcBorders>
              <w:top w:val="nil"/>
              <w:left w:val="nil"/>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w:t>
            </w:r>
          </w:p>
        </w:tc>
        <w:tc>
          <w:tcPr>
            <w:tcW w:w="48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Jurisprudencia, Ciencias Políticas y Sociales</w:t>
            </w:r>
          </w:p>
        </w:tc>
        <w:tc>
          <w:tcPr>
            <w:tcW w:w="62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Almeida Laddy</w:t>
            </w:r>
          </w:p>
        </w:tc>
        <w:tc>
          <w:tcPr>
            <w:tcW w:w="931"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single" w:sz="4" w:space="0" w:color="auto"/>
              <w:left w:val="nil"/>
              <w:bottom w:val="nil"/>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single" w:sz="4" w:space="0" w:color="auto"/>
              <w:left w:val="nil"/>
              <w:bottom w:val="nil"/>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195</w:t>
            </w:r>
          </w:p>
        </w:tc>
        <w:tc>
          <w:tcPr>
            <w:tcW w:w="282" w:type="pct"/>
            <w:tcBorders>
              <w:top w:val="nil"/>
              <w:left w:val="nil"/>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w:t>
            </w:r>
          </w:p>
        </w:tc>
        <w:tc>
          <w:tcPr>
            <w:tcW w:w="48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Jurisprudencia, Ciencias Políticas y Sociales</w:t>
            </w:r>
          </w:p>
        </w:tc>
        <w:tc>
          <w:tcPr>
            <w:tcW w:w="62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Argoti Edwin</w:t>
            </w:r>
          </w:p>
        </w:tc>
        <w:tc>
          <w:tcPr>
            <w:tcW w:w="931"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single" w:sz="4" w:space="0" w:color="auto"/>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single" w:sz="4" w:space="0" w:color="auto"/>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196</w:t>
            </w:r>
          </w:p>
        </w:tc>
        <w:tc>
          <w:tcPr>
            <w:tcW w:w="282" w:type="pct"/>
            <w:tcBorders>
              <w:top w:val="nil"/>
              <w:left w:val="nil"/>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4</w:t>
            </w:r>
          </w:p>
        </w:tc>
        <w:tc>
          <w:tcPr>
            <w:tcW w:w="48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Jurisprudencia, Ciencias Políticas y Sociales</w:t>
            </w:r>
          </w:p>
        </w:tc>
        <w:tc>
          <w:tcPr>
            <w:tcW w:w="62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Benavides Merck</w:t>
            </w:r>
          </w:p>
        </w:tc>
        <w:tc>
          <w:tcPr>
            <w:tcW w:w="931"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197</w:t>
            </w:r>
          </w:p>
        </w:tc>
        <w:tc>
          <w:tcPr>
            <w:tcW w:w="282" w:type="pct"/>
            <w:tcBorders>
              <w:top w:val="nil"/>
              <w:left w:val="nil"/>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5</w:t>
            </w:r>
          </w:p>
        </w:tc>
        <w:tc>
          <w:tcPr>
            <w:tcW w:w="48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Jurisprudencia, Ciencias Políticas y Sociales</w:t>
            </w:r>
          </w:p>
        </w:tc>
        <w:tc>
          <w:tcPr>
            <w:tcW w:w="62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Cáliz Ramos Henry Mardoqueo</w:t>
            </w:r>
          </w:p>
        </w:tc>
        <w:tc>
          <w:tcPr>
            <w:tcW w:w="931"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198</w:t>
            </w:r>
          </w:p>
        </w:tc>
        <w:tc>
          <w:tcPr>
            <w:tcW w:w="282" w:type="pct"/>
            <w:tcBorders>
              <w:top w:val="nil"/>
              <w:left w:val="nil"/>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6</w:t>
            </w:r>
          </w:p>
        </w:tc>
        <w:tc>
          <w:tcPr>
            <w:tcW w:w="48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Jurisprudencia, Ciencias Políticas y Sociales</w:t>
            </w:r>
          </w:p>
        </w:tc>
        <w:tc>
          <w:tcPr>
            <w:tcW w:w="62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xml:space="preserve">Castro Orbe Rubén </w:t>
            </w:r>
          </w:p>
        </w:tc>
        <w:tc>
          <w:tcPr>
            <w:tcW w:w="931"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199</w:t>
            </w:r>
          </w:p>
        </w:tc>
        <w:tc>
          <w:tcPr>
            <w:tcW w:w="282" w:type="pct"/>
            <w:tcBorders>
              <w:top w:val="nil"/>
              <w:left w:val="nil"/>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7</w:t>
            </w:r>
          </w:p>
        </w:tc>
        <w:tc>
          <w:tcPr>
            <w:tcW w:w="48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Jurisprudencia, Ciencias Políticas y Sociales</w:t>
            </w:r>
          </w:p>
        </w:tc>
        <w:tc>
          <w:tcPr>
            <w:tcW w:w="62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Córdova Luis</w:t>
            </w:r>
          </w:p>
        </w:tc>
        <w:tc>
          <w:tcPr>
            <w:tcW w:w="931"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200</w:t>
            </w:r>
          </w:p>
        </w:tc>
        <w:tc>
          <w:tcPr>
            <w:tcW w:w="282" w:type="pct"/>
            <w:tcBorders>
              <w:top w:val="nil"/>
              <w:left w:val="nil"/>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8</w:t>
            </w:r>
          </w:p>
        </w:tc>
        <w:tc>
          <w:tcPr>
            <w:tcW w:w="48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Jurisprudencia, Ciencias Políticas y Sociales</w:t>
            </w:r>
          </w:p>
        </w:tc>
        <w:tc>
          <w:tcPr>
            <w:tcW w:w="62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Garbay Macheno Susy Alexandra</w:t>
            </w:r>
          </w:p>
        </w:tc>
        <w:tc>
          <w:tcPr>
            <w:tcW w:w="931"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Derecho</w:t>
            </w:r>
          </w:p>
        </w:tc>
        <w:tc>
          <w:tcPr>
            <w:tcW w:w="70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Andina Simón Bolívar</w:t>
            </w:r>
          </w:p>
        </w:tc>
        <w:tc>
          <w:tcPr>
            <w:tcW w:w="557"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Ecuador</w:t>
            </w:r>
          </w:p>
        </w:tc>
        <w:tc>
          <w:tcPr>
            <w:tcW w:w="51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lastRenderedPageBreak/>
              <w:t>201</w:t>
            </w:r>
          </w:p>
        </w:tc>
        <w:tc>
          <w:tcPr>
            <w:tcW w:w="282" w:type="pct"/>
            <w:tcBorders>
              <w:top w:val="nil"/>
              <w:left w:val="nil"/>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9</w:t>
            </w:r>
          </w:p>
        </w:tc>
        <w:tc>
          <w:tcPr>
            <w:tcW w:w="48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Jurisprudencia, Ciencias Políticas y Sociales</w:t>
            </w:r>
          </w:p>
        </w:tc>
        <w:tc>
          <w:tcPr>
            <w:tcW w:w="62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Gavilánez Ron Luis Patricio</w:t>
            </w:r>
          </w:p>
        </w:tc>
        <w:tc>
          <w:tcPr>
            <w:tcW w:w="931"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202</w:t>
            </w:r>
          </w:p>
        </w:tc>
        <w:tc>
          <w:tcPr>
            <w:tcW w:w="282" w:type="pct"/>
            <w:tcBorders>
              <w:top w:val="nil"/>
              <w:left w:val="nil"/>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10</w:t>
            </w:r>
          </w:p>
        </w:tc>
        <w:tc>
          <w:tcPr>
            <w:tcW w:w="48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Jurisprudencia, Ciencias Políticas y Sociales</w:t>
            </w:r>
          </w:p>
        </w:tc>
        <w:tc>
          <w:tcPr>
            <w:tcW w:w="62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Mancheno Susy Garbay</w:t>
            </w:r>
          </w:p>
        </w:tc>
        <w:tc>
          <w:tcPr>
            <w:tcW w:w="931"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Derecho</w:t>
            </w:r>
          </w:p>
        </w:tc>
        <w:tc>
          <w:tcPr>
            <w:tcW w:w="70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Andina Simón Bolívar</w:t>
            </w:r>
          </w:p>
        </w:tc>
        <w:tc>
          <w:tcPr>
            <w:tcW w:w="557"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Ecuador</w:t>
            </w:r>
          </w:p>
        </w:tc>
        <w:tc>
          <w:tcPr>
            <w:tcW w:w="51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203</w:t>
            </w:r>
          </w:p>
        </w:tc>
        <w:tc>
          <w:tcPr>
            <w:tcW w:w="282" w:type="pct"/>
            <w:tcBorders>
              <w:top w:val="nil"/>
              <w:left w:val="nil"/>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11</w:t>
            </w:r>
          </w:p>
        </w:tc>
        <w:tc>
          <w:tcPr>
            <w:tcW w:w="48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Jurisprudencia, Ciencias Políticas y Sociales</w:t>
            </w:r>
          </w:p>
        </w:tc>
        <w:tc>
          <w:tcPr>
            <w:tcW w:w="62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Muñoz Vaca Katy Mishel</w:t>
            </w:r>
          </w:p>
        </w:tc>
        <w:tc>
          <w:tcPr>
            <w:tcW w:w="931"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204</w:t>
            </w:r>
          </w:p>
        </w:tc>
        <w:tc>
          <w:tcPr>
            <w:tcW w:w="282" w:type="pct"/>
            <w:tcBorders>
              <w:top w:val="nil"/>
              <w:left w:val="nil"/>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12</w:t>
            </w:r>
          </w:p>
        </w:tc>
        <w:tc>
          <w:tcPr>
            <w:tcW w:w="48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Jurisprudencia, Ciencias Políticas y Sociales</w:t>
            </w:r>
          </w:p>
        </w:tc>
        <w:tc>
          <w:tcPr>
            <w:tcW w:w="62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Reyes Lenin</w:t>
            </w:r>
          </w:p>
        </w:tc>
        <w:tc>
          <w:tcPr>
            <w:tcW w:w="931"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205</w:t>
            </w:r>
          </w:p>
        </w:tc>
        <w:tc>
          <w:tcPr>
            <w:tcW w:w="282" w:type="pct"/>
            <w:tcBorders>
              <w:top w:val="nil"/>
              <w:left w:val="nil"/>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13</w:t>
            </w:r>
          </w:p>
        </w:tc>
        <w:tc>
          <w:tcPr>
            <w:tcW w:w="48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Jurisprudencia, Ciencias Políticas y Sociales</w:t>
            </w:r>
          </w:p>
        </w:tc>
        <w:tc>
          <w:tcPr>
            <w:tcW w:w="62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Rivadeneira Guijarro Francisco Giovanni</w:t>
            </w:r>
          </w:p>
        </w:tc>
        <w:tc>
          <w:tcPr>
            <w:tcW w:w="931"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206</w:t>
            </w:r>
          </w:p>
        </w:tc>
        <w:tc>
          <w:tcPr>
            <w:tcW w:w="282" w:type="pct"/>
            <w:tcBorders>
              <w:top w:val="nil"/>
              <w:left w:val="nil"/>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14</w:t>
            </w:r>
          </w:p>
        </w:tc>
        <w:tc>
          <w:tcPr>
            <w:tcW w:w="48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Jurisprudencia, Ciencias Políticas y Sociales</w:t>
            </w:r>
          </w:p>
        </w:tc>
        <w:tc>
          <w:tcPr>
            <w:tcW w:w="62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Sánchez Padilla Patricio</w:t>
            </w:r>
          </w:p>
        </w:tc>
        <w:tc>
          <w:tcPr>
            <w:tcW w:w="931"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207</w:t>
            </w:r>
          </w:p>
        </w:tc>
        <w:tc>
          <w:tcPr>
            <w:tcW w:w="282" w:type="pct"/>
            <w:tcBorders>
              <w:top w:val="nil"/>
              <w:left w:val="nil"/>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15</w:t>
            </w:r>
          </w:p>
        </w:tc>
        <w:tc>
          <w:tcPr>
            <w:tcW w:w="48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Jurisprudencia, Ciencias Políticas y Sociales</w:t>
            </w:r>
          </w:p>
        </w:tc>
        <w:tc>
          <w:tcPr>
            <w:tcW w:w="62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Terán José Luis</w:t>
            </w:r>
          </w:p>
        </w:tc>
        <w:tc>
          <w:tcPr>
            <w:tcW w:w="931"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600"/>
        </w:trPr>
        <w:tc>
          <w:tcPr>
            <w:tcW w:w="356" w:type="pct"/>
            <w:tcBorders>
              <w:top w:val="nil"/>
              <w:left w:val="single" w:sz="4" w:space="0" w:color="auto"/>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208</w:t>
            </w:r>
          </w:p>
        </w:tc>
        <w:tc>
          <w:tcPr>
            <w:tcW w:w="282" w:type="pct"/>
            <w:tcBorders>
              <w:top w:val="nil"/>
              <w:left w:val="nil"/>
              <w:bottom w:val="single" w:sz="4" w:space="0" w:color="auto"/>
              <w:right w:val="single" w:sz="4" w:space="0" w:color="auto"/>
            </w:tcBorders>
            <w:shd w:val="clear" w:color="000000" w:fill="C6E0B4"/>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16</w:t>
            </w:r>
          </w:p>
        </w:tc>
        <w:tc>
          <w:tcPr>
            <w:tcW w:w="48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Jurisprudencia, Ciencias Políticas y Sociales</w:t>
            </w:r>
          </w:p>
        </w:tc>
        <w:tc>
          <w:tcPr>
            <w:tcW w:w="62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Zapata Carpio Hugo Alexander</w:t>
            </w:r>
          </w:p>
        </w:tc>
        <w:tc>
          <w:tcPr>
            <w:tcW w:w="931"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Estado, Derecho y Gobernanza Global</w:t>
            </w:r>
          </w:p>
        </w:tc>
        <w:tc>
          <w:tcPr>
            <w:tcW w:w="709"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Salamanca</w:t>
            </w:r>
          </w:p>
        </w:tc>
        <w:tc>
          <w:tcPr>
            <w:tcW w:w="557"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España</w:t>
            </w:r>
          </w:p>
        </w:tc>
        <w:tc>
          <w:tcPr>
            <w:tcW w:w="513"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c>
          <w:tcPr>
            <w:tcW w:w="540" w:type="pct"/>
            <w:tcBorders>
              <w:top w:val="nil"/>
              <w:left w:val="nil"/>
              <w:bottom w:val="single" w:sz="4" w:space="0" w:color="auto"/>
              <w:right w:val="single" w:sz="4" w:space="0" w:color="auto"/>
            </w:tcBorders>
            <w:shd w:val="clear" w:color="000000" w:fill="C6E0B4"/>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Central del Ecuador</w:t>
            </w:r>
          </w:p>
        </w:tc>
      </w:tr>
      <w:tr w:rsidR="005731B2" w:rsidRPr="00FE77E3" w:rsidTr="002274AD">
        <w:trPr>
          <w:trHeight w:val="9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lastRenderedPageBreak/>
              <w:t>209</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1</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Medicina Veterinaria y Zootecnia</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Cevallos María Belén</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de  la Vida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Rennes 1, Programa Vie - Agro - Sante (Vas)</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r>
              <w:rPr>
                <w:rFonts w:ascii="Calibri" w:eastAsia="Times New Roman" w:hAnsi="Calibri" w:cs="Times New Roman"/>
                <w:color w:val="000000"/>
                <w:sz w:val="20"/>
                <w:lang w:eastAsia="es-EC"/>
              </w:rPr>
              <w:t>Francia</w:t>
            </w:r>
          </w:p>
        </w:tc>
        <w:tc>
          <w:tcPr>
            <w:tcW w:w="513" w:type="pct"/>
            <w:tcBorders>
              <w:top w:val="nil"/>
              <w:left w:val="nil"/>
              <w:bottom w:val="single" w:sz="4" w:space="0" w:color="auto"/>
              <w:right w:val="single" w:sz="4" w:space="0" w:color="auto"/>
            </w:tcBorders>
            <w:shd w:val="clear" w:color="000000" w:fill="DDEBF7"/>
            <w:hideMark/>
          </w:tcPr>
          <w:p w:rsidR="005731B2"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r>
              <w:rPr>
                <w:rFonts w:ascii="Calibri" w:eastAsia="Times New Roman" w:hAnsi="Calibri" w:cs="Times New Roman"/>
                <w:color w:val="000000"/>
                <w:sz w:val="20"/>
                <w:lang w:eastAsia="es-EC"/>
              </w:rPr>
              <w:t>Senescyt</w:t>
            </w:r>
          </w:p>
          <w:p w:rsidR="005731B2" w:rsidRPr="00FE77E3" w:rsidRDefault="005731B2" w:rsidP="005731B2">
            <w:pPr>
              <w:spacing w:after="0" w:line="240" w:lineRule="auto"/>
              <w:rPr>
                <w:rFonts w:ascii="Calibri" w:eastAsia="Times New Roman" w:hAnsi="Calibri" w:cs="Times New Roman"/>
                <w:color w:val="000000"/>
                <w:sz w:val="20"/>
                <w:lang w:eastAsia="es-EC"/>
              </w:rPr>
            </w:pP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Universidad Central del Ecuador</w:t>
            </w:r>
            <w:r w:rsidRPr="00FE77E3">
              <w:rPr>
                <w:rFonts w:ascii="Calibri" w:eastAsia="Times New Roman" w:hAnsi="Calibri" w:cs="Times New Roman"/>
                <w:color w:val="000000"/>
                <w:sz w:val="20"/>
                <w:lang w:eastAsia="es-EC"/>
              </w:rPr>
              <w:t> </w:t>
            </w:r>
          </w:p>
        </w:tc>
      </w:tr>
      <w:tr w:rsidR="005731B2" w:rsidRPr="00FE77E3" w:rsidTr="002274AD">
        <w:trPr>
          <w:trHeight w:val="9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210</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Medicina Veterinaria y Zootecnia</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Cisneros Tamayo Marco Vinicio</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de  la Vida</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Rennes 1, Programa Vie - Agro - Sante (Vas)</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r w:rsidR="00B423A7" w:rsidRPr="00FE77E3">
              <w:rPr>
                <w:rFonts w:ascii="Calibri" w:eastAsia="Times New Roman" w:hAnsi="Calibri" w:cs="Times New Roman"/>
                <w:color w:val="000000"/>
                <w:sz w:val="20"/>
                <w:lang w:eastAsia="es-EC"/>
              </w:rPr>
              <w:t> </w:t>
            </w:r>
            <w:r w:rsidR="00B423A7">
              <w:rPr>
                <w:rFonts w:ascii="Calibri" w:eastAsia="Times New Roman" w:hAnsi="Calibri" w:cs="Times New Roman"/>
                <w:color w:val="000000"/>
                <w:sz w:val="20"/>
                <w:lang w:eastAsia="es-EC"/>
              </w:rPr>
              <w:t>Francia</w:t>
            </w:r>
          </w:p>
        </w:tc>
        <w:tc>
          <w:tcPr>
            <w:tcW w:w="513" w:type="pct"/>
            <w:tcBorders>
              <w:top w:val="nil"/>
              <w:left w:val="nil"/>
              <w:bottom w:val="single" w:sz="4" w:space="0" w:color="auto"/>
              <w:right w:val="single" w:sz="4" w:space="0" w:color="auto"/>
            </w:tcBorders>
            <w:shd w:val="clear" w:color="000000" w:fill="DDEBF7"/>
            <w:hideMark/>
          </w:tcPr>
          <w:p w:rsidR="005731B2"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r>
              <w:rPr>
                <w:rFonts w:ascii="Calibri" w:eastAsia="Times New Roman" w:hAnsi="Calibri" w:cs="Times New Roman"/>
                <w:color w:val="000000"/>
                <w:sz w:val="20"/>
                <w:lang w:eastAsia="es-EC"/>
              </w:rPr>
              <w:t>Senescyt</w:t>
            </w:r>
          </w:p>
          <w:p w:rsidR="005731B2" w:rsidRPr="00FE77E3" w:rsidRDefault="005731B2" w:rsidP="005731B2">
            <w:pPr>
              <w:spacing w:after="0" w:line="240" w:lineRule="auto"/>
              <w:rPr>
                <w:rFonts w:ascii="Calibri" w:eastAsia="Times New Roman" w:hAnsi="Calibri" w:cs="Times New Roman"/>
                <w:color w:val="000000"/>
                <w:sz w:val="20"/>
                <w:lang w:eastAsia="es-EC"/>
              </w:rPr>
            </w:pP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Pr>
                <w:rFonts w:ascii="Calibri" w:eastAsia="Times New Roman" w:hAnsi="Calibri" w:cs="Times New Roman"/>
                <w:color w:val="000000"/>
                <w:sz w:val="20"/>
                <w:lang w:eastAsia="es-EC"/>
              </w:rPr>
              <w:t>Universidad Central del Ecuador</w:t>
            </w:r>
            <w:r w:rsidRPr="00FE77E3">
              <w:rPr>
                <w:rFonts w:ascii="Calibri" w:eastAsia="Times New Roman" w:hAnsi="Calibri" w:cs="Times New Roman"/>
                <w:color w:val="000000"/>
                <w:sz w:val="20"/>
                <w:lang w:eastAsia="es-EC"/>
              </w:rPr>
              <w:t> </w:t>
            </w:r>
          </w:p>
        </w:tc>
      </w:tr>
      <w:tr w:rsidR="005731B2" w:rsidRPr="00FE77E3" w:rsidTr="002274AD">
        <w:trPr>
          <w:trHeight w:val="12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211</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3</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Medicina Veterinaria y Zootecnia</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Coral Almeida Marco Rafael</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Veterinarias</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Gante (Universidad Gent), Faculteit Diergeneeskunde, Merelbeke, Ghent</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Bélgica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r>
      <w:tr w:rsidR="005731B2" w:rsidRPr="00FE77E3" w:rsidTr="002274AD">
        <w:trPr>
          <w:trHeight w:val="1200"/>
        </w:trPr>
        <w:tc>
          <w:tcPr>
            <w:tcW w:w="356" w:type="pct"/>
            <w:tcBorders>
              <w:top w:val="nil"/>
              <w:left w:val="single" w:sz="4" w:space="0" w:color="auto"/>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212</w:t>
            </w:r>
          </w:p>
        </w:tc>
        <w:tc>
          <w:tcPr>
            <w:tcW w:w="282" w:type="pct"/>
            <w:tcBorders>
              <w:top w:val="nil"/>
              <w:left w:val="nil"/>
              <w:bottom w:val="single" w:sz="4" w:space="0" w:color="auto"/>
              <w:right w:val="single" w:sz="4" w:space="0" w:color="auto"/>
            </w:tcBorders>
            <w:shd w:val="clear" w:color="000000" w:fill="DDEBF7"/>
            <w:vAlign w:val="center"/>
            <w:hideMark/>
          </w:tcPr>
          <w:p w:rsidR="005731B2" w:rsidRPr="00FE77E3" w:rsidRDefault="005731B2" w:rsidP="005731B2">
            <w:pPr>
              <w:spacing w:after="0" w:line="240" w:lineRule="auto"/>
              <w:jc w:val="right"/>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4</w:t>
            </w:r>
          </w:p>
        </w:tc>
        <w:tc>
          <w:tcPr>
            <w:tcW w:w="48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Medicina Veterinaria y Zootecnia</w:t>
            </w:r>
          </w:p>
        </w:tc>
        <w:tc>
          <w:tcPr>
            <w:tcW w:w="62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Vinueza Burgos Christian Vinicio</w:t>
            </w:r>
          </w:p>
        </w:tc>
        <w:tc>
          <w:tcPr>
            <w:tcW w:w="931"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Doctorado en Ciencias Veterinarias</w:t>
            </w:r>
          </w:p>
        </w:tc>
        <w:tc>
          <w:tcPr>
            <w:tcW w:w="709"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Universidad de Gante (Universidad Gent), Faculteit Diergeneeskunde, Merelbeke, Ghent</w:t>
            </w:r>
          </w:p>
        </w:tc>
        <w:tc>
          <w:tcPr>
            <w:tcW w:w="557"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Bélgica</w:t>
            </w:r>
          </w:p>
        </w:tc>
        <w:tc>
          <w:tcPr>
            <w:tcW w:w="513"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p>
        </w:tc>
        <w:tc>
          <w:tcPr>
            <w:tcW w:w="540" w:type="pct"/>
            <w:tcBorders>
              <w:top w:val="nil"/>
              <w:left w:val="nil"/>
              <w:bottom w:val="single" w:sz="4" w:space="0" w:color="auto"/>
              <w:right w:val="single" w:sz="4" w:space="0" w:color="auto"/>
            </w:tcBorders>
            <w:shd w:val="clear" w:color="000000" w:fill="DDEBF7"/>
            <w:hideMark/>
          </w:tcPr>
          <w:p w:rsidR="005731B2" w:rsidRPr="00FE77E3" w:rsidRDefault="005731B2" w:rsidP="005731B2">
            <w:pPr>
              <w:spacing w:after="0" w:line="240" w:lineRule="auto"/>
              <w:rPr>
                <w:rFonts w:ascii="Calibri" w:eastAsia="Times New Roman" w:hAnsi="Calibri" w:cs="Times New Roman"/>
                <w:color w:val="000000"/>
                <w:sz w:val="20"/>
                <w:lang w:eastAsia="es-EC"/>
              </w:rPr>
            </w:pPr>
            <w:r w:rsidRPr="00FE77E3">
              <w:rPr>
                <w:rFonts w:ascii="Calibri" w:eastAsia="Times New Roman" w:hAnsi="Calibri" w:cs="Times New Roman"/>
                <w:color w:val="000000"/>
                <w:sz w:val="20"/>
                <w:lang w:eastAsia="es-EC"/>
              </w:rPr>
              <w:t> </w:t>
            </w:r>
            <w:r w:rsidR="00B423A7" w:rsidRPr="00B423A7">
              <w:rPr>
                <w:rFonts w:ascii="Calibri" w:eastAsia="Times New Roman" w:hAnsi="Calibri" w:cs="Times New Roman"/>
                <w:color w:val="000000"/>
                <w:sz w:val="20"/>
                <w:lang w:eastAsia="es-EC"/>
              </w:rPr>
              <w:t>Universidad Central del Ecuador</w:t>
            </w:r>
          </w:p>
        </w:tc>
      </w:tr>
    </w:tbl>
    <w:p w:rsidR="00FE77E3" w:rsidRDefault="00FE77E3" w:rsidP="00FE77E3">
      <w:pPr>
        <w:jc w:val="center"/>
        <w:rPr>
          <w:rFonts w:ascii="Arial" w:hAnsi="Arial" w:cs="Arial"/>
          <w:b/>
        </w:rPr>
        <w:sectPr w:rsidR="00FE77E3" w:rsidSect="002274AD">
          <w:pgSz w:w="16838" w:h="11906" w:orient="landscape"/>
          <w:pgMar w:top="851" w:right="1134" w:bottom="851" w:left="1134" w:header="709" w:footer="709" w:gutter="0"/>
          <w:cols w:space="708"/>
          <w:docGrid w:linePitch="360"/>
        </w:sectPr>
      </w:pPr>
    </w:p>
    <w:p w:rsidR="00FE77E3" w:rsidRDefault="00FE77E3" w:rsidP="00FE77E3">
      <w:pPr>
        <w:jc w:val="center"/>
        <w:rPr>
          <w:rFonts w:ascii="Arial" w:hAnsi="Arial" w:cs="Arial"/>
          <w:b/>
        </w:rPr>
      </w:pPr>
    </w:p>
    <w:p w:rsidR="003956AD" w:rsidRDefault="003956AD" w:rsidP="00FE77E3">
      <w:pPr>
        <w:jc w:val="center"/>
        <w:rPr>
          <w:rFonts w:ascii="Arial" w:hAnsi="Arial" w:cs="Arial"/>
          <w:b/>
        </w:rPr>
      </w:pPr>
    </w:p>
    <w:p w:rsidR="003956AD" w:rsidRDefault="003956AD" w:rsidP="00FE77E3">
      <w:pPr>
        <w:jc w:val="center"/>
        <w:rPr>
          <w:rFonts w:ascii="Arial" w:hAnsi="Arial" w:cs="Arial"/>
          <w:b/>
        </w:rPr>
      </w:pPr>
    </w:p>
    <w:p w:rsidR="003956AD" w:rsidRDefault="003956AD" w:rsidP="00FE77E3">
      <w:pPr>
        <w:jc w:val="center"/>
        <w:rPr>
          <w:rFonts w:ascii="Arial" w:hAnsi="Arial" w:cs="Arial"/>
          <w:b/>
        </w:rPr>
      </w:pPr>
    </w:p>
    <w:p w:rsidR="003956AD" w:rsidRDefault="003956AD" w:rsidP="00FE77E3">
      <w:pPr>
        <w:jc w:val="center"/>
        <w:rPr>
          <w:rFonts w:ascii="Arial" w:hAnsi="Arial" w:cs="Arial"/>
          <w:b/>
        </w:rPr>
      </w:pPr>
    </w:p>
    <w:p w:rsidR="003956AD" w:rsidRDefault="003956AD" w:rsidP="00FE77E3">
      <w:pPr>
        <w:jc w:val="center"/>
        <w:rPr>
          <w:rFonts w:ascii="Arial" w:hAnsi="Arial" w:cs="Arial"/>
          <w:b/>
        </w:rPr>
      </w:pPr>
    </w:p>
    <w:p w:rsidR="003956AD" w:rsidRDefault="003956AD" w:rsidP="00FE77E3">
      <w:pPr>
        <w:jc w:val="center"/>
        <w:rPr>
          <w:rFonts w:ascii="Arial" w:hAnsi="Arial" w:cs="Arial"/>
          <w:b/>
        </w:rPr>
      </w:pPr>
    </w:p>
    <w:p w:rsidR="00FE77E3" w:rsidRPr="00BA02C5" w:rsidRDefault="00FE77E3" w:rsidP="00FE77E3">
      <w:pPr>
        <w:jc w:val="center"/>
        <w:rPr>
          <w:rFonts w:ascii="Arial" w:hAnsi="Arial" w:cs="Arial"/>
          <w:b/>
        </w:rPr>
      </w:pPr>
    </w:p>
    <w:sectPr w:rsidR="00FE77E3" w:rsidRPr="00BA02C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7D25" w:rsidRDefault="00477D25" w:rsidP="00FE1773">
      <w:pPr>
        <w:spacing w:after="0" w:line="240" w:lineRule="auto"/>
      </w:pPr>
      <w:r>
        <w:separator/>
      </w:r>
    </w:p>
  </w:endnote>
  <w:endnote w:type="continuationSeparator" w:id="0">
    <w:p w:rsidR="00477D25" w:rsidRDefault="00477D25" w:rsidP="00FE1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itstream Charter">
    <w:altName w:val="MS PMincho"/>
    <w:charset w:val="80"/>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8013223"/>
      <w:docPartObj>
        <w:docPartGallery w:val="Page Numbers (Bottom of Page)"/>
        <w:docPartUnique/>
      </w:docPartObj>
    </w:sdtPr>
    <w:sdtEndPr/>
    <w:sdtContent>
      <w:p w:rsidR="00156169" w:rsidRDefault="00156169">
        <w:pPr>
          <w:pStyle w:val="Piedepgina"/>
          <w:jc w:val="right"/>
        </w:pPr>
        <w:r>
          <w:fldChar w:fldCharType="begin"/>
        </w:r>
        <w:r>
          <w:instrText>PAGE   \* MERGEFORMAT</w:instrText>
        </w:r>
        <w:r>
          <w:fldChar w:fldCharType="separate"/>
        </w:r>
        <w:r w:rsidR="00DF20EA" w:rsidRPr="00DF20EA">
          <w:rPr>
            <w:noProof/>
            <w:lang w:val="es-ES"/>
          </w:rPr>
          <w:t>2</w:t>
        </w:r>
        <w:r>
          <w:fldChar w:fldCharType="end"/>
        </w:r>
      </w:p>
    </w:sdtContent>
  </w:sdt>
  <w:p w:rsidR="00156169" w:rsidRDefault="0015616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7D25" w:rsidRDefault="00477D25" w:rsidP="00FE1773">
      <w:pPr>
        <w:spacing w:after="0" w:line="240" w:lineRule="auto"/>
      </w:pPr>
      <w:r>
        <w:separator/>
      </w:r>
    </w:p>
  </w:footnote>
  <w:footnote w:type="continuationSeparator" w:id="0">
    <w:p w:rsidR="00477D25" w:rsidRDefault="00477D25" w:rsidP="00FE17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85AB5"/>
    <w:multiLevelType w:val="hybridMultilevel"/>
    <w:tmpl w:val="DD8E472A"/>
    <w:lvl w:ilvl="0" w:tplc="EC1C8BDC">
      <w:start w:val="2"/>
      <w:numFmt w:val="upperRoman"/>
      <w:lvlText w:val="%1."/>
      <w:lvlJc w:val="left"/>
      <w:pPr>
        <w:ind w:left="720" w:hanging="72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 w15:restartNumberingAfterBreak="0">
    <w:nsid w:val="0F851642"/>
    <w:multiLevelType w:val="hybridMultilevel"/>
    <w:tmpl w:val="31E21F4C"/>
    <w:lvl w:ilvl="0" w:tplc="6C7C3204">
      <w:start w:val="1"/>
      <w:numFmt w:val="upperRoman"/>
      <w:lvlText w:val="%1."/>
      <w:lvlJc w:val="left"/>
      <w:pPr>
        <w:ind w:left="720" w:hanging="720"/>
      </w:pPr>
      <w:rPr>
        <w:rFonts w:hint="default"/>
      </w:rPr>
    </w:lvl>
    <w:lvl w:ilvl="1" w:tplc="300A0019">
      <w:start w:val="1"/>
      <w:numFmt w:val="lowerLetter"/>
      <w:lvlText w:val="%2."/>
      <w:lvlJc w:val="left"/>
      <w:pPr>
        <w:ind w:left="1080" w:hanging="360"/>
      </w:pPr>
    </w:lvl>
    <w:lvl w:ilvl="2" w:tplc="300A001B">
      <w:start w:val="1"/>
      <w:numFmt w:val="lowerRoman"/>
      <w:lvlText w:val="%3."/>
      <w:lvlJc w:val="right"/>
      <w:pPr>
        <w:ind w:left="1800" w:hanging="180"/>
      </w:pPr>
    </w:lvl>
    <w:lvl w:ilvl="3" w:tplc="300A000F">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2" w15:restartNumberingAfterBreak="0">
    <w:nsid w:val="26DC7386"/>
    <w:multiLevelType w:val="hybridMultilevel"/>
    <w:tmpl w:val="07386AB2"/>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 w15:restartNumberingAfterBreak="0">
    <w:nsid w:val="2CAB5C17"/>
    <w:multiLevelType w:val="hybridMultilevel"/>
    <w:tmpl w:val="671612B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 w15:restartNumberingAfterBreak="0">
    <w:nsid w:val="32FF2BC6"/>
    <w:multiLevelType w:val="hybridMultilevel"/>
    <w:tmpl w:val="1B2CB9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3852056"/>
    <w:multiLevelType w:val="hybridMultilevel"/>
    <w:tmpl w:val="6A78F3E2"/>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6" w15:restartNumberingAfterBreak="0">
    <w:nsid w:val="36F042D6"/>
    <w:multiLevelType w:val="hybridMultilevel"/>
    <w:tmpl w:val="9588F852"/>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7" w15:restartNumberingAfterBreak="0">
    <w:nsid w:val="39704C3F"/>
    <w:multiLevelType w:val="multilevel"/>
    <w:tmpl w:val="36FE1DA4"/>
    <w:lvl w:ilvl="0">
      <w:start w:val="5"/>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9A52351"/>
    <w:multiLevelType w:val="hybridMultilevel"/>
    <w:tmpl w:val="48E03266"/>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9" w15:restartNumberingAfterBreak="0">
    <w:nsid w:val="3C776B3D"/>
    <w:multiLevelType w:val="multilevel"/>
    <w:tmpl w:val="83D4BD98"/>
    <w:lvl w:ilvl="0">
      <w:start w:val="7"/>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3560CFB"/>
    <w:multiLevelType w:val="multilevel"/>
    <w:tmpl w:val="5AA2777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5951862"/>
    <w:multiLevelType w:val="hybridMultilevel"/>
    <w:tmpl w:val="54A8421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2" w15:restartNumberingAfterBreak="0">
    <w:nsid w:val="4B6A674A"/>
    <w:multiLevelType w:val="hybridMultilevel"/>
    <w:tmpl w:val="AAD40C70"/>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3" w15:restartNumberingAfterBreak="0">
    <w:nsid w:val="4E527884"/>
    <w:multiLevelType w:val="hybridMultilevel"/>
    <w:tmpl w:val="7A72F53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4" w15:restartNumberingAfterBreak="0">
    <w:nsid w:val="5A511D7F"/>
    <w:multiLevelType w:val="multilevel"/>
    <w:tmpl w:val="8F043884"/>
    <w:lvl w:ilvl="0">
      <w:start w:val="8"/>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14436F7"/>
    <w:multiLevelType w:val="hybridMultilevel"/>
    <w:tmpl w:val="AF7CBE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61B942BD"/>
    <w:multiLevelType w:val="multilevel"/>
    <w:tmpl w:val="1E5AE7C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45A2365"/>
    <w:multiLevelType w:val="multilevel"/>
    <w:tmpl w:val="6206E0EC"/>
    <w:lvl w:ilvl="0">
      <w:start w:val="1"/>
      <w:numFmt w:val="upperRoman"/>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ascii="Arial" w:hAnsi="Arial" w:cs="Arial"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6C8752E4"/>
    <w:multiLevelType w:val="multilevel"/>
    <w:tmpl w:val="943E90EE"/>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6D342DE3"/>
    <w:multiLevelType w:val="hybridMultilevel"/>
    <w:tmpl w:val="76CE2F9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0" w15:restartNumberingAfterBreak="0">
    <w:nsid w:val="6F5D10F1"/>
    <w:multiLevelType w:val="multilevel"/>
    <w:tmpl w:val="20BA03F4"/>
    <w:lvl w:ilvl="0">
      <w:start w:val="1"/>
      <w:numFmt w:val="upperRoman"/>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75C54E72"/>
    <w:multiLevelType w:val="hybridMultilevel"/>
    <w:tmpl w:val="A7C4B7B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2" w15:restartNumberingAfterBreak="0">
    <w:nsid w:val="797D7440"/>
    <w:multiLevelType w:val="hybridMultilevel"/>
    <w:tmpl w:val="5A4C9B1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num w:numId="1">
    <w:abstractNumId w:val="6"/>
  </w:num>
  <w:num w:numId="2">
    <w:abstractNumId w:val="8"/>
  </w:num>
  <w:num w:numId="3">
    <w:abstractNumId w:val="3"/>
  </w:num>
  <w:num w:numId="4">
    <w:abstractNumId w:val="22"/>
  </w:num>
  <w:num w:numId="5">
    <w:abstractNumId w:val="21"/>
  </w:num>
  <w:num w:numId="6">
    <w:abstractNumId w:val="18"/>
  </w:num>
  <w:num w:numId="7">
    <w:abstractNumId w:val="7"/>
  </w:num>
  <w:num w:numId="8">
    <w:abstractNumId w:val="13"/>
  </w:num>
  <w:num w:numId="9">
    <w:abstractNumId w:val="14"/>
  </w:num>
  <w:num w:numId="10">
    <w:abstractNumId w:val="20"/>
  </w:num>
  <w:num w:numId="11">
    <w:abstractNumId w:val="5"/>
  </w:num>
  <w:num w:numId="12">
    <w:abstractNumId w:val="1"/>
  </w:num>
  <w:num w:numId="13">
    <w:abstractNumId w:val="10"/>
  </w:num>
  <w:num w:numId="14">
    <w:abstractNumId w:val="16"/>
  </w:num>
  <w:num w:numId="15">
    <w:abstractNumId w:val="9"/>
  </w:num>
  <w:num w:numId="16">
    <w:abstractNumId w:val="11"/>
  </w:num>
  <w:num w:numId="17">
    <w:abstractNumId w:val="17"/>
  </w:num>
  <w:num w:numId="18">
    <w:abstractNumId w:val="4"/>
  </w:num>
  <w:num w:numId="19">
    <w:abstractNumId w:val="12"/>
  </w:num>
  <w:num w:numId="20">
    <w:abstractNumId w:val="15"/>
  </w:num>
  <w:num w:numId="21">
    <w:abstractNumId w:val="19"/>
  </w:num>
  <w:num w:numId="22">
    <w:abstractNumId w:val="2"/>
  </w:num>
  <w:num w:numId="23">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C4D"/>
    <w:rsid w:val="00056A47"/>
    <w:rsid w:val="00074B10"/>
    <w:rsid w:val="00094307"/>
    <w:rsid w:val="000A04AE"/>
    <w:rsid w:val="000B5A1E"/>
    <w:rsid w:val="000C1BA0"/>
    <w:rsid w:val="000E24CA"/>
    <w:rsid w:val="00103D02"/>
    <w:rsid w:val="00106EC9"/>
    <w:rsid w:val="001120DF"/>
    <w:rsid w:val="0011456B"/>
    <w:rsid w:val="00120382"/>
    <w:rsid w:val="0014360A"/>
    <w:rsid w:val="00155420"/>
    <w:rsid w:val="00156169"/>
    <w:rsid w:val="00164E72"/>
    <w:rsid w:val="0016619F"/>
    <w:rsid w:val="001718F7"/>
    <w:rsid w:val="00174BE5"/>
    <w:rsid w:val="001859C0"/>
    <w:rsid w:val="00193A91"/>
    <w:rsid w:val="001A6CAD"/>
    <w:rsid w:val="001C2C8B"/>
    <w:rsid w:val="001F6C49"/>
    <w:rsid w:val="00200912"/>
    <w:rsid w:val="00216418"/>
    <w:rsid w:val="002274AD"/>
    <w:rsid w:val="00244124"/>
    <w:rsid w:val="002446C2"/>
    <w:rsid w:val="00250152"/>
    <w:rsid w:val="002643BE"/>
    <w:rsid w:val="00266D71"/>
    <w:rsid w:val="0027510C"/>
    <w:rsid w:val="00275916"/>
    <w:rsid w:val="002812A7"/>
    <w:rsid w:val="002907B0"/>
    <w:rsid w:val="002B08D7"/>
    <w:rsid w:val="002B7271"/>
    <w:rsid w:val="002C2A2B"/>
    <w:rsid w:val="002E2E78"/>
    <w:rsid w:val="002E78F1"/>
    <w:rsid w:val="002F042D"/>
    <w:rsid w:val="003048ED"/>
    <w:rsid w:val="0031024A"/>
    <w:rsid w:val="00310C43"/>
    <w:rsid w:val="00331775"/>
    <w:rsid w:val="0033235D"/>
    <w:rsid w:val="0033602C"/>
    <w:rsid w:val="00341B4A"/>
    <w:rsid w:val="00346B1E"/>
    <w:rsid w:val="00353A5B"/>
    <w:rsid w:val="00361974"/>
    <w:rsid w:val="003660DB"/>
    <w:rsid w:val="00373536"/>
    <w:rsid w:val="0037445A"/>
    <w:rsid w:val="00374C99"/>
    <w:rsid w:val="00392399"/>
    <w:rsid w:val="003956AD"/>
    <w:rsid w:val="003A151A"/>
    <w:rsid w:val="003A3000"/>
    <w:rsid w:val="003D65AA"/>
    <w:rsid w:val="003D7068"/>
    <w:rsid w:val="003E5E40"/>
    <w:rsid w:val="003F39F7"/>
    <w:rsid w:val="00402663"/>
    <w:rsid w:val="0041746A"/>
    <w:rsid w:val="00433BB7"/>
    <w:rsid w:val="004359BB"/>
    <w:rsid w:val="0044779F"/>
    <w:rsid w:val="00460B4D"/>
    <w:rsid w:val="004765A2"/>
    <w:rsid w:val="00477D25"/>
    <w:rsid w:val="0048377D"/>
    <w:rsid w:val="004C3753"/>
    <w:rsid w:val="004C7D93"/>
    <w:rsid w:val="004D2D9C"/>
    <w:rsid w:val="004D6C3E"/>
    <w:rsid w:val="004E2CB4"/>
    <w:rsid w:val="00512A8B"/>
    <w:rsid w:val="00520A6F"/>
    <w:rsid w:val="005272F3"/>
    <w:rsid w:val="0054603F"/>
    <w:rsid w:val="00556DD5"/>
    <w:rsid w:val="005731B2"/>
    <w:rsid w:val="005840C1"/>
    <w:rsid w:val="0059266E"/>
    <w:rsid w:val="00594EBD"/>
    <w:rsid w:val="005A0810"/>
    <w:rsid w:val="005A3192"/>
    <w:rsid w:val="005A512A"/>
    <w:rsid w:val="005B1F56"/>
    <w:rsid w:val="005B6FE8"/>
    <w:rsid w:val="005C5CAA"/>
    <w:rsid w:val="005E0878"/>
    <w:rsid w:val="005E44A5"/>
    <w:rsid w:val="005F4E56"/>
    <w:rsid w:val="005F6CD7"/>
    <w:rsid w:val="005F7619"/>
    <w:rsid w:val="00601F10"/>
    <w:rsid w:val="00607B1A"/>
    <w:rsid w:val="00610628"/>
    <w:rsid w:val="00615734"/>
    <w:rsid w:val="006322E9"/>
    <w:rsid w:val="006546CE"/>
    <w:rsid w:val="00660F1F"/>
    <w:rsid w:val="006955E2"/>
    <w:rsid w:val="006A5F3F"/>
    <w:rsid w:val="006A7AA1"/>
    <w:rsid w:val="006C4B08"/>
    <w:rsid w:val="006E0F5A"/>
    <w:rsid w:val="006E57F5"/>
    <w:rsid w:val="006E7080"/>
    <w:rsid w:val="006F164A"/>
    <w:rsid w:val="00712E73"/>
    <w:rsid w:val="00722216"/>
    <w:rsid w:val="00745DC3"/>
    <w:rsid w:val="00747BE1"/>
    <w:rsid w:val="00752672"/>
    <w:rsid w:val="00766896"/>
    <w:rsid w:val="007719AE"/>
    <w:rsid w:val="007816C5"/>
    <w:rsid w:val="00785F90"/>
    <w:rsid w:val="00797ABB"/>
    <w:rsid w:val="007E58D6"/>
    <w:rsid w:val="0080170C"/>
    <w:rsid w:val="00810047"/>
    <w:rsid w:val="008158A2"/>
    <w:rsid w:val="00821DCC"/>
    <w:rsid w:val="00837FA7"/>
    <w:rsid w:val="00842845"/>
    <w:rsid w:val="00844630"/>
    <w:rsid w:val="00844F44"/>
    <w:rsid w:val="00845410"/>
    <w:rsid w:val="008502F8"/>
    <w:rsid w:val="0086117F"/>
    <w:rsid w:val="00883BEC"/>
    <w:rsid w:val="008B7594"/>
    <w:rsid w:val="008C7E4F"/>
    <w:rsid w:val="008D3548"/>
    <w:rsid w:val="008E599D"/>
    <w:rsid w:val="00923D4C"/>
    <w:rsid w:val="00926E3A"/>
    <w:rsid w:val="009408D9"/>
    <w:rsid w:val="00940A43"/>
    <w:rsid w:val="009505A1"/>
    <w:rsid w:val="00953265"/>
    <w:rsid w:val="00957709"/>
    <w:rsid w:val="00976C4D"/>
    <w:rsid w:val="00986DCB"/>
    <w:rsid w:val="009920E3"/>
    <w:rsid w:val="009A089F"/>
    <w:rsid w:val="009A5741"/>
    <w:rsid w:val="009B06C6"/>
    <w:rsid w:val="009D2BF2"/>
    <w:rsid w:val="009E7E32"/>
    <w:rsid w:val="009F1F17"/>
    <w:rsid w:val="00A0000B"/>
    <w:rsid w:val="00A02104"/>
    <w:rsid w:val="00A03B8B"/>
    <w:rsid w:val="00A06786"/>
    <w:rsid w:val="00A23EFA"/>
    <w:rsid w:val="00A42688"/>
    <w:rsid w:val="00A55CC0"/>
    <w:rsid w:val="00A57316"/>
    <w:rsid w:val="00A83766"/>
    <w:rsid w:val="00A93063"/>
    <w:rsid w:val="00AA2B6D"/>
    <w:rsid w:val="00AA387F"/>
    <w:rsid w:val="00AE50D5"/>
    <w:rsid w:val="00B1286F"/>
    <w:rsid w:val="00B3557A"/>
    <w:rsid w:val="00B415B9"/>
    <w:rsid w:val="00B423A7"/>
    <w:rsid w:val="00B6667C"/>
    <w:rsid w:val="00B66DA4"/>
    <w:rsid w:val="00BA02C5"/>
    <w:rsid w:val="00BA12F5"/>
    <w:rsid w:val="00BA7BDF"/>
    <w:rsid w:val="00BC3CB6"/>
    <w:rsid w:val="00BD79DD"/>
    <w:rsid w:val="00BE79A3"/>
    <w:rsid w:val="00BF6D0D"/>
    <w:rsid w:val="00C12A2D"/>
    <w:rsid w:val="00C13E94"/>
    <w:rsid w:val="00C177DF"/>
    <w:rsid w:val="00C42525"/>
    <w:rsid w:val="00C659A3"/>
    <w:rsid w:val="00C67990"/>
    <w:rsid w:val="00C679FB"/>
    <w:rsid w:val="00C9686C"/>
    <w:rsid w:val="00CB10DC"/>
    <w:rsid w:val="00CC6CD5"/>
    <w:rsid w:val="00CF23E4"/>
    <w:rsid w:val="00D10DB4"/>
    <w:rsid w:val="00D20A7C"/>
    <w:rsid w:val="00D22219"/>
    <w:rsid w:val="00D2324C"/>
    <w:rsid w:val="00D4253A"/>
    <w:rsid w:val="00D63F04"/>
    <w:rsid w:val="00D70668"/>
    <w:rsid w:val="00D93B6C"/>
    <w:rsid w:val="00D95D94"/>
    <w:rsid w:val="00D95E6C"/>
    <w:rsid w:val="00DB35CD"/>
    <w:rsid w:val="00DB3D95"/>
    <w:rsid w:val="00DB4D5B"/>
    <w:rsid w:val="00DD57B3"/>
    <w:rsid w:val="00DE2CFE"/>
    <w:rsid w:val="00DF20EA"/>
    <w:rsid w:val="00E20AE8"/>
    <w:rsid w:val="00E36BB8"/>
    <w:rsid w:val="00E42C4E"/>
    <w:rsid w:val="00E551F1"/>
    <w:rsid w:val="00E55C61"/>
    <w:rsid w:val="00E60ED8"/>
    <w:rsid w:val="00E6146D"/>
    <w:rsid w:val="00E6617A"/>
    <w:rsid w:val="00E758DE"/>
    <w:rsid w:val="00EA1EE4"/>
    <w:rsid w:val="00EB0DE4"/>
    <w:rsid w:val="00EC037D"/>
    <w:rsid w:val="00EE483E"/>
    <w:rsid w:val="00EE6333"/>
    <w:rsid w:val="00EF1215"/>
    <w:rsid w:val="00EF2D6B"/>
    <w:rsid w:val="00F05E9A"/>
    <w:rsid w:val="00F11C8E"/>
    <w:rsid w:val="00F12928"/>
    <w:rsid w:val="00F26DDF"/>
    <w:rsid w:val="00F35B84"/>
    <w:rsid w:val="00F47E06"/>
    <w:rsid w:val="00F50139"/>
    <w:rsid w:val="00F64F51"/>
    <w:rsid w:val="00F739A0"/>
    <w:rsid w:val="00F749B3"/>
    <w:rsid w:val="00F84114"/>
    <w:rsid w:val="00F86103"/>
    <w:rsid w:val="00F91EB5"/>
    <w:rsid w:val="00F96D2A"/>
    <w:rsid w:val="00FA1EE2"/>
    <w:rsid w:val="00FA26EC"/>
    <w:rsid w:val="00FA3B14"/>
    <w:rsid w:val="00FE1773"/>
    <w:rsid w:val="00FE77E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chartTrackingRefBased/>
  <w15:docId w15:val="{30670AC3-6D50-42CE-8818-CF5B64EC7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76C4D"/>
    <w:pPr>
      <w:ind w:left="720"/>
      <w:contextualSpacing/>
    </w:pPr>
  </w:style>
  <w:style w:type="paragraph" w:customStyle="1" w:styleId="Default">
    <w:name w:val="Default"/>
    <w:rsid w:val="008158A2"/>
    <w:pPr>
      <w:autoSpaceDE w:val="0"/>
      <w:autoSpaceDN w:val="0"/>
      <w:adjustRightInd w:val="0"/>
      <w:spacing w:after="0" w:line="240" w:lineRule="auto"/>
    </w:pPr>
    <w:rPr>
      <w:rFonts w:ascii="Times New Roman" w:hAnsi="Times New Roman" w:cs="Times New Roman"/>
      <w:color w:val="000000"/>
      <w:sz w:val="24"/>
      <w:szCs w:val="24"/>
    </w:rPr>
  </w:style>
  <w:style w:type="paragraph" w:styleId="Encabezado">
    <w:name w:val="header"/>
    <w:basedOn w:val="Normal"/>
    <w:link w:val="EncabezadoCar"/>
    <w:uiPriority w:val="99"/>
    <w:unhideWhenUsed/>
    <w:rsid w:val="00FE177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1773"/>
  </w:style>
  <w:style w:type="paragraph" w:styleId="Piedepgina">
    <w:name w:val="footer"/>
    <w:basedOn w:val="Normal"/>
    <w:link w:val="PiedepginaCar"/>
    <w:uiPriority w:val="99"/>
    <w:unhideWhenUsed/>
    <w:rsid w:val="00FE17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1773"/>
  </w:style>
  <w:style w:type="table" w:styleId="Tablaconcuadrcula">
    <w:name w:val="Table Grid"/>
    <w:basedOn w:val="Tablanormal"/>
    <w:uiPriority w:val="39"/>
    <w:rsid w:val="00801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526044">
      <w:bodyDiv w:val="1"/>
      <w:marLeft w:val="0"/>
      <w:marRight w:val="0"/>
      <w:marTop w:val="0"/>
      <w:marBottom w:val="0"/>
      <w:divBdr>
        <w:top w:val="none" w:sz="0" w:space="0" w:color="auto"/>
        <w:left w:val="none" w:sz="0" w:space="0" w:color="auto"/>
        <w:bottom w:val="none" w:sz="0" w:space="0" w:color="auto"/>
        <w:right w:val="none" w:sz="0" w:space="0" w:color="auto"/>
      </w:divBdr>
    </w:div>
    <w:div w:id="101192111">
      <w:bodyDiv w:val="1"/>
      <w:marLeft w:val="0"/>
      <w:marRight w:val="0"/>
      <w:marTop w:val="0"/>
      <w:marBottom w:val="0"/>
      <w:divBdr>
        <w:top w:val="none" w:sz="0" w:space="0" w:color="auto"/>
        <w:left w:val="none" w:sz="0" w:space="0" w:color="auto"/>
        <w:bottom w:val="none" w:sz="0" w:space="0" w:color="auto"/>
        <w:right w:val="none" w:sz="0" w:space="0" w:color="auto"/>
      </w:divBdr>
    </w:div>
    <w:div w:id="179010972">
      <w:bodyDiv w:val="1"/>
      <w:marLeft w:val="0"/>
      <w:marRight w:val="0"/>
      <w:marTop w:val="0"/>
      <w:marBottom w:val="0"/>
      <w:divBdr>
        <w:top w:val="none" w:sz="0" w:space="0" w:color="auto"/>
        <w:left w:val="none" w:sz="0" w:space="0" w:color="auto"/>
        <w:bottom w:val="none" w:sz="0" w:space="0" w:color="auto"/>
        <w:right w:val="none" w:sz="0" w:space="0" w:color="auto"/>
      </w:divBdr>
    </w:div>
    <w:div w:id="205027190">
      <w:bodyDiv w:val="1"/>
      <w:marLeft w:val="0"/>
      <w:marRight w:val="0"/>
      <w:marTop w:val="0"/>
      <w:marBottom w:val="0"/>
      <w:divBdr>
        <w:top w:val="none" w:sz="0" w:space="0" w:color="auto"/>
        <w:left w:val="none" w:sz="0" w:space="0" w:color="auto"/>
        <w:bottom w:val="none" w:sz="0" w:space="0" w:color="auto"/>
        <w:right w:val="none" w:sz="0" w:space="0" w:color="auto"/>
      </w:divBdr>
    </w:div>
    <w:div w:id="232204113">
      <w:bodyDiv w:val="1"/>
      <w:marLeft w:val="0"/>
      <w:marRight w:val="0"/>
      <w:marTop w:val="0"/>
      <w:marBottom w:val="0"/>
      <w:divBdr>
        <w:top w:val="none" w:sz="0" w:space="0" w:color="auto"/>
        <w:left w:val="none" w:sz="0" w:space="0" w:color="auto"/>
        <w:bottom w:val="none" w:sz="0" w:space="0" w:color="auto"/>
        <w:right w:val="none" w:sz="0" w:space="0" w:color="auto"/>
      </w:divBdr>
    </w:div>
    <w:div w:id="259144963">
      <w:bodyDiv w:val="1"/>
      <w:marLeft w:val="0"/>
      <w:marRight w:val="0"/>
      <w:marTop w:val="0"/>
      <w:marBottom w:val="0"/>
      <w:divBdr>
        <w:top w:val="none" w:sz="0" w:space="0" w:color="auto"/>
        <w:left w:val="none" w:sz="0" w:space="0" w:color="auto"/>
        <w:bottom w:val="none" w:sz="0" w:space="0" w:color="auto"/>
        <w:right w:val="none" w:sz="0" w:space="0" w:color="auto"/>
      </w:divBdr>
    </w:div>
    <w:div w:id="266275158">
      <w:bodyDiv w:val="1"/>
      <w:marLeft w:val="0"/>
      <w:marRight w:val="0"/>
      <w:marTop w:val="0"/>
      <w:marBottom w:val="0"/>
      <w:divBdr>
        <w:top w:val="none" w:sz="0" w:space="0" w:color="auto"/>
        <w:left w:val="none" w:sz="0" w:space="0" w:color="auto"/>
        <w:bottom w:val="none" w:sz="0" w:space="0" w:color="auto"/>
        <w:right w:val="none" w:sz="0" w:space="0" w:color="auto"/>
      </w:divBdr>
    </w:div>
    <w:div w:id="269706007">
      <w:bodyDiv w:val="1"/>
      <w:marLeft w:val="0"/>
      <w:marRight w:val="0"/>
      <w:marTop w:val="0"/>
      <w:marBottom w:val="0"/>
      <w:divBdr>
        <w:top w:val="none" w:sz="0" w:space="0" w:color="auto"/>
        <w:left w:val="none" w:sz="0" w:space="0" w:color="auto"/>
        <w:bottom w:val="none" w:sz="0" w:space="0" w:color="auto"/>
        <w:right w:val="none" w:sz="0" w:space="0" w:color="auto"/>
      </w:divBdr>
    </w:div>
    <w:div w:id="315766449">
      <w:bodyDiv w:val="1"/>
      <w:marLeft w:val="0"/>
      <w:marRight w:val="0"/>
      <w:marTop w:val="0"/>
      <w:marBottom w:val="0"/>
      <w:divBdr>
        <w:top w:val="none" w:sz="0" w:space="0" w:color="auto"/>
        <w:left w:val="none" w:sz="0" w:space="0" w:color="auto"/>
        <w:bottom w:val="none" w:sz="0" w:space="0" w:color="auto"/>
        <w:right w:val="none" w:sz="0" w:space="0" w:color="auto"/>
      </w:divBdr>
    </w:div>
    <w:div w:id="317349189">
      <w:bodyDiv w:val="1"/>
      <w:marLeft w:val="0"/>
      <w:marRight w:val="0"/>
      <w:marTop w:val="0"/>
      <w:marBottom w:val="0"/>
      <w:divBdr>
        <w:top w:val="none" w:sz="0" w:space="0" w:color="auto"/>
        <w:left w:val="none" w:sz="0" w:space="0" w:color="auto"/>
        <w:bottom w:val="none" w:sz="0" w:space="0" w:color="auto"/>
        <w:right w:val="none" w:sz="0" w:space="0" w:color="auto"/>
      </w:divBdr>
    </w:div>
    <w:div w:id="320081385">
      <w:bodyDiv w:val="1"/>
      <w:marLeft w:val="0"/>
      <w:marRight w:val="0"/>
      <w:marTop w:val="0"/>
      <w:marBottom w:val="0"/>
      <w:divBdr>
        <w:top w:val="none" w:sz="0" w:space="0" w:color="auto"/>
        <w:left w:val="none" w:sz="0" w:space="0" w:color="auto"/>
        <w:bottom w:val="none" w:sz="0" w:space="0" w:color="auto"/>
        <w:right w:val="none" w:sz="0" w:space="0" w:color="auto"/>
      </w:divBdr>
    </w:div>
    <w:div w:id="360975761">
      <w:bodyDiv w:val="1"/>
      <w:marLeft w:val="0"/>
      <w:marRight w:val="0"/>
      <w:marTop w:val="0"/>
      <w:marBottom w:val="0"/>
      <w:divBdr>
        <w:top w:val="none" w:sz="0" w:space="0" w:color="auto"/>
        <w:left w:val="none" w:sz="0" w:space="0" w:color="auto"/>
        <w:bottom w:val="none" w:sz="0" w:space="0" w:color="auto"/>
        <w:right w:val="none" w:sz="0" w:space="0" w:color="auto"/>
      </w:divBdr>
    </w:div>
    <w:div w:id="374476600">
      <w:bodyDiv w:val="1"/>
      <w:marLeft w:val="0"/>
      <w:marRight w:val="0"/>
      <w:marTop w:val="0"/>
      <w:marBottom w:val="0"/>
      <w:divBdr>
        <w:top w:val="none" w:sz="0" w:space="0" w:color="auto"/>
        <w:left w:val="none" w:sz="0" w:space="0" w:color="auto"/>
        <w:bottom w:val="none" w:sz="0" w:space="0" w:color="auto"/>
        <w:right w:val="none" w:sz="0" w:space="0" w:color="auto"/>
      </w:divBdr>
    </w:div>
    <w:div w:id="381295562">
      <w:bodyDiv w:val="1"/>
      <w:marLeft w:val="0"/>
      <w:marRight w:val="0"/>
      <w:marTop w:val="0"/>
      <w:marBottom w:val="0"/>
      <w:divBdr>
        <w:top w:val="none" w:sz="0" w:space="0" w:color="auto"/>
        <w:left w:val="none" w:sz="0" w:space="0" w:color="auto"/>
        <w:bottom w:val="none" w:sz="0" w:space="0" w:color="auto"/>
        <w:right w:val="none" w:sz="0" w:space="0" w:color="auto"/>
      </w:divBdr>
    </w:div>
    <w:div w:id="396322634">
      <w:bodyDiv w:val="1"/>
      <w:marLeft w:val="0"/>
      <w:marRight w:val="0"/>
      <w:marTop w:val="0"/>
      <w:marBottom w:val="0"/>
      <w:divBdr>
        <w:top w:val="none" w:sz="0" w:space="0" w:color="auto"/>
        <w:left w:val="none" w:sz="0" w:space="0" w:color="auto"/>
        <w:bottom w:val="none" w:sz="0" w:space="0" w:color="auto"/>
        <w:right w:val="none" w:sz="0" w:space="0" w:color="auto"/>
      </w:divBdr>
    </w:div>
    <w:div w:id="399133861">
      <w:bodyDiv w:val="1"/>
      <w:marLeft w:val="0"/>
      <w:marRight w:val="0"/>
      <w:marTop w:val="0"/>
      <w:marBottom w:val="0"/>
      <w:divBdr>
        <w:top w:val="none" w:sz="0" w:space="0" w:color="auto"/>
        <w:left w:val="none" w:sz="0" w:space="0" w:color="auto"/>
        <w:bottom w:val="none" w:sz="0" w:space="0" w:color="auto"/>
        <w:right w:val="none" w:sz="0" w:space="0" w:color="auto"/>
      </w:divBdr>
    </w:div>
    <w:div w:id="492721854">
      <w:bodyDiv w:val="1"/>
      <w:marLeft w:val="0"/>
      <w:marRight w:val="0"/>
      <w:marTop w:val="0"/>
      <w:marBottom w:val="0"/>
      <w:divBdr>
        <w:top w:val="none" w:sz="0" w:space="0" w:color="auto"/>
        <w:left w:val="none" w:sz="0" w:space="0" w:color="auto"/>
        <w:bottom w:val="none" w:sz="0" w:space="0" w:color="auto"/>
        <w:right w:val="none" w:sz="0" w:space="0" w:color="auto"/>
      </w:divBdr>
    </w:div>
    <w:div w:id="497694746">
      <w:bodyDiv w:val="1"/>
      <w:marLeft w:val="0"/>
      <w:marRight w:val="0"/>
      <w:marTop w:val="0"/>
      <w:marBottom w:val="0"/>
      <w:divBdr>
        <w:top w:val="none" w:sz="0" w:space="0" w:color="auto"/>
        <w:left w:val="none" w:sz="0" w:space="0" w:color="auto"/>
        <w:bottom w:val="none" w:sz="0" w:space="0" w:color="auto"/>
        <w:right w:val="none" w:sz="0" w:space="0" w:color="auto"/>
      </w:divBdr>
    </w:div>
    <w:div w:id="501892628">
      <w:bodyDiv w:val="1"/>
      <w:marLeft w:val="0"/>
      <w:marRight w:val="0"/>
      <w:marTop w:val="0"/>
      <w:marBottom w:val="0"/>
      <w:divBdr>
        <w:top w:val="none" w:sz="0" w:space="0" w:color="auto"/>
        <w:left w:val="none" w:sz="0" w:space="0" w:color="auto"/>
        <w:bottom w:val="none" w:sz="0" w:space="0" w:color="auto"/>
        <w:right w:val="none" w:sz="0" w:space="0" w:color="auto"/>
      </w:divBdr>
    </w:div>
    <w:div w:id="528646087">
      <w:bodyDiv w:val="1"/>
      <w:marLeft w:val="0"/>
      <w:marRight w:val="0"/>
      <w:marTop w:val="0"/>
      <w:marBottom w:val="0"/>
      <w:divBdr>
        <w:top w:val="none" w:sz="0" w:space="0" w:color="auto"/>
        <w:left w:val="none" w:sz="0" w:space="0" w:color="auto"/>
        <w:bottom w:val="none" w:sz="0" w:space="0" w:color="auto"/>
        <w:right w:val="none" w:sz="0" w:space="0" w:color="auto"/>
      </w:divBdr>
    </w:div>
    <w:div w:id="663557174">
      <w:bodyDiv w:val="1"/>
      <w:marLeft w:val="0"/>
      <w:marRight w:val="0"/>
      <w:marTop w:val="0"/>
      <w:marBottom w:val="0"/>
      <w:divBdr>
        <w:top w:val="none" w:sz="0" w:space="0" w:color="auto"/>
        <w:left w:val="none" w:sz="0" w:space="0" w:color="auto"/>
        <w:bottom w:val="none" w:sz="0" w:space="0" w:color="auto"/>
        <w:right w:val="none" w:sz="0" w:space="0" w:color="auto"/>
      </w:divBdr>
    </w:div>
    <w:div w:id="776365143">
      <w:bodyDiv w:val="1"/>
      <w:marLeft w:val="0"/>
      <w:marRight w:val="0"/>
      <w:marTop w:val="0"/>
      <w:marBottom w:val="0"/>
      <w:divBdr>
        <w:top w:val="none" w:sz="0" w:space="0" w:color="auto"/>
        <w:left w:val="none" w:sz="0" w:space="0" w:color="auto"/>
        <w:bottom w:val="none" w:sz="0" w:space="0" w:color="auto"/>
        <w:right w:val="none" w:sz="0" w:space="0" w:color="auto"/>
      </w:divBdr>
    </w:div>
    <w:div w:id="813765625">
      <w:bodyDiv w:val="1"/>
      <w:marLeft w:val="0"/>
      <w:marRight w:val="0"/>
      <w:marTop w:val="0"/>
      <w:marBottom w:val="0"/>
      <w:divBdr>
        <w:top w:val="none" w:sz="0" w:space="0" w:color="auto"/>
        <w:left w:val="none" w:sz="0" w:space="0" w:color="auto"/>
        <w:bottom w:val="none" w:sz="0" w:space="0" w:color="auto"/>
        <w:right w:val="none" w:sz="0" w:space="0" w:color="auto"/>
      </w:divBdr>
    </w:div>
    <w:div w:id="827551277">
      <w:bodyDiv w:val="1"/>
      <w:marLeft w:val="0"/>
      <w:marRight w:val="0"/>
      <w:marTop w:val="0"/>
      <w:marBottom w:val="0"/>
      <w:divBdr>
        <w:top w:val="none" w:sz="0" w:space="0" w:color="auto"/>
        <w:left w:val="none" w:sz="0" w:space="0" w:color="auto"/>
        <w:bottom w:val="none" w:sz="0" w:space="0" w:color="auto"/>
        <w:right w:val="none" w:sz="0" w:space="0" w:color="auto"/>
      </w:divBdr>
    </w:div>
    <w:div w:id="849100079">
      <w:bodyDiv w:val="1"/>
      <w:marLeft w:val="0"/>
      <w:marRight w:val="0"/>
      <w:marTop w:val="0"/>
      <w:marBottom w:val="0"/>
      <w:divBdr>
        <w:top w:val="none" w:sz="0" w:space="0" w:color="auto"/>
        <w:left w:val="none" w:sz="0" w:space="0" w:color="auto"/>
        <w:bottom w:val="none" w:sz="0" w:space="0" w:color="auto"/>
        <w:right w:val="none" w:sz="0" w:space="0" w:color="auto"/>
      </w:divBdr>
    </w:div>
    <w:div w:id="881483993">
      <w:bodyDiv w:val="1"/>
      <w:marLeft w:val="0"/>
      <w:marRight w:val="0"/>
      <w:marTop w:val="0"/>
      <w:marBottom w:val="0"/>
      <w:divBdr>
        <w:top w:val="none" w:sz="0" w:space="0" w:color="auto"/>
        <w:left w:val="none" w:sz="0" w:space="0" w:color="auto"/>
        <w:bottom w:val="none" w:sz="0" w:space="0" w:color="auto"/>
        <w:right w:val="none" w:sz="0" w:space="0" w:color="auto"/>
      </w:divBdr>
    </w:div>
    <w:div w:id="903370467">
      <w:bodyDiv w:val="1"/>
      <w:marLeft w:val="0"/>
      <w:marRight w:val="0"/>
      <w:marTop w:val="0"/>
      <w:marBottom w:val="0"/>
      <w:divBdr>
        <w:top w:val="none" w:sz="0" w:space="0" w:color="auto"/>
        <w:left w:val="none" w:sz="0" w:space="0" w:color="auto"/>
        <w:bottom w:val="none" w:sz="0" w:space="0" w:color="auto"/>
        <w:right w:val="none" w:sz="0" w:space="0" w:color="auto"/>
      </w:divBdr>
    </w:div>
    <w:div w:id="974456512">
      <w:bodyDiv w:val="1"/>
      <w:marLeft w:val="0"/>
      <w:marRight w:val="0"/>
      <w:marTop w:val="0"/>
      <w:marBottom w:val="0"/>
      <w:divBdr>
        <w:top w:val="none" w:sz="0" w:space="0" w:color="auto"/>
        <w:left w:val="none" w:sz="0" w:space="0" w:color="auto"/>
        <w:bottom w:val="none" w:sz="0" w:space="0" w:color="auto"/>
        <w:right w:val="none" w:sz="0" w:space="0" w:color="auto"/>
      </w:divBdr>
    </w:div>
    <w:div w:id="1021128915">
      <w:bodyDiv w:val="1"/>
      <w:marLeft w:val="0"/>
      <w:marRight w:val="0"/>
      <w:marTop w:val="0"/>
      <w:marBottom w:val="0"/>
      <w:divBdr>
        <w:top w:val="none" w:sz="0" w:space="0" w:color="auto"/>
        <w:left w:val="none" w:sz="0" w:space="0" w:color="auto"/>
        <w:bottom w:val="none" w:sz="0" w:space="0" w:color="auto"/>
        <w:right w:val="none" w:sz="0" w:space="0" w:color="auto"/>
      </w:divBdr>
    </w:div>
    <w:div w:id="1139884802">
      <w:bodyDiv w:val="1"/>
      <w:marLeft w:val="0"/>
      <w:marRight w:val="0"/>
      <w:marTop w:val="0"/>
      <w:marBottom w:val="0"/>
      <w:divBdr>
        <w:top w:val="none" w:sz="0" w:space="0" w:color="auto"/>
        <w:left w:val="none" w:sz="0" w:space="0" w:color="auto"/>
        <w:bottom w:val="none" w:sz="0" w:space="0" w:color="auto"/>
        <w:right w:val="none" w:sz="0" w:space="0" w:color="auto"/>
      </w:divBdr>
    </w:div>
    <w:div w:id="1174998923">
      <w:bodyDiv w:val="1"/>
      <w:marLeft w:val="0"/>
      <w:marRight w:val="0"/>
      <w:marTop w:val="0"/>
      <w:marBottom w:val="0"/>
      <w:divBdr>
        <w:top w:val="none" w:sz="0" w:space="0" w:color="auto"/>
        <w:left w:val="none" w:sz="0" w:space="0" w:color="auto"/>
        <w:bottom w:val="none" w:sz="0" w:space="0" w:color="auto"/>
        <w:right w:val="none" w:sz="0" w:space="0" w:color="auto"/>
      </w:divBdr>
    </w:div>
    <w:div w:id="1246500414">
      <w:bodyDiv w:val="1"/>
      <w:marLeft w:val="0"/>
      <w:marRight w:val="0"/>
      <w:marTop w:val="0"/>
      <w:marBottom w:val="0"/>
      <w:divBdr>
        <w:top w:val="none" w:sz="0" w:space="0" w:color="auto"/>
        <w:left w:val="none" w:sz="0" w:space="0" w:color="auto"/>
        <w:bottom w:val="none" w:sz="0" w:space="0" w:color="auto"/>
        <w:right w:val="none" w:sz="0" w:space="0" w:color="auto"/>
      </w:divBdr>
    </w:div>
    <w:div w:id="1260062270">
      <w:bodyDiv w:val="1"/>
      <w:marLeft w:val="0"/>
      <w:marRight w:val="0"/>
      <w:marTop w:val="0"/>
      <w:marBottom w:val="0"/>
      <w:divBdr>
        <w:top w:val="none" w:sz="0" w:space="0" w:color="auto"/>
        <w:left w:val="none" w:sz="0" w:space="0" w:color="auto"/>
        <w:bottom w:val="none" w:sz="0" w:space="0" w:color="auto"/>
        <w:right w:val="none" w:sz="0" w:space="0" w:color="auto"/>
      </w:divBdr>
    </w:div>
    <w:div w:id="1343431391">
      <w:bodyDiv w:val="1"/>
      <w:marLeft w:val="0"/>
      <w:marRight w:val="0"/>
      <w:marTop w:val="0"/>
      <w:marBottom w:val="0"/>
      <w:divBdr>
        <w:top w:val="none" w:sz="0" w:space="0" w:color="auto"/>
        <w:left w:val="none" w:sz="0" w:space="0" w:color="auto"/>
        <w:bottom w:val="none" w:sz="0" w:space="0" w:color="auto"/>
        <w:right w:val="none" w:sz="0" w:space="0" w:color="auto"/>
      </w:divBdr>
    </w:div>
    <w:div w:id="1370573666">
      <w:bodyDiv w:val="1"/>
      <w:marLeft w:val="0"/>
      <w:marRight w:val="0"/>
      <w:marTop w:val="0"/>
      <w:marBottom w:val="0"/>
      <w:divBdr>
        <w:top w:val="none" w:sz="0" w:space="0" w:color="auto"/>
        <w:left w:val="none" w:sz="0" w:space="0" w:color="auto"/>
        <w:bottom w:val="none" w:sz="0" w:space="0" w:color="auto"/>
        <w:right w:val="none" w:sz="0" w:space="0" w:color="auto"/>
      </w:divBdr>
    </w:div>
    <w:div w:id="1416901922">
      <w:bodyDiv w:val="1"/>
      <w:marLeft w:val="0"/>
      <w:marRight w:val="0"/>
      <w:marTop w:val="0"/>
      <w:marBottom w:val="0"/>
      <w:divBdr>
        <w:top w:val="none" w:sz="0" w:space="0" w:color="auto"/>
        <w:left w:val="none" w:sz="0" w:space="0" w:color="auto"/>
        <w:bottom w:val="none" w:sz="0" w:space="0" w:color="auto"/>
        <w:right w:val="none" w:sz="0" w:space="0" w:color="auto"/>
      </w:divBdr>
    </w:div>
    <w:div w:id="1427847905">
      <w:bodyDiv w:val="1"/>
      <w:marLeft w:val="0"/>
      <w:marRight w:val="0"/>
      <w:marTop w:val="0"/>
      <w:marBottom w:val="0"/>
      <w:divBdr>
        <w:top w:val="none" w:sz="0" w:space="0" w:color="auto"/>
        <w:left w:val="none" w:sz="0" w:space="0" w:color="auto"/>
        <w:bottom w:val="none" w:sz="0" w:space="0" w:color="auto"/>
        <w:right w:val="none" w:sz="0" w:space="0" w:color="auto"/>
      </w:divBdr>
    </w:div>
    <w:div w:id="1512531392">
      <w:bodyDiv w:val="1"/>
      <w:marLeft w:val="0"/>
      <w:marRight w:val="0"/>
      <w:marTop w:val="0"/>
      <w:marBottom w:val="0"/>
      <w:divBdr>
        <w:top w:val="none" w:sz="0" w:space="0" w:color="auto"/>
        <w:left w:val="none" w:sz="0" w:space="0" w:color="auto"/>
        <w:bottom w:val="none" w:sz="0" w:space="0" w:color="auto"/>
        <w:right w:val="none" w:sz="0" w:space="0" w:color="auto"/>
      </w:divBdr>
    </w:div>
    <w:div w:id="1524440466">
      <w:bodyDiv w:val="1"/>
      <w:marLeft w:val="0"/>
      <w:marRight w:val="0"/>
      <w:marTop w:val="0"/>
      <w:marBottom w:val="0"/>
      <w:divBdr>
        <w:top w:val="none" w:sz="0" w:space="0" w:color="auto"/>
        <w:left w:val="none" w:sz="0" w:space="0" w:color="auto"/>
        <w:bottom w:val="none" w:sz="0" w:space="0" w:color="auto"/>
        <w:right w:val="none" w:sz="0" w:space="0" w:color="auto"/>
      </w:divBdr>
    </w:div>
    <w:div w:id="1556895153">
      <w:bodyDiv w:val="1"/>
      <w:marLeft w:val="0"/>
      <w:marRight w:val="0"/>
      <w:marTop w:val="0"/>
      <w:marBottom w:val="0"/>
      <w:divBdr>
        <w:top w:val="none" w:sz="0" w:space="0" w:color="auto"/>
        <w:left w:val="none" w:sz="0" w:space="0" w:color="auto"/>
        <w:bottom w:val="none" w:sz="0" w:space="0" w:color="auto"/>
        <w:right w:val="none" w:sz="0" w:space="0" w:color="auto"/>
      </w:divBdr>
    </w:div>
    <w:div w:id="1583491076">
      <w:bodyDiv w:val="1"/>
      <w:marLeft w:val="0"/>
      <w:marRight w:val="0"/>
      <w:marTop w:val="0"/>
      <w:marBottom w:val="0"/>
      <w:divBdr>
        <w:top w:val="none" w:sz="0" w:space="0" w:color="auto"/>
        <w:left w:val="none" w:sz="0" w:space="0" w:color="auto"/>
        <w:bottom w:val="none" w:sz="0" w:space="0" w:color="auto"/>
        <w:right w:val="none" w:sz="0" w:space="0" w:color="auto"/>
      </w:divBdr>
    </w:div>
    <w:div w:id="1603411056">
      <w:bodyDiv w:val="1"/>
      <w:marLeft w:val="0"/>
      <w:marRight w:val="0"/>
      <w:marTop w:val="0"/>
      <w:marBottom w:val="0"/>
      <w:divBdr>
        <w:top w:val="none" w:sz="0" w:space="0" w:color="auto"/>
        <w:left w:val="none" w:sz="0" w:space="0" w:color="auto"/>
        <w:bottom w:val="none" w:sz="0" w:space="0" w:color="auto"/>
        <w:right w:val="none" w:sz="0" w:space="0" w:color="auto"/>
      </w:divBdr>
    </w:div>
    <w:div w:id="1755012280">
      <w:bodyDiv w:val="1"/>
      <w:marLeft w:val="0"/>
      <w:marRight w:val="0"/>
      <w:marTop w:val="0"/>
      <w:marBottom w:val="0"/>
      <w:divBdr>
        <w:top w:val="none" w:sz="0" w:space="0" w:color="auto"/>
        <w:left w:val="none" w:sz="0" w:space="0" w:color="auto"/>
        <w:bottom w:val="none" w:sz="0" w:space="0" w:color="auto"/>
        <w:right w:val="none" w:sz="0" w:space="0" w:color="auto"/>
      </w:divBdr>
    </w:div>
    <w:div w:id="1793859410">
      <w:bodyDiv w:val="1"/>
      <w:marLeft w:val="0"/>
      <w:marRight w:val="0"/>
      <w:marTop w:val="0"/>
      <w:marBottom w:val="0"/>
      <w:divBdr>
        <w:top w:val="none" w:sz="0" w:space="0" w:color="auto"/>
        <w:left w:val="none" w:sz="0" w:space="0" w:color="auto"/>
        <w:bottom w:val="none" w:sz="0" w:space="0" w:color="auto"/>
        <w:right w:val="none" w:sz="0" w:space="0" w:color="auto"/>
      </w:divBdr>
    </w:div>
    <w:div w:id="1823422794">
      <w:bodyDiv w:val="1"/>
      <w:marLeft w:val="0"/>
      <w:marRight w:val="0"/>
      <w:marTop w:val="0"/>
      <w:marBottom w:val="0"/>
      <w:divBdr>
        <w:top w:val="none" w:sz="0" w:space="0" w:color="auto"/>
        <w:left w:val="none" w:sz="0" w:space="0" w:color="auto"/>
        <w:bottom w:val="none" w:sz="0" w:space="0" w:color="auto"/>
        <w:right w:val="none" w:sz="0" w:space="0" w:color="auto"/>
      </w:divBdr>
    </w:div>
    <w:div w:id="1887135925">
      <w:bodyDiv w:val="1"/>
      <w:marLeft w:val="0"/>
      <w:marRight w:val="0"/>
      <w:marTop w:val="0"/>
      <w:marBottom w:val="0"/>
      <w:divBdr>
        <w:top w:val="none" w:sz="0" w:space="0" w:color="auto"/>
        <w:left w:val="none" w:sz="0" w:space="0" w:color="auto"/>
        <w:bottom w:val="none" w:sz="0" w:space="0" w:color="auto"/>
        <w:right w:val="none" w:sz="0" w:space="0" w:color="auto"/>
      </w:divBdr>
    </w:div>
    <w:div w:id="1891963824">
      <w:bodyDiv w:val="1"/>
      <w:marLeft w:val="0"/>
      <w:marRight w:val="0"/>
      <w:marTop w:val="0"/>
      <w:marBottom w:val="0"/>
      <w:divBdr>
        <w:top w:val="none" w:sz="0" w:space="0" w:color="auto"/>
        <w:left w:val="none" w:sz="0" w:space="0" w:color="auto"/>
        <w:bottom w:val="none" w:sz="0" w:space="0" w:color="auto"/>
        <w:right w:val="none" w:sz="0" w:space="0" w:color="auto"/>
      </w:divBdr>
    </w:div>
    <w:div w:id="1912108506">
      <w:bodyDiv w:val="1"/>
      <w:marLeft w:val="0"/>
      <w:marRight w:val="0"/>
      <w:marTop w:val="0"/>
      <w:marBottom w:val="0"/>
      <w:divBdr>
        <w:top w:val="none" w:sz="0" w:space="0" w:color="auto"/>
        <w:left w:val="none" w:sz="0" w:space="0" w:color="auto"/>
        <w:bottom w:val="none" w:sz="0" w:space="0" w:color="auto"/>
        <w:right w:val="none" w:sz="0" w:space="0" w:color="auto"/>
      </w:divBdr>
    </w:div>
    <w:div w:id="1949925165">
      <w:bodyDiv w:val="1"/>
      <w:marLeft w:val="0"/>
      <w:marRight w:val="0"/>
      <w:marTop w:val="0"/>
      <w:marBottom w:val="0"/>
      <w:divBdr>
        <w:top w:val="none" w:sz="0" w:space="0" w:color="auto"/>
        <w:left w:val="none" w:sz="0" w:space="0" w:color="auto"/>
        <w:bottom w:val="none" w:sz="0" w:space="0" w:color="auto"/>
        <w:right w:val="none" w:sz="0" w:space="0" w:color="auto"/>
      </w:divBdr>
    </w:div>
    <w:div w:id="1973321101">
      <w:bodyDiv w:val="1"/>
      <w:marLeft w:val="0"/>
      <w:marRight w:val="0"/>
      <w:marTop w:val="0"/>
      <w:marBottom w:val="0"/>
      <w:divBdr>
        <w:top w:val="none" w:sz="0" w:space="0" w:color="auto"/>
        <w:left w:val="none" w:sz="0" w:space="0" w:color="auto"/>
        <w:bottom w:val="none" w:sz="0" w:space="0" w:color="auto"/>
        <w:right w:val="none" w:sz="0" w:space="0" w:color="auto"/>
      </w:divBdr>
    </w:div>
    <w:div w:id="1976636456">
      <w:bodyDiv w:val="1"/>
      <w:marLeft w:val="0"/>
      <w:marRight w:val="0"/>
      <w:marTop w:val="0"/>
      <w:marBottom w:val="0"/>
      <w:divBdr>
        <w:top w:val="none" w:sz="0" w:space="0" w:color="auto"/>
        <w:left w:val="none" w:sz="0" w:space="0" w:color="auto"/>
        <w:bottom w:val="none" w:sz="0" w:space="0" w:color="auto"/>
        <w:right w:val="none" w:sz="0" w:space="0" w:color="auto"/>
      </w:divBdr>
    </w:div>
    <w:div w:id="1980257887">
      <w:bodyDiv w:val="1"/>
      <w:marLeft w:val="0"/>
      <w:marRight w:val="0"/>
      <w:marTop w:val="0"/>
      <w:marBottom w:val="0"/>
      <w:divBdr>
        <w:top w:val="none" w:sz="0" w:space="0" w:color="auto"/>
        <w:left w:val="none" w:sz="0" w:space="0" w:color="auto"/>
        <w:bottom w:val="none" w:sz="0" w:space="0" w:color="auto"/>
        <w:right w:val="none" w:sz="0" w:space="0" w:color="auto"/>
      </w:divBdr>
    </w:div>
    <w:div w:id="1983388633">
      <w:bodyDiv w:val="1"/>
      <w:marLeft w:val="0"/>
      <w:marRight w:val="0"/>
      <w:marTop w:val="0"/>
      <w:marBottom w:val="0"/>
      <w:divBdr>
        <w:top w:val="none" w:sz="0" w:space="0" w:color="auto"/>
        <w:left w:val="none" w:sz="0" w:space="0" w:color="auto"/>
        <w:bottom w:val="none" w:sz="0" w:space="0" w:color="auto"/>
        <w:right w:val="none" w:sz="0" w:space="0" w:color="auto"/>
      </w:divBdr>
    </w:div>
    <w:div w:id="2003268434">
      <w:bodyDiv w:val="1"/>
      <w:marLeft w:val="0"/>
      <w:marRight w:val="0"/>
      <w:marTop w:val="0"/>
      <w:marBottom w:val="0"/>
      <w:divBdr>
        <w:top w:val="none" w:sz="0" w:space="0" w:color="auto"/>
        <w:left w:val="none" w:sz="0" w:space="0" w:color="auto"/>
        <w:bottom w:val="none" w:sz="0" w:space="0" w:color="auto"/>
        <w:right w:val="none" w:sz="0" w:space="0" w:color="auto"/>
      </w:divBdr>
    </w:div>
    <w:div w:id="2004240504">
      <w:bodyDiv w:val="1"/>
      <w:marLeft w:val="0"/>
      <w:marRight w:val="0"/>
      <w:marTop w:val="0"/>
      <w:marBottom w:val="0"/>
      <w:divBdr>
        <w:top w:val="none" w:sz="0" w:space="0" w:color="auto"/>
        <w:left w:val="none" w:sz="0" w:space="0" w:color="auto"/>
        <w:bottom w:val="none" w:sz="0" w:space="0" w:color="auto"/>
        <w:right w:val="none" w:sz="0" w:space="0" w:color="auto"/>
      </w:divBdr>
    </w:div>
    <w:div w:id="2059012639">
      <w:bodyDiv w:val="1"/>
      <w:marLeft w:val="0"/>
      <w:marRight w:val="0"/>
      <w:marTop w:val="0"/>
      <w:marBottom w:val="0"/>
      <w:divBdr>
        <w:top w:val="none" w:sz="0" w:space="0" w:color="auto"/>
        <w:left w:val="none" w:sz="0" w:space="0" w:color="auto"/>
        <w:bottom w:val="none" w:sz="0" w:space="0" w:color="auto"/>
        <w:right w:val="none" w:sz="0" w:space="0" w:color="auto"/>
      </w:divBdr>
    </w:div>
    <w:div w:id="211860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Dibujo_de_Microsoft_Visio3.vsdx"/><Relationship Id="rId18" Type="http://schemas.openxmlformats.org/officeDocument/2006/relationships/image" Target="media/image6.emf"/><Relationship Id="rId26"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package" Target="embeddings/Dibujo_de_Microsoft_Visio7.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Dibujo_de_Microsoft_Visio5.vsdx"/><Relationship Id="rId25"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ibujo_de_Microsoft_Visio2.vsdx"/><Relationship Id="rId24"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package" Target="embeddings/Dibujo_de_Microsoft_Visio4.vsdx"/><Relationship Id="rId23" Type="http://schemas.openxmlformats.org/officeDocument/2006/relationships/chart" Target="charts/chart2.xml"/><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package" Target="embeddings/Dibujo_de_Microsoft_Visio6.vsdx"/><Relationship Id="rId4" Type="http://schemas.openxmlformats.org/officeDocument/2006/relationships/settings" Target="settings.xml"/><Relationship Id="rId9" Type="http://schemas.openxmlformats.org/officeDocument/2006/relationships/package" Target="embeddings/Dibujo_de_Microsoft_Visio1.vsdx"/><Relationship Id="rId14" Type="http://schemas.openxmlformats.org/officeDocument/2006/relationships/image" Target="media/image4.emf"/><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8.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9.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10.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11.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12.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Hoja_de_c_lculo_de_Microsoft_Excel13.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400"/>
              <a:t>DOCENTES POR CATEGORÍA</a:t>
            </a:r>
          </a:p>
        </c:rich>
      </c:tx>
      <c:layout/>
      <c:overlay val="0"/>
      <c:spPr>
        <a:noFill/>
        <a:ln>
          <a:noFill/>
        </a:ln>
        <a:effectLst/>
      </c:spPr>
      <c:txPr>
        <a:bodyPr rot="0" spcFirstLastPara="1" vertOverflow="ellipsis" vert="horz" wrap="square" anchor="ctr" anchorCtr="1"/>
        <a:lstStyle/>
        <a:p>
          <a:pPr>
            <a:defRPr sz="14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9268029221979009E-2"/>
          <c:y val="0.24115740740740746"/>
          <c:w val="0.91571392023650477"/>
          <c:h val="0.6529392680081656"/>
        </c:manualLayout>
      </c:layout>
      <c:pie3DChart>
        <c:varyColors val="1"/>
        <c:ser>
          <c:idx val="0"/>
          <c:order val="0"/>
          <c:dPt>
            <c:idx val="0"/>
            <c:bubble3D val="0"/>
            <c:spPr>
              <a:gradFill rotWithShape="1">
                <a:gsLst>
                  <a:gs pos="0">
                    <a:schemeClr val="accent1">
                      <a:shade val="65000"/>
                      <a:satMod val="103000"/>
                      <a:lumMod val="102000"/>
                      <a:tint val="94000"/>
                    </a:schemeClr>
                  </a:gs>
                  <a:gs pos="50000">
                    <a:schemeClr val="accent1">
                      <a:shade val="65000"/>
                      <a:satMod val="110000"/>
                      <a:lumMod val="100000"/>
                      <a:shade val="100000"/>
                    </a:schemeClr>
                  </a:gs>
                  <a:gs pos="100000">
                    <a:schemeClr val="accent1">
                      <a:shade val="65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1">
                      <a:tint val="65000"/>
                      <a:satMod val="103000"/>
                      <a:lumMod val="102000"/>
                      <a:tint val="94000"/>
                    </a:schemeClr>
                  </a:gs>
                  <a:gs pos="50000">
                    <a:schemeClr val="accent1">
                      <a:tint val="65000"/>
                      <a:satMod val="110000"/>
                      <a:lumMod val="100000"/>
                      <a:shade val="100000"/>
                    </a:schemeClr>
                  </a:gs>
                  <a:gs pos="100000">
                    <a:schemeClr val="accent1">
                      <a:tint val="65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dLbl>
              <c:idx val="0"/>
              <c:layout>
                <c:manualLayout>
                  <c:x val="-7.49265091863517E-2"/>
                  <c:y val="0.11180701370662001"/>
                </c:manualLayout>
              </c:layout>
              <c:dLblPos val="bestFit"/>
              <c:showLegendKey val="0"/>
              <c:showVal val="0"/>
              <c:showCatName val="1"/>
              <c:showSerName val="0"/>
              <c:showPercent val="1"/>
              <c:showBubbleSize val="0"/>
              <c:extLst>
                <c:ext xmlns:c15="http://schemas.microsoft.com/office/drawing/2012/chart" uri="{CE6537A1-D6FC-4f65-9D91-7224C49458BB}">
                  <c15:layout/>
                </c:ext>
              </c:extLst>
            </c:dLbl>
            <c:dLbl>
              <c:idx val="2"/>
              <c:layout>
                <c:manualLayout>
                  <c:x val="8.4758092738407703E-2"/>
                  <c:y val="0.11096019247594047"/>
                </c:manualLayout>
              </c:layout>
              <c:dLblPos val="bestFit"/>
              <c:showLegendKey val="0"/>
              <c:showVal val="0"/>
              <c:showCatName val="1"/>
              <c:showSerName val="0"/>
              <c:showPercent val="1"/>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EC"/>
              </a:p>
            </c:txPr>
            <c:dLblPos val="ct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15:layout/>
              </c:ext>
            </c:extLst>
          </c:dLbls>
          <c:cat>
            <c:strRef>
              <c:f>'CATEGORIA VS TIEMPO'!$C$83:$C$85</c:f>
              <c:strCache>
                <c:ptCount val="3"/>
                <c:pt idx="0">
                  <c:v>Agregado </c:v>
                </c:pt>
                <c:pt idx="1">
                  <c:v>Auxiliar </c:v>
                </c:pt>
                <c:pt idx="2">
                  <c:v>Principal </c:v>
                </c:pt>
              </c:strCache>
            </c:strRef>
          </c:cat>
          <c:val>
            <c:numRef>
              <c:f>'CATEGORIA VS TIEMPO'!$D$83:$D$85</c:f>
              <c:numCache>
                <c:formatCode>_(* #,##0_);_(* \(#,##0\);_(* "-"??_);_(@_)</c:formatCode>
                <c:ptCount val="3"/>
                <c:pt idx="0">
                  <c:v>185</c:v>
                </c:pt>
                <c:pt idx="1">
                  <c:v>1474</c:v>
                </c:pt>
                <c:pt idx="2">
                  <c:v>270</c:v>
                </c:pt>
              </c:numCache>
            </c:numRef>
          </c:val>
        </c:ser>
        <c:dLbls>
          <c:dLblPos val="ctr"/>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2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DOCENTES POR TIEMPO DE DEDICACIÓN</a:t>
            </a:r>
          </a:p>
        </c:rich>
      </c:tx>
      <c:layout/>
      <c:overlay val="0"/>
      <c:spPr>
        <a:noFill/>
        <a:ln>
          <a:noFill/>
        </a:ln>
        <a:effectLst/>
      </c:spPr>
      <c:txPr>
        <a:bodyPr rot="0" spcFirstLastPara="1" vertOverflow="ellipsis" vert="horz" wrap="square" anchor="ctr" anchorCtr="1"/>
        <a:lstStyle/>
        <a:p>
          <a:pPr>
            <a:defRPr sz="12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0277777777777776"/>
          <c:y val="0.26689814814814811"/>
          <c:w val="0.80833333333333346"/>
          <c:h val="0.6821759259259258"/>
        </c:manualLayout>
      </c:layout>
      <c:pie3DChart>
        <c:varyColors val="1"/>
        <c:ser>
          <c:idx val="0"/>
          <c:order val="0"/>
          <c:dPt>
            <c:idx val="0"/>
            <c:bubble3D val="0"/>
            <c:spPr>
              <a:gradFill rotWithShape="1">
                <a:gsLst>
                  <a:gs pos="0">
                    <a:schemeClr val="accent1">
                      <a:shade val="65000"/>
                      <a:satMod val="103000"/>
                      <a:lumMod val="102000"/>
                      <a:tint val="94000"/>
                    </a:schemeClr>
                  </a:gs>
                  <a:gs pos="50000">
                    <a:schemeClr val="accent1">
                      <a:shade val="65000"/>
                      <a:satMod val="110000"/>
                      <a:lumMod val="100000"/>
                      <a:shade val="100000"/>
                    </a:schemeClr>
                  </a:gs>
                  <a:gs pos="100000">
                    <a:schemeClr val="accent1">
                      <a:shade val="65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1">
                      <a:tint val="65000"/>
                      <a:satMod val="103000"/>
                      <a:lumMod val="102000"/>
                      <a:tint val="94000"/>
                    </a:schemeClr>
                  </a:gs>
                  <a:gs pos="50000">
                    <a:schemeClr val="accent1">
                      <a:tint val="65000"/>
                      <a:satMod val="110000"/>
                      <a:lumMod val="100000"/>
                      <a:shade val="100000"/>
                    </a:schemeClr>
                  </a:gs>
                  <a:gs pos="100000">
                    <a:schemeClr val="accent1">
                      <a:tint val="65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EC"/>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15:layout/>
              </c:ext>
            </c:extLst>
          </c:dLbls>
          <c:cat>
            <c:strRef>
              <c:f>'CATEGORIA VS TIEMPO'!$C$89:$C$91</c:f>
              <c:strCache>
                <c:ptCount val="3"/>
                <c:pt idx="0">
                  <c:v>Tiempo completo</c:v>
                </c:pt>
                <c:pt idx="1">
                  <c:v>Medio tiempo</c:v>
                </c:pt>
                <c:pt idx="2">
                  <c:v>Tiempo parcial</c:v>
                </c:pt>
              </c:strCache>
            </c:strRef>
          </c:cat>
          <c:val>
            <c:numRef>
              <c:f>'CATEGORIA VS TIEMPO'!$D$89:$D$91</c:f>
              <c:numCache>
                <c:formatCode>General</c:formatCode>
                <c:ptCount val="3"/>
                <c:pt idx="0">
                  <c:v>872</c:v>
                </c:pt>
                <c:pt idx="1">
                  <c:v>500</c:v>
                </c:pt>
                <c:pt idx="2">
                  <c:v>557</c:v>
                </c:pt>
              </c:numCache>
            </c:numRef>
          </c:val>
        </c:ser>
        <c:dLbls>
          <c:showLegendKey val="0"/>
          <c:showVal val="0"/>
          <c:showCatName val="0"/>
          <c:showSerName val="0"/>
          <c:showPercent val="0"/>
          <c:showBubbleSize val="0"/>
          <c:showLeaderLines val="1"/>
        </c:dLbls>
      </c:pie3DChart>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2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000">
                <a:latin typeface="Arial" panose="020B0604020202020204" pitchFamily="34" charset="0"/>
                <a:cs typeface="Arial" panose="020B0604020202020204" pitchFamily="34" charset="0"/>
              </a:rPr>
              <a:t>DOCENTES POR CATEGORÍA Y TIEMPO DE DEDICACIÓN</a:t>
            </a:r>
          </a:p>
          <a:p>
            <a:pPr>
              <a:defRPr sz="1200"/>
            </a:pPr>
            <a:r>
              <a:rPr lang="en-US" sz="1000">
                <a:latin typeface="Arial" panose="020B0604020202020204" pitchFamily="34" charset="0"/>
                <a:cs typeface="Arial" panose="020B0604020202020204" pitchFamily="34" charset="0"/>
              </a:rPr>
              <a:t>Gráfico</a:t>
            </a:r>
            <a:r>
              <a:rPr lang="en-US" sz="1000" baseline="0">
                <a:latin typeface="Arial" panose="020B0604020202020204" pitchFamily="34" charset="0"/>
                <a:cs typeface="Arial" panose="020B0604020202020204" pitchFamily="34" charset="0"/>
              </a:rPr>
              <a:t> en porcentajes y cuadro en valores absolutos</a:t>
            </a:r>
            <a:endParaRPr lang="en-US" sz="1000">
              <a:latin typeface="Arial" panose="020B0604020202020204" pitchFamily="34" charset="0"/>
              <a:cs typeface="Arial" panose="020B0604020202020204" pitchFamily="34" charset="0"/>
            </a:endParaRPr>
          </a:p>
        </c:rich>
      </c:tx>
      <c:layout/>
      <c:overlay val="0"/>
      <c:spPr>
        <a:noFill/>
        <a:ln>
          <a:noFill/>
        </a:ln>
        <a:effectLst/>
      </c:spPr>
      <c:txPr>
        <a:bodyPr rot="0" spcFirstLastPara="1" vertOverflow="ellipsis" vert="horz" wrap="square" anchor="ctr" anchorCtr="1"/>
        <a:lstStyle/>
        <a:p>
          <a:pPr>
            <a:defRPr sz="12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C"/>
        </a:p>
      </c:txPr>
    </c:title>
    <c:autoTitleDeleted val="0"/>
    <c:plotArea>
      <c:layout/>
      <c:barChart>
        <c:barDir val="col"/>
        <c:grouping val="percentStacked"/>
        <c:varyColors val="0"/>
        <c:ser>
          <c:idx val="0"/>
          <c:order val="0"/>
          <c:tx>
            <c:strRef>
              <c:f>'CATEGORIA VS TIEMPO'!$Q$6</c:f>
              <c:strCache>
                <c:ptCount val="1"/>
                <c:pt idx="0">
                  <c:v>Auxiliar </c:v>
                </c:pt>
              </c:strCache>
            </c:strRef>
          </c:tx>
          <c:spPr>
            <a:gradFill rotWithShape="1">
              <a:gsLst>
                <a:gs pos="0">
                  <a:schemeClr val="accent1">
                    <a:shade val="65000"/>
                    <a:satMod val="103000"/>
                    <a:lumMod val="102000"/>
                    <a:tint val="94000"/>
                  </a:schemeClr>
                </a:gs>
                <a:gs pos="50000">
                  <a:schemeClr val="accent1">
                    <a:shade val="65000"/>
                    <a:satMod val="110000"/>
                    <a:lumMod val="100000"/>
                    <a:shade val="100000"/>
                  </a:schemeClr>
                </a:gs>
                <a:gs pos="100000">
                  <a:schemeClr val="accent1">
                    <a:shade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tx>
                <c:rich>
                  <a:bodyPr/>
                  <a:lstStyle/>
                  <a:p>
                    <a:r>
                      <a:rPr lang="en-US"/>
                      <a:t>62,2</a:t>
                    </a:r>
                  </a:p>
                </c:rich>
              </c:tx>
              <c:dLblPos val="ctr"/>
              <c:showLegendKey val="0"/>
              <c:showVal val="1"/>
              <c:showCatName val="0"/>
              <c:showSerName val="0"/>
              <c:showPercent val="0"/>
              <c:showBubbleSize val="0"/>
              <c:extLst>
                <c:ext xmlns:c15="http://schemas.microsoft.com/office/drawing/2012/chart" uri="{CE6537A1-D6FC-4f65-9D91-7224C49458BB}">
                  <c15:layout/>
                </c:ext>
              </c:extLst>
            </c:dLbl>
            <c:dLbl>
              <c:idx val="1"/>
              <c:layout/>
              <c:tx>
                <c:rich>
                  <a:bodyPr/>
                  <a:lstStyle/>
                  <a:p>
                    <a:r>
                      <a:rPr lang="en-US"/>
                      <a:t>85,6</a:t>
                    </a:r>
                  </a:p>
                </c:rich>
              </c:tx>
              <c:dLblPos val="ctr"/>
              <c:showLegendKey val="0"/>
              <c:showVal val="1"/>
              <c:showCatName val="0"/>
              <c:showSerName val="0"/>
              <c:showPercent val="0"/>
              <c:showBubbleSize val="0"/>
              <c:extLst>
                <c:ext xmlns:c15="http://schemas.microsoft.com/office/drawing/2012/chart" uri="{CE6537A1-D6FC-4f65-9D91-7224C49458BB}">
                  <c15:layout/>
                </c:ext>
              </c:extLst>
            </c:dLbl>
            <c:dLbl>
              <c:idx val="2"/>
              <c:layout/>
              <c:tx>
                <c:rich>
                  <a:bodyPr/>
                  <a:lstStyle/>
                  <a:p>
                    <a:r>
                      <a:rPr lang="en-US"/>
                      <a:t>90,5</a:t>
                    </a:r>
                  </a:p>
                </c:rich>
              </c:tx>
              <c:dLblPos val="ctr"/>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EC"/>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'CATEGORIA VS TIEMPO'!$R$5:$T$5</c:f>
              <c:strCache>
                <c:ptCount val="3"/>
                <c:pt idx="0">
                  <c:v>Tiempo completo</c:v>
                </c:pt>
                <c:pt idx="1">
                  <c:v>Medio tiempo</c:v>
                </c:pt>
                <c:pt idx="2">
                  <c:v>Tiempo parcial</c:v>
                </c:pt>
              </c:strCache>
            </c:strRef>
          </c:cat>
          <c:val>
            <c:numRef>
              <c:f>'CATEGORIA VS TIEMPO'!$R$6:$T$6</c:f>
              <c:numCache>
                <c:formatCode>General</c:formatCode>
                <c:ptCount val="3"/>
                <c:pt idx="0">
                  <c:v>542</c:v>
                </c:pt>
                <c:pt idx="1">
                  <c:v>428</c:v>
                </c:pt>
                <c:pt idx="2">
                  <c:v>504</c:v>
                </c:pt>
              </c:numCache>
            </c:numRef>
          </c:val>
        </c:ser>
        <c:ser>
          <c:idx val="1"/>
          <c:order val="1"/>
          <c:tx>
            <c:strRef>
              <c:f>'CATEGORIA VS TIEMPO'!$Q$7</c:f>
              <c:strCache>
                <c:ptCount val="1"/>
                <c:pt idx="0">
                  <c:v>Principal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r>
                      <a:rPr lang="en-US">
                        <a:solidFill>
                          <a:sysClr val="windowText" lastClr="000000"/>
                        </a:solidFill>
                      </a:rPr>
                      <a:t>25,7</a:t>
                    </a: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EC"/>
                </a:p>
              </c:txPr>
              <c:dLblPos val="ctr"/>
              <c:showLegendKey val="0"/>
              <c:showVal val="1"/>
              <c:showCatName val="0"/>
              <c:showSerName val="0"/>
              <c:showPercent val="0"/>
              <c:showBubbleSize val="0"/>
              <c:extLst>
                <c:ext xmlns:c15="http://schemas.microsoft.com/office/drawing/2012/chart" uri="{CE6537A1-D6FC-4f65-9D91-7224C49458BB}">
                  <c15:layout/>
                </c:ext>
              </c:extLst>
            </c:dLbl>
            <c:dLbl>
              <c:idx val="1"/>
              <c:layout/>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r>
                      <a:rPr lang="en-US">
                        <a:solidFill>
                          <a:sysClr val="windowText" lastClr="000000"/>
                        </a:solidFill>
                      </a:rPr>
                      <a:t>4,8</a:t>
                    </a: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EC"/>
                </a:p>
              </c:txPr>
              <c:dLblPos val="ctr"/>
              <c:showLegendKey val="0"/>
              <c:showVal val="1"/>
              <c:showCatName val="0"/>
              <c:showSerName val="0"/>
              <c:showPercent val="0"/>
              <c:showBubbleSize val="0"/>
              <c:extLst>
                <c:ext xmlns:c15="http://schemas.microsoft.com/office/drawing/2012/chart" uri="{CE6537A1-D6FC-4f65-9D91-7224C49458BB}">
                  <c15:layout/>
                </c:ext>
              </c:extLst>
            </c:dLbl>
            <c:dLbl>
              <c:idx val="2"/>
              <c:layout/>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r>
                      <a:rPr lang="en-US">
                        <a:solidFill>
                          <a:sysClr val="windowText" lastClr="000000"/>
                        </a:solidFill>
                      </a:rPr>
                      <a:t>3,9</a:t>
                    </a: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EC"/>
                </a:p>
              </c:txPr>
              <c:dLblPos val="ctr"/>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EC"/>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'CATEGORIA VS TIEMPO'!$R$5:$T$5</c:f>
              <c:strCache>
                <c:ptCount val="3"/>
                <c:pt idx="0">
                  <c:v>Tiempo completo</c:v>
                </c:pt>
                <c:pt idx="1">
                  <c:v>Medio tiempo</c:v>
                </c:pt>
                <c:pt idx="2">
                  <c:v>Tiempo parcial</c:v>
                </c:pt>
              </c:strCache>
            </c:strRef>
          </c:cat>
          <c:val>
            <c:numRef>
              <c:f>'CATEGORIA VS TIEMPO'!$R$7:$T$7</c:f>
              <c:numCache>
                <c:formatCode>General</c:formatCode>
                <c:ptCount val="3"/>
                <c:pt idx="0">
                  <c:v>224</c:v>
                </c:pt>
                <c:pt idx="1">
                  <c:v>24</c:v>
                </c:pt>
                <c:pt idx="2">
                  <c:v>22</c:v>
                </c:pt>
              </c:numCache>
            </c:numRef>
          </c:val>
        </c:ser>
        <c:ser>
          <c:idx val="2"/>
          <c:order val="2"/>
          <c:tx>
            <c:strRef>
              <c:f>'CATEGORIA VS TIEMPO'!$Q$8</c:f>
              <c:strCache>
                <c:ptCount val="1"/>
                <c:pt idx="0">
                  <c:v>Agregado </c:v>
                </c:pt>
              </c:strCache>
            </c:strRef>
          </c:tx>
          <c:spPr>
            <a:gradFill rotWithShape="1">
              <a:gsLst>
                <a:gs pos="0">
                  <a:schemeClr val="accent1">
                    <a:tint val="65000"/>
                    <a:satMod val="103000"/>
                    <a:lumMod val="102000"/>
                    <a:tint val="94000"/>
                  </a:schemeClr>
                </a:gs>
                <a:gs pos="50000">
                  <a:schemeClr val="accent1">
                    <a:tint val="65000"/>
                    <a:satMod val="110000"/>
                    <a:lumMod val="100000"/>
                    <a:shade val="100000"/>
                  </a:schemeClr>
                </a:gs>
                <a:gs pos="100000">
                  <a:schemeClr val="accent1">
                    <a:tint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tx>
                <c:rich>
                  <a:bodyPr/>
                  <a:lstStyle/>
                  <a:p>
                    <a:r>
                      <a:rPr lang="en-US">
                        <a:solidFill>
                          <a:sysClr val="windowText" lastClr="000000"/>
                        </a:solidFill>
                      </a:rPr>
                      <a:t>12,2</a:t>
                    </a:r>
                  </a:p>
                </c:rich>
              </c:tx>
              <c:dLblPos val="ctr"/>
              <c:showLegendKey val="0"/>
              <c:showVal val="1"/>
              <c:showCatName val="0"/>
              <c:showSerName val="0"/>
              <c:showPercent val="0"/>
              <c:showBubbleSize val="0"/>
              <c:extLst>
                <c:ext xmlns:c15="http://schemas.microsoft.com/office/drawing/2012/chart" uri="{CE6537A1-D6FC-4f65-9D91-7224C49458BB}">
                  <c15:layout/>
                </c:ext>
              </c:extLst>
            </c:dLbl>
            <c:dLbl>
              <c:idx val="1"/>
              <c:layout/>
              <c:tx>
                <c:rich>
                  <a:bodyPr/>
                  <a:lstStyle/>
                  <a:p>
                    <a:r>
                      <a:rPr lang="en-US"/>
                      <a:t>9,6</a:t>
                    </a:r>
                  </a:p>
                </c:rich>
              </c:tx>
              <c:dLblPos val="ctr"/>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
                  <c:y val="-2.3148148148148147E-2"/>
                </c:manualLayout>
              </c:layout>
              <c:tx>
                <c:rich>
                  <a:bodyPr/>
                  <a:lstStyle/>
                  <a:p>
                    <a:r>
                      <a:rPr lang="en-US"/>
                      <a:t>5,6</a:t>
                    </a:r>
                  </a:p>
                </c:rich>
              </c:tx>
              <c:dLblPos val="ctr"/>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s-EC"/>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'CATEGORIA VS TIEMPO'!$R$5:$T$5</c:f>
              <c:strCache>
                <c:ptCount val="3"/>
                <c:pt idx="0">
                  <c:v>Tiempo completo</c:v>
                </c:pt>
                <c:pt idx="1">
                  <c:v>Medio tiempo</c:v>
                </c:pt>
                <c:pt idx="2">
                  <c:v>Tiempo parcial</c:v>
                </c:pt>
              </c:strCache>
            </c:strRef>
          </c:cat>
          <c:val>
            <c:numRef>
              <c:f>'CATEGORIA VS TIEMPO'!$R$8:$T$8</c:f>
              <c:numCache>
                <c:formatCode>General</c:formatCode>
                <c:ptCount val="3"/>
                <c:pt idx="0">
                  <c:v>106</c:v>
                </c:pt>
                <c:pt idx="1">
                  <c:v>48</c:v>
                </c:pt>
                <c:pt idx="2">
                  <c:v>31</c:v>
                </c:pt>
              </c:numCache>
            </c:numRef>
          </c:val>
        </c:ser>
        <c:dLbls>
          <c:dLblPos val="ctr"/>
          <c:showLegendKey val="0"/>
          <c:showVal val="1"/>
          <c:showCatName val="0"/>
          <c:showSerName val="0"/>
          <c:showPercent val="0"/>
          <c:showBubbleSize val="0"/>
        </c:dLbls>
        <c:gapWidth val="150"/>
        <c:overlap val="100"/>
        <c:axId val="-640577920"/>
        <c:axId val="-640576832"/>
      </c:barChart>
      <c:catAx>
        <c:axId val="-64057792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C"/>
          </a:p>
        </c:txPr>
        <c:crossAx val="-640576832"/>
        <c:crosses val="autoZero"/>
        <c:auto val="1"/>
        <c:lblAlgn val="ctr"/>
        <c:lblOffset val="100"/>
        <c:noMultiLvlLbl val="0"/>
      </c:catAx>
      <c:valAx>
        <c:axId val="-640576832"/>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C"/>
          </a:p>
        </c:txPr>
        <c:crossAx val="-640577920"/>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C"/>
          </a:p>
        </c:txPr>
      </c:dTable>
      <c:spPr>
        <a:noFill/>
        <a:ln>
          <a:noFill/>
        </a:ln>
        <a:effectLst/>
      </c:spPr>
    </c:plotArea>
    <c:plotVisOnly val="1"/>
    <c:dispBlanksAs val="gap"/>
    <c:showDLblsOverMax val="0"/>
  </c:chart>
  <c:spPr>
    <a:solidFill>
      <a:srgbClr val="E7E6E6">
        <a:lumMod val="75000"/>
      </a:srgbClr>
    </a:solidFill>
    <a:ln>
      <a:noFill/>
    </a:ln>
    <a:effectLst/>
  </c:spPr>
  <c:txPr>
    <a:bodyPr/>
    <a:lstStyle/>
    <a:p>
      <a:pPr>
        <a:defRPr/>
      </a:pPr>
      <a:endParaRPr lang="es-EC"/>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200" b="1" i="0" u="none" strike="noStrike" kern="1200" spc="0" baseline="0">
                <a:solidFill>
                  <a:schemeClr val="bg1"/>
                </a:solidFill>
                <a:latin typeface="+mn-lt"/>
                <a:ea typeface="+mn-ea"/>
                <a:cs typeface="+mn-cs"/>
              </a:defRPr>
            </a:pPr>
            <a:r>
              <a:rPr lang="es-EC" sz="1200" b="1">
                <a:solidFill>
                  <a:schemeClr val="bg1"/>
                </a:solidFill>
              </a:rPr>
              <a:t>DOCENTES:</a:t>
            </a:r>
            <a:r>
              <a:rPr lang="es-EC" sz="1200" b="1" baseline="0">
                <a:solidFill>
                  <a:schemeClr val="bg1"/>
                </a:solidFill>
              </a:rPr>
              <a:t> SITUACIÓN DOCTORAL</a:t>
            </a:r>
            <a:endParaRPr lang="es-EC" sz="1200" b="1">
              <a:solidFill>
                <a:schemeClr val="bg1"/>
              </a:solidFill>
            </a:endParaRPr>
          </a:p>
        </c:rich>
      </c:tx>
      <c:layout/>
      <c:overlay val="0"/>
      <c:spPr>
        <a:noFill/>
        <a:ln>
          <a:noFill/>
        </a:ln>
        <a:effectLst/>
      </c:spPr>
      <c:txPr>
        <a:bodyPr rot="0" spcFirstLastPara="1" vertOverflow="ellipsis" vert="horz" wrap="square" anchor="ctr" anchorCtr="1"/>
        <a:lstStyle/>
        <a:p>
          <a:pPr>
            <a:defRPr sz="1200" b="1" i="0" u="none" strike="noStrike" kern="1200" spc="0" baseline="0">
              <a:solidFill>
                <a:schemeClr val="bg1"/>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4583333333333334"/>
          <c:y val="0.32255468066491683"/>
          <c:w val="0.68333333333333335"/>
          <c:h val="0.57086286089238836"/>
        </c:manualLayout>
      </c:layout>
      <c:pie3DChart>
        <c:varyColors val="1"/>
        <c:ser>
          <c:idx val="0"/>
          <c:order val="0"/>
          <c:dPt>
            <c:idx val="0"/>
            <c:bubble3D val="0"/>
            <c:spPr>
              <a:solidFill>
                <a:schemeClr val="accent1">
                  <a:shade val="65000"/>
                </a:schemeClr>
              </a:solidFill>
              <a:ln w="25400">
                <a:solidFill>
                  <a:schemeClr val="lt1"/>
                </a:solidFill>
              </a:ln>
              <a:effectLst/>
              <a:sp3d contourW="25400">
                <a:contourClr>
                  <a:schemeClr val="lt1"/>
                </a:contourClr>
              </a:sp3d>
            </c:spPr>
          </c:dPt>
          <c:dPt>
            <c:idx val="1"/>
            <c:bubble3D val="0"/>
            <c:spPr>
              <a:solidFill>
                <a:schemeClr val="accent1"/>
              </a:solidFill>
              <a:ln w="25400">
                <a:solidFill>
                  <a:schemeClr val="lt1"/>
                </a:solidFill>
              </a:ln>
              <a:effectLst/>
              <a:sp3d contourW="25400">
                <a:contourClr>
                  <a:schemeClr val="lt1"/>
                </a:contourClr>
              </a:sp3d>
            </c:spPr>
          </c:dPt>
          <c:dPt>
            <c:idx val="2"/>
            <c:bubble3D val="0"/>
            <c:spPr>
              <a:solidFill>
                <a:schemeClr val="accent1">
                  <a:tint val="65000"/>
                </a:schemeClr>
              </a:solidFill>
              <a:ln w="25400">
                <a:solidFill>
                  <a:schemeClr val="lt1"/>
                </a:solidFill>
              </a:ln>
              <a:effectLst/>
              <a:sp3d contourW="25400">
                <a:contourClr>
                  <a:schemeClr val="lt1"/>
                </a:contourClr>
              </a:sp3d>
            </c:spPr>
          </c:dPt>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EC"/>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GRÁFICOS!$E$5:$E$7</c:f>
              <c:strCache>
                <c:ptCount val="3"/>
                <c:pt idx="0">
                  <c:v>El resto</c:v>
                </c:pt>
                <c:pt idx="1">
                  <c:v>Doctores</c:v>
                </c:pt>
                <c:pt idx="2">
                  <c:v>Doctorandos</c:v>
                </c:pt>
              </c:strCache>
            </c:strRef>
          </c:cat>
          <c:val>
            <c:numRef>
              <c:f>GRÁFICOS!$F$5:$F$7</c:f>
              <c:numCache>
                <c:formatCode>General</c:formatCode>
                <c:ptCount val="3"/>
                <c:pt idx="0">
                  <c:v>1929</c:v>
                </c:pt>
                <c:pt idx="1">
                  <c:v>44</c:v>
                </c:pt>
                <c:pt idx="2">
                  <c:v>236</c:v>
                </c:pt>
              </c:numCache>
            </c:numRef>
          </c:val>
        </c:ser>
        <c:dLbls>
          <c:showLegendKey val="0"/>
          <c:showVal val="0"/>
          <c:showCatName val="0"/>
          <c:showSerName val="0"/>
          <c:showPercent val="0"/>
          <c:showBubbleSize val="0"/>
          <c:showLeaderLines val="1"/>
        </c:dLbls>
      </c:pie3DChart>
      <c:spPr>
        <a:noFill/>
        <a:ln>
          <a:noFill/>
        </a:ln>
        <a:effectLst/>
      </c:spPr>
    </c:plotArea>
    <c:plotVisOnly val="1"/>
    <c:dispBlanksAs val="gap"/>
    <c:showDLblsOverMax val="0"/>
  </c:chart>
  <c:spPr>
    <a:solidFill>
      <a:schemeClr val="tx1">
        <a:lumMod val="50000"/>
        <a:lumOff val="50000"/>
      </a:schemeClr>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mn-lt"/>
                <a:ea typeface="+mn-ea"/>
                <a:cs typeface="+mn-cs"/>
              </a:defRPr>
            </a:pPr>
            <a:r>
              <a:rPr lang="en-US" sz="1200" b="1"/>
              <a:t>CUMPLIMIENTO META PLAN DE MEJORAS</a:t>
            </a:r>
            <a:endParaRPr lang="en-US" sz="1100" b="1"/>
          </a:p>
          <a:p>
            <a:pPr>
              <a:defRPr sz="1200" b="1"/>
            </a:pPr>
            <a:r>
              <a:rPr lang="en-US" sz="1100" b="1"/>
              <a:t>Pon número de docentes</a:t>
            </a:r>
            <a:endParaRPr lang="en-US" sz="1200" b="1"/>
          </a:p>
        </c:rich>
      </c:tx>
      <c:layout/>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lineChart>
        <c:grouping val="standard"/>
        <c:varyColors val="0"/>
        <c:ser>
          <c:idx val="0"/>
          <c:order val="0"/>
          <c:tx>
            <c:strRef>
              <c:f>ESTADÍSTICAS!$I$71</c:f>
              <c:strCache>
                <c:ptCount val="1"/>
                <c:pt idx="0">
                  <c:v>Resultado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ESTADÍSTICAS!$J$70:$K$70</c:f>
              <c:numCache>
                <c:formatCode>General</c:formatCode>
                <c:ptCount val="2"/>
                <c:pt idx="0">
                  <c:v>2014</c:v>
                </c:pt>
                <c:pt idx="1">
                  <c:v>2015</c:v>
                </c:pt>
              </c:numCache>
            </c:numRef>
          </c:cat>
          <c:val>
            <c:numRef>
              <c:f>ESTADÍSTICAS!$J$71:$K$71</c:f>
              <c:numCache>
                <c:formatCode>General</c:formatCode>
                <c:ptCount val="2"/>
                <c:pt idx="0">
                  <c:v>32</c:v>
                </c:pt>
                <c:pt idx="1">
                  <c:v>236</c:v>
                </c:pt>
              </c:numCache>
            </c:numRef>
          </c:val>
          <c:smooth val="0"/>
        </c:ser>
        <c:ser>
          <c:idx val="1"/>
          <c:order val="1"/>
          <c:tx>
            <c:strRef>
              <c:f>ESTADÍSTICAS!$I$72</c:f>
              <c:strCache>
                <c:ptCount val="1"/>
                <c:pt idx="0">
                  <c:v>Meta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5.6444026340545628E-2"/>
                  <c:y val="-1.0360622519100757E-16"/>
                </c:manualLayout>
              </c:layou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ESTADÍSTICAS!$J$70:$K$70</c:f>
              <c:numCache>
                <c:formatCode>General</c:formatCode>
                <c:ptCount val="2"/>
                <c:pt idx="0">
                  <c:v>2014</c:v>
                </c:pt>
                <c:pt idx="1">
                  <c:v>2015</c:v>
                </c:pt>
              </c:numCache>
            </c:numRef>
          </c:cat>
          <c:val>
            <c:numRef>
              <c:f>ESTADÍSTICAS!$J$72:$K$72</c:f>
              <c:numCache>
                <c:formatCode>General</c:formatCode>
                <c:ptCount val="2"/>
                <c:pt idx="0">
                  <c:v>32</c:v>
                </c:pt>
                <c:pt idx="1">
                  <c:v>200</c:v>
                </c:pt>
              </c:numCache>
            </c:numRef>
          </c:val>
          <c:smooth val="0"/>
        </c:ser>
        <c:dLbls>
          <c:showLegendKey val="0"/>
          <c:showVal val="0"/>
          <c:showCatName val="0"/>
          <c:showSerName val="0"/>
          <c:showPercent val="0"/>
          <c:showBubbleSize val="0"/>
        </c:dLbls>
        <c:marker val="1"/>
        <c:smooth val="0"/>
        <c:axId val="-640574112"/>
        <c:axId val="-640573024"/>
      </c:lineChart>
      <c:catAx>
        <c:axId val="-640574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40573024"/>
        <c:crosses val="autoZero"/>
        <c:auto val="1"/>
        <c:lblAlgn val="ctr"/>
        <c:lblOffset val="100"/>
        <c:noMultiLvlLbl val="0"/>
      </c:catAx>
      <c:valAx>
        <c:axId val="-640573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C"/>
          </a:p>
        </c:txPr>
        <c:crossAx val="-6405741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s-EC"/>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Batang" panose="02030600000101010101" pitchFamily="18" charset="-127"/>
                <a:ea typeface="Batang" panose="02030600000101010101" pitchFamily="18" charset="-127"/>
                <a:cs typeface="+mn-cs"/>
              </a:defRPr>
            </a:pPr>
            <a:r>
              <a:rPr lang="en-US" sz="1100" b="1">
                <a:solidFill>
                  <a:sysClr val="windowText" lastClr="000000"/>
                </a:solidFill>
                <a:latin typeface="Arial" panose="020B0604020202020204" pitchFamily="34" charset="0"/>
                <a:ea typeface="Batang" panose="02030600000101010101" pitchFamily="18" charset="-127"/>
                <a:cs typeface="Arial" panose="020B0604020202020204" pitchFamily="34" charset="0"/>
              </a:rPr>
              <a:t>ÍNDICE</a:t>
            </a:r>
            <a:r>
              <a:rPr lang="en-US" sz="1100" b="1" baseline="0">
                <a:solidFill>
                  <a:sysClr val="windowText" lastClr="000000"/>
                </a:solidFill>
                <a:latin typeface="Arial" panose="020B0604020202020204" pitchFamily="34" charset="0"/>
                <a:ea typeface="Batang" panose="02030600000101010101" pitchFamily="18" charset="-127"/>
                <a:cs typeface="Arial" panose="020B0604020202020204" pitchFamily="34" charset="0"/>
              </a:rPr>
              <a:t> DE </a:t>
            </a:r>
            <a:r>
              <a:rPr lang="en-US" sz="1100" b="1">
                <a:solidFill>
                  <a:sysClr val="windowText" lastClr="000000"/>
                </a:solidFill>
                <a:latin typeface="Arial" panose="020B0604020202020204" pitchFamily="34" charset="0"/>
                <a:ea typeface="Batang" panose="02030600000101010101" pitchFamily="18" charset="-127"/>
                <a:cs typeface="Arial" panose="020B0604020202020204" pitchFamily="34" charset="0"/>
              </a:rPr>
              <a:t>CUMPLIMIENTO DE METAS POR FACULTAD</a:t>
            </a:r>
          </a:p>
          <a:p>
            <a:pPr>
              <a:defRPr sz="1100" b="1">
                <a:solidFill>
                  <a:sysClr val="windowText" lastClr="000000"/>
                </a:solidFill>
                <a:latin typeface="Batang" panose="02030600000101010101" pitchFamily="18" charset="-127"/>
                <a:ea typeface="Batang" panose="02030600000101010101" pitchFamily="18" charset="-127"/>
              </a:defRPr>
            </a:pPr>
            <a:r>
              <a:rPr lang="en-US" sz="1100" b="1">
                <a:solidFill>
                  <a:sysClr val="windowText" lastClr="000000"/>
                </a:solidFill>
                <a:latin typeface="Arial" panose="020B0604020202020204" pitchFamily="34" charset="0"/>
                <a:ea typeface="Batang" panose="02030600000101010101" pitchFamily="18" charset="-127"/>
                <a:cs typeface="Arial" panose="020B0604020202020204" pitchFamily="34" charset="0"/>
              </a:rPr>
              <a:t>Índice</a:t>
            </a:r>
            <a:r>
              <a:rPr lang="en-US" sz="1100" b="1" baseline="0">
                <a:solidFill>
                  <a:sysClr val="windowText" lastClr="000000"/>
                </a:solidFill>
                <a:latin typeface="Arial" panose="020B0604020202020204" pitchFamily="34" charset="0"/>
                <a:ea typeface="Batang" panose="02030600000101010101" pitchFamily="18" charset="-127"/>
                <a:cs typeface="Arial" panose="020B0604020202020204" pitchFamily="34" charset="0"/>
              </a:rPr>
              <a:t> base: 100</a:t>
            </a:r>
            <a:endParaRPr lang="en-US" sz="1100" b="1">
              <a:solidFill>
                <a:sysClr val="windowText" lastClr="000000"/>
              </a:solidFill>
              <a:latin typeface="Arial" panose="020B0604020202020204" pitchFamily="34" charset="0"/>
              <a:ea typeface="Batang" panose="02030600000101010101" pitchFamily="18" charset="-127"/>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Batang" panose="02030600000101010101" pitchFamily="18" charset="-127"/>
              <a:ea typeface="Batang" panose="02030600000101010101" pitchFamily="18" charset="-127"/>
              <a:cs typeface="+mn-cs"/>
            </a:defRPr>
          </a:pPr>
          <a:endParaRPr lang="es-EC"/>
        </a:p>
      </c:txPr>
    </c:title>
    <c:autoTitleDeleted val="0"/>
    <c:plotArea>
      <c:layout/>
      <c:barChart>
        <c:barDir val="bar"/>
        <c:grouping val="clustered"/>
        <c:varyColors val="0"/>
        <c:ser>
          <c:idx val="0"/>
          <c:order val="0"/>
          <c:spPr>
            <a:solidFill>
              <a:srgbClr val="00B050"/>
            </a:solidFill>
            <a:ln>
              <a:noFill/>
            </a:ln>
            <a:effectLst/>
          </c:spPr>
          <c:invertIfNegative val="0"/>
          <c:dPt>
            <c:idx val="3"/>
            <c:invertIfNegative val="0"/>
            <c:bubble3D val="0"/>
            <c:spPr>
              <a:solidFill>
                <a:srgbClr val="FF0000"/>
              </a:solidFill>
              <a:ln>
                <a:noFill/>
              </a:ln>
              <a:effectLst/>
            </c:spPr>
          </c:dPt>
          <c:dPt>
            <c:idx val="4"/>
            <c:invertIfNegative val="0"/>
            <c:bubble3D val="0"/>
            <c:spPr>
              <a:solidFill>
                <a:srgbClr val="FF0000"/>
              </a:solidFill>
              <a:ln>
                <a:noFill/>
              </a:ln>
              <a:effectLst/>
            </c:spPr>
          </c:dPt>
          <c:dPt>
            <c:idx val="5"/>
            <c:invertIfNegative val="0"/>
            <c:bubble3D val="0"/>
            <c:spPr>
              <a:solidFill>
                <a:srgbClr val="FF0000"/>
              </a:solidFill>
              <a:ln>
                <a:noFill/>
              </a:ln>
              <a:effectLst/>
            </c:spPr>
          </c:dPt>
          <c:dPt>
            <c:idx val="6"/>
            <c:invertIfNegative val="0"/>
            <c:bubble3D val="0"/>
            <c:spPr>
              <a:solidFill>
                <a:srgbClr val="FF0000"/>
              </a:solidFill>
              <a:ln>
                <a:noFill/>
              </a:ln>
              <a:effectLst/>
            </c:spPr>
          </c:dPt>
          <c:dPt>
            <c:idx val="7"/>
            <c:invertIfNegative val="0"/>
            <c:bubble3D val="0"/>
            <c:spPr>
              <a:solidFill>
                <a:srgbClr val="FF0000"/>
              </a:solidFill>
              <a:ln>
                <a:noFill/>
              </a:ln>
              <a:effectLst/>
            </c:spPr>
          </c:dPt>
          <c:dPt>
            <c:idx val="8"/>
            <c:invertIfNegative val="0"/>
            <c:bubble3D val="0"/>
            <c:spPr>
              <a:solidFill>
                <a:srgbClr val="FF0000"/>
              </a:solidFill>
              <a:ln>
                <a:noFill/>
              </a:ln>
              <a:effectLst/>
            </c:spPr>
          </c:dPt>
          <c:dPt>
            <c:idx val="9"/>
            <c:invertIfNegative val="0"/>
            <c:bubble3D val="0"/>
            <c:spPr>
              <a:solidFill>
                <a:schemeClr val="tx1">
                  <a:lumMod val="50000"/>
                  <a:lumOff val="50000"/>
                </a:schemeClr>
              </a:solidFill>
              <a:ln>
                <a:noFill/>
              </a:ln>
              <a:effectLst/>
            </c:spPr>
          </c:dPt>
          <c:dPt>
            <c:idx val="10"/>
            <c:invertIfNegative val="0"/>
            <c:bubble3D val="0"/>
            <c:spPr>
              <a:solidFill>
                <a:schemeClr val="tx1">
                  <a:lumMod val="50000"/>
                  <a:lumOff val="50000"/>
                </a:schemeClr>
              </a:solidFill>
              <a:ln>
                <a:noFill/>
              </a:ln>
              <a:effectLst/>
            </c:spPr>
          </c:dPt>
          <c:dPt>
            <c:idx val="11"/>
            <c:invertIfNegative val="0"/>
            <c:bubble3D val="0"/>
            <c:spPr>
              <a:solidFill>
                <a:schemeClr val="accent1">
                  <a:lumMod val="75000"/>
                </a:schemeClr>
              </a:solidFill>
              <a:ln>
                <a:noFill/>
              </a:ln>
              <a:effectLst/>
            </c:spPr>
          </c:dPt>
          <c:dPt>
            <c:idx val="12"/>
            <c:invertIfNegative val="0"/>
            <c:bubble3D val="0"/>
            <c:spPr>
              <a:solidFill>
                <a:schemeClr val="accent1">
                  <a:lumMod val="75000"/>
                </a:schemeClr>
              </a:solidFill>
              <a:ln>
                <a:noFill/>
              </a:ln>
              <a:effectLst/>
            </c:spPr>
          </c:dPt>
          <c:dPt>
            <c:idx val="13"/>
            <c:invertIfNegative val="0"/>
            <c:bubble3D val="0"/>
            <c:spPr>
              <a:solidFill>
                <a:schemeClr val="accent1">
                  <a:lumMod val="75000"/>
                </a:schemeClr>
              </a:solidFill>
              <a:ln>
                <a:noFill/>
              </a:ln>
              <a:effectLst/>
            </c:spPr>
          </c:dPt>
          <c:dPt>
            <c:idx val="14"/>
            <c:invertIfNegative val="0"/>
            <c:bubble3D val="0"/>
            <c:spPr>
              <a:solidFill>
                <a:schemeClr val="accent1">
                  <a:lumMod val="75000"/>
                </a:schemeClr>
              </a:solidFill>
              <a:ln>
                <a:noFill/>
              </a:ln>
              <a:effectLst/>
            </c:spPr>
          </c:dPt>
          <c:dPt>
            <c:idx val="15"/>
            <c:invertIfNegative val="0"/>
            <c:bubble3D val="0"/>
            <c:spPr>
              <a:solidFill>
                <a:schemeClr val="accent1">
                  <a:lumMod val="75000"/>
                </a:schemeClr>
              </a:solidFill>
              <a:ln>
                <a:noFill/>
              </a:ln>
              <a:effectLst/>
            </c:spPr>
          </c:dPt>
          <c:dPt>
            <c:idx val="16"/>
            <c:invertIfNegative val="0"/>
            <c:bubble3D val="0"/>
            <c:spPr>
              <a:solidFill>
                <a:schemeClr val="accent1">
                  <a:lumMod val="75000"/>
                </a:schemeClr>
              </a:solidFill>
              <a:ln>
                <a:noFill/>
              </a:ln>
              <a:effectLst/>
            </c:spPr>
          </c:dPt>
          <c:dPt>
            <c:idx val="17"/>
            <c:invertIfNegative val="0"/>
            <c:bubble3D val="0"/>
            <c:spPr>
              <a:solidFill>
                <a:schemeClr val="accent1">
                  <a:lumMod val="75000"/>
                </a:schemeClr>
              </a:solidFill>
              <a:ln>
                <a:noFill/>
              </a:ln>
              <a:effectLst/>
            </c:spPr>
          </c:dPt>
          <c:dPt>
            <c:idx val="18"/>
            <c:invertIfNegative val="0"/>
            <c:bubble3D val="0"/>
            <c:spPr>
              <a:solidFill>
                <a:schemeClr val="accent1">
                  <a:lumMod val="75000"/>
                </a:schemeClr>
              </a:solidFill>
              <a:ln>
                <a:noFill/>
              </a:ln>
              <a:effectLst/>
            </c:spPr>
          </c:dPt>
          <c:dPt>
            <c:idx val="19"/>
            <c:invertIfNegative val="0"/>
            <c:bubble3D val="0"/>
            <c:spPr>
              <a:solidFill>
                <a:schemeClr val="accent1">
                  <a:lumMod val="75000"/>
                </a:schemeClr>
              </a:solidFill>
              <a:ln>
                <a:noFill/>
              </a:ln>
              <a:effectLst/>
            </c:spPr>
          </c:dPt>
          <c:dPt>
            <c:idx val="20"/>
            <c:invertIfNegative val="0"/>
            <c:bubble3D val="0"/>
            <c:spPr>
              <a:solidFill>
                <a:schemeClr val="accent1">
                  <a:lumMod val="75000"/>
                </a:schemeClr>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Hoja7!$D$5:$D$25</c:f>
              <c:strCache>
                <c:ptCount val="21"/>
                <c:pt idx="0">
                  <c:v>Sede Sur</c:v>
                </c:pt>
                <c:pt idx="1">
                  <c:v>Sede Galápagos</c:v>
                </c:pt>
                <c:pt idx="2">
                  <c:v>Sede Sto. Domingo</c:v>
                </c:pt>
                <c:pt idx="3">
                  <c:v>Figempa</c:v>
                </c:pt>
                <c:pt idx="4">
                  <c:v>Artes</c:v>
                </c:pt>
                <c:pt idx="5">
                  <c:v>Centro de Idiomas</c:v>
                </c:pt>
                <c:pt idx="6">
                  <c:v>Ciencias Químicas</c:v>
                </c:pt>
                <c:pt idx="7">
                  <c:v>Ciencias Económicas</c:v>
                </c:pt>
                <c:pt idx="8">
                  <c:v>Arquitectura y Urbanismo</c:v>
                </c:pt>
                <c:pt idx="9">
                  <c:v>Ciencias Administración</c:v>
                </c:pt>
                <c:pt idx="10">
                  <c:v>Ciencias Psicológicas</c:v>
                </c:pt>
                <c:pt idx="11">
                  <c:v>Medicina Veterinaria y Zootecnia</c:v>
                </c:pt>
                <c:pt idx="12">
                  <c:v>Ingeniera Química</c:v>
                </c:pt>
                <c:pt idx="13">
                  <c:v>Jurisprudencia, Ciencias Políticas y Sociales</c:v>
                </c:pt>
                <c:pt idx="14">
                  <c:v>Ciencias Agrícolas</c:v>
                </c:pt>
                <c:pt idx="15">
                  <c:v>Ciencias Médicas</c:v>
                </c:pt>
                <c:pt idx="16">
                  <c:v>Comunicación Social</c:v>
                </c:pt>
                <c:pt idx="17">
                  <c:v>Filosofía, Letras y Ciencias de la Educación</c:v>
                </c:pt>
                <c:pt idx="18">
                  <c:v>Cultura Física</c:v>
                </c:pt>
                <c:pt idx="19">
                  <c:v>Ingeniería, Ciencias Físicas y Matemática</c:v>
                </c:pt>
                <c:pt idx="20">
                  <c:v>Ciencias Odontológicas</c:v>
                </c:pt>
              </c:strCache>
            </c:strRef>
          </c:cat>
          <c:val>
            <c:numRef>
              <c:f>Hoja7!$E$5:$E$25</c:f>
              <c:numCache>
                <c:formatCode>_(* #,##0.0_);_(* \(#,##0.0\);_(* "-"??_);_(@_)</c:formatCode>
                <c:ptCount val="21"/>
                <c:pt idx="0">
                  <c:v>0</c:v>
                </c:pt>
                <c:pt idx="1">
                  <c:v>0</c:v>
                </c:pt>
                <c:pt idx="2">
                  <c:v>0</c:v>
                </c:pt>
                <c:pt idx="3">
                  <c:v>11.1</c:v>
                </c:pt>
                <c:pt idx="4">
                  <c:v>25</c:v>
                </c:pt>
                <c:pt idx="5">
                  <c:v>50</c:v>
                </c:pt>
                <c:pt idx="6">
                  <c:v>60</c:v>
                </c:pt>
                <c:pt idx="7">
                  <c:v>62.5</c:v>
                </c:pt>
                <c:pt idx="8">
                  <c:v>72.7</c:v>
                </c:pt>
                <c:pt idx="9">
                  <c:v>81.8</c:v>
                </c:pt>
                <c:pt idx="10">
                  <c:v>83.3</c:v>
                </c:pt>
                <c:pt idx="11">
                  <c:v>100</c:v>
                </c:pt>
                <c:pt idx="12">
                  <c:v>100</c:v>
                </c:pt>
                <c:pt idx="13">
                  <c:v>106.7</c:v>
                </c:pt>
                <c:pt idx="14">
                  <c:v>114.3</c:v>
                </c:pt>
                <c:pt idx="15">
                  <c:v>120.5</c:v>
                </c:pt>
                <c:pt idx="16">
                  <c:v>130</c:v>
                </c:pt>
                <c:pt idx="17">
                  <c:v>152.9</c:v>
                </c:pt>
                <c:pt idx="18">
                  <c:v>200</c:v>
                </c:pt>
                <c:pt idx="19">
                  <c:v>278.60000000000002</c:v>
                </c:pt>
                <c:pt idx="20">
                  <c:v>400</c:v>
                </c:pt>
              </c:numCache>
            </c:numRef>
          </c:val>
        </c:ser>
        <c:dLbls>
          <c:showLegendKey val="0"/>
          <c:showVal val="0"/>
          <c:showCatName val="0"/>
          <c:showSerName val="0"/>
          <c:showPercent val="0"/>
          <c:showBubbleSize val="0"/>
        </c:dLbls>
        <c:gapWidth val="182"/>
        <c:axId val="-599317216"/>
        <c:axId val="-599317760"/>
      </c:barChart>
      <c:catAx>
        <c:axId val="-5993172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EC"/>
          </a:p>
        </c:txPr>
        <c:crossAx val="-599317760"/>
        <c:crosses val="autoZero"/>
        <c:auto val="1"/>
        <c:lblAlgn val="ctr"/>
        <c:lblOffset val="100"/>
        <c:noMultiLvlLbl val="0"/>
      </c:catAx>
      <c:valAx>
        <c:axId val="-599317760"/>
        <c:scaling>
          <c:orientation val="minMax"/>
        </c:scaling>
        <c:delete val="0"/>
        <c:axPos val="b"/>
        <c:majorGridlines>
          <c:spPr>
            <a:ln w="9525" cap="flat" cmpd="sng" algn="ctr">
              <a:solidFill>
                <a:schemeClr val="accent1">
                  <a:lumMod val="75000"/>
                </a:schemeClr>
              </a:solidFill>
              <a:round/>
            </a:ln>
            <a:effectLst/>
          </c:spPr>
        </c:majorGridlines>
        <c:numFmt formatCode="_(* #,##0.0_);_(* \(#,##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EC"/>
          </a:p>
        </c:txPr>
        <c:crossAx val="-5993172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5D591-D47E-4968-9069-64E9365BF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71</Pages>
  <Words>16187</Words>
  <Characters>89030</Characters>
  <Application>Microsoft Office Word</Application>
  <DocSecurity>0</DocSecurity>
  <Lines>741</Lines>
  <Paragraphs>210</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105007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2016-01-25T20:08:00Z</dcterms:created>
  <dcterms:modified xsi:type="dcterms:W3CDTF">2016-01-25T20:08:00Z</dcterms:modified>
</cp:coreProperties>
</file>