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960A2" w14:textId="7AA45441" w:rsidR="00EF1182" w:rsidRPr="007952E2" w:rsidRDefault="00DD47E0" w:rsidP="004479E9">
      <w:pPr>
        <w:spacing w:before="120" w:after="120"/>
        <w:rPr>
          <w:rFonts w:ascii="Futura Std Medium" w:hAnsi="Futura Std Medium"/>
          <w:sz w:val="28"/>
        </w:rPr>
      </w:pPr>
      <w:r w:rsidRPr="007952E2">
        <w:rPr>
          <w:rFonts w:ascii="Futura Std Medium" w:hAnsi="Futura Std Medium"/>
          <w:sz w:val="28"/>
        </w:rPr>
        <w:t>Excellent Requireme</w:t>
      </w:r>
      <w:bookmarkStart w:id="0" w:name="_GoBack"/>
      <w:bookmarkEnd w:id="0"/>
      <w:r w:rsidRPr="007952E2">
        <w:rPr>
          <w:rFonts w:ascii="Futura Std Medium" w:hAnsi="Futura Std Medium"/>
          <w:sz w:val="28"/>
        </w:rPr>
        <w:t>nts</w:t>
      </w:r>
      <w:r w:rsidR="00EF1182" w:rsidRPr="007952E2">
        <w:rPr>
          <w:rFonts w:ascii="Futura Std Medium" w:hAnsi="Futura Std Medium"/>
          <w:sz w:val="28"/>
        </w:rPr>
        <w:t xml:space="preserve"> Checklist</w:t>
      </w:r>
    </w:p>
    <w:p w14:paraId="04F93F92" w14:textId="77777777" w:rsidR="00356A44" w:rsidRPr="007952E2" w:rsidRDefault="00356A44" w:rsidP="00356A44">
      <w:pPr>
        <w:spacing w:after="0" w:line="240" w:lineRule="auto"/>
        <w:ind w:right="-720"/>
        <w:rPr>
          <w:rFonts w:ascii="Tahoma" w:hAnsi="Tahoma" w:cs="Tahoma"/>
          <w:sz w:val="20"/>
        </w:rPr>
      </w:pPr>
      <w:r w:rsidRPr="007952E2">
        <w:rPr>
          <w:rFonts w:ascii="Tahoma" w:hAnsi="Tahoma" w:cs="Tahoma"/>
          <w:sz w:val="20"/>
        </w:rPr>
        <w:t xml:space="preserve">Your unique responsibility as a BA is to write and communicate excellent requirements. Requirement consumers depend on the requirements in order to effectively design and construct solution components. Excellent requirements leave no room for interpretation, create or cause for confusion and omit no critical detail. They ensure that the consumer of the requirement can understand what is being requested. </w:t>
      </w:r>
    </w:p>
    <w:p w14:paraId="06CCFA67" w14:textId="69088680" w:rsidR="00EF1182" w:rsidRPr="007952E2" w:rsidRDefault="00356A44" w:rsidP="00356A44">
      <w:pPr>
        <w:spacing w:before="120" w:after="0" w:line="240" w:lineRule="auto"/>
        <w:ind w:right="-720"/>
        <w:rPr>
          <w:rFonts w:ascii="Tahoma" w:hAnsi="Tahoma" w:cs="Tahoma"/>
          <w:sz w:val="20"/>
        </w:rPr>
      </w:pPr>
      <w:r w:rsidRPr="007952E2">
        <w:rPr>
          <w:rFonts w:ascii="Tahoma" w:hAnsi="Tahoma" w:cs="Tahoma"/>
          <w:sz w:val="20"/>
        </w:rPr>
        <w:t>Excellent requirements possess these 10 characteristics:</w:t>
      </w:r>
    </w:p>
    <w:p w14:paraId="6EDF7AE2" w14:textId="77777777" w:rsidR="006D51E9" w:rsidRPr="00C27C35" w:rsidRDefault="006D51E9" w:rsidP="006D51E9">
      <w:pPr>
        <w:spacing w:after="0" w:line="240" w:lineRule="auto"/>
        <w:ind w:right="-720"/>
        <w:rPr>
          <w:sz w:val="10"/>
        </w:rPr>
      </w:pP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0175"/>
      </w:tblGrid>
      <w:tr w:rsidR="00EF1182" w14:paraId="50410608" w14:textId="77777777" w:rsidTr="00B46492">
        <w:trPr>
          <w:trHeight w:val="288"/>
        </w:trPr>
        <w:tc>
          <w:tcPr>
            <w:tcW w:w="10620" w:type="dxa"/>
            <w:gridSpan w:val="2"/>
            <w:shd w:val="clear" w:color="auto" w:fill="0181C4"/>
          </w:tcPr>
          <w:p w14:paraId="00AEE2D7" w14:textId="5FD4202F" w:rsidR="00EF1182" w:rsidRPr="00B46492" w:rsidRDefault="00B91688" w:rsidP="00B46492">
            <w:pPr>
              <w:pStyle w:val="Heading1"/>
              <w:spacing w:before="0"/>
              <w:ind w:right="315"/>
              <w:outlineLvl w:val="0"/>
              <w:rPr>
                <w:b/>
                <w:color w:val="FFFFFF" w:themeColor="background1"/>
                <w:sz w:val="26"/>
                <w:szCs w:val="26"/>
              </w:rPr>
            </w:pPr>
            <w:sdt>
              <w:sdtPr>
                <w:rPr>
                  <w:b/>
                  <w:color w:val="FFFFFF" w:themeColor="background1"/>
                </w:rPr>
                <w:id w:val="-1442064255"/>
                <w14:checkbox>
                  <w14:checked w14:val="0"/>
                  <w14:checkedState w14:val="2612" w14:font="Arial Unicode MS"/>
                  <w14:uncheckedState w14:val="2610" w14:font="Arial Unicode MS"/>
                </w14:checkbox>
              </w:sdtPr>
              <w:sdtEndPr/>
              <w:sdtContent>
                <w:r w:rsidR="00DD47E0"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DD47E0" w:rsidRPr="00B46492">
              <w:rPr>
                <w:rFonts w:ascii="Futura Std Medium" w:hAnsi="Futura Std Medium"/>
                <w:color w:val="FFFFFF" w:themeColor="background1"/>
                <w:sz w:val="24"/>
              </w:rPr>
              <w:t>Valuable</w:t>
            </w:r>
          </w:p>
        </w:tc>
      </w:tr>
      <w:tr w:rsidR="00EF1182" w14:paraId="5F1F6CF0" w14:textId="77777777" w:rsidTr="00B46492">
        <w:trPr>
          <w:trHeight w:val="751"/>
        </w:trPr>
        <w:tc>
          <w:tcPr>
            <w:tcW w:w="445" w:type="dxa"/>
          </w:tcPr>
          <w:p w14:paraId="69913606" w14:textId="47DC0B4E" w:rsidR="00EF1182" w:rsidRDefault="00EF1182" w:rsidP="000A392A">
            <w:pPr>
              <w:spacing w:before="120" w:after="120"/>
              <w:rPr>
                <w:b/>
              </w:rPr>
            </w:pPr>
          </w:p>
        </w:tc>
        <w:tc>
          <w:tcPr>
            <w:tcW w:w="10175" w:type="dxa"/>
          </w:tcPr>
          <w:p w14:paraId="38D6C39E" w14:textId="74E35813" w:rsidR="00F81195" w:rsidRPr="007952E2" w:rsidRDefault="00F81195" w:rsidP="00F81195">
            <w:pPr>
              <w:spacing w:before="80" w:after="40"/>
              <w:ind w:right="342"/>
              <w:rPr>
                <w:rFonts w:ascii="Tahoma" w:hAnsi="Tahoma" w:cs="Tahoma"/>
                <w:sz w:val="20"/>
              </w:rPr>
            </w:pPr>
            <w:r w:rsidRPr="007952E2">
              <w:rPr>
                <w:rFonts w:ascii="Tahoma" w:hAnsi="Tahoma" w:cs="Tahoma"/>
                <w:sz w:val="20"/>
              </w:rPr>
              <w:t>Requirements describe the right features and capabilities meaning that they:</w:t>
            </w:r>
          </w:p>
          <w:p w14:paraId="221B650F" w14:textId="77777777" w:rsidR="00F81195" w:rsidRPr="007952E2" w:rsidRDefault="00F81195" w:rsidP="00F81195">
            <w:pPr>
              <w:pStyle w:val="ListParagraph"/>
              <w:numPr>
                <w:ilvl w:val="0"/>
                <w:numId w:val="11"/>
              </w:numPr>
              <w:spacing w:after="80"/>
              <w:ind w:right="342"/>
              <w:rPr>
                <w:rFonts w:ascii="Tahoma" w:hAnsi="Tahoma" w:cs="Tahoma"/>
                <w:sz w:val="20"/>
              </w:rPr>
            </w:pPr>
            <w:r w:rsidRPr="007952E2">
              <w:rPr>
                <w:rFonts w:ascii="Tahoma" w:hAnsi="Tahoma" w:cs="Tahoma"/>
                <w:sz w:val="20"/>
              </w:rPr>
              <w:t>Make progress toward satisfying the needs of your stakeholders</w:t>
            </w:r>
          </w:p>
          <w:p w14:paraId="1000B011" w14:textId="77777777" w:rsidR="00F81195" w:rsidRPr="007952E2" w:rsidRDefault="00F81195" w:rsidP="00F81195">
            <w:pPr>
              <w:pStyle w:val="ListParagraph"/>
              <w:numPr>
                <w:ilvl w:val="0"/>
                <w:numId w:val="11"/>
              </w:numPr>
              <w:spacing w:before="120" w:after="80"/>
              <w:ind w:right="342"/>
              <w:rPr>
                <w:rFonts w:ascii="Tahoma" w:hAnsi="Tahoma" w:cs="Tahoma"/>
                <w:sz w:val="20"/>
              </w:rPr>
            </w:pPr>
            <w:r w:rsidRPr="007952E2">
              <w:rPr>
                <w:rFonts w:ascii="Tahoma" w:hAnsi="Tahoma" w:cs="Tahoma"/>
                <w:sz w:val="20"/>
              </w:rPr>
              <w:t>Support your business strategy</w:t>
            </w:r>
          </w:p>
          <w:p w14:paraId="02D276AD" w14:textId="056F37D3" w:rsidR="00EF1182" w:rsidRPr="00E22B73" w:rsidRDefault="00F81195" w:rsidP="00F81195">
            <w:pPr>
              <w:pStyle w:val="ListParagraph"/>
              <w:numPr>
                <w:ilvl w:val="0"/>
                <w:numId w:val="11"/>
              </w:numPr>
              <w:spacing w:before="120" w:after="80"/>
              <w:ind w:right="342"/>
            </w:pPr>
            <w:r w:rsidRPr="007952E2">
              <w:rPr>
                <w:rFonts w:ascii="Tahoma" w:hAnsi="Tahoma" w:cs="Tahoma"/>
                <w:sz w:val="20"/>
              </w:rPr>
              <w:t>Don't over solve problems</w:t>
            </w:r>
          </w:p>
        </w:tc>
      </w:tr>
      <w:tr w:rsidR="00DD47E0" w:rsidRPr="00EF1182" w14:paraId="2B98E812" w14:textId="77777777" w:rsidTr="00B46492">
        <w:trPr>
          <w:trHeight w:val="440"/>
        </w:trPr>
        <w:tc>
          <w:tcPr>
            <w:tcW w:w="10620" w:type="dxa"/>
            <w:gridSpan w:val="2"/>
            <w:shd w:val="clear" w:color="auto" w:fill="0181C4"/>
            <w:vAlign w:val="center"/>
          </w:tcPr>
          <w:p w14:paraId="683A9CA9" w14:textId="540D6D00" w:rsidR="00DD47E0" w:rsidRPr="00B46492" w:rsidRDefault="00B91688" w:rsidP="006A34D0">
            <w:pPr>
              <w:pStyle w:val="Heading1"/>
              <w:spacing w:before="0"/>
              <w:outlineLvl w:val="0"/>
              <w:rPr>
                <w:b/>
                <w:color w:val="FFFFFF" w:themeColor="background1"/>
                <w:sz w:val="26"/>
                <w:szCs w:val="26"/>
              </w:rPr>
            </w:pPr>
            <w:sdt>
              <w:sdtPr>
                <w:rPr>
                  <w:b/>
                  <w:color w:val="FFFFFF" w:themeColor="background1"/>
                </w:rPr>
                <w:id w:val="-2030718032"/>
                <w14:checkbox>
                  <w14:checked w14:val="0"/>
                  <w14:checkedState w14:val="2612" w14:font="Arial Unicode MS"/>
                  <w14:uncheckedState w14:val="2610" w14:font="Arial Unicode MS"/>
                </w14:checkbox>
              </w:sdtPr>
              <w:sdtEndPr/>
              <w:sdtContent>
                <w:r w:rsidR="00DD47E0"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F81195" w:rsidRPr="00B46492">
              <w:rPr>
                <w:rFonts w:ascii="Futura Std Medium" w:hAnsi="Futura Std Medium"/>
                <w:color w:val="FFFFFF" w:themeColor="background1"/>
                <w:sz w:val="24"/>
              </w:rPr>
              <w:t>Concise</w:t>
            </w:r>
          </w:p>
        </w:tc>
      </w:tr>
      <w:tr w:rsidR="00DD47E0" w14:paraId="39BCF0E0" w14:textId="77777777" w:rsidTr="00B46492">
        <w:trPr>
          <w:trHeight w:val="550"/>
        </w:trPr>
        <w:tc>
          <w:tcPr>
            <w:tcW w:w="445" w:type="dxa"/>
          </w:tcPr>
          <w:p w14:paraId="6D6BA449" w14:textId="0A6C088E" w:rsidR="00DD47E0" w:rsidRDefault="00DD47E0" w:rsidP="000A392A">
            <w:pPr>
              <w:spacing w:after="120"/>
              <w:rPr>
                <w:b/>
              </w:rPr>
            </w:pPr>
          </w:p>
        </w:tc>
        <w:tc>
          <w:tcPr>
            <w:tcW w:w="10175" w:type="dxa"/>
          </w:tcPr>
          <w:p w14:paraId="2FC672CD" w14:textId="75085E75" w:rsidR="00F81195" w:rsidRPr="007952E2" w:rsidRDefault="00F81195" w:rsidP="00F81195">
            <w:pPr>
              <w:spacing w:before="80" w:after="40"/>
              <w:ind w:right="346"/>
              <w:rPr>
                <w:rFonts w:ascii="Tahoma" w:hAnsi="Tahoma" w:cs="Tahoma"/>
                <w:sz w:val="20"/>
              </w:rPr>
            </w:pPr>
            <w:r w:rsidRPr="007952E2">
              <w:rPr>
                <w:rFonts w:ascii="Tahoma" w:hAnsi="Tahoma" w:cs="Tahoma"/>
                <w:sz w:val="20"/>
              </w:rPr>
              <w:t>Excellent requirements provide a useful, easy to read and easy to change understanding of what must be done. They exist to do three things:</w:t>
            </w:r>
          </w:p>
          <w:p w14:paraId="6B2EF8B6" w14:textId="77777777" w:rsidR="00F81195" w:rsidRPr="007952E2" w:rsidRDefault="00F81195" w:rsidP="00F81195">
            <w:pPr>
              <w:pStyle w:val="ListParagraph"/>
              <w:numPr>
                <w:ilvl w:val="0"/>
                <w:numId w:val="12"/>
              </w:numPr>
              <w:ind w:right="346"/>
              <w:rPr>
                <w:rFonts w:ascii="Tahoma" w:hAnsi="Tahoma" w:cs="Tahoma"/>
                <w:sz w:val="20"/>
              </w:rPr>
            </w:pPr>
            <w:r w:rsidRPr="007952E2">
              <w:rPr>
                <w:rFonts w:ascii="Tahoma" w:hAnsi="Tahoma" w:cs="Tahoma"/>
                <w:sz w:val="20"/>
              </w:rPr>
              <w:t>Identify the needs that your stakeholders have (needs can include problems and opportunities).</w:t>
            </w:r>
          </w:p>
          <w:p w14:paraId="040860F2" w14:textId="77777777" w:rsidR="00F81195" w:rsidRPr="007952E2" w:rsidRDefault="00F81195" w:rsidP="00F81195">
            <w:pPr>
              <w:pStyle w:val="ListParagraph"/>
              <w:numPr>
                <w:ilvl w:val="0"/>
                <w:numId w:val="12"/>
              </w:numPr>
              <w:ind w:right="346"/>
              <w:rPr>
                <w:rFonts w:ascii="Tahoma" w:hAnsi="Tahoma" w:cs="Tahoma"/>
                <w:sz w:val="20"/>
              </w:rPr>
            </w:pPr>
            <w:r w:rsidRPr="007952E2">
              <w:rPr>
                <w:rFonts w:ascii="Tahoma" w:hAnsi="Tahoma" w:cs="Tahoma"/>
                <w:sz w:val="20"/>
              </w:rPr>
              <w:t>Explain why those needs are worth satisfying.</w:t>
            </w:r>
          </w:p>
          <w:p w14:paraId="507BDD15" w14:textId="77777777" w:rsidR="00F81195" w:rsidRPr="007952E2" w:rsidRDefault="00F81195" w:rsidP="00F81195">
            <w:pPr>
              <w:pStyle w:val="ListParagraph"/>
              <w:numPr>
                <w:ilvl w:val="0"/>
                <w:numId w:val="12"/>
              </w:numPr>
              <w:spacing w:after="80"/>
              <w:ind w:right="346"/>
              <w:rPr>
                <w:rFonts w:ascii="Tahoma" w:hAnsi="Tahoma" w:cs="Tahoma"/>
                <w:sz w:val="20"/>
              </w:rPr>
            </w:pPr>
            <w:r w:rsidRPr="007952E2">
              <w:rPr>
                <w:rFonts w:ascii="Tahoma" w:hAnsi="Tahoma" w:cs="Tahoma"/>
                <w:sz w:val="20"/>
              </w:rPr>
              <w:t>Define when those needs are satisfied.</w:t>
            </w:r>
          </w:p>
          <w:p w14:paraId="558A67CC" w14:textId="3ADD5F2C" w:rsidR="00DD47E0" w:rsidRPr="003671C5" w:rsidRDefault="00F81195" w:rsidP="00F81195">
            <w:pPr>
              <w:spacing w:after="80"/>
              <w:ind w:right="346"/>
            </w:pPr>
            <w:r w:rsidRPr="007952E2">
              <w:rPr>
                <w:rFonts w:ascii="Tahoma" w:hAnsi="Tahoma" w:cs="Tahoma"/>
                <w:sz w:val="20"/>
              </w:rPr>
              <w:t>Therefore, requirements should present the most important information in the easiest format for your audience to consume.</w:t>
            </w:r>
          </w:p>
        </w:tc>
      </w:tr>
      <w:tr w:rsidR="00DD47E0" w:rsidRPr="00EF1182" w14:paraId="228D1715" w14:textId="77777777" w:rsidTr="00B46492">
        <w:trPr>
          <w:trHeight w:val="440"/>
        </w:trPr>
        <w:tc>
          <w:tcPr>
            <w:tcW w:w="10620" w:type="dxa"/>
            <w:gridSpan w:val="2"/>
            <w:shd w:val="clear" w:color="auto" w:fill="0181C4"/>
          </w:tcPr>
          <w:p w14:paraId="3B64BC00" w14:textId="45FC7F60" w:rsidR="00DD47E0" w:rsidRPr="00B46492" w:rsidRDefault="00B91688" w:rsidP="007952E2">
            <w:pPr>
              <w:pStyle w:val="Heading1"/>
              <w:spacing w:before="0"/>
              <w:outlineLvl w:val="0"/>
              <w:rPr>
                <w:b/>
                <w:color w:val="FFFFFF" w:themeColor="background1"/>
                <w:sz w:val="26"/>
                <w:szCs w:val="26"/>
              </w:rPr>
            </w:pPr>
            <w:sdt>
              <w:sdtPr>
                <w:rPr>
                  <w:b/>
                  <w:color w:val="FFFFFF" w:themeColor="background1"/>
                </w:rPr>
                <w:id w:val="721721837"/>
                <w14:checkbox>
                  <w14:checked w14:val="0"/>
                  <w14:checkedState w14:val="2612" w14:font="Arial Unicode MS"/>
                  <w14:uncheckedState w14:val="2610" w14:font="Arial Unicode MS"/>
                </w14:checkbox>
              </w:sdtPr>
              <w:sdtEndPr/>
              <w:sdtContent>
                <w:r w:rsidR="00DD47E0"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F81195" w:rsidRPr="00B46492">
              <w:rPr>
                <w:rFonts w:ascii="Futura Std Medium" w:hAnsi="Futura Std Medium"/>
                <w:color w:val="FFFFFF" w:themeColor="background1"/>
                <w:sz w:val="24"/>
              </w:rPr>
              <w:t>Design Free</w:t>
            </w:r>
          </w:p>
        </w:tc>
      </w:tr>
      <w:tr w:rsidR="00DD47E0" w14:paraId="4C60753C" w14:textId="77777777" w:rsidTr="00B46492">
        <w:trPr>
          <w:trHeight w:val="673"/>
        </w:trPr>
        <w:tc>
          <w:tcPr>
            <w:tcW w:w="445" w:type="dxa"/>
          </w:tcPr>
          <w:p w14:paraId="14662F9A" w14:textId="0CE20521" w:rsidR="00DD47E0" w:rsidRDefault="00DD47E0" w:rsidP="000A392A">
            <w:pPr>
              <w:spacing w:before="120" w:after="120"/>
              <w:rPr>
                <w:b/>
                <w:sz w:val="24"/>
                <w:szCs w:val="24"/>
              </w:rPr>
            </w:pPr>
          </w:p>
        </w:tc>
        <w:tc>
          <w:tcPr>
            <w:tcW w:w="10175" w:type="dxa"/>
          </w:tcPr>
          <w:p w14:paraId="2F3CD913" w14:textId="012E977B" w:rsidR="00DD47E0" w:rsidRPr="007952E2" w:rsidRDefault="00F81195" w:rsidP="00F13AC0">
            <w:pPr>
              <w:spacing w:before="80" w:after="80"/>
              <w:ind w:right="308"/>
              <w:rPr>
                <w:rFonts w:ascii="Tahoma" w:eastAsia="Times New Roman" w:hAnsi="Tahoma" w:cs="Tahoma"/>
                <w:sz w:val="20"/>
              </w:rPr>
            </w:pPr>
            <w:r w:rsidRPr="007952E2">
              <w:rPr>
                <w:rFonts w:ascii="Tahoma" w:eastAsia="Times New Roman" w:hAnsi="Tahoma" w:cs="Tahoma"/>
                <w:sz w:val="20"/>
              </w:rPr>
              <w:t xml:space="preserve">A requirement should not specify an implementation (i.e. the how). </w:t>
            </w:r>
            <w:r w:rsidR="00F13AC0" w:rsidRPr="007952E2">
              <w:rPr>
                <w:rFonts w:ascii="Tahoma" w:eastAsia="Times New Roman" w:hAnsi="Tahoma" w:cs="Tahoma"/>
                <w:sz w:val="20"/>
              </w:rPr>
              <w:t>Specifying only</w:t>
            </w:r>
            <w:r w:rsidRPr="007952E2">
              <w:rPr>
                <w:rFonts w:ascii="Tahoma" w:eastAsia="Times New Roman" w:hAnsi="Tahoma" w:cs="Tahoma"/>
                <w:sz w:val="20"/>
              </w:rPr>
              <w:t xml:space="preserve"> the what, leaves options open </w:t>
            </w:r>
            <w:r w:rsidR="00F13AC0" w:rsidRPr="007952E2">
              <w:rPr>
                <w:rFonts w:ascii="Tahoma" w:eastAsia="Times New Roman" w:hAnsi="Tahoma" w:cs="Tahoma"/>
                <w:sz w:val="20"/>
              </w:rPr>
              <w:t xml:space="preserve">for </w:t>
            </w:r>
            <w:r w:rsidRPr="007952E2">
              <w:rPr>
                <w:rFonts w:ascii="Tahoma" w:eastAsia="Times New Roman" w:hAnsi="Tahoma" w:cs="Tahoma"/>
                <w:sz w:val="20"/>
              </w:rPr>
              <w:t>the delivery team to figure out the how.</w:t>
            </w:r>
          </w:p>
        </w:tc>
      </w:tr>
      <w:tr w:rsidR="00DD47E0" w:rsidRPr="00EF1182" w14:paraId="4E30730E" w14:textId="77777777" w:rsidTr="00B46492">
        <w:trPr>
          <w:trHeight w:val="440"/>
        </w:trPr>
        <w:tc>
          <w:tcPr>
            <w:tcW w:w="10620" w:type="dxa"/>
            <w:gridSpan w:val="2"/>
            <w:shd w:val="clear" w:color="auto" w:fill="0181C4"/>
            <w:vAlign w:val="center"/>
          </w:tcPr>
          <w:p w14:paraId="08C6D044" w14:textId="4911C8EE" w:rsidR="00DD47E0" w:rsidRPr="00B46492" w:rsidRDefault="00B91688" w:rsidP="006A34D0">
            <w:pPr>
              <w:pStyle w:val="Heading1"/>
              <w:spacing w:before="0"/>
              <w:outlineLvl w:val="0"/>
              <w:rPr>
                <w:b/>
                <w:color w:val="FFFFFF" w:themeColor="background1"/>
                <w:sz w:val="26"/>
                <w:szCs w:val="26"/>
              </w:rPr>
            </w:pPr>
            <w:sdt>
              <w:sdtPr>
                <w:rPr>
                  <w:b/>
                  <w:color w:val="FFFFFF" w:themeColor="background1"/>
                </w:rPr>
                <w:id w:val="-705946100"/>
                <w14:checkbox>
                  <w14:checked w14:val="0"/>
                  <w14:checkedState w14:val="2612" w14:font="Arial Unicode MS"/>
                  <w14:uncheckedState w14:val="2610" w14:font="Arial Unicode MS"/>
                </w14:checkbox>
              </w:sdtPr>
              <w:sdtEndPr/>
              <w:sdtContent>
                <w:r w:rsidR="00DD47E0"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F81195" w:rsidRPr="00B46492">
              <w:rPr>
                <w:rFonts w:ascii="Futura Std Medium" w:hAnsi="Futura Std Medium"/>
                <w:color w:val="FFFFFF" w:themeColor="background1"/>
                <w:sz w:val="24"/>
              </w:rPr>
              <w:t>Attainable</w:t>
            </w:r>
          </w:p>
        </w:tc>
      </w:tr>
      <w:tr w:rsidR="00DD47E0" w14:paraId="2569D59A" w14:textId="77777777" w:rsidTr="00B46492">
        <w:trPr>
          <w:trHeight w:val="673"/>
        </w:trPr>
        <w:tc>
          <w:tcPr>
            <w:tcW w:w="445" w:type="dxa"/>
          </w:tcPr>
          <w:p w14:paraId="0238AC82" w14:textId="14991602" w:rsidR="00DD47E0" w:rsidRDefault="00DD47E0" w:rsidP="000A392A">
            <w:pPr>
              <w:spacing w:before="120" w:after="120"/>
              <w:rPr>
                <w:b/>
                <w:sz w:val="24"/>
                <w:szCs w:val="24"/>
              </w:rPr>
            </w:pPr>
          </w:p>
        </w:tc>
        <w:tc>
          <w:tcPr>
            <w:tcW w:w="10175" w:type="dxa"/>
          </w:tcPr>
          <w:p w14:paraId="533EA5C2" w14:textId="441FBF98" w:rsidR="00DD47E0" w:rsidRPr="007952E2" w:rsidRDefault="00F81195" w:rsidP="0080000C">
            <w:pPr>
              <w:spacing w:before="80" w:after="80"/>
              <w:ind w:right="308"/>
              <w:rPr>
                <w:rFonts w:ascii="Tahoma" w:hAnsi="Tahoma" w:cs="Tahoma"/>
                <w:sz w:val="20"/>
              </w:rPr>
            </w:pPr>
            <w:r w:rsidRPr="007952E2">
              <w:rPr>
                <w:rFonts w:ascii="Tahoma" w:hAnsi="Tahoma" w:cs="Tahoma"/>
                <w:sz w:val="20"/>
              </w:rPr>
              <w:t>Requirements should describe a solution that is realistically attainable, and in conjunction with the idea of valuable requirements, the cost to implement the solution should not be more than the benefit received from satisfying the need. Unattainable requirements are generally quite expensive.</w:t>
            </w:r>
          </w:p>
        </w:tc>
      </w:tr>
      <w:tr w:rsidR="00DD47E0" w:rsidRPr="00EF1182" w14:paraId="735D986D" w14:textId="77777777" w:rsidTr="00B46492">
        <w:trPr>
          <w:trHeight w:val="440"/>
        </w:trPr>
        <w:tc>
          <w:tcPr>
            <w:tcW w:w="10620" w:type="dxa"/>
            <w:gridSpan w:val="2"/>
            <w:shd w:val="clear" w:color="auto" w:fill="0181C4"/>
            <w:vAlign w:val="center"/>
          </w:tcPr>
          <w:p w14:paraId="46DBA534" w14:textId="79392360" w:rsidR="00DD47E0" w:rsidRPr="00B46492" w:rsidRDefault="00B91688" w:rsidP="006A34D0">
            <w:pPr>
              <w:pStyle w:val="Heading1"/>
              <w:spacing w:before="0"/>
              <w:outlineLvl w:val="0"/>
              <w:rPr>
                <w:b/>
                <w:color w:val="FFFFFF" w:themeColor="background1"/>
                <w:sz w:val="26"/>
                <w:szCs w:val="26"/>
              </w:rPr>
            </w:pPr>
            <w:sdt>
              <w:sdtPr>
                <w:rPr>
                  <w:b/>
                  <w:color w:val="FFFFFF" w:themeColor="background1"/>
                </w:rPr>
                <w:id w:val="2040460612"/>
                <w14:checkbox>
                  <w14:checked w14:val="0"/>
                  <w14:checkedState w14:val="2612" w14:font="Arial Unicode MS"/>
                  <w14:uncheckedState w14:val="2610" w14:font="Arial Unicode MS"/>
                </w14:checkbox>
              </w:sdtPr>
              <w:sdtEndPr/>
              <w:sdtContent>
                <w:r w:rsidR="00F81195"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F81195" w:rsidRPr="00B46492">
              <w:rPr>
                <w:rFonts w:ascii="Futura Std Medium" w:hAnsi="Futura Std Medium"/>
                <w:color w:val="FFFFFF" w:themeColor="background1"/>
                <w:sz w:val="24"/>
              </w:rPr>
              <w:t>Complete</w:t>
            </w:r>
          </w:p>
        </w:tc>
      </w:tr>
      <w:tr w:rsidR="00DD47E0" w14:paraId="66A58DBB" w14:textId="77777777" w:rsidTr="00B46492">
        <w:trPr>
          <w:trHeight w:val="627"/>
        </w:trPr>
        <w:tc>
          <w:tcPr>
            <w:tcW w:w="445" w:type="dxa"/>
          </w:tcPr>
          <w:p w14:paraId="6834426B" w14:textId="634E5542" w:rsidR="00DD47E0" w:rsidRDefault="00DD47E0" w:rsidP="000A392A">
            <w:pPr>
              <w:spacing w:after="120"/>
              <w:rPr>
                <w:b/>
                <w:sz w:val="24"/>
                <w:szCs w:val="24"/>
              </w:rPr>
            </w:pPr>
          </w:p>
        </w:tc>
        <w:tc>
          <w:tcPr>
            <w:tcW w:w="10175" w:type="dxa"/>
          </w:tcPr>
          <w:p w14:paraId="4311F6E1" w14:textId="1E88D341" w:rsidR="00F81195" w:rsidRPr="007952E2" w:rsidRDefault="00F81195" w:rsidP="00F81195">
            <w:pPr>
              <w:spacing w:before="80" w:after="40"/>
              <w:rPr>
                <w:rFonts w:ascii="Tahoma" w:eastAsia="Times New Roman" w:hAnsi="Tahoma" w:cs="Tahoma"/>
                <w:sz w:val="20"/>
              </w:rPr>
            </w:pPr>
            <w:r w:rsidRPr="007952E2">
              <w:rPr>
                <w:rFonts w:ascii="Tahoma" w:eastAsia="Times New Roman" w:hAnsi="Tahoma" w:cs="Tahoma"/>
                <w:sz w:val="20"/>
              </w:rPr>
              <w:t>The full set of your requirements:</w:t>
            </w:r>
          </w:p>
          <w:p w14:paraId="58016CD2" w14:textId="5373C68B" w:rsidR="00F81195" w:rsidRPr="007952E2" w:rsidRDefault="00F81195" w:rsidP="0080000C">
            <w:pPr>
              <w:pStyle w:val="ListParagraph"/>
              <w:numPr>
                <w:ilvl w:val="0"/>
                <w:numId w:val="10"/>
              </w:numPr>
              <w:spacing w:after="80"/>
              <w:ind w:right="308"/>
              <w:rPr>
                <w:rFonts w:ascii="Tahoma" w:eastAsia="Times New Roman" w:hAnsi="Tahoma" w:cs="Tahoma"/>
                <w:sz w:val="20"/>
              </w:rPr>
            </w:pPr>
            <w:r w:rsidRPr="007952E2">
              <w:rPr>
                <w:rFonts w:ascii="Tahoma" w:eastAsia="Times New Roman" w:hAnsi="Tahoma" w:cs="Tahoma"/>
                <w:sz w:val="20"/>
              </w:rPr>
              <w:t xml:space="preserve">Identify </w:t>
            </w:r>
            <w:r w:rsidR="001B53BF" w:rsidRPr="007952E2">
              <w:rPr>
                <w:rFonts w:ascii="Tahoma" w:eastAsia="Times New Roman" w:hAnsi="Tahoma" w:cs="Tahoma"/>
                <w:sz w:val="20"/>
              </w:rPr>
              <w:t>all</w:t>
            </w:r>
            <w:r w:rsidRPr="007952E2">
              <w:rPr>
                <w:rFonts w:ascii="Tahoma" w:eastAsia="Times New Roman" w:hAnsi="Tahoma" w:cs="Tahoma"/>
                <w:sz w:val="20"/>
              </w:rPr>
              <w:t xml:space="preserve"> the stakeholder needs to be satisfied and their nature (absolute vs. diminishing returns)</w:t>
            </w:r>
          </w:p>
          <w:p w14:paraId="37E4FC08" w14:textId="1CCFF4FB" w:rsidR="00DD47E0" w:rsidRPr="007952E2" w:rsidRDefault="00F81195" w:rsidP="00F13AC0">
            <w:pPr>
              <w:pStyle w:val="ListParagraph"/>
              <w:numPr>
                <w:ilvl w:val="0"/>
                <w:numId w:val="10"/>
              </w:numPr>
              <w:spacing w:after="80"/>
              <w:rPr>
                <w:rFonts w:ascii="Tahoma" w:hAnsi="Tahoma" w:cs="Tahoma"/>
                <w:sz w:val="20"/>
              </w:rPr>
            </w:pPr>
            <w:r w:rsidRPr="007952E2">
              <w:rPr>
                <w:rFonts w:ascii="Tahoma" w:eastAsia="Times New Roman" w:hAnsi="Tahoma" w:cs="Tahoma"/>
                <w:sz w:val="20"/>
              </w:rPr>
              <w:t xml:space="preserve">Are logically complete in their coverage </w:t>
            </w:r>
            <w:r w:rsidR="00F13AC0" w:rsidRPr="007952E2">
              <w:rPr>
                <w:rFonts w:ascii="Tahoma" w:eastAsia="Times New Roman" w:hAnsi="Tahoma" w:cs="Tahoma"/>
                <w:sz w:val="20"/>
              </w:rPr>
              <w:t>/</w:t>
            </w:r>
            <w:r w:rsidRPr="007952E2">
              <w:rPr>
                <w:rFonts w:ascii="Tahoma" w:eastAsia="Times New Roman" w:hAnsi="Tahoma" w:cs="Tahoma"/>
                <w:sz w:val="20"/>
              </w:rPr>
              <w:t xml:space="preserve"> articulation of those stakeholder needs</w:t>
            </w:r>
          </w:p>
        </w:tc>
      </w:tr>
      <w:tr w:rsidR="00DD47E0" w:rsidRPr="00EF1182" w14:paraId="5F04E66E" w14:textId="77777777" w:rsidTr="00B46492">
        <w:trPr>
          <w:trHeight w:val="440"/>
        </w:trPr>
        <w:tc>
          <w:tcPr>
            <w:tcW w:w="10620" w:type="dxa"/>
            <w:gridSpan w:val="2"/>
            <w:shd w:val="clear" w:color="auto" w:fill="0181C4"/>
            <w:vAlign w:val="center"/>
          </w:tcPr>
          <w:p w14:paraId="57DD474B" w14:textId="6A0B7066" w:rsidR="00DD47E0" w:rsidRPr="00B46492" w:rsidRDefault="00B91688" w:rsidP="006A34D0">
            <w:pPr>
              <w:pStyle w:val="Heading1"/>
              <w:spacing w:before="0"/>
              <w:outlineLvl w:val="0"/>
              <w:rPr>
                <w:b/>
                <w:color w:val="FFFFFF" w:themeColor="background1"/>
                <w:sz w:val="26"/>
                <w:szCs w:val="26"/>
              </w:rPr>
            </w:pPr>
            <w:sdt>
              <w:sdtPr>
                <w:rPr>
                  <w:b/>
                  <w:color w:val="FFFFFF" w:themeColor="background1"/>
                </w:rPr>
                <w:id w:val="-782581109"/>
                <w14:checkbox>
                  <w14:checked w14:val="0"/>
                  <w14:checkedState w14:val="2612" w14:font="Arial Unicode MS"/>
                  <w14:uncheckedState w14:val="2610" w14:font="Arial Unicode MS"/>
                </w14:checkbox>
              </w:sdtPr>
              <w:sdtEndPr/>
              <w:sdtContent>
                <w:r w:rsidR="00DD47E0"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F81195" w:rsidRPr="00B46492">
              <w:rPr>
                <w:rFonts w:ascii="Futura Std Medium" w:hAnsi="Futura Std Medium"/>
                <w:color w:val="FFFFFF" w:themeColor="background1"/>
                <w:sz w:val="24"/>
              </w:rPr>
              <w:t>Consistent</w:t>
            </w:r>
          </w:p>
        </w:tc>
      </w:tr>
      <w:tr w:rsidR="00DD47E0" w14:paraId="2B5961AD" w14:textId="77777777" w:rsidTr="00B46492">
        <w:trPr>
          <w:trHeight w:val="550"/>
        </w:trPr>
        <w:tc>
          <w:tcPr>
            <w:tcW w:w="445" w:type="dxa"/>
          </w:tcPr>
          <w:p w14:paraId="783B1C11" w14:textId="062A4B3C" w:rsidR="00DD47E0" w:rsidRDefault="00DD47E0" w:rsidP="000A392A">
            <w:pPr>
              <w:spacing w:after="120"/>
              <w:rPr>
                <w:b/>
                <w:sz w:val="24"/>
                <w:szCs w:val="24"/>
              </w:rPr>
            </w:pPr>
          </w:p>
        </w:tc>
        <w:tc>
          <w:tcPr>
            <w:tcW w:w="10175" w:type="dxa"/>
          </w:tcPr>
          <w:p w14:paraId="0EB0AFEA" w14:textId="36D5F794" w:rsidR="00DD47E0" w:rsidRPr="007952E2" w:rsidRDefault="00F81195" w:rsidP="0080000C">
            <w:pPr>
              <w:spacing w:before="80" w:after="80" w:line="259" w:lineRule="auto"/>
              <w:ind w:right="308"/>
              <w:rPr>
                <w:rFonts w:ascii="Tahoma" w:eastAsia="Times New Roman" w:hAnsi="Tahoma" w:cs="Tahoma"/>
                <w:sz w:val="20"/>
              </w:rPr>
            </w:pPr>
            <w:r w:rsidRPr="007952E2">
              <w:rPr>
                <w:rFonts w:ascii="Tahoma" w:hAnsi="Tahoma" w:cs="Tahoma"/>
                <w:sz w:val="20"/>
              </w:rPr>
              <w:t>Write requirements with grammatical consistency to reduce the chance of ambiguity. Also write logically consistent requirements so that you avoid "impossible" requirements and gaps of unspecified meaning. Requirements need to support your business goals and your organization's vision.</w:t>
            </w:r>
          </w:p>
        </w:tc>
      </w:tr>
      <w:tr w:rsidR="00DD47E0" w:rsidRPr="00EF1182" w14:paraId="0AC3641E" w14:textId="77777777" w:rsidTr="00B46492">
        <w:trPr>
          <w:trHeight w:val="440"/>
        </w:trPr>
        <w:tc>
          <w:tcPr>
            <w:tcW w:w="10620" w:type="dxa"/>
            <w:gridSpan w:val="2"/>
            <w:shd w:val="clear" w:color="auto" w:fill="0181C4"/>
            <w:vAlign w:val="center"/>
          </w:tcPr>
          <w:p w14:paraId="24E1F010" w14:textId="10091EA4" w:rsidR="00DD47E0" w:rsidRPr="00B46492" w:rsidRDefault="00B91688" w:rsidP="006A34D0">
            <w:pPr>
              <w:pStyle w:val="Heading1"/>
              <w:spacing w:before="0"/>
              <w:outlineLvl w:val="0"/>
              <w:rPr>
                <w:b/>
                <w:color w:val="FFFFFF" w:themeColor="background1"/>
                <w:sz w:val="26"/>
                <w:szCs w:val="26"/>
              </w:rPr>
            </w:pPr>
            <w:sdt>
              <w:sdtPr>
                <w:rPr>
                  <w:b/>
                  <w:color w:val="FFFFFF" w:themeColor="background1"/>
                </w:rPr>
                <w:id w:val="1611555757"/>
                <w14:checkbox>
                  <w14:checked w14:val="0"/>
                  <w14:checkedState w14:val="2612" w14:font="Arial Unicode MS"/>
                  <w14:uncheckedState w14:val="2610" w14:font="Arial Unicode MS"/>
                </w14:checkbox>
              </w:sdtPr>
              <w:sdtEndPr/>
              <w:sdtContent>
                <w:r w:rsidR="0080000C"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F81195" w:rsidRPr="00B46492">
              <w:rPr>
                <w:rFonts w:ascii="Futura Std Medium" w:hAnsi="Futura Std Medium"/>
                <w:color w:val="FFFFFF" w:themeColor="background1"/>
                <w:sz w:val="24"/>
              </w:rPr>
              <w:t>Unambiguous</w:t>
            </w:r>
          </w:p>
        </w:tc>
      </w:tr>
      <w:tr w:rsidR="00DD47E0" w:rsidRPr="00E22B73" w14:paraId="66E6B9AF" w14:textId="77777777" w:rsidTr="00B46492">
        <w:trPr>
          <w:trHeight w:val="550"/>
        </w:trPr>
        <w:tc>
          <w:tcPr>
            <w:tcW w:w="445" w:type="dxa"/>
          </w:tcPr>
          <w:p w14:paraId="3915C18E" w14:textId="0E0CD7F3" w:rsidR="00DD47E0" w:rsidRDefault="00DD47E0" w:rsidP="006A34D0">
            <w:pPr>
              <w:spacing w:after="120"/>
              <w:rPr>
                <w:b/>
                <w:sz w:val="24"/>
                <w:szCs w:val="24"/>
              </w:rPr>
            </w:pPr>
          </w:p>
        </w:tc>
        <w:tc>
          <w:tcPr>
            <w:tcW w:w="10175" w:type="dxa"/>
          </w:tcPr>
          <w:p w14:paraId="12AF373C" w14:textId="76D705AC" w:rsidR="00DD47E0" w:rsidRPr="007952E2" w:rsidRDefault="00F81195" w:rsidP="00F81195">
            <w:pPr>
              <w:spacing w:before="80" w:after="80" w:line="259" w:lineRule="auto"/>
              <w:rPr>
                <w:rFonts w:ascii="Tahoma" w:eastAsia="Times New Roman" w:hAnsi="Tahoma" w:cs="Tahoma"/>
                <w:sz w:val="20"/>
              </w:rPr>
            </w:pPr>
            <w:r w:rsidRPr="007952E2">
              <w:rPr>
                <w:rFonts w:ascii="Tahoma" w:hAnsi="Tahoma" w:cs="Tahoma"/>
                <w:sz w:val="20"/>
              </w:rPr>
              <w:t>Requirements should have a single, reasonable interpretation. Avoid inserting ambiguity into requirements whenever possible.</w:t>
            </w:r>
          </w:p>
        </w:tc>
      </w:tr>
    </w:tbl>
    <w:p w14:paraId="635D7979" w14:textId="77777777" w:rsidR="00B46492" w:rsidRDefault="00B46492">
      <w:r>
        <w:rPr>
          <w:smallCaps/>
        </w:rPr>
        <w:br w:type="page"/>
      </w: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0175"/>
      </w:tblGrid>
      <w:tr w:rsidR="00DD47E0" w:rsidRPr="00EF1182" w14:paraId="4AEFF0B5" w14:textId="77777777" w:rsidTr="00B46492">
        <w:trPr>
          <w:trHeight w:val="440"/>
        </w:trPr>
        <w:tc>
          <w:tcPr>
            <w:tcW w:w="10620" w:type="dxa"/>
            <w:gridSpan w:val="2"/>
            <w:shd w:val="clear" w:color="auto" w:fill="0181C4"/>
            <w:vAlign w:val="center"/>
          </w:tcPr>
          <w:p w14:paraId="19541D2C" w14:textId="250F9F42" w:rsidR="00DD47E0" w:rsidRPr="00B46492" w:rsidRDefault="00B91688" w:rsidP="006A34D0">
            <w:pPr>
              <w:pStyle w:val="Heading1"/>
              <w:spacing w:before="0"/>
              <w:outlineLvl w:val="0"/>
              <w:rPr>
                <w:b/>
                <w:color w:val="FFFFFF" w:themeColor="background1"/>
                <w:sz w:val="26"/>
                <w:szCs w:val="26"/>
              </w:rPr>
            </w:pPr>
            <w:sdt>
              <w:sdtPr>
                <w:rPr>
                  <w:b/>
                  <w:color w:val="FFFFFF" w:themeColor="background1"/>
                </w:rPr>
                <w:id w:val="1201673100"/>
                <w14:checkbox>
                  <w14:checked w14:val="0"/>
                  <w14:checkedState w14:val="2612" w14:font="Arial Unicode MS"/>
                  <w14:uncheckedState w14:val="2610" w14:font="Arial Unicode MS"/>
                </w14:checkbox>
              </w:sdtPr>
              <w:sdtEndPr/>
              <w:sdtContent>
                <w:r w:rsidR="00DD47E0"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F81195" w:rsidRPr="00B46492">
              <w:rPr>
                <w:rFonts w:ascii="Futura Std Medium" w:hAnsi="Futura Std Medium"/>
                <w:color w:val="FFFFFF" w:themeColor="background1"/>
                <w:sz w:val="24"/>
              </w:rPr>
              <w:t>Verifiable</w:t>
            </w:r>
          </w:p>
        </w:tc>
      </w:tr>
      <w:tr w:rsidR="00DD47E0" w14:paraId="2513685D" w14:textId="77777777" w:rsidTr="00B46492">
        <w:trPr>
          <w:trHeight w:val="550"/>
        </w:trPr>
        <w:tc>
          <w:tcPr>
            <w:tcW w:w="445" w:type="dxa"/>
          </w:tcPr>
          <w:p w14:paraId="496A091E" w14:textId="0C76ED98" w:rsidR="00DD47E0" w:rsidRDefault="00DD47E0" w:rsidP="000A392A">
            <w:pPr>
              <w:spacing w:after="120"/>
              <w:rPr>
                <w:b/>
                <w:sz w:val="24"/>
                <w:szCs w:val="24"/>
              </w:rPr>
            </w:pPr>
          </w:p>
        </w:tc>
        <w:tc>
          <w:tcPr>
            <w:tcW w:w="10175" w:type="dxa"/>
          </w:tcPr>
          <w:p w14:paraId="03EC8E15" w14:textId="6FF48EA8" w:rsidR="00DD47E0" w:rsidRPr="007952E2" w:rsidRDefault="00F81195" w:rsidP="0080000C">
            <w:pPr>
              <w:spacing w:before="80" w:after="80"/>
              <w:ind w:right="308"/>
              <w:rPr>
                <w:rFonts w:ascii="Tahoma" w:eastAsia="Times New Roman" w:hAnsi="Tahoma" w:cs="Tahoma"/>
                <w:sz w:val="20"/>
              </w:rPr>
            </w:pPr>
            <w:r w:rsidRPr="007952E2">
              <w:rPr>
                <w:rFonts w:ascii="Tahoma" w:eastAsia="Times New Roman" w:hAnsi="Tahoma" w:cs="Tahoma"/>
                <w:sz w:val="20"/>
              </w:rPr>
              <w:t>You need to be able to determine whether you successfully delivered the project's requirements. They need to be testable.</w:t>
            </w:r>
          </w:p>
        </w:tc>
      </w:tr>
      <w:tr w:rsidR="00DD47E0" w:rsidRPr="00EF1182" w14:paraId="41D8885A" w14:textId="77777777" w:rsidTr="00B46492">
        <w:trPr>
          <w:trHeight w:val="440"/>
        </w:trPr>
        <w:tc>
          <w:tcPr>
            <w:tcW w:w="10620" w:type="dxa"/>
            <w:gridSpan w:val="2"/>
            <w:shd w:val="clear" w:color="auto" w:fill="0181C4"/>
            <w:vAlign w:val="center"/>
          </w:tcPr>
          <w:p w14:paraId="61B6EE15" w14:textId="76C3891D" w:rsidR="00DD47E0" w:rsidRPr="00B46492" w:rsidRDefault="00B91688" w:rsidP="006A34D0">
            <w:pPr>
              <w:pStyle w:val="Heading1"/>
              <w:spacing w:before="0"/>
              <w:outlineLvl w:val="0"/>
              <w:rPr>
                <w:b/>
                <w:color w:val="FFFFFF" w:themeColor="background1"/>
                <w:sz w:val="26"/>
                <w:szCs w:val="26"/>
              </w:rPr>
            </w:pPr>
            <w:sdt>
              <w:sdtPr>
                <w:rPr>
                  <w:b/>
                  <w:color w:val="FFFFFF" w:themeColor="background1"/>
                </w:rPr>
                <w:id w:val="1351212482"/>
                <w14:checkbox>
                  <w14:checked w14:val="0"/>
                  <w14:checkedState w14:val="2612" w14:font="Arial Unicode MS"/>
                  <w14:uncheckedState w14:val="2610" w14:font="Arial Unicode MS"/>
                </w14:checkbox>
              </w:sdtPr>
              <w:sdtEndPr/>
              <w:sdtContent>
                <w:r w:rsidR="00DD47E0"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DD47E0" w:rsidRPr="00B46492">
              <w:rPr>
                <w:rFonts w:ascii="Futura Std Medium" w:hAnsi="Futura Std Medium"/>
                <w:color w:val="FFFFFF" w:themeColor="background1"/>
                <w:sz w:val="24"/>
              </w:rPr>
              <w:t xml:space="preserve"> </w:t>
            </w:r>
            <w:r w:rsidR="00F81195" w:rsidRPr="00B46492">
              <w:rPr>
                <w:rFonts w:ascii="Futura Std Medium" w:hAnsi="Futura Std Medium"/>
                <w:color w:val="FFFFFF" w:themeColor="background1"/>
                <w:sz w:val="24"/>
              </w:rPr>
              <w:t>Atomic</w:t>
            </w:r>
          </w:p>
        </w:tc>
      </w:tr>
      <w:tr w:rsidR="00DD47E0" w14:paraId="5B3D097A" w14:textId="77777777" w:rsidTr="00B46492">
        <w:trPr>
          <w:trHeight w:val="428"/>
        </w:trPr>
        <w:tc>
          <w:tcPr>
            <w:tcW w:w="445" w:type="dxa"/>
          </w:tcPr>
          <w:p w14:paraId="72817DE9" w14:textId="24B844B0" w:rsidR="00DD47E0" w:rsidRDefault="00DD47E0" w:rsidP="00C27C35">
            <w:pPr>
              <w:ind w:right="-720"/>
              <w:rPr>
                <w:b/>
                <w:sz w:val="24"/>
                <w:szCs w:val="24"/>
              </w:rPr>
            </w:pPr>
          </w:p>
        </w:tc>
        <w:tc>
          <w:tcPr>
            <w:tcW w:w="10175" w:type="dxa"/>
          </w:tcPr>
          <w:p w14:paraId="55343950" w14:textId="3FCB8061" w:rsidR="00F81195" w:rsidRPr="007952E2" w:rsidRDefault="00F81195" w:rsidP="0080000C">
            <w:pPr>
              <w:tabs>
                <w:tab w:val="left" w:pos="9977"/>
              </w:tabs>
              <w:spacing w:before="80"/>
              <w:ind w:right="308"/>
              <w:rPr>
                <w:rFonts w:ascii="Tahoma" w:eastAsia="Times New Roman" w:hAnsi="Tahoma" w:cs="Tahoma"/>
                <w:sz w:val="20"/>
              </w:rPr>
            </w:pPr>
            <w:r w:rsidRPr="007952E2">
              <w:rPr>
                <w:rFonts w:ascii="Tahoma" w:eastAsia="Times New Roman" w:hAnsi="Tahoma" w:cs="Tahoma"/>
                <w:sz w:val="20"/>
              </w:rPr>
              <w:t xml:space="preserve">The requirements you use for organizing your work (i.e. user </w:t>
            </w:r>
            <w:r w:rsidR="00F13AC0" w:rsidRPr="007952E2">
              <w:rPr>
                <w:rFonts w:ascii="Tahoma" w:eastAsia="Times New Roman" w:hAnsi="Tahoma" w:cs="Tahoma"/>
                <w:sz w:val="20"/>
              </w:rPr>
              <w:t>stories or use cases) represent</w:t>
            </w:r>
            <w:r w:rsidRPr="007952E2">
              <w:rPr>
                <w:rFonts w:ascii="Tahoma" w:eastAsia="Times New Roman" w:hAnsi="Tahoma" w:cs="Tahoma"/>
                <w:sz w:val="20"/>
              </w:rPr>
              <w:t xml:space="preserve"> a single stakeholder need that you either satisfy or you don't. There is no partial satisfaction of atomic requirements. Having requi</w:t>
            </w:r>
            <w:r w:rsidR="008F06C5" w:rsidRPr="007952E2">
              <w:rPr>
                <w:rFonts w:ascii="Tahoma" w:eastAsia="Times New Roman" w:hAnsi="Tahoma" w:cs="Tahoma"/>
                <w:sz w:val="20"/>
              </w:rPr>
              <w:t>rements established in this manne</w:t>
            </w:r>
            <w:r w:rsidRPr="007952E2">
              <w:rPr>
                <w:rFonts w:ascii="Tahoma" w:eastAsia="Times New Roman" w:hAnsi="Tahoma" w:cs="Tahoma"/>
                <w:sz w:val="20"/>
              </w:rPr>
              <w:t>r aids in producing valuable requirements, helps traceability, and aids in validating that a requirement is met.</w:t>
            </w:r>
          </w:p>
          <w:p w14:paraId="4F878D53" w14:textId="77777777" w:rsidR="00F81195" w:rsidRPr="007952E2" w:rsidRDefault="00F81195" w:rsidP="00F81195">
            <w:pPr>
              <w:ind w:right="-720"/>
              <w:rPr>
                <w:rFonts w:ascii="Tahoma" w:eastAsia="Times New Roman" w:hAnsi="Tahoma" w:cs="Tahoma"/>
                <w:sz w:val="20"/>
              </w:rPr>
            </w:pPr>
          </w:p>
          <w:p w14:paraId="6CC84CF3" w14:textId="1E458C23" w:rsidR="00DD47E0" w:rsidRPr="007952E2" w:rsidRDefault="00F81195" w:rsidP="0080000C">
            <w:pPr>
              <w:spacing w:after="80"/>
              <w:ind w:right="308"/>
              <w:rPr>
                <w:rFonts w:ascii="Tahoma" w:hAnsi="Tahoma" w:cs="Tahoma"/>
                <w:sz w:val="20"/>
              </w:rPr>
            </w:pPr>
            <w:r w:rsidRPr="007952E2">
              <w:rPr>
                <w:rFonts w:ascii="Tahoma" w:eastAsia="Times New Roman" w:hAnsi="Tahoma" w:cs="Tahoma"/>
                <w:sz w:val="20"/>
              </w:rPr>
              <w:t>As an example, in user stories, the presence of "and" or "or'' means that the user story isn't atomic. It can be split into smaller stories.</w:t>
            </w:r>
          </w:p>
        </w:tc>
      </w:tr>
      <w:tr w:rsidR="00DD47E0" w:rsidRPr="00EF1182" w14:paraId="2AA37EA8" w14:textId="77777777" w:rsidTr="00B46492">
        <w:trPr>
          <w:trHeight w:val="440"/>
        </w:trPr>
        <w:tc>
          <w:tcPr>
            <w:tcW w:w="10620" w:type="dxa"/>
            <w:gridSpan w:val="2"/>
            <w:shd w:val="clear" w:color="auto" w:fill="0181C4"/>
            <w:vAlign w:val="center"/>
          </w:tcPr>
          <w:p w14:paraId="6C343A0A" w14:textId="3C03C30A" w:rsidR="00DD47E0" w:rsidRPr="00B46492" w:rsidRDefault="00B91688" w:rsidP="006A34D0">
            <w:pPr>
              <w:pStyle w:val="Heading1"/>
              <w:spacing w:before="0"/>
              <w:outlineLvl w:val="0"/>
              <w:rPr>
                <w:b/>
                <w:color w:val="FFFFFF" w:themeColor="background1"/>
                <w:sz w:val="26"/>
                <w:szCs w:val="26"/>
              </w:rPr>
            </w:pPr>
            <w:sdt>
              <w:sdtPr>
                <w:rPr>
                  <w:b/>
                  <w:color w:val="FFFFFF" w:themeColor="background1"/>
                </w:rPr>
                <w:id w:val="1441252020"/>
                <w14:checkbox>
                  <w14:checked w14:val="0"/>
                  <w14:checkedState w14:val="2612" w14:font="Arial Unicode MS"/>
                  <w14:uncheckedState w14:val="2610" w14:font="Arial Unicode MS"/>
                </w14:checkbox>
              </w:sdtPr>
              <w:sdtEndPr/>
              <w:sdtContent>
                <w:r w:rsidR="00DD47E0" w:rsidRPr="00B46492">
                  <w:rPr>
                    <w:rFonts w:ascii="Arial Unicode MS" w:eastAsia="Arial Unicode MS" w:hAnsi="Arial Unicode MS" w:cs="Arial Unicode MS" w:hint="eastAsia"/>
                    <w:b/>
                    <w:color w:val="FFFFFF" w:themeColor="background1"/>
                  </w:rPr>
                  <w:t>☐</w:t>
                </w:r>
              </w:sdtContent>
            </w:sdt>
            <w:r w:rsidR="00DD47E0" w:rsidRPr="00B46492">
              <w:rPr>
                <w:b/>
                <w:color w:val="FFFFFF" w:themeColor="background1"/>
                <w:sz w:val="26"/>
                <w:szCs w:val="26"/>
              </w:rPr>
              <w:t xml:space="preserve">  </w:t>
            </w:r>
            <w:r w:rsidR="00F81195" w:rsidRPr="00B46492">
              <w:rPr>
                <w:rFonts w:ascii="Futura Std Medium" w:hAnsi="Futura Std Medium"/>
                <w:color w:val="FFFFFF" w:themeColor="background1"/>
                <w:sz w:val="24"/>
              </w:rPr>
              <w:t>Understandable</w:t>
            </w:r>
          </w:p>
        </w:tc>
      </w:tr>
      <w:tr w:rsidR="00DD47E0" w14:paraId="59026601" w14:textId="77777777" w:rsidTr="00B46492">
        <w:trPr>
          <w:trHeight w:val="428"/>
        </w:trPr>
        <w:tc>
          <w:tcPr>
            <w:tcW w:w="445" w:type="dxa"/>
          </w:tcPr>
          <w:p w14:paraId="4FA16942" w14:textId="2D0EB192" w:rsidR="00DD47E0" w:rsidRDefault="00DD47E0" w:rsidP="00C27C35">
            <w:pPr>
              <w:ind w:right="-720"/>
              <w:rPr>
                <w:b/>
                <w:sz w:val="24"/>
                <w:szCs w:val="24"/>
              </w:rPr>
            </w:pPr>
          </w:p>
        </w:tc>
        <w:tc>
          <w:tcPr>
            <w:tcW w:w="10175" w:type="dxa"/>
          </w:tcPr>
          <w:p w14:paraId="7E4FDDF1" w14:textId="70F61207" w:rsidR="00DD47E0" w:rsidRPr="007952E2" w:rsidRDefault="00F81195" w:rsidP="00F81195">
            <w:pPr>
              <w:spacing w:before="80" w:after="80"/>
              <w:ind w:right="-720"/>
              <w:rPr>
                <w:rFonts w:ascii="Tahoma" w:hAnsi="Tahoma" w:cs="Tahoma"/>
                <w:sz w:val="20"/>
              </w:rPr>
            </w:pPr>
            <w:r w:rsidRPr="007952E2">
              <w:rPr>
                <w:rFonts w:ascii="Tahoma" w:eastAsia="Times New Roman" w:hAnsi="Tahoma" w:cs="Tahoma"/>
                <w:sz w:val="20"/>
              </w:rPr>
              <w:t xml:space="preserve">Make sure the people who are looking at </w:t>
            </w:r>
            <w:r w:rsidR="00F13AC0" w:rsidRPr="007952E2">
              <w:rPr>
                <w:rFonts w:ascii="Tahoma" w:eastAsia="Times New Roman" w:hAnsi="Tahoma" w:cs="Tahoma"/>
                <w:sz w:val="20"/>
              </w:rPr>
              <w:t>y</w:t>
            </w:r>
            <w:r w:rsidRPr="007952E2">
              <w:rPr>
                <w:rFonts w:ascii="Tahoma" w:eastAsia="Times New Roman" w:hAnsi="Tahoma" w:cs="Tahoma"/>
                <w:sz w:val="20"/>
              </w:rPr>
              <w:t>our requirements can understand what the requirements are saying.</w:t>
            </w:r>
          </w:p>
        </w:tc>
      </w:tr>
    </w:tbl>
    <w:p w14:paraId="48FB32D6" w14:textId="6BEF929C" w:rsidR="005A2B16" w:rsidRPr="0063301B" w:rsidRDefault="005A2B16" w:rsidP="00C27C35">
      <w:pPr>
        <w:spacing w:after="0" w:line="240" w:lineRule="auto"/>
        <w:ind w:right="-360"/>
        <w:rPr>
          <w:sz w:val="2"/>
          <w:szCs w:val="2"/>
        </w:rPr>
      </w:pPr>
    </w:p>
    <w:sectPr w:rsidR="005A2B16" w:rsidRPr="0063301B" w:rsidSect="00B46492">
      <w:headerReference w:type="default" r:id="rId8"/>
      <w:footerReference w:type="default" r:id="rId9"/>
      <w:pgSz w:w="12240" w:h="15840"/>
      <w:pgMar w:top="1008" w:right="1800" w:bottom="576" w:left="108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77CD5" w14:textId="77777777" w:rsidR="00B91688" w:rsidRDefault="00B91688" w:rsidP="00253B0A">
      <w:pPr>
        <w:spacing w:after="0" w:line="240" w:lineRule="auto"/>
      </w:pPr>
      <w:r>
        <w:separator/>
      </w:r>
    </w:p>
  </w:endnote>
  <w:endnote w:type="continuationSeparator" w:id="0">
    <w:p w14:paraId="7C3F54DC" w14:textId="77777777" w:rsidR="00B91688" w:rsidRDefault="00B91688" w:rsidP="0025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utura Std Medium">
    <w:panose1 w:val="020B05020202040203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B8CE8" w14:textId="77777777" w:rsidR="00B46492" w:rsidRPr="004229FB" w:rsidRDefault="00B46492" w:rsidP="00B46492">
    <w:pPr>
      <w:spacing w:after="0" w:line="240" w:lineRule="auto"/>
      <w:rPr>
        <w:rFonts w:ascii="Futura Std Medium" w:eastAsia="Times New Roman" w:hAnsi="Futura Std Medium" w:cs="Times New Roman"/>
        <w:b/>
        <w:color w:val="0181C4"/>
        <w:szCs w:val="24"/>
      </w:rPr>
    </w:pPr>
    <w:bookmarkStart w:id="1" w:name="_Hlk10032035"/>
    <w:bookmarkStart w:id="2" w:name="_Hlk10032036"/>
    <w:bookmarkStart w:id="3" w:name="_Hlk10033288"/>
    <w:bookmarkStart w:id="4" w:name="_Hlk10033289"/>
    <w:bookmarkStart w:id="5" w:name="_Hlk10034207"/>
    <w:bookmarkStart w:id="6" w:name="_Hlk10034208"/>
    <w:bookmarkStart w:id="7" w:name="_Hlk10035958"/>
    <w:bookmarkStart w:id="8" w:name="_Hlk10035959"/>
    <w:bookmarkStart w:id="9" w:name="_Hlk10035962"/>
    <w:bookmarkStart w:id="10" w:name="_Hlk10035963"/>
    <w:bookmarkStart w:id="11" w:name="_Hlk10035964"/>
    <w:bookmarkStart w:id="12" w:name="_Hlk10035965"/>
    <w:bookmarkStart w:id="13" w:name="_Hlk10035966"/>
    <w:bookmarkStart w:id="14" w:name="_Hlk10035967"/>
    <w:bookmarkStart w:id="15" w:name="_Hlk10035968"/>
    <w:bookmarkStart w:id="16" w:name="_Hlk10035969"/>
    <w:bookmarkStart w:id="17" w:name="_Hlk10035970"/>
    <w:bookmarkStart w:id="18" w:name="_Hlk10035971"/>
    <w:bookmarkStart w:id="19" w:name="_Hlk10035972"/>
    <w:bookmarkStart w:id="20" w:name="_Hlk10035973"/>
    <w:bookmarkStart w:id="21" w:name="_Hlk10035974"/>
    <w:bookmarkStart w:id="22" w:name="_Hlk10035975"/>
    <w:r w:rsidRPr="004229FB">
      <w:rPr>
        <w:rFonts w:ascii="Futura Std Medium" w:eastAsia="Times New Roman" w:hAnsi="Futura Std Medium" w:cs="Times New Roman"/>
        <w:b/>
        <w:color w:val="0181C4"/>
        <w:szCs w:val="24"/>
      </w:rPr>
      <w:t>Empowering Digital Teams</w:t>
    </w:r>
  </w:p>
  <w:p w14:paraId="42241616" w14:textId="0CB0BAAC" w:rsidR="006D51E9" w:rsidRPr="00B46492" w:rsidRDefault="00B46492" w:rsidP="00B46492">
    <w:pPr>
      <w:tabs>
        <w:tab w:val="center" w:pos="4320"/>
        <w:tab w:val="right" w:pos="8640"/>
      </w:tabs>
      <w:spacing w:before="40" w:after="0" w:line="240" w:lineRule="auto"/>
      <w:rPr>
        <w:sz w:val="20"/>
      </w:rPr>
    </w:pPr>
    <w:proofErr w:type="gramStart"/>
    <w:r w:rsidRPr="004229FB">
      <w:rPr>
        <w:rFonts w:ascii="Futura Std Medium" w:eastAsia="Times New Roman" w:hAnsi="Futura Std Medium" w:cs="Times New Roman"/>
        <w:b/>
        <w:szCs w:val="24"/>
      </w:rPr>
      <w:t>netmind.net  |</w:t>
    </w:r>
    <w:proofErr w:type="gramEnd"/>
    <w:r w:rsidRPr="004229FB">
      <w:rPr>
        <w:rFonts w:ascii="Futura Std Medium" w:eastAsia="Times New Roman" w:hAnsi="Futura Std Medium" w:cs="Times New Roman"/>
        <w:b/>
        <w:szCs w:val="24"/>
      </w:rPr>
      <w:t xml:space="preserve">  866.675.2125  |  @</w:t>
    </w:r>
    <w:proofErr w:type="spellStart"/>
    <w:r w:rsidRPr="004229FB">
      <w:rPr>
        <w:rFonts w:ascii="Futura Std Medium" w:eastAsia="Times New Roman" w:hAnsi="Futura Std Medium" w:cs="Times New Roman"/>
        <w:b/>
        <w:szCs w:val="24"/>
      </w:rPr>
      <w:t>netmind_us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C7254" w14:textId="77777777" w:rsidR="00B91688" w:rsidRDefault="00B91688" w:rsidP="00253B0A">
      <w:pPr>
        <w:spacing w:after="0" w:line="240" w:lineRule="auto"/>
      </w:pPr>
      <w:r>
        <w:separator/>
      </w:r>
    </w:p>
  </w:footnote>
  <w:footnote w:type="continuationSeparator" w:id="0">
    <w:p w14:paraId="5338B631" w14:textId="77777777" w:rsidR="00B91688" w:rsidRDefault="00B91688" w:rsidP="00253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47351" w14:textId="1A1F7608" w:rsidR="00001253" w:rsidRDefault="00B46492" w:rsidP="006D51E9">
    <w:pPr>
      <w:pStyle w:val="Header"/>
      <w:jc w:val="center"/>
    </w:pPr>
    <w:r>
      <w:rPr>
        <w:noProof/>
      </w:rPr>
      <w:drawing>
        <wp:inline distT="0" distB="0" distL="0" distR="0" wp14:anchorId="5B47D8A4" wp14:editId="6E4F0243">
          <wp:extent cx="1657350" cy="404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mind_LogoA.png"/>
                  <pic:cNvPicPr/>
                </pic:nvPicPr>
                <pic:blipFill>
                  <a:blip r:embed="rId1"/>
                  <a:stretch>
                    <a:fillRect/>
                  </a:stretch>
                </pic:blipFill>
                <pic:spPr>
                  <a:xfrm>
                    <a:off x="0" y="0"/>
                    <a:ext cx="1725017" cy="421378"/>
                  </a:xfrm>
                  <a:prstGeom prst="rect">
                    <a:avLst/>
                  </a:prstGeom>
                </pic:spPr>
              </pic:pic>
            </a:graphicData>
          </a:graphic>
        </wp:inline>
      </w:drawing>
    </w:r>
  </w:p>
  <w:p w14:paraId="43FFCCA9" w14:textId="77777777" w:rsidR="00B46492" w:rsidRDefault="00B46492" w:rsidP="006D51E9">
    <w:pPr>
      <w:pStyle w:val="Header"/>
      <w:jc w:val="center"/>
    </w:pPr>
  </w:p>
  <w:p w14:paraId="29621378" w14:textId="77777777" w:rsidR="007F343D" w:rsidRPr="007F343D" w:rsidRDefault="007F343D" w:rsidP="006D51E9">
    <w:pPr>
      <w:pStyle w:val="Header"/>
      <w:jc w:val="cent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265"/>
    <w:multiLevelType w:val="hybridMultilevel"/>
    <w:tmpl w:val="FA16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714B"/>
    <w:multiLevelType w:val="hybridMultilevel"/>
    <w:tmpl w:val="3446B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A7744"/>
    <w:multiLevelType w:val="hybridMultilevel"/>
    <w:tmpl w:val="7096B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525F0"/>
    <w:multiLevelType w:val="hybridMultilevel"/>
    <w:tmpl w:val="4976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C4E27"/>
    <w:multiLevelType w:val="hybridMultilevel"/>
    <w:tmpl w:val="F72A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8064F"/>
    <w:multiLevelType w:val="hybridMultilevel"/>
    <w:tmpl w:val="4AF29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B61662"/>
    <w:multiLevelType w:val="hybridMultilevel"/>
    <w:tmpl w:val="E77C3F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A6828"/>
    <w:multiLevelType w:val="hybridMultilevel"/>
    <w:tmpl w:val="046C0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543462"/>
    <w:multiLevelType w:val="hybridMultilevel"/>
    <w:tmpl w:val="8C344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60F21"/>
    <w:multiLevelType w:val="hybridMultilevel"/>
    <w:tmpl w:val="54B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B2F6C"/>
    <w:multiLevelType w:val="hybridMultilevel"/>
    <w:tmpl w:val="0CE4D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673682"/>
    <w:multiLevelType w:val="hybridMultilevel"/>
    <w:tmpl w:val="96385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2"/>
  </w:num>
  <w:num w:numId="6">
    <w:abstractNumId w:val="11"/>
  </w:num>
  <w:num w:numId="7">
    <w:abstractNumId w:val="5"/>
  </w:num>
  <w:num w:numId="8">
    <w:abstractNumId w:val="1"/>
  </w:num>
  <w:num w:numId="9">
    <w:abstractNumId w:val="4"/>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B0A"/>
    <w:rsid w:val="00001253"/>
    <w:rsid w:val="00005364"/>
    <w:rsid w:val="00086739"/>
    <w:rsid w:val="00181CAB"/>
    <w:rsid w:val="001B53BF"/>
    <w:rsid w:val="001D0564"/>
    <w:rsid w:val="002425D2"/>
    <w:rsid w:val="00253B0A"/>
    <w:rsid w:val="00330AC1"/>
    <w:rsid w:val="00356A44"/>
    <w:rsid w:val="00400D6A"/>
    <w:rsid w:val="004479E9"/>
    <w:rsid w:val="00510CE4"/>
    <w:rsid w:val="005771E6"/>
    <w:rsid w:val="00593D6C"/>
    <w:rsid w:val="005A2B16"/>
    <w:rsid w:val="005B5F38"/>
    <w:rsid w:val="005C23C5"/>
    <w:rsid w:val="00602758"/>
    <w:rsid w:val="0063301B"/>
    <w:rsid w:val="00633431"/>
    <w:rsid w:val="0066054D"/>
    <w:rsid w:val="00662045"/>
    <w:rsid w:val="0068212F"/>
    <w:rsid w:val="006D0668"/>
    <w:rsid w:val="006D51E9"/>
    <w:rsid w:val="007952E2"/>
    <w:rsid w:val="007F343D"/>
    <w:rsid w:val="007F5073"/>
    <w:rsid w:val="0080000C"/>
    <w:rsid w:val="008D0206"/>
    <w:rsid w:val="008F06C5"/>
    <w:rsid w:val="00983D89"/>
    <w:rsid w:val="00B27CF9"/>
    <w:rsid w:val="00B46492"/>
    <w:rsid w:val="00B57C06"/>
    <w:rsid w:val="00B7395D"/>
    <w:rsid w:val="00B91688"/>
    <w:rsid w:val="00BD1385"/>
    <w:rsid w:val="00C2620B"/>
    <w:rsid w:val="00C27C35"/>
    <w:rsid w:val="00CC72EB"/>
    <w:rsid w:val="00CD3111"/>
    <w:rsid w:val="00DD47E0"/>
    <w:rsid w:val="00E15F64"/>
    <w:rsid w:val="00EC2B25"/>
    <w:rsid w:val="00EF1182"/>
    <w:rsid w:val="00F009ED"/>
    <w:rsid w:val="00F13AC0"/>
    <w:rsid w:val="00F81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45D568"/>
  <w14:defaultImageDpi w14:val="300"/>
  <w15:docId w15:val="{BB89B131-705B-4F90-B43A-CBE6CAD6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0A"/>
  </w:style>
  <w:style w:type="paragraph" w:styleId="Heading1">
    <w:name w:val="heading 1"/>
    <w:basedOn w:val="Normal"/>
    <w:next w:val="Normal"/>
    <w:link w:val="Heading1Char"/>
    <w:uiPriority w:val="9"/>
    <w:qFormat/>
    <w:rsid w:val="00253B0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253B0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253B0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253B0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53B0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53B0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53B0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53B0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53B0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B0A"/>
    <w:rPr>
      <w:smallCaps/>
      <w:spacing w:val="5"/>
      <w:sz w:val="36"/>
      <w:szCs w:val="36"/>
    </w:rPr>
  </w:style>
  <w:style w:type="character" w:customStyle="1" w:styleId="Heading2Char">
    <w:name w:val="Heading 2 Char"/>
    <w:basedOn w:val="DefaultParagraphFont"/>
    <w:link w:val="Heading2"/>
    <w:uiPriority w:val="9"/>
    <w:rsid w:val="00253B0A"/>
    <w:rPr>
      <w:smallCaps/>
      <w:sz w:val="28"/>
      <w:szCs w:val="28"/>
    </w:rPr>
  </w:style>
  <w:style w:type="character" w:customStyle="1" w:styleId="Heading3Char">
    <w:name w:val="Heading 3 Char"/>
    <w:basedOn w:val="DefaultParagraphFont"/>
    <w:link w:val="Heading3"/>
    <w:uiPriority w:val="9"/>
    <w:semiHidden/>
    <w:rsid w:val="00253B0A"/>
    <w:rPr>
      <w:i/>
      <w:iCs/>
      <w:smallCaps/>
      <w:spacing w:val="5"/>
      <w:sz w:val="26"/>
      <w:szCs w:val="26"/>
    </w:rPr>
  </w:style>
  <w:style w:type="character" w:customStyle="1" w:styleId="Heading4Char">
    <w:name w:val="Heading 4 Char"/>
    <w:basedOn w:val="DefaultParagraphFont"/>
    <w:link w:val="Heading4"/>
    <w:uiPriority w:val="9"/>
    <w:semiHidden/>
    <w:rsid w:val="00253B0A"/>
    <w:rPr>
      <w:b/>
      <w:bCs/>
      <w:spacing w:val="5"/>
      <w:sz w:val="24"/>
      <w:szCs w:val="24"/>
    </w:rPr>
  </w:style>
  <w:style w:type="character" w:customStyle="1" w:styleId="Heading5Char">
    <w:name w:val="Heading 5 Char"/>
    <w:basedOn w:val="DefaultParagraphFont"/>
    <w:link w:val="Heading5"/>
    <w:uiPriority w:val="9"/>
    <w:semiHidden/>
    <w:rsid w:val="00253B0A"/>
    <w:rPr>
      <w:i/>
      <w:iCs/>
      <w:sz w:val="24"/>
      <w:szCs w:val="24"/>
    </w:rPr>
  </w:style>
  <w:style w:type="character" w:customStyle="1" w:styleId="Heading6Char">
    <w:name w:val="Heading 6 Char"/>
    <w:basedOn w:val="DefaultParagraphFont"/>
    <w:link w:val="Heading6"/>
    <w:uiPriority w:val="9"/>
    <w:semiHidden/>
    <w:rsid w:val="00253B0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53B0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53B0A"/>
    <w:rPr>
      <w:b/>
      <w:bCs/>
      <w:color w:val="7F7F7F" w:themeColor="text1" w:themeTint="80"/>
      <w:sz w:val="20"/>
      <w:szCs w:val="20"/>
    </w:rPr>
  </w:style>
  <w:style w:type="character" w:customStyle="1" w:styleId="Heading9Char">
    <w:name w:val="Heading 9 Char"/>
    <w:basedOn w:val="DefaultParagraphFont"/>
    <w:link w:val="Heading9"/>
    <w:uiPriority w:val="9"/>
    <w:semiHidden/>
    <w:rsid w:val="00253B0A"/>
    <w:rPr>
      <w:b/>
      <w:bCs/>
      <w:i/>
      <w:iCs/>
      <w:color w:val="7F7F7F" w:themeColor="text1" w:themeTint="80"/>
      <w:sz w:val="18"/>
      <w:szCs w:val="18"/>
    </w:rPr>
  </w:style>
  <w:style w:type="paragraph" w:styleId="Caption">
    <w:name w:val="caption"/>
    <w:basedOn w:val="Normal"/>
    <w:next w:val="Normal"/>
    <w:uiPriority w:val="35"/>
    <w:semiHidden/>
    <w:unhideWhenUsed/>
    <w:rsid w:val="00253B0A"/>
    <w:rPr>
      <w:b/>
      <w:bCs/>
      <w:sz w:val="18"/>
      <w:szCs w:val="18"/>
    </w:rPr>
  </w:style>
  <w:style w:type="paragraph" w:styleId="Title">
    <w:name w:val="Title"/>
    <w:basedOn w:val="Normal"/>
    <w:next w:val="Normal"/>
    <w:link w:val="TitleChar"/>
    <w:uiPriority w:val="10"/>
    <w:qFormat/>
    <w:rsid w:val="00253B0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53B0A"/>
    <w:rPr>
      <w:smallCaps/>
      <w:sz w:val="52"/>
      <w:szCs w:val="52"/>
    </w:rPr>
  </w:style>
  <w:style w:type="paragraph" w:styleId="Subtitle">
    <w:name w:val="Subtitle"/>
    <w:basedOn w:val="Normal"/>
    <w:next w:val="Normal"/>
    <w:link w:val="SubtitleChar"/>
    <w:uiPriority w:val="11"/>
    <w:qFormat/>
    <w:rsid w:val="00253B0A"/>
    <w:rPr>
      <w:i/>
      <w:iCs/>
      <w:smallCaps/>
      <w:spacing w:val="10"/>
      <w:sz w:val="28"/>
      <w:szCs w:val="28"/>
    </w:rPr>
  </w:style>
  <w:style w:type="character" w:customStyle="1" w:styleId="SubtitleChar">
    <w:name w:val="Subtitle Char"/>
    <w:basedOn w:val="DefaultParagraphFont"/>
    <w:link w:val="Subtitle"/>
    <w:uiPriority w:val="11"/>
    <w:rsid w:val="00253B0A"/>
    <w:rPr>
      <w:i/>
      <w:iCs/>
      <w:smallCaps/>
      <w:spacing w:val="10"/>
      <w:sz w:val="28"/>
      <w:szCs w:val="28"/>
    </w:rPr>
  </w:style>
  <w:style w:type="character" w:styleId="Strong">
    <w:name w:val="Strong"/>
    <w:uiPriority w:val="22"/>
    <w:qFormat/>
    <w:rsid w:val="00253B0A"/>
    <w:rPr>
      <w:b/>
      <w:bCs/>
    </w:rPr>
  </w:style>
  <w:style w:type="character" w:styleId="Emphasis">
    <w:name w:val="Emphasis"/>
    <w:uiPriority w:val="20"/>
    <w:qFormat/>
    <w:rsid w:val="00253B0A"/>
    <w:rPr>
      <w:b/>
      <w:bCs/>
      <w:i/>
      <w:iCs/>
      <w:spacing w:val="10"/>
    </w:rPr>
  </w:style>
  <w:style w:type="paragraph" w:styleId="NoSpacing">
    <w:name w:val="No Spacing"/>
    <w:basedOn w:val="Normal"/>
    <w:link w:val="NoSpacingChar"/>
    <w:uiPriority w:val="1"/>
    <w:qFormat/>
    <w:rsid w:val="00253B0A"/>
    <w:pPr>
      <w:spacing w:after="0" w:line="240" w:lineRule="auto"/>
    </w:pPr>
  </w:style>
  <w:style w:type="paragraph" w:styleId="ListParagraph">
    <w:name w:val="List Paragraph"/>
    <w:basedOn w:val="Normal"/>
    <w:uiPriority w:val="34"/>
    <w:qFormat/>
    <w:rsid w:val="00253B0A"/>
    <w:pPr>
      <w:ind w:left="720"/>
      <w:contextualSpacing/>
    </w:pPr>
  </w:style>
  <w:style w:type="paragraph" w:styleId="Quote">
    <w:name w:val="Quote"/>
    <w:basedOn w:val="Normal"/>
    <w:next w:val="Normal"/>
    <w:link w:val="QuoteChar"/>
    <w:uiPriority w:val="29"/>
    <w:qFormat/>
    <w:rsid w:val="00253B0A"/>
    <w:rPr>
      <w:i/>
      <w:iCs/>
    </w:rPr>
  </w:style>
  <w:style w:type="character" w:customStyle="1" w:styleId="QuoteChar">
    <w:name w:val="Quote Char"/>
    <w:basedOn w:val="DefaultParagraphFont"/>
    <w:link w:val="Quote"/>
    <w:uiPriority w:val="29"/>
    <w:rsid w:val="00253B0A"/>
    <w:rPr>
      <w:i/>
      <w:iCs/>
    </w:rPr>
  </w:style>
  <w:style w:type="paragraph" w:styleId="IntenseQuote">
    <w:name w:val="Intense Quote"/>
    <w:basedOn w:val="Normal"/>
    <w:next w:val="Normal"/>
    <w:link w:val="IntenseQuoteChar"/>
    <w:uiPriority w:val="30"/>
    <w:qFormat/>
    <w:rsid w:val="00253B0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53B0A"/>
    <w:rPr>
      <w:i/>
      <w:iCs/>
    </w:rPr>
  </w:style>
  <w:style w:type="character" w:styleId="SubtleEmphasis">
    <w:name w:val="Subtle Emphasis"/>
    <w:uiPriority w:val="19"/>
    <w:qFormat/>
    <w:rsid w:val="00253B0A"/>
    <w:rPr>
      <w:i/>
      <w:iCs/>
    </w:rPr>
  </w:style>
  <w:style w:type="character" w:styleId="IntenseEmphasis">
    <w:name w:val="Intense Emphasis"/>
    <w:uiPriority w:val="21"/>
    <w:qFormat/>
    <w:rsid w:val="00253B0A"/>
    <w:rPr>
      <w:b/>
      <w:bCs/>
      <w:i/>
      <w:iCs/>
    </w:rPr>
  </w:style>
  <w:style w:type="character" w:styleId="SubtleReference">
    <w:name w:val="Subtle Reference"/>
    <w:basedOn w:val="DefaultParagraphFont"/>
    <w:uiPriority w:val="31"/>
    <w:qFormat/>
    <w:rsid w:val="00253B0A"/>
    <w:rPr>
      <w:smallCaps/>
    </w:rPr>
  </w:style>
  <w:style w:type="character" w:styleId="IntenseReference">
    <w:name w:val="Intense Reference"/>
    <w:uiPriority w:val="32"/>
    <w:qFormat/>
    <w:rsid w:val="00253B0A"/>
    <w:rPr>
      <w:b/>
      <w:bCs/>
      <w:smallCaps/>
    </w:rPr>
  </w:style>
  <w:style w:type="character" w:styleId="BookTitle">
    <w:name w:val="Book Title"/>
    <w:basedOn w:val="DefaultParagraphFont"/>
    <w:uiPriority w:val="33"/>
    <w:qFormat/>
    <w:rsid w:val="00253B0A"/>
    <w:rPr>
      <w:i/>
      <w:iCs/>
      <w:smallCaps/>
      <w:spacing w:val="5"/>
    </w:rPr>
  </w:style>
  <w:style w:type="paragraph" w:styleId="TOCHeading">
    <w:name w:val="TOC Heading"/>
    <w:basedOn w:val="Heading1"/>
    <w:next w:val="Normal"/>
    <w:uiPriority w:val="39"/>
    <w:semiHidden/>
    <w:unhideWhenUsed/>
    <w:qFormat/>
    <w:rsid w:val="00253B0A"/>
    <w:pPr>
      <w:outlineLvl w:val="9"/>
    </w:pPr>
    <w:rPr>
      <w:lang w:bidi="en-US"/>
    </w:rPr>
  </w:style>
  <w:style w:type="character" w:customStyle="1" w:styleId="NoSpacingChar">
    <w:name w:val="No Spacing Char"/>
    <w:basedOn w:val="DefaultParagraphFont"/>
    <w:link w:val="NoSpacing"/>
    <w:uiPriority w:val="1"/>
    <w:rsid w:val="00253B0A"/>
  </w:style>
  <w:style w:type="paragraph" w:styleId="Header">
    <w:name w:val="header"/>
    <w:basedOn w:val="Normal"/>
    <w:link w:val="HeaderChar"/>
    <w:uiPriority w:val="99"/>
    <w:unhideWhenUsed/>
    <w:rsid w:val="00253B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3B0A"/>
  </w:style>
  <w:style w:type="paragraph" w:styleId="Footer">
    <w:name w:val="footer"/>
    <w:basedOn w:val="Normal"/>
    <w:link w:val="FooterChar"/>
    <w:uiPriority w:val="99"/>
    <w:unhideWhenUsed/>
    <w:rsid w:val="00253B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3B0A"/>
  </w:style>
  <w:style w:type="table" w:styleId="TableGrid">
    <w:name w:val="Table Grid"/>
    <w:basedOn w:val="TableNormal"/>
    <w:uiPriority w:val="59"/>
    <w:rsid w:val="00253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C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918F5-582B-4CEE-A27F-A820E43D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Knowledge Bridge Partners</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McDonald</dc:creator>
  <cp:keywords/>
  <dc:description/>
  <cp:lastModifiedBy>Kaley Abernathy</cp:lastModifiedBy>
  <cp:revision>5</cp:revision>
  <dcterms:created xsi:type="dcterms:W3CDTF">2019-05-31T15:52:00Z</dcterms:created>
  <dcterms:modified xsi:type="dcterms:W3CDTF">2019-06-03T17:23:00Z</dcterms:modified>
</cp:coreProperties>
</file>