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220"/>
        <w:ind w:firstLine="720"/>
        <w:jc w:val="both"/>
        <w:rPr>
          <w:sz w:val="19"/>
          <w:szCs w:val="19"/>
        </w:rPr>
      </w:pPr>
      <w:r>
        <w:rPr>
          <w:sz w:val="19"/>
          <w:szCs w:val="19"/>
        </w:rPr>
      </w:r>
      <w:bookmarkStart w:id="0" w:name="_GoBack"/>
      <w:bookmarkStart w:id="1" w:name="_GoBack"/>
      <w:bookmarkEnd w:id="1"/>
    </w:p>
    <w:p>
      <w:pPr>
        <w:pStyle w:val="Normal"/>
        <w:shd w:val="clear" w:color="auto" w:fill="FFFFFF"/>
        <w:spacing w:before="0" w:after="220"/>
        <w:ind w:firstLine="72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Uma informação importante para varejistas, como a Bemol, é o </w:t>
      </w:r>
      <w:r>
        <w:rPr>
          <w:i/>
          <w:sz w:val="19"/>
          <w:szCs w:val="19"/>
        </w:rPr>
        <w:t>Lead Time</w:t>
      </w:r>
      <w:r>
        <w:rPr>
          <w:sz w:val="19"/>
          <w:szCs w:val="19"/>
        </w:rPr>
        <w:t xml:space="preserve"> (LT) de entrega das mercadorias compradas. Ou seja, o período de espera até o recebimento de um produto, contando a partir da confirmação de compra com o fornecedor. Sabendo disso, queremos que você nos ajude a identificar o LT médio de entrega que alguns dos nossos fornecedores possuem, a partir de um breve histórico.</w:t>
      </w:r>
    </w:p>
    <w:p>
      <w:pPr>
        <w:pStyle w:val="Normal"/>
        <w:shd w:val="clear" w:color="auto" w:fill="FFFFFF"/>
        <w:spacing w:before="0" w:after="220"/>
        <w:ind w:firstLine="72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Para resolver esse problema, nós extraímos dois arquivos para você trabalhar: </w:t>
      </w:r>
      <w:r>
        <w:rPr>
          <w:rFonts w:eastAsia="Source Code Pro" w:cs="Source Code Pro" w:ascii="Source Code Pro" w:hAnsi="Source Code Pro"/>
          <w:color w:val="434343"/>
          <w:sz w:val="19"/>
          <w:szCs w:val="19"/>
          <w:shd w:fill="EFEFEF" w:val="clear"/>
        </w:rPr>
        <w:t>entregas_tab.txt</w:t>
      </w:r>
      <w:r>
        <w:rPr>
          <w:sz w:val="19"/>
          <w:szCs w:val="19"/>
        </w:rPr>
        <w:t xml:space="preserve"> e </w:t>
      </w:r>
      <w:r>
        <w:rPr>
          <w:rFonts w:eastAsia="Source Code Pro" w:cs="Source Code Pro" w:ascii="Source Code Pro" w:hAnsi="Source Code Pro"/>
          <w:color w:val="434343"/>
          <w:sz w:val="19"/>
          <w:szCs w:val="19"/>
          <w:shd w:fill="EFEFEF" w:val="clear"/>
        </w:rPr>
        <w:t>prods_tab.csv</w:t>
      </w:r>
      <w:r>
        <w:rPr>
          <w:sz w:val="19"/>
          <w:szCs w:val="19"/>
        </w:rPr>
        <w:t>. O primeiro, apresenta os dados em um formato específico do nosso sistema, separados por pipes (</w:t>
      </w:r>
      <w:r>
        <w:rPr>
          <w:rFonts w:eastAsia="Source Code Pro" w:cs="Source Code Pro" w:ascii="Source Code Pro" w:hAnsi="Source Code Pro"/>
          <w:color w:val="434343"/>
          <w:sz w:val="19"/>
          <w:szCs w:val="19"/>
          <w:shd w:fill="EFEFEF" w:val="clear"/>
        </w:rPr>
        <w:t>|</w:t>
      </w:r>
      <w:r>
        <w:rPr>
          <w:sz w:val="19"/>
          <w:szCs w:val="19"/>
        </w:rPr>
        <w:t>). Já o segundo arquivo contém dados separados por vírgulas (</w:t>
      </w:r>
      <w:r>
        <w:rPr>
          <w:rFonts w:eastAsia="Source Code Pro" w:cs="Source Code Pro" w:ascii="Source Code Pro" w:hAnsi="Source Code Pro"/>
          <w:color w:val="434343"/>
          <w:sz w:val="19"/>
          <w:szCs w:val="19"/>
          <w:shd w:fill="EFEFEF" w:val="clear"/>
        </w:rPr>
        <w:t>.CSV</w:t>
      </w:r>
      <w:r>
        <w:rPr>
          <w:sz w:val="19"/>
          <w:szCs w:val="19"/>
        </w:rPr>
        <w:t>), porém com algumas deficiências de formatação. Ambos os arquivos necessitam de um bom pré-processamento visando manter apenas informações relevantes, uma vez que há alguns ruídos como linhas repetidas ou em branco, caracteres indesejados, dados ausentes e espaços indesejados.</w:t>
      </w:r>
    </w:p>
    <w:p>
      <w:pPr>
        <w:pStyle w:val="Normal"/>
        <w:shd w:val="clear" w:color="auto" w:fill="FFFFFF"/>
        <w:spacing w:before="0" w:after="220"/>
        <w:ind w:firstLine="720"/>
        <w:jc w:val="both"/>
        <w:rPr>
          <w:sz w:val="19"/>
          <w:szCs w:val="19"/>
        </w:rPr>
      </w:pPr>
      <w:r>
        <w:rPr>
          <w:sz w:val="19"/>
          <w:szCs w:val="19"/>
        </w:rPr>
        <w:t>Com esses arquivos, você deverá identificar o tempo médio (em dias) que dado fornecedor leva para entregar seus produtos ao nosso Centro de Distribuição.</w:t>
      </w:r>
    </w:p>
    <w:p>
      <w:pPr>
        <w:pStyle w:val="Normal"/>
        <w:numPr>
          <w:ilvl w:val="0"/>
          <w:numId w:val="1"/>
        </w:numPr>
        <w:spacing w:before="220" w:after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O arquivo </w:t>
      </w:r>
      <w:r>
        <w:rPr>
          <w:rFonts w:eastAsia="Source Code Pro" w:cs="Source Code Pro" w:ascii="Source Code Pro" w:hAnsi="Source Code Pro"/>
          <w:color w:val="434343"/>
          <w:sz w:val="19"/>
          <w:szCs w:val="19"/>
          <w:shd w:fill="EFEFEF" w:val="clear"/>
        </w:rPr>
        <w:t>entregas_tab.txt</w:t>
      </w:r>
      <w:r>
        <w:rPr>
          <w:sz w:val="19"/>
          <w:szCs w:val="19"/>
        </w:rPr>
        <w:t xml:space="preserve"> apresenta um histórico contendo datas de compra e entrega de alguns produtos.</w:t>
      </w:r>
    </w:p>
    <w:p>
      <w:pPr>
        <w:pStyle w:val="Normal"/>
        <w:numPr>
          <w:ilvl w:val="0"/>
          <w:numId w:val="1"/>
        </w:numPr>
        <w:spacing w:before="0" w:after="22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O arquivo </w:t>
      </w:r>
      <w:r>
        <w:rPr>
          <w:rFonts w:eastAsia="Source Code Pro" w:cs="Source Code Pro" w:ascii="Source Code Pro" w:hAnsi="Source Code Pro"/>
          <w:color w:val="434343"/>
          <w:sz w:val="19"/>
          <w:szCs w:val="19"/>
          <w:shd w:fill="EFEFEF" w:val="clear"/>
        </w:rPr>
        <w:t>prods_tab.csv</w:t>
      </w:r>
      <w:r>
        <w:rPr>
          <w:sz w:val="19"/>
          <w:szCs w:val="19"/>
        </w:rPr>
        <w:t xml:space="preserve"> contém o código dos fornecedores, além de dados como a descrição e o identificador dos produtos que ele vende.</w:t>
      </w:r>
    </w:p>
    <w:p>
      <w:pPr>
        <w:pStyle w:val="Normal"/>
        <w:spacing w:before="220" w:after="220"/>
        <w:ind w:firstLine="72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Você deverá usar esses dois arquivos para gerar uma saída com apenas duas colunas: </w:t>
      </w:r>
      <w:r>
        <w:rPr>
          <w:rFonts w:eastAsia="Source Code Pro" w:cs="Source Code Pro" w:ascii="Source Code Pro" w:hAnsi="Source Code Pro"/>
          <w:color w:val="434343"/>
          <w:sz w:val="19"/>
          <w:szCs w:val="19"/>
          <w:shd w:fill="EFEFEF" w:val="clear"/>
        </w:rPr>
        <w:t>fornecedor</w:t>
      </w:r>
      <w:r>
        <w:rPr>
          <w:sz w:val="19"/>
          <w:szCs w:val="19"/>
        </w:rPr>
        <w:t xml:space="preserve"> e </w:t>
      </w:r>
      <w:r>
        <w:rPr>
          <w:rFonts w:eastAsia="Source Code Pro" w:cs="Source Code Pro" w:ascii="Source Code Pro" w:hAnsi="Source Code Pro"/>
          <w:color w:val="434343"/>
          <w:sz w:val="19"/>
          <w:szCs w:val="19"/>
          <w:shd w:fill="EFEFEF" w:val="clear"/>
        </w:rPr>
        <w:t>lt</w:t>
      </w:r>
      <w:r>
        <w:rPr>
          <w:sz w:val="19"/>
          <w:szCs w:val="19"/>
        </w:rPr>
        <w:t xml:space="preserve">. </w:t>
      </w:r>
    </w:p>
    <w:p>
      <w:pPr>
        <w:pStyle w:val="Normal"/>
        <w:spacing w:before="220" w:after="220"/>
        <w:ind w:firstLine="720"/>
        <w:jc w:val="both"/>
        <w:rPr>
          <w:sz w:val="19"/>
          <w:szCs w:val="19"/>
        </w:rPr>
      </w:pPr>
      <w:r>
        <w:rPr>
          <w:sz w:val="19"/>
          <w:szCs w:val="19"/>
        </w:rPr>
        <w:t>Sinta-se livre para utilizar qualquer linguagem de programação, mas não esqueça de deixar seu código organizado e legível. Armazenar e nos enviar seu código através do GitHub não é obrigatório, porém altamente recomendável.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  <w:t>Não esqueçam que: "A simplicidade é a arte de maximizar o trabalho que não precisou ser feito"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  <w:t>Então, mão na massa e entregue o seu melhor.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  <w:t xml:space="preserve">Por favor, esperamos receber o seu e-mail com a solução para o desafio até as </w:t>
      </w:r>
      <w:r>
        <w:rPr>
          <w:rFonts w:eastAsia="Arial" w:cs="Arial"/>
          <w:color w:val="auto"/>
          <w:kern w:val="0"/>
          <w:sz w:val="19"/>
          <w:szCs w:val="19"/>
          <w:lang w:val="pt-BR" w:eastAsia="pt-BR" w:bidi="ar-SA"/>
        </w:rPr>
        <w:t xml:space="preserve">17:00 </w:t>
      </w:r>
      <w:r>
        <w:rPr>
          <w:sz w:val="19"/>
          <w:szCs w:val="19"/>
        </w:rPr>
        <w:t xml:space="preserve">hrs </w:t>
      </w:r>
      <w:r>
        <w:rPr>
          <w:sz w:val="19"/>
          <w:szCs w:val="19"/>
          <w:lang w:val="pt-BR"/>
        </w:rPr>
        <w:t xml:space="preserve">da </w:t>
      </w:r>
      <w:r>
        <w:rPr>
          <w:rFonts w:eastAsia="Arial" w:cs="Arial"/>
          <w:color w:val="auto"/>
          <w:kern w:val="0"/>
          <w:sz w:val="19"/>
          <w:szCs w:val="19"/>
          <w:lang w:val="pt-BR" w:eastAsia="pt-BR" w:bidi="ar-SA"/>
        </w:rPr>
        <w:t>tarde</w:t>
      </w:r>
      <w:r>
        <w:rPr>
          <w:sz w:val="19"/>
          <w:szCs w:val="19"/>
          <w:lang w:val="pt-BR"/>
        </w:rPr>
        <w:t xml:space="preserve"> do dia 23/04</w:t>
      </w:r>
      <w:r>
        <w:rPr>
          <w:sz w:val="19"/>
          <w:szCs w:val="19"/>
        </w:rPr>
        <w:t>.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  <w:t>Não responderemos nenhuma dúvida até lá :)</w:t>
      </w:r>
    </w:p>
    <w:p>
      <w:pPr>
        <w:pStyle w:val="Normal"/>
        <w:jc w:val="right"/>
        <w:rPr>
          <w:sz w:val="19"/>
          <w:szCs w:val="19"/>
        </w:rPr>
      </w:pPr>
      <w:r>
        <w:rPr>
          <w:sz w:val="19"/>
          <w:szCs w:val="19"/>
        </w:rPr>
        <w:t>Boa sorte! =D</w:t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ource Code Pro">
    <w:charset w:val="00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591425" cy="382397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3823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LibreOffice/7.1.0.3$Windows_X86_64 LibreOffice_project/f6099ecf3d29644b5008cc8f48f42f4a40986e4c</Application>
  <AppVersion>15.0000</AppVersion>
  <Pages>1</Pages>
  <Words>315</Words>
  <Characters>1659</Characters>
  <CharactersWithSpaces>1961</CharactersWithSpaces>
  <Paragraphs>12</Paragraphs>
  <Company>BEMOL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2019-02-19T15:50:00Z</dcterms:created>
  <dc:creator/>
  <dc:description/>
  <dc:language>pt-BR</dc:language>
  <cp:lastModifiedBy/>
  <dcterms:modified xsi:type="dcterms:W3CDTF">2021-04-21T08:12:54Z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