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6B54" w14:textId="61570237" w:rsidR="009A451F" w:rsidRPr="00D750F5" w:rsidRDefault="00694F24" w:rsidP="00D750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F24">
        <w:rPr>
          <w:rFonts w:ascii="Times New Roman" w:eastAsia="Times New Roman" w:hAnsi="Times New Roman" w:cs="Times New Roman"/>
          <w:b/>
          <w:bCs/>
          <w:sz w:val="36"/>
          <w:szCs w:val="36"/>
          <w:lang w:eastAsia="en-IN"/>
        </w:rPr>
        <w:t>Random Forest Classifier: Model Summary</w:t>
      </w:r>
    </w:p>
    <w:p w14:paraId="51316323" w14:textId="6F902476" w:rsidR="009A451F" w:rsidRDefault="009A451F" w:rsidP="009A451F"/>
    <w:p w14:paraId="6EB50596" w14:textId="60DF3F66" w:rsidR="009A451F" w:rsidRDefault="009A451F" w:rsidP="009A451F">
      <w:pPr>
        <w:pStyle w:val="Heading3"/>
      </w:pPr>
      <w:r>
        <w:rPr>
          <w:rStyle w:val="Strong"/>
          <w:b/>
          <w:bCs/>
        </w:rPr>
        <w:t>Why Logistic Regression?</w:t>
      </w:r>
    </w:p>
    <w:p w14:paraId="786D861F" w14:textId="693538F3" w:rsidR="00FC227C" w:rsidRDefault="009A451F" w:rsidP="009A451F">
      <w:pPr>
        <w:pStyle w:val="NormalWeb"/>
        <w:rPr>
          <w:sz w:val="28"/>
          <w:szCs w:val="28"/>
        </w:rPr>
      </w:pPr>
      <w:r w:rsidRPr="00D750F5">
        <w:rPr>
          <w:sz w:val="28"/>
          <w:szCs w:val="28"/>
        </w:rPr>
        <w:t xml:space="preserve">Logistic Regression is a </w:t>
      </w:r>
      <w:r w:rsidRPr="00D750F5">
        <w:rPr>
          <w:rStyle w:val="Strong"/>
          <w:sz w:val="28"/>
          <w:szCs w:val="28"/>
        </w:rPr>
        <w:t>simple, interpretable, and effective baseline</w:t>
      </w:r>
      <w:r w:rsidRPr="00D750F5">
        <w:rPr>
          <w:sz w:val="28"/>
          <w:szCs w:val="28"/>
        </w:rPr>
        <w:t xml:space="preserve"> for multiclass classification problems — especially in </w:t>
      </w:r>
      <w:r w:rsidRPr="00D750F5">
        <w:rPr>
          <w:rStyle w:val="Strong"/>
          <w:sz w:val="28"/>
          <w:szCs w:val="28"/>
        </w:rPr>
        <w:t>text classification</w:t>
      </w:r>
      <w:r w:rsidRPr="00D750F5">
        <w:rPr>
          <w:sz w:val="28"/>
          <w:szCs w:val="28"/>
        </w:rPr>
        <w:t>, where TF-IDF features often lead to high-dimensional, sparse data.</w:t>
      </w:r>
    </w:p>
    <w:p w14:paraId="62617A0B" w14:textId="77777777" w:rsidR="00FC227C" w:rsidRPr="00FC227C" w:rsidRDefault="00FC227C" w:rsidP="00FC227C">
      <w:pPr>
        <w:pStyle w:val="NormalWeb"/>
        <w:rPr>
          <w:sz w:val="28"/>
          <w:szCs w:val="28"/>
        </w:rPr>
      </w:pPr>
      <w:r w:rsidRPr="00FC227C">
        <w:rPr>
          <w:sz w:val="28"/>
          <w:szCs w:val="28"/>
        </w:rPr>
        <w:t xml:space="preserve">from </w:t>
      </w:r>
      <w:proofErr w:type="spellStart"/>
      <w:proofErr w:type="gramStart"/>
      <w:r w:rsidRPr="00FC227C">
        <w:rPr>
          <w:sz w:val="28"/>
          <w:szCs w:val="28"/>
        </w:rPr>
        <w:t>sklearn.linear</w:t>
      </w:r>
      <w:proofErr w:type="gramEnd"/>
      <w:r w:rsidRPr="00FC227C">
        <w:rPr>
          <w:sz w:val="28"/>
          <w:szCs w:val="28"/>
        </w:rPr>
        <w:t>_model</w:t>
      </w:r>
      <w:proofErr w:type="spellEnd"/>
      <w:r w:rsidRPr="00FC227C">
        <w:rPr>
          <w:sz w:val="28"/>
          <w:szCs w:val="28"/>
        </w:rPr>
        <w:t xml:space="preserve"> import </w:t>
      </w:r>
      <w:proofErr w:type="spellStart"/>
      <w:r w:rsidRPr="00FC227C">
        <w:rPr>
          <w:sz w:val="28"/>
          <w:szCs w:val="28"/>
        </w:rPr>
        <w:t>LogisticRegression</w:t>
      </w:r>
      <w:proofErr w:type="spellEnd"/>
    </w:p>
    <w:p w14:paraId="560A80B1" w14:textId="0590CC7C" w:rsidR="00FC227C" w:rsidRPr="00FC227C" w:rsidRDefault="00FC227C" w:rsidP="00FC227C">
      <w:pPr>
        <w:pStyle w:val="NormalWeb"/>
        <w:rPr>
          <w:sz w:val="28"/>
          <w:szCs w:val="28"/>
        </w:rPr>
      </w:pPr>
      <w:r w:rsidRPr="00FC227C">
        <w:rPr>
          <w:sz w:val="28"/>
          <w:szCs w:val="28"/>
        </w:rPr>
        <w:t xml:space="preserve">from </w:t>
      </w:r>
      <w:proofErr w:type="spellStart"/>
      <w:proofErr w:type="gramStart"/>
      <w:r w:rsidRPr="00FC227C">
        <w:rPr>
          <w:sz w:val="28"/>
          <w:szCs w:val="28"/>
        </w:rPr>
        <w:t>sklearn.model</w:t>
      </w:r>
      <w:proofErr w:type="gramEnd"/>
      <w:r w:rsidRPr="00FC227C">
        <w:rPr>
          <w:sz w:val="28"/>
          <w:szCs w:val="28"/>
        </w:rPr>
        <w:t>_selection</w:t>
      </w:r>
      <w:proofErr w:type="spellEnd"/>
      <w:r w:rsidRPr="00FC227C">
        <w:rPr>
          <w:sz w:val="28"/>
          <w:szCs w:val="28"/>
        </w:rPr>
        <w:t xml:space="preserve"> import </w:t>
      </w:r>
      <w:proofErr w:type="spellStart"/>
      <w:r w:rsidRPr="00FC227C">
        <w:rPr>
          <w:sz w:val="28"/>
          <w:szCs w:val="28"/>
        </w:rPr>
        <w:t>GridSearchCV</w:t>
      </w:r>
      <w:proofErr w:type="spellEnd"/>
    </w:p>
    <w:p w14:paraId="6BF7ED8D" w14:textId="77777777" w:rsidR="00FC227C" w:rsidRPr="00FC227C" w:rsidRDefault="00FC227C" w:rsidP="00FC227C">
      <w:pPr>
        <w:pStyle w:val="Heading4"/>
        <w:rPr>
          <w:sz w:val="24"/>
          <w:szCs w:val="24"/>
        </w:rPr>
      </w:pPr>
      <w:r w:rsidRPr="00FC227C">
        <w:rPr>
          <w:sz w:val="24"/>
          <w:szCs w:val="24"/>
        </w:rPr>
        <w:t># Define hyperparameter grid</w:t>
      </w:r>
    </w:p>
    <w:p w14:paraId="21611F9A" w14:textId="77777777" w:rsidR="00FC227C" w:rsidRPr="00FC227C" w:rsidRDefault="00FC227C" w:rsidP="00FC227C">
      <w:pPr>
        <w:pStyle w:val="Heading4"/>
        <w:rPr>
          <w:sz w:val="24"/>
          <w:szCs w:val="24"/>
        </w:rPr>
      </w:pPr>
      <w:r w:rsidRPr="00FC227C">
        <w:rPr>
          <w:sz w:val="24"/>
          <w:szCs w:val="24"/>
        </w:rPr>
        <w:t>param_grid2 = {</w:t>
      </w:r>
    </w:p>
    <w:p w14:paraId="260627A5" w14:textId="77777777" w:rsidR="00FC227C" w:rsidRPr="00FC227C" w:rsidRDefault="00FC227C" w:rsidP="00FC227C">
      <w:pPr>
        <w:pStyle w:val="Heading4"/>
        <w:rPr>
          <w:sz w:val="24"/>
          <w:szCs w:val="24"/>
        </w:rPr>
      </w:pPr>
      <w:r w:rsidRPr="00FC227C">
        <w:rPr>
          <w:sz w:val="24"/>
          <w:szCs w:val="24"/>
        </w:rPr>
        <w:t xml:space="preserve">    'C': [0.01, 0.1, 1, 10</w:t>
      </w:r>
      <w:proofErr w:type="gramStart"/>
      <w:r w:rsidRPr="00FC227C">
        <w:rPr>
          <w:sz w:val="24"/>
          <w:szCs w:val="24"/>
        </w:rPr>
        <w:t xml:space="preserve">],   </w:t>
      </w:r>
      <w:proofErr w:type="gramEnd"/>
      <w:r w:rsidRPr="00FC227C">
        <w:rPr>
          <w:sz w:val="24"/>
          <w:szCs w:val="24"/>
        </w:rPr>
        <w:t xml:space="preserve">           # Inverse of regularization strength</w:t>
      </w:r>
    </w:p>
    <w:p w14:paraId="552BB078" w14:textId="77777777" w:rsidR="00FC227C" w:rsidRPr="00FC227C" w:rsidRDefault="00FC227C" w:rsidP="00FC227C">
      <w:pPr>
        <w:pStyle w:val="Heading4"/>
        <w:rPr>
          <w:sz w:val="24"/>
          <w:szCs w:val="24"/>
        </w:rPr>
      </w:pPr>
      <w:r w:rsidRPr="00FC227C">
        <w:rPr>
          <w:sz w:val="24"/>
          <w:szCs w:val="24"/>
        </w:rPr>
        <w:t xml:space="preserve">    'penalty': ['l2'</w:t>
      </w:r>
      <w:proofErr w:type="gramStart"/>
      <w:r w:rsidRPr="00FC227C">
        <w:rPr>
          <w:sz w:val="24"/>
          <w:szCs w:val="24"/>
        </w:rPr>
        <w:t xml:space="preserve">],   </w:t>
      </w:r>
      <w:proofErr w:type="gramEnd"/>
      <w:r w:rsidRPr="00FC227C">
        <w:rPr>
          <w:sz w:val="24"/>
          <w:szCs w:val="24"/>
        </w:rPr>
        <w:t xml:space="preserve">                 # L1 and L2 are regularization methods</w:t>
      </w:r>
    </w:p>
    <w:p w14:paraId="081DC908" w14:textId="77777777" w:rsidR="00FC227C" w:rsidRPr="00FC227C" w:rsidRDefault="00FC227C" w:rsidP="00FC227C">
      <w:pPr>
        <w:pStyle w:val="Heading4"/>
        <w:rPr>
          <w:sz w:val="24"/>
          <w:szCs w:val="24"/>
        </w:rPr>
      </w:pPr>
      <w:r w:rsidRPr="00FC227C">
        <w:rPr>
          <w:sz w:val="24"/>
          <w:szCs w:val="24"/>
        </w:rPr>
        <w:t xml:space="preserve">    'solver': ['</w:t>
      </w:r>
      <w:proofErr w:type="spellStart"/>
      <w:r w:rsidRPr="00FC227C">
        <w:rPr>
          <w:sz w:val="24"/>
          <w:szCs w:val="24"/>
        </w:rPr>
        <w:t>liblinear</w:t>
      </w:r>
      <w:proofErr w:type="spellEnd"/>
      <w:r w:rsidRPr="00FC227C">
        <w:rPr>
          <w:sz w:val="24"/>
          <w:szCs w:val="24"/>
        </w:rPr>
        <w:t>', '</w:t>
      </w:r>
      <w:proofErr w:type="spellStart"/>
      <w:r w:rsidRPr="00FC227C">
        <w:rPr>
          <w:sz w:val="24"/>
          <w:szCs w:val="24"/>
        </w:rPr>
        <w:t>lbfgs</w:t>
      </w:r>
      <w:proofErr w:type="spellEnd"/>
      <w:r w:rsidRPr="00FC227C">
        <w:rPr>
          <w:sz w:val="24"/>
          <w:szCs w:val="24"/>
        </w:rPr>
        <w:t>', 'saga'],</w:t>
      </w:r>
    </w:p>
    <w:p w14:paraId="79B5FEC9" w14:textId="77777777" w:rsidR="00FC227C" w:rsidRPr="00FC227C" w:rsidRDefault="00FC227C" w:rsidP="00FC227C">
      <w:pPr>
        <w:pStyle w:val="Heading4"/>
        <w:rPr>
          <w:sz w:val="24"/>
          <w:szCs w:val="24"/>
        </w:rPr>
      </w:pPr>
      <w:r w:rsidRPr="00FC227C">
        <w:rPr>
          <w:sz w:val="24"/>
          <w:szCs w:val="24"/>
        </w:rPr>
        <w:t xml:space="preserve">    '</w:t>
      </w:r>
      <w:proofErr w:type="spellStart"/>
      <w:proofErr w:type="gramStart"/>
      <w:r w:rsidRPr="00FC227C">
        <w:rPr>
          <w:sz w:val="24"/>
          <w:szCs w:val="24"/>
        </w:rPr>
        <w:t>max</w:t>
      </w:r>
      <w:proofErr w:type="gramEnd"/>
      <w:r w:rsidRPr="00FC227C">
        <w:rPr>
          <w:sz w:val="24"/>
          <w:szCs w:val="24"/>
        </w:rPr>
        <w:t>_iter</w:t>
      </w:r>
      <w:proofErr w:type="spellEnd"/>
      <w:r w:rsidRPr="00FC227C">
        <w:rPr>
          <w:sz w:val="24"/>
          <w:szCs w:val="24"/>
        </w:rPr>
        <w:t>': [100, 200, 500]           # Number of iterations to converge</w:t>
      </w:r>
    </w:p>
    <w:p w14:paraId="55FC5EC7" w14:textId="77777777" w:rsidR="00FC227C" w:rsidRPr="00FC227C" w:rsidRDefault="00FC227C" w:rsidP="00FC227C">
      <w:pPr>
        <w:pStyle w:val="Heading4"/>
        <w:rPr>
          <w:sz w:val="24"/>
          <w:szCs w:val="24"/>
        </w:rPr>
      </w:pPr>
      <w:r w:rsidRPr="00FC227C">
        <w:rPr>
          <w:sz w:val="24"/>
          <w:szCs w:val="24"/>
        </w:rPr>
        <w:t>}</w:t>
      </w:r>
    </w:p>
    <w:p w14:paraId="4DCCD893" w14:textId="77777777" w:rsidR="00FC227C" w:rsidRPr="00FC227C" w:rsidRDefault="00FC227C" w:rsidP="00FC227C">
      <w:pPr>
        <w:pStyle w:val="Heading4"/>
        <w:rPr>
          <w:sz w:val="24"/>
          <w:szCs w:val="24"/>
        </w:rPr>
      </w:pPr>
    </w:p>
    <w:p w14:paraId="469D68E7" w14:textId="77777777" w:rsidR="00FC227C" w:rsidRPr="00FC227C" w:rsidRDefault="00FC227C" w:rsidP="00FC227C">
      <w:pPr>
        <w:pStyle w:val="Heading4"/>
        <w:rPr>
          <w:sz w:val="24"/>
          <w:szCs w:val="24"/>
        </w:rPr>
      </w:pPr>
      <w:r w:rsidRPr="00FC227C">
        <w:rPr>
          <w:sz w:val="24"/>
          <w:szCs w:val="24"/>
        </w:rPr>
        <w:t># Initialize the base model</w:t>
      </w:r>
    </w:p>
    <w:p w14:paraId="1FCE362B" w14:textId="77777777" w:rsidR="00FC227C" w:rsidRPr="00FC227C" w:rsidRDefault="00FC227C" w:rsidP="00FC227C">
      <w:pPr>
        <w:pStyle w:val="Heading4"/>
        <w:rPr>
          <w:sz w:val="24"/>
          <w:szCs w:val="24"/>
        </w:rPr>
      </w:pPr>
      <w:proofErr w:type="spellStart"/>
      <w:r w:rsidRPr="00FC227C">
        <w:rPr>
          <w:sz w:val="24"/>
          <w:szCs w:val="24"/>
        </w:rPr>
        <w:t>log_reg</w:t>
      </w:r>
      <w:proofErr w:type="spellEnd"/>
      <w:r w:rsidRPr="00FC227C">
        <w:rPr>
          <w:sz w:val="24"/>
          <w:szCs w:val="24"/>
        </w:rPr>
        <w:t xml:space="preserve"> = </w:t>
      </w:r>
      <w:proofErr w:type="spellStart"/>
      <w:proofErr w:type="gramStart"/>
      <w:r w:rsidRPr="00FC227C">
        <w:rPr>
          <w:sz w:val="24"/>
          <w:szCs w:val="24"/>
        </w:rPr>
        <w:t>LogisticRegression</w:t>
      </w:r>
      <w:proofErr w:type="spellEnd"/>
      <w:r w:rsidRPr="00FC227C">
        <w:rPr>
          <w:sz w:val="24"/>
          <w:szCs w:val="24"/>
        </w:rPr>
        <w:t>(</w:t>
      </w:r>
      <w:proofErr w:type="spellStart"/>
      <w:proofErr w:type="gramEnd"/>
      <w:r w:rsidRPr="00FC227C">
        <w:rPr>
          <w:sz w:val="24"/>
          <w:szCs w:val="24"/>
        </w:rPr>
        <w:t>multi_class</w:t>
      </w:r>
      <w:proofErr w:type="spellEnd"/>
      <w:r w:rsidRPr="00FC227C">
        <w:rPr>
          <w:sz w:val="24"/>
          <w:szCs w:val="24"/>
        </w:rPr>
        <w:t xml:space="preserve">='auto', </w:t>
      </w:r>
      <w:proofErr w:type="spellStart"/>
      <w:r w:rsidRPr="00FC227C">
        <w:rPr>
          <w:sz w:val="24"/>
          <w:szCs w:val="24"/>
        </w:rPr>
        <w:t>random_state</w:t>
      </w:r>
      <w:proofErr w:type="spellEnd"/>
      <w:r w:rsidRPr="00FC227C">
        <w:rPr>
          <w:sz w:val="24"/>
          <w:szCs w:val="24"/>
        </w:rPr>
        <w:t>=42)</w:t>
      </w:r>
    </w:p>
    <w:p w14:paraId="4500D7B4" w14:textId="77777777" w:rsidR="00FC227C" w:rsidRPr="00FC227C" w:rsidRDefault="00FC227C" w:rsidP="00FC227C">
      <w:pPr>
        <w:pStyle w:val="Heading4"/>
        <w:rPr>
          <w:sz w:val="24"/>
          <w:szCs w:val="24"/>
        </w:rPr>
      </w:pPr>
    </w:p>
    <w:p w14:paraId="4C5FE430" w14:textId="77777777" w:rsidR="00FC227C" w:rsidRPr="00FC227C" w:rsidRDefault="00FC227C" w:rsidP="00FC227C">
      <w:pPr>
        <w:pStyle w:val="Heading4"/>
        <w:rPr>
          <w:sz w:val="24"/>
          <w:szCs w:val="24"/>
        </w:rPr>
      </w:pPr>
      <w:r w:rsidRPr="00FC227C">
        <w:rPr>
          <w:sz w:val="24"/>
          <w:szCs w:val="24"/>
        </w:rPr>
        <w:t># Grid Search with cross-validation</w:t>
      </w:r>
    </w:p>
    <w:p w14:paraId="15C1F070" w14:textId="77777777" w:rsidR="00FC227C" w:rsidRPr="00FC227C" w:rsidRDefault="00FC227C" w:rsidP="00FC227C">
      <w:pPr>
        <w:pStyle w:val="Heading4"/>
        <w:rPr>
          <w:sz w:val="24"/>
          <w:szCs w:val="24"/>
        </w:rPr>
      </w:pPr>
      <w:r w:rsidRPr="00FC227C">
        <w:rPr>
          <w:sz w:val="24"/>
          <w:szCs w:val="24"/>
        </w:rPr>
        <w:t xml:space="preserve">grid_search2 = </w:t>
      </w:r>
      <w:proofErr w:type="spellStart"/>
      <w:proofErr w:type="gramStart"/>
      <w:r w:rsidRPr="00FC227C">
        <w:rPr>
          <w:sz w:val="24"/>
          <w:szCs w:val="24"/>
        </w:rPr>
        <w:t>GridSearchCV</w:t>
      </w:r>
      <w:proofErr w:type="spellEnd"/>
      <w:r w:rsidRPr="00FC227C">
        <w:rPr>
          <w:sz w:val="24"/>
          <w:szCs w:val="24"/>
        </w:rPr>
        <w:t>(</w:t>
      </w:r>
      <w:proofErr w:type="spellStart"/>
      <w:proofErr w:type="gramEnd"/>
      <w:r w:rsidRPr="00FC227C">
        <w:rPr>
          <w:sz w:val="24"/>
          <w:szCs w:val="24"/>
        </w:rPr>
        <w:t>log_reg</w:t>
      </w:r>
      <w:proofErr w:type="spellEnd"/>
      <w:r w:rsidRPr="00FC227C">
        <w:rPr>
          <w:sz w:val="24"/>
          <w:szCs w:val="24"/>
        </w:rPr>
        <w:t xml:space="preserve">, param_grid2, scoring='f1_macro', cv=3, verbose=2, </w:t>
      </w:r>
      <w:proofErr w:type="spellStart"/>
      <w:r w:rsidRPr="00FC227C">
        <w:rPr>
          <w:sz w:val="24"/>
          <w:szCs w:val="24"/>
        </w:rPr>
        <w:t>n_jobs</w:t>
      </w:r>
      <w:proofErr w:type="spellEnd"/>
      <w:r w:rsidRPr="00FC227C">
        <w:rPr>
          <w:sz w:val="24"/>
          <w:szCs w:val="24"/>
        </w:rPr>
        <w:t>=-1)</w:t>
      </w:r>
    </w:p>
    <w:p w14:paraId="4C31BAD9" w14:textId="77777777" w:rsidR="00FC227C" w:rsidRPr="00FC227C" w:rsidRDefault="00FC227C" w:rsidP="00FC227C">
      <w:pPr>
        <w:pStyle w:val="Heading4"/>
        <w:rPr>
          <w:sz w:val="24"/>
          <w:szCs w:val="24"/>
        </w:rPr>
      </w:pPr>
      <w:proofErr w:type="gramStart"/>
      <w:r w:rsidRPr="00FC227C">
        <w:rPr>
          <w:sz w:val="24"/>
          <w:szCs w:val="24"/>
        </w:rPr>
        <w:t>grid_search2.fit(</w:t>
      </w:r>
      <w:proofErr w:type="spellStart"/>
      <w:proofErr w:type="gramEnd"/>
      <w:r w:rsidRPr="00FC227C">
        <w:rPr>
          <w:sz w:val="24"/>
          <w:szCs w:val="24"/>
        </w:rPr>
        <w:t>X_train_tfidf</w:t>
      </w:r>
      <w:proofErr w:type="spellEnd"/>
      <w:r w:rsidRPr="00FC227C">
        <w:rPr>
          <w:sz w:val="24"/>
          <w:szCs w:val="24"/>
        </w:rPr>
        <w:t xml:space="preserve">, </w:t>
      </w:r>
      <w:proofErr w:type="spellStart"/>
      <w:r w:rsidRPr="00FC227C">
        <w:rPr>
          <w:sz w:val="24"/>
          <w:szCs w:val="24"/>
        </w:rPr>
        <w:t>y_train</w:t>
      </w:r>
      <w:proofErr w:type="spellEnd"/>
      <w:r w:rsidRPr="00FC227C">
        <w:rPr>
          <w:sz w:val="24"/>
          <w:szCs w:val="24"/>
        </w:rPr>
        <w:t>)</w:t>
      </w:r>
    </w:p>
    <w:p w14:paraId="2AD9FF95" w14:textId="77777777" w:rsidR="00FC227C" w:rsidRPr="00FC227C" w:rsidRDefault="00FC227C" w:rsidP="00FC227C">
      <w:pPr>
        <w:pStyle w:val="Heading4"/>
        <w:rPr>
          <w:sz w:val="24"/>
          <w:szCs w:val="24"/>
        </w:rPr>
      </w:pPr>
    </w:p>
    <w:p w14:paraId="082ECE6D" w14:textId="77777777" w:rsidR="00FC227C" w:rsidRPr="00FC227C" w:rsidRDefault="00FC227C" w:rsidP="00FC227C">
      <w:pPr>
        <w:pStyle w:val="Heading4"/>
        <w:rPr>
          <w:sz w:val="24"/>
          <w:szCs w:val="24"/>
        </w:rPr>
      </w:pPr>
      <w:r w:rsidRPr="00FC227C">
        <w:rPr>
          <w:sz w:val="24"/>
          <w:szCs w:val="24"/>
        </w:rPr>
        <w:t># Best model</w:t>
      </w:r>
    </w:p>
    <w:p w14:paraId="06B1D02B" w14:textId="77777777" w:rsidR="00FC227C" w:rsidRPr="00FC227C" w:rsidRDefault="00FC227C" w:rsidP="00FC227C">
      <w:pPr>
        <w:pStyle w:val="Heading4"/>
        <w:rPr>
          <w:sz w:val="24"/>
          <w:szCs w:val="24"/>
        </w:rPr>
      </w:pPr>
      <w:r w:rsidRPr="00FC227C">
        <w:rPr>
          <w:sz w:val="24"/>
          <w:szCs w:val="24"/>
        </w:rPr>
        <w:t>best_model2 = grid_search2.best_estimator_</w:t>
      </w:r>
    </w:p>
    <w:p w14:paraId="6E8BA74F" w14:textId="77777777" w:rsidR="00FC227C" w:rsidRPr="00FC227C" w:rsidRDefault="00FC227C" w:rsidP="00FC227C">
      <w:pPr>
        <w:pStyle w:val="Heading4"/>
        <w:rPr>
          <w:sz w:val="24"/>
          <w:szCs w:val="24"/>
        </w:rPr>
      </w:pPr>
    </w:p>
    <w:p w14:paraId="7E9E698C" w14:textId="77777777" w:rsidR="00FC227C" w:rsidRPr="00FC227C" w:rsidRDefault="00FC227C" w:rsidP="00FC227C">
      <w:pPr>
        <w:pStyle w:val="Heading4"/>
        <w:rPr>
          <w:sz w:val="24"/>
          <w:szCs w:val="24"/>
        </w:rPr>
      </w:pPr>
      <w:r w:rsidRPr="00FC227C">
        <w:rPr>
          <w:sz w:val="24"/>
          <w:szCs w:val="24"/>
        </w:rPr>
        <w:t># Evaluate</w:t>
      </w:r>
    </w:p>
    <w:p w14:paraId="1E4416C6" w14:textId="77777777" w:rsidR="00FC227C" w:rsidRPr="00FC227C" w:rsidRDefault="00FC227C" w:rsidP="00FC227C">
      <w:pPr>
        <w:pStyle w:val="Heading4"/>
        <w:rPr>
          <w:sz w:val="24"/>
          <w:szCs w:val="24"/>
        </w:rPr>
      </w:pPr>
      <w:r w:rsidRPr="00FC227C">
        <w:rPr>
          <w:sz w:val="24"/>
          <w:szCs w:val="24"/>
        </w:rPr>
        <w:t>y_pred2 = best_model2.predict(</w:t>
      </w:r>
      <w:proofErr w:type="spellStart"/>
      <w:r w:rsidRPr="00FC227C">
        <w:rPr>
          <w:sz w:val="24"/>
          <w:szCs w:val="24"/>
        </w:rPr>
        <w:t>X_test_tfidf</w:t>
      </w:r>
      <w:proofErr w:type="spellEnd"/>
      <w:r w:rsidRPr="00FC227C">
        <w:rPr>
          <w:sz w:val="24"/>
          <w:szCs w:val="24"/>
        </w:rPr>
        <w:t>)</w:t>
      </w:r>
    </w:p>
    <w:p w14:paraId="39D6B84A" w14:textId="352A6799" w:rsidR="00FC227C" w:rsidRPr="00FC227C" w:rsidRDefault="00FC227C" w:rsidP="00FC227C">
      <w:pPr>
        <w:pStyle w:val="Heading4"/>
        <w:rPr>
          <w:sz w:val="24"/>
          <w:szCs w:val="24"/>
        </w:rPr>
      </w:pPr>
      <w:proofErr w:type="gramStart"/>
      <w:r w:rsidRPr="00FC227C">
        <w:rPr>
          <w:sz w:val="24"/>
          <w:szCs w:val="24"/>
        </w:rPr>
        <w:t>print(</w:t>
      </w:r>
      <w:proofErr w:type="spellStart"/>
      <w:proofErr w:type="gramEnd"/>
      <w:r w:rsidRPr="00FC227C">
        <w:rPr>
          <w:sz w:val="24"/>
          <w:szCs w:val="24"/>
        </w:rPr>
        <w:t>classification_report</w:t>
      </w:r>
      <w:proofErr w:type="spellEnd"/>
      <w:r w:rsidRPr="00FC227C">
        <w:rPr>
          <w:sz w:val="24"/>
          <w:szCs w:val="24"/>
        </w:rPr>
        <w:t>(</w:t>
      </w:r>
      <w:proofErr w:type="spellStart"/>
      <w:r w:rsidRPr="00FC227C">
        <w:rPr>
          <w:sz w:val="24"/>
          <w:szCs w:val="24"/>
        </w:rPr>
        <w:t>y_test</w:t>
      </w:r>
      <w:proofErr w:type="spellEnd"/>
      <w:r w:rsidRPr="00FC227C">
        <w:rPr>
          <w:sz w:val="24"/>
          <w:szCs w:val="24"/>
        </w:rPr>
        <w:t>, y_pred2))</w:t>
      </w:r>
    </w:p>
    <w:p w14:paraId="04D695FD" w14:textId="6ACA76E6" w:rsidR="009A451F" w:rsidRDefault="009A451F" w:rsidP="00FC227C">
      <w:pPr>
        <w:pStyle w:val="Heading4"/>
      </w:pPr>
    </w:p>
    <w:p w14:paraId="3744AE47" w14:textId="52B7A890" w:rsidR="009A451F" w:rsidRDefault="009A451F" w:rsidP="009A451F">
      <w:pPr>
        <w:pStyle w:val="Heading2"/>
      </w:pPr>
      <w:r>
        <w:rPr>
          <w:rStyle w:val="Strong"/>
          <w:b/>
          <w:bCs/>
        </w:rPr>
        <w:t>Algorithm Type &amp; Objective</w:t>
      </w:r>
    </w:p>
    <w:p w14:paraId="60DEA971" w14:textId="77777777" w:rsidR="009A451F" w:rsidRPr="00D750F5" w:rsidRDefault="009A451F" w:rsidP="00D750F5">
      <w:pPr>
        <w:pStyle w:val="Heading2"/>
        <w:rPr>
          <w:sz w:val="28"/>
          <w:szCs w:val="28"/>
        </w:rPr>
      </w:pPr>
      <w:r w:rsidRPr="00D750F5">
        <w:rPr>
          <w:rStyle w:val="Strong"/>
          <w:sz w:val="28"/>
          <w:szCs w:val="28"/>
        </w:rPr>
        <w:t>Type</w:t>
      </w:r>
      <w:r w:rsidRPr="00D750F5">
        <w:rPr>
          <w:sz w:val="28"/>
          <w:szCs w:val="28"/>
        </w:rPr>
        <w:t>: Supervised Learning → Classification algorithm</w:t>
      </w:r>
    </w:p>
    <w:p w14:paraId="5917311C" w14:textId="77777777" w:rsidR="009A451F" w:rsidRPr="00D750F5" w:rsidRDefault="009A451F" w:rsidP="00D750F5">
      <w:pPr>
        <w:pStyle w:val="Heading2"/>
        <w:rPr>
          <w:sz w:val="28"/>
          <w:szCs w:val="28"/>
        </w:rPr>
      </w:pPr>
      <w:r w:rsidRPr="00D750F5">
        <w:rPr>
          <w:rStyle w:val="Strong"/>
          <w:sz w:val="28"/>
          <w:szCs w:val="28"/>
        </w:rPr>
        <w:t>Objective</w:t>
      </w:r>
      <w:r w:rsidRPr="00D750F5">
        <w:rPr>
          <w:sz w:val="28"/>
          <w:szCs w:val="28"/>
        </w:rPr>
        <w:t xml:space="preserve">: Predict the </w:t>
      </w:r>
      <w:r w:rsidRPr="00D750F5">
        <w:rPr>
          <w:rStyle w:val="Strong"/>
          <w:sz w:val="28"/>
          <w:szCs w:val="28"/>
        </w:rPr>
        <w:t>class label</w:t>
      </w:r>
      <w:r w:rsidRPr="00D750F5">
        <w:rPr>
          <w:sz w:val="28"/>
          <w:szCs w:val="28"/>
        </w:rPr>
        <w:t xml:space="preserve"> (in our case, review rating 1–5) by </w:t>
      </w:r>
      <w:proofErr w:type="spellStart"/>
      <w:r w:rsidRPr="00D750F5">
        <w:rPr>
          <w:sz w:val="28"/>
          <w:szCs w:val="28"/>
        </w:rPr>
        <w:t>modeling</w:t>
      </w:r>
      <w:proofErr w:type="spellEnd"/>
      <w:r w:rsidRPr="00D750F5">
        <w:rPr>
          <w:sz w:val="28"/>
          <w:szCs w:val="28"/>
        </w:rPr>
        <w:t xml:space="preserve"> the </w:t>
      </w:r>
      <w:r w:rsidRPr="00D750F5">
        <w:rPr>
          <w:rStyle w:val="Strong"/>
          <w:sz w:val="28"/>
          <w:szCs w:val="28"/>
        </w:rPr>
        <w:t>probability</w:t>
      </w:r>
      <w:r w:rsidRPr="00D750F5">
        <w:rPr>
          <w:sz w:val="28"/>
          <w:szCs w:val="28"/>
        </w:rPr>
        <w:t xml:space="preserve"> that a given input belongs to a particular class.</w:t>
      </w:r>
    </w:p>
    <w:p w14:paraId="69C3EFF0" w14:textId="3CE88365" w:rsidR="009A451F" w:rsidRDefault="009A451F" w:rsidP="009A451F"/>
    <w:p w14:paraId="1CD8B231" w14:textId="26F99E63" w:rsidR="009A451F" w:rsidRDefault="009A451F" w:rsidP="009A451F">
      <w:pPr>
        <w:pStyle w:val="Heading2"/>
      </w:pPr>
      <w:r>
        <w:t xml:space="preserve"> </w:t>
      </w:r>
      <w:r>
        <w:rPr>
          <w:rStyle w:val="Strong"/>
          <w:b/>
          <w:bCs/>
        </w:rPr>
        <w:t>How the Algorithm Works</w:t>
      </w:r>
    </w:p>
    <w:p w14:paraId="4038B9C6" w14:textId="31F534DC" w:rsidR="009A451F" w:rsidRDefault="009A451F" w:rsidP="009A451F">
      <w:pPr>
        <w:pStyle w:val="Heading3"/>
      </w:pPr>
      <w:r>
        <w:t>Mathematical Intuition</w:t>
      </w:r>
    </w:p>
    <w:p w14:paraId="5B3BAEB4" w14:textId="77777777" w:rsidR="009A451F" w:rsidRDefault="009A451F" w:rsidP="009A451F">
      <w:pPr>
        <w:pStyle w:val="NormalWeb"/>
        <w:numPr>
          <w:ilvl w:val="0"/>
          <w:numId w:val="5"/>
        </w:numPr>
      </w:pPr>
      <w:r w:rsidRPr="00D750F5">
        <w:rPr>
          <w:sz w:val="28"/>
          <w:szCs w:val="28"/>
        </w:rPr>
        <w:t xml:space="preserve">Unlike Linear Regression, which outputs continuous values, </w:t>
      </w:r>
      <w:r w:rsidRPr="00D750F5">
        <w:rPr>
          <w:rStyle w:val="Strong"/>
          <w:sz w:val="28"/>
          <w:szCs w:val="28"/>
        </w:rPr>
        <w:t>Logistic Regression uses a sigmoid (logistic) function</w:t>
      </w:r>
      <w:r w:rsidRPr="00D750F5">
        <w:rPr>
          <w:sz w:val="28"/>
          <w:szCs w:val="28"/>
        </w:rPr>
        <w:t xml:space="preserve"> to output a value between 0 and 1 → interpreted as a </w:t>
      </w:r>
      <w:r w:rsidRPr="00D750F5">
        <w:rPr>
          <w:rStyle w:val="Strong"/>
          <w:sz w:val="28"/>
          <w:szCs w:val="28"/>
        </w:rPr>
        <w:t>probability</w:t>
      </w:r>
      <w:r>
        <w:t>.</w:t>
      </w:r>
    </w:p>
    <w:p w14:paraId="1BAA1E10" w14:textId="77777777" w:rsidR="009A451F" w:rsidRDefault="009A451F" w:rsidP="00D750F5">
      <w:pPr>
        <w:pStyle w:val="Heading2"/>
      </w:pPr>
      <w:r>
        <w:t>For Binary Classification:</w:t>
      </w:r>
    </w:p>
    <w:p w14:paraId="68500A27" w14:textId="77777777" w:rsidR="009A451F" w:rsidRPr="00D750F5" w:rsidRDefault="009A451F" w:rsidP="009A451F">
      <w:pPr>
        <w:rPr>
          <w:sz w:val="28"/>
          <w:szCs w:val="28"/>
        </w:rPr>
      </w:pPr>
      <w:r w:rsidRPr="00D750F5">
        <w:rPr>
          <w:rStyle w:val="katex-mathml"/>
          <w:sz w:val="28"/>
          <w:szCs w:val="28"/>
        </w:rPr>
        <w:t>P(y=1</w:t>
      </w:r>
      <w:r w:rsidRPr="00D750F5">
        <w:rPr>
          <w:rStyle w:val="katex-mathml"/>
          <w:rFonts w:ascii="Cambria Math" w:hAnsi="Cambria Math" w:cs="Cambria Math"/>
          <w:sz w:val="28"/>
          <w:szCs w:val="28"/>
        </w:rPr>
        <w:t>∣</w:t>
      </w:r>
      <w:proofErr w:type="gramStart"/>
      <w:r w:rsidRPr="00D750F5">
        <w:rPr>
          <w:rStyle w:val="katex-mathml"/>
          <w:sz w:val="28"/>
          <w:szCs w:val="28"/>
        </w:rPr>
        <w:t>X)=</w:t>
      </w:r>
      <w:proofErr w:type="gramEnd"/>
      <w:r w:rsidRPr="00D750F5">
        <w:rPr>
          <w:rStyle w:val="katex-mathml"/>
          <w:sz w:val="28"/>
          <w:szCs w:val="28"/>
        </w:rPr>
        <w:t>11+e−(β0+β1x1+β2x2+</w:t>
      </w:r>
      <w:r w:rsidRPr="00D750F5">
        <w:rPr>
          <w:rStyle w:val="katex-mathml"/>
          <w:rFonts w:ascii="Cambria Math" w:hAnsi="Cambria Math" w:cs="Cambria Math"/>
          <w:sz w:val="28"/>
          <w:szCs w:val="28"/>
        </w:rPr>
        <w:t>⋯</w:t>
      </w:r>
      <w:r w:rsidRPr="00D750F5">
        <w:rPr>
          <w:rStyle w:val="katex-mathml"/>
          <w:sz w:val="28"/>
          <w:szCs w:val="28"/>
        </w:rPr>
        <w:t>+β</w:t>
      </w:r>
      <w:proofErr w:type="spellStart"/>
      <w:r w:rsidRPr="00D750F5">
        <w:rPr>
          <w:rStyle w:val="katex-mathml"/>
          <w:sz w:val="28"/>
          <w:szCs w:val="28"/>
        </w:rPr>
        <w:t>nxn</w:t>
      </w:r>
      <w:proofErr w:type="spellEnd"/>
      <w:r w:rsidRPr="00D750F5">
        <w:rPr>
          <w:rStyle w:val="katex-mathml"/>
          <w:sz w:val="28"/>
          <w:szCs w:val="28"/>
        </w:rPr>
        <w:t>)P(y=1|X) = \frac{1}{1 + e^{-(\beta_0 + \beta_1 x_1 + \beta_2 x_2 + \dots + \</w:t>
      </w:r>
      <w:proofErr w:type="spellStart"/>
      <w:r w:rsidRPr="00D750F5">
        <w:rPr>
          <w:rStyle w:val="katex-mathml"/>
          <w:sz w:val="28"/>
          <w:szCs w:val="28"/>
        </w:rPr>
        <w:t>beta_n</w:t>
      </w:r>
      <w:proofErr w:type="spellEnd"/>
      <w:r w:rsidRPr="00D750F5">
        <w:rPr>
          <w:rStyle w:val="katex-mathml"/>
          <w:sz w:val="28"/>
          <w:szCs w:val="28"/>
        </w:rPr>
        <w:t xml:space="preserve"> </w:t>
      </w:r>
      <w:proofErr w:type="spellStart"/>
      <w:r w:rsidRPr="00D750F5">
        <w:rPr>
          <w:rStyle w:val="katex-mathml"/>
          <w:sz w:val="28"/>
          <w:szCs w:val="28"/>
        </w:rPr>
        <w:t>x_n</w:t>
      </w:r>
      <w:proofErr w:type="spellEnd"/>
      <w:r w:rsidRPr="00D750F5">
        <w:rPr>
          <w:rStyle w:val="katex-mathml"/>
          <w:sz w:val="28"/>
          <w:szCs w:val="28"/>
        </w:rPr>
        <w:t>)}}</w:t>
      </w:r>
      <w:r w:rsidRPr="00D750F5">
        <w:rPr>
          <w:rStyle w:val="mord"/>
          <w:sz w:val="28"/>
          <w:szCs w:val="28"/>
        </w:rPr>
        <w:t>P</w:t>
      </w:r>
      <w:r w:rsidRPr="00D750F5">
        <w:rPr>
          <w:rStyle w:val="mopen"/>
          <w:sz w:val="28"/>
          <w:szCs w:val="28"/>
        </w:rPr>
        <w:t>(</w:t>
      </w:r>
      <w:r w:rsidRPr="00D750F5">
        <w:rPr>
          <w:rStyle w:val="mord"/>
          <w:sz w:val="28"/>
          <w:szCs w:val="28"/>
        </w:rPr>
        <w:t>y</w:t>
      </w:r>
      <w:r w:rsidRPr="00D750F5">
        <w:rPr>
          <w:rStyle w:val="mrel"/>
          <w:sz w:val="28"/>
          <w:szCs w:val="28"/>
        </w:rPr>
        <w:t>=</w:t>
      </w:r>
      <w:r w:rsidRPr="00D750F5">
        <w:rPr>
          <w:rStyle w:val="mord"/>
          <w:sz w:val="28"/>
          <w:szCs w:val="28"/>
        </w:rPr>
        <w:t>1</w:t>
      </w:r>
      <w:r w:rsidRPr="00D750F5">
        <w:rPr>
          <w:rStyle w:val="mord"/>
          <w:rFonts w:ascii="Cambria Math" w:hAnsi="Cambria Math" w:cs="Cambria Math"/>
          <w:sz w:val="28"/>
          <w:szCs w:val="28"/>
        </w:rPr>
        <w:t>∣</w:t>
      </w:r>
      <w:r w:rsidRPr="00D750F5">
        <w:rPr>
          <w:rStyle w:val="mord"/>
          <w:sz w:val="28"/>
          <w:szCs w:val="28"/>
        </w:rPr>
        <w:t>X</w:t>
      </w:r>
      <w:r w:rsidRPr="00D750F5">
        <w:rPr>
          <w:rStyle w:val="mclose"/>
          <w:sz w:val="28"/>
          <w:szCs w:val="28"/>
        </w:rPr>
        <w:t>)</w:t>
      </w:r>
      <w:r w:rsidRPr="00D750F5">
        <w:rPr>
          <w:rStyle w:val="mrel"/>
          <w:sz w:val="28"/>
          <w:szCs w:val="28"/>
        </w:rPr>
        <w:t>=</w:t>
      </w:r>
      <w:r w:rsidRPr="00D750F5">
        <w:rPr>
          <w:rStyle w:val="mord"/>
          <w:sz w:val="28"/>
          <w:szCs w:val="28"/>
        </w:rPr>
        <w:t>1</w:t>
      </w:r>
      <w:r w:rsidRPr="00D750F5">
        <w:rPr>
          <w:rStyle w:val="mbin"/>
          <w:sz w:val="28"/>
          <w:szCs w:val="28"/>
        </w:rPr>
        <w:t>+</w:t>
      </w:r>
      <w:r w:rsidRPr="00D750F5">
        <w:rPr>
          <w:rStyle w:val="mord"/>
          <w:sz w:val="28"/>
          <w:szCs w:val="28"/>
        </w:rPr>
        <w:t>e−</w:t>
      </w:r>
      <w:r w:rsidRPr="00D750F5">
        <w:rPr>
          <w:rStyle w:val="mopen"/>
          <w:sz w:val="28"/>
          <w:szCs w:val="28"/>
        </w:rPr>
        <w:t>(</w:t>
      </w:r>
      <w:r w:rsidRPr="00D750F5">
        <w:rPr>
          <w:rStyle w:val="mord"/>
          <w:sz w:val="28"/>
          <w:szCs w:val="28"/>
        </w:rPr>
        <w:t>β0</w:t>
      </w:r>
      <w:r w:rsidRPr="00D750F5">
        <w:rPr>
          <w:rStyle w:val="vlist-s"/>
          <w:sz w:val="28"/>
          <w:szCs w:val="28"/>
        </w:rPr>
        <w:t>​</w:t>
      </w:r>
      <w:r w:rsidRPr="00D750F5">
        <w:rPr>
          <w:rStyle w:val="mbin"/>
          <w:sz w:val="28"/>
          <w:szCs w:val="28"/>
        </w:rPr>
        <w:t>+</w:t>
      </w:r>
      <w:r w:rsidRPr="00D750F5">
        <w:rPr>
          <w:rStyle w:val="mord"/>
          <w:sz w:val="28"/>
          <w:szCs w:val="28"/>
        </w:rPr>
        <w:t>β1</w:t>
      </w:r>
      <w:r w:rsidRPr="00D750F5">
        <w:rPr>
          <w:rStyle w:val="vlist-s"/>
          <w:sz w:val="28"/>
          <w:szCs w:val="28"/>
        </w:rPr>
        <w:t>​</w:t>
      </w:r>
      <w:r w:rsidRPr="00D750F5">
        <w:rPr>
          <w:rStyle w:val="mord"/>
          <w:sz w:val="28"/>
          <w:szCs w:val="28"/>
        </w:rPr>
        <w:t>x1</w:t>
      </w:r>
      <w:r w:rsidRPr="00D750F5">
        <w:rPr>
          <w:rStyle w:val="vlist-s"/>
          <w:sz w:val="28"/>
          <w:szCs w:val="28"/>
        </w:rPr>
        <w:t>​</w:t>
      </w:r>
      <w:r w:rsidRPr="00D750F5">
        <w:rPr>
          <w:rStyle w:val="mbin"/>
          <w:sz w:val="28"/>
          <w:szCs w:val="28"/>
        </w:rPr>
        <w:t>+</w:t>
      </w:r>
      <w:r w:rsidRPr="00D750F5">
        <w:rPr>
          <w:rStyle w:val="mord"/>
          <w:sz w:val="28"/>
          <w:szCs w:val="28"/>
        </w:rPr>
        <w:t>β2</w:t>
      </w:r>
      <w:r w:rsidRPr="00D750F5">
        <w:rPr>
          <w:rStyle w:val="vlist-s"/>
          <w:sz w:val="28"/>
          <w:szCs w:val="28"/>
        </w:rPr>
        <w:t>​</w:t>
      </w:r>
      <w:r w:rsidRPr="00D750F5">
        <w:rPr>
          <w:rStyle w:val="mord"/>
          <w:sz w:val="28"/>
          <w:szCs w:val="28"/>
        </w:rPr>
        <w:t>x2</w:t>
      </w:r>
      <w:r w:rsidRPr="00D750F5">
        <w:rPr>
          <w:rStyle w:val="vlist-s"/>
          <w:sz w:val="28"/>
          <w:szCs w:val="28"/>
        </w:rPr>
        <w:t>​</w:t>
      </w:r>
      <w:r w:rsidRPr="00D750F5">
        <w:rPr>
          <w:rStyle w:val="mbin"/>
          <w:sz w:val="28"/>
          <w:szCs w:val="28"/>
        </w:rPr>
        <w:t>+</w:t>
      </w:r>
      <w:r w:rsidRPr="00D750F5">
        <w:rPr>
          <w:rStyle w:val="minner"/>
          <w:rFonts w:ascii="Cambria Math" w:hAnsi="Cambria Math" w:cs="Cambria Math"/>
          <w:sz w:val="28"/>
          <w:szCs w:val="28"/>
        </w:rPr>
        <w:t>⋯</w:t>
      </w:r>
      <w:r w:rsidRPr="00D750F5">
        <w:rPr>
          <w:rStyle w:val="mbin"/>
          <w:sz w:val="28"/>
          <w:szCs w:val="28"/>
        </w:rPr>
        <w:t>+</w:t>
      </w:r>
      <w:r w:rsidRPr="00D750F5">
        <w:rPr>
          <w:rStyle w:val="mord"/>
          <w:sz w:val="28"/>
          <w:szCs w:val="28"/>
        </w:rPr>
        <w:t>βn</w:t>
      </w:r>
      <w:r w:rsidRPr="00D750F5">
        <w:rPr>
          <w:rStyle w:val="vlist-s"/>
          <w:sz w:val="28"/>
          <w:szCs w:val="28"/>
        </w:rPr>
        <w:t>​</w:t>
      </w:r>
      <w:proofErr w:type="spellStart"/>
      <w:r w:rsidRPr="00D750F5">
        <w:rPr>
          <w:rStyle w:val="mord"/>
          <w:sz w:val="28"/>
          <w:szCs w:val="28"/>
        </w:rPr>
        <w:t>xn</w:t>
      </w:r>
      <w:proofErr w:type="spellEnd"/>
      <w:r w:rsidRPr="00D750F5">
        <w:rPr>
          <w:rStyle w:val="vlist-s"/>
          <w:sz w:val="28"/>
          <w:szCs w:val="28"/>
        </w:rPr>
        <w:t>​</w:t>
      </w:r>
      <w:r w:rsidRPr="00D750F5">
        <w:rPr>
          <w:rStyle w:val="mclose"/>
          <w:sz w:val="28"/>
          <w:szCs w:val="28"/>
        </w:rPr>
        <w:t>)</w:t>
      </w:r>
      <w:r w:rsidRPr="00D750F5">
        <w:rPr>
          <w:rStyle w:val="mord"/>
          <w:sz w:val="28"/>
          <w:szCs w:val="28"/>
        </w:rPr>
        <w:t>1</w:t>
      </w:r>
      <w:r w:rsidRPr="00D750F5">
        <w:rPr>
          <w:rStyle w:val="vlist-s"/>
          <w:sz w:val="28"/>
          <w:szCs w:val="28"/>
        </w:rPr>
        <w:t>​</w:t>
      </w:r>
      <w:r w:rsidRPr="00D750F5">
        <w:rPr>
          <w:sz w:val="28"/>
          <w:szCs w:val="28"/>
        </w:rPr>
        <w:t xml:space="preserve"> </w:t>
      </w:r>
    </w:p>
    <w:p w14:paraId="61A258CD" w14:textId="77777777" w:rsidR="009A451F" w:rsidRPr="00D750F5" w:rsidRDefault="009A451F" w:rsidP="009A451F">
      <w:pPr>
        <w:pStyle w:val="NormalWeb"/>
        <w:numPr>
          <w:ilvl w:val="0"/>
          <w:numId w:val="6"/>
        </w:numPr>
        <w:rPr>
          <w:sz w:val="28"/>
          <w:szCs w:val="28"/>
        </w:rPr>
      </w:pPr>
      <w:r w:rsidRPr="00D750F5">
        <w:rPr>
          <w:sz w:val="28"/>
          <w:szCs w:val="28"/>
        </w:rPr>
        <w:t xml:space="preserve">The model predicts </w:t>
      </w:r>
      <w:r w:rsidRPr="00D750F5">
        <w:rPr>
          <w:rStyle w:val="HTMLCode"/>
          <w:sz w:val="28"/>
          <w:szCs w:val="28"/>
        </w:rPr>
        <w:t>y=1</w:t>
      </w:r>
      <w:r w:rsidRPr="00D750F5">
        <w:rPr>
          <w:sz w:val="28"/>
          <w:szCs w:val="28"/>
        </w:rPr>
        <w:t xml:space="preserve"> if this probability is above 0.5 (default threshold).</w:t>
      </w:r>
    </w:p>
    <w:p w14:paraId="2C359A20" w14:textId="025A5C71" w:rsidR="009A451F" w:rsidRPr="00D750F5" w:rsidRDefault="009A451F" w:rsidP="00D750F5">
      <w:pPr>
        <w:pStyle w:val="Heading2"/>
      </w:pPr>
      <w:r w:rsidRPr="00D750F5">
        <w:t xml:space="preserve">For Multiclass Classification </w:t>
      </w:r>
      <w:proofErr w:type="gramStart"/>
      <w:r w:rsidRPr="00D750F5">
        <w:t>( 5</w:t>
      </w:r>
      <w:proofErr w:type="gramEnd"/>
      <w:r w:rsidRPr="00D750F5">
        <w:t>-star rating problem):</w:t>
      </w:r>
    </w:p>
    <w:p w14:paraId="1F667573" w14:textId="77777777" w:rsidR="009A451F" w:rsidRPr="00D750F5" w:rsidRDefault="009A451F" w:rsidP="009A451F">
      <w:pPr>
        <w:pStyle w:val="NormalWeb"/>
        <w:rPr>
          <w:sz w:val="28"/>
          <w:szCs w:val="28"/>
        </w:rPr>
      </w:pPr>
      <w:r w:rsidRPr="00D750F5">
        <w:rPr>
          <w:sz w:val="28"/>
          <w:szCs w:val="28"/>
        </w:rPr>
        <w:t xml:space="preserve">Uses </w:t>
      </w:r>
      <w:proofErr w:type="spellStart"/>
      <w:r w:rsidRPr="00D750F5">
        <w:rPr>
          <w:rStyle w:val="Strong"/>
          <w:sz w:val="28"/>
          <w:szCs w:val="28"/>
        </w:rPr>
        <w:t>Softmax</w:t>
      </w:r>
      <w:proofErr w:type="spellEnd"/>
      <w:r w:rsidRPr="00D750F5">
        <w:rPr>
          <w:rStyle w:val="Strong"/>
          <w:sz w:val="28"/>
          <w:szCs w:val="28"/>
        </w:rPr>
        <w:t xml:space="preserve"> Regression</w:t>
      </w:r>
      <w:r w:rsidRPr="00D750F5">
        <w:rPr>
          <w:sz w:val="28"/>
          <w:szCs w:val="28"/>
        </w:rPr>
        <w:t xml:space="preserve"> (also called Multinomial Logistic Regression), where the model estimates probabilities for each class:</w:t>
      </w:r>
    </w:p>
    <w:p w14:paraId="38B47C9E" w14:textId="77777777" w:rsidR="009A451F" w:rsidRPr="00D750F5" w:rsidRDefault="009A451F" w:rsidP="009A451F">
      <w:pPr>
        <w:rPr>
          <w:sz w:val="28"/>
          <w:szCs w:val="28"/>
        </w:rPr>
      </w:pPr>
      <w:r w:rsidRPr="00D750F5">
        <w:rPr>
          <w:rStyle w:val="katex-mathml"/>
          <w:sz w:val="28"/>
          <w:szCs w:val="28"/>
        </w:rPr>
        <w:t>P(y=</w:t>
      </w:r>
      <w:proofErr w:type="spellStart"/>
      <w:r w:rsidRPr="00D750F5">
        <w:rPr>
          <w:rStyle w:val="katex-mathml"/>
          <w:sz w:val="28"/>
          <w:szCs w:val="28"/>
        </w:rPr>
        <w:t>k</w:t>
      </w:r>
      <w:r w:rsidRPr="00D750F5">
        <w:rPr>
          <w:rStyle w:val="katex-mathml"/>
          <w:rFonts w:ascii="Cambria Math" w:hAnsi="Cambria Math" w:cs="Cambria Math"/>
          <w:sz w:val="28"/>
          <w:szCs w:val="28"/>
        </w:rPr>
        <w:t>∣</w:t>
      </w:r>
      <w:proofErr w:type="gramStart"/>
      <w:r w:rsidRPr="00D750F5">
        <w:rPr>
          <w:rStyle w:val="katex-mathml"/>
          <w:sz w:val="28"/>
          <w:szCs w:val="28"/>
        </w:rPr>
        <w:t>x</w:t>
      </w:r>
      <w:proofErr w:type="spellEnd"/>
      <w:r w:rsidRPr="00D750F5">
        <w:rPr>
          <w:rStyle w:val="katex-mathml"/>
          <w:sz w:val="28"/>
          <w:szCs w:val="28"/>
        </w:rPr>
        <w:t>)=</w:t>
      </w:r>
      <w:proofErr w:type="gramEnd"/>
      <w:r w:rsidRPr="00D750F5">
        <w:rPr>
          <w:rStyle w:val="katex-mathml"/>
          <w:sz w:val="28"/>
          <w:szCs w:val="28"/>
        </w:rPr>
        <w:t>ex</w:t>
      </w:r>
      <w:r w:rsidRPr="00D750F5">
        <w:rPr>
          <w:rStyle w:val="katex-mathml"/>
          <w:rFonts w:ascii="Cambria Math" w:hAnsi="Cambria Math" w:cs="Cambria Math"/>
          <w:sz w:val="28"/>
          <w:szCs w:val="28"/>
        </w:rPr>
        <w:t>⊤</w:t>
      </w:r>
      <w:r w:rsidRPr="00D750F5">
        <w:rPr>
          <w:rStyle w:val="katex-mathml"/>
          <w:sz w:val="28"/>
          <w:szCs w:val="28"/>
        </w:rPr>
        <w:t>β</w:t>
      </w:r>
      <w:proofErr w:type="spellStart"/>
      <w:r w:rsidRPr="00D750F5">
        <w:rPr>
          <w:rStyle w:val="katex-mathml"/>
          <w:sz w:val="28"/>
          <w:szCs w:val="28"/>
        </w:rPr>
        <w:t>k∑j</w:t>
      </w:r>
      <w:proofErr w:type="spellEnd"/>
      <w:r w:rsidRPr="00D750F5">
        <w:rPr>
          <w:rStyle w:val="katex-mathml"/>
          <w:sz w:val="28"/>
          <w:szCs w:val="28"/>
        </w:rPr>
        <w:t>=1Kex</w:t>
      </w:r>
      <w:r w:rsidRPr="00D750F5">
        <w:rPr>
          <w:rStyle w:val="katex-mathml"/>
          <w:rFonts w:ascii="Cambria Math" w:hAnsi="Cambria Math" w:cs="Cambria Math"/>
          <w:sz w:val="28"/>
          <w:szCs w:val="28"/>
        </w:rPr>
        <w:t>⊤</w:t>
      </w:r>
      <w:r w:rsidRPr="00D750F5">
        <w:rPr>
          <w:rStyle w:val="katex-mathml"/>
          <w:sz w:val="28"/>
          <w:szCs w:val="28"/>
        </w:rPr>
        <w:t>β</w:t>
      </w:r>
      <w:proofErr w:type="spellStart"/>
      <w:r w:rsidRPr="00D750F5">
        <w:rPr>
          <w:rStyle w:val="katex-mathml"/>
          <w:sz w:val="28"/>
          <w:szCs w:val="28"/>
        </w:rPr>
        <w:t>jP</w:t>
      </w:r>
      <w:proofErr w:type="spellEnd"/>
      <w:r w:rsidRPr="00D750F5">
        <w:rPr>
          <w:rStyle w:val="katex-mathml"/>
          <w:sz w:val="28"/>
          <w:szCs w:val="28"/>
        </w:rPr>
        <w:t xml:space="preserve">(y = </w:t>
      </w:r>
      <w:proofErr w:type="spellStart"/>
      <w:r w:rsidRPr="00D750F5">
        <w:rPr>
          <w:rStyle w:val="katex-mathml"/>
          <w:sz w:val="28"/>
          <w:szCs w:val="28"/>
        </w:rPr>
        <w:t>k|x</w:t>
      </w:r>
      <w:proofErr w:type="spellEnd"/>
      <w:r w:rsidRPr="00D750F5">
        <w:rPr>
          <w:rStyle w:val="katex-mathml"/>
          <w:sz w:val="28"/>
          <w:szCs w:val="28"/>
        </w:rPr>
        <w:t>) = \frac{e^{x^\top \</w:t>
      </w:r>
      <w:proofErr w:type="spellStart"/>
      <w:r w:rsidRPr="00D750F5">
        <w:rPr>
          <w:rStyle w:val="katex-mathml"/>
          <w:sz w:val="28"/>
          <w:szCs w:val="28"/>
        </w:rPr>
        <w:t>beta_k</w:t>
      </w:r>
      <w:proofErr w:type="spellEnd"/>
      <w:r w:rsidRPr="00D750F5">
        <w:rPr>
          <w:rStyle w:val="katex-mathml"/>
          <w:sz w:val="28"/>
          <w:szCs w:val="28"/>
        </w:rPr>
        <w:t>}}{\sum_{j=1}^{K} e^{x^\top \</w:t>
      </w:r>
      <w:proofErr w:type="spellStart"/>
      <w:r w:rsidRPr="00D750F5">
        <w:rPr>
          <w:rStyle w:val="katex-mathml"/>
          <w:sz w:val="28"/>
          <w:szCs w:val="28"/>
        </w:rPr>
        <w:t>beta_j</w:t>
      </w:r>
      <w:proofErr w:type="spellEnd"/>
      <w:r w:rsidRPr="00D750F5">
        <w:rPr>
          <w:rStyle w:val="katex-mathml"/>
          <w:sz w:val="28"/>
          <w:szCs w:val="28"/>
        </w:rPr>
        <w:t>}}</w:t>
      </w:r>
      <w:r w:rsidRPr="00D750F5">
        <w:rPr>
          <w:rStyle w:val="mord"/>
          <w:sz w:val="28"/>
          <w:szCs w:val="28"/>
        </w:rPr>
        <w:t>P</w:t>
      </w:r>
      <w:r w:rsidRPr="00D750F5">
        <w:rPr>
          <w:rStyle w:val="mopen"/>
          <w:sz w:val="28"/>
          <w:szCs w:val="28"/>
        </w:rPr>
        <w:t>(</w:t>
      </w:r>
      <w:r w:rsidRPr="00D750F5">
        <w:rPr>
          <w:rStyle w:val="mord"/>
          <w:sz w:val="28"/>
          <w:szCs w:val="28"/>
        </w:rPr>
        <w:t>y</w:t>
      </w:r>
      <w:r w:rsidRPr="00D750F5">
        <w:rPr>
          <w:rStyle w:val="mrel"/>
          <w:sz w:val="28"/>
          <w:szCs w:val="28"/>
        </w:rPr>
        <w:t>=</w:t>
      </w:r>
      <w:proofErr w:type="spellStart"/>
      <w:r w:rsidRPr="00D750F5">
        <w:rPr>
          <w:rStyle w:val="mord"/>
          <w:sz w:val="28"/>
          <w:szCs w:val="28"/>
        </w:rPr>
        <w:t>k</w:t>
      </w:r>
      <w:r w:rsidRPr="00D750F5">
        <w:rPr>
          <w:rStyle w:val="mord"/>
          <w:rFonts w:ascii="Cambria Math" w:hAnsi="Cambria Math" w:cs="Cambria Math"/>
          <w:sz w:val="28"/>
          <w:szCs w:val="28"/>
        </w:rPr>
        <w:t>∣</w:t>
      </w:r>
      <w:r w:rsidRPr="00D750F5">
        <w:rPr>
          <w:rStyle w:val="mord"/>
          <w:sz w:val="28"/>
          <w:szCs w:val="28"/>
        </w:rPr>
        <w:t>x</w:t>
      </w:r>
      <w:proofErr w:type="spellEnd"/>
      <w:r w:rsidRPr="00D750F5">
        <w:rPr>
          <w:rStyle w:val="mclose"/>
          <w:sz w:val="28"/>
          <w:szCs w:val="28"/>
        </w:rPr>
        <w:t>)</w:t>
      </w:r>
      <w:r w:rsidRPr="00D750F5">
        <w:rPr>
          <w:rStyle w:val="mrel"/>
          <w:sz w:val="28"/>
          <w:szCs w:val="28"/>
        </w:rPr>
        <w:t>=</w:t>
      </w:r>
      <w:r w:rsidRPr="00D750F5">
        <w:rPr>
          <w:rStyle w:val="mop"/>
          <w:sz w:val="28"/>
          <w:szCs w:val="28"/>
        </w:rPr>
        <w:t>∑</w:t>
      </w:r>
      <w:r w:rsidRPr="00D750F5">
        <w:rPr>
          <w:rStyle w:val="mord"/>
          <w:sz w:val="28"/>
          <w:szCs w:val="28"/>
        </w:rPr>
        <w:t>j</w:t>
      </w:r>
      <w:r w:rsidRPr="00D750F5">
        <w:rPr>
          <w:rStyle w:val="mrel"/>
          <w:sz w:val="28"/>
          <w:szCs w:val="28"/>
        </w:rPr>
        <w:t>=</w:t>
      </w:r>
      <w:r w:rsidRPr="00D750F5">
        <w:rPr>
          <w:rStyle w:val="mord"/>
          <w:sz w:val="28"/>
          <w:szCs w:val="28"/>
        </w:rPr>
        <w:t>1K</w:t>
      </w:r>
      <w:r w:rsidRPr="00D750F5">
        <w:rPr>
          <w:rStyle w:val="vlist-s"/>
          <w:sz w:val="28"/>
          <w:szCs w:val="28"/>
        </w:rPr>
        <w:t>​</w:t>
      </w:r>
      <w:r w:rsidRPr="00D750F5">
        <w:rPr>
          <w:rStyle w:val="mord"/>
          <w:sz w:val="28"/>
          <w:szCs w:val="28"/>
        </w:rPr>
        <w:t>ex</w:t>
      </w:r>
      <w:r w:rsidRPr="00D750F5">
        <w:rPr>
          <w:rStyle w:val="mord"/>
          <w:rFonts w:ascii="Cambria Math" w:hAnsi="Cambria Math" w:cs="Cambria Math"/>
          <w:sz w:val="28"/>
          <w:szCs w:val="28"/>
        </w:rPr>
        <w:t>⊤</w:t>
      </w:r>
      <w:r w:rsidRPr="00D750F5">
        <w:rPr>
          <w:rStyle w:val="mord"/>
          <w:rFonts w:ascii="Calibri" w:hAnsi="Calibri" w:cs="Calibri"/>
          <w:sz w:val="28"/>
          <w:szCs w:val="28"/>
        </w:rPr>
        <w:t>β</w:t>
      </w:r>
      <w:r w:rsidRPr="00D750F5">
        <w:rPr>
          <w:rStyle w:val="mord"/>
          <w:sz w:val="28"/>
          <w:szCs w:val="28"/>
        </w:rPr>
        <w:t>j</w:t>
      </w:r>
      <w:r w:rsidRPr="00D750F5">
        <w:rPr>
          <w:rStyle w:val="vlist-s"/>
          <w:sz w:val="28"/>
          <w:szCs w:val="28"/>
        </w:rPr>
        <w:t>​</w:t>
      </w:r>
      <w:r w:rsidRPr="00D750F5">
        <w:rPr>
          <w:rStyle w:val="mord"/>
          <w:sz w:val="28"/>
          <w:szCs w:val="28"/>
        </w:rPr>
        <w:t>ex</w:t>
      </w:r>
      <w:r w:rsidRPr="00D750F5">
        <w:rPr>
          <w:rStyle w:val="mord"/>
          <w:rFonts w:ascii="Cambria Math" w:hAnsi="Cambria Math" w:cs="Cambria Math"/>
          <w:sz w:val="28"/>
          <w:szCs w:val="28"/>
        </w:rPr>
        <w:t>⊤</w:t>
      </w:r>
      <w:r w:rsidRPr="00D750F5">
        <w:rPr>
          <w:rStyle w:val="mord"/>
          <w:rFonts w:ascii="Calibri" w:hAnsi="Calibri" w:cs="Calibri"/>
          <w:sz w:val="28"/>
          <w:szCs w:val="28"/>
        </w:rPr>
        <w:t>β</w:t>
      </w:r>
      <w:r w:rsidRPr="00D750F5">
        <w:rPr>
          <w:rStyle w:val="mord"/>
          <w:sz w:val="28"/>
          <w:szCs w:val="28"/>
        </w:rPr>
        <w:t>k</w:t>
      </w:r>
      <w:r w:rsidRPr="00D750F5">
        <w:rPr>
          <w:rStyle w:val="vlist-s"/>
          <w:sz w:val="28"/>
          <w:szCs w:val="28"/>
        </w:rPr>
        <w:t>​​</w:t>
      </w:r>
      <w:r w:rsidRPr="00D750F5">
        <w:rPr>
          <w:sz w:val="28"/>
          <w:szCs w:val="28"/>
        </w:rPr>
        <w:t xml:space="preserve"> </w:t>
      </w:r>
    </w:p>
    <w:p w14:paraId="7F1D89F1" w14:textId="43318E7C" w:rsidR="009A451F" w:rsidRDefault="009A451F" w:rsidP="009A451F"/>
    <w:p w14:paraId="2B41ECDF" w14:textId="68C51906" w:rsidR="009A451F" w:rsidRDefault="009A451F" w:rsidP="009A451F">
      <w:pPr>
        <w:pStyle w:val="Heading3"/>
      </w:pPr>
      <w:r>
        <w:rPr>
          <w:rStyle w:val="Strong"/>
          <w:b/>
          <w:bCs/>
        </w:rPr>
        <w:t xml:space="preserve">Workflow </w:t>
      </w:r>
    </w:p>
    <w:p w14:paraId="1B28E67B" w14:textId="77777777" w:rsidR="009A451F" w:rsidRPr="00D750F5" w:rsidRDefault="009A451F" w:rsidP="009A451F">
      <w:pPr>
        <w:pStyle w:val="NormalWeb"/>
        <w:numPr>
          <w:ilvl w:val="0"/>
          <w:numId w:val="7"/>
        </w:numPr>
        <w:rPr>
          <w:sz w:val="28"/>
          <w:szCs w:val="28"/>
        </w:rPr>
      </w:pPr>
      <w:r w:rsidRPr="00D750F5">
        <w:rPr>
          <w:rStyle w:val="Strong"/>
          <w:sz w:val="28"/>
          <w:szCs w:val="28"/>
        </w:rPr>
        <w:t>Input</w:t>
      </w:r>
      <w:r w:rsidRPr="00D750F5">
        <w:rPr>
          <w:sz w:val="28"/>
          <w:szCs w:val="28"/>
        </w:rPr>
        <w:t>: TF-IDF vectorized text (e.g., reviews).</w:t>
      </w:r>
    </w:p>
    <w:p w14:paraId="0B1EAA65" w14:textId="77777777" w:rsidR="009A451F" w:rsidRPr="00D750F5" w:rsidRDefault="009A451F" w:rsidP="009A451F">
      <w:pPr>
        <w:pStyle w:val="NormalWeb"/>
        <w:numPr>
          <w:ilvl w:val="0"/>
          <w:numId w:val="7"/>
        </w:numPr>
        <w:rPr>
          <w:sz w:val="28"/>
          <w:szCs w:val="28"/>
        </w:rPr>
      </w:pPr>
      <w:r w:rsidRPr="00D750F5">
        <w:rPr>
          <w:rStyle w:val="Strong"/>
          <w:sz w:val="28"/>
          <w:szCs w:val="28"/>
        </w:rPr>
        <w:t>Weight Learning</w:t>
      </w:r>
      <w:r w:rsidRPr="00D750F5">
        <w:rPr>
          <w:sz w:val="28"/>
          <w:szCs w:val="28"/>
        </w:rPr>
        <w:t xml:space="preserve">: Learns optimal coefficients </w:t>
      </w:r>
      <w:r w:rsidRPr="00D750F5">
        <w:rPr>
          <w:rStyle w:val="HTMLCode"/>
          <w:sz w:val="28"/>
          <w:szCs w:val="28"/>
        </w:rPr>
        <w:t>β</w:t>
      </w:r>
      <w:r w:rsidRPr="00D750F5">
        <w:rPr>
          <w:sz w:val="28"/>
          <w:szCs w:val="28"/>
        </w:rPr>
        <w:t xml:space="preserve"> to minimize the </w:t>
      </w:r>
      <w:r w:rsidRPr="00D750F5">
        <w:rPr>
          <w:rStyle w:val="Strong"/>
          <w:sz w:val="28"/>
          <w:szCs w:val="28"/>
        </w:rPr>
        <w:t>log-loss (cross-entropy loss)</w:t>
      </w:r>
      <w:r w:rsidRPr="00D750F5">
        <w:rPr>
          <w:sz w:val="28"/>
          <w:szCs w:val="28"/>
        </w:rPr>
        <w:t>.</w:t>
      </w:r>
    </w:p>
    <w:p w14:paraId="327B9087" w14:textId="77777777" w:rsidR="009A451F" w:rsidRDefault="009A451F" w:rsidP="009A451F">
      <w:pPr>
        <w:pStyle w:val="NormalWeb"/>
        <w:numPr>
          <w:ilvl w:val="0"/>
          <w:numId w:val="7"/>
        </w:numPr>
      </w:pPr>
      <w:r w:rsidRPr="00D750F5">
        <w:rPr>
          <w:rStyle w:val="Strong"/>
          <w:sz w:val="28"/>
          <w:szCs w:val="28"/>
        </w:rPr>
        <w:t>Prediction</w:t>
      </w:r>
      <w:r w:rsidRPr="00D750F5">
        <w:rPr>
          <w:sz w:val="28"/>
          <w:szCs w:val="28"/>
        </w:rPr>
        <w:t>: Computes class probabilities and selects the class with the highest one</w:t>
      </w:r>
      <w:r>
        <w:t>.</w:t>
      </w:r>
    </w:p>
    <w:p w14:paraId="4964487C" w14:textId="60693CEE" w:rsidR="009A451F" w:rsidRDefault="009A451F" w:rsidP="009A451F"/>
    <w:p w14:paraId="273D94CA" w14:textId="0A70AB3D" w:rsidR="009A451F" w:rsidRDefault="009A451F" w:rsidP="009A451F">
      <w:pPr>
        <w:pStyle w:val="Heading2"/>
      </w:pPr>
      <w:r>
        <w:t xml:space="preserve"> </w:t>
      </w:r>
      <w:r>
        <w:rPr>
          <w:rStyle w:val="Strong"/>
          <w:b/>
          <w:bCs/>
        </w:rPr>
        <w:t>Key Hyperparameters</w:t>
      </w:r>
    </w:p>
    <w:p w14:paraId="687D8BEF" w14:textId="77777777" w:rsidR="00D750F5" w:rsidRPr="00D750F5" w:rsidRDefault="00D750F5" w:rsidP="00D750F5">
      <w:pPr>
        <w:spacing w:before="100" w:beforeAutospacing="1" w:after="100" w:afterAutospacing="1" w:line="240" w:lineRule="auto"/>
        <w:rPr>
          <w:rFonts w:ascii="Times New Roman" w:eastAsia="Times New Roman" w:hAnsi="Times New Roman" w:cs="Times New Roman"/>
          <w:sz w:val="28"/>
          <w:szCs w:val="28"/>
          <w:lang w:eastAsia="en-IN"/>
        </w:rPr>
      </w:pPr>
      <w:r w:rsidRPr="00D750F5">
        <w:rPr>
          <w:rFonts w:ascii="Times New Roman" w:eastAsia="Times New Roman" w:hAnsi="Times New Roman" w:cs="Times New Roman"/>
          <w:sz w:val="28"/>
          <w:szCs w:val="28"/>
          <w:lang w:eastAsia="en-IN"/>
        </w:rPr>
        <w:t xml:space="preserve">One of the most important hyperparameters in Logistic Regression is </w:t>
      </w:r>
      <w:r w:rsidRPr="00D750F5">
        <w:rPr>
          <w:rFonts w:ascii="Courier New" w:eastAsia="Times New Roman" w:hAnsi="Courier New" w:cs="Courier New"/>
          <w:sz w:val="28"/>
          <w:szCs w:val="28"/>
          <w:lang w:eastAsia="en-IN"/>
        </w:rPr>
        <w:t>C</w:t>
      </w:r>
      <w:r w:rsidRPr="00D750F5">
        <w:rPr>
          <w:rFonts w:ascii="Times New Roman" w:eastAsia="Times New Roman" w:hAnsi="Times New Roman" w:cs="Times New Roman"/>
          <w:sz w:val="28"/>
          <w:szCs w:val="28"/>
          <w:lang w:eastAsia="en-IN"/>
        </w:rPr>
        <w:t xml:space="preserve">, which controls the inverse of regularization strength. Smaller values of </w:t>
      </w:r>
      <w:r w:rsidRPr="00D750F5">
        <w:rPr>
          <w:rFonts w:ascii="Courier New" w:eastAsia="Times New Roman" w:hAnsi="Courier New" w:cs="Courier New"/>
          <w:sz w:val="28"/>
          <w:szCs w:val="28"/>
          <w:lang w:eastAsia="en-IN"/>
        </w:rPr>
        <w:t>C</w:t>
      </w:r>
      <w:r w:rsidRPr="00D750F5">
        <w:rPr>
          <w:rFonts w:ascii="Times New Roman" w:eastAsia="Times New Roman" w:hAnsi="Times New Roman" w:cs="Times New Roman"/>
          <w:sz w:val="28"/>
          <w:szCs w:val="28"/>
          <w:lang w:eastAsia="en-IN"/>
        </w:rPr>
        <w:t xml:space="preserve"> imply stronger regularization, helping to prevent overfitting in high-dimensional data like TF-IDF vectors. Tuning </w:t>
      </w:r>
      <w:r w:rsidRPr="00D750F5">
        <w:rPr>
          <w:rFonts w:ascii="Courier New" w:eastAsia="Times New Roman" w:hAnsi="Courier New" w:cs="Courier New"/>
          <w:sz w:val="28"/>
          <w:szCs w:val="28"/>
          <w:lang w:eastAsia="en-IN"/>
        </w:rPr>
        <w:t>C</w:t>
      </w:r>
      <w:r w:rsidRPr="00D750F5">
        <w:rPr>
          <w:rFonts w:ascii="Times New Roman" w:eastAsia="Times New Roman" w:hAnsi="Times New Roman" w:cs="Times New Roman"/>
          <w:sz w:val="28"/>
          <w:szCs w:val="28"/>
          <w:lang w:eastAsia="en-IN"/>
        </w:rPr>
        <w:t xml:space="preserve"> across a range such as 0.01, 0.1, 1, and 10 can significantly impact performance.</w:t>
      </w:r>
    </w:p>
    <w:p w14:paraId="336E49BC" w14:textId="77777777" w:rsidR="00D750F5" w:rsidRPr="00D750F5" w:rsidRDefault="00D750F5" w:rsidP="00D750F5">
      <w:pPr>
        <w:spacing w:before="100" w:beforeAutospacing="1" w:after="100" w:afterAutospacing="1" w:line="240" w:lineRule="auto"/>
        <w:rPr>
          <w:rFonts w:ascii="Times New Roman" w:eastAsia="Times New Roman" w:hAnsi="Times New Roman" w:cs="Times New Roman"/>
          <w:sz w:val="28"/>
          <w:szCs w:val="28"/>
          <w:lang w:eastAsia="en-IN"/>
        </w:rPr>
      </w:pPr>
      <w:r w:rsidRPr="00D750F5">
        <w:rPr>
          <w:rFonts w:ascii="Times New Roman" w:eastAsia="Times New Roman" w:hAnsi="Times New Roman" w:cs="Times New Roman"/>
          <w:sz w:val="28"/>
          <w:szCs w:val="28"/>
          <w:lang w:eastAsia="en-IN"/>
        </w:rPr>
        <w:t xml:space="preserve">The </w:t>
      </w:r>
      <w:r w:rsidRPr="00D750F5">
        <w:rPr>
          <w:rFonts w:ascii="Courier New" w:eastAsia="Times New Roman" w:hAnsi="Courier New" w:cs="Courier New"/>
          <w:sz w:val="28"/>
          <w:szCs w:val="28"/>
          <w:lang w:eastAsia="en-IN"/>
        </w:rPr>
        <w:t>penalty</w:t>
      </w:r>
      <w:r w:rsidRPr="00D750F5">
        <w:rPr>
          <w:rFonts w:ascii="Times New Roman" w:eastAsia="Times New Roman" w:hAnsi="Times New Roman" w:cs="Times New Roman"/>
          <w:sz w:val="28"/>
          <w:szCs w:val="28"/>
          <w:lang w:eastAsia="en-IN"/>
        </w:rPr>
        <w:t xml:space="preserve"> parameter determines the type of regularization applied—commonly either L2 (Ridge) or L1 (Lasso). L2 is typically used by default and is suitable for most text classification problems, while L1 can be helpful if feature selection is desired, though it’s supported only with specific solvers like </w:t>
      </w:r>
      <w:proofErr w:type="spellStart"/>
      <w:r w:rsidRPr="00D750F5">
        <w:rPr>
          <w:rFonts w:ascii="Courier New" w:eastAsia="Times New Roman" w:hAnsi="Courier New" w:cs="Courier New"/>
          <w:sz w:val="28"/>
          <w:szCs w:val="28"/>
          <w:lang w:eastAsia="en-IN"/>
        </w:rPr>
        <w:t>liblinear</w:t>
      </w:r>
      <w:proofErr w:type="spellEnd"/>
      <w:r w:rsidRPr="00D750F5">
        <w:rPr>
          <w:rFonts w:ascii="Times New Roman" w:eastAsia="Times New Roman" w:hAnsi="Times New Roman" w:cs="Times New Roman"/>
          <w:sz w:val="28"/>
          <w:szCs w:val="28"/>
          <w:lang w:eastAsia="en-IN"/>
        </w:rPr>
        <w:t xml:space="preserve"> or </w:t>
      </w:r>
      <w:r w:rsidRPr="00D750F5">
        <w:rPr>
          <w:rFonts w:ascii="Courier New" w:eastAsia="Times New Roman" w:hAnsi="Courier New" w:cs="Courier New"/>
          <w:sz w:val="28"/>
          <w:szCs w:val="28"/>
          <w:lang w:eastAsia="en-IN"/>
        </w:rPr>
        <w:t>saga</w:t>
      </w:r>
      <w:r w:rsidRPr="00D750F5">
        <w:rPr>
          <w:rFonts w:ascii="Times New Roman" w:eastAsia="Times New Roman" w:hAnsi="Times New Roman" w:cs="Times New Roman"/>
          <w:sz w:val="28"/>
          <w:szCs w:val="28"/>
          <w:lang w:eastAsia="en-IN"/>
        </w:rPr>
        <w:t>.</w:t>
      </w:r>
    </w:p>
    <w:p w14:paraId="236C9617" w14:textId="2A3E8488" w:rsidR="00FC227C" w:rsidRPr="00FC227C" w:rsidRDefault="00D750F5" w:rsidP="00FC227C">
      <w:pPr>
        <w:spacing w:before="100" w:beforeAutospacing="1" w:after="100" w:afterAutospacing="1" w:line="240" w:lineRule="auto"/>
        <w:rPr>
          <w:rFonts w:ascii="Times New Roman" w:eastAsia="Times New Roman" w:hAnsi="Times New Roman" w:cs="Times New Roman"/>
          <w:sz w:val="28"/>
          <w:szCs w:val="28"/>
          <w:lang w:eastAsia="en-IN"/>
        </w:rPr>
      </w:pPr>
      <w:r w:rsidRPr="00D750F5">
        <w:rPr>
          <w:rFonts w:ascii="Times New Roman" w:eastAsia="Times New Roman" w:hAnsi="Times New Roman" w:cs="Times New Roman"/>
          <w:sz w:val="28"/>
          <w:szCs w:val="28"/>
          <w:lang w:eastAsia="en-IN"/>
        </w:rPr>
        <w:t xml:space="preserve">The </w:t>
      </w:r>
      <w:r w:rsidRPr="00D750F5">
        <w:rPr>
          <w:rFonts w:ascii="Courier New" w:eastAsia="Times New Roman" w:hAnsi="Courier New" w:cs="Courier New"/>
          <w:sz w:val="28"/>
          <w:szCs w:val="28"/>
          <w:lang w:eastAsia="en-IN"/>
        </w:rPr>
        <w:t>solver</w:t>
      </w:r>
      <w:r w:rsidRPr="00D750F5">
        <w:rPr>
          <w:rFonts w:ascii="Times New Roman" w:eastAsia="Times New Roman" w:hAnsi="Times New Roman" w:cs="Times New Roman"/>
          <w:sz w:val="28"/>
          <w:szCs w:val="28"/>
          <w:lang w:eastAsia="en-IN"/>
        </w:rPr>
        <w:t xml:space="preserve"> parameter chooses the optimization algorithm. For smaller datasets, </w:t>
      </w:r>
      <w:proofErr w:type="spellStart"/>
      <w:r w:rsidRPr="00D750F5">
        <w:rPr>
          <w:rFonts w:ascii="Courier New" w:eastAsia="Times New Roman" w:hAnsi="Courier New" w:cs="Courier New"/>
          <w:sz w:val="28"/>
          <w:szCs w:val="28"/>
          <w:lang w:eastAsia="en-IN"/>
        </w:rPr>
        <w:t>liblinear</w:t>
      </w:r>
      <w:proofErr w:type="spellEnd"/>
      <w:r w:rsidRPr="00D750F5">
        <w:rPr>
          <w:rFonts w:ascii="Times New Roman" w:eastAsia="Times New Roman" w:hAnsi="Times New Roman" w:cs="Times New Roman"/>
          <w:sz w:val="28"/>
          <w:szCs w:val="28"/>
          <w:lang w:eastAsia="en-IN"/>
        </w:rPr>
        <w:t xml:space="preserve"> works well, whereas </w:t>
      </w:r>
      <w:r w:rsidRPr="00D750F5">
        <w:rPr>
          <w:rFonts w:ascii="Courier New" w:eastAsia="Times New Roman" w:hAnsi="Courier New" w:cs="Courier New"/>
          <w:sz w:val="28"/>
          <w:szCs w:val="28"/>
          <w:lang w:eastAsia="en-IN"/>
        </w:rPr>
        <w:t>saga</w:t>
      </w:r>
      <w:r w:rsidRPr="00D750F5">
        <w:rPr>
          <w:rFonts w:ascii="Times New Roman" w:eastAsia="Times New Roman" w:hAnsi="Times New Roman" w:cs="Times New Roman"/>
          <w:sz w:val="28"/>
          <w:szCs w:val="28"/>
          <w:lang w:eastAsia="en-IN"/>
        </w:rPr>
        <w:t xml:space="preserve"> is preferred for large, sparse datasets (common in NLP). The </w:t>
      </w:r>
      <w:proofErr w:type="spellStart"/>
      <w:r w:rsidRPr="00D750F5">
        <w:rPr>
          <w:rFonts w:ascii="Courier New" w:eastAsia="Times New Roman" w:hAnsi="Courier New" w:cs="Courier New"/>
          <w:sz w:val="28"/>
          <w:szCs w:val="28"/>
          <w:lang w:eastAsia="en-IN"/>
        </w:rPr>
        <w:t>max_iter</w:t>
      </w:r>
      <w:proofErr w:type="spellEnd"/>
      <w:r w:rsidRPr="00D750F5">
        <w:rPr>
          <w:rFonts w:ascii="Times New Roman" w:eastAsia="Times New Roman" w:hAnsi="Times New Roman" w:cs="Times New Roman"/>
          <w:sz w:val="28"/>
          <w:szCs w:val="28"/>
          <w:lang w:eastAsia="en-IN"/>
        </w:rPr>
        <w:t xml:space="preserve"> parameter defines the maximum number of iterations taken for the optimization to converge. It may need to be increased (e.g., 200–300) if the model fails to converge with a warning. Lastly, the </w:t>
      </w:r>
      <w:proofErr w:type="spellStart"/>
      <w:r w:rsidRPr="00D750F5">
        <w:rPr>
          <w:rFonts w:ascii="Courier New" w:eastAsia="Times New Roman" w:hAnsi="Courier New" w:cs="Courier New"/>
          <w:sz w:val="28"/>
          <w:szCs w:val="28"/>
          <w:lang w:eastAsia="en-IN"/>
        </w:rPr>
        <w:t>multi_class</w:t>
      </w:r>
      <w:proofErr w:type="spellEnd"/>
      <w:r w:rsidRPr="00D750F5">
        <w:rPr>
          <w:rFonts w:ascii="Times New Roman" w:eastAsia="Times New Roman" w:hAnsi="Times New Roman" w:cs="Times New Roman"/>
          <w:sz w:val="28"/>
          <w:szCs w:val="28"/>
          <w:lang w:eastAsia="en-IN"/>
        </w:rPr>
        <w:t xml:space="preserve"> parameter decides how multiclass classification is handled. Using </w:t>
      </w:r>
      <w:r w:rsidRPr="00D750F5">
        <w:rPr>
          <w:rFonts w:ascii="Courier New" w:eastAsia="Times New Roman" w:hAnsi="Courier New" w:cs="Courier New"/>
          <w:sz w:val="28"/>
          <w:szCs w:val="28"/>
          <w:lang w:eastAsia="en-IN"/>
        </w:rPr>
        <w:t>auto</w:t>
      </w:r>
      <w:r w:rsidRPr="00D750F5">
        <w:rPr>
          <w:rFonts w:ascii="Times New Roman" w:eastAsia="Times New Roman" w:hAnsi="Times New Roman" w:cs="Times New Roman"/>
          <w:sz w:val="28"/>
          <w:szCs w:val="28"/>
          <w:lang w:eastAsia="en-IN"/>
        </w:rPr>
        <w:t xml:space="preserve"> lets scikit-learn decide based on the solver, but explicitly setting it to </w:t>
      </w:r>
      <w:r w:rsidRPr="00D750F5">
        <w:rPr>
          <w:rFonts w:ascii="Courier New" w:eastAsia="Times New Roman" w:hAnsi="Courier New" w:cs="Courier New"/>
          <w:sz w:val="28"/>
          <w:szCs w:val="28"/>
          <w:lang w:eastAsia="en-IN"/>
        </w:rPr>
        <w:t>'multinomial'</w:t>
      </w:r>
      <w:r w:rsidRPr="00D750F5">
        <w:rPr>
          <w:rFonts w:ascii="Times New Roman" w:eastAsia="Times New Roman" w:hAnsi="Times New Roman" w:cs="Times New Roman"/>
          <w:sz w:val="28"/>
          <w:szCs w:val="28"/>
          <w:lang w:eastAsia="en-IN"/>
        </w:rPr>
        <w:t xml:space="preserve"> is better for </w:t>
      </w:r>
      <w:proofErr w:type="spellStart"/>
      <w:r w:rsidRPr="00D750F5">
        <w:rPr>
          <w:rFonts w:ascii="Times New Roman" w:eastAsia="Times New Roman" w:hAnsi="Times New Roman" w:cs="Times New Roman"/>
          <w:sz w:val="28"/>
          <w:szCs w:val="28"/>
          <w:lang w:eastAsia="en-IN"/>
        </w:rPr>
        <w:t>softmax</w:t>
      </w:r>
      <w:proofErr w:type="spellEnd"/>
      <w:r w:rsidRPr="00D750F5">
        <w:rPr>
          <w:rFonts w:ascii="Times New Roman" w:eastAsia="Times New Roman" w:hAnsi="Times New Roman" w:cs="Times New Roman"/>
          <w:sz w:val="28"/>
          <w:szCs w:val="28"/>
          <w:lang w:eastAsia="en-IN"/>
        </w:rPr>
        <w:t xml:space="preserve">-based multiclass logistic regression, especially with the </w:t>
      </w:r>
      <w:proofErr w:type="spellStart"/>
      <w:r w:rsidRPr="00D750F5">
        <w:rPr>
          <w:rFonts w:ascii="Courier New" w:eastAsia="Times New Roman" w:hAnsi="Courier New" w:cs="Courier New"/>
          <w:sz w:val="28"/>
          <w:szCs w:val="28"/>
          <w:lang w:eastAsia="en-IN"/>
        </w:rPr>
        <w:t>lbfgs</w:t>
      </w:r>
      <w:proofErr w:type="spellEnd"/>
      <w:r w:rsidRPr="00D750F5">
        <w:rPr>
          <w:rFonts w:ascii="Times New Roman" w:eastAsia="Times New Roman" w:hAnsi="Times New Roman" w:cs="Times New Roman"/>
          <w:sz w:val="28"/>
          <w:szCs w:val="28"/>
          <w:lang w:eastAsia="en-IN"/>
        </w:rPr>
        <w:t xml:space="preserve"> or </w:t>
      </w:r>
      <w:r w:rsidRPr="00D750F5">
        <w:rPr>
          <w:rFonts w:ascii="Courier New" w:eastAsia="Times New Roman" w:hAnsi="Courier New" w:cs="Courier New"/>
          <w:sz w:val="28"/>
          <w:szCs w:val="28"/>
          <w:lang w:eastAsia="en-IN"/>
        </w:rPr>
        <w:t>saga</w:t>
      </w:r>
      <w:r w:rsidRPr="00D750F5">
        <w:rPr>
          <w:rFonts w:ascii="Times New Roman" w:eastAsia="Times New Roman" w:hAnsi="Times New Roman" w:cs="Times New Roman"/>
          <w:sz w:val="28"/>
          <w:szCs w:val="28"/>
          <w:lang w:eastAsia="en-IN"/>
        </w:rPr>
        <w:t xml:space="preserve"> solvers.</w:t>
      </w:r>
    </w:p>
    <w:p w14:paraId="32DA6907" w14:textId="258611FB" w:rsidR="009A451F" w:rsidRDefault="009A451F" w:rsidP="009A451F">
      <w:pPr>
        <w:pStyle w:val="Heading2"/>
      </w:pPr>
      <w:r>
        <w:rPr>
          <w:rStyle w:val="Strong"/>
          <w:b/>
          <w:bCs/>
        </w:rPr>
        <w:t>Strengths (Especially for Text Classification)</w:t>
      </w:r>
    </w:p>
    <w:p w14:paraId="7FFC02E9" w14:textId="626E7905" w:rsidR="009A451F" w:rsidRPr="00FC227C" w:rsidRDefault="009A451F" w:rsidP="009A451F">
      <w:pPr>
        <w:pStyle w:val="NormalWeb"/>
        <w:rPr>
          <w:sz w:val="28"/>
          <w:szCs w:val="28"/>
        </w:rPr>
      </w:pPr>
      <w:r>
        <w:t xml:space="preserve"> </w:t>
      </w:r>
      <w:r w:rsidRPr="00FC227C">
        <w:rPr>
          <w:sz w:val="28"/>
          <w:szCs w:val="28"/>
        </w:rPr>
        <w:t>Interpretable (you can examine feature importance via weights)</w:t>
      </w:r>
      <w:r w:rsidRPr="00FC227C">
        <w:rPr>
          <w:sz w:val="28"/>
          <w:szCs w:val="28"/>
        </w:rPr>
        <w:br/>
        <w:t xml:space="preserve"> Works well with </w:t>
      </w:r>
      <w:r w:rsidRPr="00FC227C">
        <w:rPr>
          <w:rStyle w:val="Strong"/>
          <w:sz w:val="28"/>
          <w:szCs w:val="28"/>
        </w:rPr>
        <w:t>sparse</w:t>
      </w:r>
      <w:r w:rsidRPr="00FC227C">
        <w:rPr>
          <w:sz w:val="28"/>
          <w:szCs w:val="28"/>
        </w:rPr>
        <w:t xml:space="preserve">, </w:t>
      </w:r>
      <w:r w:rsidRPr="00FC227C">
        <w:rPr>
          <w:rStyle w:val="Strong"/>
          <w:sz w:val="28"/>
          <w:szCs w:val="28"/>
        </w:rPr>
        <w:t>high-dimensional</w:t>
      </w:r>
      <w:r w:rsidRPr="00FC227C">
        <w:rPr>
          <w:sz w:val="28"/>
          <w:szCs w:val="28"/>
        </w:rPr>
        <w:t xml:space="preserve"> data (like TF-IDF)</w:t>
      </w:r>
      <w:r w:rsidRPr="00FC227C">
        <w:rPr>
          <w:sz w:val="28"/>
          <w:szCs w:val="28"/>
        </w:rPr>
        <w:br/>
        <w:t xml:space="preserve"> Fast training &amp; prediction</w:t>
      </w:r>
      <w:r w:rsidRPr="00FC227C">
        <w:rPr>
          <w:sz w:val="28"/>
          <w:szCs w:val="28"/>
        </w:rPr>
        <w:br/>
        <w:t xml:space="preserve"> Robust with regularization</w:t>
      </w:r>
      <w:r w:rsidRPr="00FC227C">
        <w:rPr>
          <w:sz w:val="28"/>
          <w:szCs w:val="28"/>
        </w:rPr>
        <w:br/>
        <w:t xml:space="preserve"> Easily </w:t>
      </w:r>
      <w:proofErr w:type="spellStart"/>
      <w:r w:rsidRPr="00FC227C">
        <w:rPr>
          <w:sz w:val="28"/>
          <w:szCs w:val="28"/>
        </w:rPr>
        <w:t>tunable</w:t>
      </w:r>
      <w:proofErr w:type="spellEnd"/>
    </w:p>
    <w:p w14:paraId="222A1940" w14:textId="5B41226B" w:rsidR="009A451F" w:rsidRDefault="009A451F" w:rsidP="009A451F">
      <w:pPr>
        <w:pStyle w:val="Heading2"/>
      </w:pPr>
      <w:r>
        <w:rPr>
          <w:rStyle w:val="Strong"/>
          <w:b/>
          <w:bCs/>
        </w:rPr>
        <w:t>Limitations</w:t>
      </w:r>
    </w:p>
    <w:p w14:paraId="44177D7A" w14:textId="38BB0F39" w:rsidR="009A451F" w:rsidRPr="00FC227C" w:rsidRDefault="009A451F" w:rsidP="009A451F">
      <w:pPr>
        <w:pStyle w:val="NormalWeb"/>
        <w:rPr>
          <w:sz w:val="28"/>
          <w:szCs w:val="28"/>
        </w:rPr>
      </w:pPr>
      <w:r>
        <w:t xml:space="preserve"> </w:t>
      </w:r>
      <w:r w:rsidRPr="00FC227C">
        <w:rPr>
          <w:sz w:val="28"/>
          <w:szCs w:val="28"/>
        </w:rPr>
        <w:t xml:space="preserve">Assumes </w:t>
      </w:r>
      <w:r w:rsidRPr="00FC227C">
        <w:rPr>
          <w:rStyle w:val="Strong"/>
          <w:sz w:val="28"/>
          <w:szCs w:val="28"/>
        </w:rPr>
        <w:t>linear decision boundaries</w:t>
      </w:r>
      <w:r w:rsidRPr="00FC227C">
        <w:rPr>
          <w:sz w:val="28"/>
          <w:szCs w:val="28"/>
        </w:rPr>
        <w:t xml:space="preserve"> between classes</w:t>
      </w:r>
      <w:r w:rsidRPr="00FC227C">
        <w:rPr>
          <w:sz w:val="28"/>
          <w:szCs w:val="28"/>
        </w:rPr>
        <w:br/>
        <w:t xml:space="preserve"> Not ideal for </w:t>
      </w:r>
      <w:r w:rsidRPr="00FC227C">
        <w:rPr>
          <w:rStyle w:val="Strong"/>
          <w:sz w:val="28"/>
          <w:szCs w:val="28"/>
        </w:rPr>
        <w:t>nonlinear patterns</w:t>
      </w:r>
      <w:r w:rsidRPr="00FC227C">
        <w:rPr>
          <w:sz w:val="28"/>
          <w:szCs w:val="28"/>
        </w:rPr>
        <w:t xml:space="preserve"> in data</w:t>
      </w:r>
      <w:r w:rsidRPr="00FC227C">
        <w:rPr>
          <w:sz w:val="28"/>
          <w:szCs w:val="28"/>
        </w:rPr>
        <w:br/>
        <w:t xml:space="preserve"> Struggles with </w:t>
      </w:r>
      <w:r w:rsidRPr="00FC227C">
        <w:rPr>
          <w:rStyle w:val="Strong"/>
          <w:sz w:val="28"/>
          <w:szCs w:val="28"/>
        </w:rPr>
        <w:t>severe class imbalance</w:t>
      </w:r>
      <w:r w:rsidRPr="00FC227C">
        <w:rPr>
          <w:sz w:val="28"/>
          <w:szCs w:val="28"/>
        </w:rPr>
        <w:br/>
        <w:t>May underperform on complex interactions (which tree-based models capture better)</w:t>
      </w:r>
    </w:p>
    <w:p w14:paraId="2245B6CE" w14:textId="2FBCE05E" w:rsidR="009A451F" w:rsidRDefault="009A451F" w:rsidP="009A451F">
      <w:pPr>
        <w:pStyle w:val="Heading2"/>
      </w:pPr>
      <w:r>
        <w:rPr>
          <w:rStyle w:val="Strong"/>
          <w:b/>
          <w:bCs/>
        </w:rPr>
        <w:t>When to Use Logistic Regression</w:t>
      </w:r>
    </w:p>
    <w:p w14:paraId="6782C72A" w14:textId="2D30299E" w:rsidR="009A451F" w:rsidRPr="00FC227C" w:rsidRDefault="009A451F" w:rsidP="009A451F">
      <w:pPr>
        <w:pStyle w:val="NormalWeb"/>
        <w:numPr>
          <w:ilvl w:val="0"/>
          <w:numId w:val="8"/>
        </w:numPr>
        <w:rPr>
          <w:sz w:val="28"/>
          <w:szCs w:val="28"/>
        </w:rPr>
      </w:pPr>
      <w:r w:rsidRPr="00FC227C">
        <w:rPr>
          <w:sz w:val="28"/>
          <w:szCs w:val="28"/>
        </w:rPr>
        <w:t xml:space="preserve">As a </w:t>
      </w:r>
      <w:r w:rsidRPr="00FC227C">
        <w:rPr>
          <w:rStyle w:val="Strong"/>
          <w:sz w:val="28"/>
          <w:szCs w:val="28"/>
        </w:rPr>
        <w:t>baseline model</w:t>
      </w:r>
      <w:r w:rsidRPr="00FC227C">
        <w:rPr>
          <w:sz w:val="28"/>
          <w:szCs w:val="28"/>
        </w:rPr>
        <w:t xml:space="preserve"> in NLP problems</w:t>
      </w:r>
    </w:p>
    <w:p w14:paraId="1F1F774B" w14:textId="2BB95011" w:rsidR="009A451F" w:rsidRPr="00FC227C" w:rsidRDefault="009A451F" w:rsidP="009A451F">
      <w:pPr>
        <w:pStyle w:val="NormalWeb"/>
        <w:numPr>
          <w:ilvl w:val="0"/>
          <w:numId w:val="8"/>
        </w:numPr>
        <w:rPr>
          <w:sz w:val="28"/>
          <w:szCs w:val="28"/>
        </w:rPr>
      </w:pPr>
      <w:r w:rsidRPr="00FC227C">
        <w:rPr>
          <w:sz w:val="28"/>
          <w:szCs w:val="28"/>
        </w:rPr>
        <w:t>When interpretability matters</w:t>
      </w:r>
    </w:p>
    <w:p w14:paraId="15303457" w14:textId="7F416274" w:rsidR="009A451F" w:rsidRPr="00FC227C" w:rsidRDefault="009A451F" w:rsidP="009A451F">
      <w:pPr>
        <w:pStyle w:val="NormalWeb"/>
        <w:numPr>
          <w:ilvl w:val="0"/>
          <w:numId w:val="8"/>
        </w:numPr>
        <w:rPr>
          <w:sz w:val="28"/>
          <w:szCs w:val="28"/>
        </w:rPr>
      </w:pPr>
      <w:r w:rsidRPr="00FC227C">
        <w:rPr>
          <w:sz w:val="28"/>
          <w:szCs w:val="28"/>
        </w:rPr>
        <w:t xml:space="preserve">When the dataset is </w:t>
      </w:r>
      <w:r w:rsidRPr="00FC227C">
        <w:rPr>
          <w:rStyle w:val="Strong"/>
          <w:sz w:val="28"/>
          <w:szCs w:val="28"/>
        </w:rPr>
        <w:t>linearly separable</w:t>
      </w:r>
      <w:r w:rsidRPr="00FC227C">
        <w:rPr>
          <w:sz w:val="28"/>
          <w:szCs w:val="28"/>
        </w:rPr>
        <w:t xml:space="preserve"> or near-linear</w:t>
      </w:r>
    </w:p>
    <w:p w14:paraId="7554BB01" w14:textId="2EB952B6" w:rsidR="009A451F" w:rsidRPr="00FC227C" w:rsidRDefault="009A451F" w:rsidP="009A451F">
      <w:pPr>
        <w:pStyle w:val="NormalWeb"/>
        <w:numPr>
          <w:ilvl w:val="0"/>
          <w:numId w:val="8"/>
        </w:numPr>
        <w:rPr>
          <w:sz w:val="28"/>
          <w:szCs w:val="28"/>
        </w:rPr>
      </w:pPr>
      <w:r w:rsidRPr="00FC227C">
        <w:rPr>
          <w:sz w:val="28"/>
          <w:szCs w:val="28"/>
        </w:rPr>
        <w:t xml:space="preserve">For </w:t>
      </w:r>
      <w:r w:rsidRPr="00FC227C">
        <w:rPr>
          <w:rStyle w:val="Strong"/>
          <w:sz w:val="28"/>
          <w:szCs w:val="28"/>
        </w:rPr>
        <w:t>sparse high-dimensional</w:t>
      </w:r>
      <w:r w:rsidRPr="00FC227C">
        <w:rPr>
          <w:sz w:val="28"/>
          <w:szCs w:val="28"/>
        </w:rPr>
        <w:t xml:space="preserve"> input features (like Bag of Words / TF-IDF)</w:t>
      </w:r>
    </w:p>
    <w:p w14:paraId="1309A589" w14:textId="6860E5C2" w:rsidR="009A451F" w:rsidRDefault="009A451F" w:rsidP="009A451F">
      <w:pPr>
        <w:pStyle w:val="Heading2"/>
      </w:pPr>
      <w:r>
        <w:rPr>
          <w:rStyle w:val="Strong"/>
          <w:b/>
          <w:bCs/>
        </w:rPr>
        <w:t>When NOT to Use</w:t>
      </w:r>
    </w:p>
    <w:p w14:paraId="74202F2A" w14:textId="12DE1C1F" w:rsidR="009A451F" w:rsidRPr="00FC227C" w:rsidRDefault="009A451F" w:rsidP="009A451F">
      <w:pPr>
        <w:pStyle w:val="NormalWeb"/>
        <w:numPr>
          <w:ilvl w:val="0"/>
          <w:numId w:val="9"/>
        </w:numPr>
        <w:rPr>
          <w:sz w:val="28"/>
          <w:szCs w:val="28"/>
        </w:rPr>
      </w:pPr>
      <w:r w:rsidRPr="00FC227C">
        <w:rPr>
          <w:sz w:val="28"/>
          <w:szCs w:val="28"/>
        </w:rPr>
        <w:t xml:space="preserve"> When relationships between features and output are </w:t>
      </w:r>
      <w:r w:rsidRPr="00FC227C">
        <w:rPr>
          <w:rStyle w:val="Strong"/>
          <w:sz w:val="28"/>
          <w:szCs w:val="28"/>
        </w:rPr>
        <w:t>nonlinear</w:t>
      </w:r>
      <w:r w:rsidRPr="00FC227C">
        <w:rPr>
          <w:sz w:val="28"/>
          <w:szCs w:val="28"/>
        </w:rPr>
        <w:t xml:space="preserve"> and complex</w:t>
      </w:r>
    </w:p>
    <w:p w14:paraId="11BE5985" w14:textId="6DE99A64" w:rsidR="009A451F" w:rsidRPr="00FC227C" w:rsidRDefault="009A451F" w:rsidP="009A451F">
      <w:pPr>
        <w:pStyle w:val="NormalWeb"/>
        <w:numPr>
          <w:ilvl w:val="0"/>
          <w:numId w:val="9"/>
        </w:numPr>
        <w:rPr>
          <w:sz w:val="28"/>
          <w:szCs w:val="28"/>
        </w:rPr>
      </w:pPr>
      <w:r w:rsidRPr="00FC227C">
        <w:rPr>
          <w:sz w:val="28"/>
          <w:szCs w:val="28"/>
        </w:rPr>
        <w:t xml:space="preserve"> If performance plateaus and more expressive models (like </w:t>
      </w:r>
      <w:proofErr w:type="spellStart"/>
      <w:r w:rsidRPr="00FC227C">
        <w:rPr>
          <w:sz w:val="28"/>
          <w:szCs w:val="28"/>
        </w:rPr>
        <w:t>XGBoost</w:t>
      </w:r>
      <w:proofErr w:type="spellEnd"/>
      <w:r w:rsidRPr="00FC227C">
        <w:rPr>
          <w:sz w:val="28"/>
          <w:szCs w:val="28"/>
        </w:rPr>
        <w:t>, SVM, or neural networks) are required</w:t>
      </w:r>
    </w:p>
    <w:p w14:paraId="4E7CEF26" w14:textId="35D4D2F5" w:rsidR="009A451F" w:rsidRPr="00FC227C" w:rsidRDefault="009A451F" w:rsidP="009A451F">
      <w:pPr>
        <w:pStyle w:val="NormalWeb"/>
        <w:numPr>
          <w:ilvl w:val="0"/>
          <w:numId w:val="9"/>
        </w:numPr>
        <w:rPr>
          <w:sz w:val="28"/>
          <w:szCs w:val="28"/>
        </w:rPr>
      </w:pPr>
      <w:r w:rsidRPr="00FC227C">
        <w:rPr>
          <w:sz w:val="28"/>
          <w:szCs w:val="28"/>
        </w:rPr>
        <w:t xml:space="preserve"> For very large datasets with many classes and severe imbalance</w:t>
      </w:r>
    </w:p>
    <w:p w14:paraId="5010E54E" w14:textId="3B6F1672" w:rsidR="009A451F" w:rsidRDefault="00FC227C" w:rsidP="009A451F">
      <w:pPr>
        <w:pStyle w:val="Heading2"/>
      </w:pPr>
      <w:r>
        <w:t>Classification Report</w:t>
      </w:r>
    </w:p>
    <w:p w14:paraId="7FAF114E"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C227C">
        <w:rPr>
          <w:rFonts w:ascii="Consolas" w:eastAsia="Times New Roman" w:hAnsi="Consolas" w:cs="Courier New"/>
          <w:sz w:val="20"/>
          <w:szCs w:val="20"/>
          <w:lang w:eastAsia="en-IN"/>
        </w:rPr>
        <w:t xml:space="preserve">precision    </w:t>
      </w:r>
      <w:proofErr w:type="gramStart"/>
      <w:r w:rsidRPr="00FC227C">
        <w:rPr>
          <w:rFonts w:ascii="Consolas" w:eastAsia="Times New Roman" w:hAnsi="Consolas" w:cs="Courier New"/>
          <w:sz w:val="20"/>
          <w:szCs w:val="20"/>
          <w:lang w:eastAsia="en-IN"/>
        </w:rPr>
        <w:t>recall  f</w:t>
      </w:r>
      <w:proofErr w:type="gramEnd"/>
      <w:r w:rsidRPr="00FC227C">
        <w:rPr>
          <w:rFonts w:ascii="Consolas" w:eastAsia="Times New Roman" w:hAnsi="Consolas" w:cs="Courier New"/>
          <w:sz w:val="20"/>
          <w:szCs w:val="20"/>
          <w:lang w:eastAsia="en-IN"/>
        </w:rPr>
        <w:t>1-score   support</w:t>
      </w:r>
    </w:p>
    <w:p w14:paraId="7A37D5BE"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4B0FD654"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C227C">
        <w:rPr>
          <w:rFonts w:ascii="Consolas" w:eastAsia="Times New Roman" w:hAnsi="Consolas" w:cs="Courier New"/>
          <w:sz w:val="20"/>
          <w:szCs w:val="20"/>
          <w:lang w:eastAsia="en-IN"/>
        </w:rPr>
        <w:t xml:space="preserve">           1       0.51      0.63      0.56       400</w:t>
      </w:r>
    </w:p>
    <w:p w14:paraId="399E3B8B"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C227C">
        <w:rPr>
          <w:rFonts w:ascii="Consolas" w:eastAsia="Times New Roman" w:hAnsi="Consolas" w:cs="Courier New"/>
          <w:sz w:val="20"/>
          <w:szCs w:val="20"/>
          <w:lang w:eastAsia="en-IN"/>
        </w:rPr>
        <w:t xml:space="preserve">           2       0.32      0.26      0.29       400</w:t>
      </w:r>
    </w:p>
    <w:p w14:paraId="065F13F9"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C227C">
        <w:rPr>
          <w:rFonts w:ascii="Consolas" w:eastAsia="Times New Roman" w:hAnsi="Consolas" w:cs="Courier New"/>
          <w:sz w:val="20"/>
          <w:szCs w:val="20"/>
          <w:lang w:eastAsia="en-IN"/>
        </w:rPr>
        <w:t xml:space="preserve">           3       0.35      0.30      0.32       400</w:t>
      </w:r>
    </w:p>
    <w:p w14:paraId="088DEE15"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C227C">
        <w:rPr>
          <w:rFonts w:ascii="Consolas" w:eastAsia="Times New Roman" w:hAnsi="Consolas" w:cs="Courier New"/>
          <w:sz w:val="20"/>
          <w:szCs w:val="20"/>
          <w:lang w:eastAsia="en-IN"/>
        </w:rPr>
        <w:t xml:space="preserve">           4       0.42      0.42      0.42       400</w:t>
      </w:r>
    </w:p>
    <w:p w14:paraId="47F35F10"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C227C">
        <w:rPr>
          <w:rFonts w:ascii="Consolas" w:eastAsia="Times New Roman" w:hAnsi="Consolas" w:cs="Courier New"/>
          <w:sz w:val="20"/>
          <w:szCs w:val="20"/>
          <w:lang w:eastAsia="en-IN"/>
        </w:rPr>
        <w:t xml:space="preserve">           5       0.54      0.59      0.56       400</w:t>
      </w:r>
    </w:p>
    <w:p w14:paraId="5E92D4EF"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41FFB2C9"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C227C">
        <w:rPr>
          <w:rFonts w:ascii="Consolas" w:eastAsia="Times New Roman" w:hAnsi="Consolas" w:cs="Courier New"/>
          <w:sz w:val="20"/>
          <w:szCs w:val="20"/>
          <w:lang w:eastAsia="en-IN"/>
        </w:rPr>
        <w:t xml:space="preserve">    accuracy                           0.44      2000</w:t>
      </w:r>
    </w:p>
    <w:p w14:paraId="097A9A52"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C227C">
        <w:rPr>
          <w:rFonts w:ascii="Consolas" w:eastAsia="Times New Roman" w:hAnsi="Consolas" w:cs="Courier New"/>
          <w:sz w:val="20"/>
          <w:szCs w:val="20"/>
          <w:lang w:eastAsia="en-IN"/>
        </w:rPr>
        <w:t xml:space="preserve">   macro </w:t>
      </w:r>
      <w:proofErr w:type="spellStart"/>
      <w:r w:rsidRPr="00FC227C">
        <w:rPr>
          <w:rFonts w:ascii="Consolas" w:eastAsia="Times New Roman" w:hAnsi="Consolas" w:cs="Courier New"/>
          <w:sz w:val="20"/>
          <w:szCs w:val="20"/>
          <w:lang w:eastAsia="en-IN"/>
        </w:rPr>
        <w:t>avg</w:t>
      </w:r>
      <w:proofErr w:type="spellEnd"/>
      <w:r w:rsidRPr="00FC227C">
        <w:rPr>
          <w:rFonts w:ascii="Consolas" w:eastAsia="Times New Roman" w:hAnsi="Consolas" w:cs="Courier New"/>
          <w:sz w:val="20"/>
          <w:szCs w:val="20"/>
          <w:lang w:eastAsia="en-IN"/>
        </w:rPr>
        <w:t xml:space="preserve">       0.43      0.44      0.43      2000</w:t>
      </w:r>
    </w:p>
    <w:p w14:paraId="3F7EF256" w14:textId="7BF83E87" w:rsid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C227C">
        <w:rPr>
          <w:rFonts w:ascii="Consolas" w:eastAsia="Times New Roman" w:hAnsi="Consolas" w:cs="Courier New"/>
          <w:sz w:val="20"/>
          <w:szCs w:val="20"/>
          <w:lang w:eastAsia="en-IN"/>
        </w:rPr>
        <w:t xml:space="preserve">weighted </w:t>
      </w:r>
      <w:proofErr w:type="spellStart"/>
      <w:r w:rsidRPr="00FC227C">
        <w:rPr>
          <w:rFonts w:ascii="Consolas" w:eastAsia="Times New Roman" w:hAnsi="Consolas" w:cs="Courier New"/>
          <w:sz w:val="20"/>
          <w:szCs w:val="20"/>
          <w:lang w:eastAsia="en-IN"/>
        </w:rPr>
        <w:t>avg</w:t>
      </w:r>
      <w:proofErr w:type="spellEnd"/>
      <w:r w:rsidRPr="00FC227C">
        <w:rPr>
          <w:rFonts w:ascii="Consolas" w:eastAsia="Times New Roman" w:hAnsi="Consolas" w:cs="Courier New"/>
          <w:sz w:val="20"/>
          <w:szCs w:val="20"/>
          <w:lang w:eastAsia="en-IN"/>
        </w:rPr>
        <w:t xml:space="preserve">       0.43      0.44      0.43      2000</w:t>
      </w:r>
    </w:p>
    <w:p w14:paraId="7D83ACB6" w14:textId="3F85C312" w:rsid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0999543F" w14:textId="5A41AC08" w:rsid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2471A31F" w14:textId="77777777" w:rsid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160D5676" w14:textId="18BAAA3C" w:rsid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4C219092" w14:textId="3EB40389" w:rsid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1AF87816" w14:textId="77777777" w:rsidR="00FC227C" w:rsidRPr="00FC227C" w:rsidRDefault="00FC227C" w:rsidP="00FC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51859D5B" w14:textId="77777777" w:rsidR="00FC227C" w:rsidRDefault="00FC227C" w:rsidP="009A451F">
      <w:pPr>
        <w:pStyle w:val="Heading2"/>
      </w:pPr>
    </w:p>
    <w:p w14:paraId="160385EC" w14:textId="77777777" w:rsidR="00FC227C" w:rsidRDefault="00FC227C" w:rsidP="009A451F">
      <w:pPr>
        <w:pStyle w:val="Heading2"/>
      </w:pPr>
    </w:p>
    <w:p w14:paraId="63BDD466" w14:textId="77777777" w:rsidR="009A451F" w:rsidRDefault="009A451F" w:rsidP="009A451F">
      <w:pPr>
        <w:pStyle w:val="z-TopofForm"/>
      </w:pPr>
      <w:r>
        <w:t>Top of Form</w:t>
      </w:r>
    </w:p>
    <w:p w14:paraId="567CE66F" w14:textId="786B4FFF" w:rsidR="009A451F" w:rsidRDefault="009A451F" w:rsidP="009A451F"/>
    <w:p w14:paraId="10A123B8" w14:textId="77777777" w:rsidR="009A451F" w:rsidRDefault="009A451F" w:rsidP="009A451F">
      <w:pPr>
        <w:pStyle w:val="z-BottomofForm"/>
      </w:pPr>
      <w:r>
        <w:t>Bottom of Form</w:t>
      </w:r>
    </w:p>
    <w:p w14:paraId="10E3F2D5" w14:textId="133CB2FE" w:rsidR="009A451F" w:rsidRDefault="009A451F" w:rsidP="009A451F"/>
    <w:p w14:paraId="635077F9" w14:textId="77777777" w:rsidR="00444142" w:rsidRDefault="00444142" w:rsidP="009A451F">
      <w:pPr>
        <w:spacing w:before="100" w:beforeAutospacing="1" w:after="100" w:afterAutospacing="1" w:line="240" w:lineRule="auto"/>
        <w:outlineLvl w:val="2"/>
      </w:pPr>
    </w:p>
    <w:sectPr w:rsidR="0044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993"/>
    <w:multiLevelType w:val="multilevel"/>
    <w:tmpl w:val="827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058DD"/>
    <w:multiLevelType w:val="multilevel"/>
    <w:tmpl w:val="CB5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30493"/>
    <w:multiLevelType w:val="multilevel"/>
    <w:tmpl w:val="751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16527"/>
    <w:multiLevelType w:val="multilevel"/>
    <w:tmpl w:val="A63C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3768A"/>
    <w:multiLevelType w:val="multilevel"/>
    <w:tmpl w:val="D0BC4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E1BF0"/>
    <w:multiLevelType w:val="multilevel"/>
    <w:tmpl w:val="0854E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F262B"/>
    <w:multiLevelType w:val="multilevel"/>
    <w:tmpl w:val="168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C06F2"/>
    <w:multiLevelType w:val="multilevel"/>
    <w:tmpl w:val="3858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C48A8"/>
    <w:multiLevelType w:val="multilevel"/>
    <w:tmpl w:val="15C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96AE7"/>
    <w:multiLevelType w:val="multilevel"/>
    <w:tmpl w:val="BA94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8"/>
  </w:num>
  <w:num w:numId="4">
    <w:abstractNumId w:val="1"/>
  </w:num>
  <w:num w:numId="5">
    <w:abstractNumId w:val="0"/>
  </w:num>
  <w:num w:numId="6">
    <w:abstractNumId w:val="6"/>
  </w:num>
  <w:num w:numId="7">
    <w:abstractNumId w:val="3"/>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24"/>
    <w:rsid w:val="00444142"/>
    <w:rsid w:val="005075C9"/>
    <w:rsid w:val="00694F24"/>
    <w:rsid w:val="009A451F"/>
    <w:rsid w:val="00D750F5"/>
    <w:rsid w:val="00FC2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3B4B"/>
  <w15:chartTrackingRefBased/>
  <w15:docId w15:val="{85B2C475-CAD7-4684-8AE1-59075EEC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4F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4F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694F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F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4F2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94F24"/>
    <w:rPr>
      <w:b/>
      <w:bCs/>
    </w:rPr>
  </w:style>
  <w:style w:type="paragraph" w:styleId="NormalWeb">
    <w:name w:val="Normal (Web)"/>
    <w:basedOn w:val="Normal"/>
    <w:uiPriority w:val="99"/>
    <w:semiHidden/>
    <w:unhideWhenUsed/>
    <w:rsid w:val="00694F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4F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4F24"/>
    <w:rPr>
      <w:rFonts w:ascii="Courier New" w:eastAsia="Times New Roman" w:hAnsi="Courier New" w:cs="Courier New"/>
      <w:sz w:val="20"/>
      <w:szCs w:val="20"/>
      <w:lang w:eastAsia="en-IN"/>
    </w:rPr>
  </w:style>
  <w:style w:type="character" w:customStyle="1" w:styleId="hljs-number">
    <w:name w:val="hljs-number"/>
    <w:basedOn w:val="DefaultParagraphFont"/>
    <w:rsid w:val="00694F24"/>
  </w:style>
  <w:style w:type="character" w:customStyle="1" w:styleId="hljs-string">
    <w:name w:val="hljs-string"/>
    <w:basedOn w:val="DefaultParagraphFont"/>
    <w:rsid w:val="00694F24"/>
  </w:style>
  <w:style w:type="character" w:customStyle="1" w:styleId="hljs-builtin">
    <w:name w:val="hljs-built_in"/>
    <w:basedOn w:val="DefaultParagraphFont"/>
    <w:rsid w:val="00694F24"/>
  </w:style>
  <w:style w:type="character" w:customStyle="1" w:styleId="Heading4Char">
    <w:name w:val="Heading 4 Char"/>
    <w:basedOn w:val="DefaultParagraphFont"/>
    <w:link w:val="Heading4"/>
    <w:uiPriority w:val="9"/>
    <w:rsid w:val="00694F2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A451F"/>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9A451F"/>
  </w:style>
  <w:style w:type="character" w:customStyle="1" w:styleId="mord">
    <w:name w:val="mord"/>
    <w:basedOn w:val="DefaultParagraphFont"/>
    <w:rsid w:val="009A451F"/>
  </w:style>
  <w:style w:type="character" w:customStyle="1" w:styleId="mopen">
    <w:name w:val="mopen"/>
    <w:basedOn w:val="DefaultParagraphFont"/>
    <w:rsid w:val="009A451F"/>
  </w:style>
  <w:style w:type="character" w:customStyle="1" w:styleId="mrel">
    <w:name w:val="mrel"/>
    <w:basedOn w:val="DefaultParagraphFont"/>
    <w:rsid w:val="009A451F"/>
  </w:style>
  <w:style w:type="character" w:customStyle="1" w:styleId="mclose">
    <w:name w:val="mclose"/>
    <w:basedOn w:val="DefaultParagraphFont"/>
    <w:rsid w:val="009A451F"/>
  </w:style>
  <w:style w:type="character" w:customStyle="1" w:styleId="mbin">
    <w:name w:val="mbin"/>
    <w:basedOn w:val="DefaultParagraphFont"/>
    <w:rsid w:val="009A451F"/>
  </w:style>
  <w:style w:type="character" w:customStyle="1" w:styleId="vlist-s">
    <w:name w:val="vlist-s"/>
    <w:basedOn w:val="DefaultParagraphFont"/>
    <w:rsid w:val="009A451F"/>
  </w:style>
  <w:style w:type="character" w:customStyle="1" w:styleId="minner">
    <w:name w:val="minner"/>
    <w:basedOn w:val="DefaultParagraphFont"/>
    <w:rsid w:val="009A451F"/>
  </w:style>
  <w:style w:type="character" w:customStyle="1" w:styleId="mop">
    <w:name w:val="mop"/>
    <w:basedOn w:val="DefaultParagraphFont"/>
    <w:rsid w:val="009A451F"/>
  </w:style>
  <w:style w:type="character" w:customStyle="1" w:styleId="sr-only">
    <w:name w:val="sr-only"/>
    <w:basedOn w:val="DefaultParagraphFont"/>
    <w:rsid w:val="009A451F"/>
  </w:style>
  <w:style w:type="paragraph" w:styleId="z-TopofForm">
    <w:name w:val="HTML Top of Form"/>
    <w:basedOn w:val="Normal"/>
    <w:next w:val="Normal"/>
    <w:link w:val="z-TopofFormChar"/>
    <w:hidden/>
    <w:uiPriority w:val="99"/>
    <w:semiHidden/>
    <w:unhideWhenUsed/>
    <w:rsid w:val="009A451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A451F"/>
    <w:rPr>
      <w:rFonts w:ascii="Arial" w:eastAsia="Times New Roman" w:hAnsi="Arial" w:cs="Arial"/>
      <w:vanish/>
      <w:sz w:val="16"/>
      <w:szCs w:val="16"/>
      <w:lang w:eastAsia="en-IN"/>
    </w:rPr>
  </w:style>
  <w:style w:type="paragraph" w:customStyle="1" w:styleId="placeholder">
    <w:name w:val="placeholder"/>
    <w:basedOn w:val="Normal"/>
    <w:rsid w:val="009A4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9A451F"/>
  </w:style>
  <w:style w:type="paragraph" w:styleId="z-BottomofForm">
    <w:name w:val="HTML Bottom of Form"/>
    <w:basedOn w:val="Normal"/>
    <w:next w:val="Normal"/>
    <w:link w:val="z-BottomofFormChar"/>
    <w:hidden/>
    <w:uiPriority w:val="99"/>
    <w:semiHidden/>
    <w:unhideWhenUsed/>
    <w:rsid w:val="009A451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A451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09466">
      <w:bodyDiv w:val="1"/>
      <w:marLeft w:val="0"/>
      <w:marRight w:val="0"/>
      <w:marTop w:val="0"/>
      <w:marBottom w:val="0"/>
      <w:divBdr>
        <w:top w:val="none" w:sz="0" w:space="0" w:color="auto"/>
        <w:left w:val="none" w:sz="0" w:space="0" w:color="auto"/>
        <w:bottom w:val="none" w:sz="0" w:space="0" w:color="auto"/>
        <w:right w:val="none" w:sz="0" w:space="0" w:color="auto"/>
      </w:divBdr>
    </w:div>
    <w:div w:id="1282034680">
      <w:bodyDiv w:val="1"/>
      <w:marLeft w:val="0"/>
      <w:marRight w:val="0"/>
      <w:marTop w:val="0"/>
      <w:marBottom w:val="0"/>
      <w:divBdr>
        <w:top w:val="none" w:sz="0" w:space="0" w:color="auto"/>
        <w:left w:val="none" w:sz="0" w:space="0" w:color="auto"/>
        <w:bottom w:val="none" w:sz="0" w:space="0" w:color="auto"/>
        <w:right w:val="none" w:sz="0" w:space="0" w:color="auto"/>
      </w:divBdr>
      <w:divsChild>
        <w:div w:id="128207931">
          <w:marLeft w:val="0"/>
          <w:marRight w:val="0"/>
          <w:marTop w:val="0"/>
          <w:marBottom w:val="0"/>
          <w:divBdr>
            <w:top w:val="none" w:sz="0" w:space="0" w:color="auto"/>
            <w:left w:val="none" w:sz="0" w:space="0" w:color="auto"/>
            <w:bottom w:val="none" w:sz="0" w:space="0" w:color="auto"/>
            <w:right w:val="none" w:sz="0" w:space="0" w:color="auto"/>
          </w:divBdr>
          <w:divsChild>
            <w:div w:id="1029336777">
              <w:marLeft w:val="0"/>
              <w:marRight w:val="0"/>
              <w:marTop w:val="0"/>
              <w:marBottom w:val="0"/>
              <w:divBdr>
                <w:top w:val="none" w:sz="0" w:space="0" w:color="auto"/>
                <w:left w:val="none" w:sz="0" w:space="0" w:color="auto"/>
                <w:bottom w:val="none" w:sz="0" w:space="0" w:color="auto"/>
                <w:right w:val="none" w:sz="0" w:space="0" w:color="auto"/>
              </w:divBdr>
            </w:div>
            <w:div w:id="1338993808">
              <w:marLeft w:val="0"/>
              <w:marRight w:val="0"/>
              <w:marTop w:val="0"/>
              <w:marBottom w:val="0"/>
              <w:divBdr>
                <w:top w:val="none" w:sz="0" w:space="0" w:color="auto"/>
                <w:left w:val="none" w:sz="0" w:space="0" w:color="auto"/>
                <w:bottom w:val="none" w:sz="0" w:space="0" w:color="auto"/>
                <w:right w:val="none" w:sz="0" w:space="0" w:color="auto"/>
              </w:divBdr>
              <w:divsChild>
                <w:div w:id="330646455">
                  <w:marLeft w:val="0"/>
                  <w:marRight w:val="0"/>
                  <w:marTop w:val="0"/>
                  <w:marBottom w:val="0"/>
                  <w:divBdr>
                    <w:top w:val="none" w:sz="0" w:space="0" w:color="auto"/>
                    <w:left w:val="none" w:sz="0" w:space="0" w:color="auto"/>
                    <w:bottom w:val="none" w:sz="0" w:space="0" w:color="auto"/>
                    <w:right w:val="none" w:sz="0" w:space="0" w:color="auto"/>
                  </w:divBdr>
                  <w:divsChild>
                    <w:div w:id="12726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5981">
              <w:marLeft w:val="0"/>
              <w:marRight w:val="0"/>
              <w:marTop w:val="0"/>
              <w:marBottom w:val="0"/>
              <w:divBdr>
                <w:top w:val="none" w:sz="0" w:space="0" w:color="auto"/>
                <w:left w:val="none" w:sz="0" w:space="0" w:color="auto"/>
                <w:bottom w:val="none" w:sz="0" w:space="0" w:color="auto"/>
                <w:right w:val="none" w:sz="0" w:space="0" w:color="auto"/>
              </w:divBdr>
            </w:div>
          </w:divsChild>
        </w:div>
        <w:div w:id="245841001">
          <w:marLeft w:val="0"/>
          <w:marRight w:val="0"/>
          <w:marTop w:val="0"/>
          <w:marBottom w:val="0"/>
          <w:divBdr>
            <w:top w:val="none" w:sz="0" w:space="0" w:color="auto"/>
            <w:left w:val="none" w:sz="0" w:space="0" w:color="auto"/>
            <w:bottom w:val="none" w:sz="0" w:space="0" w:color="auto"/>
            <w:right w:val="none" w:sz="0" w:space="0" w:color="auto"/>
          </w:divBdr>
          <w:divsChild>
            <w:div w:id="60569017">
              <w:marLeft w:val="0"/>
              <w:marRight w:val="0"/>
              <w:marTop w:val="0"/>
              <w:marBottom w:val="0"/>
              <w:divBdr>
                <w:top w:val="none" w:sz="0" w:space="0" w:color="auto"/>
                <w:left w:val="none" w:sz="0" w:space="0" w:color="auto"/>
                <w:bottom w:val="none" w:sz="0" w:space="0" w:color="auto"/>
                <w:right w:val="none" w:sz="0" w:space="0" w:color="auto"/>
              </w:divBdr>
            </w:div>
            <w:div w:id="1994988827">
              <w:marLeft w:val="0"/>
              <w:marRight w:val="0"/>
              <w:marTop w:val="0"/>
              <w:marBottom w:val="0"/>
              <w:divBdr>
                <w:top w:val="none" w:sz="0" w:space="0" w:color="auto"/>
                <w:left w:val="none" w:sz="0" w:space="0" w:color="auto"/>
                <w:bottom w:val="none" w:sz="0" w:space="0" w:color="auto"/>
                <w:right w:val="none" w:sz="0" w:space="0" w:color="auto"/>
              </w:divBdr>
              <w:divsChild>
                <w:div w:id="2145078030">
                  <w:marLeft w:val="0"/>
                  <w:marRight w:val="0"/>
                  <w:marTop w:val="0"/>
                  <w:marBottom w:val="0"/>
                  <w:divBdr>
                    <w:top w:val="none" w:sz="0" w:space="0" w:color="auto"/>
                    <w:left w:val="none" w:sz="0" w:space="0" w:color="auto"/>
                    <w:bottom w:val="none" w:sz="0" w:space="0" w:color="auto"/>
                    <w:right w:val="none" w:sz="0" w:space="0" w:color="auto"/>
                  </w:divBdr>
                  <w:divsChild>
                    <w:div w:id="2498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755">
              <w:marLeft w:val="0"/>
              <w:marRight w:val="0"/>
              <w:marTop w:val="0"/>
              <w:marBottom w:val="0"/>
              <w:divBdr>
                <w:top w:val="none" w:sz="0" w:space="0" w:color="auto"/>
                <w:left w:val="none" w:sz="0" w:space="0" w:color="auto"/>
                <w:bottom w:val="none" w:sz="0" w:space="0" w:color="auto"/>
                <w:right w:val="none" w:sz="0" w:space="0" w:color="auto"/>
              </w:divBdr>
            </w:div>
          </w:divsChild>
        </w:div>
        <w:div w:id="1569996293">
          <w:marLeft w:val="0"/>
          <w:marRight w:val="0"/>
          <w:marTop w:val="0"/>
          <w:marBottom w:val="0"/>
          <w:divBdr>
            <w:top w:val="none" w:sz="0" w:space="0" w:color="auto"/>
            <w:left w:val="none" w:sz="0" w:space="0" w:color="auto"/>
            <w:bottom w:val="none" w:sz="0" w:space="0" w:color="auto"/>
            <w:right w:val="none" w:sz="0" w:space="0" w:color="auto"/>
          </w:divBdr>
          <w:divsChild>
            <w:div w:id="355883830">
              <w:marLeft w:val="0"/>
              <w:marRight w:val="0"/>
              <w:marTop w:val="0"/>
              <w:marBottom w:val="0"/>
              <w:divBdr>
                <w:top w:val="none" w:sz="0" w:space="0" w:color="auto"/>
                <w:left w:val="none" w:sz="0" w:space="0" w:color="auto"/>
                <w:bottom w:val="none" w:sz="0" w:space="0" w:color="auto"/>
                <w:right w:val="none" w:sz="0" w:space="0" w:color="auto"/>
              </w:divBdr>
            </w:div>
            <w:div w:id="832645878">
              <w:marLeft w:val="0"/>
              <w:marRight w:val="0"/>
              <w:marTop w:val="0"/>
              <w:marBottom w:val="0"/>
              <w:divBdr>
                <w:top w:val="none" w:sz="0" w:space="0" w:color="auto"/>
                <w:left w:val="none" w:sz="0" w:space="0" w:color="auto"/>
                <w:bottom w:val="none" w:sz="0" w:space="0" w:color="auto"/>
                <w:right w:val="none" w:sz="0" w:space="0" w:color="auto"/>
              </w:divBdr>
              <w:divsChild>
                <w:div w:id="1210454575">
                  <w:marLeft w:val="0"/>
                  <w:marRight w:val="0"/>
                  <w:marTop w:val="0"/>
                  <w:marBottom w:val="0"/>
                  <w:divBdr>
                    <w:top w:val="none" w:sz="0" w:space="0" w:color="auto"/>
                    <w:left w:val="none" w:sz="0" w:space="0" w:color="auto"/>
                    <w:bottom w:val="none" w:sz="0" w:space="0" w:color="auto"/>
                    <w:right w:val="none" w:sz="0" w:space="0" w:color="auto"/>
                  </w:divBdr>
                  <w:divsChild>
                    <w:div w:id="1318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8047">
              <w:marLeft w:val="0"/>
              <w:marRight w:val="0"/>
              <w:marTop w:val="0"/>
              <w:marBottom w:val="0"/>
              <w:divBdr>
                <w:top w:val="none" w:sz="0" w:space="0" w:color="auto"/>
                <w:left w:val="none" w:sz="0" w:space="0" w:color="auto"/>
                <w:bottom w:val="none" w:sz="0" w:space="0" w:color="auto"/>
                <w:right w:val="none" w:sz="0" w:space="0" w:color="auto"/>
              </w:divBdr>
            </w:div>
          </w:divsChild>
        </w:div>
        <w:div w:id="1604413005">
          <w:marLeft w:val="0"/>
          <w:marRight w:val="0"/>
          <w:marTop w:val="0"/>
          <w:marBottom w:val="0"/>
          <w:divBdr>
            <w:top w:val="none" w:sz="0" w:space="0" w:color="auto"/>
            <w:left w:val="none" w:sz="0" w:space="0" w:color="auto"/>
            <w:bottom w:val="none" w:sz="0" w:space="0" w:color="auto"/>
            <w:right w:val="none" w:sz="0" w:space="0" w:color="auto"/>
          </w:divBdr>
          <w:divsChild>
            <w:div w:id="1320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442">
      <w:bodyDiv w:val="1"/>
      <w:marLeft w:val="0"/>
      <w:marRight w:val="0"/>
      <w:marTop w:val="0"/>
      <w:marBottom w:val="0"/>
      <w:divBdr>
        <w:top w:val="none" w:sz="0" w:space="0" w:color="auto"/>
        <w:left w:val="none" w:sz="0" w:space="0" w:color="auto"/>
        <w:bottom w:val="none" w:sz="0" w:space="0" w:color="auto"/>
        <w:right w:val="none" w:sz="0" w:space="0" w:color="auto"/>
      </w:divBdr>
      <w:divsChild>
        <w:div w:id="1317761332">
          <w:marLeft w:val="0"/>
          <w:marRight w:val="0"/>
          <w:marTop w:val="0"/>
          <w:marBottom w:val="0"/>
          <w:divBdr>
            <w:top w:val="none" w:sz="0" w:space="0" w:color="auto"/>
            <w:left w:val="none" w:sz="0" w:space="0" w:color="auto"/>
            <w:bottom w:val="none" w:sz="0" w:space="0" w:color="auto"/>
            <w:right w:val="none" w:sz="0" w:space="0" w:color="auto"/>
          </w:divBdr>
          <w:divsChild>
            <w:div w:id="1665820748">
              <w:marLeft w:val="0"/>
              <w:marRight w:val="0"/>
              <w:marTop w:val="0"/>
              <w:marBottom w:val="0"/>
              <w:divBdr>
                <w:top w:val="none" w:sz="0" w:space="0" w:color="auto"/>
                <w:left w:val="none" w:sz="0" w:space="0" w:color="auto"/>
                <w:bottom w:val="none" w:sz="0" w:space="0" w:color="auto"/>
                <w:right w:val="none" w:sz="0" w:space="0" w:color="auto"/>
              </w:divBdr>
              <w:divsChild>
                <w:div w:id="1752004882">
                  <w:marLeft w:val="0"/>
                  <w:marRight w:val="0"/>
                  <w:marTop w:val="0"/>
                  <w:marBottom w:val="0"/>
                  <w:divBdr>
                    <w:top w:val="none" w:sz="0" w:space="0" w:color="auto"/>
                    <w:left w:val="none" w:sz="0" w:space="0" w:color="auto"/>
                    <w:bottom w:val="none" w:sz="0" w:space="0" w:color="auto"/>
                    <w:right w:val="none" w:sz="0" w:space="0" w:color="auto"/>
                  </w:divBdr>
                  <w:divsChild>
                    <w:div w:id="1121917760">
                      <w:marLeft w:val="0"/>
                      <w:marRight w:val="0"/>
                      <w:marTop w:val="0"/>
                      <w:marBottom w:val="0"/>
                      <w:divBdr>
                        <w:top w:val="none" w:sz="0" w:space="0" w:color="auto"/>
                        <w:left w:val="none" w:sz="0" w:space="0" w:color="auto"/>
                        <w:bottom w:val="none" w:sz="0" w:space="0" w:color="auto"/>
                        <w:right w:val="none" w:sz="0" w:space="0" w:color="auto"/>
                      </w:divBdr>
                      <w:divsChild>
                        <w:div w:id="2040205375">
                          <w:marLeft w:val="0"/>
                          <w:marRight w:val="0"/>
                          <w:marTop w:val="0"/>
                          <w:marBottom w:val="0"/>
                          <w:divBdr>
                            <w:top w:val="none" w:sz="0" w:space="0" w:color="auto"/>
                            <w:left w:val="none" w:sz="0" w:space="0" w:color="auto"/>
                            <w:bottom w:val="none" w:sz="0" w:space="0" w:color="auto"/>
                            <w:right w:val="none" w:sz="0" w:space="0" w:color="auto"/>
                          </w:divBdr>
                          <w:divsChild>
                            <w:div w:id="1433431091">
                              <w:marLeft w:val="0"/>
                              <w:marRight w:val="0"/>
                              <w:marTop w:val="0"/>
                              <w:marBottom w:val="0"/>
                              <w:divBdr>
                                <w:top w:val="none" w:sz="0" w:space="0" w:color="auto"/>
                                <w:left w:val="none" w:sz="0" w:space="0" w:color="auto"/>
                                <w:bottom w:val="none" w:sz="0" w:space="0" w:color="auto"/>
                                <w:right w:val="none" w:sz="0" w:space="0" w:color="auto"/>
                              </w:divBdr>
                              <w:divsChild>
                                <w:div w:id="297733197">
                                  <w:marLeft w:val="0"/>
                                  <w:marRight w:val="0"/>
                                  <w:marTop w:val="0"/>
                                  <w:marBottom w:val="0"/>
                                  <w:divBdr>
                                    <w:top w:val="none" w:sz="0" w:space="0" w:color="auto"/>
                                    <w:left w:val="none" w:sz="0" w:space="0" w:color="auto"/>
                                    <w:bottom w:val="none" w:sz="0" w:space="0" w:color="auto"/>
                                    <w:right w:val="none" w:sz="0" w:space="0" w:color="auto"/>
                                  </w:divBdr>
                                  <w:divsChild>
                                    <w:div w:id="957446360">
                                      <w:marLeft w:val="0"/>
                                      <w:marRight w:val="0"/>
                                      <w:marTop w:val="0"/>
                                      <w:marBottom w:val="0"/>
                                      <w:divBdr>
                                        <w:top w:val="none" w:sz="0" w:space="0" w:color="auto"/>
                                        <w:left w:val="none" w:sz="0" w:space="0" w:color="auto"/>
                                        <w:bottom w:val="none" w:sz="0" w:space="0" w:color="auto"/>
                                        <w:right w:val="none" w:sz="0" w:space="0" w:color="auto"/>
                                      </w:divBdr>
                                      <w:divsChild>
                                        <w:div w:id="1840610518">
                                          <w:marLeft w:val="0"/>
                                          <w:marRight w:val="0"/>
                                          <w:marTop w:val="0"/>
                                          <w:marBottom w:val="0"/>
                                          <w:divBdr>
                                            <w:top w:val="none" w:sz="0" w:space="0" w:color="auto"/>
                                            <w:left w:val="none" w:sz="0" w:space="0" w:color="auto"/>
                                            <w:bottom w:val="none" w:sz="0" w:space="0" w:color="auto"/>
                                            <w:right w:val="none" w:sz="0" w:space="0" w:color="auto"/>
                                          </w:divBdr>
                                          <w:divsChild>
                                            <w:div w:id="1221399760">
                                              <w:marLeft w:val="0"/>
                                              <w:marRight w:val="0"/>
                                              <w:marTop w:val="0"/>
                                              <w:marBottom w:val="0"/>
                                              <w:divBdr>
                                                <w:top w:val="none" w:sz="0" w:space="0" w:color="auto"/>
                                                <w:left w:val="none" w:sz="0" w:space="0" w:color="auto"/>
                                                <w:bottom w:val="none" w:sz="0" w:space="0" w:color="auto"/>
                                                <w:right w:val="none" w:sz="0" w:space="0" w:color="auto"/>
                                              </w:divBdr>
                                              <w:divsChild>
                                                <w:div w:id="1877816503">
                                                  <w:marLeft w:val="0"/>
                                                  <w:marRight w:val="0"/>
                                                  <w:marTop w:val="0"/>
                                                  <w:marBottom w:val="0"/>
                                                  <w:divBdr>
                                                    <w:top w:val="none" w:sz="0" w:space="0" w:color="auto"/>
                                                    <w:left w:val="none" w:sz="0" w:space="0" w:color="auto"/>
                                                    <w:bottom w:val="none" w:sz="0" w:space="0" w:color="auto"/>
                                                    <w:right w:val="none" w:sz="0" w:space="0" w:color="auto"/>
                                                  </w:divBdr>
                                                  <w:divsChild>
                                                    <w:div w:id="13409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052122">
                                  <w:marLeft w:val="0"/>
                                  <w:marRight w:val="0"/>
                                  <w:marTop w:val="0"/>
                                  <w:marBottom w:val="0"/>
                                  <w:divBdr>
                                    <w:top w:val="none" w:sz="0" w:space="0" w:color="auto"/>
                                    <w:left w:val="none" w:sz="0" w:space="0" w:color="auto"/>
                                    <w:bottom w:val="none" w:sz="0" w:space="0" w:color="auto"/>
                                    <w:right w:val="none" w:sz="0" w:space="0" w:color="auto"/>
                                  </w:divBdr>
                                  <w:divsChild>
                                    <w:div w:id="18249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183401">
          <w:marLeft w:val="0"/>
          <w:marRight w:val="0"/>
          <w:marTop w:val="0"/>
          <w:marBottom w:val="0"/>
          <w:divBdr>
            <w:top w:val="none" w:sz="0" w:space="0" w:color="auto"/>
            <w:left w:val="none" w:sz="0" w:space="0" w:color="auto"/>
            <w:bottom w:val="none" w:sz="0" w:space="0" w:color="auto"/>
            <w:right w:val="none" w:sz="0" w:space="0" w:color="auto"/>
          </w:divBdr>
          <w:divsChild>
            <w:div w:id="1224758101">
              <w:marLeft w:val="0"/>
              <w:marRight w:val="0"/>
              <w:marTop w:val="0"/>
              <w:marBottom w:val="0"/>
              <w:divBdr>
                <w:top w:val="none" w:sz="0" w:space="0" w:color="auto"/>
                <w:left w:val="none" w:sz="0" w:space="0" w:color="auto"/>
                <w:bottom w:val="none" w:sz="0" w:space="0" w:color="auto"/>
                <w:right w:val="none" w:sz="0" w:space="0" w:color="auto"/>
              </w:divBdr>
              <w:divsChild>
                <w:div w:id="1422604457">
                  <w:marLeft w:val="0"/>
                  <w:marRight w:val="0"/>
                  <w:marTop w:val="0"/>
                  <w:marBottom w:val="0"/>
                  <w:divBdr>
                    <w:top w:val="none" w:sz="0" w:space="0" w:color="auto"/>
                    <w:left w:val="none" w:sz="0" w:space="0" w:color="auto"/>
                    <w:bottom w:val="none" w:sz="0" w:space="0" w:color="auto"/>
                    <w:right w:val="none" w:sz="0" w:space="0" w:color="auto"/>
                  </w:divBdr>
                  <w:divsChild>
                    <w:div w:id="248780183">
                      <w:marLeft w:val="0"/>
                      <w:marRight w:val="0"/>
                      <w:marTop w:val="0"/>
                      <w:marBottom w:val="0"/>
                      <w:divBdr>
                        <w:top w:val="none" w:sz="0" w:space="0" w:color="auto"/>
                        <w:left w:val="none" w:sz="0" w:space="0" w:color="auto"/>
                        <w:bottom w:val="none" w:sz="0" w:space="0" w:color="auto"/>
                        <w:right w:val="none" w:sz="0" w:space="0" w:color="auto"/>
                      </w:divBdr>
                      <w:divsChild>
                        <w:div w:id="1592467288">
                          <w:marLeft w:val="0"/>
                          <w:marRight w:val="0"/>
                          <w:marTop w:val="0"/>
                          <w:marBottom w:val="0"/>
                          <w:divBdr>
                            <w:top w:val="none" w:sz="0" w:space="0" w:color="auto"/>
                            <w:left w:val="none" w:sz="0" w:space="0" w:color="auto"/>
                            <w:bottom w:val="none" w:sz="0" w:space="0" w:color="auto"/>
                            <w:right w:val="none" w:sz="0" w:space="0" w:color="auto"/>
                          </w:divBdr>
                          <w:divsChild>
                            <w:div w:id="25302750">
                              <w:marLeft w:val="0"/>
                              <w:marRight w:val="0"/>
                              <w:marTop w:val="0"/>
                              <w:marBottom w:val="0"/>
                              <w:divBdr>
                                <w:top w:val="none" w:sz="0" w:space="0" w:color="auto"/>
                                <w:left w:val="none" w:sz="0" w:space="0" w:color="auto"/>
                                <w:bottom w:val="none" w:sz="0" w:space="0" w:color="auto"/>
                                <w:right w:val="none" w:sz="0" w:space="0" w:color="auto"/>
                              </w:divBdr>
                              <w:divsChild>
                                <w:div w:id="1482383954">
                                  <w:marLeft w:val="0"/>
                                  <w:marRight w:val="0"/>
                                  <w:marTop w:val="0"/>
                                  <w:marBottom w:val="0"/>
                                  <w:divBdr>
                                    <w:top w:val="none" w:sz="0" w:space="0" w:color="auto"/>
                                    <w:left w:val="none" w:sz="0" w:space="0" w:color="auto"/>
                                    <w:bottom w:val="none" w:sz="0" w:space="0" w:color="auto"/>
                                    <w:right w:val="none" w:sz="0" w:space="0" w:color="auto"/>
                                  </w:divBdr>
                                  <w:divsChild>
                                    <w:div w:id="97455348">
                                      <w:marLeft w:val="0"/>
                                      <w:marRight w:val="0"/>
                                      <w:marTop w:val="0"/>
                                      <w:marBottom w:val="0"/>
                                      <w:divBdr>
                                        <w:top w:val="none" w:sz="0" w:space="0" w:color="auto"/>
                                        <w:left w:val="none" w:sz="0" w:space="0" w:color="auto"/>
                                        <w:bottom w:val="none" w:sz="0" w:space="0" w:color="auto"/>
                                        <w:right w:val="none" w:sz="0" w:space="0" w:color="auto"/>
                                      </w:divBdr>
                                      <w:divsChild>
                                        <w:div w:id="1107504044">
                                          <w:marLeft w:val="0"/>
                                          <w:marRight w:val="0"/>
                                          <w:marTop w:val="0"/>
                                          <w:marBottom w:val="0"/>
                                          <w:divBdr>
                                            <w:top w:val="none" w:sz="0" w:space="0" w:color="auto"/>
                                            <w:left w:val="none" w:sz="0" w:space="0" w:color="auto"/>
                                            <w:bottom w:val="none" w:sz="0" w:space="0" w:color="auto"/>
                                            <w:right w:val="none" w:sz="0" w:space="0" w:color="auto"/>
                                          </w:divBdr>
                                          <w:divsChild>
                                            <w:div w:id="874779050">
                                              <w:marLeft w:val="0"/>
                                              <w:marRight w:val="0"/>
                                              <w:marTop w:val="0"/>
                                              <w:marBottom w:val="0"/>
                                              <w:divBdr>
                                                <w:top w:val="none" w:sz="0" w:space="0" w:color="auto"/>
                                                <w:left w:val="none" w:sz="0" w:space="0" w:color="auto"/>
                                                <w:bottom w:val="none" w:sz="0" w:space="0" w:color="auto"/>
                                                <w:right w:val="none" w:sz="0" w:space="0" w:color="auto"/>
                                              </w:divBdr>
                                              <w:divsChild>
                                                <w:div w:id="802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873389">
              <w:marLeft w:val="0"/>
              <w:marRight w:val="0"/>
              <w:marTop w:val="0"/>
              <w:marBottom w:val="0"/>
              <w:divBdr>
                <w:top w:val="none" w:sz="0" w:space="0" w:color="auto"/>
                <w:left w:val="none" w:sz="0" w:space="0" w:color="auto"/>
                <w:bottom w:val="none" w:sz="0" w:space="0" w:color="auto"/>
                <w:right w:val="none" w:sz="0" w:space="0" w:color="auto"/>
              </w:divBdr>
              <w:divsChild>
                <w:div w:id="20520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496">
      <w:bodyDiv w:val="1"/>
      <w:marLeft w:val="0"/>
      <w:marRight w:val="0"/>
      <w:marTop w:val="0"/>
      <w:marBottom w:val="0"/>
      <w:divBdr>
        <w:top w:val="none" w:sz="0" w:space="0" w:color="auto"/>
        <w:left w:val="none" w:sz="0" w:space="0" w:color="auto"/>
        <w:bottom w:val="none" w:sz="0" w:space="0" w:color="auto"/>
        <w:right w:val="none" w:sz="0" w:space="0" w:color="auto"/>
      </w:divBdr>
      <w:divsChild>
        <w:div w:id="825242544">
          <w:marLeft w:val="0"/>
          <w:marRight w:val="0"/>
          <w:marTop w:val="0"/>
          <w:marBottom w:val="0"/>
          <w:divBdr>
            <w:top w:val="none" w:sz="0" w:space="0" w:color="auto"/>
            <w:left w:val="none" w:sz="0" w:space="0" w:color="auto"/>
            <w:bottom w:val="none" w:sz="0" w:space="0" w:color="auto"/>
            <w:right w:val="none" w:sz="0" w:space="0" w:color="auto"/>
          </w:divBdr>
          <w:divsChild>
            <w:div w:id="1497186173">
              <w:marLeft w:val="0"/>
              <w:marRight w:val="0"/>
              <w:marTop w:val="0"/>
              <w:marBottom w:val="0"/>
              <w:divBdr>
                <w:top w:val="none" w:sz="0" w:space="0" w:color="auto"/>
                <w:left w:val="none" w:sz="0" w:space="0" w:color="auto"/>
                <w:bottom w:val="none" w:sz="0" w:space="0" w:color="auto"/>
                <w:right w:val="none" w:sz="0" w:space="0" w:color="auto"/>
              </w:divBdr>
              <w:divsChild>
                <w:div w:id="938442025">
                  <w:marLeft w:val="0"/>
                  <w:marRight w:val="0"/>
                  <w:marTop w:val="0"/>
                  <w:marBottom w:val="0"/>
                  <w:divBdr>
                    <w:top w:val="none" w:sz="0" w:space="0" w:color="auto"/>
                    <w:left w:val="none" w:sz="0" w:space="0" w:color="auto"/>
                    <w:bottom w:val="none" w:sz="0" w:space="0" w:color="auto"/>
                    <w:right w:val="none" w:sz="0" w:space="0" w:color="auto"/>
                  </w:divBdr>
                  <w:divsChild>
                    <w:div w:id="1930044430">
                      <w:marLeft w:val="0"/>
                      <w:marRight w:val="0"/>
                      <w:marTop w:val="0"/>
                      <w:marBottom w:val="0"/>
                      <w:divBdr>
                        <w:top w:val="none" w:sz="0" w:space="0" w:color="auto"/>
                        <w:left w:val="none" w:sz="0" w:space="0" w:color="auto"/>
                        <w:bottom w:val="none" w:sz="0" w:space="0" w:color="auto"/>
                        <w:right w:val="none" w:sz="0" w:space="0" w:color="auto"/>
                      </w:divBdr>
                      <w:divsChild>
                        <w:div w:id="868951663">
                          <w:marLeft w:val="0"/>
                          <w:marRight w:val="0"/>
                          <w:marTop w:val="0"/>
                          <w:marBottom w:val="0"/>
                          <w:divBdr>
                            <w:top w:val="none" w:sz="0" w:space="0" w:color="auto"/>
                            <w:left w:val="none" w:sz="0" w:space="0" w:color="auto"/>
                            <w:bottom w:val="none" w:sz="0" w:space="0" w:color="auto"/>
                            <w:right w:val="none" w:sz="0" w:space="0" w:color="auto"/>
                          </w:divBdr>
                          <w:divsChild>
                            <w:div w:id="17958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37691">
                  <w:marLeft w:val="0"/>
                  <w:marRight w:val="0"/>
                  <w:marTop w:val="0"/>
                  <w:marBottom w:val="0"/>
                  <w:divBdr>
                    <w:top w:val="none" w:sz="0" w:space="0" w:color="auto"/>
                    <w:left w:val="none" w:sz="0" w:space="0" w:color="auto"/>
                    <w:bottom w:val="none" w:sz="0" w:space="0" w:color="auto"/>
                    <w:right w:val="none" w:sz="0" w:space="0" w:color="auto"/>
                  </w:divBdr>
                  <w:divsChild>
                    <w:div w:id="10336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cp:lastPrinted>2025-07-22T08:59:00Z</cp:lastPrinted>
  <dcterms:created xsi:type="dcterms:W3CDTF">2025-07-22T13:33:00Z</dcterms:created>
  <dcterms:modified xsi:type="dcterms:W3CDTF">2025-07-22T13:33:00Z</dcterms:modified>
</cp:coreProperties>
</file>