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2d3b45"/>
          <w:sz w:val="28"/>
          <w:szCs w:val="28"/>
        </w:rPr>
      </w:pPr>
      <w:r w:rsidDel="00000000" w:rsidR="00000000" w:rsidRPr="00000000">
        <w:rPr>
          <w:b w:val="1"/>
          <w:color w:val="2d3b45"/>
          <w:sz w:val="28"/>
          <w:szCs w:val="28"/>
          <w:rtl w:val="0"/>
        </w:rPr>
        <w:t xml:space="preserve">Logical Design</w:t>
      </w:r>
    </w:p>
    <w:p w:rsidR="00000000" w:rsidDel="00000000" w:rsidP="00000000" w:rsidRDefault="00000000" w:rsidRPr="00000000" w14:paraId="00000003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Event:</w:t>
      </w:r>
    </w:p>
    <w:p w:rsidR="00000000" w:rsidDel="00000000" w:rsidP="00000000" w:rsidRDefault="00000000" w:rsidRPr="00000000" w14:paraId="00000004">
      <w:pPr>
        <w:ind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PK=EventID (Not null, unique), </w:t>
      </w:r>
    </w:p>
    <w:p w:rsidR="00000000" w:rsidDel="00000000" w:rsidP="00000000" w:rsidRDefault="00000000" w:rsidRPr="00000000" w14:paraId="0000000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Student:</w:t>
      </w:r>
    </w:p>
    <w:p w:rsidR="00000000" w:rsidDel="00000000" w:rsidP="00000000" w:rsidRDefault="00000000" w:rsidRPr="00000000" w14:paraId="00000006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PK=StudentID(not null, unique)</w:t>
      </w:r>
    </w:p>
    <w:p w:rsidR="00000000" w:rsidDel="00000000" w:rsidP="00000000" w:rsidRDefault="00000000" w:rsidRPr="00000000" w14:paraId="0000000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Schedule :</w:t>
      </w:r>
    </w:p>
    <w:p w:rsidR="00000000" w:rsidDel="00000000" w:rsidP="00000000" w:rsidRDefault="00000000" w:rsidRPr="00000000" w14:paraId="00000008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PK= ScheduleID(not null, unique) , fk=EmployeeID, StudentID</w:t>
      </w:r>
    </w:p>
    <w:p w:rsidR="00000000" w:rsidDel="00000000" w:rsidP="00000000" w:rsidRDefault="00000000" w:rsidRPr="00000000" w14:paraId="00000009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Event:</w:t>
      </w:r>
    </w:p>
    <w:p w:rsidR="00000000" w:rsidDel="00000000" w:rsidP="00000000" w:rsidRDefault="00000000" w:rsidRPr="00000000" w14:paraId="0000000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PK= EventID</w:t>
      </w:r>
    </w:p>
    <w:p w:rsidR="00000000" w:rsidDel="00000000" w:rsidP="00000000" w:rsidRDefault="00000000" w:rsidRPr="00000000" w14:paraId="0000000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Employee:</w:t>
      </w:r>
    </w:p>
    <w:p w:rsidR="00000000" w:rsidDel="00000000" w:rsidP="00000000" w:rsidRDefault="00000000" w:rsidRPr="00000000" w14:paraId="0000000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PK=EmployeeID(not null, unique)</w:t>
      </w:r>
    </w:p>
    <w:p w:rsidR="00000000" w:rsidDel="00000000" w:rsidP="00000000" w:rsidRDefault="00000000" w:rsidRPr="00000000" w14:paraId="0000000D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studentStaff:</w:t>
      </w:r>
    </w:p>
    <w:p w:rsidR="00000000" w:rsidDel="00000000" w:rsidP="00000000" w:rsidRDefault="00000000" w:rsidRPr="00000000" w14:paraId="0000000E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PK= S_EmployeeID</w:t>
      </w:r>
    </w:p>
    <w:p w:rsidR="00000000" w:rsidDel="00000000" w:rsidP="00000000" w:rsidRDefault="00000000" w:rsidRPr="00000000" w14:paraId="0000000F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Faculty:</w:t>
      </w:r>
    </w:p>
    <w:p w:rsidR="00000000" w:rsidDel="00000000" w:rsidP="00000000" w:rsidRDefault="00000000" w:rsidRPr="00000000" w14:paraId="00000010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PK = F_EmployeeID</w:t>
      </w:r>
    </w:p>
    <w:p w:rsidR="00000000" w:rsidDel="00000000" w:rsidP="00000000" w:rsidRDefault="00000000" w:rsidRPr="00000000" w14:paraId="0000001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Supply:</w:t>
      </w:r>
    </w:p>
    <w:p w:rsidR="00000000" w:rsidDel="00000000" w:rsidP="00000000" w:rsidRDefault="00000000" w:rsidRPr="00000000" w14:paraId="00000012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PK = SupplyID, </w:t>
      </w:r>
    </w:p>
    <w:p w:rsidR="00000000" w:rsidDel="00000000" w:rsidP="00000000" w:rsidRDefault="00000000" w:rsidRPr="00000000" w14:paraId="00000013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Rehearsal Material:</w:t>
      </w:r>
    </w:p>
    <w:p w:rsidR="00000000" w:rsidDel="00000000" w:rsidP="00000000" w:rsidRDefault="00000000" w:rsidRPr="00000000" w14:paraId="00000014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PK = R_SupplyID</w:t>
      </w:r>
    </w:p>
    <w:p w:rsidR="00000000" w:rsidDel="00000000" w:rsidP="00000000" w:rsidRDefault="00000000" w:rsidRPr="00000000" w14:paraId="0000001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Backstage Material:</w:t>
      </w:r>
    </w:p>
    <w:p w:rsidR="00000000" w:rsidDel="00000000" w:rsidP="00000000" w:rsidRDefault="00000000" w:rsidRPr="00000000" w14:paraId="00000016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Pk = B_SupplyID</w:t>
      </w:r>
    </w:p>
    <w:p w:rsidR="00000000" w:rsidDel="00000000" w:rsidP="00000000" w:rsidRDefault="00000000" w:rsidRPr="00000000" w14:paraId="0000001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Company:</w:t>
      </w:r>
    </w:p>
    <w:p w:rsidR="00000000" w:rsidDel="00000000" w:rsidP="00000000" w:rsidRDefault="00000000" w:rsidRPr="00000000" w14:paraId="00000018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PK: companyID</w:t>
        <w:br w:type="textWrapping"/>
        <w:t xml:space="preserve">Document:</w:t>
      </w:r>
    </w:p>
    <w:p w:rsidR="00000000" w:rsidDel="00000000" w:rsidP="00000000" w:rsidRDefault="00000000" w:rsidRPr="00000000" w14:paraId="00000019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PK: documentID</w:t>
      </w:r>
    </w:p>
    <w:p w:rsidR="00000000" w:rsidDel="00000000" w:rsidP="00000000" w:rsidRDefault="00000000" w:rsidRPr="00000000" w14:paraId="0000001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Photo:</w:t>
      </w:r>
    </w:p>
    <w:p w:rsidR="00000000" w:rsidDel="00000000" w:rsidP="00000000" w:rsidRDefault="00000000" w:rsidRPr="00000000" w14:paraId="0000001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PK: P_DocumentID</w:t>
      </w:r>
    </w:p>
    <w:p w:rsidR="00000000" w:rsidDel="00000000" w:rsidP="00000000" w:rsidRDefault="00000000" w:rsidRPr="00000000" w14:paraId="0000001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Video:</w:t>
      </w:r>
    </w:p>
    <w:p w:rsidR="00000000" w:rsidDel="00000000" w:rsidP="00000000" w:rsidRDefault="00000000" w:rsidRPr="00000000" w14:paraId="0000001D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PK:V_DocumentID</w:t>
      </w:r>
    </w:p>
    <w:p w:rsidR="00000000" w:rsidDel="00000000" w:rsidP="00000000" w:rsidRDefault="00000000" w:rsidRPr="00000000" w14:paraId="0000001E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8"/>
          <w:szCs w:val="28"/>
          <w:rtl w:val="0"/>
        </w:rPr>
        <w:t xml:space="preserve">Normalization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1st NF Relations:</w:t>
      </w:r>
    </w:p>
    <w:p w:rsidR="00000000" w:rsidDel="00000000" w:rsidP="00000000" w:rsidRDefault="00000000" w:rsidRPr="00000000" w14:paraId="00000021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Student(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StudentID,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StudentName, StudentEmail, StudentDOB, StudentType, Guardian, </w:t>
      </w:r>
    </w:p>
    <w:p w:rsidR="00000000" w:rsidDel="00000000" w:rsidP="00000000" w:rsidRDefault="00000000" w:rsidRPr="00000000" w14:paraId="00000023">
      <w:pPr>
        <w:ind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GuardianName, GuardianContact)</w:t>
      </w:r>
    </w:p>
    <w:p w:rsidR="00000000" w:rsidDel="00000000" w:rsidP="00000000" w:rsidRDefault="00000000" w:rsidRPr="00000000" w14:paraId="00000024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Event(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EventID,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EventName, EventType)</w:t>
      </w:r>
    </w:p>
    <w:p w:rsidR="00000000" w:rsidDel="00000000" w:rsidP="00000000" w:rsidRDefault="00000000" w:rsidRPr="00000000" w14:paraId="00000026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Schedule(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ScheduleID,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ScheduleName,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EmployeeID, StudentID,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DateTime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Employee(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EmployeeID,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EmployeeName, EmployeeEmail, EmployeeType)</w:t>
      </w:r>
    </w:p>
    <w:p w:rsidR="00000000" w:rsidDel="00000000" w:rsidP="00000000" w:rsidRDefault="00000000" w:rsidRPr="00000000" w14:paraId="0000002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StudentStaff(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S_EmployeeID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employment)</w:t>
      </w:r>
    </w:p>
    <w:p w:rsidR="00000000" w:rsidDel="00000000" w:rsidP="00000000" w:rsidRDefault="00000000" w:rsidRPr="00000000" w14:paraId="0000002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Faculty(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F_EmployeeID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salary, term)</w:t>
      </w:r>
    </w:p>
    <w:p w:rsidR="00000000" w:rsidDel="00000000" w:rsidP="00000000" w:rsidRDefault="00000000" w:rsidRPr="00000000" w14:paraId="0000002C">
      <w:pPr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Supply 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SupplyID,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SupplyName, SupplyType)</w:t>
      </w:r>
    </w:p>
    <w:p w:rsidR="00000000" w:rsidDel="00000000" w:rsidP="00000000" w:rsidRDefault="00000000" w:rsidRPr="00000000" w14:paraId="0000002E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ReheasalMaterial(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R_SupplyID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R_MaterialType)</w:t>
      </w:r>
    </w:p>
    <w:p w:rsidR="00000000" w:rsidDel="00000000" w:rsidP="00000000" w:rsidRDefault="00000000" w:rsidRPr="00000000" w14:paraId="0000002F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BackstageMaterial( 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B_SupplyID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backstageType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Company 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CompanyID,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CompanyName, CompanyContact)</w:t>
      </w:r>
    </w:p>
    <w:p w:rsidR="00000000" w:rsidDel="00000000" w:rsidP="00000000" w:rsidRDefault="00000000" w:rsidRPr="00000000" w14:paraId="00000032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Document(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DocumentID,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DocumentName, DocumentDate, DocumentType)</w:t>
      </w:r>
    </w:p>
    <w:p w:rsidR="00000000" w:rsidDel="00000000" w:rsidP="00000000" w:rsidRDefault="00000000" w:rsidRPr="00000000" w14:paraId="00000034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color w:val="2d3b4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2nd NF Relations</w:t>
      </w:r>
    </w:p>
    <w:p w:rsidR="00000000" w:rsidDel="00000000" w:rsidP="00000000" w:rsidRDefault="00000000" w:rsidRPr="00000000" w14:paraId="0000003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Student(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StudentID,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StudentName, StudentEmail, StudentDOB, StudentType, Guardian, </w:t>
      </w:r>
    </w:p>
    <w:p w:rsidR="00000000" w:rsidDel="00000000" w:rsidP="00000000" w:rsidRDefault="00000000" w:rsidRPr="00000000" w14:paraId="00000038">
      <w:pPr>
        <w:ind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GuardianName, GuardianContact)</w:t>
      </w:r>
    </w:p>
    <w:p w:rsidR="00000000" w:rsidDel="00000000" w:rsidP="00000000" w:rsidRDefault="00000000" w:rsidRPr="00000000" w14:paraId="00000039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Event(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EventID,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EventName, EventType)</w:t>
      </w:r>
    </w:p>
    <w:p w:rsidR="00000000" w:rsidDel="00000000" w:rsidP="00000000" w:rsidRDefault="00000000" w:rsidRPr="00000000" w14:paraId="0000003A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Schedule(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ScheduleID,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ScheduleName, DateTime)</w:t>
      </w:r>
    </w:p>
    <w:p w:rsidR="00000000" w:rsidDel="00000000" w:rsidP="00000000" w:rsidRDefault="00000000" w:rsidRPr="00000000" w14:paraId="0000003C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Employee(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EmployeeID,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EmployeeName, EmployeeEmail, EmployeeType)</w:t>
      </w:r>
    </w:p>
    <w:p w:rsidR="00000000" w:rsidDel="00000000" w:rsidP="00000000" w:rsidRDefault="00000000" w:rsidRPr="00000000" w14:paraId="0000003E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StudentStaff(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S_EmployeeID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employment)</w:t>
      </w:r>
    </w:p>
    <w:p w:rsidR="00000000" w:rsidDel="00000000" w:rsidP="00000000" w:rsidRDefault="00000000" w:rsidRPr="00000000" w14:paraId="0000003F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Faculty(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F_EmployeeID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salary, term)</w:t>
      </w:r>
    </w:p>
    <w:p w:rsidR="00000000" w:rsidDel="00000000" w:rsidP="00000000" w:rsidRDefault="00000000" w:rsidRPr="00000000" w14:paraId="00000040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Supply 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SupplyID,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SupplyName, SupplyType)</w:t>
      </w:r>
    </w:p>
    <w:p w:rsidR="00000000" w:rsidDel="00000000" w:rsidP="00000000" w:rsidRDefault="00000000" w:rsidRPr="00000000" w14:paraId="00000042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ReheasalMaterial(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R_SupplyID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R_MaterialType)</w:t>
      </w:r>
    </w:p>
    <w:p w:rsidR="00000000" w:rsidDel="00000000" w:rsidP="00000000" w:rsidRDefault="00000000" w:rsidRPr="00000000" w14:paraId="00000043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BackstageMaterial( 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B_SupplyID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backstageType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Company 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CompanyID,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CompanyName, CompanyContact)</w:t>
      </w:r>
    </w:p>
    <w:p w:rsidR="00000000" w:rsidDel="00000000" w:rsidP="00000000" w:rsidRDefault="00000000" w:rsidRPr="00000000" w14:paraId="00000046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Document(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DocumentID,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DocumentName, DocumentDate, DocumentType)</w:t>
      </w:r>
    </w:p>
    <w:p w:rsidR="00000000" w:rsidDel="00000000" w:rsidP="00000000" w:rsidRDefault="00000000" w:rsidRPr="00000000" w14:paraId="00000048">
      <w:pPr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3rd NF relations:</w:t>
      </w:r>
    </w:p>
    <w:p w:rsidR="00000000" w:rsidDel="00000000" w:rsidP="00000000" w:rsidRDefault="00000000" w:rsidRPr="00000000" w14:paraId="0000004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Student(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StudentID,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StudentName, StudentEmail, StudentDOB, StudentType, </w:t>
      </w:r>
    </w:p>
    <w:p w:rsidR="00000000" w:rsidDel="00000000" w:rsidP="00000000" w:rsidRDefault="00000000" w:rsidRPr="00000000" w14:paraId="0000004B">
      <w:pPr>
        <w:ind w:firstLine="720"/>
        <w:rPr>
          <w:i w:val="1"/>
          <w:color w:val="2d3b45"/>
          <w:sz w:val="24"/>
          <w:szCs w:val="24"/>
        </w:rPr>
      </w:pP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GuardianID)</w:t>
      </w:r>
    </w:p>
    <w:p w:rsidR="00000000" w:rsidDel="00000000" w:rsidP="00000000" w:rsidRDefault="00000000" w:rsidRPr="00000000" w14:paraId="0000004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Guardian(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GuardianID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GuardianName, GuardianContact) </w:t>
      </w:r>
    </w:p>
    <w:p w:rsidR="00000000" w:rsidDel="00000000" w:rsidP="00000000" w:rsidRDefault="00000000" w:rsidRPr="00000000" w14:paraId="0000004D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Event(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EventID,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EventName, EventType)</w:t>
      </w:r>
    </w:p>
    <w:p w:rsidR="00000000" w:rsidDel="00000000" w:rsidP="00000000" w:rsidRDefault="00000000" w:rsidRPr="00000000" w14:paraId="0000004F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Schedule(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ScheduleID,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ScheduleName, DateTime)</w:t>
      </w:r>
    </w:p>
    <w:p w:rsidR="00000000" w:rsidDel="00000000" w:rsidP="00000000" w:rsidRDefault="00000000" w:rsidRPr="00000000" w14:paraId="00000051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Employee(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EmployeeID,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EmployeeName, EmployeeEmail,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EmployeeType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StudentStaff(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S_EmployeeID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employment)</w:t>
      </w:r>
    </w:p>
    <w:p w:rsidR="00000000" w:rsidDel="00000000" w:rsidP="00000000" w:rsidRDefault="00000000" w:rsidRPr="00000000" w14:paraId="00000054">
      <w:pPr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Faculty(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F_EmployeeID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salary, term)</w:t>
      </w:r>
    </w:p>
    <w:p w:rsidR="00000000" w:rsidDel="00000000" w:rsidP="00000000" w:rsidRDefault="00000000" w:rsidRPr="00000000" w14:paraId="00000055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Supply 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SupplyID,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SupplyName, SupplyType)</w:t>
      </w:r>
    </w:p>
    <w:p w:rsidR="00000000" w:rsidDel="00000000" w:rsidP="00000000" w:rsidRDefault="00000000" w:rsidRPr="00000000" w14:paraId="0000005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ReheasalMaterial(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R_SupplyID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R_MaterialType)</w:t>
      </w:r>
    </w:p>
    <w:p w:rsidR="00000000" w:rsidDel="00000000" w:rsidP="00000000" w:rsidRDefault="00000000" w:rsidRPr="00000000" w14:paraId="00000058">
      <w:pPr>
        <w:ind w:left="0" w:firstLine="0"/>
        <w:rPr>
          <w:i w:val="1"/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BackstageMaterial( 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B_SupplyID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backstageType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Company 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CompanyID,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CompanyName, CompanyContact)</w:t>
      </w:r>
    </w:p>
    <w:p w:rsidR="00000000" w:rsidDel="00000000" w:rsidP="00000000" w:rsidRDefault="00000000" w:rsidRPr="00000000" w14:paraId="0000005B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Document(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DocumentID,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DocumentName, DocumentDate, DocumentType)</w:t>
      </w:r>
    </w:p>
    <w:p w:rsidR="00000000" w:rsidDel="00000000" w:rsidP="00000000" w:rsidRDefault="00000000" w:rsidRPr="00000000" w14:paraId="0000005D">
      <w:pPr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b w:val="1"/>
          <w:color w:val="2d3b45"/>
          <w:sz w:val="28"/>
          <w:szCs w:val="28"/>
        </w:rPr>
      </w:pPr>
      <w:r w:rsidDel="00000000" w:rsidR="00000000" w:rsidRPr="00000000">
        <w:rPr>
          <w:b w:val="1"/>
          <w:color w:val="2d3b45"/>
          <w:sz w:val="28"/>
          <w:szCs w:val="28"/>
          <w:rtl w:val="0"/>
        </w:rPr>
        <w:t xml:space="preserve">Physical Design</w:t>
      </w:r>
    </w:p>
    <w:p w:rsidR="00000000" w:rsidDel="00000000" w:rsidP="00000000" w:rsidRDefault="00000000" w:rsidRPr="00000000" w14:paraId="00000061">
      <w:pPr>
        <w:shd w:fill="ffffff" w:val="clear"/>
        <w:rPr>
          <w:b w:val="1"/>
          <w:color w:val="2d3b45"/>
          <w:sz w:val="28"/>
          <w:szCs w:val="28"/>
        </w:rPr>
      </w:pPr>
      <w:r w:rsidDel="00000000" w:rsidR="00000000" w:rsidRPr="00000000">
        <w:rPr>
          <w:b w:val="1"/>
          <w:color w:val="2d3b45"/>
          <w:sz w:val="28"/>
          <w:szCs w:val="28"/>
        </w:rPr>
        <w:drawing>
          <wp:inline distB="114300" distT="114300" distL="114300" distR="114300">
            <wp:extent cx="5943600" cy="397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d3b45"/>
          <w:sz w:val="28"/>
          <w:szCs w:val="28"/>
        </w:rPr>
        <w:drawing>
          <wp:inline distB="114300" distT="114300" distL="114300" distR="114300">
            <wp:extent cx="6062663" cy="1438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5625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