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875A69" w14:textId="1DA14C59" w:rsidR="00CD6D9B" w:rsidRDefault="00C52EB7">
      <w:proofErr w:type="spellStart"/>
      <w:r>
        <w:t>Pymoli</w:t>
      </w:r>
      <w:proofErr w:type="spellEnd"/>
      <w:r>
        <w:t xml:space="preserve"> Trends:</w:t>
      </w:r>
    </w:p>
    <w:p w14:paraId="4FFAAE0D" w14:textId="5EF3F9A5" w:rsidR="00C52EB7" w:rsidRDefault="00C52EB7"/>
    <w:p w14:paraId="5AD94999" w14:textId="4DE0E46B" w:rsidR="00C52EB7" w:rsidRDefault="00C52EB7" w:rsidP="00C52EB7">
      <w:pPr>
        <w:pStyle w:val="ListParagraph"/>
        <w:numPr>
          <w:ilvl w:val="0"/>
          <w:numId w:val="1"/>
        </w:numPr>
      </w:pPr>
      <w:r>
        <w:t xml:space="preserve">Looking at the demographics and purchasing analytics sections by gender, it appears that the distribution of purchase counts (83.6% by males, 14.5% by females, and 1.92% by other) mirrors that of the overall user distribution. This suggests that there is little correlation between gender and spending habits in this specific dataset. </w:t>
      </w:r>
    </w:p>
    <w:p w14:paraId="47A7BCA1" w14:textId="77777777" w:rsidR="00A64CF0" w:rsidRDefault="00A64CF0" w:rsidP="00A64CF0"/>
    <w:p w14:paraId="2D675B44" w14:textId="5DFAD714" w:rsidR="00D82388" w:rsidRDefault="00D82388" w:rsidP="00A64CF0">
      <w:pPr>
        <w:pStyle w:val="ListParagraph"/>
        <w:numPr>
          <w:ilvl w:val="0"/>
          <w:numId w:val="1"/>
        </w:numPr>
      </w:pPr>
      <w:r>
        <w:t>From the purchasing analysis by age calculations</w:t>
      </w:r>
      <w:r w:rsidR="000B1735">
        <w:t>, it appears that the “Total Purchase Value” series resembles a bell curve, with the most purchases by both dollar amount and count occurring for the age range of 20-24. This again approximates the overall demographics of user by age</w:t>
      </w:r>
      <w:r w:rsidR="0056550F">
        <w:t xml:space="preserve">, where a somewhat proportional change in </w:t>
      </w:r>
      <w:r w:rsidR="0072419C">
        <w:t xml:space="preserve">total purchase value </w:t>
      </w:r>
      <w:r w:rsidR="0056550F">
        <w:t>accompa</w:t>
      </w:r>
      <w:r w:rsidR="0072419C">
        <w:t>nies the</w:t>
      </w:r>
      <w:r w:rsidR="0056550F">
        <w:t xml:space="preserve"> change in </w:t>
      </w:r>
      <w:r w:rsidR="0072419C">
        <w:t>user count for a given</w:t>
      </w:r>
      <w:r w:rsidR="0056550F">
        <w:t xml:space="preserve"> age range. </w:t>
      </w:r>
      <w:r w:rsidR="0072419C">
        <w:t xml:space="preserve">This was an interesting trend for me because, as a college student, I would expect that users in the 20-24 age range would have less money to spend on video game add-ins. </w:t>
      </w:r>
    </w:p>
    <w:p w14:paraId="2F5A2E9A" w14:textId="77777777" w:rsidR="00A64CF0" w:rsidRDefault="00A64CF0" w:rsidP="00A64CF0">
      <w:pPr>
        <w:pStyle w:val="ListParagraph"/>
      </w:pPr>
    </w:p>
    <w:p w14:paraId="7B19FF0A" w14:textId="5378B7BD" w:rsidR="00A64CF0" w:rsidRDefault="00E00C78" w:rsidP="00A64CF0">
      <w:pPr>
        <w:pStyle w:val="ListParagraph"/>
        <w:numPr>
          <w:ilvl w:val="0"/>
          <w:numId w:val="1"/>
        </w:numPr>
      </w:pPr>
      <w:r>
        <w:t>A</w:t>
      </w:r>
      <w:r w:rsidR="00A64CF0">
        <w:t xml:space="preserve"> final </w:t>
      </w:r>
      <w:r>
        <w:t>trend</w:t>
      </w:r>
      <w:r w:rsidR="00A64CF0">
        <w:t xml:space="preserve"> from the “Most Popular</w:t>
      </w:r>
      <w:r>
        <w:t xml:space="preserve"> I</w:t>
      </w:r>
      <w:r w:rsidR="00A64CF0">
        <w:t>tems</w:t>
      </w:r>
      <w:r>
        <w:t>”</w:t>
      </w:r>
      <w:r w:rsidR="00A64CF0">
        <w:t xml:space="preserve"> section refer</w:t>
      </w:r>
      <w:r>
        <w:t>s</w:t>
      </w:r>
      <w:r w:rsidR="00A64CF0">
        <w:t xml:space="preserve"> to the relationship between price and purchase count. An observation that may not be surprising given that the majority of users are of the </w:t>
      </w:r>
      <w:proofErr w:type="gramStart"/>
      <w:r w:rsidR="00A64CF0">
        <w:t>20-24 year</w:t>
      </w:r>
      <w:proofErr w:type="gramEnd"/>
      <w:r w:rsidR="00A64CF0">
        <w:t xml:space="preserve"> age range is that the most popular items were not among the most expensive items. In fact, the most expensive item </w:t>
      </w:r>
      <w:r>
        <w:t xml:space="preserve">on the top 5 “Most Popular Items” list came in at #19 on the unique items list sorted by price. </w:t>
      </w:r>
    </w:p>
    <w:sectPr w:rsidR="00A64CF0" w:rsidSect="00EE46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CD1D7A"/>
    <w:multiLevelType w:val="hybridMultilevel"/>
    <w:tmpl w:val="27F2BC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EB7"/>
    <w:rsid w:val="000B1735"/>
    <w:rsid w:val="0056550F"/>
    <w:rsid w:val="0072419C"/>
    <w:rsid w:val="00A64CF0"/>
    <w:rsid w:val="00C52EB7"/>
    <w:rsid w:val="00CD6D9B"/>
    <w:rsid w:val="00D82388"/>
    <w:rsid w:val="00E00C78"/>
    <w:rsid w:val="00EE4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198CE5"/>
  <w15:chartTrackingRefBased/>
  <w15:docId w15:val="{485B6372-A35B-684B-842E-E9007B203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2E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987</TotalTime>
  <Pages>1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Duncan, Hannah Abigail</dc:creator>
  <cp:keywords/>
  <dc:description/>
  <cp:lastModifiedBy>Duncan, Hannah Abigail</cp:lastModifiedBy>
  <cp:revision>4</cp:revision>
  <dcterms:created xsi:type="dcterms:W3CDTF">2020-08-14T22:52:00Z</dcterms:created>
  <dcterms:modified xsi:type="dcterms:W3CDTF">2020-08-16T17:55:00Z</dcterms:modified>
</cp:coreProperties>
</file>