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9A9" w:rsidRPr="00B879A9" w:rsidRDefault="00B879A9" w:rsidP="00B879A9">
      <w:pPr>
        <w:spacing w:line="480" w:lineRule="auto"/>
        <w:jc w:val="both"/>
        <w:rPr>
          <w:rFonts w:ascii="Times New Roman" w:eastAsia="Times New Roman" w:hAnsi="Times New Roman" w:cs="Times New Roman"/>
        </w:rPr>
      </w:pPr>
      <w:r w:rsidRPr="00B879A9">
        <w:rPr>
          <w:rFonts w:ascii="Times New Roman" w:eastAsia="Times New Roman" w:hAnsi="Times New Roman" w:cs="Times New Roman"/>
          <w:color w:val="000000"/>
        </w:rPr>
        <w:t xml:space="preserve">Hannah Machado </w:t>
      </w:r>
    </w:p>
    <w:p w:rsidR="00B879A9" w:rsidRPr="00B879A9" w:rsidRDefault="00B879A9" w:rsidP="00B879A9">
      <w:pPr>
        <w:spacing w:line="480" w:lineRule="auto"/>
        <w:jc w:val="both"/>
        <w:rPr>
          <w:rFonts w:ascii="Times New Roman" w:eastAsia="Times New Roman" w:hAnsi="Times New Roman" w:cs="Times New Roman"/>
        </w:rPr>
      </w:pPr>
      <w:r w:rsidRPr="00B879A9">
        <w:rPr>
          <w:rFonts w:ascii="Times New Roman" w:eastAsia="Times New Roman" w:hAnsi="Times New Roman" w:cs="Times New Roman"/>
          <w:color w:val="000000"/>
        </w:rPr>
        <w:t xml:space="preserve">Project proposal </w:t>
      </w:r>
    </w:p>
    <w:p w:rsidR="00B879A9" w:rsidRPr="00B879A9" w:rsidRDefault="00B879A9" w:rsidP="00B879A9">
      <w:pPr>
        <w:spacing w:line="480" w:lineRule="auto"/>
        <w:jc w:val="both"/>
        <w:rPr>
          <w:rFonts w:ascii="Times New Roman" w:eastAsia="Times New Roman" w:hAnsi="Times New Roman" w:cs="Times New Roman"/>
        </w:rPr>
      </w:pPr>
      <w:proofErr w:type="gramStart"/>
      <w:r w:rsidRPr="00B879A9">
        <w:rPr>
          <w:rFonts w:ascii="Times New Roman" w:eastAsia="Times New Roman" w:hAnsi="Times New Roman" w:cs="Times New Roman"/>
          <w:color w:val="000000"/>
        </w:rPr>
        <w:t>Feb,</w:t>
      </w:r>
      <w:proofErr w:type="gramEnd"/>
      <w:r w:rsidRPr="00B879A9">
        <w:rPr>
          <w:rFonts w:ascii="Times New Roman" w:eastAsia="Times New Roman" w:hAnsi="Times New Roman" w:cs="Times New Roman"/>
          <w:color w:val="000000"/>
        </w:rPr>
        <w:t xml:space="preserve"> 1st, 2019 </w:t>
      </w:r>
    </w:p>
    <w:p w:rsidR="00B879A9" w:rsidRPr="00B879A9" w:rsidRDefault="00B879A9" w:rsidP="00B879A9">
      <w:pPr>
        <w:spacing w:before="420" w:after="420" w:line="480" w:lineRule="auto"/>
        <w:ind w:firstLine="720"/>
        <w:jc w:val="center"/>
        <w:rPr>
          <w:rFonts w:ascii="Times New Roman" w:eastAsia="Times New Roman" w:hAnsi="Times New Roman" w:cs="Times New Roman"/>
        </w:rPr>
      </w:pPr>
      <w:r w:rsidRPr="00B879A9">
        <w:rPr>
          <w:rFonts w:ascii="Times New Roman" w:eastAsia="Times New Roman" w:hAnsi="Times New Roman" w:cs="Times New Roman"/>
          <w:color w:val="000000"/>
        </w:rPr>
        <w:t>Modeling the Secondary visual cortex</w:t>
      </w:r>
    </w:p>
    <w:p w:rsidR="00B879A9" w:rsidRDefault="00B879A9" w:rsidP="00B879A9">
      <w:pPr>
        <w:spacing w:before="420" w:after="420" w:line="480" w:lineRule="auto"/>
        <w:ind w:firstLine="720"/>
        <w:jc w:val="both"/>
        <w:rPr>
          <w:rFonts w:ascii="Times New Roman" w:eastAsia="Times New Roman" w:hAnsi="Times New Roman" w:cs="Times New Roman"/>
          <w:color w:val="000000"/>
        </w:rPr>
      </w:pPr>
      <w:r w:rsidRPr="00B879A9">
        <w:rPr>
          <w:rFonts w:ascii="Times New Roman" w:eastAsia="Times New Roman" w:hAnsi="Times New Roman" w:cs="Times New Roman"/>
          <w:color w:val="000000"/>
        </w:rPr>
        <w:t>The ability to see and perceive is a result of a complex decodi</w:t>
      </w:r>
      <w:r>
        <w:rPr>
          <w:rFonts w:ascii="Times New Roman" w:eastAsia="Times New Roman" w:hAnsi="Times New Roman" w:cs="Times New Roman"/>
          <w:color w:val="000000"/>
        </w:rPr>
        <w:t xml:space="preserve">ng </w:t>
      </w:r>
      <w:r w:rsidRPr="00B879A9">
        <w:rPr>
          <w:rFonts w:ascii="Times New Roman" w:eastAsia="Times New Roman" w:hAnsi="Times New Roman" w:cs="Times New Roman"/>
          <w:color w:val="000000"/>
        </w:rPr>
        <w:t>system performed by the human brain. Once presented with stimuli, information travels to the visual cortex</w:t>
      </w:r>
      <w:r>
        <w:rPr>
          <w:rFonts w:ascii="Times New Roman" w:eastAsia="Times New Roman" w:hAnsi="Times New Roman" w:cs="Times New Roman"/>
          <w:color w:val="000000"/>
        </w:rPr>
        <w:t xml:space="preserve"> through a network of neurons</w:t>
      </w:r>
      <w:r w:rsidRPr="00B879A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its interpreted by electrical synapses so we can make sense of the world around us. </w:t>
      </w:r>
      <w:r w:rsidRPr="00B879A9">
        <w:rPr>
          <w:rFonts w:ascii="Times New Roman" w:eastAsia="Times New Roman" w:hAnsi="Times New Roman" w:cs="Times New Roman"/>
          <w:color w:val="000000"/>
        </w:rPr>
        <w:t xml:space="preserve">The visual cortex </w:t>
      </w:r>
      <w:r>
        <w:rPr>
          <w:rFonts w:ascii="Times New Roman" w:eastAsia="Times New Roman" w:hAnsi="Times New Roman" w:cs="Times New Roman"/>
          <w:color w:val="000000"/>
        </w:rPr>
        <w:t xml:space="preserve">is divided in </w:t>
      </w:r>
      <w:r w:rsidRPr="00B879A9">
        <w:rPr>
          <w:rFonts w:ascii="Times New Roman" w:eastAsia="Times New Roman" w:hAnsi="Times New Roman" w:cs="Times New Roman"/>
          <w:color w:val="000000"/>
        </w:rPr>
        <w:t xml:space="preserve">a hierarchy of cortical levels, meaning that different areas process different complexities of space that together decode the specific object and its surroundings. Much is known about the primary visual cortex (V1), </w:t>
      </w:r>
      <w:r>
        <w:rPr>
          <w:rFonts w:ascii="Times New Roman" w:eastAsia="Times New Roman" w:hAnsi="Times New Roman" w:cs="Times New Roman"/>
          <w:color w:val="000000"/>
        </w:rPr>
        <w:t>an area</w:t>
      </w:r>
      <w:r w:rsidRPr="00B879A9">
        <w:rPr>
          <w:rFonts w:ascii="Times New Roman" w:eastAsia="Times New Roman" w:hAnsi="Times New Roman" w:cs="Times New Roman"/>
          <w:color w:val="000000"/>
        </w:rPr>
        <w:t xml:space="preserve"> highly responsible for </w:t>
      </w:r>
      <w:r>
        <w:rPr>
          <w:rFonts w:ascii="Times New Roman" w:eastAsia="Times New Roman" w:hAnsi="Times New Roman" w:cs="Times New Roman"/>
          <w:color w:val="000000"/>
        </w:rPr>
        <w:t xml:space="preserve">the most basic kind of information </w:t>
      </w:r>
      <w:r w:rsidRPr="00B879A9">
        <w:rPr>
          <w:rFonts w:ascii="Times New Roman" w:eastAsia="Times New Roman" w:hAnsi="Times New Roman" w:cs="Times New Roman"/>
          <w:color w:val="000000"/>
        </w:rPr>
        <w:t>processing</w:t>
      </w:r>
      <w:r>
        <w:rPr>
          <w:rFonts w:ascii="Times New Roman" w:eastAsia="Times New Roman" w:hAnsi="Times New Roman" w:cs="Times New Roman"/>
          <w:color w:val="000000"/>
        </w:rPr>
        <w:t xml:space="preserve">, such as </w:t>
      </w:r>
      <w:r w:rsidRPr="00B879A9">
        <w:rPr>
          <w:rFonts w:ascii="Times New Roman" w:eastAsia="Times New Roman" w:hAnsi="Times New Roman" w:cs="Times New Roman"/>
          <w:color w:val="000000"/>
        </w:rPr>
        <w:t>spatial location and pattern recognition.</w:t>
      </w:r>
      <w:r>
        <w:rPr>
          <w:rFonts w:ascii="Times New Roman" w:eastAsia="Times New Roman" w:hAnsi="Times New Roman" w:cs="Times New Roman"/>
          <w:color w:val="000000"/>
        </w:rPr>
        <w:t xml:space="preserve"> Computationally speaking,</w:t>
      </w:r>
      <w:r w:rsidRPr="00B879A9">
        <w:rPr>
          <w:rFonts w:ascii="Times New Roman" w:eastAsia="Times New Roman" w:hAnsi="Times New Roman" w:cs="Times New Roman"/>
          <w:color w:val="000000"/>
        </w:rPr>
        <w:t xml:space="preserve"> V</w:t>
      </w:r>
      <w:proofErr w:type="gramStart"/>
      <w:r w:rsidRPr="00B879A9">
        <w:rPr>
          <w:rFonts w:ascii="Times New Roman" w:eastAsia="Times New Roman" w:hAnsi="Times New Roman" w:cs="Times New Roman"/>
          <w:color w:val="000000"/>
        </w:rPr>
        <w:t>1  has</w:t>
      </w:r>
      <w:proofErr w:type="gramEnd"/>
      <w:r w:rsidRPr="00B879A9">
        <w:rPr>
          <w:rFonts w:ascii="Times New Roman" w:eastAsia="Times New Roman" w:hAnsi="Times New Roman" w:cs="Times New Roman"/>
          <w:color w:val="000000"/>
        </w:rPr>
        <w:t xml:space="preserve"> a </w:t>
      </w:r>
      <w:proofErr w:type="spellStart"/>
      <w:r w:rsidRPr="00B879A9">
        <w:rPr>
          <w:rFonts w:ascii="Times New Roman" w:eastAsia="Times New Roman" w:hAnsi="Times New Roman" w:cs="Times New Roman"/>
          <w:color w:val="000000"/>
        </w:rPr>
        <w:t>well defined</w:t>
      </w:r>
      <w:proofErr w:type="spellEnd"/>
      <w:r w:rsidRPr="00B879A9">
        <w:rPr>
          <w:rFonts w:ascii="Times New Roman" w:eastAsia="Times New Roman" w:hAnsi="Times New Roman" w:cs="Times New Roman"/>
          <w:color w:val="000000"/>
        </w:rPr>
        <w:t xml:space="preserve"> map of spatial processing</w:t>
      </w:r>
      <w:r>
        <w:rPr>
          <w:rFonts w:ascii="Times New Roman" w:eastAsia="Times New Roman" w:hAnsi="Times New Roman" w:cs="Times New Roman"/>
          <w:color w:val="000000"/>
        </w:rPr>
        <w:t xml:space="preserve">, and many advances have evidences how the brain </w:t>
      </w:r>
      <w:bookmarkStart w:id="0" w:name="_GoBack"/>
      <w:bookmarkEnd w:id="0"/>
      <w:r>
        <w:rPr>
          <w:rFonts w:ascii="Times New Roman" w:eastAsia="Times New Roman" w:hAnsi="Times New Roman" w:cs="Times New Roman"/>
          <w:color w:val="000000"/>
        </w:rPr>
        <w:t>works in that area</w:t>
      </w:r>
    </w:p>
    <w:p w:rsidR="00B879A9" w:rsidRPr="00B879A9" w:rsidRDefault="00B879A9" w:rsidP="00B879A9">
      <w:pPr>
        <w:spacing w:before="420" w:after="420" w:line="480" w:lineRule="auto"/>
        <w:jc w:val="both"/>
        <w:rPr>
          <w:rFonts w:ascii="Times New Roman" w:eastAsia="Times New Roman" w:hAnsi="Times New Roman" w:cs="Times New Roman"/>
        </w:rPr>
      </w:pPr>
    </w:p>
    <w:p w:rsidR="00B879A9" w:rsidRPr="00B879A9" w:rsidRDefault="00B879A9" w:rsidP="00B879A9">
      <w:pPr>
        <w:spacing w:before="420" w:after="420" w:line="480" w:lineRule="auto"/>
        <w:ind w:firstLine="720"/>
        <w:jc w:val="both"/>
        <w:rPr>
          <w:rFonts w:ascii="Times New Roman" w:eastAsia="Times New Roman" w:hAnsi="Times New Roman" w:cs="Times New Roman"/>
        </w:rPr>
      </w:pPr>
      <w:proofErr w:type="gramStart"/>
      <w:r w:rsidRPr="00B879A9">
        <w:rPr>
          <w:rFonts w:ascii="Times New Roman" w:eastAsia="Times New Roman" w:hAnsi="Times New Roman" w:cs="Times New Roman"/>
          <w:color w:val="000000"/>
        </w:rPr>
        <w:t>The secondary visual cortex,</w:t>
      </w:r>
      <w:proofErr w:type="gramEnd"/>
      <w:r w:rsidRPr="00B879A9">
        <w:rPr>
          <w:rFonts w:ascii="Times New Roman" w:eastAsia="Times New Roman" w:hAnsi="Times New Roman" w:cs="Times New Roman"/>
          <w:color w:val="000000"/>
        </w:rPr>
        <w:t xml:space="preserve"> is at a higher cortical level and is the second largest area of the visual cortex. It remains </w:t>
      </w:r>
      <w:proofErr w:type="gramStart"/>
      <w:r w:rsidRPr="00B879A9">
        <w:rPr>
          <w:rFonts w:ascii="Times New Roman" w:eastAsia="Times New Roman" w:hAnsi="Times New Roman" w:cs="Times New Roman"/>
          <w:color w:val="000000"/>
        </w:rPr>
        <w:t>uncertain,</w:t>
      </w:r>
      <w:proofErr w:type="gramEnd"/>
      <w:r w:rsidRPr="00B879A9">
        <w:rPr>
          <w:rFonts w:ascii="Times New Roman" w:eastAsia="Times New Roman" w:hAnsi="Times New Roman" w:cs="Times New Roman"/>
          <w:color w:val="000000"/>
        </w:rPr>
        <w:t xml:space="preserve"> however, which differentiations are made in this cortex. This project seeks to propose a computational and mathematical model that encompasses the functionality of the secondary visual cortex. After understanding computationally how information travels to the brain and begins to be processed by neurons, and how it can be represented using deep convolutional neural networks and machine learning. I will use previous data gathered from Dr. Schwartz’s lab, along with additional research, </w:t>
      </w:r>
      <w:proofErr w:type="spellStart"/>
      <w:r w:rsidRPr="00B879A9">
        <w:rPr>
          <w:rFonts w:ascii="Times New Roman" w:eastAsia="Times New Roman" w:hAnsi="Times New Roman" w:cs="Times New Roman"/>
          <w:color w:val="000000"/>
        </w:rPr>
        <w:t>tol</w:t>
      </w:r>
      <w:proofErr w:type="spellEnd"/>
      <w:r w:rsidRPr="00B879A9">
        <w:rPr>
          <w:rFonts w:ascii="Times New Roman" w:eastAsia="Times New Roman" w:hAnsi="Times New Roman" w:cs="Times New Roman"/>
          <w:color w:val="000000"/>
        </w:rPr>
        <w:t xml:space="preserve"> infer approaches for a computational model </w:t>
      </w:r>
      <w:r w:rsidRPr="00B879A9">
        <w:rPr>
          <w:rFonts w:ascii="Times New Roman" w:eastAsia="Times New Roman" w:hAnsi="Times New Roman" w:cs="Times New Roman"/>
          <w:color w:val="000000"/>
        </w:rPr>
        <w:lastRenderedPageBreak/>
        <w:t xml:space="preserve">of the secondary visual cortex, as well as its functionality. The goal would be to obtain a functional model that encompasses the processing of information of V2. One of the </w:t>
      </w:r>
      <w:proofErr w:type="spellStart"/>
      <w:r w:rsidRPr="00B879A9">
        <w:rPr>
          <w:rFonts w:ascii="Times New Roman" w:eastAsia="Times New Roman" w:hAnsi="Times New Roman" w:cs="Times New Roman"/>
          <w:color w:val="000000"/>
        </w:rPr>
        <w:t>importances</w:t>
      </w:r>
      <w:proofErr w:type="spellEnd"/>
      <w:r w:rsidRPr="00B879A9">
        <w:rPr>
          <w:rFonts w:ascii="Times New Roman" w:eastAsia="Times New Roman" w:hAnsi="Times New Roman" w:cs="Times New Roman"/>
          <w:color w:val="000000"/>
        </w:rPr>
        <w:t xml:space="preserve"> of this approach is that by understanding how the brain acts on its healthy state, we are able to compare it to the abnormal, enlightening the way for novel methods of curing diseases linked to that area of the brain. Besides that, the brain is in many ways a super computer, designed with many complex networks of neurons intertwined. The pathway and approach that the brain takes to process visual information can lead to insights on how to better model the pattern artificially, opening the way to new technological approaches. The faculty advising me in this project is Dr. </w:t>
      </w:r>
      <w:proofErr w:type="spellStart"/>
      <w:r w:rsidRPr="00B879A9">
        <w:rPr>
          <w:rFonts w:ascii="Times New Roman" w:eastAsia="Times New Roman" w:hAnsi="Times New Roman" w:cs="Times New Roman"/>
          <w:color w:val="000000"/>
        </w:rPr>
        <w:t>Odelia</w:t>
      </w:r>
      <w:proofErr w:type="spellEnd"/>
      <w:r w:rsidRPr="00B879A9">
        <w:rPr>
          <w:rFonts w:ascii="Times New Roman" w:eastAsia="Times New Roman" w:hAnsi="Times New Roman" w:cs="Times New Roman"/>
          <w:color w:val="000000"/>
        </w:rPr>
        <w:t xml:space="preserve"> Schwartz. </w:t>
      </w:r>
    </w:p>
    <w:p w:rsidR="00B879A9" w:rsidRPr="00B879A9" w:rsidRDefault="00B879A9" w:rsidP="00B879A9">
      <w:pPr>
        <w:rPr>
          <w:rFonts w:ascii="Times New Roman" w:eastAsia="Times New Roman" w:hAnsi="Times New Roman" w:cs="Times New Roman"/>
        </w:rPr>
      </w:pPr>
    </w:p>
    <w:p w:rsidR="003D178C" w:rsidRDefault="003D178C"/>
    <w:sectPr w:rsidR="003D178C" w:rsidSect="00602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A9"/>
    <w:rsid w:val="003D178C"/>
    <w:rsid w:val="006027DE"/>
    <w:rsid w:val="00B8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0DAC0"/>
  <w15:chartTrackingRefBased/>
  <w15:docId w15:val="{7901A603-694E-3449-A4E6-3B45794B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9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3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Tenorio Luna Machado, Hannah</dc:creator>
  <cp:keywords/>
  <dc:description/>
  <cp:lastModifiedBy>Tenorio Luna Machado, Hannah</cp:lastModifiedBy>
  <cp:revision>1</cp:revision>
  <dcterms:created xsi:type="dcterms:W3CDTF">2019-02-01T17:37:00Z</dcterms:created>
  <dcterms:modified xsi:type="dcterms:W3CDTF">2019-02-01T17:51:00Z</dcterms:modified>
</cp:coreProperties>
</file>