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setup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 xml:space="preserve"> </w:t>
            </w:r>
            <w:r>
              <w:rPr>
                <w:rFonts w:cs="Calibri" w:ascii="Calibri" w:hAnsi="Calibri" w:asciiTheme="majorHAnsi" w:cstheme="majorHAnsi" w:hAnsiTheme="majorHAnsi"/>
                <w:bCs/>
                <w:color w:val="000000" w:themeColor="text1"/>
                <w:sz w:val="20"/>
                <w:szCs w:val="20"/>
                <w:lang w:val="en-US"/>
              </w:rPr>
              <w:t>without discussion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ＭＳ 明朝" w:cs="Calibri" w:cstheme="majorHAnsi"/>
                <w:bCs/>
                <w:color w:val="000000" w:themeColor="text1"/>
                <w:kern w:val="0"/>
                <w:sz w:val="20"/>
                <w:szCs w:val="20"/>
                <w:lang w:val="en-US" w:eastAsia="de-DE" w:bidi="ar-SA"/>
              </w:rPr>
            </w:pPr>
            <w:r>
              <w:rPr>
                <w:rFonts w:eastAsia="ＭＳ 明朝" w:cs="Calibri" w:ascii="Calibri" w:hAnsi="Calibri" w:cstheme="majorHAnsi"/>
                <w:bCs/>
                <w:color w:val="000000" w:themeColor="text1"/>
                <w:kern w:val="0"/>
                <w:sz w:val="20"/>
                <w:szCs w:val="20"/>
                <w:lang w:val="en-US" w:eastAsia="de-DE" w:bidi="ar-SA"/>
              </w:rPr>
              <w:t>1h20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val="000000" w:themeColor="text1"/>
                <w:sz w:val="20"/>
                <w:szCs w:val="20"/>
                <w:lang w:val="en-US"/>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lang w:val="en-US"/>
              </w:rPr>
              <w:t>11:20-11:35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55 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 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12:30-13:30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w:t>
            </w:r>
            <w:r>
              <w:rPr>
                <w:rFonts w:eastAsia="MS Mincho" w:cs="Calibri" w:ascii="Calibri" w:hAnsi="Calibri" w:cstheme="majorHAnsi"/>
                <w:color w:val="000000" w:themeColor="text1"/>
                <w:sz w:val="20"/>
                <w:szCs w:val="20"/>
                <w:lang w:val="en-US"/>
              </w:rPr>
              <w:t>5</w:t>
            </w:r>
            <w:r>
              <w:rPr>
                <w:rFonts w:eastAsia="MS Mincho" w:cs="Calibri" w:ascii="Calibri" w:hAnsi="Calibri" w:cstheme="majorHAnsi"/>
                <w:color w:val="000000" w:themeColor="text1"/>
                <w:sz w:val="20"/>
                <w:szCs w:val="20"/>
                <w:lang w:val="en-US"/>
              </w:rPr>
              <w:t xml:space="preserve"> min </w:t>
            </w:r>
            <w:r>
              <w:rPr>
                <w:rFonts w:eastAsia="MS Mincho" w:cs="Calibri" w:ascii="Calibri" w:hAnsi="Calibri" w:cstheme="majorHAnsi"/>
                <w:color w:val="000000" w:themeColor="text1"/>
                <w:sz w:val="20"/>
                <w:szCs w:val="20"/>
                <w:lang w:val="en-US"/>
              </w:rPr>
              <w:t>(more time would have been good)</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r>
              <w:rPr>
                <w:rFonts w:eastAsia="MS Mincho" w:cs="Calibri" w:ascii="Calibri" w:hAnsi="Calibri" w:asciiTheme="majorHAnsi" w:cstheme="majorHAnsi" w:hAnsiTheme="majorHAnsi"/>
                <w:bCs/>
                <w:color w:val="000000" w:themeColor="text1"/>
                <w:sz w:val="20"/>
                <w:szCs w:val="20"/>
                <w:lang w:val="en-US"/>
              </w:rPr>
              <w:t xml:space="preserve"> (14:15-15h)</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647"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15:00-15:15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kern w:val="0"/>
                <w:sz w:val="20"/>
                <w:szCs w:val="20"/>
                <w:lang w:val="en-US" w:eastAsia="de-DE" w:bidi="ar-SA"/>
              </w:rPr>
              <w:t>Ca 45</w:t>
            </w:r>
            <w:r>
              <w:rPr>
                <w:rFonts w:eastAsia="MS Mincho" w:cs="Calibri" w:ascii="Calibri" w:hAnsi="Calibri" w:cstheme="majorHAnsi"/>
                <w:color w:val="000000" w:themeColor="text1"/>
                <w:sz w:val="20"/>
                <w:szCs w:val="20"/>
                <w:lang w:val="en-US"/>
              </w:rPr>
              <w:t xml:space="preserve"> min, </w:t>
            </w:r>
            <w:r>
              <w:rPr>
                <w:rFonts w:eastAsia="MS Mincho" w:cs="Calibri" w:ascii="Calibri" w:hAnsi="Calibri" w:cstheme="majorHAnsi"/>
                <w:color w:val="000000" w:themeColor="text1"/>
                <w:sz w:val="20"/>
                <w:szCs w:val="20"/>
                <w:lang w:val="en-US"/>
              </w:rPr>
              <w:t>15:15-</w:t>
            </w:r>
            <w:r>
              <w:rPr>
                <w:rFonts w:eastAsia="MS Mincho" w:cs="Calibri" w:ascii="Calibri" w:hAnsi="Calibri" w:cstheme="majorHAnsi"/>
                <w:color w:val="000000" w:themeColor="text1"/>
                <w:kern w:val="0"/>
                <w:sz w:val="20"/>
                <w:szCs w:val="20"/>
                <w:lang w:val="en-US" w:eastAsia="de-DE" w:bidi="ar-SA"/>
              </w:rPr>
              <w:t>16:00</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kern w:val="0"/>
                <w:sz w:val="20"/>
                <w:szCs w:val="20"/>
                <w:lang w:val="en-US" w:eastAsia="de-DE" w:bidi="ar-SA"/>
              </w:rPr>
              <w:t>Ca 25</w:t>
            </w:r>
            <w:r>
              <w:rPr>
                <w:rFonts w:eastAsia="MS Mincho" w:cs="Calibri" w:ascii="Calibri" w:hAnsi="Calibri" w:cstheme="majorHAnsi"/>
                <w:color w:val="000000"/>
                <w:sz w:val="20"/>
                <w:szCs w:val="20"/>
                <w:lang w:val="en-US"/>
              </w:rPr>
              <w:t xml:space="preserve"> min?</w:t>
            </w:r>
            <w:r>
              <w:rPr>
                <w:rFonts w:eastAsia="MS Mincho" w:cs="Calibri" w:ascii="Calibri" w:hAnsi="Calibri" w:asciiTheme="majorHAnsi" w:cstheme="majorHAnsi" w:hAnsiTheme="majorHAnsi"/>
                <w:color w:val="000000"/>
                <w:sz w:val="20"/>
                <w:szCs w:val="20"/>
                <w:lang w:val="en-US"/>
              </w:rPr>
              <w:t xml:space="preserve">, </w:t>
            </w:r>
            <w:r>
              <w:rPr>
                <w:rFonts w:eastAsia="MS Mincho" w:cs="Calibri" w:ascii="Calibri" w:hAnsi="Calibri" w:asciiTheme="majorHAnsi" w:cstheme="majorHAnsi" w:hAnsiTheme="majorHAnsi"/>
                <w:color w:val="000000"/>
                <w:sz w:val="20"/>
                <w:szCs w:val="20"/>
                <w:lang w:val="en-US"/>
              </w:rPr>
              <w:t>no exercise</w:t>
              <w:br/>
            </w:r>
            <w:r>
              <w:rPr>
                <w:rFonts w:eastAsia="MS Mincho" w:cs="Calibri" w:ascii="Calibri" w:hAnsi="Calibri" w:cstheme="majorHAnsi"/>
                <w:color w:val="000000" w:themeColor="text1"/>
                <w:kern w:val="0"/>
                <w:sz w:val="20"/>
                <w:szCs w:val="20"/>
                <w:lang w:val="en-US" w:eastAsia="de-DE" w:bidi="ar-SA"/>
              </w:rPr>
              <w:t>16:00</w:t>
            </w:r>
            <w:r>
              <w:rPr>
                <w:rFonts w:eastAsia="MS Mincho" w:cs="Calibri" w:ascii="Calibri" w:hAnsi="Calibri" w:cstheme="majorHAnsi"/>
                <w:color w:val="000000" w:themeColor="text1"/>
                <w:sz w:val="20"/>
                <w:szCs w:val="20"/>
                <w:lang w:val="en-US"/>
              </w:rPr>
              <w:t>-16:30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kern w:val="0"/>
                <w:sz w:val="20"/>
                <w:szCs w:val="20"/>
                <w:lang w:val="en-US" w:eastAsia="de-DE" w:bidi="ar-SA"/>
              </w:rPr>
              <w:t>0</w:t>
            </w:r>
            <w:r>
              <w:rPr>
                <w:rFonts w:eastAsia="MS Mincho" w:cs="Calibri" w:ascii="Calibri" w:hAnsi="Calibri" w:cstheme="majorHAnsi"/>
                <w:color w:val="000000"/>
                <w:sz w:val="20"/>
                <w:szCs w:val="20"/>
                <w:lang w:val="en-US"/>
              </w:rPr>
              <w:t xml:space="preserve"> min</w:t>
            </w:r>
            <w:r>
              <w:rPr>
                <w:rFonts w:eastAsia="MS Mincho" w:cs="Calibri" w:ascii="Calibri" w:hAnsi="Calibri" w:asciiTheme="majorHAnsi" w:cstheme="majorHAnsi" w:hAnsiTheme="majorHAnsi"/>
                <w:color w:val="000000"/>
                <w:sz w:val="20"/>
                <w:szCs w:val="20"/>
                <w:lang w:val="en-US"/>
              </w:rPr>
              <w:t xml:space="preserve"> - skipped</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Collection of researcher use cases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Ideas for where to use LLMs in the research process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Presentation, 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kern w:val="0"/>
                <w:sz w:val="20"/>
                <w:szCs w:val="20"/>
                <w:lang w:val="en-US" w:eastAsia="de-DE" w:bidi="ar-SA"/>
              </w:rPr>
              <w:t>Ca 25</w:t>
            </w:r>
            <w:r>
              <w:rPr>
                <w:rFonts w:eastAsia="MS Mincho" w:cs="Calibri" w:ascii="Calibri" w:hAnsi="Calibri" w:cstheme="majorHAnsi"/>
                <w:color w:val="000000" w:themeColor="text1"/>
                <w:sz w:val="20"/>
                <w:szCs w:val="20"/>
                <w:lang w:val="en-US"/>
              </w:rPr>
              <w:t xml:space="preserve"> min?</w:t>
              <w:br/>
              <w:t xml:space="preserve"> </w:t>
            </w:r>
            <w:r>
              <w:rPr>
                <w:rFonts w:eastAsia="MS Mincho" w:cs="Calibri" w:ascii="Calibri" w:hAnsi="Calibri" w:cstheme="majorHAnsi"/>
                <w:color w:val="000000" w:themeColor="text1"/>
                <w:sz w:val="20"/>
                <w:szCs w:val="20"/>
                <w:lang w:val="en-US"/>
              </w:rPr>
              <w:t>16:20-16:50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Try  something new</w:t>
            </w:r>
            <w:r>
              <w:rPr>
                <w:rFonts w:eastAsia="MS Mincho" w:cs="Calibri" w:ascii="Calibri" w:hAnsi="Calibri" w:asciiTheme="majorHAnsi" w:cstheme="majorHAnsi" w:hAnsiTheme="majorHAnsi"/>
                <w:color w:val="000000" w:themeColor="text1"/>
                <w:sz w:val="20"/>
                <w:szCs w:val="20"/>
                <w:u w:val="single"/>
                <w:lang w:val="en-GB"/>
              </w:rPr>
              <w:t xml:space="preserve"> and fun</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Data analysis in a language you don’t know, create a website, or get coaching for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5 min  (no questions)</w:t>
              <w:br/>
            </w:r>
            <w:r>
              <w:rPr>
                <w:rFonts w:eastAsia="MS Mincho" w:cs="Calibri" w:ascii="Calibri" w:hAnsi="Calibri" w:cstheme="majorHAnsi"/>
                <w:color w:val="000000" w:themeColor="text1"/>
                <w:sz w:val="20"/>
                <w:szCs w:val="20"/>
                <w:lang w:val="en-US"/>
              </w:rPr>
              <w:t>16:50-</w:t>
            </w:r>
            <w:r>
              <w:rPr>
                <w:rFonts w:eastAsia="MS Mincho" w:cs="Calibri" w:ascii="Calibri" w:hAnsi="Calibri" w:asciiTheme="majorHAnsi" w:cstheme="majorHAnsi" w:hAnsiTheme="majorHAnsi"/>
                <w:color w:val="000000" w:themeColor="text1"/>
                <w:sz w:val="20"/>
                <w:szCs w:val="20"/>
                <w:lang w:val="en-US"/>
              </w:rPr>
              <w:t>16:</w:t>
            </w:r>
            <w:r>
              <w:rPr>
                <w:rFonts w:eastAsia="MS Mincho" w:cs="Calibri" w:ascii="Calibri" w:hAnsi="Calibri" w:asciiTheme="majorHAnsi" w:cstheme="majorHAnsi" w:hAnsiTheme="majorHAnsi"/>
                <w:color w:val="000000" w:themeColor="text1"/>
                <w:sz w:val="20"/>
                <w:szCs w:val="20"/>
                <w:lang w:val="en-US"/>
              </w:rPr>
              <w:t>5</w:t>
            </w:r>
            <w:r>
              <w:rPr>
                <w:rFonts w:eastAsia="MS Mincho" w:cs="Calibri" w:ascii="Calibri" w:hAnsi="Calibri" w:asciiTheme="majorHAnsi" w:cstheme="majorHAnsi" w:hAnsiTheme="majorHAnsi"/>
                <w:color w:val="000000" w:themeColor="text1"/>
                <w:sz w:val="20"/>
                <w:szCs w:val="20"/>
                <w:lang w:val="en-US"/>
              </w:rPr>
              <w:t>5</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w:t>
            </w:r>
            <w:r>
              <w:rPr>
                <w:rFonts w:eastAsia="MS Mincho" w:cs="Calibri" w:ascii="Calibri" w:hAnsi="Calibri" w:asciiTheme="majorHAnsi" w:cstheme="majorHAnsi" w:hAnsiTheme="majorHAnsi"/>
                <w:color w:val="000000" w:themeColor="text1"/>
                <w:sz w:val="20"/>
                <w:szCs w:val="20"/>
                <w:lang w:val="en-US"/>
              </w:rPr>
              <w:t>5</w:t>
            </w:r>
            <w:r>
              <w:rPr>
                <w:rFonts w:eastAsia="MS Mincho" w:cs="Calibri" w:ascii="Calibri" w:hAnsi="Calibri" w:asciiTheme="majorHAnsi" w:cstheme="majorHAnsi" w:hAnsiTheme="majorHAnsi"/>
                <w:color w:val="000000" w:themeColor="text1"/>
                <w:sz w:val="20"/>
                <w:szCs w:val="20"/>
                <w:lang w:val="en-US"/>
              </w:rPr>
              <w:t>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9">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1" allowOverlap="1" relativeHeight="8" wp14:anchorId="39B05A4D">
                <wp:simplePos x="0" y="0"/>
                <wp:positionH relativeFrom="column">
                  <wp:posOffset>0</wp:posOffset>
                </wp:positionH>
                <wp:positionV relativeFrom="paragraph">
                  <wp:posOffset>635</wp:posOffset>
                </wp:positionV>
                <wp:extent cx="22225" cy="177165"/>
                <wp:effectExtent l="0" t="0" r="0" b="0"/>
                <wp:wrapNone/>
                <wp:docPr id="3" name="Frame1"/>
                <a:graphic xmlns:a="http://schemas.openxmlformats.org/drawingml/2006/main">
                  <a:graphicData uri="http://schemas.microsoft.com/office/word/2010/wordprocessingShape">
                    <wps:wsp>
                      <wps:cNvSpPr/>
                      <wps:spPr>
                        <a:xfrm>
                          <a:off x="0" y="0"/>
                          <a:ext cx="21600" cy="176400"/>
                        </a:xfrm>
                        <a:prstGeom prst="rect">
                          <a:avLst/>
                        </a:prstGeom>
                        <a:noFill/>
                        <a:ln>
                          <a:noFill/>
                        </a:ln>
                      </wps:spPr>
                      <wps:style>
                        <a:lnRef idx="0"/>
                        <a:fillRef idx="0"/>
                        <a:effectRef idx="0"/>
                        <a:fontRef idx="minor"/>
                      </wps:style>
                      <wps:txbx>
                        <w:txbxContent>
                          <w:p>
                            <w:pPr>
                              <w:pStyle w:val="FrameContents"/>
                              <w:rPr>
                                <w:color w:val="000000"/>
                              </w:rPr>
                            </w:pPr>
                            <w:r>
                              <w:rPr/>
                            </w:r>
                          </w:p>
                        </w:txbxContent>
                      </wps:txbx>
                      <wps:bodyPr lIns="0" rIns="0" tIns="0" bIns="0">
                        <a:spAutoFit/>
                      </wps:bodyPr>
                    </wps:wsp>
                  </a:graphicData>
                </a:graphic>
              </wp:anchor>
            </w:drawing>
          </mc:Choice>
          <mc:Fallback>
            <w:pict>
              <v:rect id="shape_0" ID="Frame1" stroked="f" style="position:absolute;margin-left:0pt;margin-top:0.05pt;width:1.65pt;height:13.85pt" wp14:anchorId="39B05A4D">
                <w10:wrap type="none"/>
                <v:fill o:detectmouseclick="t" on="false"/>
                <v:stroke color="#3465a4" joinstyle="round" endcap="flat"/>
                <v:textbox>
                  <w:txbxContent>
                    <w:p>
                      <w:pPr>
                        <w:pStyle w:val="FrameContents"/>
                        <w:rPr>
                          <w:color w:val="000000"/>
                        </w:rPr>
                      </w:pPr>
                      <w:r>
                        <w:rPr/>
                      </w:r>
                    </w:p>
                  </w:txbxContent>
                </v:textbox>
              </v:rect>
            </w:pict>
          </mc:Fallback>
        </mc:AlternateContent>
      </w:r>
    </w:p>
    <w:sectPr>
      <w:headerReference w:type="default" r:id="rId4"/>
      <w:footerReference w:type="default" r:id="rId5"/>
      <w:type w:val="nextPage"/>
      <w:pgSz w:w="11906" w:h="16838"/>
      <w:pgMar w:left="1417" w:right="1417" w:header="425" w:top="1417"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color w:val="7F7F7F" w:themeColor="text1" w:themeTint="80"/>
        <w:sz w:val="16"/>
        <w:szCs w:val="16"/>
      </w:rPr>
    </w:pPr>
    <w:r>
      <mc:AlternateContent>
        <mc:Choice Requires="wps">
          <w:drawing>
            <wp:anchor behindDoc="1" distT="0" distB="1270" distL="0" distR="0" simplePos="0" locked="0" layoutInCell="1" allowOverlap="1" relativeHeight="4" wp14:anchorId="513E959B">
              <wp:simplePos x="0" y="0"/>
              <wp:positionH relativeFrom="margin">
                <wp:align>right</wp:align>
              </wp:positionH>
              <wp:positionV relativeFrom="paragraph">
                <wp:posOffset>635</wp:posOffset>
              </wp:positionV>
              <wp:extent cx="65405" cy="116205"/>
              <wp:effectExtent l="0" t="0" r="0" b="0"/>
              <wp:wrapSquare wrapText="bothSides"/>
              <wp:docPr id="6" name="Frame2"/>
              <a:graphic xmlns:a="http://schemas.openxmlformats.org/drawingml/2006/main">
                <a:graphicData uri="http://schemas.microsoft.com/office/word/2010/wordprocessingShape">
                  <wps:wsp>
                    <wps:cNvSpPr/>
                    <wps:spPr>
                      <a:xfrm>
                        <a:off x="0" y="0"/>
                        <a:ext cx="64800" cy="115560"/>
                      </a:xfrm>
                      <a:prstGeom prst="rect">
                        <a:avLst/>
                      </a:prstGeom>
                      <a:noFill/>
                      <a:ln>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wps:txbx>
                    <wps:bodyPr lIns="0" rIns="0" tIns="0" bIns="0">
                      <a:spAutoFit/>
                    </wps:bodyPr>
                  </wps:wsp>
                </a:graphicData>
              </a:graphic>
            </wp:anchor>
          </w:drawing>
        </mc:Choice>
        <mc:Fallback>
          <w:pict>
            <v:rect id="shape_0" ID="Frame2" stroked="f" style="position:absolute;margin-left:448.45pt;margin-top:0.05pt;width:5.05pt;height:9.05pt;mso-position-horizontal:right;mso-position-horizontal-relative:margin" wp14:anchorId="513E959B">
              <w10:wrap type="square"/>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v:textbox>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66" w:leader="none"/>
      </w:tabs>
      <w:jc w:val="right"/>
      <w:rPr/>
    </w:pPr>
    <w:r>
      <w:rPr/>
      <w:drawing>
        <wp:anchor behindDoc="0" distT="0" distB="0" distL="114300" distR="114300" simplePos="0" locked="0" layoutInCell="1" allowOverlap="1" relativeHeight="7">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68" y="0"/>
              <wp:lineTo x="-63" y="4273"/>
              <wp:lineTo x="-63" y="12931"/>
              <wp:lineTo x="843" y="20478"/>
              <wp:lineTo x="1168" y="20478"/>
              <wp:lineTo x="16824" y="20478"/>
              <wp:lineTo x="21385" y="16161"/>
              <wp:lineTo x="21385" y="8590"/>
              <wp:lineTo x="15525" y="0"/>
              <wp:lineTo x="1168"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6627</TotalTime>
  <Application>LibreOffice/6.4.7.2$Linux_X86_64 LibreOffice_project/40$Build-2</Application>
  <Pages>3</Pages>
  <Words>575</Words>
  <Characters>3544</Characters>
  <CharactersWithSpaces>4046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2024-11-06T15:53:39Z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