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3059D8" w14:textId="77777777" w:rsidR="00D75DCB" w:rsidRDefault="00D75DCB" w:rsidP="00D75DCB">
      <w:pPr>
        <w:keepNext/>
      </w:pPr>
      <w:r>
        <w:rPr>
          <w:rFonts w:ascii="Times New Roman" w:hAnsi="Times New Roman" w:cs="Times New Roman"/>
          <w:noProof/>
          <w:sz w:val="22"/>
        </w:rPr>
        <w:drawing>
          <wp:inline distT="0" distB="0" distL="0" distR="0" wp14:anchorId="04AAE6F1" wp14:editId="52F3962A">
            <wp:extent cx="5943600" cy="2160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m_rank_scheme.png"/>
                    <pic:cNvPicPr/>
                  </pic:nvPicPr>
                  <pic:blipFill>
                    <a:blip r:embed="rId4">
                      <a:extLst>
                        <a:ext uri="{28A0092B-C50C-407E-A947-70E740481C1C}">
                          <a14:useLocalDpi xmlns:a14="http://schemas.microsoft.com/office/drawing/2010/main" val="0"/>
                        </a:ext>
                      </a:extLst>
                    </a:blip>
                    <a:stretch>
                      <a:fillRect/>
                    </a:stretch>
                  </pic:blipFill>
                  <pic:spPr>
                    <a:xfrm>
                      <a:off x="0" y="0"/>
                      <a:ext cx="5943600" cy="2160270"/>
                    </a:xfrm>
                    <a:prstGeom prst="rect">
                      <a:avLst/>
                    </a:prstGeom>
                  </pic:spPr>
                </pic:pic>
              </a:graphicData>
            </a:graphic>
          </wp:inline>
        </w:drawing>
      </w:r>
    </w:p>
    <w:p w14:paraId="45DCF1B6" w14:textId="73D021AF" w:rsidR="00706960" w:rsidRDefault="00D75DCB" w:rsidP="00D75DCB">
      <w:pPr>
        <w:pStyle w:val="Caption"/>
      </w:pPr>
      <w:r>
        <w:t xml:space="preserve">Figure </w:t>
      </w:r>
      <w:r>
        <w:fldChar w:fldCharType="begin"/>
      </w:r>
      <w:r>
        <w:instrText xml:space="preserve"> SEQ Figure \* ARABIC </w:instrText>
      </w:r>
      <w:r>
        <w:fldChar w:fldCharType="separate"/>
      </w:r>
      <w:r w:rsidR="000028F3">
        <w:rPr>
          <w:noProof/>
        </w:rPr>
        <w:t>1</w:t>
      </w:r>
      <w:r>
        <w:fldChar w:fldCharType="end"/>
      </w:r>
    </w:p>
    <w:p w14:paraId="57699C73" w14:textId="09A3C1B2" w:rsidR="00D75DCB" w:rsidRDefault="00D75DCB" w:rsidP="00D75DCB"/>
    <w:p w14:paraId="48EB0038" w14:textId="77777777" w:rsidR="00D75DCB" w:rsidRDefault="00D75DCB" w:rsidP="00D75DCB">
      <w:pPr>
        <w:keepNext/>
      </w:pPr>
      <w:commentRangeStart w:id="0"/>
      <w:r>
        <w:rPr>
          <w:noProof/>
          <w:sz w:val="22"/>
        </w:rPr>
        <w:drawing>
          <wp:inline distT="0" distB="0" distL="0" distR="0" wp14:anchorId="7629C3E3" wp14:editId="01836628">
            <wp:extent cx="5323295" cy="3180896"/>
            <wp:effectExtent l="0" t="0" r="0" b="0"/>
            <wp:docPr id="2" name="Picture 2" descr="/var/folders/hl/0mslsrps5n1cdw1qjfny_vd40000gn/T/com.microsoft.Word/Content.MSO/4B6F48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hl/0mslsrps5n1cdw1qjfny_vd40000gn/T/com.microsoft.Word/Content.MSO/4B6F48BA.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40640" cy="3191261"/>
                    </a:xfrm>
                    <a:prstGeom prst="rect">
                      <a:avLst/>
                    </a:prstGeom>
                    <a:noFill/>
                    <a:ln>
                      <a:noFill/>
                    </a:ln>
                  </pic:spPr>
                </pic:pic>
              </a:graphicData>
            </a:graphic>
          </wp:inline>
        </w:drawing>
      </w:r>
      <w:commentRangeEnd w:id="0"/>
      <w:r w:rsidR="00BB6936">
        <w:rPr>
          <w:rStyle w:val="CommentReference"/>
        </w:rPr>
        <w:commentReference w:id="0"/>
      </w:r>
    </w:p>
    <w:p w14:paraId="6A4A7BF0" w14:textId="70C95680" w:rsidR="00D75DCB" w:rsidRDefault="00D75DCB" w:rsidP="00D75DCB">
      <w:pPr>
        <w:pStyle w:val="Caption"/>
      </w:pPr>
      <w:r>
        <w:t xml:space="preserve">Figure </w:t>
      </w:r>
      <w:r>
        <w:fldChar w:fldCharType="begin"/>
      </w:r>
      <w:r>
        <w:instrText xml:space="preserve"> SEQ Figure \* ARABIC </w:instrText>
      </w:r>
      <w:r>
        <w:fldChar w:fldCharType="separate"/>
      </w:r>
      <w:r w:rsidR="000028F3">
        <w:rPr>
          <w:noProof/>
        </w:rPr>
        <w:t>2</w:t>
      </w:r>
      <w:r>
        <w:fldChar w:fldCharType="end"/>
      </w:r>
      <w:r>
        <w:t>: GOSAT atmospheric methane retrievals for July 2009</w:t>
      </w:r>
    </w:p>
    <w:p w14:paraId="7F6688CF" w14:textId="2D33770B" w:rsidR="00D75DCB" w:rsidRDefault="00D75DCB" w:rsidP="00D75DCB"/>
    <w:p w14:paraId="4B9468DF" w14:textId="17BECCE6" w:rsidR="003F540D" w:rsidRDefault="000C14EC" w:rsidP="003F540D">
      <w:pPr>
        <w:keepNext/>
      </w:pPr>
      <w:r>
        <w:rPr>
          <w:noProof/>
        </w:rPr>
        <w:t>+</w:t>
      </w:r>
      <w:r w:rsidR="00BB6936">
        <w:rPr>
          <w:rStyle w:val="CommentReference"/>
        </w:rPr>
        <w:commentReference w:id="1"/>
      </w:r>
      <w:bookmarkStart w:id="2" w:name="_GoBack"/>
      <w:bookmarkEnd w:id="2"/>
    </w:p>
    <w:p w14:paraId="7235757E" w14:textId="3A6CAE21" w:rsidR="003F540D" w:rsidRDefault="003F540D" w:rsidP="003F540D">
      <w:pPr>
        <w:pStyle w:val="Caption"/>
      </w:pPr>
      <w:r>
        <w:t xml:space="preserve">Figure </w:t>
      </w:r>
      <w:r>
        <w:fldChar w:fldCharType="begin"/>
      </w:r>
      <w:r>
        <w:instrText xml:space="preserve"> SEQ Figure \* ARABIC </w:instrText>
      </w:r>
      <w:r>
        <w:fldChar w:fldCharType="separate"/>
      </w:r>
      <w:r w:rsidR="000028F3">
        <w:rPr>
          <w:noProof/>
        </w:rPr>
        <w:t>3</w:t>
      </w:r>
      <w:r>
        <w:fldChar w:fldCharType="end"/>
      </w:r>
      <w:r>
        <w:t xml:space="preserve">: </w:t>
      </w:r>
      <w:r w:rsidRPr="00D75DCB">
        <w:t>Information content of the true inverse system, as given by the diagonal elements of the averaging kernels. The inversion can better constrain emissions in grid boxes with large (closer to one) averaging kernel values.</w:t>
      </w:r>
    </w:p>
    <w:p w14:paraId="1F6291F7" w14:textId="23867DC2" w:rsidR="002523D8" w:rsidRDefault="002523D8" w:rsidP="002523D8"/>
    <w:p w14:paraId="5CFFAD51" w14:textId="77777777" w:rsidR="002523D8" w:rsidRDefault="002523D8" w:rsidP="002523D8">
      <w:pPr>
        <w:keepNext/>
      </w:pPr>
      <w:r>
        <w:rPr>
          <w:noProof/>
        </w:rPr>
        <w:lastRenderedPageBreak/>
        <w:drawing>
          <wp:inline distT="0" distB="0" distL="0" distR="0" wp14:anchorId="76ACC108" wp14:editId="0FB1B7BB">
            <wp:extent cx="3690257" cy="3690257"/>
            <wp:effectExtent l="0" t="0" r="5715" b="0"/>
            <wp:docPr id="5" name="Picture 5" descr="/var/folders/hl/0mslsrps5n1cdw1qjfny_vd40000gn/T/com.microsoft.Word/Content.MSO/515709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hl/0mslsrps5n1cdw1qjfny_vd40000gn/T/com.microsoft.Word/Content.MSO/5157095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2329" cy="3692329"/>
                    </a:xfrm>
                    <a:prstGeom prst="rect">
                      <a:avLst/>
                    </a:prstGeom>
                    <a:noFill/>
                    <a:ln>
                      <a:noFill/>
                    </a:ln>
                  </pic:spPr>
                </pic:pic>
              </a:graphicData>
            </a:graphic>
          </wp:inline>
        </w:drawing>
      </w:r>
    </w:p>
    <w:p w14:paraId="79934AD3" w14:textId="7E2505BB" w:rsidR="002523D8" w:rsidRDefault="002523D8" w:rsidP="002523D8">
      <w:pPr>
        <w:pStyle w:val="Caption"/>
      </w:pPr>
      <w:r>
        <w:t xml:space="preserve">Figure </w:t>
      </w:r>
      <w:r>
        <w:fldChar w:fldCharType="begin"/>
      </w:r>
      <w:r>
        <w:instrText xml:space="preserve"> SEQ Figure \* ARABIC </w:instrText>
      </w:r>
      <w:r>
        <w:fldChar w:fldCharType="separate"/>
      </w:r>
      <w:r w:rsidR="000028F3">
        <w:rPr>
          <w:noProof/>
        </w:rPr>
        <w:t>4</w:t>
      </w:r>
      <w:r>
        <w:fldChar w:fldCharType="end"/>
      </w:r>
    </w:p>
    <w:p w14:paraId="32977915" w14:textId="780CDA51" w:rsidR="009F7386" w:rsidRDefault="009F7386" w:rsidP="009F7386"/>
    <w:p w14:paraId="543B5EDD" w14:textId="42D4A673" w:rsidR="009F7386" w:rsidRDefault="000028F3" w:rsidP="009F7386">
      <w:pPr>
        <w:keepNext/>
      </w:pPr>
      <w:r>
        <w:rPr>
          <w:i/>
          <w:iCs/>
          <w:noProof/>
        </w:rPr>
        <w:drawing>
          <wp:inline distT="0" distB="0" distL="0" distR="0" wp14:anchorId="730256A7" wp14:editId="3BC32C72">
            <wp:extent cx="5943600" cy="2122806"/>
            <wp:effectExtent l="0" t="0" r="0" b="0"/>
            <wp:docPr id="9" name="Picture 9" descr="/var/folders/hl/0mslsrps5n1cdw1qjfny_vd40000gn/T/com.microsoft.Word/Content.MSO/EBFD54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hl/0mslsrps5n1cdw1qjfny_vd40000gn/T/com.microsoft.Word/Content.MSO/EBFD548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3753" cy="2144290"/>
                    </a:xfrm>
                    <a:prstGeom prst="rect">
                      <a:avLst/>
                    </a:prstGeom>
                    <a:noFill/>
                    <a:ln>
                      <a:noFill/>
                    </a:ln>
                  </pic:spPr>
                </pic:pic>
              </a:graphicData>
            </a:graphic>
          </wp:inline>
        </w:drawing>
      </w:r>
    </w:p>
    <w:p w14:paraId="20203E67" w14:textId="729656C2" w:rsidR="009F7386" w:rsidRPr="009F7386" w:rsidRDefault="009F7386" w:rsidP="009F7386">
      <w:pPr>
        <w:pStyle w:val="Caption"/>
      </w:pPr>
      <w:r>
        <w:t xml:space="preserve">Figure </w:t>
      </w:r>
      <w:r>
        <w:fldChar w:fldCharType="begin"/>
      </w:r>
      <w:r>
        <w:instrText xml:space="preserve"> SEQ Figure \* ARABIC </w:instrText>
      </w:r>
      <w:r>
        <w:fldChar w:fldCharType="separate"/>
      </w:r>
      <w:r w:rsidR="000028F3">
        <w:rPr>
          <w:noProof/>
        </w:rPr>
        <w:t>5</w:t>
      </w:r>
      <w:r>
        <w:fldChar w:fldCharType="end"/>
      </w:r>
      <w:r>
        <w:t>: T</w:t>
      </w:r>
      <w:r w:rsidRPr="009F7386">
        <w:t>he spectra of the eigenvalues associated with the true Jacobian (black) and the estimated Jacobian (red dashes)</w:t>
      </w:r>
      <w:r>
        <w:t>.</w:t>
      </w:r>
      <w:r w:rsidRPr="009F7386">
        <w:t xml:space="preserve"> The two spectra are similar, demonstrating that similar fractions of information content are captured by each eigenvector.</w:t>
      </w:r>
    </w:p>
    <w:p w14:paraId="5A82AF4D" w14:textId="77777777" w:rsidR="000028F3" w:rsidRDefault="009F4814" w:rsidP="000028F3">
      <w:pPr>
        <w:keepNext/>
      </w:pPr>
      <w:r>
        <w:rPr>
          <w:noProof/>
        </w:rPr>
        <w:lastRenderedPageBreak/>
        <w:drawing>
          <wp:inline distT="0" distB="0" distL="0" distR="0" wp14:anchorId="498237A9" wp14:editId="644EC1E7">
            <wp:extent cx="5943600" cy="3323590"/>
            <wp:effectExtent l="0" t="0" r="0" b="3810"/>
            <wp:docPr id="10" name="Picture 10" descr="/var/folders/hl/0mslsrps5n1cdw1qjfny_vd40000gn/T/com.microsoft.Word/Content.MSO/8A7713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hl/0mslsrps5n1cdw1qjfny_vd40000gn/T/com.microsoft.Word/Content.MSO/8A7713D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8473" cy="3337499"/>
                    </a:xfrm>
                    <a:prstGeom prst="rect">
                      <a:avLst/>
                    </a:prstGeom>
                    <a:noFill/>
                    <a:ln>
                      <a:noFill/>
                    </a:ln>
                  </pic:spPr>
                </pic:pic>
              </a:graphicData>
            </a:graphic>
          </wp:inline>
        </w:drawing>
      </w:r>
    </w:p>
    <w:p w14:paraId="01B113C0" w14:textId="7357B0EC" w:rsidR="000028F3" w:rsidRDefault="000028F3" w:rsidP="000028F3">
      <w:pPr>
        <w:pStyle w:val="Caption"/>
      </w:pPr>
      <w:r>
        <w:t xml:space="preserve">Figure </w:t>
      </w:r>
      <w:r>
        <w:fldChar w:fldCharType="begin"/>
      </w:r>
      <w:r>
        <w:instrText xml:space="preserve"> SEQ Figure \* ARABIC </w:instrText>
      </w:r>
      <w:r>
        <w:fldChar w:fldCharType="separate"/>
      </w:r>
      <w:r>
        <w:rPr>
          <w:noProof/>
        </w:rPr>
        <w:t>6</w:t>
      </w:r>
      <w:r>
        <w:fldChar w:fldCharType="end"/>
      </w:r>
    </w:p>
    <w:p w14:paraId="494A96ED" w14:textId="77777777" w:rsidR="000028F3" w:rsidRPr="000028F3" w:rsidRDefault="000028F3" w:rsidP="000028F3"/>
    <w:p w14:paraId="6CC6A7B6" w14:textId="77777777" w:rsidR="000028F3" w:rsidRDefault="00DF3A87" w:rsidP="000028F3">
      <w:pPr>
        <w:keepNext/>
      </w:pPr>
      <w:r>
        <w:rPr>
          <w:noProof/>
        </w:rPr>
        <w:drawing>
          <wp:inline distT="0" distB="0" distL="0" distR="0" wp14:anchorId="63CC06E6" wp14:editId="625F68DC">
            <wp:extent cx="3472543" cy="2471184"/>
            <wp:effectExtent l="0" t="0" r="0" b="0"/>
            <wp:docPr id="24" name="Picture 24" descr="/var/folders/hl/0mslsrps5n1cdw1qjfny_vd40000gn/T/com.microsoft.Word/Content.MSO/273269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ar/folders/hl/0mslsrps5n1cdw1qjfny_vd40000gn/T/com.microsoft.Word/Content.MSO/2732694A.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88" cy="2488011"/>
                    </a:xfrm>
                    <a:prstGeom prst="rect">
                      <a:avLst/>
                    </a:prstGeom>
                    <a:noFill/>
                    <a:ln>
                      <a:noFill/>
                    </a:ln>
                  </pic:spPr>
                </pic:pic>
              </a:graphicData>
            </a:graphic>
          </wp:inline>
        </w:drawing>
      </w:r>
    </w:p>
    <w:p w14:paraId="5030896C" w14:textId="2271CF0F" w:rsidR="00464B9C" w:rsidRDefault="000028F3" w:rsidP="000028F3">
      <w:pPr>
        <w:pStyle w:val="Caption"/>
      </w:pPr>
      <w:r>
        <w:t xml:space="preserve">Figure </w:t>
      </w:r>
      <w:r>
        <w:fldChar w:fldCharType="begin"/>
      </w:r>
      <w:r>
        <w:instrText xml:space="preserve"> SEQ Figure \* ARABIC </w:instrText>
      </w:r>
      <w:r>
        <w:fldChar w:fldCharType="separate"/>
      </w:r>
      <w:r>
        <w:rPr>
          <w:noProof/>
        </w:rPr>
        <w:t>7</w:t>
      </w:r>
      <w:r>
        <w:fldChar w:fldCharType="end"/>
      </w:r>
      <w:r w:rsidR="00DF3A87">
        <w:br w:type="page"/>
      </w:r>
      <w:r w:rsidR="00DF3A87">
        <w:rPr>
          <w:noProof/>
        </w:rPr>
        <w:lastRenderedPageBreak/>
        <w:drawing>
          <wp:inline distT="0" distB="0" distL="0" distR="0" wp14:anchorId="314C4D6E" wp14:editId="2742506A">
            <wp:extent cx="5943600" cy="1372235"/>
            <wp:effectExtent l="0" t="0" r="0" b="0"/>
            <wp:docPr id="23" name="Picture 23" descr="/var/folders/hl/0mslsrps5n1cdw1qjfny_vd40000gn/T/com.microsoft.Word/Content.MSO/F8E992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ar/folders/hl/0mslsrps5n1cdw1qjfny_vd40000gn/T/com.microsoft.Word/Content.MSO/F8E992D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72235"/>
                    </a:xfrm>
                    <a:prstGeom prst="rect">
                      <a:avLst/>
                    </a:prstGeom>
                    <a:noFill/>
                    <a:ln>
                      <a:noFill/>
                    </a:ln>
                  </pic:spPr>
                </pic:pic>
              </a:graphicData>
            </a:graphic>
          </wp:inline>
        </w:drawing>
      </w:r>
    </w:p>
    <w:p w14:paraId="62230721" w14:textId="77777777" w:rsidR="00DF3A87" w:rsidRDefault="00DF3A87" w:rsidP="00464B9C"/>
    <w:p w14:paraId="2FFB155E" w14:textId="68F41633" w:rsidR="00DF3A87" w:rsidRDefault="00DF3A87" w:rsidP="00464B9C">
      <w:r>
        <w:rPr>
          <w:noProof/>
        </w:rPr>
        <w:drawing>
          <wp:inline distT="0" distB="0" distL="0" distR="0" wp14:anchorId="1EB31978" wp14:editId="2F7AE55B">
            <wp:extent cx="5943600" cy="1162050"/>
            <wp:effectExtent l="0" t="0" r="0" b="6350"/>
            <wp:docPr id="21" name="Picture 21" descr="/var/folders/hl/0mslsrps5n1cdw1qjfny_vd40000gn/T/com.microsoft.Word/Content.MSO/BF9A44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hl/0mslsrps5n1cdw1qjfny_vd40000gn/T/com.microsoft.Word/Content.MSO/BF9A4490.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14:paraId="47DECD4E" w14:textId="77777777" w:rsidR="00464B9C" w:rsidRDefault="00464B9C" w:rsidP="00464B9C"/>
    <w:p w14:paraId="638DE454" w14:textId="77777777" w:rsidR="000028F3" w:rsidRDefault="00DF3A87" w:rsidP="000028F3">
      <w:pPr>
        <w:keepNext/>
      </w:pPr>
      <w:r>
        <w:rPr>
          <w:noProof/>
        </w:rPr>
        <w:drawing>
          <wp:inline distT="0" distB="0" distL="0" distR="0" wp14:anchorId="6B0A3800" wp14:editId="1E29E9D5">
            <wp:extent cx="5943600" cy="1162050"/>
            <wp:effectExtent l="0" t="0" r="0" b="6350"/>
            <wp:docPr id="22" name="Picture 22" descr="/var/folders/hl/0mslsrps5n1cdw1qjfny_vd40000gn/T/com.microsoft.Word/Content.MSO/DD1469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r/folders/hl/0mslsrps5n1cdw1qjfny_vd40000gn/T/com.microsoft.Word/Content.MSO/DD14691E.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14:paraId="0DFC3A25" w14:textId="66DE4AF1" w:rsidR="00464B9C" w:rsidRDefault="000028F3" w:rsidP="000028F3">
      <w:pPr>
        <w:pStyle w:val="Caption"/>
      </w:pPr>
      <w:r>
        <w:t xml:space="preserve">Figure </w:t>
      </w:r>
      <w:r>
        <w:fldChar w:fldCharType="begin"/>
      </w:r>
      <w:r>
        <w:instrText xml:space="preserve"> SEQ Figure \* ARABIC </w:instrText>
      </w:r>
      <w:r>
        <w:fldChar w:fldCharType="separate"/>
      </w:r>
      <w:r>
        <w:rPr>
          <w:noProof/>
        </w:rPr>
        <w:t>8</w:t>
      </w:r>
      <w:r>
        <w:fldChar w:fldCharType="end"/>
      </w:r>
    </w:p>
    <w:p w14:paraId="116B3A8A" w14:textId="77777777" w:rsidR="000028F3" w:rsidRDefault="000028F3" w:rsidP="009E1B31"/>
    <w:p w14:paraId="1CCEB12C" w14:textId="77777777" w:rsidR="000028F3" w:rsidRDefault="000028F3" w:rsidP="000028F3">
      <w:pPr>
        <w:keepNext/>
      </w:pPr>
      <w:r>
        <w:rPr>
          <w:noProof/>
        </w:rPr>
        <w:drawing>
          <wp:inline distT="0" distB="0" distL="0" distR="0" wp14:anchorId="448F7BDA" wp14:editId="6F159954">
            <wp:extent cx="6858000" cy="1924685"/>
            <wp:effectExtent l="0" t="0" r="0" b="5715"/>
            <wp:docPr id="27" name="Picture 27" descr="/var/folders/hl/0mslsrps5n1cdw1qjfny_vd40000gn/T/com.microsoft.Word/Content.MSO/D52436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ar/folders/hl/0mslsrps5n1cdw1qjfny_vd40000gn/T/com.microsoft.Word/Content.MSO/D524363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1924685"/>
                    </a:xfrm>
                    <a:prstGeom prst="rect">
                      <a:avLst/>
                    </a:prstGeom>
                    <a:noFill/>
                    <a:ln>
                      <a:noFill/>
                    </a:ln>
                  </pic:spPr>
                </pic:pic>
              </a:graphicData>
            </a:graphic>
          </wp:inline>
        </w:drawing>
      </w:r>
    </w:p>
    <w:p w14:paraId="06D07AFB" w14:textId="2BE9AE93" w:rsidR="009E1B31" w:rsidRPr="009E1B31" w:rsidRDefault="000028F3" w:rsidP="000028F3">
      <w:pPr>
        <w:pStyle w:val="Caption"/>
      </w:pPr>
      <w:r>
        <w:t xml:space="preserve">Figure </w:t>
      </w:r>
      <w:r>
        <w:fldChar w:fldCharType="begin"/>
      </w:r>
      <w:r>
        <w:instrText xml:space="preserve"> SEQ Figure \* ARABIC </w:instrText>
      </w:r>
      <w:r>
        <w:fldChar w:fldCharType="separate"/>
      </w:r>
      <w:r>
        <w:rPr>
          <w:noProof/>
        </w:rPr>
        <w:t>9</w:t>
      </w:r>
      <w:r>
        <w:fldChar w:fldCharType="end"/>
      </w:r>
    </w:p>
    <w:sectPr w:rsidR="009E1B31" w:rsidRPr="009E1B31" w:rsidSect="000028F3">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annah.nesser@gmail.com" w:date="2020-04-28T09:37:00Z" w:initials="h">
    <w:p w14:paraId="58E608F4" w14:textId="1B596EA2" w:rsidR="00BB6936" w:rsidRDefault="00BB6936">
      <w:pPr>
        <w:pStyle w:val="CommentText"/>
      </w:pPr>
      <w:r>
        <w:rPr>
          <w:rStyle w:val="CommentReference"/>
        </w:rPr>
        <w:annotationRef/>
      </w:r>
      <w:r>
        <w:t>Delete</w:t>
      </w:r>
    </w:p>
  </w:comment>
  <w:comment w:id="1" w:author="hannah.nesser@gmail.com" w:date="2020-04-28T09:35:00Z" w:initials="h">
    <w:p w14:paraId="6FA3F50C" w14:textId="58370D65" w:rsidR="00BB6936" w:rsidRDefault="00BB6936">
      <w:pPr>
        <w:pStyle w:val="CommentText"/>
      </w:pPr>
      <w:r>
        <w:rPr>
          <w:rStyle w:val="CommentReference"/>
        </w:rPr>
        <w:annotationRef/>
      </w:r>
      <w:r>
        <w:t>Delete the posterior</w:t>
      </w:r>
    </w:p>
    <w:p w14:paraId="5309B621" w14:textId="646D8722" w:rsidR="00BB6936" w:rsidRDefault="00BB6936">
      <w:pPr>
        <w:pStyle w:val="CommentText"/>
      </w:pPr>
      <w:r>
        <w:t xml:space="preserve">Four panel </w:t>
      </w:r>
      <w:proofErr w:type="gramStart"/>
      <w:r>
        <w:t>plot</w:t>
      </w:r>
      <w:proofErr w:type="gramEnd"/>
    </w:p>
    <w:p w14:paraId="77F38E55" w14:textId="77777777" w:rsidR="00BB6936" w:rsidRDefault="00BB6936">
      <w:pPr>
        <w:pStyle w:val="CommentText"/>
      </w:pPr>
      <w:r>
        <w:t xml:space="preserve">Add DOFS as a subset to the true </w:t>
      </w:r>
      <w:proofErr w:type="spellStart"/>
      <w:r>
        <w:t>avker</w:t>
      </w:r>
      <w:proofErr w:type="spellEnd"/>
      <w:r>
        <w:t xml:space="preserve"> plot</w:t>
      </w:r>
    </w:p>
    <w:p w14:paraId="41799E4A" w14:textId="77777777" w:rsidR="00BB6936" w:rsidRDefault="00BB6936">
      <w:pPr>
        <w:pStyle w:val="CommentText"/>
      </w:pPr>
      <w:r>
        <w:t>Show prior and observational density</w:t>
      </w:r>
    </w:p>
    <w:p w14:paraId="7EB0DA91" w14:textId="63DE0A1E" w:rsidR="00BB6936" w:rsidRDefault="00BB6936">
      <w:pPr>
        <w:pStyle w:val="CommentText"/>
      </w:pPr>
      <w:r>
        <w:t>Show A</w:t>
      </w:r>
      <w:proofErr w:type="gramStart"/>
      <w:r>
        <w:t>^(</w:t>
      </w:r>
      <w:proofErr w:type="gramEnd"/>
      <w:r>
        <w:t>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E608F4" w15:done="0"/>
  <w15:commentEx w15:paraId="7EB0DA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E608F4" w16cid:durableId="225277E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nah.nesser@gmail.com">
    <w15:presenceInfo w15:providerId="Windows Live" w15:userId="e2b7ab81ced1d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DCB"/>
    <w:rsid w:val="000028F3"/>
    <w:rsid w:val="000A305E"/>
    <w:rsid w:val="000C14EC"/>
    <w:rsid w:val="001B350A"/>
    <w:rsid w:val="002523D8"/>
    <w:rsid w:val="003379D2"/>
    <w:rsid w:val="003F540D"/>
    <w:rsid w:val="00464B9C"/>
    <w:rsid w:val="004A2F6F"/>
    <w:rsid w:val="00561410"/>
    <w:rsid w:val="00616974"/>
    <w:rsid w:val="00706960"/>
    <w:rsid w:val="00950292"/>
    <w:rsid w:val="009A6DFD"/>
    <w:rsid w:val="009E1B31"/>
    <w:rsid w:val="009F4814"/>
    <w:rsid w:val="009F7386"/>
    <w:rsid w:val="00A95FA6"/>
    <w:rsid w:val="00AB3F77"/>
    <w:rsid w:val="00BB6936"/>
    <w:rsid w:val="00C91B9A"/>
    <w:rsid w:val="00CD6F33"/>
    <w:rsid w:val="00D75DCB"/>
    <w:rsid w:val="00DF3A87"/>
    <w:rsid w:val="00F37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B61E8"/>
  <w14:defaultImageDpi w14:val="32767"/>
  <w15:chartTrackingRefBased/>
  <w15:docId w15:val="{23D6C6D9-270E-3C4A-807F-62C3D7E14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75DCB"/>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BB6936"/>
    <w:rPr>
      <w:sz w:val="16"/>
      <w:szCs w:val="16"/>
    </w:rPr>
  </w:style>
  <w:style w:type="paragraph" w:styleId="CommentText">
    <w:name w:val="annotation text"/>
    <w:basedOn w:val="Normal"/>
    <w:link w:val="CommentTextChar"/>
    <w:uiPriority w:val="99"/>
    <w:semiHidden/>
    <w:unhideWhenUsed/>
    <w:rsid w:val="00BB6936"/>
    <w:rPr>
      <w:sz w:val="20"/>
      <w:szCs w:val="20"/>
    </w:rPr>
  </w:style>
  <w:style w:type="character" w:customStyle="1" w:styleId="CommentTextChar">
    <w:name w:val="Comment Text Char"/>
    <w:basedOn w:val="DefaultParagraphFont"/>
    <w:link w:val="CommentText"/>
    <w:uiPriority w:val="99"/>
    <w:semiHidden/>
    <w:rsid w:val="00BB6936"/>
    <w:rPr>
      <w:sz w:val="20"/>
      <w:szCs w:val="20"/>
    </w:rPr>
  </w:style>
  <w:style w:type="paragraph" w:styleId="CommentSubject">
    <w:name w:val="annotation subject"/>
    <w:basedOn w:val="CommentText"/>
    <w:next w:val="CommentText"/>
    <w:link w:val="CommentSubjectChar"/>
    <w:uiPriority w:val="99"/>
    <w:semiHidden/>
    <w:unhideWhenUsed/>
    <w:rsid w:val="00BB6936"/>
    <w:rPr>
      <w:b/>
      <w:bCs/>
    </w:rPr>
  </w:style>
  <w:style w:type="character" w:customStyle="1" w:styleId="CommentSubjectChar">
    <w:name w:val="Comment Subject Char"/>
    <w:basedOn w:val="CommentTextChar"/>
    <w:link w:val="CommentSubject"/>
    <w:uiPriority w:val="99"/>
    <w:semiHidden/>
    <w:rsid w:val="00BB6936"/>
    <w:rPr>
      <w:b/>
      <w:bCs/>
      <w:sz w:val="20"/>
      <w:szCs w:val="20"/>
    </w:rPr>
  </w:style>
  <w:style w:type="paragraph" w:styleId="BalloonText">
    <w:name w:val="Balloon Text"/>
    <w:basedOn w:val="Normal"/>
    <w:link w:val="BalloonTextChar"/>
    <w:uiPriority w:val="99"/>
    <w:semiHidden/>
    <w:unhideWhenUsed/>
    <w:rsid w:val="00BB693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B693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7.png"/><Relationship Id="rId18" Type="http://schemas.microsoft.com/office/2011/relationships/people" Target="peop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5.png"/><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1306</TotalTime>
  <Pages>4</Pages>
  <Words>126</Words>
  <Characters>722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hannah.nesser@gmail.com</dc:creator>
  <cp:keywords/>
  <dc:description/>
  <cp:lastModifiedBy>hannah.nesser@gmail.com</cp:lastModifiedBy>
  <cp:revision>3</cp:revision>
  <dcterms:created xsi:type="dcterms:W3CDTF">2020-05-04T17:41:00Z</dcterms:created>
  <dcterms:modified xsi:type="dcterms:W3CDTF">2020-05-11T14:58:00Z</dcterms:modified>
</cp:coreProperties>
</file>