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134F" w14:textId="77777777" w:rsidR="00A80A07" w:rsidRPr="00A80A07" w:rsidRDefault="00A80A07" w:rsidP="00A80A07">
      <w:r w:rsidRPr="00A80A07">
        <w:t xml:space="preserve">Consider it done. As your CTO, I am incredibly excited about </w:t>
      </w:r>
      <w:proofErr w:type="spellStart"/>
      <w:r w:rsidRPr="00A80A07">
        <w:rPr>
          <w:b/>
          <w:bCs/>
        </w:rPr>
        <w:t>ReWaste</w:t>
      </w:r>
      <w:proofErr w:type="spellEnd"/>
      <w:r w:rsidRPr="00A80A07">
        <w:t xml:space="preserve"> (or </w:t>
      </w:r>
      <w:proofErr w:type="spellStart"/>
      <w:r w:rsidRPr="00A80A07">
        <w:rPr>
          <w:i/>
          <w:iCs/>
        </w:rPr>
        <w:t>WasteMatch</w:t>
      </w:r>
      <w:proofErr w:type="spellEnd"/>
      <w:r w:rsidRPr="00A80A07">
        <w:t>). This is a highly relevant, impactful full-stack application aligning with SDG 9 and SDG 12, and the emphasis on a rule-based matching engine rather than expensive APIs is an incredibly smart, cost-effective engineering choice.</w:t>
      </w:r>
    </w:p>
    <w:p w14:paraId="3C4784E2" w14:textId="77777777" w:rsidR="00A80A07" w:rsidRPr="00A80A07" w:rsidRDefault="00A80A07" w:rsidP="00A80A07">
      <w:r w:rsidRPr="00A80A07">
        <w:t xml:space="preserve">Since today is </w:t>
      </w:r>
      <w:r w:rsidRPr="00A80A07">
        <w:rPr>
          <w:b/>
          <w:bCs/>
        </w:rPr>
        <w:t>May 23, 2026</w:t>
      </w:r>
      <w:r w:rsidRPr="00A80A07">
        <w:t xml:space="preserve">, and our hard deadline is </w:t>
      </w:r>
      <w:r w:rsidRPr="00A80A07">
        <w:rPr>
          <w:b/>
          <w:bCs/>
        </w:rPr>
        <w:t>June 20, 2026</w:t>
      </w:r>
      <w:r w:rsidRPr="00A80A07">
        <w:t xml:space="preserve">, we have exactly </w:t>
      </w:r>
      <w:r w:rsidRPr="00A80A07">
        <w:rPr>
          <w:b/>
          <w:bCs/>
        </w:rPr>
        <w:t>4 weeks (28 days)</w:t>
      </w:r>
      <w:r w:rsidRPr="00A80A07">
        <w:t xml:space="preserve"> to take this from abstract to a live, production-ready deliverable.</w:t>
      </w:r>
    </w:p>
    <w:p w14:paraId="1EC19B02" w14:textId="77777777" w:rsidR="00A80A07" w:rsidRPr="00A80A07" w:rsidRDefault="00A80A07" w:rsidP="00A80A07">
      <w:r w:rsidRPr="00A80A07">
        <w:t xml:space="preserve">In the software industry, we use the </w:t>
      </w:r>
      <w:r w:rsidRPr="00A80A07">
        <w:rPr>
          <w:b/>
          <w:bCs/>
        </w:rPr>
        <w:t>Software Development Life Cycle (SDLC)</w:t>
      </w:r>
      <w:r w:rsidRPr="00A80A07">
        <w:t xml:space="preserve"> to ensure we don't just write code blindly, but build the </w:t>
      </w:r>
      <w:r w:rsidRPr="00A80A07">
        <w:rPr>
          <w:i/>
          <w:iCs/>
        </w:rPr>
        <w:t>right</w:t>
      </w:r>
      <w:r w:rsidRPr="00A80A07">
        <w:t xml:space="preserve"> things efficiently. Given our tight timeline, we cannot afford a rigid "Waterfall" approach. We are going to use an </w:t>
      </w:r>
      <w:r w:rsidRPr="00A80A07">
        <w:rPr>
          <w:b/>
          <w:bCs/>
        </w:rPr>
        <w:t>Agile/Scrum</w:t>
      </w:r>
      <w:r w:rsidRPr="00A80A07">
        <w:t xml:space="preserve"> hybrid SDLC framework, compressed into rapid 1-week sprints.</w:t>
      </w:r>
    </w:p>
    <w:p w14:paraId="04646B74" w14:textId="77777777" w:rsidR="00A80A07" w:rsidRPr="00A80A07" w:rsidRDefault="00A80A07" w:rsidP="00A80A07">
      <w:r w:rsidRPr="00A80A07">
        <w:t>Here is how the SDLC maps to our next 4 weeks:</w:t>
      </w:r>
    </w:p>
    <w:p w14:paraId="1B7AFECF" w14:textId="77777777" w:rsidR="00A80A07" w:rsidRPr="00A80A07" w:rsidRDefault="00A80A07" w:rsidP="00A80A07">
      <w:pPr>
        <w:rPr>
          <w:b/>
          <w:bCs/>
        </w:rPr>
      </w:pPr>
      <w:r w:rsidRPr="00A80A07">
        <w:rPr>
          <w:b/>
          <w:bCs/>
        </w:rPr>
        <w:t>The 4-Week Compressed SDLC Blueprint</w:t>
      </w:r>
    </w:p>
    <w:p w14:paraId="588E117B" w14:textId="77777777" w:rsidR="00A80A07" w:rsidRPr="00A80A07" w:rsidRDefault="00A80A07" w:rsidP="00A80A07">
      <w:r w:rsidRPr="00A80A07">
        <w:t xml:space="preserve">[ Week </w:t>
      </w:r>
      <w:proofErr w:type="gramStart"/>
      <w:r w:rsidRPr="00A80A07">
        <w:t>1 ]</w:t>
      </w:r>
      <w:proofErr w:type="gramEnd"/>
      <w:r w:rsidRPr="00A80A07">
        <w:t xml:space="preserve"> ──&gt; [ Week 2 &amp; </w:t>
      </w:r>
      <w:proofErr w:type="gramStart"/>
      <w:r w:rsidRPr="00A80A07">
        <w:t>3 ]</w:t>
      </w:r>
      <w:proofErr w:type="gramEnd"/>
      <w:r w:rsidRPr="00A80A07">
        <w:t xml:space="preserve"> ──&gt; [ Week 4 (First Half</w:t>
      </w:r>
      <w:proofErr w:type="gramStart"/>
      <w:r w:rsidRPr="00A80A07">
        <w:t>) ]</w:t>
      </w:r>
      <w:proofErr w:type="gramEnd"/>
      <w:r w:rsidRPr="00A80A07">
        <w:t xml:space="preserve"> ──&gt; [ Week 4 (Second Half</w:t>
      </w:r>
      <w:proofErr w:type="gramStart"/>
      <w:r w:rsidRPr="00A80A07">
        <w:t>) ]</w:t>
      </w:r>
      <w:proofErr w:type="gramEnd"/>
    </w:p>
    <w:p w14:paraId="5D41840F" w14:textId="77777777" w:rsidR="00A80A07" w:rsidRPr="00A80A07" w:rsidRDefault="00A80A07" w:rsidP="00A80A07">
      <w:r w:rsidRPr="00A80A07">
        <w:t>Requirements   Core Development        Testing &amp; Bug Fixes          Deployment &amp; Handover</w:t>
      </w:r>
    </w:p>
    <w:p w14:paraId="35740E43" w14:textId="77777777" w:rsidR="00A80A07" w:rsidRPr="00A80A07" w:rsidRDefault="00A80A07" w:rsidP="00A80A07">
      <w:r w:rsidRPr="00A80A07">
        <w:t xml:space="preserve"> &amp; Design     </w:t>
      </w:r>
      <w:proofErr w:type="gramStart"/>
      <w:r w:rsidRPr="00A80A07">
        <w:t xml:space="preserve">   (</w:t>
      </w:r>
      <w:proofErr w:type="gramEnd"/>
      <w:r w:rsidRPr="00A80A07">
        <w:t>Sprints 1 &amp; 2)</w:t>
      </w:r>
    </w:p>
    <w:p w14:paraId="4053FFE0" w14:textId="77777777" w:rsidR="00A80A07" w:rsidRPr="00A80A07" w:rsidRDefault="00A80A07" w:rsidP="00A80A07">
      <w:pPr>
        <w:rPr>
          <w:b/>
          <w:bCs/>
        </w:rPr>
      </w:pPr>
      <w:r w:rsidRPr="00A80A07">
        <w:rPr>
          <w:b/>
          <w:bCs/>
        </w:rPr>
        <w:t>Phase 1: Requirements Analysis &amp; System Design (Week 1: May 23 – May 30)</w:t>
      </w:r>
    </w:p>
    <w:p w14:paraId="718BFE8D" w14:textId="77777777" w:rsidR="00A80A07" w:rsidRPr="00A80A07" w:rsidRDefault="00A80A07" w:rsidP="00A80A07">
      <w:pPr>
        <w:numPr>
          <w:ilvl w:val="0"/>
          <w:numId w:val="1"/>
        </w:numPr>
      </w:pPr>
      <w:r w:rsidRPr="00A80A07">
        <w:rPr>
          <w:b/>
          <w:bCs/>
        </w:rPr>
        <w:t>What it is:</w:t>
      </w:r>
      <w:r w:rsidRPr="00A80A07">
        <w:t xml:space="preserve"> Locking down exactly </w:t>
      </w:r>
      <w:r w:rsidRPr="00A80A07">
        <w:rPr>
          <w:i/>
          <w:iCs/>
        </w:rPr>
        <w:t>what</w:t>
      </w:r>
      <w:r w:rsidRPr="00A80A07">
        <w:t xml:space="preserve"> the system does and </w:t>
      </w:r>
      <w:r w:rsidRPr="00A80A07">
        <w:rPr>
          <w:i/>
          <w:iCs/>
        </w:rPr>
        <w:t>how</w:t>
      </w:r>
      <w:r w:rsidRPr="00A80A07">
        <w:t xml:space="preserve"> data flows before writing code.</w:t>
      </w:r>
    </w:p>
    <w:p w14:paraId="22B160AF" w14:textId="77777777" w:rsidR="00A80A07" w:rsidRPr="00A80A07" w:rsidRDefault="00A80A07" w:rsidP="00A80A07">
      <w:pPr>
        <w:numPr>
          <w:ilvl w:val="0"/>
          <w:numId w:val="1"/>
        </w:numPr>
      </w:pPr>
      <w:r w:rsidRPr="00A80A07">
        <w:rPr>
          <w:b/>
          <w:bCs/>
        </w:rPr>
        <w:t>Our Goal:</w:t>
      </w:r>
      <w:r w:rsidRPr="00A80A07">
        <w:t xml:space="preserve"> Define the database schema (PostgreSQL), outline the API endpoints (Node.js), and map out the UI/UX component structure (React). We will also finalize the Python logic for the rule-based matching engine.</w:t>
      </w:r>
    </w:p>
    <w:p w14:paraId="09D6DDFD" w14:textId="77777777" w:rsidR="00A80A07" w:rsidRPr="00A80A07" w:rsidRDefault="00A80A07" w:rsidP="00A80A07">
      <w:pPr>
        <w:rPr>
          <w:b/>
          <w:bCs/>
        </w:rPr>
      </w:pPr>
      <w:r w:rsidRPr="00A80A07">
        <w:rPr>
          <w:b/>
          <w:bCs/>
        </w:rPr>
        <w:t>Phase 2: Implementation / Core Coding (Weeks 2 &amp; 3: May 30 – June 13)</w:t>
      </w:r>
    </w:p>
    <w:p w14:paraId="130EE02B" w14:textId="77777777" w:rsidR="00A80A07" w:rsidRPr="00A80A07" w:rsidRDefault="00A80A07" w:rsidP="00A80A07">
      <w:pPr>
        <w:numPr>
          <w:ilvl w:val="0"/>
          <w:numId w:val="2"/>
        </w:numPr>
      </w:pPr>
      <w:r w:rsidRPr="00A80A07">
        <w:rPr>
          <w:b/>
          <w:bCs/>
        </w:rPr>
        <w:t>What it is:</w:t>
      </w:r>
      <w:r w:rsidRPr="00A80A07">
        <w:t xml:space="preserve"> The heavy-lifting development phase.</w:t>
      </w:r>
    </w:p>
    <w:p w14:paraId="3CBAA05F" w14:textId="77777777" w:rsidR="00A80A07" w:rsidRPr="00A80A07" w:rsidRDefault="00A80A07" w:rsidP="00A80A07">
      <w:pPr>
        <w:numPr>
          <w:ilvl w:val="0"/>
          <w:numId w:val="2"/>
        </w:numPr>
      </w:pPr>
      <w:r w:rsidRPr="00A80A07">
        <w:rPr>
          <w:b/>
          <w:bCs/>
        </w:rPr>
        <w:t>Sprint 1 (Week 2):</w:t>
      </w:r>
      <w:r w:rsidRPr="00A80A07">
        <w:t xml:space="preserve"> Build the foundational architecture. Auth, Database setup, Profile management, and the Waste Upload/Search modules.</w:t>
      </w:r>
    </w:p>
    <w:p w14:paraId="5EA732AD" w14:textId="77777777" w:rsidR="00A80A07" w:rsidRPr="00A80A07" w:rsidRDefault="00A80A07" w:rsidP="00A80A07">
      <w:pPr>
        <w:numPr>
          <w:ilvl w:val="0"/>
          <w:numId w:val="2"/>
        </w:numPr>
      </w:pPr>
      <w:r w:rsidRPr="00A80A07">
        <w:rPr>
          <w:b/>
          <w:bCs/>
        </w:rPr>
        <w:t>Sprint 2 (Week 3):</w:t>
      </w:r>
      <w:r w:rsidRPr="00A80A07">
        <w:t xml:space="preserve"> Build the "smart" features. The Python matching engine integration, the Exchange Request workflow, and the Sustainability Analytics dashboard math.</w:t>
      </w:r>
    </w:p>
    <w:p w14:paraId="4F5012B4" w14:textId="77777777" w:rsidR="00A80A07" w:rsidRPr="00A80A07" w:rsidRDefault="00A80A07" w:rsidP="00A80A07">
      <w:pPr>
        <w:rPr>
          <w:b/>
          <w:bCs/>
        </w:rPr>
      </w:pPr>
      <w:r w:rsidRPr="00A80A07">
        <w:rPr>
          <w:b/>
          <w:bCs/>
        </w:rPr>
        <w:t>Phase 3: Testing &amp; Integration (Week 4, Part 1: June 13 – June 17)</w:t>
      </w:r>
    </w:p>
    <w:p w14:paraId="4DEA66E5" w14:textId="77777777" w:rsidR="00A80A07" w:rsidRPr="00A80A07" w:rsidRDefault="00A80A07" w:rsidP="00A80A07">
      <w:pPr>
        <w:numPr>
          <w:ilvl w:val="0"/>
          <w:numId w:val="3"/>
        </w:numPr>
      </w:pPr>
      <w:r w:rsidRPr="00A80A07">
        <w:rPr>
          <w:b/>
          <w:bCs/>
        </w:rPr>
        <w:t>What it is:</w:t>
      </w:r>
      <w:r w:rsidRPr="00A80A07">
        <w:t xml:space="preserve"> Making sure nothing is broken.</w:t>
      </w:r>
    </w:p>
    <w:p w14:paraId="347A416C" w14:textId="77777777" w:rsidR="00A80A07" w:rsidRPr="00A80A07" w:rsidRDefault="00A80A07" w:rsidP="00A80A07">
      <w:pPr>
        <w:numPr>
          <w:ilvl w:val="0"/>
          <w:numId w:val="3"/>
        </w:numPr>
      </w:pPr>
      <w:r w:rsidRPr="00A80A07">
        <w:rPr>
          <w:b/>
          <w:bCs/>
        </w:rPr>
        <w:t>Our Goal:</w:t>
      </w:r>
      <w:r w:rsidRPr="00A80A07">
        <w:t xml:space="preserve"> End-to-end testing. Ensuring that when Company A requests a waste batch, Company B actually sees it on their dashboard, and the database updates correctly without data leaks.</w:t>
      </w:r>
    </w:p>
    <w:p w14:paraId="512CAB18" w14:textId="77777777" w:rsidR="00A80A07" w:rsidRPr="00A80A07" w:rsidRDefault="00A80A07" w:rsidP="00A80A07">
      <w:pPr>
        <w:rPr>
          <w:b/>
          <w:bCs/>
        </w:rPr>
      </w:pPr>
      <w:r w:rsidRPr="00A80A07">
        <w:rPr>
          <w:b/>
          <w:bCs/>
        </w:rPr>
        <w:lastRenderedPageBreak/>
        <w:t>Phase 4: Deployment &amp; Release (Week 4, Part 2: June 17 – June 20)</w:t>
      </w:r>
    </w:p>
    <w:p w14:paraId="39AC8FE9" w14:textId="77777777" w:rsidR="00A80A07" w:rsidRPr="00A80A07" w:rsidRDefault="00A80A07" w:rsidP="00A80A07">
      <w:pPr>
        <w:numPr>
          <w:ilvl w:val="0"/>
          <w:numId w:val="4"/>
        </w:numPr>
      </w:pPr>
      <w:r w:rsidRPr="00A80A07">
        <w:rPr>
          <w:b/>
          <w:bCs/>
        </w:rPr>
        <w:t>What it is:</w:t>
      </w:r>
      <w:r w:rsidRPr="00A80A07">
        <w:t xml:space="preserve"> Moving the app from your local computer to the live internet.</w:t>
      </w:r>
    </w:p>
    <w:p w14:paraId="2C19AF78" w14:textId="77777777" w:rsidR="00A80A07" w:rsidRPr="00A80A07" w:rsidRDefault="00A80A07" w:rsidP="00A80A07">
      <w:pPr>
        <w:numPr>
          <w:ilvl w:val="0"/>
          <w:numId w:val="4"/>
        </w:numPr>
      </w:pPr>
      <w:r w:rsidRPr="00A80A07">
        <w:rPr>
          <w:b/>
          <w:bCs/>
        </w:rPr>
        <w:t>Our Goal:</w:t>
      </w:r>
      <w:r w:rsidRPr="00A80A07">
        <w:t xml:space="preserve"> Deploy the React frontend (e.g., </w:t>
      </w:r>
      <w:proofErr w:type="spellStart"/>
      <w:r w:rsidRPr="00A80A07">
        <w:t>Vercel</w:t>
      </w:r>
      <w:proofErr w:type="spellEnd"/>
      <w:r w:rsidRPr="00A80A07">
        <w:t xml:space="preserve">/Netlify), the Node.js/Python backend (e.g., Render/Railway), and the PostgreSQL database (e.g., </w:t>
      </w:r>
      <w:proofErr w:type="spellStart"/>
      <w:r w:rsidRPr="00A80A07">
        <w:t>Supabase</w:t>
      </w:r>
      <w:proofErr w:type="spellEnd"/>
      <w:r w:rsidRPr="00A80A07">
        <w:t>/Neon).</w:t>
      </w:r>
    </w:p>
    <w:p w14:paraId="706D4F8E" w14:textId="77777777" w:rsidR="00A80A07" w:rsidRPr="00A80A07" w:rsidRDefault="00A80A07" w:rsidP="00A80A07">
      <w:pPr>
        <w:rPr>
          <w:b/>
          <w:bCs/>
        </w:rPr>
      </w:pPr>
      <w:r w:rsidRPr="00A80A07">
        <w:rPr>
          <w:b/>
          <w:bCs/>
        </w:rPr>
        <w:t>Where We Begin Right Now: Phase 1 (Design)</w:t>
      </w:r>
    </w:p>
    <w:p w14:paraId="2C91E6EF" w14:textId="77777777" w:rsidR="00A80A07" w:rsidRPr="00A80A07" w:rsidRDefault="00A80A07" w:rsidP="00A80A07">
      <w:r w:rsidRPr="00A80A07">
        <w:t xml:space="preserve">To kick things off as your CTO, I need us to establish our </w:t>
      </w:r>
      <w:r w:rsidRPr="00A80A07">
        <w:rPr>
          <w:b/>
          <w:bCs/>
        </w:rPr>
        <w:t>Minimum Viable Product (MVP)</w:t>
      </w:r>
      <w:r w:rsidRPr="00A80A07">
        <w:t xml:space="preserve"> data relationships. Since you have selected a robust tech stack (</w:t>
      </w:r>
      <w:r w:rsidRPr="00A80A07">
        <w:rPr>
          <w:b/>
          <w:bCs/>
        </w:rPr>
        <w:t>React, Node.js, PostgreSQL, and Python</w:t>
      </w:r>
      <w:r w:rsidRPr="00A80A07">
        <w:t>), our immediate bottleneck is defining how these technologies talk to each other.</w:t>
      </w:r>
    </w:p>
    <w:p w14:paraId="74552B79" w14:textId="77777777" w:rsidR="00A80A07" w:rsidRPr="00A80A07" w:rsidRDefault="00A80A07" w:rsidP="00A80A07">
      <w:r w:rsidRPr="00A80A07">
        <w:t>Here is a preliminary look at how our PostgreSQL database tables need to link up to support your proposed modules:</w:t>
      </w:r>
    </w:p>
    <w:p w14:paraId="68D0C773" w14:textId="564364A9" w:rsidR="00A80A07" w:rsidRPr="00A80A07" w:rsidRDefault="00A80A07" w:rsidP="00A80A07">
      <w:r w:rsidRPr="00A80A07">
        <w:t xml:space="preserve">  </w:t>
      </w:r>
      <w:r w:rsidRPr="00A80A07">
        <w:drawing>
          <wp:inline distT="0" distB="0" distL="0" distR="0" wp14:anchorId="72797AB6" wp14:editId="0E143CE6">
            <wp:extent cx="5731510" cy="3513455"/>
            <wp:effectExtent l="0" t="0" r="2540" b="0"/>
            <wp:docPr id="121564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49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71DA" w14:textId="77777777" w:rsidR="00A80A07" w:rsidRPr="00A80A07" w:rsidRDefault="00A80A07" w:rsidP="00A80A07">
      <w:pPr>
        <w:rPr>
          <w:b/>
          <w:bCs/>
        </w:rPr>
      </w:pPr>
      <w:r w:rsidRPr="00A80A07">
        <w:rPr>
          <w:b/>
          <w:bCs/>
        </w:rPr>
        <w:t>Your First CTO Directive</w:t>
      </w:r>
    </w:p>
    <w:p w14:paraId="569C8153" w14:textId="77777777" w:rsidR="00A80A07" w:rsidRPr="00A80A07" w:rsidRDefault="00A80A07" w:rsidP="00A80A07">
      <w:r w:rsidRPr="00A80A07">
        <w:t xml:space="preserve">To make sure we design the </w:t>
      </w:r>
      <w:r w:rsidRPr="00A80A07">
        <w:rPr>
          <w:b/>
          <w:bCs/>
        </w:rPr>
        <w:t>Smart Matching Module</w:t>
      </w:r>
      <w:r w:rsidRPr="00A80A07">
        <w:t xml:space="preserve"> perfectly this week without overcomplicating the Python logic, I need your input on the business rules.</w:t>
      </w:r>
    </w:p>
    <w:p w14:paraId="4D1A31C8" w14:textId="77777777" w:rsidR="00A80A07" w:rsidRPr="00A80A07" w:rsidRDefault="00A80A07" w:rsidP="00A80A07">
      <w:r w:rsidRPr="00A80A07">
        <w:t xml:space="preserve">How should the rule-based compatibility engine pair industries? For example, should it be strictly based on </w:t>
      </w:r>
      <w:r w:rsidRPr="00A80A07">
        <w:rPr>
          <w:b/>
          <w:bCs/>
        </w:rPr>
        <w:t>"Industry Type A's waste always equals Industry Type B's raw material"</w:t>
      </w:r>
      <w:r w:rsidRPr="00A80A07">
        <w:t xml:space="preserve"> (like a static mapping table), or do you want it to evaluate text-based keywords dynamically?</w:t>
      </w:r>
    </w:p>
    <w:p w14:paraId="6965F170" w14:textId="77777777" w:rsidR="00A80A07" w:rsidRPr="00A80A07" w:rsidRDefault="00A80A07" w:rsidP="00A80A07"/>
    <w:sectPr w:rsidR="00A80A07" w:rsidRPr="00A80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64E47"/>
    <w:multiLevelType w:val="multilevel"/>
    <w:tmpl w:val="7A10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81625"/>
    <w:multiLevelType w:val="multilevel"/>
    <w:tmpl w:val="795E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600FE"/>
    <w:multiLevelType w:val="multilevel"/>
    <w:tmpl w:val="9948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C57C7"/>
    <w:multiLevelType w:val="multilevel"/>
    <w:tmpl w:val="5A4E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339071">
    <w:abstractNumId w:val="3"/>
  </w:num>
  <w:num w:numId="2" w16cid:durableId="432670170">
    <w:abstractNumId w:val="2"/>
  </w:num>
  <w:num w:numId="3" w16cid:durableId="329331525">
    <w:abstractNumId w:val="1"/>
  </w:num>
  <w:num w:numId="4" w16cid:durableId="134724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A07"/>
    <w:rsid w:val="00A80A07"/>
    <w:rsid w:val="00D8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0426"/>
  <w15:chartTrackingRefBased/>
  <w15:docId w15:val="{AC9DBA7C-DEF6-491A-95F0-1C3EA9926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Raichel Philip</dc:creator>
  <cp:keywords/>
  <dc:description/>
  <cp:lastModifiedBy>Hannah Raichel Philip</cp:lastModifiedBy>
  <cp:revision>1</cp:revision>
  <dcterms:created xsi:type="dcterms:W3CDTF">2026-05-24T08:44:00Z</dcterms:created>
  <dcterms:modified xsi:type="dcterms:W3CDTF">2026-05-24T08:46:00Z</dcterms:modified>
</cp:coreProperties>
</file>