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B4DCC4" w14:textId="1C050AA8" w:rsidR="0080456B" w:rsidRDefault="0080456B" w:rsidP="0080456B">
      <w:pPr>
        <w:pStyle w:val="Title"/>
      </w:pPr>
      <w:r>
        <w:t xml:space="preserve">Feedback for PSP from </w:t>
      </w:r>
      <w:proofErr w:type="spellStart"/>
      <w:r w:rsidRPr="0080456B">
        <w:t>Zhi-Jin</w:t>
      </w:r>
      <w:proofErr w:type="spellEnd"/>
      <w:r w:rsidRPr="0080456B">
        <w:t xml:space="preserve"> Wang</w:t>
      </w:r>
    </w:p>
    <w:p w14:paraId="2DCACBFD" w14:textId="159FB202" w:rsidR="0080456B" w:rsidRPr="0080456B" w:rsidRDefault="0080456B" w:rsidP="0080456B">
      <w:pPr>
        <w:rPr>
          <w:sz w:val="24"/>
          <w:szCs w:val="24"/>
        </w:rPr>
      </w:pPr>
      <w:r w:rsidRPr="0080456B">
        <w:rPr>
          <w:sz w:val="24"/>
          <w:szCs w:val="24"/>
        </w:rPr>
        <w:t xml:space="preserve">Very good report stating very well the objectives of the project. The working plan fits with the objectives and is well reflected in a Gantt chart. The background knowledge is well presented and the reasons to be of the project are very clear as well. This task was not easy due to the </w:t>
      </w:r>
      <w:proofErr w:type="gramStart"/>
      <w:r w:rsidRPr="0080456B">
        <w:rPr>
          <w:sz w:val="24"/>
          <w:szCs w:val="24"/>
        </w:rPr>
        <w:t>open ended</w:t>
      </w:r>
      <w:proofErr w:type="gramEnd"/>
      <w:r w:rsidRPr="0080456B">
        <w:rPr>
          <w:sz w:val="24"/>
          <w:szCs w:val="24"/>
        </w:rPr>
        <w:t xml:space="preserve"> nature of the original brief. A convincing contingency </w:t>
      </w:r>
      <w:proofErr w:type="spellStart"/>
      <w:r w:rsidRPr="0080456B">
        <w:rPr>
          <w:sz w:val="24"/>
          <w:szCs w:val="24"/>
        </w:rPr>
        <w:t>planing</w:t>
      </w:r>
      <w:proofErr w:type="spellEnd"/>
      <w:r w:rsidRPr="0080456B">
        <w:rPr>
          <w:sz w:val="24"/>
          <w:szCs w:val="24"/>
        </w:rPr>
        <w:t xml:space="preserve"> closes the loop and deliver the impression of a well-thought plan. </w:t>
      </w:r>
    </w:p>
    <w:p w14:paraId="21D688C7" w14:textId="2A7CA2F0" w:rsidR="0080456B" w:rsidRPr="0080456B" w:rsidRDefault="0080456B" w:rsidP="0080456B">
      <w:pPr>
        <w:rPr>
          <w:sz w:val="24"/>
          <w:szCs w:val="24"/>
        </w:rPr>
      </w:pPr>
      <w:r w:rsidRPr="0080456B">
        <w:rPr>
          <w:sz w:val="24"/>
          <w:szCs w:val="24"/>
        </w:rPr>
        <w:t>Questions that rose into my mind while reading your report:</w:t>
      </w:r>
    </w:p>
    <w:p w14:paraId="34FFB291" w14:textId="0A838B1C" w:rsidR="0080456B" w:rsidRPr="0080456B" w:rsidRDefault="0080456B" w:rsidP="0080456B">
      <w:pPr>
        <w:rPr>
          <w:sz w:val="24"/>
          <w:szCs w:val="24"/>
        </w:rPr>
      </w:pPr>
      <w:r w:rsidRPr="0080456B">
        <w:rPr>
          <w:sz w:val="24"/>
          <w:szCs w:val="24"/>
        </w:rPr>
        <w:t xml:space="preserve">- "investigate available off-the-shelf technologies and use a set of criteria" -&gt; do you already have an idea which criteria may be relevant here? It would have been good to give a flavour of these criteria, making clear that you know where you are going. </w:t>
      </w:r>
    </w:p>
    <w:p w14:paraId="496224CC" w14:textId="737C744E" w:rsidR="0080456B" w:rsidRPr="0080456B" w:rsidRDefault="0080456B" w:rsidP="0080456B">
      <w:pPr>
        <w:rPr>
          <w:sz w:val="24"/>
          <w:szCs w:val="24"/>
        </w:rPr>
      </w:pPr>
      <w:r w:rsidRPr="0080456B">
        <w:rPr>
          <w:sz w:val="24"/>
          <w:szCs w:val="24"/>
        </w:rPr>
        <w:t>- same comment regarding "demonstrate the feasibility of creating different geometries" -&gt; based on which criteria will you judge the feasibility of the elements/technologies?</w:t>
      </w:r>
    </w:p>
    <w:p w14:paraId="5C1F0C11" w14:textId="0886CAF3" w:rsidR="0080456B" w:rsidRPr="0080456B" w:rsidRDefault="0080456B" w:rsidP="0080456B">
      <w:pPr>
        <w:rPr>
          <w:sz w:val="24"/>
          <w:szCs w:val="24"/>
        </w:rPr>
      </w:pPr>
      <w:r w:rsidRPr="0080456B">
        <w:rPr>
          <w:sz w:val="24"/>
          <w:szCs w:val="24"/>
        </w:rPr>
        <w:t>- figure 8 and 9 (and especially 9) are of little value if not fully described in the text. Their value here is more illustrative/decorative than explanatory.</w:t>
      </w:r>
    </w:p>
    <w:p w14:paraId="6EC650F3" w14:textId="3624946F" w:rsidR="0080456B" w:rsidRPr="0080456B" w:rsidRDefault="0080456B" w:rsidP="0080456B">
      <w:pPr>
        <w:rPr>
          <w:sz w:val="24"/>
          <w:szCs w:val="24"/>
        </w:rPr>
      </w:pPr>
      <w:r w:rsidRPr="0080456B">
        <w:rPr>
          <w:sz w:val="24"/>
          <w:szCs w:val="24"/>
        </w:rPr>
        <w:t>- "the resulting geometries will be analysed to ensure they are fit for purpose, including force calculations and perhaps some rudimentary FEM analysis" -&gt; is it possible to find some criteria to judge upon the "</w:t>
      </w:r>
      <w:proofErr w:type="spellStart"/>
      <w:r w:rsidRPr="0080456B">
        <w:rPr>
          <w:sz w:val="24"/>
          <w:szCs w:val="24"/>
        </w:rPr>
        <w:t>ridability</w:t>
      </w:r>
      <w:proofErr w:type="spellEnd"/>
      <w:r w:rsidRPr="0080456B">
        <w:rPr>
          <w:sz w:val="24"/>
          <w:szCs w:val="24"/>
        </w:rPr>
        <w:t>" of the bicycle (for example it is known that the position of the axis of the front wheel relatively to the steer tube affects the stability/wobbling of the front wheel).</w:t>
      </w:r>
    </w:p>
    <w:p w14:paraId="08769B63" w14:textId="491C5CF5" w:rsidR="0080456B" w:rsidRPr="0080456B" w:rsidRDefault="0080456B" w:rsidP="0080456B">
      <w:pPr>
        <w:rPr>
          <w:sz w:val="24"/>
          <w:szCs w:val="24"/>
        </w:rPr>
      </w:pPr>
      <w:r w:rsidRPr="0080456B">
        <w:rPr>
          <w:sz w:val="24"/>
          <w:szCs w:val="24"/>
        </w:rPr>
        <w:t xml:space="preserve"> - It is understood that the research for available technologies is risky. </w:t>
      </w:r>
      <w:proofErr w:type="gramStart"/>
      <w:r w:rsidRPr="0080456B">
        <w:rPr>
          <w:sz w:val="24"/>
          <w:szCs w:val="24"/>
        </w:rPr>
        <w:t>Therefore</w:t>
      </w:r>
      <w:proofErr w:type="gramEnd"/>
      <w:r w:rsidRPr="0080456B">
        <w:rPr>
          <w:sz w:val="24"/>
          <w:szCs w:val="24"/>
        </w:rPr>
        <w:t xml:space="preserve"> it should be planned more in detail. Where will you look for these technologies? Do you have a research strategy? You don't give much detail about this in the work plan and the Gantt chart shows a bar that is longer than any others, showing th</w:t>
      </w:r>
      <w:bookmarkStart w:id="0" w:name="_GoBack"/>
      <w:bookmarkEnd w:id="0"/>
      <w:r w:rsidRPr="0080456B">
        <w:rPr>
          <w:sz w:val="24"/>
          <w:szCs w:val="24"/>
        </w:rPr>
        <w:t>at there is something under-planned here.</w:t>
      </w:r>
    </w:p>
    <w:sectPr w:rsidR="0080456B" w:rsidRPr="00804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6B"/>
    <w:rsid w:val="0080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B29D"/>
  <w15:chartTrackingRefBased/>
  <w15:docId w15:val="{077A48AA-1518-4DBE-A56D-E95BD0B1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4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045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Rosen</dc:creator>
  <cp:keywords/>
  <dc:description/>
  <cp:lastModifiedBy>Hannah Rosen</cp:lastModifiedBy>
  <cp:revision>2</cp:revision>
  <dcterms:created xsi:type="dcterms:W3CDTF">2020-02-05T18:08:00Z</dcterms:created>
  <dcterms:modified xsi:type="dcterms:W3CDTF">2020-02-05T18:08:00Z</dcterms:modified>
</cp:coreProperties>
</file>