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00082" w14:textId="77777777" w:rsidR="004F315F" w:rsidRDefault="004F315F" w:rsidP="004F315F">
      <w:pPr>
        <w:pStyle w:val="Heading1"/>
      </w:pPr>
      <w:r>
        <w:t>Property based testing with hypothesis</w:t>
      </w:r>
    </w:p>
    <w:p w14:paraId="7AB23EE7" w14:textId="479237D1" w:rsidR="004F315F" w:rsidRDefault="004F315F" w:rsidP="004F315F">
      <w:r>
        <w:t>Aim: d</w:t>
      </w:r>
      <w:r w:rsidRPr="0065303F">
        <w:t>evelop a proof of concept for CPU testing using property testing frameworks.</w:t>
      </w:r>
    </w:p>
    <w:p w14:paraId="5464C384" w14:textId="21334B3A" w:rsidR="004F315F" w:rsidRDefault="004F315F" w:rsidP="004F315F">
      <w:pPr>
        <w:pStyle w:val="Heading2"/>
      </w:pPr>
      <w:r>
        <w:t xml:space="preserve">Hypothesis </w:t>
      </w:r>
    </w:p>
    <w:p w14:paraId="47D9B18F" w14:textId="591D0C65" w:rsidR="004F315F" w:rsidRPr="004F315F" w:rsidRDefault="004F315F" w:rsidP="004F315F">
      <w:r>
        <w:t xml:space="preserve">We use the hypothesis library to generate the randomised programs because it has useful </w:t>
      </w:r>
      <w:proofErr w:type="gramStart"/>
      <w:r>
        <w:t>built in</w:t>
      </w:r>
      <w:proofErr w:type="gramEnd"/>
      <w:r>
        <w:t xml:space="preserve"> strategies, helpful errors messages and is great for discovering unknown corner-cases. </w:t>
      </w:r>
    </w:p>
    <w:p w14:paraId="5E039A90" w14:textId="748C6DC2" w:rsidR="004F315F" w:rsidRDefault="004F315F" w:rsidP="004F315F">
      <w:pPr>
        <w:pStyle w:val="Heading2"/>
      </w:pPr>
      <w:r>
        <w:t>Tasks</w:t>
      </w:r>
    </w:p>
    <w:p w14:paraId="419789FF" w14:textId="3A019B6A" w:rsidR="004F315F" w:rsidRDefault="004F315F" w:rsidP="004F315F">
      <w:pPr>
        <w:pStyle w:val="ListParagraph"/>
        <w:numPr>
          <w:ilvl w:val="0"/>
          <w:numId w:val="6"/>
        </w:numPr>
      </w:pPr>
      <w:r>
        <w:t xml:space="preserve">Build spike, toolchain + </w:t>
      </w:r>
      <w:proofErr w:type="gramStart"/>
      <w:r>
        <w:t>pk  and</w:t>
      </w:r>
      <w:proofErr w:type="gramEnd"/>
      <w:r>
        <w:t xml:space="preserve"> run a hello world program in C</w:t>
      </w:r>
    </w:p>
    <w:p w14:paraId="6AB40DE4" w14:textId="7681C0C1" w:rsidR="004F315F" w:rsidRDefault="004F315F" w:rsidP="004F315F">
      <w:pPr>
        <w:pStyle w:val="ListParagraph"/>
        <w:numPr>
          <w:ilvl w:val="1"/>
          <w:numId w:val="6"/>
        </w:numPr>
      </w:pPr>
      <w:r>
        <w:t>This is in the ‘</w:t>
      </w:r>
      <w:proofErr w:type="spellStart"/>
      <w:r>
        <w:t>setup_initial</w:t>
      </w:r>
      <w:proofErr w:type="spellEnd"/>
      <w:r>
        <w:t>’ file</w:t>
      </w:r>
    </w:p>
    <w:p w14:paraId="4016DD9F" w14:textId="6F8DB2D7" w:rsidR="004F315F" w:rsidRDefault="004F315F" w:rsidP="004F315F">
      <w:pPr>
        <w:pStyle w:val="ListParagraph"/>
        <w:numPr>
          <w:ilvl w:val="0"/>
          <w:numId w:val="6"/>
        </w:numPr>
      </w:pPr>
      <w:r>
        <w:t>Understand how to use basic concepts in hypothesis (from intro tutorial)</w:t>
      </w:r>
    </w:p>
    <w:p w14:paraId="1D57FE08" w14:textId="6EEC5688" w:rsidR="004F315F" w:rsidRDefault="004F315F" w:rsidP="004F315F">
      <w:pPr>
        <w:pStyle w:val="ListParagraph"/>
        <w:numPr>
          <w:ilvl w:val="0"/>
          <w:numId w:val="6"/>
        </w:numPr>
      </w:pPr>
      <w:r w:rsidRPr="004F315F">
        <w:t>Test harness to run a given test on two emulators and compare outputs</w:t>
      </w:r>
      <w:r w:rsidR="00C50839">
        <w:t xml:space="preserve"> (following the flow from the notes)</w:t>
      </w:r>
    </w:p>
    <w:p w14:paraId="41160D29" w14:textId="1B4B9CB7" w:rsidR="004F315F" w:rsidRDefault="004F315F" w:rsidP="004F315F">
      <w:pPr>
        <w:pStyle w:val="ListParagraph"/>
        <w:numPr>
          <w:ilvl w:val="0"/>
          <w:numId w:val="6"/>
        </w:numPr>
      </w:pPr>
      <w:r>
        <w:t>Create a randomised linear program</w:t>
      </w:r>
    </w:p>
    <w:p w14:paraId="657257BA" w14:textId="668DF164" w:rsidR="004F315F" w:rsidRDefault="004F315F" w:rsidP="004F315F">
      <w:pPr>
        <w:pStyle w:val="ListParagraph"/>
        <w:numPr>
          <w:ilvl w:val="0"/>
          <w:numId w:val="6"/>
        </w:numPr>
      </w:pPr>
      <w:r>
        <w:t xml:space="preserve">Create a randomised program with branching </w:t>
      </w:r>
    </w:p>
    <w:p w14:paraId="626698F3" w14:textId="4DA6AE48" w:rsidR="004F315F" w:rsidRDefault="00C50839" w:rsidP="00C50839">
      <w:pPr>
        <w:pStyle w:val="Heading2"/>
      </w:pPr>
      <w:r>
        <w:t>Creating a randomised linear program</w:t>
      </w:r>
    </w:p>
    <w:p w14:paraId="0E78E769" w14:textId="69B5A127" w:rsidR="00C50839" w:rsidRDefault="00C50839" w:rsidP="00C50839">
      <w:pPr>
        <w:pStyle w:val="ListParagraph"/>
        <w:numPr>
          <w:ilvl w:val="0"/>
          <w:numId w:val="7"/>
        </w:numPr>
      </w:pPr>
      <w:r>
        <w:t>Define an assembly template</w:t>
      </w:r>
    </w:p>
    <w:p w14:paraId="77F45119" w14:textId="6EFF0B74" w:rsidR="00C50839" w:rsidRPr="00C50839" w:rsidRDefault="00C50839" w:rsidP="00C50839">
      <w:r>
        <w:t xml:space="preserve">This is the assembly file for the </w:t>
      </w:r>
      <w:proofErr w:type="spellStart"/>
      <w:r>
        <w:t>hello.c</w:t>
      </w:r>
      <w:proofErr w:type="spellEnd"/>
      <w:r>
        <w:t xml:space="preserve"> program:</w:t>
      </w:r>
    </w:p>
    <w:p w14:paraId="150683C3" w14:textId="77777777" w:rsidR="004F315F" w:rsidRDefault="004F315F" w:rsidP="004F315F">
      <w:r>
        <w:rPr>
          <w:noProof/>
        </w:rPr>
        <w:drawing>
          <wp:inline distT="0" distB="0" distL="0" distR="0" wp14:anchorId="4076B32B" wp14:editId="24C458C2">
            <wp:extent cx="5731510" cy="3604895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E5747" w14:textId="10C16A99" w:rsidR="004F315F" w:rsidRDefault="00C50839" w:rsidP="004F315F">
      <w:r>
        <w:t xml:space="preserve">Lines </w:t>
      </w:r>
      <w:r w:rsidR="004F315F">
        <w:t>1-6: always needed</w:t>
      </w:r>
    </w:p>
    <w:p w14:paraId="55670CDE" w14:textId="2E7332D5" w:rsidR="004F315F" w:rsidRDefault="00C50839" w:rsidP="004F315F">
      <w:r>
        <w:t xml:space="preserve">Lines </w:t>
      </w:r>
      <w:r w:rsidR="004F315F">
        <w:t>7-10: list any read only data (</w:t>
      </w:r>
      <w:proofErr w:type="spellStart"/>
      <w:r w:rsidR="004F315F">
        <w:t>rodata</w:t>
      </w:r>
      <w:proofErr w:type="spellEnd"/>
      <w:r w:rsidR="004F315F">
        <w:t xml:space="preserve">) </w:t>
      </w:r>
    </w:p>
    <w:p w14:paraId="6D6584D3" w14:textId="0904F0BF" w:rsidR="004F315F" w:rsidRDefault="00C50839" w:rsidP="004F315F">
      <w:r>
        <w:t xml:space="preserve">Lines </w:t>
      </w:r>
      <w:r w:rsidR="004F315F">
        <w:t xml:space="preserve">11-15: have a main </w:t>
      </w:r>
    </w:p>
    <w:p w14:paraId="6AA58D3C" w14:textId="6FC7B34D" w:rsidR="004F315F" w:rsidRDefault="00C50839" w:rsidP="004F315F">
      <w:r>
        <w:t xml:space="preserve">Lines </w:t>
      </w:r>
      <w:r w:rsidR="004F315F">
        <w:t xml:space="preserve">16-28: instructions that we’ll randomise later </w:t>
      </w:r>
    </w:p>
    <w:p w14:paraId="59048406" w14:textId="4932205E" w:rsidR="004F315F" w:rsidRDefault="00C50839" w:rsidP="004F315F">
      <w:r>
        <w:t xml:space="preserve">Line </w:t>
      </w:r>
      <w:r w:rsidR="004F315F">
        <w:t xml:space="preserve">30: will be removed, just an identifier </w:t>
      </w:r>
    </w:p>
    <w:p w14:paraId="660EE6CF" w14:textId="3BD4AA31" w:rsidR="004F315F" w:rsidRDefault="00C50839" w:rsidP="00C50839">
      <w:pPr>
        <w:pStyle w:val="Heading2"/>
      </w:pPr>
      <w:r>
        <w:lastRenderedPageBreak/>
        <w:t>Choosing linear instructions</w:t>
      </w:r>
    </w:p>
    <w:p w14:paraId="64B96F0F" w14:textId="56FE5B8D" w:rsidR="004F315F" w:rsidRDefault="00C50839" w:rsidP="004F315F">
      <w:pPr>
        <w:pStyle w:val="ListParagraph"/>
        <w:numPr>
          <w:ilvl w:val="0"/>
          <w:numId w:val="4"/>
        </w:numPr>
      </w:pPr>
      <w:r>
        <w:t>Could have any of the following:</w:t>
      </w:r>
    </w:p>
    <w:p w14:paraId="38E686D0" w14:textId="77777777" w:rsidR="004F315F" w:rsidRDefault="004F315F" w:rsidP="004F315F">
      <w:pPr>
        <w:pStyle w:val="ListParagraph"/>
        <w:numPr>
          <w:ilvl w:val="1"/>
          <w:numId w:val="4"/>
        </w:numPr>
      </w:pPr>
      <w:r>
        <w:t>Load and store</w:t>
      </w:r>
    </w:p>
    <w:p w14:paraId="7ECEB6C5" w14:textId="77777777" w:rsidR="004F315F" w:rsidRDefault="004F315F" w:rsidP="004F315F">
      <w:pPr>
        <w:pStyle w:val="ListParagraph"/>
        <w:numPr>
          <w:ilvl w:val="1"/>
          <w:numId w:val="4"/>
        </w:numPr>
      </w:pPr>
      <w:r>
        <w:t>Arithmetic</w:t>
      </w:r>
    </w:p>
    <w:p w14:paraId="5B46A245" w14:textId="4BB10CCF" w:rsidR="004F315F" w:rsidRDefault="004F315F" w:rsidP="004F315F">
      <w:pPr>
        <w:pStyle w:val="ListParagraph"/>
        <w:numPr>
          <w:ilvl w:val="1"/>
          <w:numId w:val="4"/>
        </w:numPr>
      </w:pPr>
      <w:r>
        <w:t>Bitwise inst</w:t>
      </w:r>
      <w:r w:rsidR="00C50839">
        <w:t>r</w:t>
      </w:r>
      <w:r>
        <w:t>u</w:t>
      </w:r>
      <w:r w:rsidR="00C50839">
        <w:t>c</w:t>
      </w:r>
      <w:r>
        <w:t xml:space="preserve">tions </w:t>
      </w:r>
    </w:p>
    <w:p w14:paraId="3FCC10E6" w14:textId="21CB487C" w:rsidR="004F315F" w:rsidRDefault="004F315F" w:rsidP="004F315F">
      <w:r>
        <w:t xml:space="preserve">We can just stick to the </w:t>
      </w:r>
      <w:r w:rsidR="00C50839">
        <w:t>load and store</w:t>
      </w:r>
      <w:r>
        <w:t xml:space="preserve"> instructions (just chose one) because this suffices as a ‘proof of concept’. The implementation of more concepts do</w:t>
      </w:r>
      <w:r w:rsidR="004A104D">
        <w:t>es</w:t>
      </w:r>
      <w:r>
        <w:t xml:space="preserve">n’t seem to add much more to the overall aim. </w:t>
      </w:r>
    </w:p>
    <w:p w14:paraId="12B12D9C" w14:textId="6AD1E34B" w:rsidR="004F315F" w:rsidRDefault="00C50839" w:rsidP="00C50839">
      <w:pPr>
        <w:pStyle w:val="Heading2"/>
      </w:pPr>
      <w:r>
        <w:t>Class hierarchy:</w:t>
      </w:r>
    </w:p>
    <w:p w14:paraId="62BFC25A" w14:textId="6E34DAF8" w:rsidR="004F315F" w:rsidRDefault="004F315F" w:rsidP="004F315F">
      <w:pPr>
        <w:pStyle w:val="ListParagraph"/>
        <w:numPr>
          <w:ilvl w:val="0"/>
          <w:numId w:val="4"/>
        </w:numPr>
      </w:pPr>
      <w:r>
        <w:t xml:space="preserve">Parent object: </w:t>
      </w:r>
      <w:r w:rsidR="00C50839">
        <w:t>a block</w:t>
      </w:r>
      <w:r>
        <w:t xml:space="preserve"> </w:t>
      </w:r>
    </w:p>
    <w:p w14:paraId="0CFE2CD4" w14:textId="4B5F6277" w:rsidR="00C50839" w:rsidRDefault="004F315F" w:rsidP="004F315F">
      <w:pPr>
        <w:pStyle w:val="ListParagraph"/>
        <w:numPr>
          <w:ilvl w:val="0"/>
          <w:numId w:val="4"/>
        </w:numPr>
      </w:pPr>
      <w:r>
        <w:t xml:space="preserve">Specific instructions </w:t>
      </w:r>
      <w:r w:rsidR="00C50839">
        <w:t>that inherit from ‘block’, including ‘instruction’ which is a single instruction, ‘linear’ which is a list of instructions, and blocks for higher level concepts like loops.</w:t>
      </w:r>
    </w:p>
    <w:p w14:paraId="059D0C65" w14:textId="61898331" w:rsidR="00C50839" w:rsidRPr="00FE4F2E" w:rsidRDefault="00F96EF3" w:rsidP="00C50839">
      <w:pPr>
        <w:pStyle w:val="ListParagraph"/>
        <w:numPr>
          <w:ilvl w:val="1"/>
          <w:numId w:val="4"/>
        </w:numPr>
      </w:pPr>
      <w:r>
        <w:t xml:space="preserve">Rationale: a program can be reduced to a list of instructions. We want hypothesis to go through all combinations of instructions as defined in ISA. However, the jump instruction can create </w:t>
      </w:r>
      <w:r w:rsidR="008E2CC9">
        <w:t xml:space="preserve">programs that don’t halt. </w:t>
      </w:r>
      <w:proofErr w:type="gramStart"/>
      <w:r w:rsidR="008E2CC9">
        <w:t>So</w:t>
      </w:r>
      <w:proofErr w:type="gramEnd"/>
      <w:r w:rsidR="008E2CC9">
        <w:t xml:space="preserve"> we replace ‘jump’ blocks (or anything that can cause an issue) with a variety of high level blocks that incorporate it </w:t>
      </w:r>
      <w:proofErr w:type="spellStart"/>
      <w:r w:rsidR="008E2CC9">
        <w:t>ie.g</w:t>
      </w:r>
      <w:proofErr w:type="spellEnd"/>
      <w:r w:rsidR="008E2CC9">
        <w:t>. procedures and if statements</w:t>
      </w:r>
    </w:p>
    <w:p w14:paraId="1DACE174" w14:textId="38C6462D" w:rsidR="00CD0831" w:rsidRDefault="00CD0831" w:rsidP="00D432DD">
      <w:pPr>
        <w:pStyle w:val="Heading2"/>
      </w:pPr>
      <w:r>
        <w:t>Screenshots: program works to create randomised program with branching</w:t>
      </w:r>
    </w:p>
    <w:p w14:paraId="4D67CB7A" w14:textId="71BD0D34" w:rsidR="000424AF" w:rsidRDefault="000424AF" w:rsidP="000424AF">
      <w:pPr>
        <w:pStyle w:val="Heading4"/>
      </w:pPr>
      <w:r>
        <w:t>For loop</w:t>
      </w:r>
    </w:p>
    <w:p w14:paraId="7CB067C4" w14:textId="1689CF5B" w:rsidR="000424AF" w:rsidRPr="000424AF" w:rsidRDefault="000424AF" w:rsidP="000424AF">
      <w:r>
        <w:rPr>
          <w:noProof/>
        </w:rPr>
        <w:drawing>
          <wp:inline distT="0" distB="0" distL="0" distR="0" wp14:anchorId="3FE480FE" wp14:editId="4BE8797B">
            <wp:extent cx="4031311" cy="3337453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2766" cy="3346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0828" w14:textId="53D7867D" w:rsidR="00647058" w:rsidRDefault="009153A7" w:rsidP="00B33770">
      <w:pPr>
        <w:pStyle w:val="Heading4"/>
      </w:pPr>
      <w:r>
        <w:lastRenderedPageBreak/>
        <w:t xml:space="preserve">If </w:t>
      </w:r>
      <w:r w:rsidR="00647058">
        <w:t>inside a for loop</w:t>
      </w:r>
    </w:p>
    <w:p w14:paraId="0E4F4041" w14:textId="1160C519" w:rsidR="00647058" w:rsidRPr="00647058" w:rsidRDefault="00647058" w:rsidP="00647058">
      <w:r>
        <w:rPr>
          <w:noProof/>
        </w:rPr>
        <w:drawing>
          <wp:inline distT="0" distB="0" distL="0" distR="0" wp14:anchorId="48760E7F" wp14:editId="49C778AE">
            <wp:extent cx="5096786" cy="4842899"/>
            <wp:effectExtent l="0" t="0" r="889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983" cy="485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DD6E" w14:textId="5B367947" w:rsidR="00B33770" w:rsidRDefault="00647058" w:rsidP="00B33770">
      <w:pPr>
        <w:pStyle w:val="Heading4"/>
      </w:pPr>
      <w:r>
        <w:t xml:space="preserve">If </w:t>
      </w:r>
      <w:r w:rsidR="009153A7">
        <w:t>with instruction subblocks</w:t>
      </w:r>
    </w:p>
    <w:p w14:paraId="5CBBB2C1" w14:textId="27C58A1B" w:rsidR="009153A7" w:rsidRPr="009153A7" w:rsidRDefault="009153A7" w:rsidP="009153A7">
      <w:r>
        <w:rPr>
          <w:noProof/>
        </w:rPr>
        <w:drawing>
          <wp:inline distT="0" distB="0" distL="0" distR="0" wp14:anchorId="604FE82D" wp14:editId="704237FF">
            <wp:extent cx="4834393" cy="2967897"/>
            <wp:effectExtent l="0" t="0" r="4445" b="444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362" cy="2970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0ADE" w14:textId="763EFDF0" w:rsidR="00D432DD" w:rsidRDefault="00D432DD" w:rsidP="00D432DD">
      <w:pPr>
        <w:pStyle w:val="Heading2"/>
      </w:pPr>
      <w:r>
        <w:lastRenderedPageBreak/>
        <w:t>Improvements with strategies</w:t>
      </w:r>
    </w:p>
    <w:p w14:paraId="017E60FB" w14:textId="089E7F96" w:rsidR="00D432DD" w:rsidRPr="00D432DD" w:rsidRDefault="00D432DD" w:rsidP="00D432DD">
      <w:pPr>
        <w:pStyle w:val="Heading3"/>
      </w:pPr>
      <w:r>
        <w:t xml:space="preserve">Merging strategies implementation </w:t>
      </w:r>
    </w:p>
    <w:p w14:paraId="3D987167" w14:textId="3D62C876" w:rsidR="00D432DD" w:rsidRDefault="00D432DD" w:rsidP="00D432DD">
      <w:r>
        <w:t>The first implementation of the program had two main aims for strategies:</w:t>
      </w:r>
    </w:p>
    <w:p w14:paraId="11B11E0D" w14:textId="50EB05D0" w:rsidR="00D432DD" w:rsidRDefault="00D432DD" w:rsidP="00D432DD">
      <w:pPr>
        <w:pStyle w:val="ListParagraph"/>
        <w:numPr>
          <w:ilvl w:val="0"/>
          <w:numId w:val="8"/>
        </w:numPr>
      </w:pPr>
      <w:r>
        <w:t>To choose a sub-block</w:t>
      </w:r>
    </w:p>
    <w:p w14:paraId="634ACD1C" w14:textId="130571F0" w:rsidR="00D432DD" w:rsidRDefault="00D432DD" w:rsidP="00D432DD">
      <w:pPr>
        <w:pStyle w:val="ListParagraph"/>
        <w:numPr>
          <w:ilvl w:val="0"/>
          <w:numId w:val="8"/>
        </w:numPr>
      </w:pPr>
      <w:r>
        <w:t xml:space="preserve">Populate the member variables within a block </w:t>
      </w:r>
      <w:proofErr w:type="gramStart"/>
      <w:r>
        <w:t>e.g.</w:t>
      </w:r>
      <w:proofErr w:type="gramEnd"/>
      <w:r>
        <w:t xml:space="preserve"> register values and offsets</w:t>
      </w:r>
    </w:p>
    <w:p w14:paraId="52F0BEB5" w14:textId="65FA360E" w:rsidR="00D432DD" w:rsidRDefault="00D432DD" w:rsidP="00D432DD">
      <w:r>
        <w:t xml:space="preserve">We could merge this into a single function that creates a list of blocks with pointers to the next block, and then we can have a separate function that walks the tree. </w:t>
      </w:r>
    </w:p>
    <w:p w14:paraId="40C7D8A3" w14:textId="77777777" w:rsidR="00D017AD" w:rsidRDefault="00D017AD" w:rsidP="00D017AD">
      <w:r>
        <w:t xml:space="preserve">It also calls strategies recursively because each time we create a sub-block, strategies is called again. The issues with this </w:t>
      </w:r>
      <w:proofErr w:type="gramStart"/>
      <w:r>
        <w:t>is</w:t>
      </w:r>
      <w:proofErr w:type="gramEnd"/>
      <w:r>
        <w:t>:</w:t>
      </w:r>
    </w:p>
    <w:p w14:paraId="4DCEABCC" w14:textId="77777777" w:rsidR="00D017AD" w:rsidRDefault="00D017AD" w:rsidP="00D017AD">
      <w:pPr>
        <w:pStyle w:val="ListParagraph"/>
        <w:numPr>
          <w:ilvl w:val="0"/>
          <w:numId w:val="9"/>
        </w:numPr>
      </w:pPr>
      <w:r>
        <w:t>Lots of memory is used</w:t>
      </w:r>
    </w:p>
    <w:p w14:paraId="0CA18EFF" w14:textId="77777777" w:rsidR="00D017AD" w:rsidRDefault="00D017AD" w:rsidP="00D017AD">
      <w:pPr>
        <w:pStyle w:val="ListParagraph"/>
        <w:numPr>
          <w:ilvl w:val="0"/>
          <w:numId w:val="9"/>
        </w:numPr>
      </w:pPr>
      <w:r>
        <w:t xml:space="preserve">When detecting a bug, strategies </w:t>
      </w:r>
      <w:proofErr w:type="gramStart"/>
      <w:r>
        <w:t>tells</w:t>
      </w:r>
      <w:proofErr w:type="gramEnd"/>
      <w:r>
        <w:t xml:space="preserve"> us which parent node it comes from, even if the bug itself comes from a leaf node</w:t>
      </w:r>
    </w:p>
    <w:p w14:paraId="2CF796F8" w14:textId="77777777" w:rsidR="00D017AD" w:rsidRDefault="00D017AD" w:rsidP="00D017AD">
      <w:pPr>
        <w:pStyle w:val="ListParagraph"/>
        <w:numPr>
          <w:ilvl w:val="1"/>
          <w:numId w:val="9"/>
        </w:numPr>
      </w:pPr>
      <w:r>
        <w:t xml:space="preserve">One solution is to inspect the log that spike gives us. This means we are not taking advantage of the shrinking in strategies </w:t>
      </w:r>
    </w:p>
    <w:p w14:paraId="316762C4" w14:textId="77777777" w:rsidR="00D017AD" w:rsidRDefault="00D017AD" w:rsidP="00D017AD">
      <w:r>
        <w:t xml:space="preserve">However, if we have a single function where hypothesis operates from (i.e. only one decorator in the whole program), we can give it specific shrinking instructions, using </w:t>
      </w:r>
      <w:hyperlink r:id="rId9" w:anchor="interactive-draw" w:history="1">
        <w:r>
          <w:rPr>
            <w:rStyle w:val="Hyperlink"/>
          </w:rPr>
          <w:t>What you can generate and how — Hypothesis 6.23.1 documentation</w:t>
        </w:r>
      </w:hyperlink>
      <w:r>
        <w:t xml:space="preserve">. </w:t>
      </w:r>
    </w:p>
    <w:p w14:paraId="6644B54B" w14:textId="77777777" w:rsidR="00D017AD" w:rsidRDefault="00D017AD" w:rsidP="00D017AD">
      <w:proofErr w:type="gramStart"/>
      <w:r>
        <w:t>So</w:t>
      </w:r>
      <w:proofErr w:type="gramEnd"/>
      <w:r>
        <w:t xml:space="preserve"> an alternative program would:</w:t>
      </w:r>
    </w:p>
    <w:p w14:paraId="74EBF202" w14:textId="77777777" w:rsidR="00D017AD" w:rsidRDefault="00D017AD" w:rsidP="00D017AD">
      <w:pPr>
        <w:pStyle w:val="ListParagraph"/>
        <w:numPr>
          <w:ilvl w:val="0"/>
          <w:numId w:val="10"/>
        </w:numPr>
      </w:pPr>
      <w:r>
        <w:t xml:space="preserve">Have a single function that fills a block and decides the type of any sub blocks </w:t>
      </w:r>
    </w:p>
    <w:p w14:paraId="1AB028EB" w14:textId="77777777" w:rsidR="00D017AD" w:rsidRDefault="00D017AD" w:rsidP="00D017AD">
      <w:pPr>
        <w:pStyle w:val="ListParagraph"/>
        <w:numPr>
          <w:ilvl w:val="0"/>
          <w:numId w:val="10"/>
        </w:numPr>
      </w:pPr>
      <w:r>
        <w:t xml:space="preserve">Have a </w:t>
      </w:r>
      <w:proofErr w:type="spellStart"/>
      <w:r>
        <w:t>get_</w:t>
      </w:r>
      <w:proofErr w:type="gramStart"/>
      <w:r>
        <w:t>asm</w:t>
      </w:r>
      <w:proofErr w:type="spellEnd"/>
      <w:r>
        <w:t>(</w:t>
      </w:r>
      <w:proofErr w:type="gramEnd"/>
      <w:r>
        <w:t xml:space="preserve">) method, this is called recursively </w:t>
      </w:r>
    </w:p>
    <w:p w14:paraId="731E9250" w14:textId="77777777" w:rsidR="00D017AD" w:rsidRDefault="00D017AD" w:rsidP="00D017AD">
      <w:pPr>
        <w:pStyle w:val="ListParagraph"/>
        <w:numPr>
          <w:ilvl w:val="0"/>
          <w:numId w:val="10"/>
        </w:numPr>
      </w:pPr>
      <w:r>
        <w:t xml:space="preserve">All classes have member data that includes a pointer to the next node </w:t>
      </w:r>
    </w:p>
    <w:p w14:paraId="76E00A2F" w14:textId="77777777" w:rsidR="00D017AD" w:rsidRDefault="00D017AD" w:rsidP="00D017AD">
      <w:pPr>
        <w:pStyle w:val="ListParagraph"/>
        <w:numPr>
          <w:ilvl w:val="0"/>
          <w:numId w:val="10"/>
        </w:numPr>
      </w:pPr>
      <w:r>
        <w:t>Have a block class called Main</w:t>
      </w:r>
    </w:p>
    <w:p w14:paraId="4AF8AB13" w14:textId="410FD24E" w:rsidR="00D017AD" w:rsidRDefault="00D017AD" w:rsidP="00D432DD">
      <w:r>
        <w:t xml:space="preserve">The flow would be almost identical to before, but we’re just calling the function in the constructor rather than using @given each time. </w:t>
      </w:r>
    </w:p>
    <w:p w14:paraId="7453F032" w14:textId="449A4908" w:rsidR="000B3750" w:rsidRDefault="000B3750" w:rsidP="00D432DD">
      <w:r>
        <w:t>Pseudocode for this:</w:t>
      </w:r>
      <w:r w:rsidR="00071657">
        <w:t xml:space="preserve"> </w:t>
      </w:r>
    </w:p>
    <w:p w14:paraId="4873DDC7" w14:textId="79B7DB89" w:rsidR="000B3750" w:rsidRDefault="00D13D9C" w:rsidP="00D432DD">
      <w:r>
        <w:rPr>
          <w:noProof/>
        </w:rPr>
        <w:drawing>
          <wp:inline distT="0" distB="0" distL="0" distR="0" wp14:anchorId="1D6E01FF" wp14:editId="034EAE39">
            <wp:extent cx="5731510" cy="2593975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21727" w14:textId="019D4051" w:rsidR="000B3750" w:rsidRDefault="00EA5898" w:rsidP="000B3750">
      <w:r>
        <w:rPr>
          <w:noProof/>
        </w:rPr>
        <w:lastRenderedPageBreak/>
        <w:drawing>
          <wp:inline distT="0" distB="0" distL="0" distR="0" wp14:anchorId="08B92418" wp14:editId="3BE05B3B">
            <wp:extent cx="5731510" cy="2503805"/>
            <wp:effectExtent l="0" t="0" r="254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355FF" w14:textId="56CE4FCC" w:rsidR="00FD27F8" w:rsidRDefault="009D54D4" w:rsidP="00FD27F8">
      <w:r>
        <w:t xml:space="preserve">Here, could use </w:t>
      </w:r>
      <w:proofErr w:type="spellStart"/>
      <w:r>
        <w:t>st.deferred</w:t>
      </w:r>
      <w:proofErr w:type="spellEnd"/>
      <w:r>
        <w:t xml:space="preserve">() or </w:t>
      </w:r>
      <w:proofErr w:type="spellStart"/>
      <w:r>
        <w:t>st.data</w:t>
      </w:r>
      <w:proofErr w:type="spellEnd"/>
      <w:r>
        <w:t xml:space="preserve">() </w:t>
      </w:r>
      <w:r w:rsidR="00CB2CC6">
        <w:t>– see documentation for details</w:t>
      </w:r>
      <w:r w:rsidR="00071657">
        <w:t xml:space="preserve"> (</w:t>
      </w:r>
      <w:hyperlink r:id="rId12" w:anchor="interactive-draw" w:history="1">
        <w:r w:rsidR="00071657">
          <w:rPr>
            <w:rStyle w:val="Hyperlink"/>
          </w:rPr>
          <w:t>What you can generate and how — Hypothesis 6.23.1 documentation</w:t>
        </w:r>
      </w:hyperlink>
      <w:r w:rsidR="00071657">
        <w:t>)</w:t>
      </w:r>
    </w:p>
    <w:p w14:paraId="14926ED3" w14:textId="1BFFD543" w:rsidR="00CB2CC6" w:rsidRDefault="00CB2CC6" w:rsidP="00FD27F8">
      <w:r>
        <w:t xml:space="preserve">Another small optimisation for the shrinking: use </w:t>
      </w:r>
      <w:proofErr w:type="spellStart"/>
      <w:r>
        <w:t>st.one_of</w:t>
      </w:r>
      <w:proofErr w:type="spellEnd"/>
      <w:r>
        <w:t xml:space="preserve"> rather than </w:t>
      </w:r>
      <w:proofErr w:type="spellStart"/>
      <w:proofErr w:type="gramStart"/>
      <w:r>
        <w:t>st.sampled</w:t>
      </w:r>
      <w:proofErr w:type="gramEnd"/>
      <w:r>
        <w:t>_from</w:t>
      </w:r>
      <w:proofErr w:type="spellEnd"/>
      <w:r>
        <w:t xml:space="preserve">, with the liner instructions as the first parameter. This is because when shrinking, </w:t>
      </w:r>
      <w:proofErr w:type="spellStart"/>
      <w:r>
        <w:t>st.one_of</w:t>
      </w:r>
      <w:proofErr w:type="spellEnd"/>
      <w:r>
        <w:t xml:space="preserve"> looks at the earlier parameters first. It would be useful to look at the leaf nodes first when finding an issue</w:t>
      </w:r>
      <w:r w:rsidR="0039597B">
        <w:t xml:space="preserve">. </w:t>
      </w:r>
    </w:p>
    <w:p w14:paraId="08ABD390" w14:textId="689236E5" w:rsidR="00FD27F8" w:rsidRDefault="00BD2939" w:rsidP="00FD27F8">
      <w:pPr>
        <w:pStyle w:val="Heading3"/>
      </w:pPr>
      <w:r>
        <w:t>Reducing repeated code</w:t>
      </w:r>
    </w:p>
    <w:p w14:paraId="4C50EB59" w14:textId="1FDEEDBE" w:rsidR="00BD2939" w:rsidRDefault="00BD2939" w:rsidP="00BD2939">
      <w:r>
        <w:t xml:space="preserve">This still has lots of case statements/if instructions that could be </w:t>
      </w:r>
      <w:r w:rsidR="009C49D4">
        <w:t xml:space="preserve">merged. </w:t>
      </w:r>
    </w:p>
    <w:p w14:paraId="06FF4A40" w14:textId="77777777" w:rsidR="009C49D4" w:rsidRDefault="009C49D4" w:rsidP="009C49D4">
      <w:r>
        <w:t>Another idea is to use the parent block more:</w:t>
      </w:r>
    </w:p>
    <w:p w14:paraId="0AD01F78" w14:textId="77777777" w:rsidR="009C49D4" w:rsidRDefault="009C49D4" w:rsidP="009C49D4">
      <w:r>
        <w:rPr>
          <w:noProof/>
        </w:rPr>
        <w:drawing>
          <wp:inline distT="0" distB="0" distL="0" distR="0" wp14:anchorId="4663C644" wp14:editId="7CB9F757">
            <wp:extent cx="5731510" cy="292163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E421" w14:textId="77777777" w:rsidR="009C49D4" w:rsidRDefault="009C49D4" w:rsidP="009C49D4">
      <w:r>
        <w:rPr>
          <w:noProof/>
        </w:rPr>
        <w:lastRenderedPageBreak/>
        <w:drawing>
          <wp:inline distT="0" distB="0" distL="0" distR="0" wp14:anchorId="0552C03E" wp14:editId="52A5B2E9">
            <wp:extent cx="5731510" cy="1511300"/>
            <wp:effectExtent l="0" t="0" r="2540" b="0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5C0D" w14:textId="77777777" w:rsidR="009C49D4" w:rsidRPr="00BD2939" w:rsidRDefault="009C49D4" w:rsidP="00BD2939"/>
    <w:p w14:paraId="5BA047AB" w14:textId="77777777" w:rsidR="00C50839" w:rsidRPr="00C50839" w:rsidRDefault="00C50839" w:rsidP="00C50839">
      <w:pPr>
        <w:pStyle w:val="Heading2"/>
      </w:pPr>
      <w:r>
        <w:t>Useful links</w:t>
      </w:r>
    </w:p>
    <w:p w14:paraId="2EEA5FA3" w14:textId="77777777" w:rsidR="00C50839" w:rsidRDefault="00C50839" w:rsidP="00C50839">
      <w:r>
        <w:fldChar w:fldCharType="begin"/>
      </w:r>
      <w:r>
        <w:instrText xml:space="preserve"> HYPERLINK "</w:instrText>
      </w:r>
      <w:r w:rsidRPr="00C50839">
        <w:instrText>https://shakti.org.in/docs/risc-v-asm-manual.pdf</w:instrText>
      </w:r>
      <w:r>
        <w:instrText xml:space="preserve">" </w:instrText>
      </w:r>
      <w:r>
        <w:fldChar w:fldCharType="separate"/>
      </w:r>
      <w:r w:rsidRPr="006B46C0">
        <w:rPr>
          <w:rStyle w:val="Hyperlink"/>
        </w:rPr>
        <w:t>https://shakti.org.in/docs/risc-v-asm-manual.pdf</w:t>
      </w:r>
      <w:r>
        <w:fldChar w:fldCharType="end"/>
      </w:r>
      <w:r>
        <w:t xml:space="preserve"> </w:t>
      </w:r>
    </w:p>
    <w:p w14:paraId="7063B4FF" w14:textId="77777777" w:rsidR="00C50839" w:rsidRDefault="00C50839" w:rsidP="00C50839">
      <w:hyperlink r:id="rId15" w:history="1">
        <w:r>
          <w:rPr>
            <w:rStyle w:val="Hyperlink"/>
          </w:rPr>
          <w:t>What you can generate and how — Hypothesis 6.21.1 documentation</w:t>
        </w:r>
      </w:hyperlink>
    </w:p>
    <w:p w14:paraId="6F16E01A" w14:textId="77777777" w:rsidR="00C50839" w:rsidRDefault="00C50839"/>
    <w:sectPr w:rsidR="00C50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308D"/>
    <w:multiLevelType w:val="hybridMultilevel"/>
    <w:tmpl w:val="2B7A7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4BC2"/>
    <w:multiLevelType w:val="hybridMultilevel"/>
    <w:tmpl w:val="896C6A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04F26"/>
    <w:multiLevelType w:val="hybridMultilevel"/>
    <w:tmpl w:val="6A76C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A2725"/>
    <w:multiLevelType w:val="multilevel"/>
    <w:tmpl w:val="3C72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E0D52"/>
    <w:multiLevelType w:val="hybridMultilevel"/>
    <w:tmpl w:val="5F7C8002"/>
    <w:lvl w:ilvl="0" w:tplc="CEC87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F2E2C"/>
    <w:multiLevelType w:val="multilevel"/>
    <w:tmpl w:val="05447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A42941"/>
    <w:multiLevelType w:val="hybridMultilevel"/>
    <w:tmpl w:val="4010F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95AA7"/>
    <w:multiLevelType w:val="hybridMultilevel"/>
    <w:tmpl w:val="E09ECA7E"/>
    <w:lvl w:ilvl="0" w:tplc="838CF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9216C9"/>
    <w:multiLevelType w:val="multilevel"/>
    <w:tmpl w:val="9B78D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545D20"/>
    <w:multiLevelType w:val="hybridMultilevel"/>
    <w:tmpl w:val="6F78B3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D5347"/>
    <w:multiLevelType w:val="hybridMultilevel"/>
    <w:tmpl w:val="F072ED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9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15F"/>
    <w:rsid w:val="000424AF"/>
    <w:rsid w:val="00063C72"/>
    <w:rsid w:val="00071657"/>
    <w:rsid w:val="000B3750"/>
    <w:rsid w:val="00145FF1"/>
    <w:rsid w:val="00307278"/>
    <w:rsid w:val="0039597B"/>
    <w:rsid w:val="003E5F83"/>
    <w:rsid w:val="00432DB6"/>
    <w:rsid w:val="00481936"/>
    <w:rsid w:val="004A104D"/>
    <w:rsid w:val="004F315F"/>
    <w:rsid w:val="00647058"/>
    <w:rsid w:val="006C0564"/>
    <w:rsid w:val="00751615"/>
    <w:rsid w:val="00824D33"/>
    <w:rsid w:val="00877941"/>
    <w:rsid w:val="00883B03"/>
    <w:rsid w:val="008E2CC9"/>
    <w:rsid w:val="009153A7"/>
    <w:rsid w:val="0092598D"/>
    <w:rsid w:val="00973EE4"/>
    <w:rsid w:val="009A40B4"/>
    <w:rsid w:val="009C49D4"/>
    <w:rsid w:val="009D54D4"/>
    <w:rsid w:val="00A1493B"/>
    <w:rsid w:val="00AB6589"/>
    <w:rsid w:val="00B07372"/>
    <w:rsid w:val="00B33770"/>
    <w:rsid w:val="00BD2939"/>
    <w:rsid w:val="00C50839"/>
    <w:rsid w:val="00C9126D"/>
    <w:rsid w:val="00CB2CC6"/>
    <w:rsid w:val="00CD0831"/>
    <w:rsid w:val="00CE51B7"/>
    <w:rsid w:val="00D017AD"/>
    <w:rsid w:val="00D13D9C"/>
    <w:rsid w:val="00D432DD"/>
    <w:rsid w:val="00D561AA"/>
    <w:rsid w:val="00DE3DCF"/>
    <w:rsid w:val="00EA5898"/>
    <w:rsid w:val="00EF0290"/>
    <w:rsid w:val="00F31B43"/>
    <w:rsid w:val="00F96EF3"/>
    <w:rsid w:val="00FD27F8"/>
    <w:rsid w:val="00FE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15DAF"/>
  <w15:chartTrackingRefBased/>
  <w15:docId w15:val="{FC786440-720F-4BB0-8438-902BE624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15F"/>
  </w:style>
  <w:style w:type="paragraph" w:styleId="Heading1">
    <w:name w:val="heading 1"/>
    <w:basedOn w:val="Normal"/>
    <w:next w:val="Normal"/>
    <w:link w:val="Heading1Char"/>
    <w:uiPriority w:val="9"/>
    <w:qFormat/>
    <w:rsid w:val="004F3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32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7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31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F315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3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F315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F315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31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31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31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315F"/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5083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083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432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3377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7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hyperlink" Target="https://hypothesis.readthedocs.io/en/latest/data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6.tmp"/><Relationship Id="rId5" Type="http://schemas.openxmlformats.org/officeDocument/2006/relationships/image" Target="media/image1.tmp"/><Relationship Id="rId15" Type="http://schemas.openxmlformats.org/officeDocument/2006/relationships/hyperlink" Target="https://hypothesis.readthedocs.io/en/latest/data.html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hyperlink" Target="https://hypothesis.readthedocs.io/en/latest/data.html" TargetMode="External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Shewan</dc:creator>
  <cp:keywords/>
  <dc:description/>
  <cp:lastModifiedBy>Hannah Shewan</cp:lastModifiedBy>
  <cp:revision>43</cp:revision>
  <dcterms:created xsi:type="dcterms:W3CDTF">2021-10-01T08:12:00Z</dcterms:created>
  <dcterms:modified xsi:type="dcterms:W3CDTF">2021-10-01T14:10:00Z</dcterms:modified>
</cp:coreProperties>
</file>