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E909" w14:textId="29550378" w:rsidR="00577C24" w:rsidRPr="00E95650" w:rsidRDefault="00577C24" w:rsidP="00E95650">
      <w:pPr>
        <w:keepNext/>
        <w:keepLines/>
        <w:spacing w:after="0" w:line="240" w:lineRule="auto"/>
        <w:outlineLvl w:val="0"/>
        <w:rPr>
          <w:rFonts w:ascii="MetaNormalLF-Roman" w:eastAsia="Times New Roman" w:hAnsi="MetaNormalLF-Roman" w:cs="Courier New"/>
          <w:bCs/>
          <w:sz w:val="24"/>
          <w:szCs w:val="24"/>
          <w:lang w:bidi="en-US"/>
        </w:rPr>
      </w:pPr>
      <w:bookmarkStart w:id="0" w:name="_Toc323887127"/>
      <w:bookmarkStart w:id="1" w:name="_GoBack"/>
      <w:r w:rsidRPr="00E95650">
        <w:rPr>
          <w:rFonts w:ascii="MetaNormalLF-Roman" w:eastAsia="Times New Roman" w:hAnsi="MetaNormalLF-Roman" w:cs="Courier New"/>
          <w:bCs/>
          <w:sz w:val="24"/>
          <w:szCs w:val="24"/>
          <w:lang w:bidi="en-US"/>
        </w:rPr>
        <w:t>Hannah Roach</w:t>
      </w:r>
    </w:p>
    <w:p w14:paraId="3D72DEA5" w14:textId="46D436F6" w:rsidR="00577C24" w:rsidRPr="00E95650" w:rsidRDefault="00E95650" w:rsidP="00E95650">
      <w:pPr>
        <w:keepNext/>
        <w:keepLines/>
        <w:spacing w:after="0" w:line="240" w:lineRule="auto"/>
        <w:outlineLvl w:val="0"/>
        <w:rPr>
          <w:rFonts w:ascii="MetaNormalLF-Roman" w:eastAsia="Times New Roman" w:hAnsi="MetaNormalLF-Roman" w:cs="Courier New"/>
          <w:bCs/>
          <w:sz w:val="24"/>
          <w:szCs w:val="24"/>
          <w:lang w:bidi="en-US"/>
        </w:rPr>
      </w:pPr>
      <w:r w:rsidRPr="00E95650">
        <w:rPr>
          <w:rFonts w:ascii="MetaNormalLF-Roman" w:eastAsia="Times New Roman" w:hAnsi="MetaNormalLF-Roman" w:cs="Courier New"/>
          <w:bCs/>
          <w:sz w:val="24"/>
          <w:szCs w:val="24"/>
          <w:lang w:bidi="en-US"/>
        </w:rPr>
        <w:t>2/8/2019</w:t>
      </w:r>
    </w:p>
    <w:bookmarkEnd w:id="1"/>
    <w:p w14:paraId="6A7D5953" w14:textId="14833F73" w:rsidR="00F22F69" w:rsidRPr="00F22F69" w:rsidRDefault="00F22F69" w:rsidP="00F22F69">
      <w:pPr>
        <w:keepNext/>
        <w:keepLines/>
        <w:spacing w:before="480" w:after="0" w:line="276" w:lineRule="auto"/>
        <w:jc w:val="center"/>
        <w:outlineLvl w:val="0"/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</w:pPr>
      <w:r w:rsidRPr="00F22F69"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  <w:t>Lab Exercise 3: Basic Statistics, Visualization, and Hypothesis Tests</w:t>
      </w:r>
      <w:bookmarkEnd w:id="0"/>
    </w:p>
    <w:p w14:paraId="65D8A9A1" w14:textId="77777777" w:rsidR="00F22F69" w:rsidRPr="00F22F69" w:rsidRDefault="00F22F69" w:rsidP="00F22F69">
      <w:pPr>
        <w:spacing w:after="200" w:line="276" w:lineRule="auto"/>
        <w:rPr>
          <w:rFonts w:ascii="Calibri" w:eastAsia="Times New Roman" w:hAnsi="Calibri" w:cs="Courier New"/>
          <w:color w:val="000000"/>
          <w:lang w:bidi="en-US"/>
        </w:rPr>
      </w:pPr>
    </w:p>
    <w:tbl>
      <w:tblPr>
        <w:tblW w:w="8854" w:type="dxa"/>
        <w:tblInd w:w="884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262"/>
      </w:tblGrid>
      <w:tr w:rsidR="00F22F69" w:rsidRPr="00F22F69" w14:paraId="5A871811" w14:textId="77777777" w:rsidTr="00104BEC">
        <w:trPr>
          <w:trHeight w:val="776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43F07595" w14:textId="77777777" w:rsidR="00F22F69" w:rsidRPr="00F22F69" w:rsidRDefault="00F22F69" w:rsidP="00F22F69">
            <w:pPr>
              <w:spacing w:before="120" w:after="120" w:line="276" w:lineRule="auto"/>
              <w:rPr>
                <w:rFonts w:ascii="MetaNormalLF-Roman" w:eastAsia="Times New Roman" w:hAnsi="MetaNormalLF-Roman" w:cs="Courier New"/>
                <w:b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MetaNormalLF-Roman" w:eastAsia="Times New Roman" w:hAnsi="MetaNormalLF-Roman" w:cs="Courier New"/>
                <w:color w:val="000000"/>
                <w:sz w:val="24"/>
                <w:szCs w:val="24"/>
                <w:lang w:bidi="en-US"/>
              </w:rPr>
              <w:br w:type="page"/>
            </w:r>
            <w:r w:rsidRPr="00F22F69">
              <w:rPr>
                <w:rFonts w:ascii="MetaNormalLF-Roman" w:eastAsia="Times New Roman" w:hAnsi="MetaNormalLF-Roman" w:cs="Courier New"/>
                <w:b/>
                <w:color w:val="000000"/>
                <w:sz w:val="24"/>
                <w:szCs w:val="24"/>
                <w:lang w:bidi="en-US"/>
              </w:rPr>
              <w:t>Purpose:</w:t>
            </w:r>
          </w:p>
          <w:p w14:paraId="7ADBA4C6" w14:textId="77777777" w:rsidR="00F22F69" w:rsidRPr="00F22F69" w:rsidRDefault="00F22F69" w:rsidP="00F22F69">
            <w:pPr>
              <w:spacing w:after="200" w:line="276" w:lineRule="auto"/>
              <w:rPr>
                <w:rFonts w:ascii="MetaNormalLF-Roman" w:eastAsia="Times New Roman" w:hAnsi="MetaNormalLF-Roman" w:cs="Courier New"/>
                <w:color w:val="000000"/>
                <w:sz w:val="24"/>
                <w:szCs w:val="24"/>
                <w:lang w:bidi="en-US"/>
              </w:rPr>
            </w:pP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4D435A" w14:textId="77777777" w:rsidR="00F22F69" w:rsidRPr="00F22F69" w:rsidRDefault="00F22F69" w:rsidP="00F22F69">
            <w:pPr>
              <w:spacing w:before="120" w:after="120" w:line="276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The lab introduces you to the analysis of data using the R statistical package within the Data Science and Big Data Analytics environment. After completing the tasks in this </w:t>
            </w:r>
            <w:proofErr w:type="gramStart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lab</w:t>
            </w:r>
            <w:proofErr w:type="gramEnd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 you should able to:</w:t>
            </w:r>
          </w:p>
          <w:p w14:paraId="4A1DC49D" w14:textId="77777777" w:rsidR="00F22F69" w:rsidRPr="00F22F69" w:rsidRDefault="00F22F69" w:rsidP="00F22F69">
            <w:pPr>
              <w:numPr>
                <w:ilvl w:val="0"/>
                <w:numId w:val="7"/>
              </w:numPr>
              <w:spacing w:before="120" w:after="120" w:line="276" w:lineRule="auto"/>
              <w:contextualSpacing/>
              <w:rPr>
                <w:rFonts w:ascii="Calibri" w:eastAsia="Times New Roman" w:hAnsi="Calibri" w:cs="Courier New"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Perform summary (descriptive) statistics on the data sets</w:t>
            </w:r>
          </w:p>
          <w:p w14:paraId="730C8A9B" w14:textId="77777777" w:rsidR="00F22F69" w:rsidRPr="00F22F69" w:rsidRDefault="00F22F69" w:rsidP="00F22F69">
            <w:pPr>
              <w:numPr>
                <w:ilvl w:val="0"/>
                <w:numId w:val="7"/>
              </w:numPr>
              <w:spacing w:before="120" w:after="120" w:line="276" w:lineRule="auto"/>
              <w:contextualSpacing/>
              <w:rPr>
                <w:rFonts w:ascii="Calibri" w:eastAsia="Times New Roman" w:hAnsi="Calibri" w:cs="Courier New"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Create basic visualizations using R both to support investigation of the data as well as exploration of the data</w:t>
            </w:r>
          </w:p>
          <w:p w14:paraId="432E58C4" w14:textId="77777777" w:rsidR="00F22F69" w:rsidRPr="00F22F69" w:rsidRDefault="00F22F69" w:rsidP="00F22F69">
            <w:pPr>
              <w:numPr>
                <w:ilvl w:val="0"/>
                <w:numId w:val="7"/>
              </w:numPr>
              <w:spacing w:before="120" w:after="120" w:line="276" w:lineRule="auto"/>
              <w:contextualSpacing/>
              <w:rPr>
                <w:rFonts w:ascii="Calibri" w:eastAsia="Times New Roman" w:hAnsi="Calibri" w:cs="Courier New"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Create plot visualizations of the data using a graphics package </w:t>
            </w:r>
          </w:p>
          <w:p w14:paraId="641025CD" w14:textId="77777777" w:rsidR="00F22F69" w:rsidRPr="00F22F69" w:rsidRDefault="00F22F69" w:rsidP="00F22F69">
            <w:pPr>
              <w:numPr>
                <w:ilvl w:val="0"/>
                <w:numId w:val="7"/>
              </w:numPr>
              <w:spacing w:before="120" w:after="120" w:line="276" w:lineRule="auto"/>
              <w:contextualSpacing/>
              <w:rPr>
                <w:rFonts w:ascii="Calibri" w:eastAsia="Times New Roman" w:hAnsi="Calibri" w:cs="Courier New"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Test a hypothesis about the data</w:t>
            </w:r>
          </w:p>
        </w:tc>
      </w:tr>
      <w:tr w:rsidR="00F22F69" w:rsidRPr="00F22F69" w14:paraId="7228CA66" w14:textId="77777777" w:rsidTr="00104BEC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14:paraId="0BB321EA" w14:textId="77777777" w:rsidR="00F22F69" w:rsidRPr="00F22F69" w:rsidRDefault="00F22F69" w:rsidP="00F22F69">
            <w:pPr>
              <w:spacing w:before="120" w:after="120" w:line="276" w:lineRule="auto"/>
              <w:rPr>
                <w:rFonts w:ascii="MetaNormalLF-Roman" w:eastAsia="Times New Roman" w:hAnsi="MetaNormalLF-Roman" w:cs="Courier New"/>
                <w:color w:val="000000"/>
                <w:sz w:val="24"/>
                <w:szCs w:val="24"/>
                <w:lang w:bidi="en-US"/>
              </w:rPr>
            </w:pPr>
          </w:p>
        </w:tc>
      </w:tr>
      <w:tr w:rsidR="00F22F69" w:rsidRPr="00F22F69" w14:paraId="1E763EBA" w14:textId="77777777" w:rsidTr="00104BEC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2561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21E99455" w14:textId="77777777" w:rsidR="00F22F69" w:rsidRPr="00F22F69" w:rsidRDefault="00F22F69" w:rsidP="00F22F69">
            <w:pPr>
              <w:spacing w:before="120" w:after="120" w:line="276" w:lineRule="auto"/>
              <w:rPr>
                <w:rFonts w:ascii="MetaNormalLF-Roman" w:eastAsia="Times New Roman" w:hAnsi="MetaNormalLF-Roman" w:cs="Courier New"/>
                <w:b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MetaNormalLF-Roman" w:eastAsia="Times New Roman" w:hAnsi="MetaNormalLF-Roman" w:cs="Courier New"/>
                <w:b/>
                <w:color w:val="000000"/>
                <w:sz w:val="24"/>
                <w:szCs w:val="24"/>
                <w:lang w:bidi="en-US"/>
              </w:rPr>
              <w:t>Tasks: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8EC3C4D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Tasks you will complete in this lab include:</w:t>
            </w:r>
          </w:p>
          <w:p w14:paraId="39D20B06" w14:textId="77777777" w:rsidR="00F22F69" w:rsidRPr="00F22F69" w:rsidRDefault="00F22F69" w:rsidP="00F22F6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Reload data sets into the R statistical package</w:t>
            </w:r>
          </w:p>
          <w:p w14:paraId="49FDAFBC" w14:textId="77777777" w:rsidR="00F22F69" w:rsidRPr="00F22F69" w:rsidRDefault="00F22F69" w:rsidP="00F22F6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ourier New"/>
                <w:b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Perform summary statistics on the data</w:t>
            </w:r>
          </w:p>
          <w:p w14:paraId="244B8EDF" w14:textId="77777777" w:rsidR="00F22F69" w:rsidRPr="00F22F69" w:rsidRDefault="00F22F69" w:rsidP="00F22F6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ourier New"/>
                <w:b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Remove outliers from the data</w:t>
            </w:r>
          </w:p>
          <w:p w14:paraId="01B4D71C" w14:textId="77777777" w:rsidR="00F22F69" w:rsidRPr="00F22F69" w:rsidRDefault="00F22F69" w:rsidP="00F22F6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ourier New"/>
                <w:b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Plot the data using R</w:t>
            </w:r>
          </w:p>
          <w:p w14:paraId="11ACF556" w14:textId="77777777" w:rsidR="00F22F69" w:rsidRPr="00F22F69" w:rsidRDefault="00F22F69" w:rsidP="00F22F6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ourier New"/>
                <w:b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Plot the data using lattice and </w:t>
            </w:r>
            <w:proofErr w:type="spellStart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ggplot</w:t>
            </w:r>
            <w:proofErr w:type="spellEnd"/>
          </w:p>
          <w:p w14:paraId="334CA582" w14:textId="77777777" w:rsidR="00F22F69" w:rsidRPr="00F22F69" w:rsidRDefault="00F22F69" w:rsidP="00F22F69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ourier New"/>
                <w:b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Test a hypothesis about the data</w:t>
            </w:r>
          </w:p>
        </w:tc>
      </w:tr>
      <w:tr w:rsidR="00F22F69" w:rsidRPr="00F22F69" w14:paraId="772693EF" w14:textId="77777777" w:rsidTr="00104BEC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14:paraId="39511886" w14:textId="77777777" w:rsidR="00F22F69" w:rsidRPr="00F22F69" w:rsidRDefault="00F22F69" w:rsidP="00F22F69">
            <w:pPr>
              <w:spacing w:before="120" w:after="120" w:line="276" w:lineRule="auto"/>
              <w:rPr>
                <w:rFonts w:ascii="MetaNormalLF-Roman" w:eastAsia="Times New Roman" w:hAnsi="MetaNormalLF-Roman" w:cs="Courier New"/>
                <w:color w:val="000000"/>
                <w:sz w:val="24"/>
                <w:szCs w:val="24"/>
                <w:lang w:bidi="en-US"/>
              </w:rPr>
            </w:pPr>
          </w:p>
        </w:tc>
      </w:tr>
      <w:tr w:rsidR="00F22F69" w:rsidRPr="00F22F69" w14:paraId="62B2B799" w14:textId="77777777" w:rsidTr="00104BEC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620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1E062E10" w14:textId="77777777" w:rsidR="00F22F69" w:rsidRPr="00F22F69" w:rsidRDefault="00F22F69" w:rsidP="00F22F69">
            <w:pPr>
              <w:spacing w:before="120" w:after="120" w:line="276" w:lineRule="auto"/>
              <w:rPr>
                <w:rFonts w:ascii="MetaNormalLF-Roman" w:eastAsia="Times New Roman" w:hAnsi="MetaNormalLF-Roman" w:cs="Courier New"/>
                <w:b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MetaNormalLF-Roman" w:eastAsia="MS Mincho" w:hAnsi="MetaNormalLF-Roman" w:cs="Arial"/>
                <w:b/>
                <w:color w:val="000000"/>
                <w:sz w:val="24"/>
                <w:szCs w:val="24"/>
                <w:lang w:eastAsia="ja-JP" w:bidi="en-US"/>
              </w:rPr>
              <w:t>References</w:t>
            </w:r>
            <w:r w:rsidRPr="00F22F69">
              <w:rPr>
                <w:rFonts w:ascii="MetaNormalLF-Roman" w:eastAsia="Times New Roman" w:hAnsi="MetaNormalLF-Roman" w:cs="Courier New"/>
                <w:b/>
                <w:color w:val="000000"/>
                <w:sz w:val="24"/>
                <w:szCs w:val="24"/>
                <w:lang w:bidi="en-US"/>
              </w:rPr>
              <w:t>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E21E790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References used in this lab are located in your </w:t>
            </w:r>
            <w:r w:rsidRPr="00F22F69">
              <w:rPr>
                <w:rFonts w:ascii="Calibri" w:eastAsia="Times New Roman" w:hAnsi="Calibri" w:cs="Courier New"/>
                <w:b/>
                <w:i/>
                <w:color w:val="000000"/>
                <w:lang w:bidi="en-US"/>
              </w:rPr>
              <w:t>Student Resource Guide Appendix</w:t>
            </w:r>
            <w:r w:rsidRPr="00F22F69">
              <w:rPr>
                <w:rFonts w:ascii="Calibri" w:eastAsia="Times New Roman" w:hAnsi="Calibri" w:cs="Courier New"/>
                <w:i/>
                <w:color w:val="000000"/>
                <w:lang w:bidi="en-US"/>
              </w:rPr>
              <w:t xml:space="preserve">. </w:t>
            </w: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See the Appendix for:</w:t>
            </w:r>
          </w:p>
          <w:p w14:paraId="25BD71A8" w14:textId="77777777" w:rsidR="00F22F69" w:rsidRPr="00F22F69" w:rsidRDefault="00F22F69" w:rsidP="00F22F69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R Commands – Quick Reference</w:t>
            </w:r>
          </w:p>
          <w:p w14:paraId="6FBDF4B3" w14:textId="77777777" w:rsidR="00F22F69" w:rsidRPr="00F22F69" w:rsidRDefault="00F22F69" w:rsidP="00F22F69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ourier New"/>
                <w:color w:val="000000"/>
                <w:sz w:val="24"/>
                <w:szCs w:val="24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Surviving </w:t>
            </w:r>
            <w:proofErr w:type="gramStart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LINUX  –</w:t>
            </w:r>
            <w:proofErr w:type="gramEnd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 Quick Reference</w:t>
            </w:r>
          </w:p>
          <w:p w14:paraId="6561597B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color w:val="000000"/>
                <w:sz w:val="24"/>
                <w:szCs w:val="24"/>
                <w:lang w:bidi="en-US"/>
              </w:rPr>
            </w:pPr>
          </w:p>
        </w:tc>
      </w:tr>
    </w:tbl>
    <w:p w14:paraId="7D3A4258" w14:textId="77777777" w:rsidR="00F22F69" w:rsidRPr="00F22F69" w:rsidRDefault="00F22F69" w:rsidP="00F22F69">
      <w:pPr>
        <w:spacing w:after="200" w:line="276" w:lineRule="auto"/>
        <w:rPr>
          <w:rFonts w:ascii="Calibri" w:eastAsia="Times New Roman" w:hAnsi="Calibri" w:cs="Courier New"/>
          <w:color w:val="000000"/>
          <w:lang w:bidi="en-US"/>
        </w:rPr>
      </w:pPr>
    </w:p>
    <w:p w14:paraId="3F101B09" w14:textId="77777777" w:rsidR="00F22F69" w:rsidRPr="00F22F69" w:rsidRDefault="00F22F69" w:rsidP="00F22F69">
      <w:pPr>
        <w:spacing w:after="200" w:line="276" w:lineRule="auto"/>
        <w:rPr>
          <w:rFonts w:ascii="Calibri" w:eastAsia="Times New Roman" w:hAnsi="Calibri" w:cs="Courier New"/>
          <w:color w:val="000000"/>
          <w:lang w:bidi="en-US"/>
        </w:rPr>
      </w:pPr>
      <w:r w:rsidRPr="00F22F69">
        <w:rPr>
          <w:rFonts w:ascii="Calibri" w:eastAsia="Times New Roman" w:hAnsi="Calibri" w:cs="Courier New"/>
          <w:color w:val="000000"/>
          <w:lang w:bidi="en-US"/>
        </w:rPr>
        <w:br w:type="page"/>
      </w:r>
    </w:p>
    <w:p w14:paraId="67EA05DA" w14:textId="77777777" w:rsidR="00F22F69" w:rsidRPr="00F22F69" w:rsidRDefault="00F22F69" w:rsidP="00F22F69">
      <w:pPr>
        <w:keepNext/>
        <w:keepLines/>
        <w:spacing w:before="480" w:after="0" w:line="276" w:lineRule="auto"/>
        <w:jc w:val="center"/>
        <w:outlineLvl w:val="0"/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</w:pPr>
      <w:r w:rsidRPr="00F22F69"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  <w:lastRenderedPageBreak/>
        <w:t xml:space="preserve"> </w:t>
      </w:r>
      <w:bookmarkStart w:id="2" w:name="_Toc323887128"/>
      <w:r w:rsidRPr="00F22F69"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  <w:t>Part 1 – Basic Statistics and Visualization Using R</w:t>
      </w:r>
      <w:bookmarkEnd w:id="2"/>
    </w:p>
    <w:p w14:paraId="17EF7761" w14:textId="77777777" w:rsidR="00F22F69" w:rsidRPr="00F22F69" w:rsidRDefault="00F22F69" w:rsidP="00F22F69">
      <w:pPr>
        <w:keepNext/>
        <w:keepLines/>
        <w:spacing w:before="200" w:after="0" w:line="276" w:lineRule="auto"/>
        <w:jc w:val="center"/>
        <w:outlineLvl w:val="2"/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</w:pPr>
      <w:bookmarkStart w:id="3" w:name="_Toc323887129"/>
      <w:r w:rsidRPr="00F22F69"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  <w:t>Workflow Overview</w:t>
      </w:r>
      <w:bookmarkEnd w:id="3"/>
    </w:p>
    <w:p w14:paraId="58C38F64" w14:textId="77777777" w:rsidR="00F22F69" w:rsidRPr="00F22F69" w:rsidRDefault="00F22F69" w:rsidP="00F22F69">
      <w:pPr>
        <w:spacing w:after="200" w:line="276" w:lineRule="auto"/>
        <w:rPr>
          <w:rFonts w:ascii="Calibri" w:eastAsia="Times New Roman" w:hAnsi="Calibri" w:cs="Courier New"/>
          <w:color w:val="000000"/>
          <w:lang w:bidi="en-US"/>
        </w:rPr>
      </w:pPr>
    </w:p>
    <w:p w14:paraId="6160D049" w14:textId="77777777" w:rsidR="00F22F69" w:rsidRPr="00F22F69" w:rsidRDefault="00F22F69" w:rsidP="00F22F69">
      <w:pPr>
        <w:spacing w:after="200" w:line="276" w:lineRule="auto"/>
        <w:ind w:left="720"/>
        <w:rPr>
          <w:rFonts w:ascii="Calibri" w:eastAsia="Times New Roman" w:hAnsi="Calibri" w:cs="Courier New"/>
          <w:color w:val="000000"/>
          <w:lang w:bidi="en-US"/>
        </w:rPr>
      </w:pPr>
      <w:r w:rsidRPr="00F22F69">
        <w:rPr>
          <w:rFonts w:ascii="Calibri" w:eastAsia="Times New Roman" w:hAnsi="Calibri" w:cs="Courier New"/>
          <w:noProof/>
          <w:color w:val="000000"/>
        </w:rPr>
        <w:drawing>
          <wp:inline distT="0" distB="0" distL="0" distR="0" wp14:anchorId="0AE19162" wp14:editId="0A9316C0">
            <wp:extent cx="5486400" cy="4114800"/>
            <wp:effectExtent l="12700" t="38100" r="12700" b="2540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A235C01" w14:textId="77777777" w:rsidR="00F22F69" w:rsidRPr="00F22F69" w:rsidRDefault="00F22F69" w:rsidP="00F22F69">
      <w:pPr>
        <w:spacing w:after="200" w:line="276" w:lineRule="auto"/>
        <w:rPr>
          <w:rFonts w:ascii="Calibri" w:eastAsia="Times New Roman" w:hAnsi="Calibri" w:cs="Courier New"/>
          <w:color w:val="000000"/>
          <w:lang w:bidi="en-US"/>
        </w:rPr>
      </w:pPr>
    </w:p>
    <w:p w14:paraId="198D8A40" w14:textId="77777777" w:rsidR="00F22F69" w:rsidRPr="00F22F69" w:rsidRDefault="00F22F69" w:rsidP="00F22F69">
      <w:pPr>
        <w:spacing w:after="200" w:line="276" w:lineRule="auto"/>
        <w:rPr>
          <w:rFonts w:ascii="MetaNormalLF-Roman" w:eastAsia="Times New Roman" w:hAnsi="MetaNormalLF-Roman" w:cs="Courier New"/>
          <w:color w:val="548DD4"/>
          <w:sz w:val="28"/>
          <w:szCs w:val="28"/>
          <w:lang w:bidi="en-US"/>
        </w:rPr>
      </w:pPr>
      <w:r w:rsidRPr="00F22F69">
        <w:rPr>
          <w:rFonts w:ascii="Calibri" w:eastAsia="Times New Roman" w:hAnsi="Calibri" w:cs="Courier New"/>
          <w:color w:val="000000"/>
          <w:lang w:bidi="en-US"/>
        </w:rPr>
        <w:br w:type="page"/>
      </w:r>
    </w:p>
    <w:p w14:paraId="65FD84B3" w14:textId="77777777" w:rsidR="00F22F69" w:rsidRPr="00F22F69" w:rsidRDefault="00F22F69" w:rsidP="00F22F69">
      <w:pPr>
        <w:keepNext/>
        <w:keepLines/>
        <w:spacing w:before="200" w:after="0" w:line="276" w:lineRule="auto"/>
        <w:jc w:val="center"/>
        <w:outlineLvl w:val="2"/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</w:pPr>
      <w:bookmarkStart w:id="4" w:name="_Toc323887130"/>
      <w:r w:rsidRPr="00F22F69"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  <w:lastRenderedPageBreak/>
        <w:t>LAB Instructions</w:t>
      </w:r>
      <w:bookmarkEnd w:id="4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4"/>
        <w:gridCol w:w="7632"/>
      </w:tblGrid>
      <w:tr w:rsidR="00F22F69" w:rsidRPr="00F22F69" w14:paraId="45C3EC1E" w14:textId="77777777" w:rsidTr="00104BEC">
        <w:trPr>
          <w:cantSplit/>
          <w:tblHeader/>
        </w:trPr>
        <w:tc>
          <w:tcPr>
            <w:tcW w:w="854" w:type="dxa"/>
            <w:shd w:val="clear" w:color="auto" w:fill="CCCCCC"/>
            <w:tcMar>
              <w:top w:w="60" w:type="dxa"/>
              <w:bottom w:w="60" w:type="dxa"/>
            </w:tcMar>
          </w:tcPr>
          <w:p w14:paraId="49D8C3DC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MetaNormalLF-Roman" w:eastAsia="Times New Roman" w:hAnsi="MetaNormalLF-Roman" w:cs="Courier New"/>
                <w:b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MetaNormalLF-Roman" w:eastAsia="Times New Roman" w:hAnsi="MetaNormalLF-Roman" w:cs="Courier New"/>
                <w:b/>
                <w:color w:val="000000"/>
                <w:sz w:val="20"/>
                <w:szCs w:val="20"/>
                <w:lang w:bidi="en-US"/>
              </w:rPr>
              <w:t>Step</w:t>
            </w:r>
          </w:p>
        </w:tc>
        <w:tc>
          <w:tcPr>
            <w:tcW w:w="7838" w:type="dxa"/>
            <w:shd w:val="clear" w:color="auto" w:fill="CCCCCC"/>
            <w:tcMar>
              <w:top w:w="60" w:type="dxa"/>
              <w:bottom w:w="60" w:type="dxa"/>
            </w:tcMar>
          </w:tcPr>
          <w:p w14:paraId="1BDE99ED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MetaNormalLF-Roman" w:eastAsia="Times New Roman" w:hAnsi="MetaNormalLF-Roman" w:cs="Courier New"/>
                <w:b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MetaNormalLF-Roman" w:eastAsia="Times New Roman" w:hAnsi="MetaNormalLF-Roman" w:cs="Courier New"/>
                <w:b/>
                <w:color w:val="000000"/>
                <w:sz w:val="20"/>
                <w:szCs w:val="20"/>
                <w:lang w:bidi="en-US"/>
              </w:rPr>
              <w:t>Action</w:t>
            </w:r>
          </w:p>
        </w:tc>
      </w:tr>
      <w:tr w:rsidR="00F22F69" w:rsidRPr="00F22F69" w14:paraId="6FF24631" w14:textId="77777777" w:rsidTr="00104BEC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14:paraId="08461EA2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t>1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14:paraId="0511D744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</w:pPr>
            <w:proofErr w:type="gramStart"/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>Prepare  working</w:t>
            </w:r>
            <w:proofErr w:type="gramEnd"/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 xml:space="preserve"> environment for the Lab and load data files</w:t>
            </w:r>
          </w:p>
          <w:p w14:paraId="187BF7D7" w14:textId="77777777" w:rsidR="00F22F69" w:rsidRPr="00F22F69" w:rsidRDefault="00F22F69" w:rsidP="00F22F69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Set the working directory to LAB01 where we have stored the data. On the console window type:</w:t>
            </w:r>
          </w:p>
          <w:p w14:paraId="66DFA60E" w14:textId="77777777" w:rsidR="00F22F69" w:rsidRPr="00F22F69" w:rsidRDefault="00F22F69" w:rsidP="00F22F69">
            <w:pPr>
              <w:shd w:val="clear" w:color="auto" w:fill="E1E2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63" w:lineRule="atLeast"/>
              <w:ind w:left="360"/>
              <w:rPr>
                <w:rFonts w:ascii="Courier New" w:eastAsia="Times New Roman" w:hAnsi="Courier New" w:cs="Courier New"/>
                <w:b/>
                <w:color w:val="000000"/>
              </w:rPr>
            </w:pP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</w:rPr>
              <w:t>setwd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</w:rPr>
              <w:t>("~/LAB01")</w:t>
            </w:r>
          </w:p>
          <w:p w14:paraId="2CF254B5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</w:p>
          <w:p w14:paraId="67A873A0" w14:textId="77777777" w:rsidR="00F22F69" w:rsidRPr="00F22F69" w:rsidRDefault="00F22F69" w:rsidP="00F22F69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In the script window, open the script called “Module3Lab2.R”. (Click on “File”, “Open File” and Navigate to directory LAB03 and click on </w:t>
            </w:r>
            <w:proofErr w:type="gramStart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file  “</w:t>
            </w:r>
            <w:proofErr w:type="gramEnd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Module3Lab2.R”). </w:t>
            </w:r>
          </w:p>
          <w:p w14:paraId="4468B317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       Start R and Read the Data Set Back </w:t>
            </w:r>
            <w:proofErr w:type="gramStart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Into</w:t>
            </w:r>
            <w:proofErr w:type="gramEnd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 Your Workspace:</w:t>
            </w:r>
          </w:p>
          <w:p w14:paraId="7FAB5DC1" w14:textId="77777777" w:rsidR="00F22F69" w:rsidRPr="00F22F69" w:rsidRDefault="00F22F69" w:rsidP="00F22F69">
            <w:pPr>
              <w:numPr>
                <w:ilvl w:val="0"/>
                <w:numId w:val="41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Execute the following commands from the script window:</w:t>
            </w:r>
          </w:p>
          <w:p w14:paraId="6C38C499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options(digits=3)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options(width=68)</w:t>
            </w:r>
          </w:p>
          <w:p w14:paraId="58DB1BCA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ls()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load(file</w:t>
            </w: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=”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Labs.Rdata</w:t>
            </w:r>
            <w:proofErr w:type="spellEnd"/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”)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ls()</w:t>
            </w:r>
          </w:p>
          <w:p w14:paraId="68C5F81C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rm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(lab2)</w:t>
            </w:r>
          </w:p>
          <w:p w14:paraId="0DCC4150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 &lt;- lab1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colnames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(ds) &lt;- </w:t>
            </w: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c(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"income", "rooms")</w:t>
            </w: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 </w:t>
            </w:r>
          </w:p>
        </w:tc>
      </w:tr>
      <w:tr w:rsidR="00F22F69" w:rsidRPr="00F22F69" w14:paraId="4C8A50F9" w14:textId="77777777" w:rsidTr="00104BEC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14:paraId="3C7BC57B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t>2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14:paraId="7353C6F0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>Obtain summary statistics for Household Income and visualize data:</w:t>
            </w:r>
          </w:p>
          <w:p w14:paraId="7003DB6C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color w:val="000000"/>
                <w:u w:val="single"/>
                <w:lang w:bidi="en-US"/>
              </w:rPr>
            </w:pPr>
          </w:p>
          <w:p w14:paraId="5F05B059" w14:textId="77777777" w:rsidR="00F22F69" w:rsidRPr="00F22F69" w:rsidRDefault="00F22F69" w:rsidP="00F22F69">
            <w:pPr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Execute the following commands from the script window:</w:t>
            </w:r>
          </w:p>
          <w:p w14:paraId="784B38BF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</w:p>
          <w:p w14:paraId="78CCDF3C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summary(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range(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sd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var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</w:p>
          <w:p w14:paraId="669CF7B5" w14:textId="77777777" w:rsidR="00F22F69" w:rsidRPr="006F5ED2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</w:pPr>
            <w:r w:rsidRPr="006F5ED2"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  <w:t>plot(density(</w:t>
            </w:r>
            <w:proofErr w:type="spellStart"/>
            <w:r w:rsidRPr="006F5ED2"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  <w:t>ds$income</w:t>
            </w:r>
            <w:proofErr w:type="spellEnd"/>
            <w:proofErr w:type="gramStart"/>
            <w:r w:rsidRPr="006F5ED2"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  <w:t>))  #</w:t>
            </w:r>
            <w:proofErr w:type="gramEnd"/>
            <w:r w:rsidRPr="006F5ED2"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  <w:t xml:space="preserve"> left skewed</w:t>
            </w:r>
          </w:p>
          <w:p w14:paraId="2ED7BEC9" w14:textId="08489797" w:rsidR="00F22F69" w:rsidRPr="006F5ED2" w:rsidRDefault="00F22F69" w:rsidP="00F22F69">
            <w:pPr>
              <w:numPr>
                <w:ilvl w:val="0"/>
                <w:numId w:val="25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What is the mean? </w:t>
            </w:r>
            <w:r w:rsidR="00B84330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67200</w:t>
            </w:r>
          </w:p>
          <w:p w14:paraId="25BEEB4E" w14:textId="77160A16" w:rsidR="00F22F69" w:rsidRPr="006F5ED2" w:rsidRDefault="00F22F69" w:rsidP="00F22F69">
            <w:pPr>
              <w:numPr>
                <w:ilvl w:val="0"/>
                <w:numId w:val="25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What is the median? </w:t>
            </w:r>
            <w:r w:rsidR="00B84330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50300</w:t>
            </w:r>
          </w:p>
          <w:p w14:paraId="7F4D1E24" w14:textId="28E8FD76" w:rsidR="00F22F69" w:rsidRPr="00F22F69" w:rsidRDefault="00F22F69" w:rsidP="00B84330">
            <w:pPr>
              <w:numPr>
                <w:ilvl w:val="0"/>
                <w:numId w:val="25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What is the standard deviation?</w:t>
            </w:r>
            <w:r w:rsidR="00B84330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 68178</w:t>
            </w:r>
            <w:r w:rsidR="00B84330"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 </w:t>
            </w:r>
          </w:p>
        </w:tc>
      </w:tr>
      <w:tr w:rsidR="00F22F69" w:rsidRPr="00F22F69" w14:paraId="0ECB1629" w14:textId="77777777" w:rsidTr="00104BEC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14:paraId="71515112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lastRenderedPageBreak/>
              <w:t>3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14:paraId="57A01FF7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b/>
                <w:color w:val="000000"/>
                <w:lang w:bidi="en-US"/>
              </w:rPr>
              <w:t xml:space="preserve"> </w:t>
            </w:r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>Obtain summary statistics for Number of rooms and visualize data:</w:t>
            </w:r>
          </w:p>
          <w:p w14:paraId="34F72D75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</w:pPr>
          </w:p>
          <w:p w14:paraId="0997BC78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color w:val="000000"/>
                <w:u w:val="single"/>
                <w:lang w:bidi="en-US"/>
              </w:rPr>
            </w:pPr>
          </w:p>
          <w:p w14:paraId="1D260EB4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Execute the following commands from the script window:</w:t>
            </w:r>
          </w:p>
          <w:p w14:paraId="580ED154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summary(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ds$rooms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range(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ds$rooms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sd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ds$rooms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plot(</w:t>
            </w:r>
            <w:proofErr w:type="spellStart"/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as.factor</w:t>
            </w:r>
            <w:proofErr w:type="spellEnd"/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ds$rooms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))</w:t>
            </w:r>
          </w:p>
          <w:p w14:paraId="4B81575C" w14:textId="0121F5BB" w:rsidR="00F22F69" w:rsidRPr="006F5ED2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What is the mean?</w:t>
            </w:r>
            <w:r w:rsidR="00B84330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 5.63</w:t>
            </w:r>
          </w:p>
          <w:p w14:paraId="3C014814" w14:textId="0F644A5C" w:rsidR="00F22F69" w:rsidRPr="006F5ED2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What is the median?</w:t>
            </w:r>
            <w:r w:rsidR="00B84330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 6.00</w:t>
            </w:r>
          </w:p>
          <w:p w14:paraId="1836F113" w14:textId="6717F5DA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B84330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What is the standard deviation? </w:t>
            </w:r>
            <w:r w:rsidR="00B84330" w:rsidRPr="00B84330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1.99</w:t>
            </w:r>
          </w:p>
        </w:tc>
      </w:tr>
      <w:tr w:rsidR="00F22F69" w:rsidRPr="00F22F69" w14:paraId="431C36F9" w14:textId="77777777" w:rsidTr="00104BEC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14:paraId="201DD579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lastRenderedPageBreak/>
              <w:t>4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14:paraId="33934DBD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 xml:space="preserve">Remove Outliers </w:t>
            </w:r>
          </w:p>
          <w:p w14:paraId="351A09C7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color w:val="000000"/>
                <w:u w:val="single"/>
                <w:lang w:bidi="en-US"/>
              </w:rPr>
            </w:pPr>
          </w:p>
          <w:p w14:paraId="42F5E106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In a previous lab, you recorded the range of income. You observed that the minimum household income is 4, and the maximum is 1,620,560. </w:t>
            </w:r>
          </w:p>
          <w:p w14:paraId="6DC672D3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</w:p>
          <w:p w14:paraId="71300C13" w14:textId="08C7BC37" w:rsidR="00F22F69" w:rsidRPr="006F5ED2" w:rsidRDefault="00F22F69" w:rsidP="00F22F69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Does this make sense to you?  Why? </w:t>
            </w:r>
            <w:r w:rsidR="00B84330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 Yes, this </w:t>
            </w:r>
            <w:r w:rsidR="00B84330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make sense because the median is </w:t>
            </w:r>
            <w:r w:rsidR="00F0387F">
              <w:rPr>
                <w:rFonts w:ascii="Calibri" w:eastAsia="Times New Roman" w:hAnsi="Calibri" w:cs="Courier New"/>
                <w:color w:val="000000"/>
                <w:lang w:bidi="en-US"/>
              </w:rPr>
              <w:t>50,300 and the 3</w:t>
            </w:r>
            <w:r w:rsidR="00F0387F" w:rsidRPr="00F0387F">
              <w:rPr>
                <w:rFonts w:ascii="Calibri" w:eastAsia="Times New Roman" w:hAnsi="Calibri" w:cs="Courier New"/>
                <w:color w:val="000000"/>
                <w:vertAlign w:val="superscript"/>
                <w:lang w:bidi="en-US"/>
              </w:rPr>
              <w:t>rd</w:t>
            </w:r>
            <w:r w:rsidR="00F0387F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 quarter is 84200 and the plot appears to be left skewed. </w:t>
            </w:r>
          </w:p>
          <w:p w14:paraId="5B4C25D1" w14:textId="77777777" w:rsidR="00F22F69" w:rsidRPr="00F0387F" w:rsidRDefault="00F22F69" w:rsidP="00F22F69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</w:pPr>
            <w:r w:rsidRPr="00F0387F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What happens if you throw out the top and bottom 10%?  Execute the following line from the script window</w:t>
            </w:r>
          </w:p>
          <w:p w14:paraId="1353B8F1" w14:textId="77777777" w:rsidR="00F22F69" w:rsidRPr="00F0387F" w:rsidRDefault="00F22F69" w:rsidP="00F22F69">
            <w:pPr>
              <w:spacing w:after="200" w:line="276" w:lineRule="auto"/>
              <w:ind w:left="360"/>
              <w:contextualSpacing/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</w:pPr>
            <w:r w:rsidRPr="00F0387F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     </w:t>
            </w:r>
            <w:r w:rsidRPr="00F0387F">
              <w:rPr>
                <w:rFonts w:ascii="Courier New" w:eastAsia="Times New Roman" w:hAnsi="Courier New" w:cs="Courier New"/>
                <w:color w:val="000000"/>
                <w:highlight w:val="yellow"/>
                <w:lang w:bidi="en-US"/>
              </w:rPr>
              <w:t xml:space="preserve"> </w:t>
            </w:r>
          </w:p>
          <w:p w14:paraId="2ED623E1" w14:textId="77777777" w:rsidR="00F0387F" w:rsidRPr="00F0387F" w:rsidRDefault="00F22F69" w:rsidP="00F22F69">
            <w:pPr>
              <w:spacing w:after="200" w:line="276" w:lineRule="auto"/>
              <w:ind w:left="360"/>
              <w:contextualSpacing/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</w:pPr>
            <w:r w:rsidRPr="00F0387F"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  <w:t xml:space="preserve">(m &lt;- </w:t>
            </w:r>
            <w:proofErr w:type="gramStart"/>
            <w:r w:rsidRPr="00F0387F"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  <w:t>mean(</w:t>
            </w:r>
            <w:proofErr w:type="spellStart"/>
            <w:proofErr w:type="gramEnd"/>
            <w:r w:rsidRPr="00F0387F"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  <w:t>ds$income</w:t>
            </w:r>
            <w:proofErr w:type="spellEnd"/>
            <w:r w:rsidRPr="00F0387F"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  <w:t>, trim=0.10) )</w:t>
            </w:r>
          </w:p>
          <w:p w14:paraId="0B07C77A" w14:textId="77777777" w:rsidR="00F0387F" w:rsidRPr="00F0387F" w:rsidRDefault="00F0387F" w:rsidP="00F22F69">
            <w:pPr>
              <w:spacing w:after="200" w:line="276" w:lineRule="auto"/>
              <w:ind w:left="360"/>
              <w:contextualSpacing/>
              <w:rPr>
                <w:rFonts w:ascii="Courier New" w:eastAsia="Times New Roman" w:hAnsi="Courier New" w:cs="Courier New"/>
                <w:b/>
                <w:color w:val="000000"/>
                <w:highlight w:val="yellow"/>
                <w:lang w:bidi="en-US"/>
              </w:rPr>
            </w:pPr>
          </w:p>
          <w:p w14:paraId="0DEAAC40" w14:textId="67F948A0" w:rsidR="00F22F69" w:rsidRPr="00F22F69" w:rsidRDefault="00F0387F" w:rsidP="00F22F69">
            <w:pPr>
              <w:spacing w:after="200" w:line="276" w:lineRule="auto"/>
              <w:ind w:left="360"/>
              <w:contextualSpacing/>
              <w:rPr>
                <w:rFonts w:ascii="Calibri" w:eastAsia="Times New Roman" w:hAnsi="Calibri" w:cs="Courier New"/>
                <w:b/>
                <w:color w:val="000000"/>
                <w:lang w:bidi="en-US"/>
              </w:rPr>
            </w:pPr>
            <w:r w:rsidRPr="00F0387F">
              <w:rPr>
                <w:rFonts w:ascii="Courier New" w:eastAsia="Times New Roman" w:hAnsi="Courier New" w:cs="Courier New"/>
                <w:color w:val="000000"/>
                <w:highlight w:val="yellow"/>
                <w:lang w:bidi="en-US"/>
              </w:rPr>
              <w:t>The new mean becomes 55,347</w:t>
            </w:r>
            <w:r>
              <w:rPr>
                <w:rFonts w:ascii="Courier New" w:eastAsia="Times New Roman" w:hAnsi="Courier New" w:cs="Courier New"/>
                <w:color w:val="000000"/>
                <w:lang w:bidi="en-US"/>
              </w:rPr>
              <w:t xml:space="preserve"> </w:t>
            </w:r>
            <w:r w:rsidR="00F22F69"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</w:p>
          <w:p w14:paraId="7EDEDDA6" w14:textId="533CB94A" w:rsidR="00F22F69" w:rsidRPr="00F22F69" w:rsidRDefault="00F22F69" w:rsidP="00F22F69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How does this compare to the previous mean of this variable?</w:t>
            </w: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br/>
            </w:r>
            <w:r w:rsidR="00F0387F" w:rsidRPr="00F0387F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The new mean with the outliers removed is lower than the original mean.</w:t>
            </w:r>
          </w:p>
          <w:p w14:paraId="46EA37AB" w14:textId="77777777" w:rsidR="00F22F69" w:rsidRPr="00F22F69" w:rsidRDefault="00F22F69" w:rsidP="00F22F69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Execute the following commands from the script window:</w:t>
            </w:r>
          </w:p>
          <w:p w14:paraId="22667975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strike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ds &lt;- </w:t>
            </w: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subset(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ds,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 &gt;= 10000 &amp;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&lt; 1000000)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summary(ds)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quantile(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seq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(from=0, to=1, length=11))</w:t>
            </w:r>
          </w:p>
          <w:p w14:paraId="504E4B47" w14:textId="77777777" w:rsidR="00F22F69" w:rsidRPr="006F5ED2" w:rsidRDefault="00F22F69" w:rsidP="00F22F69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How do these values vary from the values in the original data set? </w:t>
            </w:r>
          </w:p>
          <w:p w14:paraId="66AAD176" w14:textId="76680CED" w:rsidR="00F22F69" w:rsidRPr="00F22F69" w:rsidRDefault="00577C24" w:rsidP="00F22F69">
            <w:pPr>
              <w:spacing w:after="200" w:line="276" w:lineRule="auto"/>
              <w:ind w:left="360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577C24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These values only include incomes between $10,000 and $1,000,000.</w:t>
            </w:r>
          </w:p>
          <w:p w14:paraId="42328092" w14:textId="3E3810BC" w:rsidR="00F22F69" w:rsidRPr="006F5ED2" w:rsidRDefault="00F22F69" w:rsidP="00F22F69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Do they make more sense? </w:t>
            </w:r>
            <w:r w:rsidR="00577C24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Yes</w:t>
            </w:r>
          </w:p>
          <w:p w14:paraId="267B3FAD" w14:textId="5CE3FB57" w:rsidR="00F22F69" w:rsidRPr="006F5ED2" w:rsidRDefault="00F22F69" w:rsidP="00F22F69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Which data set would you prefer to use? </w:t>
            </w:r>
            <w:r w:rsidR="00577C24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The second dataset because it excludes the outliers. </w:t>
            </w:r>
          </w:p>
          <w:p w14:paraId="61469322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__________________________________________________</w:t>
            </w:r>
          </w:p>
          <w:p w14:paraId="6B875D89" w14:textId="77777777" w:rsidR="00F22F69" w:rsidRPr="00F22F69" w:rsidRDefault="00F22F69" w:rsidP="00F22F69">
            <w:pPr>
              <w:spacing w:after="0" w:line="240" w:lineRule="auto"/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en-US"/>
              </w:rPr>
              <w:t>*</w:t>
            </w:r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t xml:space="preserve">We might consider the high and low value as </w:t>
            </w:r>
            <w:proofErr w:type="gramStart"/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t>outliers, and</w:t>
            </w:r>
            <w:proofErr w:type="gramEnd"/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t xml:space="preserve"> get rid of them. On the other hand, as we will discover, income is best described via a lognormal distribution, and hence these values are in the extreme ends +- 3 </w:t>
            </w:r>
            <w:proofErr w:type="spellStart"/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t>sds</w:t>
            </w:r>
            <w:proofErr w:type="spellEnd"/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t xml:space="preserve"> from the mean.</w:t>
            </w:r>
          </w:p>
        </w:tc>
      </w:tr>
      <w:tr w:rsidR="00F22F69" w:rsidRPr="00F22F69" w14:paraId="5F5F46FE" w14:textId="77777777" w:rsidTr="00104BEC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14:paraId="2C75BF02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lastRenderedPageBreak/>
              <w:t>5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14:paraId="3C2D6D51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</w:pPr>
            <w:proofErr w:type="gramStart"/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>Stratify  Variable</w:t>
            </w:r>
            <w:proofErr w:type="gramEnd"/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 xml:space="preserve"> – Household Income and plot the results:</w:t>
            </w:r>
          </w:p>
          <w:p w14:paraId="35C7A21B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color w:val="000000"/>
                <w:u w:val="single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Stratify breaks that occur close to U.S. Guidelines for Poverty, Median Income, Wealth, and Rich (&gt; $250k @ year)</w:t>
            </w:r>
          </w:p>
          <w:p w14:paraId="46A2ABF1" w14:textId="77777777" w:rsidR="00F22F69" w:rsidRPr="00F22F69" w:rsidRDefault="00F22F69" w:rsidP="00F22F69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u w:val="single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Execute the following code (listed under comment heading “step 5” in the script file):</w:t>
            </w:r>
          </w:p>
          <w:p w14:paraId="69AB16FD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breaks &lt;- c(0, 23000, 52000, 82000, 250000, 999999)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labels &lt;- c("Poverty", "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LowerMid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", "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UpperMid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", "Wealthy", "Rich") 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wealth &lt;- cut(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, breaks, labels)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# add wealth as a column to ds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&lt;-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cbind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(ds, wealth)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# show the 1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vertAlign w:val="superscript"/>
                <w:lang w:bidi="en-US"/>
              </w:rPr>
              <w:t>st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few lines.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 xml:space="preserve">head(ds)                                 </w:t>
            </w:r>
          </w:p>
          <w:p w14:paraId="639DCAF7" w14:textId="77777777" w:rsidR="00F22F69" w:rsidRPr="00F22F69" w:rsidRDefault="00F22F69" w:rsidP="00F22F69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Continue to execute the remaining part of the code in Step 5</w:t>
            </w:r>
          </w:p>
          <w:p w14:paraId="37804484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&lt;- table(wealth)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 xml:space="preserve">percent &lt;-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/sum(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)*100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&lt;- </w:t>
            </w:r>
            <w:proofErr w:type="spellStart"/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rbind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, percent)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plot(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</w:p>
          <w:p w14:paraId="4ED14D2D" w14:textId="77777777" w:rsidR="00F22F69" w:rsidRPr="00F22F69" w:rsidRDefault="00F22F69" w:rsidP="00F22F69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Take another look at the relationship between wealth and income. Execute the following lines: </w:t>
            </w:r>
          </w:p>
          <w:p w14:paraId="4E8A8D4A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# take another look -- wealth by rooms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nt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&lt;- </w:t>
            </w: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table(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wealth,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ds$rooms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print(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nt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plot(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nt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        # nice mosaic plot</w:t>
            </w:r>
          </w:p>
          <w:p w14:paraId="345B36D6" w14:textId="77777777" w:rsidR="00F22F69" w:rsidRPr="00F22F69" w:rsidRDefault="00F22F69" w:rsidP="00F22F69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Execute this code from the script file. These lines will remove the variables wealth, breaks and labels, and then save the variables data set and write into a file named “</w:t>
            </w:r>
            <w:proofErr w:type="spellStart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Census.Rdata</w:t>
            </w:r>
            <w:proofErr w:type="spellEnd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”.</w:t>
            </w:r>
          </w:p>
          <w:p w14:paraId="2A537940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rm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wealth,breaks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,labels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 xml:space="preserve">save(ds,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nt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, file="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Census.Rdata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")</w:t>
            </w:r>
          </w:p>
        </w:tc>
      </w:tr>
      <w:tr w:rsidR="00F22F69" w:rsidRPr="00F22F69" w14:paraId="03401F79" w14:textId="77777777" w:rsidTr="00104BEC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14:paraId="653367B2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lastRenderedPageBreak/>
              <w:t>6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14:paraId="001E0750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 xml:space="preserve">Plot Histogram and Distributions:                                                                                                               </w:t>
            </w:r>
          </w:p>
          <w:p w14:paraId="1B0B2DE7" w14:textId="17AC21A5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color w:val="000000"/>
                <w:u w:val="single"/>
                <w:lang w:bidi="en-US"/>
              </w:rPr>
            </w:pPr>
            <w:r w:rsidRPr="006F5ED2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>Problem: How do you represent income given the range of values?</w:t>
            </w:r>
            <w:r w:rsidR="00577C24">
              <w:rPr>
                <w:rFonts w:ascii="Calibri" w:eastAsia="Times New Roman" w:hAnsi="Calibri" w:cs="Courier New"/>
                <w:color w:val="000000"/>
                <w:highlight w:val="yellow"/>
                <w:lang w:bidi="en-US"/>
              </w:rPr>
              <w:t xml:space="preserve"> Given this rage of values, you could illustrate the data as a histogram.</w:t>
            </w:r>
          </w:p>
          <w:p w14:paraId="16ECC659" w14:textId="77777777" w:rsidR="00F22F69" w:rsidRPr="00F22F69" w:rsidRDefault="00F22F69" w:rsidP="00F22F69">
            <w:pPr>
              <w:numPr>
                <w:ilvl w:val="0"/>
                <w:numId w:val="32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Select and execute the code under Step 6 Histograms and distributions in the script file. </w:t>
            </w:r>
          </w:p>
          <w:p w14:paraId="1481F484" w14:textId="77777777" w:rsidR="00F22F69" w:rsidRPr="00F22F69" w:rsidRDefault="00F22F69" w:rsidP="00F22F69">
            <w:pPr>
              <w:spacing w:after="200" w:line="240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library(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MASS)</w:t>
            </w:r>
          </w:p>
          <w:p w14:paraId="588E178F" w14:textId="77777777" w:rsidR="00F22F69" w:rsidRPr="00F22F69" w:rsidRDefault="00F22F69" w:rsidP="00F22F69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with(ds, {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 xml:space="preserve"> 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hist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(income, main="Distribution of Household Income",  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freq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=FALSE)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 xml:space="preserve">  lines(density(income),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lty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=2,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lwd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=2)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r w:rsidRPr="00F22F69">
              <w:rPr>
                <w:rFonts w:ascii="Courier New" w:eastAsia="Times New Roman" w:hAnsi="Courier New" w:cs="Courier New"/>
                <w:color w:val="000000"/>
                <w:lang w:bidi="en-US"/>
              </w:rPr>
              <w:t># line type (</w:t>
            </w:r>
            <w:proofErr w:type="spellStart"/>
            <w:r w:rsidRPr="00F22F69">
              <w:rPr>
                <w:rFonts w:ascii="Courier New" w:eastAsia="Times New Roman" w:hAnsi="Courier New" w:cs="Courier New"/>
                <w:color w:val="000000"/>
                <w:lang w:bidi="en-US"/>
              </w:rPr>
              <w:t>lty</w:t>
            </w:r>
            <w:proofErr w:type="spellEnd"/>
            <w:r w:rsidRPr="00F22F69">
              <w:rPr>
                <w:rFonts w:ascii="Courier New" w:eastAsia="Times New Roman" w:hAnsi="Courier New" w:cs="Courier New"/>
                <w:color w:val="000000"/>
                <w:lang w:bidi="en-US"/>
              </w:rPr>
              <w:t>) 2 is dashed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 xml:space="preserve"> 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xvals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=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seq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(from=min(income), to=max(income), length=100)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 xml:space="preserve"> 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param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=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fitdistr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(income, "lognormal")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 xml:space="preserve">  lines(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xvals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dlnorm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xvals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meanlog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=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param$estimate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[1], 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sdlog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=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param$estimate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[2]), col=”blue”)</w:t>
            </w:r>
          </w:p>
          <w:p w14:paraId="5E2ABE36" w14:textId="77777777" w:rsidR="00F22F69" w:rsidRPr="00F22F69" w:rsidRDefault="00F22F69" w:rsidP="00F22F69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})</w:t>
            </w:r>
          </w:p>
          <w:p w14:paraId="28D001B9" w14:textId="77777777" w:rsidR="00F22F69" w:rsidRPr="00F22F69" w:rsidRDefault="00F22F69" w:rsidP="00F22F69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</w:p>
          <w:p w14:paraId="4EDEE375" w14:textId="77777777" w:rsidR="00F22F69" w:rsidRPr="00F22F69" w:rsidRDefault="00F22F69" w:rsidP="00F22F69">
            <w:pPr>
              <w:numPr>
                <w:ilvl w:val="0"/>
                <w:numId w:val="32"/>
              </w:numPr>
              <w:spacing w:after="200" w:line="240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Now try the same thing with log10(income)</w:t>
            </w:r>
          </w:p>
          <w:p w14:paraId="57C8E3C2" w14:textId="77777777" w:rsidR="00F22F69" w:rsidRPr="00F22F69" w:rsidRDefault="00F22F69" w:rsidP="00F22F69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</w:p>
          <w:p w14:paraId="50D664AA" w14:textId="77777777" w:rsidR="00F22F69" w:rsidRPr="00F22F69" w:rsidRDefault="00F22F69" w:rsidP="00F22F69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logincome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= log10(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</w:p>
          <w:p w14:paraId="4BE0A9C5" w14:textId="77777777" w:rsidR="00F22F69" w:rsidRPr="00F22F69" w:rsidRDefault="00F22F69" w:rsidP="00F22F69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hist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logincome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, main="Distribution of Household Income",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freq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=FALSE)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r w:rsidRPr="00F22F69">
              <w:rPr>
                <w:rFonts w:ascii="Courier New" w:eastAsia="Times New Roman" w:hAnsi="Courier New" w:cs="Courier New"/>
                <w:color w:val="000000"/>
                <w:lang w:bidi="en-US"/>
              </w:rPr>
              <w:t xml:space="preserve"># line type </w:t>
            </w:r>
            <w:proofErr w:type="spellStart"/>
            <w:r w:rsidRPr="00F22F69">
              <w:rPr>
                <w:rFonts w:ascii="Courier New" w:eastAsia="Times New Roman" w:hAnsi="Courier New" w:cs="Courier New"/>
                <w:color w:val="000000"/>
                <w:lang w:bidi="en-US"/>
              </w:rPr>
              <w:t>lty</w:t>
            </w:r>
            <w:proofErr w:type="spellEnd"/>
            <w:r w:rsidRPr="00F22F69">
              <w:rPr>
                <w:rFonts w:ascii="Courier New" w:eastAsia="Times New Roman" w:hAnsi="Courier New" w:cs="Courier New"/>
                <w:color w:val="000000"/>
                <w:lang w:bidi="en-US"/>
              </w:rPr>
              <w:t>(2) is a dashed line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lines(density(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logincome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),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lty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=2,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lwd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=2) 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xvals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=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seq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(from=min(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logincome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), to=max(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logincome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), length=100)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param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 =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fitdistr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logincome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, "normal")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  <w:t>lines(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xvals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dnorm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xvals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param$estimate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[1], 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param$estimate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[2]),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lwd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=2, col=”blue”)</w:t>
            </w:r>
          </w:p>
          <w:p w14:paraId="04DDC682" w14:textId="77777777" w:rsidR="00F22F69" w:rsidRPr="00F22F69" w:rsidRDefault="00F22F69" w:rsidP="00F22F69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</w:p>
          <w:p w14:paraId="4B1517D5" w14:textId="77777777" w:rsidR="00F22F69" w:rsidRPr="00F22F69" w:rsidRDefault="00F22F69" w:rsidP="00F22F69">
            <w:pPr>
              <w:spacing w:after="200" w:line="240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</w:p>
        </w:tc>
      </w:tr>
      <w:tr w:rsidR="00F22F69" w:rsidRPr="00F22F69" w14:paraId="03AC64AC" w14:textId="77777777" w:rsidTr="00104BEC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14:paraId="4E04174F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lastRenderedPageBreak/>
              <w:t>7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14:paraId="0DFF0DF1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 xml:space="preserve"> Compute Correlation between income and number of rooms:                                                                                                                                               </w:t>
            </w:r>
          </w:p>
          <w:p w14:paraId="0CC691AC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color w:val="000000"/>
                <w:u w:val="single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1. You need to consider your hypothesis. </w:t>
            </w:r>
          </w:p>
          <w:p w14:paraId="38CF3306" w14:textId="77777777" w:rsidR="00F22F69" w:rsidRPr="00F22F69" w:rsidRDefault="00F22F69" w:rsidP="00F22F69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i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Your hypothesis is that the number of rooms in a house is predicted by household income (the rich can buy bigger houses), e.g. </w:t>
            </w:r>
            <w:proofErr w:type="spellStart"/>
            <w:proofErr w:type="gramStart"/>
            <w:r w:rsidRPr="00F22F69">
              <w:rPr>
                <w:rFonts w:ascii="Calibri" w:eastAsia="Times New Roman" w:hAnsi="Calibri" w:cs="Courier New"/>
                <w:i/>
                <w:color w:val="000000"/>
                <w:lang w:bidi="en-US"/>
              </w:rPr>
              <w:t>lm</w:t>
            </w:r>
            <w:proofErr w:type="spellEnd"/>
            <w:r w:rsidRPr="00F22F69">
              <w:rPr>
                <w:rFonts w:ascii="Calibri" w:eastAsia="Times New Roman" w:hAnsi="Calibri" w:cs="Courier New"/>
                <w:i/>
                <w:color w:val="000000"/>
                <w:lang w:bidi="en-US"/>
              </w:rPr>
              <w:t>(</w:t>
            </w:r>
            <w:proofErr w:type="gramEnd"/>
            <w:r w:rsidRPr="00F22F69">
              <w:rPr>
                <w:rFonts w:ascii="Calibri" w:eastAsia="Times New Roman" w:hAnsi="Calibri" w:cs="Courier New"/>
                <w:i/>
                <w:color w:val="000000"/>
                <w:lang w:bidi="en-US"/>
              </w:rPr>
              <w:t xml:space="preserve">rooms ~ income)  </w:t>
            </w:r>
          </w:p>
          <w:p w14:paraId="7FE54837" w14:textId="77777777" w:rsidR="00F22F69" w:rsidRPr="00F22F69" w:rsidRDefault="00F22F69" w:rsidP="00F22F69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Therefore, our null hypothesis: no correlation between income and number of rooms.  </w:t>
            </w:r>
          </w:p>
          <w:p w14:paraId="1A105A6C" w14:textId="77777777" w:rsidR="00F22F69" w:rsidRPr="00F22F69" w:rsidRDefault="00F22F69" w:rsidP="00F22F69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Alternate hypothesis: there is a correlation between income and the number of rooms. </w:t>
            </w:r>
          </w:p>
          <w:p w14:paraId="00699F34" w14:textId="77777777" w:rsidR="00F22F69" w:rsidRPr="00F22F69" w:rsidRDefault="00F22F69" w:rsidP="00F22F69">
            <w:pPr>
              <w:numPr>
                <w:ilvl w:val="0"/>
                <w:numId w:val="41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Execute the following code (listed after the comment line “Step7 in the script file).</w:t>
            </w:r>
          </w:p>
          <w:p w14:paraId="6F0D49AE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with(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ds,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cor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(income, rooms))</w:t>
            </w:r>
          </w:p>
          <w:p w14:paraId="6BD09677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with(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ds,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cor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(log(income), rooms))) # this will give a better correlation</w:t>
            </w:r>
          </w:p>
          <w:p w14:paraId="3C293E01" w14:textId="77777777" w:rsidR="00F22F69" w:rsidRPr="00F22F69" w:rsidRDefault="00F22F69" w:rsidP="00F22F69">
            <w:pPr>
              <w:numPr>
                <w:ilvl w:val="0"/>
                <w:numId w:val="41"/>
              </w:numPr>
              <w:spacing w:after="200" w:line="276" w:lineRule="auto"/>
              <w:contextualSpacing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For comparison, correlate rooms with a completely unrelated variable.</w:t>
            </w:r>
          </w:p>
          <w:p w14:paraId="153C8010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n = length(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ds$income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br/>
            </w: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with(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ds,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cor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runif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(n), rooms)) </w:t>
            </w:r>
          </w:p>
          <w:p w14:paraId="4D09952B" w14:textId="77777777" w:rsidR="00F22F69" w:rsidRPr="00F22F69" w:rsidRDefault="00F22F69" w:rsidP="00F22F69">
            <w:pPr>
              <w:spacing w:after="200" w:line="276" w:lineRule="auto"/>
              <w:ind w:left="360"/>
              <w:contextualSpacing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</w:p>
        </w:tc>
      </w:tr>
      <w:tr w:rsidR="00F22F69" w:rsidRPr="00F22F69" w14:paraId="0FFC5478" w14:textId="77777777" w:rsidTr="00104BEC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14:paraId="079EC9FE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t>8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14:paraId="71B7CEE4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>Create a Boxplot - Distribution of income as a factor of number of rooms:</w:t>
            </w:r>
          </w:p>
          <w:p w14:paraId="3388F4D1" w14:textId="77777777" w:rsidR="00F22F69" w:rsidRPr="00F22F69" w:rsidRDefault="00F22F69" w:rsidP="00F22F69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Select and execute the code (Listed after the comment line “Step 8”) in the script window. </w:t>
            </w:r>
          </w:p>
          <w:p w14:paraId="2824D6A9" w14:textId="77777777" w:rsidR="00F22F69" w:rsidRPr="00F22F69" w:rsidRDefault="00F22F69" w:rsidP="00F22F69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Plot the distribution of income as a factor of # of rooms. ‘log</w:t>
            </w:r>
            <w:proofErr w:type="gramStart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=”y</w:t>
            </w:r>
            <w:proofErr w:type="gramEnd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”’ plots income on log scale. We will suppress the outlier points and let the whiskers cover the full range of the data.</w:t>
            </w:r>
          </w:p>
          <w:p w14:paraId="284BD7FB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boxplot(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income ~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as.factor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(rooms), data=ds, range=0, outline=F, log=”y”,</w:t>
            </w: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xlab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="# rooms",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ylab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="Income")</w:t>
            </w:r>
          </w:p>
          <w:p w14:paraId="00A96FB6" w14:textId="77777777" w:rsidR="00F22F69" w:rsidRPr="00F22F69" w:rsidRDefault="00F22F69" w:rsidP="00F22F69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Plot the # of rooms as a function of wealth level.</w:t>
            </w:r>
          </w:p>
          <w:p w14:paraId="7F2F3D14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boxplot(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rooms ~ wealth, data = ds,</w:t>
            </w: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 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main="Room by Wealth",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Xlab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 xml:space="preserve">="Category", </w:t>
            </w:r>
            <w:proofErr w:type="spell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ylab</w:t>
            </w:r>
            <w:proofErr w:type="spell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="# rooms")</w:t>
            </w:r>
          </w:p>
          <w:p w14:paraId="52472FA9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# we’ll keep the outlier points in this one</w:t>
            </w:r>
          </w:p>
        </w:tc>
      </w:tr>
      <w:tr w:rsidR="00F22F69" w:rsidRPr="00F22F69" w14:paraId="5445A153" w14:textId="77777777" w:rsidTr="00104BEC">
        <w:trPr>
          <w:cantSplit/>
        </w:trPr>
        <w:tc>
          <w:tcPr>
            <w:tcW w:w="854" w:type="dxa"/>
            <w:tcMar>
              <w:top w:w="60" w:type="dxa"/>
              <w:bottom w:w="60" w:type="dxa"/>
            </w:tcMar>
          </w:tcPr>
          <w:p w14:paraId="5E412C8D" w14:textId="77777777" w:rsidR="00F22F69" w:rsidRPr="00F22F69" w:rsidRDefault="00F22F69" w:rsidP="00F22F69">
            <w:pPr>
              <w:spacing w:after="200" w:line="276" w:lineRule="auto"/>
              <w:jc w:val="center"/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sz w:val="20"/>
                <w:szCs w:val="20"/>
                <w:lang w:bidi="en-US"/>
              </w:rPr>
              <w:lastRenderedPageBreak/>
              <w:t>9</w:t>
            </w:r>
          </w:p>
        </w:tc>
        <w:tc>
          <w:tcPr>
            <w:tcW w:w="7838" w:type="dxa"/>
            <w:tcMar>
              <w:top w:w="60" w:type="dxa"/>
              <w:bottom w:w="60" w:type="dxa"/>
            </w:tcMar>
          </w:tcPr>
          <w:p w14:paraId="0556F677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b/>
                <w:color w:val="000000"/>
                <w:u w:val="single"/>
                <w:lang w:bidi="en-US"/>
              </w:rPr>
              <w:t xml:space="preserve">Exit R: </w:t>
            </w:r>
          </w:p>
          <w:p w14:paraId="7439F384" w14:textId="77777777" w:rsidR="00F22F69" w:rsidRPr="00F22F69" w:rsidRDefault="00F22F69" w:rsidP="00F22F69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Type the following command into the </w:t>
            </w:r>
            <w:proofErr w:type="spellStart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RStudio</w:t>
            </w:r>
            <w:proofErr w:type="spellEnd"/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 xml:space="preserve"> command window: </w:t>
            </w:r>
          </w:p>
          <w:p w14:paraId="6E40094F" w14:textId="77777777" w:rsidR="00F22F69" w:rsidRPr="00F22F69" w:rsidRDefault="00F22F69" w:rsidP="00F22F69">
            <w:pPr>
              <w:spacing w:after="200" w:line="276" w:lineRule="auto"/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</w:pPr>
            <w:proofErr w:type="gramStart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q(</w:t>
            </w:r>
            <w:proofErr w:type="gramEnd"/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)</w:t>
            </w:r>
          </w:p>
          <w:p w14:paraId="29B20D5E" w14:textId="77777777" w:rsidR="00F22F69" w:rsidRPr="00F22F69" w:rsidRDefault="00F22F69" w:rsidP="00F22F69">
            <w:pPr>
              <w:numPr>
                <w:ilvl w:val="0"/>
                <w:numId w:val="34"/>
              </w:numPr>
              <w:spacing w:after="200" w:line="276" w:lineRule="auto"/>
              <w:contextualSpacing/>
              <w:rPr>
                <w:rFonts w:ascii="Calibri" w:eastAsia="Times New Roman" w:hAnsi="Calibri" w:cs="Courier New"/>
                <w:color w:val="000000"/>
                <w:lang w:bidi="en-US"/>
              </w:rPr>
            </w:pP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R will ask you if you want to save your workspace. Answer “</w:t>
            </w:r>
            <w:r w:rsidRPr="00F22F69">
              <w:rPr>
                <w:rFonts w:ascii="Courier New" w:eastAsia="Times New Roman" w:hAnsi="Courier New" w:cs="Courier New"/>
                <w:b/>
                <w:color w:val="000000"/>
                <w:lang w:bidi="en-US"/>
              </w:rPr>
              <w:t>no</w:t>
            </w:r>
            <w:r w:rsidRPr="00F22F69">
              <w:rPr>
                <w:rFonts w:ascii="Calibri" w:eastAsia="Times New Roman" w:hAnsi="Calibri" w:cs="Courier New"/>
                <w:color w:val="000000"/>
                <w:lang w:bidi="en-US"/>
              </w:rPr>
              <w:t>.”</w:t>
            </w:r>
          </w:p>
          <w:p w14:paraId="2EB797C1" w14:textId="77777777" w:rsidR="00F22F69" w:rsidRPr="00F22F69" w:rsidRDefault="00F22F69" w:rsidP="00F22F69">
            <w:pPr>
              <w:spacing w:after="200" w:line="276" w:lineRule="auto"/>
              <w:rPr>
                <w:rFonts w:ascii="Calibri" w:eastAsia="Times New Roman" w:hAnsi="Calibri" w:cs="Courier New"/>
                <w:b/>
                <w:i/>
                <w:color w:val="000000"/>
                <w:lang w:bidi="en-US"/>
              </w:rPr>
            </w:pPr>
          </w:p>
        </w:tc>
      </w:tr>
    </w:tbl>
    <w:p w14:paraId="0E4AE1AB" w14:textId="77777777" w:rsidR="00F22F69" w:rsidRPr="00F22F69" w:rsidRDefault="00F22F69" w:rsidP="00F22F69">
      <w:pPr>
        <w:spacing w:after="200" w:line="276" w:lineRule="auto"/>
        <w:ind w:left="3060"/>
        <w:rPr>
          <w:rFonts w:ascii="MetaNormalLF-Roman" w:eastAsia="Times New Roman" w:hAnsi="MetaNormalLF-Roman" w:cs="Courier New"/>
          <w:i/>
          <w:iCs/>
          <w:color w:val="000000"/>
          <w:sz w:val="20"/>
          <w:szCs w:val="20"/>
          <w:lang w:bidi="en-US"/>
        </w:rPr>
      </w:pPr>
      <w:r w:rsidRPr="00F22F69">
        <w:rPr>
          <w:rFonts w:ascii="MetaNormalLF-Roman" w:eastAsia="Times New Roman" w:hAnsi="MetaNormalLF-Roman" w:cs="Courier New"/>
          <w:i/>
          <w:iCs/>
          <w:color w:val="000000"/>
          <w:sz w:val="20"/>
          <w:szCs w:val="20"/>
          <w:lang w:bidi="en-US"/>
        </w:rPr>
        <w:t xml:space="preserve">                                    </w:t>
      </w:r>
    </w:p>
    <w:p w14:paraId="69C021E7" w14:textId="77777777" w:rsidR="006F7E60" w:rsidRPr="00A72B22" w:rsidRDefault="00F22F69" w:rsidP="00A72B22">
      <w:pPr>
        <w:spacing w:after="200" w:line="276" w:lineRule="auto"/>
        <w:jc w:val="center"/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</w:pPr>
      <w:r w:rsidRPr="00F22F69">
        <w:rPr>
          <w:rFonts w:ascii="MetaNormalLF-Roman" w:eastAsia="Times New Roman" w:hAnsi="MetaNormalLF-Roman" w:cs="Courier New"/>
          <w:i/>
          <w:iCs/>
          <w:color w:val="000000"/>
          <w:sz w:val="24"/>
          <w:szCs w:val="24"/>
          <w:lang w:bidi="en-US"/>
        </w:rPr>
        <w:t>End of Lab Exercise</w:t>
      </w:r>
      <w:r w:rsidRPr="00F22F69">
        <w:rPr>
          <w:rFonts w:ascii="MetaNormalLF-Roman" w:eastAsia="Times New Roman" w:hAnsi="MetaNormalLF-Roman" w:cs="Courier New"/>
          <w:b/>
          <w:bCs/>
          <w:color w:val="548DD4"/>
          <w:sz w:val="28"/>
          <w:szCs w:val="28"/>
          <w:lang w:bidi="en-US"/>
        </w:rPr>
        <w:t xml:space="preserve"> </w:t>
      </w:r>
    </w:p>
    <w:sectPr w:rsidR="006F7E60" w:rsidRPr="00A72B2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7AF93" w14:textId="77777777" w:rsidR="003A6218" w:rsidRDefault="003A6218">
      <w:pPr>
        <w:spacing w:after="0" w:line="240" w:lineRule="auto"/>
      </w:pPr>
      <w:r>
        <w:separator/>
      </w:r>
    </w:p>
  </w:endnote>
  <w:endnote w:type="continuationSeparator" w:id="0">
    <w:p w14:paraId="0BE0BD80" w14:textId="77777777" w:rsidR="003A6218" w:rsidRDefault="003A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taNormalLF-Roman">
    <w:altName w:val="Century Gothic"/>
    <w:panose1 w:val="020B0604020202020204"/>
    <w:charset w:val="00"/>
    <w:family w:val="swiss"/>
    <w:pitch w:val="variable"/>
    <w:sig w:usb0="00000003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ta Cond Book LF">
    <w:altName w:val="Meta Cond Book LF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567BD" w14:textId="77777777" w:rsidR="00DF7D79" w:rsidRPr="00F059FC" w:rsidRDefault="00F22F69" w:rsidP="004930D4">
    <w:pPr>
      <w:pStyle w:val="Footer"/>
      <w:framePr w:wrap="around" w:vAnchor="text" w:hAnchor="page" w:x="5969" w:y="9"/>
      <w:rPr>
        <w:rStyle w:val="PageNumber"/>
        <w:color w:val="FFFFFF"/>
      </w:rPr>
    </w:pPr>
    <w:r w:rsidRPr="00F059FC">
      <w:rPr>
        <w:rStyle w:val="PageNumber"/>
        <w:color w:val="FFFFFF"/>
      </w:rPr>
      <w:fldChar w:fldCharType="begin"/>
    </w:r>
    <w:r w:rsidRPr="00F059FC">
      <w:rPr>
        <w:rStyle w:val="PageNumber"/>
        <w:color w:val="FFFFFF"/>
      </w:rPr>
      <w:instrText xml:space="preserve">PAGE  </w:instrText>
    </w:r>
    <w:r w:rsidRPr="00F059FC">
      <w:rPr>
        <w:rStyle w:val="PageNumber"/>
        <w:color w:val="FFFFFF"/>
      </w:rPr>
      <w:fldChar w:fldCharType="separate"/>
    </w:r>
    <w:r w:rsidR="00A72B22">
      <w:rPr>
        <w:rStyle w:val="PageNumber"/>
        <w:noProof/>
        <w:color w:val="FFFFFF"/>
      </w:rPr>
      <w:t>5</w:t>
    </w:r>
    <w:r w:rsidRPr="00F059FC">
      <w:rPr>
        <w:rStyle w:val="PageNumber"/>
        <w:color w:val="FFFFFF"/>
      </w:rPr>
      <w:fldChar w:fldCharType="end"/>
    </w:r>
  </w:p>
  <w:p w14:paraId="3F09709D" w14:textId="77777777" w:rsidR="00DF7D79" w:rsidRPr="00F22F69" w:rsidRDefault="00F22F69" w:rsidP="007E3A13">
    <w:pPr>
      <w:pStyle w:val="Footer"/>
      <w:tabs>
        <w:tab w:val="clear" w:pos="4320"/>
        <w:tab w:val="clear" w:pos="8640"/>
        <w:tab w:val="left" w:pos="1068"/>
      </w:tabs>
      <w:rPr>
        <w:color w:val="FFFFFF"/>
      </w:rPr>
    </w:pPr>
    <w:r w:rsidRPr="00F22F69">
      <w:rPr>
        <w:noProof/>
        <w:color w:val="FFFFFF"/>
        <w:lang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8297DD" wp14:editId="3308DDB1">
              <wp:simplePos x="0" y="0"/>
              <wp:positionH relativeFrom="column">
                <wp:posOffset>-577215</wp:posOffset>
              </wp:positionH>
              <wp:positionV relativeFrom="paragraph">
                <wp:posOffset>-181610</wp:posOffset>
              </wp:positionV>
              <wp:extent cx="7877175" cy="957580"/>
              <wp:effectExtent l="0" t="0" r="9525" b="33020"/>
              <wp:wrapNone/>
              <wp:docPr id="4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77175" cy="95758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7DC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297031" id="Rectangle 45" o:spid="_x0000_s1026" style="position:absolute;margin-left:-45.45pt;margin-top:-14.3pt;width:620.25pt;height:75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" fillcolor="#548dd4" stroked="f" strokecolor="#007dc3" strokeweight="1.5pt">
              <v:shadow on="t" opacity="22938f" offset="0"/>
              <v:textbox inset=",7.2pt,,7.2pt"/>
            </v:rect>
          </w:pict>
        </mc:Fallback>
      </mc:AlternateContent>
    </w:r>
    <w:r w:rsidRPr="00F22F69">
      <w:rPr>
        <w:noProof/>
        <w:color w:val="FFFFFF"/>
        <w:lang w:bidi="ar-SA"/>
      </w:rPr>
      <w:t xml:space="preserve">                                                                                                                                                             </w:t>
    </w:r>
    <w:r w:rsidRPr="00F22F69">
      <w:rPr>
        <w:color w:val="FFFFFF"/>
      </w:rPr>
      <w:t>LAB 2 – Introduction to R</w:t>
    </w:r>
    <w:r w:rsidRPr="00F22F69">
      <w:rPr>
        <w:color w:val="FFFFF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A0B8D" w14:textId="77777777" w:rsidR="003A6218" w:rsidRDefault="003A6218">
      <w:pPr>
        <w:spacing w:after="0" w:line="240" w:lineRule="auto"/>
      </w:pPr>
      <w:r>
        <w:separator/>
      </w:r>
    </w:p>
  </w:footnote>
  <w:footnote w:type="continuationSeparator" w:id="0">
    <w:p w14:paraId="2E192446" w14:textId="77777777" w:rsidR="003A6218" w:rsidRDefault="003A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B6812C8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127B8"/>
    <w:multiLevelType w:val="multilevel"/>
    <w:tmpl w:val="8D244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1358D"/>
    <w:multiLevelType w:val="hybridMultilevel"/>
    <w:tmpl w:val="2504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516CC"/>
    <w:multiLevelType w:val="hybridMultilevel"/>
    <w:tmpl w:val="A83C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E2CC4"/>
    <w:multiLevelType w:val="hybridMultilevel"/>
    <w:tmpl w:val="DF4846C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AF059D"/>
    <w:multiLevelType w:val="hybridMultilevel"/>
    <w:tmpl w:val="63A06392"/>
    <w:lvl w:ilvl="0" w:tplc="6F86E9BC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647CEA"/>
    <w:multiLevelType w:val="hybridMultilevel"/>
    <w:tmpl w:val="0558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42E26"/>
    <w:multiLevelType w:val="multilevel"/>
    <w:tmpl w:val="363AD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705BD"/>
    <w:multiLevelType w:val="hybridMultilevel"/>
    <w:tmpl w:val="78860F08"/>
    <w:lvl w:ilvl="0" w:tplc="0A4C47EA">
      <w:start w:val="1"/>
      <w:numFmt w:val="decimal"/>
      <w:lvlText w:val="%1."/>
      <w:lvlJc w:val="left"/>
      <w:pPr>
        <w:ind w:left="720" w:hanging="720"/>
      </w:pPr>
      <w:rPr>
        <w:rFonts w:ascii="Calibri" w:eastAsia="Times New Roman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C60BEC"/>
    <w:multiLevelType w:val="hybridMultilevel"/>
    <w:tmpl w:val="3B78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0E306D"/>
    <w:multiLevelType w:val="multilevel"/>
    <w:tmpl w:val="E5BE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01E0F"/>
    <w:multiLevelType w:val="hybridMultilevel"/>
    <w:tmpl w:val="A41A0CCA"/>
    <w:lvl w:ilvl="0" w:tplc="2C1C7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345DF"/>
    <w:multiLevelType w:val="hybridMultilevel"/>
    <w:tmpl w:val="3946C124"/>
    <w:lvl w:ilvl="0" w:tplc="29480824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8A0FCA"/>
    <w:multiLevelType w:val="hybridMultilevel"/>
    <w:tmpl w:val="F328F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8F7960"/>
    <w:multiLevelType w:val="multilevel"/>
    <w:tmpl w:val="A61E5AE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1407E"/>
    <w:multiLevelType w:val="multilevel"/>
    <w:tmpl w:val="DCAC3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63628"/>
    <w:multiLevelType w:val="multilevel"/>
    <w:tmpl w:val="EA4AB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86CBE"/>
    <w:multiLevelType w:val="hybridMultilevel"/>
    <w:tmpl w:val="08002B26"/>
    <w:lvl w:ilvl="0" w:tplc="04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62AA7"/>
    <w:multiLevelType w:val="hybridMultilevel"/>
    <w:tmpl w:val="E646A9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B93D08"/>
    <w:multiLevelType w:val="hybridMultilevel"/>
    <w:tmpl w:val="F1FE60C4"/>
    <w:lvl w:ilvl="0" w:tplc="675A4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A446D"/>
    <w:multiLevelType w:val="hybridMultilevel"/>
    <w:tmpl w:val="B2BC83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0C600B"/>
    <w:multiLevelType w:val="hybridMultilevel"/>
    <w:tmpl w:val="BAFE1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132379"/>
    <w:multiLevelType w:val="hybridMultilevel"/>
    <w:tmpl w:val="499E8984"/>
    <w:lvl w:ilvl="0" w:tplc="44CA7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268BE"/>
    <w:multiLevelType w:val="multilevel"/>
    <w:tmpl w:val="A47EFA9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527BA"/>
    <w:multiLevelType w:val="multilevel"/>
    <w:tmpl w:val="9C62C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2D130B"/>
    <w:multiLevelType w:val="hybridMultilevel"/>
    <w:tmpl w:val="6E0AF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FF0982"/>
    <w:multiLevelType w:val="multilevel"/>
    <w:tmpl w:val="BDF4E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61A74"/>
    <w:multiLevelType w:val="hybridMultilevel"/>
    <w:tmpl w:val="9A3EDB1E"/>
    <w:lvl w:ilvl="0" w:tplc="C990460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814A0"/>
    <w:multiLevelType w:val="multilevel"/>
    <w:tmpl w:val="D5D6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4412B"/>
    <w:multiLevelType w:val="hybridMultilevel"/>
    <w:tmpl w:val="A818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44AD"/>
    <w:multiLevelType w:val="multilevel"/>
    <w:tmpl w:val="61D6B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E18D5"/>
    <w:multiLevelType w:val="multilevel"/>
    <w:tmpl w:val="93246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F07A10"/>
    <w:multiLevelType w:val="multilevel"/>
    <w:tmpl w:val="F92E0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354F7A"/>
    <w:multiLevelType w:val="hybridMultilevel"/>
    <w:tmpl w:val="C4EC18A6"/>
    <w:lvl w:ilvl="0" w:tplc="E1FE74A8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9B6964"/>
    <w:multiLevelType w:val="hybridMultilevel"/>
    <w:tmpl w:val="FE3C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250DAF"/>
    <w:multiLevelType w:val="hybridMultilevel"/>
    <w:tmpl w:val="2C0C4636"/>
    <w:lvl w:ilvl="0" w:tplc="AD5AC2EA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367959"/>
    <w:multiLevelType w:val="hybridMultilevel"/>
    <w:tmpl w:val="CBBEBF78"/>
    <w:lvl w:ilvl="0" w:tplc="D95631E4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B77D65"/>
    <w:multiLevelType w:val="multilevel"/>
    <w:tmpl w:val="9E9E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C12259"/>
    <w:multiLevelType w:val="hybridMultilevel"/>
    <w:tmpl w:val="698E0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EC11D7"/>
    <w:multiLevelType w:val="hybridMultilevel"/>
    <w:tmpl w:val="8BFC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A09D6"/>
    <w:multiLevelType w:val="hybridMultilevel"/>
    <w:tmpl w:val="336AD006"/>
    <w:lvl w:ilvl="0" w:tplc="2AF69A2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780E3E"/>
    <w:multiLevelType w:val="multilevel"/>
    <w:tmpl w:val="F92E0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34"/>
  </w:num>
  <w:num w:numId="4">
    <w:abstractNumId w:val="8"/>
  </w:num>
  <w:num w:numId="5">
    <w:abstractNumId w:val="40"/>
  </w:num>
  <w:num w:numId="6">
    <w:abstractNumId w:val="36"/>
  </w:num>
  <w:num w:numId="7">
    <w:abstractNumId w:val="2"/>
  </w:num>
  <w:num w:numId="8">
    <w:abstractNumId w:val="12"/>
  </w:num>
  <w:num w:numId="9">
    <w:abstractNumId w:val="33"/>
  </w:num>
  <w:num w:numId="10">
    <w:abstractNumId w:val="9"/>
  </w:num>
  <w:num w:numId="11">
    <w:abstractNumId w:val="25"/>
  </w:num>
  <w:num w:numId="12">
    <w:abstractNumId w:val="19"/>
  </w:num>
  <w:num w:numId="13">
    <w:abstractNumId w:val="41"/>
  </w:num>
  <w:num w:numId="14">
    <w:abstractNumId w:val="32"/>
  </w:num>
  <w:num w:numId="15">
    <w:abstractNumId w:val="20"/>
  </w:num>
  <w:num w:numId="16">
    <w:abstractNumId w:val="24"/>
  </w:num>
  <w:num w:numId="17">
    <w:abstractNumId w:val="10"/>
  </w:num>
  <w:num w:numId="18">
    <w:abstractNumId w:val="14"/>
  </w:num>
  <w:num w:numId="19">
    <w:abstractNumId w:val="1"/>
  </w:num>
  <w:num w:numId="20">
    <w:abstractNumId w:val="18"/>
  </w:num>
  <w:num w:numId="21">
    <w:abstractNumId w:val="38"/>
  </w:num>
  <w:num w:numId="22">
    <w:abstractNumId w:val="13"/>
  </w:num>
  <w:num w:numId="23">
    <w:abstractNumId w:val="7"/>
  </w:num>
  <w:num w:numId="24">
    <w:abstractNumId w:val="31"/>
  </w:num>
  <w:num w:numId="25">
    <w:abstractNumId w:val="15"/>
  </w:num>
  <w:num w:numId="26">
    <w:abstractNumId w:val="4"/>
  </w:num>
  <w:num w:numId="27">
    <w:abstractNumId w:val="35"/>
  </w:num>
  <w:num w:numId="28">
    <w:abstractNumId w:val="5"/>
  </w:num>
  <w:num w:numId="29">
    <w:abstractNumId w:val="29"/>
  </w:num>
  <w:num w:numId="30">
    <w:abstractNumId w:val="21"/>
  </w:num>
  <w:num w:numId="31">
    <w:abstractNumId w:val="37"/>
  </w:num>
  <w:num w:numId="32">
    <w:abstractNumId w:val="28"/>
  </w:num>
  <w:num w:numId="33">
    <w:abstractNumId w:val="26"/>
  </w:num>
  <w:num w:numId="34">
    <w:abstractNumId w:val="30"/>
  </w:num>
  <w:num w:numId="35">
    <w:abstractNumId w:val="0"/>
  </w:num>
  <w:num w:numId="36">
    <w:abstractNumId w:val="27"/>
  </w:num>
  <w:num w:numId="37">
    <w:abstractNumId w:val="22"/>
  </w:num>
  <w:num w:numId="38">
    <w:abstractNumId w:val="3"/>
  </w:num>
  <w:num w:numId="39">
    <w:abstractNumId w:val="16"/>
  </w:num>
  <w:num w:numId="40">
    <w:abstractNumId w:val="39"/>
  </w:num>
  <w:num w:numId="41">
    <w:abstractNumId w:val="23"/>
  </w:num>
  <w:num w:numId="42">
    <w:abstractNumId w:val="1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F69"/>
    <w:rsid w:val="00044C94"/>
    <w:rsid w:val="0038182C"/>
    <w:rsid w:val="003A6218"/>
    <w:rsid w:val="004C72F9"/>
    <w:rsid w:val="00577C24"/>
    <w:rsid w:val="006F5ED2"/>
    <w:rsid w:val="006F7E60"/>
    <w:rsid w:val="007A5CA2"/>
    <w:rsid w:val="00A72B22"/>
    <w:rsid w:val="00B84330"/>
    <w:rsid w:val="00E95650"/>
    <w:rsid w:val="00F0387F"/>
    <w:rsid w:val="00F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7A79F"/>
  <w15:chartTrackingRefBased/>
  <w15:docId w15:val="{844ED35C-0475-44A7-B965-68BD393F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69"/>
    <w:pPr>
      <w:keepNext/>
      <w:keepLines/>
      <w:spacing w:before="480" w:after="0" w:line="276" w:lineRule="auto"/>
      <w:ind w:left="3060"/>
      <w:outlineLvl w:val="0"/>
    </w:pPr>
    <w:rPr>
      <w:rFonts w:ascii="MetaNormalLF-Roman" w:eastAsia="Times New Roman" w:hAnsi="MetaNormalLF-Roman" w:cs="Courier New"/>
      <w:b/>
      <w:bCs/>
      <w:color w:val="548DD4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69"/>
    <w:pPr>
      <w:keepNext/>
      <w:keepLines/>
      <w:spacing w:before="200" w:after="0" w:line="276" w:lineRule="auto"/>
      <w:outlineLvl w:val="1"/>
    </w:pPr>
    <w:rPr>
      <w:rFonts w:ascii="Cambria" w:eastAsia="Times New Roman" w:hAnsi="Cambria" w:cs="Courier New"/>
      <w:b/>
      <w:bCs/>
      <w:color w:val="4F81BD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2F69"/>
    <w:pPr>
      <w:keepNext/>
      <w:keepLines/>
      <w:spacing w:before="200" w:after="0" w:line="276" w:lineRule="auto"/>
      <w:jc w:val="center"/>
      <w:outlineLvl w:val="2"/>
    </w:pPr>
    <w:rPr>
      <w:rFonts w:ascii="MetaNormalLF-Roman" w:eastAsia="Times New Roman" w:hAnsi="MetaNormalLF-Roman" w:cs="Courier New"/>
      <w:b/>
      <w:bCs/>
      <w:color w:val="548DD4"/>
      <w:sz w:val="28"/>
      <w:szCs w:val="28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69"/>
    <w:pPr>
      <w:keepNext/>
      <w:keepLines/>
      <w:spacing w:before="200" w:after="0" w:line="276" w:lineRule="auto"/>
      <w:outlineLvl w:val="3"/>
    </w:pPr>
    <w:rPr>
      <w:rFonts w:ascii="Cambria" w:eastAsia="Times New Roman" w:hAnsi="Cambria" w:cs="Courier New"/>
      <w:b/>
      <w:bCs/>
      <w:i/>
      <w:iCs/>
      <w:color w:val="4F81BD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69"/>
    <w:pPr>
      <w:keepNext/>
      <w:keepLines/>
      <w:spacing w:before="200" w:after="0" w:line="276" w:lineRule="auto"/>
      <w:outlineLvl w:val="4"/>
    </w:pPr>
    <w:rPr>
      <w:rFonts w:ascii="Cambria" w:eastAsia="Times New Roman" w:hAnsi="Cambria" w:cs="Courier New"/>
      <w:color w:val="243F60"/>
      <w:lang w:bidi="en-US"/>
    </w:rPr>
  </w:style>
  <w:style w:type="paragraph" w:styleId="Heading6">
    <w:name w:val="heading 6"/>
    <w:aliases w:val="side bar"/>
    <w:basedOn w:val="Normal"/>
    <w:next w:val="Normal"/>
    <w:link w:val="Heading6Char"/>
    <w:uiPriority w:val="9"/>
    <w:unhideWhenUsed/>
    <w:qFormat/>
    <w:rsid w:val="00F22F69"/>
    <w:pPr>
      <w:keepNext/>
      <w:keepLines/>
      <w:spacing w:before="200" w:after="0" w:line="276" w:lineRule="auto"/>
      <w:outlineLvl w:val="5"/>
    </w:pPr>
    <w:rPr>
      <w:rFonts w:ascii="Cambria" w:eastAsia="Times New Roman" w:hAnsi="Cambria" w:cs="Courier New"/>
      <w:i/>
      <w:iCs/>
      <w:color w:val="243F6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69"/>
    <w:pPr>
      <w:keepNext/>
      <w:keepLines/>
      <w:spacing w:before="200" w:after="0" w:line="276" w:lineRule="auto"/>
      <w:outlineLvl w:val="6"/>
    </w:pPr>
    <w:rPr>
      <w:rFonts w:ascii="Cambria" w:eastAsia="Times New Roman" w:hAnsi="Cambria" w:cs="Courier New"/>
      <w:i/>
      <w:iCs/>
      <w:color w:val="40404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69"/>
    <w:pPr>
      <w:keepNext/>
      <w:keepLines/>
      <w:spacing w:before="200" w:after="0" w:line="276" w:lineRule="auto"/>
      <w:outlineLvl w:val="7"/>
    </w:pPr>
    <w:rPr>
      <w:rFonts w:ascii="Cambria" w:eastAsia="Times New Roman" w:hAnsi="Cambria" w:cs="Courier New"/>
      <w:color w:val="4F81BD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69"/>
    <w:pPr>
      <w:keepNext/>
      <w:keepLines/>
      <w:spacing w:before="200" w:after="0" w:line="276" w:lineRule="auto"/>
      <w:outlineLvl w:val="8"/>
    </w:pPr>
    <w:rPr>
      <w:rFonts w:ascii="Cambria" w:eastAsia="Times New Roman" w:hAnsi="Cambria" w:cs="Courier New"/>
      <w:i/>
      <w:iCs/>
      <w:color w:val="40404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69"/>
    <w:rPr>
      <w:rFonts w:ascii="MetaNormalLF-Roman" w:eastAsia="Times New Roman" w:hAnsi="MetaNormalLF-Roman" w:cs="Courier New"/>
      <w:b/>
      <w:bCs/>
      <w:color w:val="548DD4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69"/>
    <w:rPr>
      <w:rFonts w:ascii="Cambria" w:eastAsia="Times New Roman" w:hAnsi="Cambria" w:cs="Courier New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22F69"/>
    <w:rPr>
      <w:rFonts w:ascii="MetaNormalLF-Roman" w:eastAsia="Times New Roman" w:hAnsi="MetaNormalLF-Roman" w:cs="Courier New"/>
      <w:b/>
      <w:bCs/>
      <w:color w:val="548DD4"/>
      <w:sz w:val="28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69"/>
    <w:rPr>
      <w:rFonts w:ascii="Cambria" w:eastAsia="Times New Roman" w:hAnsi="Cambria" w:cs="Courier New"/>
      <w:b/>
      <w:bCs/>
      <w:i/>
      <w:iCs/>
      <w:color w:val="4F81BD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69"/>
    <w:rPr>
      <w:rFonts w:ascii="Cambria" w:eastAsia="Times New Roman" w:hAnsi="Cambria" w:cs="Courier New"/>
      <w:color w:val="243F60"/>
      <w:lang w:bidi="en-US"/>
    </w:rPr>
  </w:style>
  <w:style w:type="character" w:customStyle="1" w:styleId="Heading6Char">
    <w:name w:val="Heading 6 Char"/>
    <w:aliases w:val="side bar Char"/>
    <w:basedOn w:val="DefaultParagraphFont"/>
    <w:link w:val="Heading6"/>
    <w:uiPriority w:val="9"/>
    <w:rsid w:val="00F22F69"/>
    <w:rPr>
      <w:rFonts w:ascii="Cambria" w:eastAsia="Times New Roman" w:hAnsi="Cambria" w:cs="Courier New"/>
      <w:i/>
      <w:iCs/>
      <w:color w:val="243F6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69"/>
    <w:rPr>
      <w:rFonts w:ascii="Cambria" w:eastAsia="Times New Roman" w:hAnsi="Cambria" w:cs="Courier New"/>
      <w:i/>
      <w:iCs/>
      <w:color w:val="40404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69"/>
    <w:rPr>
      <w:rFonts w:ascii="Cambria" w:eastAsia="Times New Roman" w:hAnsi="Cambria" w:cs="Courier New"/>
      <w:color w:val="4F81BD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69"/>
    <w:rPr>
      <w:rFonts w:ascii="Cambria" w:eastAsia="Times New Roman" w:hAnsi="Cambria" w:cs="Courier New"/>
      <w:i/>
      <w:iCs/>
      <w:color w:val="404040"/>
      <w:sz w:val="20"/>
      <w:szCs w:val="20"/>
      <w:lang w:bidi="en-US"/>
    </w:rPr>
  </w:style>
  <w:style w:type="numbering" w:customStyle="1" w:styleId="NoList1">
    <w:name w:val="No List1"/>
    <w:next w:val="NoList"/>
    <w:uiPriority w:val="99"/>
    <w:semiHidden/>
    <w:unhideWhenUsed/>
    <w:rsid w:val="00F22F69"/>
  </w:style>
  <w:style w:type="paragraph" w:styleId="Header">
    <w:name w:val="header"/>
    <w:basedOn w:val="Normal"/>
    <w:link w:val="HeaderChar"/>
    <w:unhideWhenUsed/>
    <w:rsid w:val="00F22F69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 w:cs="Courier New"/>
      <w:color w:val="000000"/>
      <w:lang w:bidi="en-US"/>
    </w:rPr>
  </w:style>
  <w:style w:type="character" w:customStyle="1" w:styleId="HeaderChar">
    <w:name w:val="Header Char"/>
    <w:basedOn w:val="DefaultParagraphFont"/>
    <w:link w:val="Header"/>
    <w:rsid w:val="00F22F69"/>
    <w:rPr>
      <w:rFonts w:ascii="Calibri" w:eastAsia="Times New Roman" w:hAnsi="Calibri" w:cs="Courier New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22F69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 w:cs="Courier New"/>
      <w:color w:val="00000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F22F69"/>
    <w:rPr>
      <w:rFonts w:ascii="Calibri" w:eastAsia="Times New Roman" w:hAnsi="Calibri" w:cs="Courier New"/>
      <w:color w:val="000000"/>
      <w:lang w:bidi="en-US"/>
    </w:rPr>
  </w:style>
  <w:style w:type="paragraph" w:customStyle="1" w:styleId="ColorfulList-Accent11">
    <w:name w:val="Colorful List - Accent 11"/>
    <w:basedOn w:val="Normal"/>
    <w:uiPriority w:val="34"/>
    <w:rsid w:val="00F22F69"/>
    <w:pPr>
      <w:spacing w:after="200" w:line="276" w:lineRule="auto"/>
      <w:ind w:left="720"/>
      <w:contextualSpacing/>
    </w:pPr>
    <w:rPr>
      <w:rFonts w:ascii="Calibri" w:eastAsia="Times New Roman" w:hAnsi="Calibri" w:cs="Courier New"/>
      <w:color w:val="000000"/>
      <w:lang w:bidi="en-US"/>
    </w:rPr>
  </w:style>
  <w:style w:type="character" w:styleId="PageNumber">
    <w:name w:val="page number"/>
    <w:basedOn w:val="DefaultParagraphFont"/>
    <w:rsid w:val="00F22F69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F22F69"/>
    <w:pPr>
      <w:outlineLvl w:val="9"/>
    </w:pPr>
  </w:style>
  <w:style w:type="paragraph" w:customStyle="1" w:styleId="TOC11">
    <w:name w:val="TOC 11"/>
    <w:basedOn w:val="Normal"/>
    <w:next w:val="Normal"/>
    <w:autoRedefine/>
    <w:uiPriority w:val="39"/>
    <w:qFormat/>
    <w:rsid w:val="00F22F69"/>
    <w:pPr>
      <w:spacing w:before="120" w:after="120" w:line="276" w:lineRule="auto"/>
    </w:pPr>
    <w:rPr>
      <w:rFonts w:eastAsia="Times New Roman" w:cs="Calibri"/>
      <w:b/>
      <w:bCs/>
      <w:caps/>
      <w:color w:val="000000"/>
      <w:sz w:val="20"/>
      <w:szCs w:val="20"/>
      <w:lang w:bidi="en-US"/>
    </w:rPr>
  </w:style>
  <w:style w:type="paragraph" w:customStyle="1" w:styleId="TOC21">
    <w:name w:val="TOC 21"/>
    <w:basedOn w:val="Normal"/>
    <w:next w:val="Normal"/>
    <w:autoRedefine/>
    <w:uiPriority w:val="39"/>
    <w:qFormat/>
    <w:rsid w:val="00F22F69"/>
    <w:pPr>
      <w:spacing w:after="0" w:line="276" w:lineRule="auto"/>
      <w:ind w:left="220"/>
    </w:pPr>
    <w:rPr>
      <w:rFonts w:eastAsia="Times New Roman" w:cs="Calibri"/>
      <w:smallCaps/>
      <w:color w:val="000000"/>
      <w:sz w:val="20"/>
      <w:szCs w:val="20"/>
      <w:lang w:bidi="en-US"/>
    </w:rPr>
  </w:style>
  <w:style w:type="paragraph" w:customStyle="1" w:styleId="TOC31">
    <w:name w:val="TOC 31"/>
    <w:basedOn w:val="Normal"/>
    <w:next w:val="Normal"/>
    <w:autoRedefine/>
    <w:uiPriority w:val="39"/>
    <w:qFormat/>
    <w:rsid w:val="00F22F69"/>
    <w:pPr>
      <w:spacing w:after="0" w:line="276" w:lineRule="auto"/>
      <w:ind w:left="440"/>
    </w:pPr>
    <w:rPr>
      <w:rFonts w:eastAsia="Times New Roman" w:cs="Calibri"/>
      <w:i/>
      <w:iCs/>
      <w:color w:val="000000"/>
      <w:sz w:val="20"/>
      <w:szCs w:val="20"/>
      <w:lang w:bidi="en-US"/>
    </w:rPr>
  </w:style>
  <w:style w:type="paragraph" w:customStyle="1" w:styleId="TOC41">
    <w:name w:val="TOC 41"/>
    <w:basedOn w:val="Normal"/>
    <w:next w:val="Normal"/>
    <w:autoRedefine/>
    <w:rsid w:val="00F22F69"/>
    <w:pPr>
      <w:spacing w:after="0" w:line="276" w:lineRule="auto"/>
      <w:ind w:left="660"/>
    </w:pPr>
    <w:rPr>
      <w:rFonts w:eastAsia="Times New Roman" w:cs="Calibri"/>
      <w:color w:val="000000"/>
      <w:sz w:val="18"/>
      <w:szCs w:val="18"/>
      <w:lang w:bidi="en-US"/>
    </w:rPr>
  </w:style>
  <w:style w:type="paragraph" w:customStyle="1" w:styleId="TOC51">
    <w:name w:val="TOC 51"/>
    <w:basedOn w:val="Normal"/>
    <w:next w:val="Normal"/>
    <w:autoRedefine/>
    <w:rsid w:val="00F22F69"/>
    <w:pPr>
      <w:spacing w:after="0" w:line="276" w:lineRule="auto"/>
      <w:ind w:left="880"/>
    </w:pPr>
    <w:rPr>
      <w:rFonts w:eastAsia="Times New Roman" w:cs="Calibri"/>
      <w:color w:val="000000"/>
      <w:sz w:val="18"/>
      <w:szCs w:val="18"/>
      <w:lang w:bidi="en-US"/>
    </w:rPr>
  </w:style>
  <w:style w:type="paragraph" w:customStyle="1" w:styleId="TOC61">
    <w:name w:val="TOC 61"/>
    <w:basedOn w:val="Normal"/>
    <w:next w:val="Normal"/>
    <w:autoRedefine/>
    <w:rsid w:val="00F22F69"/>
    <w:pPr>
      <w:spacing w:after="0" w:line="276" w:lineRule="auto"/>
      <w:ind w:left="1100"/>
    </w:pPr>
    <w:rPr>
      <w:rFonts w:eastAsia="Times New Roman" w:cs="Calibri"/>
      <w:color w:val="000000"/>
      <w:sz w:val="18"/>
      <w:szCs w:val="18"/>
      <w:lang w:bidi="en-US"/>
    </w:rPr>
  </w:style>
  <w:style w:type="paragraph" w:customStyle="1" w:styleId="TOC71">
    <w:name w:val="TOC 71"/>
    <w:basedOn w:val="Normal"/>
    <w:next w:val="Normal"/>
    <w:autoRedefine/>
    <w:rsid w:val="00F22F69"/>
    <w:pPr>
      <w:spacing w:after="0" w:line="276" w:lineRule="auto"/>
      <w:ind w:left="1320"/>
    </w:pPr>
    <w:rPr>
      <w:rFonts w:eastAsia="Times New Roman" w:cs="Calibri"/>
      <w:color w:val="000000"/>
      <w:sz w:val="18"/>
      <w:szCs w:val="18"/>
      <w:lang w:bidi="en-US"/>
    </w:rPr>
  </w:style>
  <w:style w:type="paragraph" w:customStyle="1" w:styleId="TOC81">
    <w:name w:val="TOC 81"/>
    <w:basedOn w:val="Normal"/>
    <w:next w:val="Normal"/>
    <w:autoRedefine/>
    <w:rsid w:val="00F22F69"/>
    <w:pPr>
      <w:spacing w:after="0" w:line="276" w:lineRule="auto"/>
      <w:ind w:left="1540"/>
    </w:pPr>
    <w:rPr>
      <w:rFonts w:eastAsia="Times New Roman" w:cs="Calibri"/>
      <w:color w:val="000000"/>
      <w:sz w:val="18"/>
      <w:szCs w:val="18"/>
      <w:lang w:bidi="en-US"/>
    </w:rPr>
  </w:style>
  <w:style w:type="paragraph" w:customStyle="1" w:styleId="TOC91">
    <w:name w:val="TOC 91"/>
    <w:basedOn w:val="Normal"/>
    <w:next w:val="Normal"/>
    <w:autoRedefine/>
    <w:rsid w:val="00F22F69"/>
    <w:pPr>
      <w:spacing w:after="0" w:line="276" w:lineRule="auto"/>
      <w:ind w:left="1760"/>
    </w:pPr>
    <w:rPr>
      <w:rFonts w:eastAsia="Times New Roman" w:cs="Calibri"/>
      <w:color w:val="000000"/>
      <w:sz w:val="18"/>
      <w:szCs w:val="18"/>
      <w:lang w:bidi="en-US"/>
    </w:rPr>
  </w:style>
  <w:style w:type="paragraph" w:styleId="BalloonText">
    <w:name w:val="Balloon Text"/>
    <w:basedOn w:val="Normal"/>
    <w:link w:val="BalloonTextChar"/>
    <w:rsid w:val="00F22F69"/>
    <w:pPr>
      <w:spacing w:after="200" w:line="276" w:lineRule="auto"/>
    </w:pPr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rsid w:val="00F22F69"/>
    <w:rPr>
      <w:rFonts w:ascii="Tahoma" w:eastAsia="Times New Roman" w:hAnsi="Tahoma" w:cs="Tahoma"/>
      <w:color w:val="000000"/>
      <w:sz w:val="16"/>
      <w:szCs w:val="16"/>
      <w:lang w:bidi="en-US"/>
    </w:rPr>
  </w:style>
  <w:style w:type="paragraph" w:styleId="BodyText">
    <w:name w:val="Body Text"/>
    <w:basedOn w:val="Normal"/>
    <w:link w:val="BodyTextChar"/>
    <w:rsid w:val="00F22F69"/>
    <w:pPr>
      <w:spacing w:before="120" w:after="120" w:line="276" w:lineRule="auto"/>
    </w:pPr>
    <w:rPr>
      <w:rFonts w:ascii="Arial" w:eastAsia="Times New Roman" w:hAnsi="Arial" w:cs="Courier New"/>
      <w:color w:val="00000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rsid w:val="00F22F69"/>
    <w:rPr>
      <w:rFonts w:ascii="Arial" w:eastAsia="Times New Roman" w:hAnsi="Arial" w:cs="Courier New"/>
      <w:color w:val="000000"/>
      <w:szCs w:val="20"/>
      <w:lang w:bidi="en-US"/>
    </w:rPr>
  </w:style>
  <w:style w:type="character" w:styleId="Hyperlink">
    <w:name w:val="Hyperlink"/>
    <w:basedOn w:val="DefaultParagraphFont"/>
    <w:uiPriority w:val="99"/>
    <w:rsid w:val="00F22F69"/>
    <w:rPr>
      <w:color w:val="0000FF"/>
      <w:u w:val="single"/>
    </w:rPr>
  </w:style>
  <w:style w:type="paragraph" w:customStyle="1" w:styleId="Default">
    <w:name w:val="Default"/>
    <w:rsid w:val="00F22F69"/>
    <w:pPr>
      <w:autoSpaceDE w:val="0"/>
      <w:autoSpaceDN w:val="0"/>
      <w:adjustRightInd w:val="0"/>
      <w:spacing w:after="200" w:line="276" w:lineRule="auto"/>
    </w:pPr>
    <w:rPr>
      <w:rFonts w:ascii="TimesNewRomanPS-BoldMT" w:eastAsia="MS Mincho" w:hAnsi="TimesNewRomanPS-BoldMT" w:cs="TimesNewRomanPS-BoldMT"/>
      <w:color w:val="000000"/>
      <w:lang w:eastAsia="ja-JP"/>
    </w:rPr>
  </w:style>
  <w:style w:type="character" w:customStyle="1" w:styleId="A14">
    <w:name w:val="A14"/>
    <w:uiPriority w:val="99"/>
    <w:rsid w:val="00F22F69"/>
    <w:rPr>
      <w:rFonts w:cs="Meta Cond Book LF"/>
      <w:color w:val="221E1F"/>
      <w:sz w:val="11"/>
      <w:szCs w:val="11"/>
    </w:rPr>
  </w:style>
  <w:style w:type="character" w:customStyle="1" w:styleId="BodyText-MetaNormalLF-Roman10pt">
    <w:name w:val="Body Text-MetaNormalLF-Roman10 pt"/>
    <w:basedOn w:val="DefaultParagraphFont"/>
    <w:qFormat/>
    <w:rsid w:val="00F22F69"/>
    <w:rPr>
      <w:rFonts w:ascii="MetaNormalLF-Roman" w:hAnsi="MetaNormalLF-Roman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2F69"/>
    <w:pPr>
      <w:spacing w:after="200" w:line="240" w:lineRule="auto"/>
    </w:pPr>
    <w:rPr>
      <w:rFonts w:ascii="Calibri" w:eastAsia="Times New Roman" w:hAnsi="Calibri" w:cs="Courier New"/>
      <w:b/>
      <w:bCs/>
      <w:color w:val="4F81BD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22F6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Courier New"/>
      <w:color w:val="17365D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22F69"/>
    <w:rPr>
      <w:rFonts w:ascii="Cambria" w:eastAsia="Times New Roman" w:hAnsi="Cambria" w:cs="Courier New"/>
      <w:color w:val="17365D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69"/>
    <w:pPr>
      <w:numPr>
        <w:ilvl w:val="1"/>
      </w:numPr>
      <w:spacing w:after="200" w:line="276" w:lineRule="auto"/>
    </w:pPr>
    <w:rPr>
      <w:rFonts w:ascii="Cambria" w:eastAsia="Times New Roman" w:hAnsi="Cambria" w:cs="Courier New"/>
      <w:i/>
      <w:iCs/>
      <w:color w:val="4F81BD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F22F69"/>
    <w:rPr>
      <w:rFonts w:ascii="Cambria" w:eastAsia="Times New Roman" w:hAnsi="Cambria" w:cs="Courier New"/>
      <w:i/>
      <w:iCs/>
      <w:color w:val="4F81BD"/>
      <w:spacing w:val="15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F22F69"/>
    <w:rPr>
      <w:b/>
      <w:bCs/>
    </w:rPr>
  </w:style>
  <w:style w:type="character" w:styleId="Emphasis">
    <w:name w:val="Emphasis"/>
    <w:basedOn w:val="DefaultParagraphFont"/>
    <w:uiPriority w:val="20"/>
    <w:qFormat/>
    <w:rsid w:val="00F22F69"/>
    <w:rPr>
      <w:i/>
      <w:iCs/>
    </w:rPr>
  </w:style>
  <w:style w:type="paragraph" w:styleId="NoSpacing">
    <w:name w:val="No Spacing"/>
    <w:uiPriority w:val="1"/>
    <w:qFormat/>
    <w:rsid w:val="00F22F69"/>
    <w:pPr>
      <w:spacing w:after="0" w:line="240" w:lineRule="auto"/>
    </w:pPr>
    <w:rPr>
      <w:rFonts w:ascii="Calibri" w:eastAsia="Times New Roman" w:hAnsi="Calibri" w:cs="Courier New"/>
      <w:color w:val="000000"/>
      <w:lang w:bidi="en-US"/>
    </w:rPr>
  </w:style>
  <w:style w:type="paragraph" w:styleId="ListParagraph">
    <w:name w:val="List Paragraph"/>
    <w:basedOn w:val="Normal"/>
    <w:uiPriority w:val="34"/>
    <w:qFormat/>
    <w:rsid w:val="00F22F69"/>
    <w:pPr>
      <w:spacing w:after="200" w:line="276" w:lineRule="auto"/>
      <w:ind w:left="720"/>
      <w:contextualSpacing/>
    </w:pPr>
    <w:rPr>
      <w:rFonts w:ascii="Calibri" w:eastAsia="Times New Roman" w:hAnsi="Calibri" w:cs="Courier New"/>
      <w:color w:val="00000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22F69"/>
    <w:pPr>
      <w:spacing w:after="200" w:line="276" w:lineRule="auto"/>
    </w:pPr>
    <w:rPr>
      <w:rFonts w:ascii="Calibri" w:eastAsia="Times New Roman" w:hAnsi="Calibri" w:cs="Courier New"/>
      <w:i/>
      <w:iCs/>
      <w:color w:val="00000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F22F69"/>
    <w:rPr>
      <w:rFonts w:ascii="Calibri" w:eastAsia="Times New Roman" w:hAnsi="Calibri" w:cs="Courier New"/>
      <w:i/>
      <w:iCs/>
      <w:color w:val="00000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69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Times New Roman" w:hAnsi="Calibri" w:cs="Courier New"/>
      <w:b/>
      <w:bCs/>
      <w:i/>
      <w:iCs/>
      <w:color w:val="4F81BD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69"/>
    <w:rPr>
      <w:rFonts w:ascii="Calibri" w:eastAsia="Times New Roman" w:hAnsi="Calibri" w:cs="Courier New"/>
      <w:b/>
      <w:bCs/>
      <w:i/>
      <w:iCs/>
      <w:color w:val="4F81BD"/>
      <w:lang w:bidi="en-US"/>
    </w:rPr>
  </w:style>
  <w:style w:type="character" w:styleId="SubtleEmphasis">
    <w:name w:val="Subtle Emphasis"/>
    <w:basedOn w:val="DefaultParagraphFont"/>
    <w:uiPriority w:val="19"/>
    <w:qFormat/>
    <w:rsid w:val="00F22F69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22F69"/>
    <w:rPr>
      <w:b/>
      <w:bCs/>
      <w:i/>
      <w:iCs/>
      <w:color w:val="4F81BD"/>
    </w:rPr>
  </w:style>
  <w:style w:type="character" w:styleId="SubtleReference">
    <w:name w:val="Subtle Reference"/>
    <w:aliases w:val="Trademark"/>
    <w:basedOn w:val="BodyText-MetaNormalLF-Roman10pt"/>
    <w:uiPriority w:val="31"/>
    <w:qFormat/>
    <w:rsid w:val="00F22F69"/>
    <w:rPr>
      <w:rFonts w:ascii="MetaNormalLF-Roman" w:hAnsi="MetaNormalLF-Roman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F22F6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2F69"/>
    <w:rPr>
      <w:b/>
      <w:bCs/>
      <w:smallCaps/>
      <w:spacing w:val="5"/>
    </w:rPr>
  </w:style>
  <w:style w:type="paragraph" w:customStyle="1" w:styleId="StyleMetaNormalLF-RomanBoldCustomColorRGB0125195Left">
    <w:name w:val="Style MetaNormalLF-Roman Bold Custom Color(RGB(0125195)) Left:..."/>
    <w:basedOn w:val="Normal"/>
    <w:rsid w:val="00F22F69"/>
    <w:pPr>
      <w:spacing w:after="200" w:line="276" w:lineRule="auto"/>
      <w:ind w:left="3060"/>
    </w:pPr>
    <w:rPr>
      <w:rFonts w:ascii="MetaNormalLF-Roman" w:eastAsia="Times New Roman" w:hAnsi="MetaNormalLF-Roman" w:cs="Courier New"/>
      <w:bCs/>
      <w:color w:val="007DC3"/>
      <w:szCs w:val="20"/>
      <w:lang w:bidi="en-US"/>
    </w:rPr>
  </w:style>
  <w:style w:type="paragraph" w:customStyle="1" w:styleId="Heading2-EdServices">
    <w:name w:val="Heading 2-Ed Services"/>
    <w:basedOn w:val="Heading1"/>
    <w:link w:val="Heading2-EdServicesChar"/>
    <w:qFormat/>
    <w:rsid w:val="00F22F69"/>
  </w:style>
  <w:style w:type="table" w:styleId="TableGrid">
    <w:name w:val="Table Grid"/>
    <w:basedOn w:val="TableNormal"/>
    <w:uiPriority w:val="59"/>
    <w:rsid w:val="00F22F69"/>
    <w:pPr>
      <w:spacing w:after="0" w:line="240" w:lineRule="auto"/>
    </w:pPr>
    <w:rPr>
      <w:rFonts w:ascii="Calibri" w:eastAsia="Times New Roman" w:hAnsi="Calibri" w:cs="Courier New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-EdServicesChar">
    <w:name w:val="Heading 2-Ed Services Char"/>
    <w:basedOn w:val="Heading1Char"/>
    <w:link w:val="Heading2-EdServices"/>
    <w:rsid w:val="00F22F69"/>
    <w:rPr>
      <w:rFonts w:ascii="MetaNormalLF-Roman" w:eastAsia="Times New Roman" w:hAnsi="MetaNormalLF-Roman" w:cs="Courier New"/>
      <w:b/>
      <w:bCs/>
      <w:color w:val="548DD4"/>
      <w:sz w:val="28"/>
      <w:szCs w:val="28"/>
      <w:lang w:bidi="en-US"/>
    </w:rPr>
  </w:style>
  <w:style w:type="character" w:styleId="CommentReference">
    <w:name w:val="annotation reference"/>
    <w:basedOn w:val="DefaultParagraphFont"/>
    <w:rsid w:val="00F22F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F69"/>
    <w:pPr>
      <w:spacing w:after="200" w:line="240" w:lineRule="auto"/>
    </w:pPr>
    <w:rPr>
      <w:rFonts w:ascii="Calibri" w:eastAsia="Times New Roman" w:hAnsi="Calibri" w:cs="Courier New"/>
      <w:color w:val="000000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rsid w:val="00F22F69"/>
    <w:rPr>
      <w:rFonts w:ascii="Calibri" w:eastAsia="Times New Roman" w:hAnsi="Calibri" w:cs="Courier New"/>
      <w:color w:val="000000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F22F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2F69"/>
    <w:rPr>
      <w:rFonts w:ascii="Calibri" w:eastAsia="Times New Roman" w:hAnsi="Calibri" w:cs="Courier New"/>
      <w:b/>
      <w:bCs/>
      <w:color w:val="000000"/>
      <w:sz w:val="20"/>
      <w:szCs w:val="20"/>
      <w:lang w:bidi="en-US"/>
    </w:rPr>
  </w:style>
  <w:style w:type="paragraph" w:styleId="NormalWeb">
    <w:name w:val="Normal (Web)"/>
    <w:basedOn w:val="Normal"/>
    <w:uiPriority w:val="99"/>
    <w:unhideWhenUsed/>
    <w:rsid w:val="00F22F69"/>
    <w:pPr>
      <w:spacing w:before="100" w:beforeAutospacing="1" w:after="100" w:afterAutospacing="1" w:line="240" w:lineRule="auto"/>
    </w:pPr>
    <w:rPr>
      <w:rFonts w:ascii="Times New Roman" w:eastAsia="Times New Roman" w:hAnsi="Times New Roman" w:cs="Courier New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22F69"/>
  </w:style>
  <w:style w:type="character" w:styleId="HTMLTypewriter">
    <w:name w:val="HTML Typewriter"/>
    <w:basedOn w:val="DefaultParagraphFont"/>
    <w:uiPriority w:val="99"/>
    <w:unhideWhenUsed/>
    <w:rsid w:val="00F22F69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rsid w:val="00F22F69"/>
    <w:pPr>
      <w:spacing w:after="0" w:line="240" w:lineRule="auto"/>
    </w:pPr>
    <w:rPr>
      <w:rFonts w:ascii="Calibri" w:eastAsia="Times New Roman" w:hAnsi="Calibri" w:cs="Courier New"/>
      <w:color w:val="00000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2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F69"/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gd40030ccr">
    <w:name w:val="gd40030ccr"/>
    <w:basedOn w:val="DefaultParagraphFont"/>
    <w:rsid w:val="00F22F69"/>
  </w:style>
  <w:style w:type="character" w:customStyle="1" w:styleId="gd40030cor">
    <w:name w:val="gd40030cor"/>
    <w:basedOn w:val="DefaultParagraphFont"/>
    <w:rsid w:val="00F22F69"/>
  </w:style>
  <w:style w:type="character" w:styleId="HTMLCode">
    <w:name w:val="HTML Code"/>
    <w:basedOn w:val="DefaultParagraphFont"/>
    <w:uiPriority w:val="99"/>
    <w:unhideWhenUsed/>
    <w:rsid w:val="00F22F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22F69"/>
  </w:style>
  <w:style w:type="character" w:customStyle="1" w:styleId="gd40030cgr">
    <w:name w:val="gd40030cgr"/>
    <w:basedOn w:val="DefaultParagraphFont"/>
    <w:rsid w:val="00F22F69"/>
  </w:style>
  <w:style w:type="paragraph" w:styleId="FootnoteText">
    <w:name w:val="footnote text"/>
    <w:basedOn w:val="Normal"/>
    <w:link w:val="FootnoteTextChar"/>
    <w:uiPriority w:val="99"/>
    <w:unhideWhenUsed/>
    <w:rsid w:val="00F22F69"/>
    <w:pPr>
      <w:spacing w:after="0" w:line="240" w:lineRule="auto"/>
    </w:pPr>
    <w:rPr>
      <w:rFonts w:ascii="Calibri" w:eastAsia="Times New Roman" w:hAnsi="Calibri" w:cs="Courier New"/>
      <w:color w:val="000000"/>
      <w:sz w:val="20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2F69"/>
    <w:rPr>
      <w:rFonts w:ascii="Calibri" w:eastAsia="Times New Roman" w:hAnsi="Calibri" w:cs="Courier New"/>
      <w:color w:val="000000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unhideWhenUsed/>
    <w:rsid w:val="00F22F69"/>
    <w:rPr>
      <w:vertAlign w:val="superscript"/>
    </w:rPr>
  </w:style>
  <w:style w:type="paragraph" w:customStyle="1" w:styleId="R-Code">
    <w:name w:val="R-Code"/>
    <w:basedOn w:val="Normal"/>
    <w:qFormat/>
    <w:rsid w:val="00F22F69"/>
    <w:pPr>
      <w:spacing w:after="200" w:line="276" w:lineRule="auto"/>
    </w:pPr>
    <w:rPr>
      <w:rFonts w:ascii="Courier New" w:eastAsia="Times New Roman" w:hAnsi="Courier New" w:cs="Courier New"/>
      <w:b/>
      <w:color w:val="000000"/>
      <w:sz w:val="20"/>
      <w:szCs w:val="20"/>
      <w:lang w:bidi="en-US"/>
    </w:rPr>
  </w:style>
  <w:style w:type="paragraph" w:customStyle="1" w:styleId="ListBullet1">
    <w:name w:val="List Bullet1"/>
    <w:basedOn w:val="Normal"/>
    <w:next w:val="ListBullet"/>
    <w:uiPriority w:val="99"/>
    <w:unhideWhenUsed/>
    <w:rsid w:val="00F22F69"/>
    <w:pPr>
      <w:numPr>
        <w:numId w:val="35"/>
      </w:numPr>
      <w:spacing w:after="200" w:line="276" w:lineRule="auto"/>
      <w:contextualSpacing/>
    </w:pPr>
    <w:rPr>
      <w:rFonts w:eastAsia="Times New Roman"/>
      <w:color w:val="000000"/>
    </w:rPr>
  </w:style>
  <w:style w:type="table" w:customStyle="1" w:styleId="LightList-Accent11">
    <w:name w:val="Light List - Accent 11"/>
    <w:basedOn w:val="TableNormal"/>
    <w:uiPriority w:val="61"/>
    <w:rsid w:val="00F22F69"/>
    <w:pPr>
      <w:spacing w:after="0" w:line="240" w:lineRule="auto"/>
    </w:pPr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mathjax1">
    <w:name w:val="mathjax1"/>
    <w:basedOn w:val="DefaultParagraphFont"/>
    <w:rsid w:val="00F22F69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DocumentMap">
    <w:name w:val="Document Map"/>
    <w:basedOn w:val="Normal"/>
    <w:link w:val="DocumentMapChar"/>
    <w:rsid w:val="00F22F69"/>
    <w:pPr>
      <w:spacing w:after="0" w:line="240" w:lineRule="auto"/>
    </w:pPr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rsid w:val="00F22F69"/>
    <w:rPr>
      <w:rFonts w:ascii="Tahoma" w:eastAsia="Times New Roman" w:hAnsi="Tahoma" w:cs="Tahoma"/>
      <w:color w:val="000000"/>
      <w:sz w:val="16"/>
      <w:szCs w:val="16"/>
      <w:lang w:bidi="en-US"/>
    </w:rPr>
  </w:style>
  <w:style w:type="paragraph" w:styleId="ListBullet">
    <w:name w:val="List Bullet"/>
    <w:basedOn w:val="Normal"/>
    <w:uiPriority w:val="99"/>
    <w:semiHidden/>
    <w:unhideWhenUsed/>
    <w:rsid w:val="00F22F6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BA743C-7DF8-48B5-822E-527E7E1D1B4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FF0BF9-E84B-49D7-87DF-CFFCED52DB7E}">
      <dgm:prSet phldrT="[Text]" custT="1"/>
      <dgm:spPr>
        <a:xfrm rot="5400000">
          <a:off x="-77378" y="82054"/>
          <a:ext cx="515854" cy="36109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</a:t>
          </a:r>
        </a:p>
      </dgm:t>
    </dgm:pt>
    <dgm:pt modelId="{432A8833-EBFC-4AAC-96FA-0B6B3F9DDAB3}" type="parTrans" cxnId="{B7FCB47C-85BA-4590-A39A-A036C8F86CCA}">
      <dgm:prSet/>
      <dgm:spPr/>
      <dgm:t>
        <a:bodyPr/>
        <a:lstStyle/>
        <a:p>
          <a:endParaRPr lang="en-US"/>
        </a:p>
      </dgm:t>
    </dgm:pt>
    <dgm:pt modelId="{D6B7B547-FB10-467D-932E-2A70B4C3666F}" type="sibTrans" cxnId="{B7FCB47C-85BA-4590-A39A-A036C8F86CCA}">
      <dgm:prSet/>
      <dgm:spPr/>
      <dgm:t>
        <a:bodyPr/>
        <a:lstStyle/>
        <a:p>
          <a:endParaRPr lang="en-US"/>
        </a:p>
      </dgm:t>
    </dgm:pt>
    <dgm:pt modelId="{227CB006-BA11-40C7-B654-E161BD78B067}">
      <dgm:prSet phldrT="[Text]" custT="1"/>
      <dgm:spPr>
        <a:xfrm rot="5400000">
          <a:off x="2756008" y="-2390233"/>
          <a:ext cx="335482" cy="512530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Prepare  working environment for the Lab and load data files</a:t>
          </a:r>
        </a:p>
      </dgm:t>
    </dgm:pt>
    <dgm:pt modelId="{E508AD3C-7788-4F30-9049-80A2719B3E6F}" type="parTrans" cxnId="{20E0347D-B7EA-458B-A40E-6D94A2037E34}">
      <dgm:prSet/>
      <dgm:spPr/>
      <dgm:t>
        <a:bodyPr/>
        <a:lstStyle/>
        <a:p>
          <a:endParaRPr lang="en-US"/>
        </a:p>
      </dgm:t>
    </dgm:pt>
    <dgm:pt modelId="{C04D11EE-EB0E-4777-A1C2-4A2BF5C31967}" type="sibTrans" cxnId="{20E0347D-B7EA-458B-A40E-6D94A2037E34}">
      <dgm:prSet/>
      <dgm:spPr/>
      <dgm:t>
        <a:bodyPr/>
        <a:lstStyle/>
        <a:p>
          <a:endParaRPr lang="en-US"/>
        </a:p>
      </dgm:t>
    </dgm:pt>
    <dgm:pt modelId="{4ACFA5E5-75C4-4797-AFC9-0E0ED26D747F}">
      <dgm:prSet phldrT="[Text]" custT="1"/>
      <dgm:spPr>
        <a:xfrm rot="5400000">
          <a:off x="-77378" y="530753"/>
          <a:ext cx="515854" cy="36109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</a:t>
          </a:r>
        </a:p>
      </dgm:t>
    </dgm:pt>
    <dgm:pt modelId="{B5258380-80E7-485F-882F-82DA8951A328}" type="parTrans" cxnId="{77D52631-D856-4C5F-80A4-4A5D35A36A66}">
      <dgm:prSet/>
      <dgm:spPr/>
      <dgm:t>
        <a:bodyPr/>
        <a:lstStyle/>
        <a:p>
          <a:endParaRPr lang="en-US"/>
        </a:p>
      </dgm:t>
    </dgm:pt>
    <dgm:pt modelId="{A1769191-4360-4754-B83C-450D8EF3F32C}" type="sibTrans" cxnId="{77D52631-D856-4C5F-80A4-4A5D35A36A66}">
      <dgm:prSet/>
      <dgm:spPr/>
      <dgm:t>
        <a:bodyPr/>
        <a:lstStyle/>
        <a:p>
          <a:endParaRPr lang="en-US"/>
        </a:p>
      </dgm:t>
    </dgm:pt>
    <dgm:pt modelId="{CFF10B85-4057-43D9-8C02-53A135C50E38}">
      <dgm:prSet phldrT="[Text]" custT="1"/>
      <dgm:spPr>
        <a:xfrm rot="5400000">
          <a:off x="-77378" y="979452"/>
          <a:ext cx="515854" cy="36109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3</a:t>
          </a:r>
        </a:p>
      </dgm:t>
    </dgm:pt>
    <dgm:pt modelId="{2B4AFF55-AFDB-455A-9D18-A0372395B66E}" type="parTrans" cxnId="{0D50860D-79BC-4214-87A2-160F2A30AF6D}">
      <dgm:prSet/>
      <dgm:spPr/>
      <dgm:t>
        <a:bodyPr/>
        <a:lstStyle/>
        <a:p>
          <a:endParaRPr lang="en-US"/>
        </a:p>
      </dgm:t>
    </dgm:pt>
    <dgm:pt modelId="{B0F96C74-E8C2-40FF-AFE6-A4DD7356BB17}" type="sibTrans" cxnId="{0D50860D-79BC-4214-87A2-160F2A30AF6D}">
      <dgm:prSet/>
      <dgm:spPr/>
      <dgm:t>
        <a:bodyPr/>
        <a:lstStyle/>
        <a:p>
          <a:endParaRPr lang="en-US"/>
        </a:p>
      </dgm:t>
    </dgm:pt>
    <dgm:pt modelId="{283A7526-9AF3-4F9F-A50C-04A3EED7C9E7}">
      <dgm:prSet phldrT="[Text]" custT="1"/>
      <dgm:spPr>
        <a:xfrm rot="5400000">
          <a:off x="2756096" y="-1492923"/>
          <a:ext cx="335305" cy="512530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Obtain summary statistics for number of rooms and visualize data</a:t>
          </a:r>
        </a:p>
      </dgm:t>
    </dgm:pt>
    <dgm:pt modelId="{8D5B8183-9A97-4940-AC26-6BECD107C045}" type="parTrans" cxnId="{0B4A3BD6-B024-4787-AB6E-F2BE58748393}">
      <dgm:prSet/>
      <dgm:spPr/>
      <dgm:t>
        <a:bodyPr/>
        <a:lstStyle/>
        <a:p>
          <a:endParaRPr lang="en-US"/>
        </a:p>
      </dgm:t>
    </dgm:pt>
    <dgm:pt modelId="{D32D6A55-5423-4A9E-9227-A94BB0AB74B3}" type="sibTrans" cxnId="{0B4A3BD6-B024-4787-AB6E-F2BE58748393}">
      <dgm:prSet/>
      <dgm:spPr/>
      <dgm:t>
        <a:bodyPr/>
        <a:lstStyle/>
        <a:p>
          <a:endParaRPr lang="en-US"/>
        </a:p>
      </dgm:t>
    </dgm:pt>
    <dgm:pt modelId="{62E3A7F4-1070-4127-9E44-20E58509EC45}">
      <dgm:prSet phldrT="[Text]" custT="1"/>
      <dgm:spPr>
        <a:xfrm rot="5400000">
          <a:off x="-77378" y="1428151"/>
          <a:ext cx="515854" cy="36109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4</a:t>
          </a:r>
        </a:p>
      </dgm:t>
    </dgm:pt>
    <dgm:pt modelId="{715E2BFC-B8BA-4115-881A-E2670CC81A36}" type="parTrans" cxnId="{4A173D10-98D9-4F62-9F91-DF739777CAF1}">
      <dgm:prSet/>
      <dgm:spPr/>
      <dgm:t>
        <a:bodyPr/>
        <a:lstStyle/>
        <a:p>
          <a:endParaRPr lang="en-US"/>
        </a:p>
      </dgm:t>
    </dgm:pt>
    <dgm:pt modelId="{4494D9B5-CB4A-48A4-A674-8897A9EAAC47}" type="sibTrans" cxnId="{4A173D10-98D9-4F62-9F91-DF739777CAF1}">
      <dgm:prSet/>
      <dgm:spPr/>
      <dgm:t>
        <a:bodyPr/>
        <a:lstStyle/>
        <a:p>
          <a:endParaRPr lang="en-US"/>
        </a:p>
      </dgm:t>
    </dgm:pt>
    <dgm:pt modelId="{5B33CDE8-17D9-406A-ADA0-BE5AA000CBB8}">
      <dgm:prSet phldrT="[Text]" custT="1"/>
      <dgm:spPr>
        <a:xfrm rot="5400000">
          <a:off x="2756096" y="-1044224"/>
          <a:ext cx="335305" cy="512530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Remove Outliers</a:t>
          </a:r>
        </a:p>
      </dgm:t>
    </dgm:pt>
    <dgm:pt modelId="{53028A73-B59F-4A2C-BE51-B8724A578CED}" type="parTrans" cxnId="{2D00A54F-3B50-4B81-8582-16424158BC7D}">
      <dgm:prSet/>
      <dgm:spPr/>
      <dgm:t>
        <a:bodyPr/>
        <a:lstStyle/>
        <a:p>
          <a:endParaRPr lang="en-US"/>
        </a:p>
      </dgm:t>
    </dgm:pt>
    <dgm:pt modelId="{44665726-89FE-44B5-8E00-EA6CE75C9FD3}" type="sibTrans" cxnId="{2D00A54F-3B50-4B81-8582-16424158BC7D}">
      <dgm:prSet/>
      <dgm:spPr/>
      <dgm:t>
        <a:bodyPr/>
        <a:lstStyle/>
        <a:p>
          <a:endParaRPr lang="en-US"/>
        </a:p>
      </dgm:t>
    </dgm:pt>
    <dgm:pt modelId="{C8AD756C-C70E-462B-9AA3-BCE57C3E9A46}">
      <dgm:prSet phldrT="[Text]" custT="1"/>
      <dgm:spPr>
        <a:xfrm rot="5400000">
          <a:off x="-77378" y="1876850"/>
          <a:ext cx="515854" cy="36109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5</a:t>
          </a:r>
        </a:p>
      </dgm:t>
    </dgm:pt>
    <dgm:pt modelId="{E4607245-0E44-4169-A8DA-99BC671D9F43}" type="parTrans" cxnId="{00761174-E4B9-4CC3-A2DE-5AF755B88009}">
      <dgm:prSet/>
      <dgm:spPr/>
      <dgm:t>
        <a:bodyPr/>
        <a:lstStyle/>
        <a:p>
          <a:endParaRPr lang="en-US"/>
        </a:p>
      </dgm:t>
    </dgm:pt>
    <dgm:pt modelId="{960EB163-D733-4265-A646-C3C4299A1AEA}" type="sibTrans" cxnId="{00761174-E4B9-4CC3-A2DE-5AF755B88009}">
      <dgm:prSet/>
      <dgm:spPr/>
      <dgm:t>
        <a:bodyPr/>
        <a:lstStyle/>
        <a:p>
          <a:endParaRPr lang="en-US"/>
        </a:p>
      </dgm:t>
    </dgm:pt>
    <dgm:pt modelId="{2ACE588D-EA70-4364-8307-2C2E7A0C20FD}">
      <dgm:prSet phldrT="[Text]" custT="1"/>
      <dgm:spPr>
        <a:xfrm rot="5400000">
          <a:off x="2756096" y="-1941622"/>
          <a:ext cx="335305" cy="512530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Obtain summary statistics for Household Income and visualize data</a:t>
          </a:r>
        </a:p>
      </dgm:t>
    </dgm:pt>
    <dgm:pt modelId="{1B52B768-E22A-4CFC-B0BF-1FF2F7BA32CE}" type="parTrans" cxnId="{12A81196-7B2E-4E55-A682-0C57C02CC506}">
      <dgm:prSet/>
      <dgm:spPr/>
      <dgm:t>
        <a:bodyPr/>
        <a:lstStyle/>
        <a:p>
          <a:endParaRPr lang="en-US"/>
        </a:p>
      </dgm:t>
    </dgm:pt>
    <dgm:pt modelId="{C20908D5-D2F5-4393-979C-F034520AA27B}" type="sibTrans" cxnId="{12A81196-7B2E-4E55-A682-0C57C02CC506}">
      <dgm:prSet/>
      <dgm:spPr/>
      <dgm:t>
        <a:bodyPr/>
        <a:lstStyle/>
        <a:p>
          <a:endParaRPr lang="en-US"/>
        </a:p>
      </dgm:t>
    </dgm:pt>
    <dgm:pt modelId="{1F42E21D-1309-44D4-A5A9-4D53F6991551}">
      <dgm:prSet phldrT="[Text]" custT="1"/>
      <dgm:spPr>
        <a:xfrm rot="5400000">
          <a:off x="2756096" y="-595525"/>
          <a:ext cx="335305" cy="512530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Stratify  Variable – Household Income and plot the results</a:t>
          </a:r>
        </a:p>
      </dgm:t>
    </dgm:pt>
    <dgm:pt modelId="{12D27B87-523B-4956-A866-1360FDD4EADA}" type="parTrans" cxnId="{69055FEE-CA40-4A2A-9EB1-0CD12C9E17AF}">
      <dgm:prSet/>
      <dgm:spPr/>
      <dgm:t>
        <a:bodyPr/>
        <a:lstStyle/>
        <a:p>
          <a:endParaRPr lang="en-US"/>
        </a:p>
      </dgm:t>
    </dgm:pt>
    <dgm:pt modelId="{614993ED-8056-49AF-BFD6-3C5EB58829BF}" type="sibTrans" cxnId="{69055FEE-CA40-4A2A-9EB1-0CD12C9E17AF}">
      <dgm:prSet/>
      <dgm:spPr/>
      <dgm:t>
        <a:bodyPr/>
        <a:lstStyle/>
        <a:p>
          <a:endParaRPr lang="en-US"/>
        </a:p>
      </dgm:t>
    </dgm:pt>
    <dgm:pt modelId="{2109B953-4E28-450D-B68D-BC64102362ED}">
      <dgm:prSet phldrT="[Text]" custT="1"/>
      <dgm:spPr>
        <a:xfrm rot="5400000">
          <a:off x="-77378" y="2325549"/>
          <a:ext cx="515854" cy="36109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6</a:t>
          </a:r>
        </a:p>
      </dgm:t>
    </dgm:pt>
    <dgm:pt modelId="{9FC4AE15-B2E8-4A4E-BD7E-9DEFFECFD0D2}" type="parTrans" cxnId="{E27A04B8-CBBC-4830-9993-2A485B68B80F}">
      <dgm:prSet/>
      <dgm:spPr/>
      <dgm:t>
        <a:bodyPr/>
        <a:lstStyle/>
        <a:p>
          <a:endParaRPr lang="en-US"/>
        </a:p>
      </dgm:t>
    </dgm:pt>
    <dgm:pt modelId="{EC477FFD-B4A5-4909-B9A3-CB6C3EF80D0C}" type="sibTrans" cxnId="{E27A04B8-CBBC-4830-9993-2A485B68B80F}">
      <dgm:prSet/>
      <dgm:spPr/>
      <dgm:t>
        <a:bodyPr/>
        <a:lstStyle/>
        <a:p>
          <a:endParaRPr lang="en-US"/>
        </a:p>
      </dgm:t>
    </dgm:pt>
    <dgm:pt modelId="{649A399F-0AE4-4602-AF99-83CAFDA63928}">
      <dgm:prSet phldrT="[Text]" custT="1"/>
      <dgm:spPr>
        <a:xfrm rot="5400000">
          <a:off x="2756096" y="-146826"/>
          <a:ext cx="335305" cy="512530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Plot Histogram and Distributions</a:t>
          </a:r>
        </a:p>
      </dgm:t>
    </dgm:pt>
    <dgm:pt modelId="{31BBE68E-B3DC-4136-9770-27A00E6B080A}" type="parTrans" cxnId="{AEB34B7C-9BF1-45B2-B4B9-9AEA506EE88E}">
      <dgm:prSet/>
      <dgm:spPr/>
      <dgm:t>
        <a:bodyPr/>
        <a:lstStyle/>
        <a:p>
          <a:endParaRPr lang="en-US"/>
        </a:p>
      </dgm:t>
    </dgm:pt>
    <dgm:pt modelId="{3DB3883F-B22A-4C77-8266-A045BCE1F0F0}" type="sibTrans" cxnId="{AEB34B7C-9BF1-45B2-B4B9-9AEA506EE88E}">
      <dgm:prSet/>
      <dgm:spPr/>
      <dgm:t>
        <a:bodyPr/>
        <a:lstStyle/>
        <a:p>
          <a:endParaRPr lang="en-US"/>
        </a:p>
      </dgm:t>
    </dgm:pt>
    <dgm:pt modelId="{6DE3529D-9C2F-4AD4-ABCA-500B7DC77052}">
      <dgm:prSet phldrT="[Text]" custT="1"/>
      <dgm:spPr>
        <a:xfrm rot="5400000">
          <a:off x="-77378" y="2774248"/>
          <a:ext cx="515854" cy="36109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7</a:t>
          </a:r>
        </a:p>
      </dgm:t>
    </dgm:pt>
    <dgm:pt modelId="{84339609-D0EC-495E-9E6F-FE7B1EA32AF1}" type="parTrans" cxnId="{E01594F9-6925-436D-8E6E-4CC0CE3E2D35}">
      <dgm:prSet/>
      <dgm:spPr/>
      <dgm:t>
        <a:bodyPr/>
        <a:lstStyle/>
        <a:p>
          <a:endParaRPr lang="en-US"/>
        </a:p>
      </dgm:t>
    </dgm:pt>
    <dgm:pt modelId="{7E93EB83-D0A6-4568-BEDF-CA5B0F35B889}" type="sibTrans" cxnId="{E01594F9-6925-436D-8E6E-4CC0CE3E2D35}">
      <dgm:prSet/>
      <dgm:spPr/>
      <dgm:t>
        <a:bodyPr/>
        <a:lstStyle/>
        <a:p>
          <a:endParaRPr lang="en-US"/>
        </a:p>
      </dgm:t>
    </dgm:pt>
    <dgm:pt modelId="{714D354F-D92A-4E96-9B5D-2D1ECE6B79E3}">
      <dgm:prSet phldrT="[Text]" custT="1"/>
      <dgm:spPr>
        <a:xfrm rot="5400000">
          <a:off x="2756096" y="301872"/>
          <a:ext cx="335305" cy="512530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Compute Correlation between income and number of rooms</a:t>
          </a:r>
        </a:p>
      </dgm:t>
    </dgm:pt>
    <dgm:pt modelId="{567689A2-23B4-4452-9F71-5873D7EE0D50}" type="parTrans" cxnId="{BE6CE87E-07FB-46DA-9DC1-4F5FF906BE9E}">
      <dgm:prSet/>
      <dgm:spPr/>
      <dgm:t>
        <a:bodyPr/>
        <a:lstStyle/>
        <a:p>
          <a:endParaRPr lang="en-US"/>
        </a:p>
      </dgm:t>
    </dgm:pt>
    <dgm:pt modelId="{0468C258-9279-4C26-AA07-5F62CF6A9B3C}" type="sibTrans" cxnId="{BE6CE87E-07FB-46DA-9DC1-4F5FF906BE9E}">
      <dgm:prSet/>
      <dgm:spPr/>
      <dgm:t>
        <a:bodyPr/>
        <a:lstStyle/>
        <a:p>
          <a:endParaRPr lang="en-US"/>
        </a:p>
      </dgm:t>
    </dgm:pt>
    <dgm:pt modelId="{34815BB4-1718-4380-B2D8-52CBD8C744C9}">
      <dgm:prSet phldrT="[Text]" custT="1"/>
      <dgm:spPr>
        <a:xfrm rot="5400000">
          <a:off x="-77378" y="3222947"/>
          <a:ext cx="515854" cy="36109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8</a:t>
          </a:r>
        </a:p>
      </dgm:t>
    </dgm:pt>
    <dgm:pt modelId="{D2110A9F-EF73-4031-A116-14390DFA6A3C}" type="parTrans" cxnId="{D0B8F56E-0AB3-4431-8B31-90A25F4F7BC9}">
      <dgm:prSet/>
      <dgm:spPr/>
      <dgm:t>
        <a:bodyPr/>
        <a:lstStyle/>
        <a:p>
          <a:endParaRPr lang="en-US"/>
        </a:p>
      </dgm:t>
    </dgm:pt>
    <dgm:pt modelId="{2B70721C-23A8-44FB-B75F-B264DDBBC737}" type="sibTrans" cxnId="{D0B8F56E-0AB3-4431-8B31-90A25F4F7BC9}">
      <dgm:prSet/>
      <dgm:spPr/>
      <dgm:t>
        <a:bodyPr/>
        <a:lstStyle/>
        <a:p>
          <a:endParaRPr lang="en-US"/>
        </a:p>
      </dgm:t>
    </dgm:pt>
    <dgm:pt modelId="{F9C9DB4A-F792-4895-84DD-723841ED8BF5}">
      <dgm:prSet phldrT="[Text]" custT="1"/>
      <dgm:spPr>
        <a:xfrm rot="5400000">
          <a:off x="2756096" y="750571"/>
          <a:ext cx="335305" cy="512530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Create a Boxplot – Distribution of income as a factor of number of rooms</a:t>
          </a:r>
        </a:p>
      </dgm:t>
    </dgm:pt>
    <dgm:pt modelId="{6EB72560-BA25-46BC-9837-CC2B71FD55F9}" type="parTrans" cxnId="{024B3B85-DF2B-4530-BA4F-2249945E4E79}">
      <dgm:prSet/>
      <dgm:spPr/>
      <dgm:t>
        <a:bodyPr/>
        <a:lstStyle/>
        <a:p>
          <a:endParaRPr lang="en-US"/>
        </a:p>
      </dgm:t>
    </dgm:pt>
    <dgm:pt modelId="{CF72A379-C1C7-46BE-81A6-DABAA4A854B1}" type="sibTrans" cxnId="{024B3B85-DF2B-4530-BA4F-2249945E4E79}">
      <dgm:prSet/>
      <dgm:spPr/>
      <dgm:t>
        <a:bodyPr/>
        <a:lstStyle/>
        <a:p>
          <a:endParaRPr lang="en-US"/>
        </a:p>
      </dgm:t>
    </dgm:pt>
    <dgm:pt modelId="{F592EE5C-65C0-41D9-B343-F9DED2642A65}">
      <dgm:prSet phldrT="[Text]" custT="1"/>
      <dgm:spPr>
        <a:xfrm rot="5400000">
          <a:off x="-77378" y="3671646"/>
          <a:ext cx="515854" cy="36109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9</a:t>
          </a:r>
        </a:p>
      </dgm:t>
    </dgm:pt>
    <dgm:pt modelId="{316DFE19-BAE7-423D-8EFB-4A9722A9ED1B}" type="parTrans" cxnId="{83A9675D-844D-4F1D-B7F1-32D4A46A0386}">
      <dgm:prSet/>
      <dgm:spPr/>
      <dgm:t>
        <a:bodyPr/>
        <a:lstStyle/>
        <a:p>
          <a:endParaRPr lang="en-US"/>
        </a:p>
      </dgm:t>
    </dgm:pt>
    <dgm:pt modelId="{60086902-B49C-4F9C-8B99-5835BE7F2EDD}" type="sibTrans" cxnId="{83A9675D-844D-4F1D-B7F1-32D4A46A0386}">
      <dgm:prSet/>
      <dgm:spPr/>
      <dgm:t>
        <a:bodyPr/>
        <a:lstStyle/>
        <a:p>
          <a:endParaRPr lang="en-US"/>
        </a:p>
      </dgm:t>
    </dgm:pt>
    <dgm:pt modelId="{CD1FAE8D-1E22-40C6-A148-B39F0E1129E6}">
      <dgm:prSet phldrT="[Text]" custT="1"/>
      <dgm:spPr>
        <a:xfrm rot="5400000">
          <a:off x="2756096" y="1199270"/>
          <a:ext cx="335305" cy="512530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Exit R</a:t>
          </a:r>
        </a:p>
      </dgm:t>
    </dgm:pt>
    <dgm:pt modelId="{B245E08C-79BD-428E-9DEA-CA1B84419AFD}" type="parTrans" cxnId="{8E3E6AE0-742D-4B70-BCE1-A67527AA18D6}">
      <dgm:prSet/>
      <dgm:spPr/>
      <dgm:t>
        <a:bodyPr/>
        <a:lstStyle/>
        <a:p>
          <a:endParaRPr lang="en-US"/>
        </a:p>
      </dgm:t>
    </dgm:pt>
    <dgm:pt modelId="{026A3DEC-D3F2-4A42-BB05-7EFC6147A391}" type="sibTrans" cxnId="{8E3E6AE0-742D-4B70-BCE1-A67527AA18D6}">
      <dgm:prSet/>
      <dgm:spPr/>
      <dgm:t>
        <a:bodyPr/>
        <a:lstStyle/>
        <a:p>
          <a:endParaRPr lang="en-US"/>
        </a:p>
      </dgm:t>
    </dgm:pt>
    <dgm:pt modelId="{B97EB317-2473-4DCD-80E7-50B7A89B2F96}" type="pres">
      <dgm:prSet presAssocID="{46BA743C-7DF8-48B5-822E-527E7E1D1B40}" presName="linearFlow" presStyleCnt="0">
        <dgm:presLayoutVars>
          <dgm:dir/>
          <dgm:animLvl val="lvl"/>
          <dgm:resizeHandles val="exact"/>
        </dgm:presLayoutVars>
      </dgm:prSet>
      <dgm:spPr/>
    </dgm:pt>
    <dgm:pt modelId="{1BFCB26E-9F4F-4BD9-BB8F-DA511E7A1292}" type="pres">
      <dgm:prSet presAssocID="{7FFF0BF9-E84B-49D7-87DF-CFFCED52DB7E}" presName="composite" presStyleCnt="0"/>
      <dgm:spPr/>
    </dgm:pt>
    <dgm:pt modelId="{B02F16C6-4EA1-4A31-B183-7E7D97642127}" type="pres">
      <dgm:prSet presAssocID="{7FFF0BF9-E84B-49D7-87DF-CFFCED52DB7E}" presName="parentText" presStyleLbl="alignNode1" presStyleIdx="0" presStyleCnt="9">
        <dgm:presLayoutVars>
          <dgm:chMax val="1"/>
          <dgm:bulletEnabled val="1"/>
        </dgm:presLayoutVars>
      </dgm:prSet>
      <dgm:spPr>
        <a:prstGeom prst="chevron">
          <a:avLst/>
        </a:prstGeom>
      </dgm:spPr>
    </dgm:pt>
    <dgm:pt modelId="{002F61A5-0D3C-4FBA-A6B9-58EA76B9D6BE}" type="pres">
      <dgm:prSet presAssocID="{7FFF0BF9-E84B-49D7-87DF-CFFCED52DB7E}" presName="descendantText" presStyleLbl="alignAcc1" presStyleIdx="0" presStyleCnt="9">
        <dgm:presLayoutVars>
          <dgm:bulletEnabled val="1"/>
        </dgm:presLayoutVars>
      </dgm:prSet>
      <dgm:spPr>
        <a:prstGeom prst="round2SameRect">
          <a:avLst/>
        </a:prstGeom>
      </dgm:spPr>
    </dgm:pt>
    <dgm:pt modelId="{0B63C71A-38A7-4761-A1C8-15AFE2CBDBAC}" type="pres">
      <dgm:prSet presAssocID="{D6B7B547-FB10-467D-932E-2A70B4C3666F}" presName="sp" presStyleCnt="0"/>
      <dgm:spPr/>
    </dgm:pt>
    <dgm:pt modelId="{AE6B24AE-3A13-44E7-A114-E210D6A2FF42}" type="pres">
      <dgm:prSet presAssocID="{4ACFA5E5-75C4-4797-AFC9-0E0ED26D747F}" presName="composite" presStyleCnt="0"/>
      <dgm:spPr/>
    </dgm:pt>
    <dgm:pt modelId="{20C327AA-6EAB-40F8-B5A9-3824D8F3C0F2}" type="pres">
      <dgm:prSet presAssocID="{4ACFA5E5-75C4-4797-AFC9-0E0ED26D747F}" presName="parentText" presStyleLbl="alignNode1" presStyleIdx="1" presStyleCnt="9">
        <dgm:presLayoutVars>
          <dgm:chMax val="1"/>
          <dgm:bulletEnabled val="1"/>
        </dgm:presLayoutVars>
      </dgm:prSet>
      <dgm:spPr>
        <a:prstGeom prst="chevron">
          <a:avLst/>
        </a:prstGeom>
      </dgm:spPr>
    </dgm:pt>
    <dgm:pt modelId="{A447DAC0-ECA3-4ED8-9058-1CF6DC3045AE}" type="pres">
      <dgm:prSet presAssocID="{4ACFA5E5-75C4-4797-AFC9-0E0ED26D747F}" presName="descendantText" presStyleLbl="alignAcc1" presStyleIdx="1" presStyleCnt="9">
        <dgm:presLayoutVars>
          <dgm:bulletEnabled val="1"/>
        </dgm:presLayoutVars>
      </dgm:prSet>
      <dgm:spPr>
        <a:prstGeom prst="round2SameRect">
          <a:avLst/>
        </a:prstGeom>
      </dgm:spPr>
    </dgm:pt>
    <dgm:pt modelId="{F3780291-B5AA-4EAB-829A-815053475D72}" type="pres">
      <dgm:prSet presAssocID="{A1769191-4360-4754-B83C-450D8EF3F32C}" presName="sp" presStyleCnt="0"/>
      <dgm:spPr/>
    </dgm:pt>
    <dgm:pt modelId="{81211C0A-7DFE-48C6-9177-900350FB8CCA}" type="pres">
      <dgm:prSet presAssocID="{CFF10B85-4057-43D9-8C02-53A135C50E38}" presName="composite" presStyleCnt="0"/>
      <dgm:spPr/>
    </dgm:pt>
    <dgm:pt modelId="{B8A83EC6-6956-48D4-B93C-EDC133FD6A25}" type="pres">
      <dgm:prSet presAssocID="{CFF10B85-4057-43D9-8C02-53A135C50E38}" presName="parentText" presStyleLbl="alignNode1" presStyleIdx="2" presStyleCnt="9">
        <dgm:presLayoutVars>
          <dgm:chMax val="1"/>
          <dgm:bulletEnabled val="1"/>
        </dgm:presLayoutVars>
      </dgm:prSet>
      <dgm:spPr>
        <a:prstGeom prst="chevron">
          <a:avLst/>
        </a:prstGeom>
      </dgm:spPr>
    </dgm:pt>
    <dgm:pt modelId="{C487576C-5FEB-4BD4-9DF4-2EC2EA267C68}" type="pres">
      <dgm:prSet presAssocID="{CFF10B85-4057-43D9-8C02-53A135C50E38}" presName="descendantText" presStyleLbl="alignAcc1" presStyleIdx="2" presStyleCnt="9">
        <dgm:presLayoutVars>
          <dgm:bulletEnabled val="1"/>
        </dgm:presLayoutVars>
      </dgm:prSet>
      <dgm:spPr>
        <a:prstGeom prst="round2SameRect">
          <a:avLst/>
        </a:prstGeom>
      </dgm:spPr>
    </dgm:pt>
    <dgm:pt modelId="{503B8246-8380-4F3D-81F0-9878285504E5}" type="pres">
      <dgm:prSet presAssocID="{B0F96C74-E8C2-40FF-AFE6-A4DD7356BB17}" presName="sp" presStyleCnt="0"/>
      <dgm:spPr/>
    </dgm:pt>
    <dgm:pt modelId="{CFDA0F2A-E23E-4E94-AF42-A519F482FF05}" type="pres">
      <dgm:prSet presAssocID="{62E3A7F4-1070-4127-9E44-20E58509EC45}" presName="composite" presStyleCnt="0"/>
      <dgm:spPr/>
    </dgm:pt>
    <dgm:pt modelId="{323CD1DC-49A9-4E41-969E-6D2F12598F5F}" type="pres">
      <dgm:prSet presAssocID="{62E3A7F4-1070-4127-9E44-20E58509EC45}" presName="parentText" presStyleLbl="alignNode1" presStyleIdx="3" presStyleCnt="9">
        <dgm:presLayoutVars>
          <dgm:chMax val="1"/>
          <dgm:bulletEnabled val="1"/>
        </dgm:presLayoutVars>
      </dgm:prSet>
      <dgm:spPr>
        <a:prstGeom prst="chevron">
          <a:avLst/>
        </a:prstGeom>
      </dgm:spPr>
    </dgm:pt>
    <dgm:pt modelId="{CE6172C3-16D9-4D37-A950-121178F1AC2A}" type="pres">
      <dgm:prSet presAssocID="{62E3A7F4-1070-4127-9E44-20E58509EC45}" presName="descendantText" presStyleLbl="alignAcc1" presStyleIdx="3" presStyleCnt="9">
        <dgm:presLayoutVars>
          <dgm:bulletEnabled val="1"/>
        </dgm:presLayoutVars>
      </dgm:prSet>
      <dgm:spPr>
        <a:prstGeom prst="round2SameRect">
          <a:avLst/>
        </a:prstGeom>
      </dgm:spPr>
    </dgm:pt>
    <dgm:pt modelId="{1A661C22-8231-448D-934D-74F3CDB043FB}" type="pres">
      <dgm:prSet presAssocID="{4494D9B5-CB4A-48A4-A674-8897A9EAAC47}" presName="sp" presStyleCnt="0"/>
      <dgm:spPr/>
    </dgm:pt>
    <dgm:pt modelId="{96326318-A1FA-4EA1-B1DF-21C339016A9B}" type="pres">
      <dgm:prSet presAssocID="{C8AD756C-C70E-462B-9AA3-BCE57C3E9A46}" presName="composite" presStyleCnt="0"/>
      <dgm:spPr/>
    </dgm:pt>
    <dgm:pt modelId="{D2A0677C-B1FF-4D0E-BAB0-4D937AC4C8AD}" type="pres">
      <dgm:prSet presAssocID="{C8AD756C-C70E-462B-9AA3-BCE57C3E9A46}" presName="parentText" presStyleLbl="alignNode1" presStyleIdx="4" presStyleCnt="9">
        <dgm:presLayoutVars>
          <dgm:chMax val="1"/>
          <dgm:bulletEnabled val="1"/>
        </dgm:presLayoutVars>
      </dgm:prSet>
      <dgm:spPr>
        <a:prstGeom prst="chevron">
          <a:avLst/>
        </a:prstGeom>
      </dgm:spPr>
    </dgm:pt>
    <dgm:pt modelId="{C09BE247-24E6-41F8-BD35-94927E3EFEF0}" type="pres">
      <dgm:prSet presAssocID="{C8AD756C-C70E-462B-9AA3-BCE57C3E9A46}" presName="descendantText" presStyleLbl="alignAcc1" presStyleIdx="4" presStyleCnt="9">
        <dgm:presLayoutVars>
          <dgm:bulletEnabled val="1"/>
        </dgm:presLayoutVars>
      </dgm:prSet>
      <dgm:spPr>
        <a:prstGeom prst="round2SameRect">
          <a:avLst/>
        </a:prstGeom>
      </dgm:spPr>
    </dgm:pt>
    <dgm:pt modelId="{93E38A3B-8B0A-40A0-A2CC-43C1CB138539}" type="pres">
      <dgm:prSet presAssocID="{960EB163-D733-4265-A646-C3C4299A1AEA}" presName="sp" presStyleCnt="0"/>
      <dgm:spPr/>
    </dgm:pt>
    <dgm:pt modelId="{E06DA044-09B0-4D5F-BB61-0851A690E362}" type="pres">
      <dgm:prSet presAssocID="{2109B953-4E28-450D-B68D-BC64102362ED}" presName="composite" presStyleCnt="0"/>
      <dgm:spPr/>
    </dgm:pt>
    <dgm:pt modelId="{29B157DD-5ABF-44C7-84DB-D063ACF93A43}" type="pres">
      <dgm:prSet presAssocID="{2109B953-4E28-450D-B68D-BC64102362ED}" presName="parentText" presStyleLbl="alignNode1" presStyleIdx="5" presStyleCnt="9">
        <dgm:presLayoutVars>
          <dgm:chMax val="1"/>
          <dgm:bulletEnabled val="1"/>
        </dgm:presLayoutVars>
      </dgm:prSet>
      <dgm:spPr>
        <a:prstGeom prst="chevron">
          <a:avLst/>
        </a:prstGeom>
      </dgm:spPr>
    </dgm:pt>
    <dgm:pt modelId="{DB8F81B5-3AEA-4610-A22F-E987B36CB035}" type="pres">
      <dgm:prSet presAssocID="{2109B953-4E28-450D-B68D-BC64102362ED}" presName="descendantText" presStyleLbl="alignAcc1" presStyleIdx="5" presStyleCnt="9">
        <dgm:presLayoutVars>
          <dgm:bulletEnabled val="1"/>
        </dgm:presLayoutVars>
      </dgm:prSet>
      <dgm:spPr>
        <a:prstGeom prst="round2SameRect">
          <a:avLst/>
        </a:prstGeom>
      </dgm:spPr>
    </dgm:pt>
    <dgm:pt modelId="{5270AD1B-D8C7-409C-9D80-FF6C6D980846}" type="pres">
      <dgm:prSet presAssocID="{EC477FFD-B4A5-4909-B9A3-CB6C3EF80D0C}" presName="sp" presStyleCnt="0"/>
      <dgm:spPr/>
    </dgm:pt>
    <dgm:pt modelId="{A226E139-59B4-481E-B779-7A04843D3B54}" type="pres">
      <dgm:prSet presAssocID="{6DE3529D-9C2F-4AD4-ABCA-500B7DC77052}" presName="composite" presStyleCnt="0"/>
      <dgm:spPr/>
    </dgm:pt>
    <dgm:pt modelId="{203499EA-A847-4BF6-ABC2-1453F9CF1A58}" type="pres">
      <dgm:prSet presAssocID="{6DE3529D-9C2F-4AD4-ABCA-500B7DC77052}" presName="parentText" presStyleLbl="alignNode1" presStyleIdx="6" presStyleCnt="9">
        <dgm:presLayoutVars>
          <dgm:chMax val="1"/>
          <dgm:bulletEnabled val="1"/>
        </dgm:presLayoutVars>
      </dgm:prSet>
      <dgm:spPr>
        <a:prstGeom prst="chevron">
          <a:avLst/>
        </a:prstGeom>
      </dgm:spPr>
    </dgm:pt>
    <dgm:pt modelId="{34F646D8-02DD-4CF5-8744-0593178FDE1D}" type="pres">
      <dgm:prSet presAssocID="{6DE3529D-9C2F-4AD4-ABCA-500B7DC77052}" presName="descendantText" presStyleLbl="alignAcc1" presStyleIdx="6" presStyleCnt="9">
        <dgm:presLayoutVars>
          <dgm:bulletEnabled val="1"/>
        </dgm:presLayoutVars>
      </dgm:prSet>
      <dgm:spPr>
        <a:prstGeom prst="round2SameRect">
          <a:avLst/>
        </a:prstGeom>
      </dgm:spPr>
    </dgm:pt>
    <dgm:pt modelId="{D4F36B3A-5542-4937-BCAB-ABAF7FCE40BC}" type="pres">
      <dgm:prSet presAssocID="{7E93EB83-D0A6-4568-BEDF-CA5B0F35B889}" presName="sp" presStyleCnt="0"/>
      <dgm:spPr/>
    </dgm:pt>
    <dgm:pt modelId="{F39624E1-6C25-4975-9DAC-53EF4F8AA629}" type="pres">
      <dgm:prSet presAssocID="{34815BB4-1718-4380-B2D8-52CBD8C744C9}" presName="composite" presStyleCnt="0"/>
      <dgm:spPr/>
    </dgm:pt>
    <dgm:pt modelId="{F9B50929-351E-4AFB-89F9-5C2A31730F56}" type="pres">
      <dgm:prSet presAssocID="{34815BB4-1718-4380-B2D8-52CBD8C744C9}" presName="parentText" presStyleLbl="alignNode1" presStyleIdx="7" presStyleCnt="9">
        <dgm:presLayoutVars>
          <dgm:chMax val="1"/>
          <dgm:bulletEnabled val="1"/>
        </dgm:presLayoutVars>
      </dgm:prSet>
      <dgm:spPr>
        <a:prstGeom prst="chevron">
          <a:avLst/>
        </a:prstGeom>
      </dgm:spPr>
    </dgm:pt>
    <dgm:pt modelId="{6688F5FD-0BCB-489E-92B8-A21E58317251}" type="pres">
      <dgm:prSet presAssocID="{34815BB4-1718-4380-B2D8-52CBD8C744C9}" presName="descendantText" presStyleLbl="alignAcc1" presStyleIdx="7" presStyleCnt="9">
        <dgm:presLayoutVars>
          <dgm:bulletEnabled val="1"/>
        </dgm:presLayoutVars>
      </dgm:prSet>
      <dgm:spPr>
        <a:prstGeom prst="round2SameRect">
          <a:avLst/>
        </a:prstGeom>
      </dgm:spPr>
    </dgm:pt>
    <dgm:pt modelId="{A37EA66C-98FB-4897-9B1C-7D2966F258A2}" type="pres">
      <dgm:prSet presAssocID="{2B70721C-23A8-44FB-B75F-B264DDBBC737}" presName="sp" presStyleCnt="0"/>
      <dgm:spPr/>
    </dgm:pt>
    <dgm:pt modelId="{128D4973-9C45-4426-8250-F5DA9C5E9B6E}" type="pres">
      <dgm:prSet presAssocID="{F592EE5C-65C0-41D9-B343-F9DED2642A65}" presName="composite" presStyleCnt="0"/>
      <dgm:spPr/>
    </dgm:pt>
    <dgm:pt modelId="{4C723570-32B9-49D3-A812-FBF1BFDE76B3}" type="pres">
      <dgm:prSet presAssocID="{F592EE5C-65C0-41D9-B343-F9DED2642A65}" presName="parentText" presStyleLbl="alignNode1" presStyleIdx="8" presStyleCnt="9">
        <dgm:presLayoutVars>
          <dgm:chMax val="1"/>
          <dgm:bulletEnabled val="1"/>
        </dgm:presLayoutVars>
      </dgm:prSet>
      <dgm:spPr>
        <a:prstGeom prst="chevron">
          <a:avLst/>
        </a:prstGeom>
      </dgm:spPr>
    </dgm:pt>
    <dgm:pt modelId="{4FBFDDFC-BE50-490F-B5BA-AE7EFEA1AAD8}" type="pres">
      <dgm:prSet presAssocID="{F592EE5C-65C0-41D9-B343-F9DED2642A65}" presName="descendantText" presStyleLbl="alignAcc1" presStyleIdx="8" presStyleCnt="9">
        <dgm:presLayoutVars>
          <dgm:bulletEnabled val="1"/>
        </dgm:presLayoutVars>
      </dgm:prSet>
      <dgm:spPr>
        <a:prstGeom prst="round2SameRect">
          <a:avLst/>
        </a:prstGeom>
      </dgm:spPr>
    </dgm:pt>
  </dgm:ptLst>
  <dgm:cxnLst>
    <dgm:cxn modelId="{0D50860D-79BC-4214-87A2-160F2A30AF6D}" srcId="{46BA743C-7DF8-48B5-822E-527E7E1D1B40}" destId="{CFF10B85-4057-43D9-8C02-53A135C50E38}" srcOrd="2" destOrd="0" parTransId="{2B4AFF55-AFDB-455A-9D18-A0372395B66E}" sibTransId="{B0F96C74-E8C2-40FF-AFE6-A4DD7356BB17}"/>
    <dgm:cxn modelId="{4A173D10-98D9-4F62-9F91-DF739777CAF1}" srcId="{46BA743C-7DF8-48B5-822E-527E7E1D1B40}" destId="{62E3A7F4-1070-4127-9E44-20E58509EC45}" srcOrd="3" destOrd="0" parTransId="{715E2BFC-B8BA-4115-881A-E2670CC81A36}" sibTransId="{4494D9B5-CB4A-48A4-A674-8897A9EAAC47}"/>
    <dgm:cxn modelId="{2F0A7B12-49B8-468E-BA95-25F3A5BFD9E9}" type="presOf" srcId="{CFF10B85-4057-43D9-8C02-53A135C50E38}" destId="{B8A83EC6-6956-48D4-B93C-EDC133FD6A25}" srcOrd="0" destOrd="0" presId="urn:microsoft.com/office/officeart/2005/8/layout/chevron2"/>
    <dgm:cxn modelId="{E8D7B116-F1E5-40FB-BC9C-C410D2540978}" type="presOf" srcId="{227CB006-BA11-40C7-B654-E161BD78B067}" destId="{002F61A5-0D3C-4FBA-A6B9-58EA76B9D6BE}" srcOrd="0" destOrd="0" presId="urn:microsoft.com/office/officeart/2005/8/layout/chevron2"/>
    <dgm:cxn modelId="{DACD571B-B634-4D42-8B02-09F8B3C3FA85}" type="presOf" srcId="{62E3A7F4-1070-4127-9E44-20E58509EC45}" destId="{323CD1DC-49A9-4E41-969E-6D2F12598F5F}" srcOrd="0" destOrd="0" presId="urn:microsoft.com/office/officeart/2005/8/layout/chevron2"/>
    <dgm:cxn modelId="{D0092527-65AB-471B-8877-D71CC111FC8D}" type="presOf" srcId="{2ACE588D-EA70-4364-8307-2C2E7A0C20FD}" destId="{A447DAC0-ECA3-4ED8-9058-1CF6DC3045AE}" srcOrd="0" destOrd="0" presId="urn:microsoft.com/office/officeart/2005/8/layout/chevron2"/>
    <dgm:cxn modelId="{77D52631-D856-4C5F-80A4-4A5D35A36A66}" srcId="{46BA743C-7DF8-48B5-822E-527E7E1D1B40}" destId="{4ACFA5E5-75C4-4797-AFC9-0E0ED26D747F}" srcOrd="1" destOrd="0" parTransId="{B5258380-80E7-485F-882F-82DA8951A328}" sibTransId="{A1769191-4360-4754-B83C-450D8EF3F32C}"/>
    <dgm:cxn modelId="{6D244434-F304-4288-836E-2171E9A066AF}" type="presOf" srcId="{6DE3529D-9C2F-4AD4-ABCA-500B7DC77052}" destId="{203499EA-A847-4BF6-ABC2-1453F9CF1A58}" srcOrd="0" destOrd="0" presId="urn:microsoft.com/office/officeart/2005/8/layout/chevron2"/>
    <dgm:cxn modelId="{D8E3BC3B-6D9D-4588-B9AF-FE42095E82C4}" type="presOf" srcId="{714D354F-D92A-4E96-9B5D-2D1ECE6B79E3}" destId="{34F646D8-02DD-4CF5-8744-0593178FDE1D}" srcOrd="0" destOrd="0" presId="urn:microsoft.com/office/officeart/2005/8/layout/chevron2"/>
    <dgm:cxn modelId="{EC02D43E-F949-416D-8853-B1DDD5F6C186}" type="presOf" srcId="{649A399F-0AE4-4602-AF99-83CAFDA63928}" destId="{DB8F81B5-3AEA-4610-A22F-E987B36CB035}" srcOrd="0" destOrd="0" presId="urn:microsoft.com/office/officeart/2005/8/layout/chevron2"/>
    <dgm:cxn modelId="{578B0449-3B34-45BA-9CEF-6C77E6F07F9E}" type="presOf" srcId="{C8AD756C-C70E-462B-9AA3-BCE57C3E9A46}" destId="{D2A0677C-B1FF-4D0E-BAB0-4D937AC4C8AD}" srcOrd="0" destOrd="0" presId="urn:microsoft.com/office/officeart/2005/8/layout/chevron2"/>
    <dgm:cxn modelId="{2D00A54F-3B50-4B81-8582-16424158BC7D}" srcId="{62E3A7F4-1070-4127-9E44-20E58509EC45}" destId="{5B33CDE8-17D9-406A-ADA0-BE5AA000CBB8}" srcOrd="0" destOrd="0" parTransId="{53028A73-B59F-4A2C-BE51-B8724A578CED}" sibTransId="{44665726-89FE-44B5-8E00-EA6CE75C9FD3}"/>
    <dgm:cxn modelId="{9C0DAD57-F3CE-4F0F-A159-48CDF21E2D10}" type="presOf" srcId="{5B33CDE8-17D9-406A-ADA0-BE5AA000CBB8}" destId="{CE6172C3-16D9-4D37-A950-121178F1AC2A}" srcOrd="0" destOrd="0" presId="urn:microsoft.com/office/officeart/2005/8/layout/chevron2"/>
    <dgm:cxn modelId="{83A9675D-844D-4F1D-B7F1-32D4A46A0386}" srcId="{46BA743C-7DF8-48B5-822E-527E7E1D1B40}" destId="{F592EE5C-65C0-41D9-B343-F9DED2642A65}" srcOrd="8" destOrd="0" parTransId="{316DFE19-BAE7-423D-8EFB-4A9722A9ED1B}" sibTransId="{60086902-B49C-4F9C-8B99-5835BE7F2EDD}"/>
    <dgm:cxn modelId="{E42F255E-B2F6-4357-8730-10F931955153}" type="presOf" srcId="{F9C9DB4A-F792-4895-84DD-723841ED8BF5}" destId="{6688F5FD-0BCB-489E-92B8-A21E58317251}" srcOrd="0" destOrd="0" presId="urn:microsoft.com/office/officeart/2005/8/layout/chevron2"/>
    <dgm:cxn modelId="{0565C966-8D50-4A20-BA52-44E6DEF28C09}" type="presOf" srcId="{46BA743C-7DF8-48B5-822E-527E7E1D1B40}" destId="{B97EB317-2473-4DCD-80E7-50B7A89B2F96}" srcOrd="0" destOrd="0" presId="urn:microsoft.com/office/officeart/2005/8/layout/chevron2"/>
    <dgm:cxn modelId="{D0B8F56E-0AB3-4431-8B31-90A25F4F7BC9}" srcId="{46BA743C-7DF8-48B5-822E-527E7E1D1B40}" destId="{34815BB4-1718-4380-B2D8-52CBD8C744C9}" srcOrd="7" destOrd="0" parTransId="{D2110A9F-EF73-4031-A116-14390DFA6A3C}" sibTransId="{2B70721C-23A8-44FB-B75F-B264DDBBC737}"/>
    <dgm:cxn modelId="{00761174-E4B9-4CC3-A2DE-5AF755B88009}" srcId="{46BA743C-7DF8-48B5-822E-527E7E1D1B40}" destId="{C8AD756C-C70E-462B-9AA3-BCE57C3E9A46}" srcOrd="4" destOrd="0" parTransId="{E4607245-0E44-4169-A8DA-99BC671D9F43}" sibTransId="{960EB163-D733-4265-A646-C3C4299A1AEA}"/>
    <dgm:cxn modelId="{B0B29C7B-0E48-4EEC-A1ED-0C255240C363}" type="presOf" srcId="{CD1FAE8D-1E22-40C6-A148-B39F0E1129E6}" destId="{4FBFDDFC-BE50-490F-B5BA-AE7EFEA1AAD8}" srcOrd="0" destOrd="0" presId="urn:microsoft.com/office/officeart/2005/8/layout/chevron2"/>
    <dgm:cxn modelId="{AEB34B7C-9BF1-45B2-B4B9-9AEA506EE88E}" srcId="{2109B953-4E28-450D-B68D-BC64102362ED}" destId="{649A399F-0AE4-4602-AF99-83CAFDA63928}" srcOrd="0" destOrd="0" parTransId="{31BBE68E-B3DC-4136-9770-27A00E6B080A}" sibTransId="{3DB3883F-B22A-4C77-8266-A045BCE1F0F0}"/>
    <dgm:cxn modelId="{B7FCB47C-85BA-4590-A39A-A036C8F86CCA}" srcId="{46BA743C-7DF8-48B5-822E-527E7E1D1B40}" destId="{7FFF0BF9-E84B-49D7-87DF-CFFCED52DB7E}" srcOrd="0" destOrd="0" parTransId="{432A8833-EBFC-4AAC-96FA-0B6B3F9DDAB3}" sibTransId="{D6B7B547-FB10-467D-932E-2A70B4C3666F}"/>
    <dgm:cxn modelId="{20E0347D-B7EA-458B-A40E-6D94A2037E34}" srcId="{7FFF0BF9-E84B-49D7-87DF-CFFCED52DB7E}" destId="{227CB006-BA11-40C7-B654-E161BD78B067}" srcOrd="0" destOrd="0" parTransId="{E508AD3C-7788-4F30-9049-80A2719B3E6F}" sibTransId="{C04D11EE-EB0E-4777-A1C2-4A2BF5C31967}"/>
    <dgm:cxn modelId="{BE6CE87E-07FB-46DA-9DC1-4F5FF906BE9E}" srcId="{6DE3529D-9C2F-4AD4-ABCA-500B7DC77052}" destId="{714D354F-D92A-4E96-9B5D-2D1ECE6B79E3}" srcOrd="0" destOrd="0" parTransId="{567689A2-23B4-4452-9F71-5873D7EE0D50}" sibTransId="{0468C258-9279-4C26-AA07-5F62CF6A9B3C}"/>
    <dgm:cxn modelId="{BB3A5881-1B25-434F-8763-8DE5DA4E3158}" type="presOf" srcId="{1F42E21D-1309-44D4-A5A9-4D53F6991551}" destId="{C09BE247-24E6-41F8-BD35-94927E3EFEF0}" srcOrd="0" destOrd="0" presId="urn:microsoft.com/office/officeart/2005/8/layout/chevron2"/>
    <dgm:cxn modelId="{024B3B85-DF2B-4530-BA4F-2249945E4E79}" srcId="{34815BB4-1718-4380-B2D8-52CBD8C744C9}" destId="{F9C9DB4A-F792-4895-84DD-723841ED8BF5}" srcOrd="0" destOrd="0" parTransId="{6EB72560-BA25-46BC-9837-CC2B71FD55F9}" sibTransId="{CF72A379-C1C7-46BE-81A6-DABAA4A854B1}"/>
    <dgm:cxn modelId="{12A81196-7B2E-4E55-A682-0C57C02CC506}" srcId="{4ACFA5E5-75C4-4797-AFC9-0E0ED26D747F}" destId="{2ACE588D-EA70-4364-8307-2C2E7A0C20FD}" srcOrd="0" destOrd="0" parTransId="{1B52B768-E22A-4CFC-B0BF-1FF2F7BA32CE}" sibTransId="{C20908D5-D2F5-4393-979C-F034520AA27B}"/>
    <dgm:cxn modelId="{7AC94BAA-C900-4570-9AF8-B0E3ACC5EBEA}" type="presOf" srcId="{4ACFA5E5-75C4-4797-AFC9-0E0ED26D747F}" destId="{20C327AA-6EAB-40F8-B5A9-3824D8F3C0F2}" srcOrd="0" destOrd="0" presId="urn:microsoft.com/office/officeart/2005/8/layout/chevron2"/>
    <dgm:cxn modelId="{E27A04B8-CBBC-4830-9993-2A485B68B80F}" srcId="{46BA743C-7DF8-48B5-822E-527E7E1D1B40}" destId="{2109B953-4E28-450D-B68D-BC64102362ED}" srcOrd="5" destOrd="0" parTransId="{9FC4AE15-B2E8-4A4E-BD7E-9DEFFECFD0D2}" sibTransId="{EC477FFD-B4A5-4909-B9A3-CB6C3EF80D0C}"/>
    <dgm:cxn modelId="{F9FEEAC0-E4C0-4F71-9B79-AFFCD85CF5AF}" type="presOf" srcId="{7FFF0BF9-E84B-49D7-87DF-CFFCED52DB7E}" destId="{B02F16C6-4EA1-4A31-B183-7E7D97642127}" srcOrd="0" destOrd="0" presId="urn:microsoft.com/office/officeart/2005/8/layout/chevron2"/>
    <dgm:cxn modelId="{ECE913C2-09CC-4880-80E0-B4FFEBB9FB40}" type="presOf" srcId="{283A7526-9AF3-4F9F-A50C-04A3EED7C9E7}" destId="{C487576C-5FEB-4BD4-9DF4-2EC2EA267C68}" srcOrd="0" destOrd="0" presId="urn:microsoft.com/office/officeart/2005/8/layout/chevron2"/>
    <dgm:cxn modelId="{0B4A3BD6-B024-4787-AB6E-F2BE58748393}" srcId="{CFF10B85-4057-43D9-8C02-53A135C50E38}" destId="{283A7526-9AF3-4F9F-A50C-04A3EED7C9E7}" srcOrd="0" destOrd="0" parTransId="{8D5B8183-9A97-4940-AC26-6BECD107C045}" sibTransId="{D32D6A55-5423-4A9E-9227-A94BB0AB74B3}"/>
    <dgm:cxn modelId="{7E0F6BD6-7BA9-4D41-846F-79D4ED3959CF}" type="presOf" srcId="{34815BB4-1718-4380-B2D8-52CBD8C744C9}" destId="{F9B50929-351E-4AFB-89F9-5C2A31730F56}" srcOrd="0" destOrd="0" presId="urn:microsoft.com/office/officeart/2005/8/layout/chevron2"/>
    <dgm:cxn modelId="{4AE9C0DE-F2B6-4BC1-BF3C-44A91143618D}" type="presOf" srcId="{2109B953-4E28-450D-B68D-BC64102362ED}" destId="{29B157DD-5ABF-44C7-84DB-D063ACF93A43}" srcOrd="0" destOrd="0" presId="urn:microsoft.com/office/officeart/2005/8/layout/chevron2"/>
    <dgm:cxn modelId="{8E3E6AE0-742D-4B70-BCE1-A67527AA18D6}" srcId="{F592EE5C-65C0-41D9-B343-F9DED2642A65}" destId="{CD1FAE8D-1E22-40C6-A148-B39F0E1129E6}" srcOrd="0" destOrd="0" parTransId="{B245E08C-79BD-428E-9DEA-CA1B84419AFD}" sibTransId="{026A3DEC-D3F2-4A42-BB05-7EFC6147A391}"/>
    <dgm:cxn modelId="{69055FEE-CA40-4A2A-9EB1-0CD12C9E17AF}" srcId="{C8AD756C-C70E-462B-9AA3-BCE57C3E9A46}" destId="{1F42E21D-1309-44D4-A5A9-4D53F6991551}" srcOrd="0" destOrd="0" parTransId="{12D27B87-523B-4956-A866-1360FDD4EADA}" sibTransId="{614993ED-8056-49AF-BFD6-3C5EB58829BF}"/>
    <dgm:cxn modelId="{E01594F9-6925-436D-8E6E-4CC0CE3E2D35}" srcId="{46BA743C-7DF8-48B5-822E-527E7E1D1B40}" destId="{6DE3529D-9C2F-4AD4-ABCA-500B7DC77052}" srcOrd="6" destOrd="0" parTransId="{84339609-D0EC-495E-9E6F-FE7B1EA32AF1}" sibTransId="{7E93EB83-D0A6-4568-BEDF-CA5B0F35B889}"/>
    <dgm:cxn modelId="{B9A506FC-FCCF-4CED-9E0F-9C8766325784}" type="presOf" srcId="{F592EE5C-65C0-41D9-B343-F9DED2642A65}" destId="{4C723570-32B9-49D3-A812-FBF1BFDE76B3}" srcOrd="0" destOrd="0" presId="urn:microsoft.com/office/officeart/2005/8/layout/chevron2"/>
    <dgm:cxn modelId="{38C59003-A801-4EFC-A627-5C52AF784D88}" type="presParOf" srcId="{B97EB317-2473-4DCD-80E7-50B7A89B2F96}" destId="{1BFCB26E-9F4F-4BD9-BB8F-DA511E7A1292}" srcOrd="0" destOrd="0" presId="urn:microsoft.com/office/officeart/2005/8/layout/chevron2"/>
    <dgm:cxn modelId="{00D09D7F-D62E-4069-A34C-1A8A26CD8644}" type="presParOf" srcId="{1BFCB26E-9F4F-4BD9-BB8F-DA511E7A1292}" destId="{B02F16C6-4EA1-4A31-B183-7E7D97642127}" srcOrd="0" destOrd="0" presId="urn:microsoft.com/office/officeart/2005/8/layout/chevron2"/>
    <dgm:cxn modelId="{B60CB76B-63F1-446C-8B6E-47EA87778DD6}" type="presParOf" srcId="{1BFCB26E-9F4F-4BD9-BB8F-DA511E7A1292}" destId="{002F61A5-0D3C-4FBA-A6B9-58EA76B9D6BE}" srcOrd="1" destOrd="0" presId="urn:microsoft.com/office/officeart/2005/8/layout/chevron2"/>
    <dgm:cxn modelId="{2290B614-96D6-4353-A58D-0108547F60FA}" type="presParOf" srcId="{B97EB317-2473-4DCD-80E7-50B7A89B2F96}" destId="{0B63C71A-38A7-4761-A1C8-15AFE2CBDBAC}" srcOrd="1" destOrd="0" presId="urn:microsoft.com/office/officeart/2005/8/layout/chevron2"/>
    <dgm:cxn modelId="{68F4C4FB-1AA7-452B-8161-3389D64F7065}" type="presParOf" srcId="{B97EB317-2473-4DCD-80E7-50B7A89B2F96}" destId="{AE6B24AE-3A13-44E7-A114-E210D6A2FF42}" srcOrd="2" destOrd="0" presId="urn:microsoft.com/office/officeart/2005/8/layout/chevron2"/>
    <dgm:cxn modelId="{1151AF35-B4D1-4A26-97D8-1D3F711205BE}" type="presParOf" srcId="{AE6B24AE-3A13-44E7-A114-E210D6A2FF42}" destId="{20C327AA-6EAB-40F8-B5A9-3824D8F3C0F2}" srcOrd="0" destOrd="0" presId="urn:microsoft.com/office/officeart/2005/8/layout/chevron2"/>
    <dgm:cxn modelId="{94EE78D6-4A1A-484E-9FF5-BDD614E66629}" type="presParOf" srcId="{AE6B24AE-3A13-44E7-A114-E210D6A2FF42}" destId="{A447DAC0-ECA3-4ED8-9058-1CF6DC3045AE}" srcOrd="1" destOrd="0" presId="urn:microsoft.com/office/officeart/2005/8/layout/chevron2"/>
    <dgm:cxn modelId="{9748F846-9ADE-4A66-86DD-FD5CBBC40D0D}" type="presParOf" srcId="{B97EB317-2473-4DCD-80E7-50B7A89B2F96}" destId="{F3780291-B5AA-4EAB-829A-815053475D72}" srcOrd="3" destOrd="0" presId="urn:microsoft.com/office/officeart/2005/8/layout/chevron2"/>
    <dgm:cxn modelId="{A3DFE93A-57D0-4A2F-91EE-B923F5C4D119}" type="presParOf" srcId="{B97EB317-2473-4DCD-80E7-50B7A89B2F96}" destId="{81211C0A-7DFE-48C6-9177-900350FB8CCA}" srcOrd="4" destOrd="0" presId="urn:microsoft.com/office/officeart/2005/8/layout/chevron2"/>
    <dgm:cxn modelId="{ED39D80C-AEBB-4586-A1A8-8126404F4955}" type="presParOf" srcId="{81211C0A-7DFE-48C6-9177-900350FB8CCA}" destId="{B8A83EC6-6956-48D4-B93C-EDC133FD6A25}" srcOrd="0" destOrd="0" presId="urn:microsoft.com/office/officeart/2005/8/layout/chevron2"/>
    <dgm:cxn modelId="{88410A2E-B8BC-404C-9743-8CD882659107}" type="presParOf" srcId="{81211C0A-7DFE-48C6-9177-900350FB8CCA}" destId="{C487576C-5FEB-4BD4-9DF4-2EC2EA267C68}" srcOrd="1" destOrd="0" presId="urn:microsoft.com/office/officeart/2005/8/layout/chevron2"/>
    <dgm:cxn modelId="{1DE1CAD6-1D69-421C-A723-5DBC83708B81}" type="presParOf" srcId="{B97EB317-2473-4DCD-80E7-50B7A89B2F96}" destId="{503B8246-8380-4F3D-81F0-9878285504E5}" srcOrd="5" destOrd="0" presId="urn:microsoft.com/office/officeart/2005/8/layout/chevron2"/>
    <dgm:cxn modelId="{4F58AB7C-04F0-4BA9-B037-3AA6E9100CB7}" type="presParOf" srcId="{B97EB317-2473-4DCD-80E7-50B7A89B2F96}" destId="{CFDA0F2A-E23E-4E94-AF42-A519F482FF05}" srcOrd="6" destOrd="0" presId="urn:microsoft.com/office/officeart/2005/8/layout/chevron2"/>
    <dgm:cxn modelId="{6DFD1B48-6993-4214-9883-2DF44F5D35B6}" type="presParOf" srcId="{CFDA0F2A-E23E-4E94-AF42-A519F482FF05}" destId="{323CD1DC-49A9-4E41-969E-6D2F12598F5F}" srcOrd="0" destOrd="0" presId="urn:microsoft.com/office/officeart/2005/8/layout/chevron2"/>
    <dgm:cxn modelId="{AC142169-5A83-4B43-8986-BEAF09B5BD45}" type="presParOf" srcId="{CFDA0F2A-E23E-4E94-AF42-A519F482FF05}" destId="{CE6172C3-16D9-4D37-A950-121178F1AC2A}" srcOrd="1" destOrd="0" presId="urn:microsoft.com/office/officeart/2005/8/layout/chevron2"/>
    <dgm:cxn modelId="{8AA7981E-18E5-4841-B0CB-722AE099C9E6}" type="presParOf" srcId="{B97EB317-2473-4DCD-80E7-50B7A89B2F96}" destId="{1A661C22-8231-448D-934D-74F3CDB043FB}" srcOrd="7" destOrd="0" presId="urn:microsoft.com/office/officeart/2005/8/layout/chevron2"/>
    <dgm:cxn modelId="{B3642E64-8F14-4572-836B-E67BC37E26D9}" type="presParOf" srcId="{B97EB317-2473-4DCD-80E7-50B7A89B2F96}" destId="{96326318-A1FA-4EA1-B1DF-21C339016A9B}" srcOrd="8" destOrd="0" presId="urn:microsoft.com/office/officeart/2005/8/layout/chevron2"/>
    <dgm:cxn modelId="{DCDBF364-8C99-41A3-B564-4B9011F73F54}" type="presParOf" srcId="{96326318-A1FA-4EA1-B1DF-21C339016A9B}" destId="{D2A0677C-B1FF-4D0E-BAB0-4D937AC4C8AD}" srcOrd="0" destOrd="0" presId="urn:microsoft.com/office/officeart/2005/8/layout/chevron2"/>
    <dgm:cxn modelId="{1502EE90-2E3F-4E0B-B573-DD93774F9215}" type="presParOf" srcId="{96326318-A1FA-4EA1-B1DF-21C339016A9B}" destId="{C09BE247-24E6-41F8-BD35-94927E3EFEF0}" srcOrd="1" destOrd="0" presId="urn:microsoft.com/office/officeart/2005/8/layout/chevron2"/>
    <dgm:cxn modelId="{8C7FA94C-7A0F-48BE-8496-109D9CE178B6}" type="presParOf" srcId="{B97EB317-2473-4DCD-80E7-50B7A89B2F96}" destId="{93E38A3B-8B0A-40A0-A2CC-43C1CB138539}" srcOrd="9" destOrd="0" presId="urn:microsoft.com/office/officeart/2005/8/layout/chevron2"/>
    <dgm:cxn modelId="{66D23544-B928-439D-8298-ACE6CECC65AC}" type="presParOf" srcId="{B97EB317-2473-4DCD-80E7-50B7A89B2F96}" destId="{E06DA044-09B0-4D5F-BB61-0851A690E362}" srcOrd="10" destOrd="0" presId="urn:microsoft.com/office/officeart/2005/8/layout/chevron2"/>
    <dgm:cxn modelId="{063CEB5D-ED2B-4EA1-9179-EB286903432F}" type="presParOf" srcId="{E06DA044-09B0-4D5F-BB61-0851A690E362}" destId="{29B157DD-5ABF-44C7-84DB-D063ACF93A43}" srcOrd="0" destOrd="0" presId="urn:microsoft.com/office/officeart/2005/8/layout/chevron2"/>
    <dgm:cxn modelId="{C7897F03-D5D6-48BA-A524-770D90AA20DE}" type="presParOf" srcId="{E06DA044-09B0-4D5F-BB61-0851A690E362}" destId="{DB8F81B5-3AEA-4610-A22F-E987B36CB035}" srcOrd="1" destOrd="0" presId="urn:microsoft.com/office/officeart/2005/8/layout/chevron2"/>
    <dgm:cxn modelId="{C8A43322-4D12-4A4D-9B02-C15F54D3797E}" type="presParOf" srcId="{B97EB317-2473-4DCD-80E7-50B7A89B2F96}" destId="{5270AD1B-D8C7-409C-9D80-FF6C6D980846}" srcOrd="11" destOrd="0" presId="urn:microsoft.com/office/officeart/2005/8/layout/chevron2"/>
    <dgm:cxn modelId="{BE803D24-5428-4E84-9791-FC136C8757B4}" type="presParOf" srcId="{B97EB317-2473-4DCD-80E7-50B7A89B2F96}" destId="{A226E139-59B4-481E-B779-7A04843D3B54}" srcOrd="12" destOrd="0" presId="urn:microsoft.com/office/officeart/2005/8/layout/chevron2"/>
    <dgm:cxn modelId="{0BE30DA2-F1B1-4D15-8447-A59C9B95C6EC}" type="presParOf" srcId="{A226E139-59B4-481E-B779-7A04843D3B54}" destId="{203499EA-A847-4BF6-ABC2-1453F9CF1A58}" srcOrd="0" destOrd="0" presId="urn:microsoft.com/office/officeart/2005/8/layout/chevron2"/>
    <dgm:cxn modelId="{1920F40A-F22B-431A-8399-4F9210D1243E}" type="presParOf" srcId="{A226E139-59B4-481E-B779-7A04843D3B54}" destId="{34F646D8-02DD-4CF5-8744-0593178FDE1D}" srcOrd="1" destOrd="0" presId="urn:microsoft.com/office/officeart/2005/8/layout/chevron2"/>
    <dgm:cxn modelId="{3B4439F2-276D-41B7-A49E-732762FE7872}" type="presParOf" srcId="{B97EB317-2473-4DCD-80E7-50B7A89B2F96}" destId="{D4F36B3A-5542-4937-BCAB-ABAF7FCE40BC}" srcOrd="13" destOrd="0" presId="urn:microsoft.com/office/officeart/2005/8/layout/chevron2"/>
    <dgm:cxn modelId="{EB6D3187-EB92-4B78-942F-6AA2B5484F07}" type="presParOf" srcId="{B97EB317-2473-4DCD-80E7-50B7A89B2F96}" destId="{F39624E1-6C25-4975-9DAC-53EF4F8AA629}" srcOrd="14" destOrd="0" presId="urn:microsoft.com/office/officeart/2005/8/layout/chevron2"/>
    <dgm:cxn modelId="{7424D876-BBD1-47F2-B49D-11B679CE7AC9}" type="presParOf" srcId="{F39624E1-6C25-4975-9DAC-53EF4F8AA629}" destId="{F9B50929-351E-4AFB-89F9-5C2A31730F56}" srcOrd="0" destOrd="0" presId="urn:microsoft.com/office/officeart/2005/8/layout/chevron2"/>
    <dgm:cxn modelId="{0822B1E2-94E1-437D-A32E-88545D806C8C}" type="presParOf" srcId="{F39624E1-6C25-4975-9DAC-53EF4F8AA629}" destId="{6688F5FD-0BCB-489E-92B8-A21E58317251}" srcOrd="1" destOrd="0" presId="urn:microsoft.com/office/officeart/2005/8/layout/chevron2"/>
    <dgm:cxn modelId="{B0B83E2B-B477-457C-B77D-4066A4E21646}" type="presParOf" srcId="{B97EB317-2473-4DCD-80E7-50B7A89B2F96}" destId="{A37EA66C-98FB-4897-9B1C-7D2966F258A2}" srcOrd="15" destOrd="0" presId="urn:microsoft.com/office/officeart/2005/8/layout/chevron2"/>
    <dgm:cxn modelId="{BD9FE2BB-AF90-4FF8-82BA-7046ABF9AB3E}" type="presParOf" srcId="{B97EB317-2473-4DCD-80E7-50B7A89B2F96}" destId="{128D4973-9C45-4426-8250-F5DA9C5E9B6E}" srcOrd="16" destOrd="0" presId="urn:microsoft.com/office/officeart/2005/8/layout/chevron2"/>
    <dgm:cxn modelId="{61F9F737-E7B8-4EC1-904C-2E925D85F95A}" type="presParOf" srcId="{128D4973-9C45-4426-8250-F5DA9C5E9B6E}" destId="{4C723570-32B9-49D3-A812-FBF1BFDE76B3}" srcOrd="0" destOrd="0" presId="urn:microsoft.com/office/officeart/2005/8/layout/chevron2"/>
    <dgm:cxn modelId="{A3D4A144-4EA6-486F-B148-6B73B3FF301F}" type="presParOf" srcId="{128D4973-9C45-4426-8250-F5DA9C5E9B6E}" destId="{4FBFDDFC-BE50-490F-B5BA-AE7EFEA1AAD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2F16C6-4EA1-4A31-B183-7E7D97642127}">
      <dsp:nvSpPr>
        <dsp:cNvPr id="0" name=""/>
        <dsp:cNvSpPr/>
      </dsp:nvSpPr>
      <dsp:spPr>
        <a:xfrm rot="5400000">
          <a:off x="-77378" y="82054"/>
          <a:ext cx="515854" cy="361098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1</a:t>
          </a:r>
        </a:p>
      </dsp:txBody>
      <dsp:txXfrm rot="-5400000">
        <a:off x="0" y="185225"/>
        <a:ext cx="361098" cy="154756"/>
      </dsp:txXfrm>
    </dsp:sp>
    <dsp:sp modelId="{002F61A5-0D3C-4FBA-A6B9-58EA76B9D6BE}">
      <dsp:nvSpPr>
        <dsp:cNvPr id="0" name=""/>
        <dsp:cNvSpPr/>
      </dsp:nvSpPr>
      <dsp:spPr>
        <a:xfrm rot="5400000">
          <a:off x="2756008" y="-2390233"/>
          <a:ext cx="335482" cy="512530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Prepare  working environment for the Lab and load data files</a:t>
          </a:r>
        </a:p>
      </dsp:txBody>
      <dsp:txXfrm rot="-5400000">
        <a:off x="361099" y="21053"/>
        <a:ext cx="5108924" cy="302728"/>
      </dsp:txXfrm>
    </dsp:sp>
    <dsp:sp modelId="{20C327AA-6EAB-40F8-B5A9-3824D8F3C0F2}">
      <dsp:nvSpPr>
        <dsp:cNvPr id="0" name=""/>
        <dsp:cNvSpPr/>
      </dsp:nvSpPr>
      <dsp:spPr>
        <a:xfrm rot="5400000">
          <a:off x="-77378" y="530753"/>
          <a:ext cx="515854" cy="361098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2</a:t>
          </a:r>
        </a:p>
      </dsp:txBody>
      <dsp:txXfrm rot="-5400000">
        <a:off x="0" y="633924"/>
        <a:ext cx="361098" cy="154756"/>
      </dsp:txXfrm>
    </dsp:sp>
    <dsp:sp modelId="{A447DAC0-ECA3-4ED8-9058-1CF6DC3045AE}">
      <dsp:nvSpPr>
        <dsp:cNvPr id="0" name=""/>
        <dsp:cNvSpPr/>
      </dsp:nvSpPr>
      <dsp:spPr>
        <a:xfrm rot="5400000">
          <a:off x="2756096" y="-1941622"/>
          <a:ext cx="335305" cy="512530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Obtain summary statistics for Household Income and visualize data</a:t>
          </a:r>
        </a:p>
      </dsp:txBody>
      <dsp:txXfrm rot="-5400000">
        <a:off x="361098" y="469744"/>
        <a:ext cx="5108933" cy="302569"/>
      </dsp:txXfrm>
    </dsp:sp>
    <dsp:sp modelId="{B8A83EC6-6956-48D4-B93C-EDC133FD6A25}">
      <dsp:nvSpPr>
        <dsp:cNvPr id="0" name=""/>
        <dsp:cNvSpPr/>
      </dsp:nvSpPr>
      <dsp:spPr>
        <a:xfrm rot="5400000">
          <a:off x="-77378" y="979452"/>
          <a:ext cx="515854" cy="361098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3</a:t>
          </a:r>
        </a:p>
      </dsp:txBody>
      <dsp:txXfrm rot="-5400000">
        <a:off x="0" y="1082623"/>
        <a:ext cx="361098" cy="154756"/>
      </dsp:txXfrm>
    </dsp:sp>
    <dsp:sp modelId="{C487576C-5FEB-4BD4-9DF4-2EC2EA267C68}">
      <dsp:nvSpPr>
        <dsp:cNvPr id="0" name=""/>
        <dsp:cNvSpPr/>
      </dsp:nvSpPr>
      <dsp:spPr>
        <a:xfrm rot="5400000">
          <a:off x="2756096" y="-1492923"/>
          <a:ext cx="335305" cy="512530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Obtain summary statistics for number of rooms and visualize data</a:t>
          </a:r>
        </a:p>
      </dsp:txBody>
      <dsp:txXfrm rot="-5400000">
        <a:off x="361098" y="918443"/>
        <a:ext cx="5108933" cy="302569"/>
      </dsp:txXfrm>
    </dsp:sp>
    <dsp:sp modelId="{323CD1DC-49A9-4E41-969E-6D2F12598F5F}">
      <dsp:nvSpPr>
        <dsp:cNvPr id="0" name=""/>
        <dsp:cNvSpPr/>
      </dsp:nvSpPr>
      <dsp:spPr>
        <a:xfrm rot="5400000">
          <a:off x="-77378" y="1428151"/>
          <a:ext cx="515854" cy="361098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4</a:t>
          </a:r>
        </a:p>
      </dsp:txBody>
      <dsp:txXfrm rot="-5400000">
        <a:off x="0" y="1531322"/>
        <a:ext cx="361098" cy="154756"/>
      </dsp:txXfrm>
    </dsp:sp>
    <dsp:sp modelId="{CE6172C3-16D9-4D37-A950-121178F1AC2A}">
      <dsp:nvSpPr>
        <dsp:cNvPr id="0" name=""/>
        <dsp:cNvSpPr/>
      </dsp:nvSpPr>
      <dsp:spPr>
        <a:xfrm rot="5400000">
          <a:off x="2756096" y="-1044224"/>
          <a:ext cx="335305" cy="512530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Remove Outliers</a:t>
          </a:r>
        </a:p>
      </dsp:txBody>
      <dsp:txXfrm rot="-5400000">
        <a:off x="361098" y="1367142"/>
        <a:ext cx="5108933" cy="302569"/>
      </dsp:txXfrm>
    </dsp:sp>
    <dsp:sp modelId="{D2A0677C-B1FF-4D0E-BAB0-4D937AC4C8AD}">
      <dsp:nvSpPr>
        <dsp:cNvPr id="0" name=""/>
        <dsp:cNvSpPr/>
      </dsp:nvSpPr>
      <dsp:spPr>
        <a:xfrm rot="5400000">
          <a:off x="-77378" y="1876850"/>
          <a:ext cx="515854" cy="361098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5</a:t>
          </a:r>
        </a:p>
      </dsp:txBody>
      <dsp:txXfrm rot="-5400000">
        <a:off x="0" y="1980021"/>
        <a:ext cx="361098" cy="154756"/>
      </dsp:txXfrm>
    </dsp:sp>
    <dsp:sp modelId="{C09BE247-24E6-41F8-BD35-94927E3EFEF0}">
      <dsp:nvSpPr>
        <dsp:cNvPr id="0" name=""/>
        <dsp:cNvSpPr/>
      </dsp:nvSpPr>
      <dsp:spPr>
        <a:xfrm rot="5400000">
          <a:off x="2756096" y="-595525"/>
          <a:ext cx="335305" cy="512530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Stratify  Variable – Household Income and plot the results</a:t>
          </a:r>
        </a:p>
      </dsp:txBody>
      <dsp:txXfrm rot="-5400000">
        <a:off x="361098" y="1815841"/>
        <a:ext cx="5108933" cy="302569"/>
      </dsp:txXfrm>
    </dsp:sp>
    <dsp:sp modelId="{29B157DD-5ABF-44C7-84DB-D063ACF93A43}">
      <dsp:nvSpPr>
        <dsp:cNvPr id="0" name=""/>
        <dsp:cNvSpPr/>
      </dsp:nvSpPr>
      <dsp:spPr>
        <a:xfrm rot="5400000">
          <a:off x="-77378" y="2325549"/>
          <a:ext cx="515854" cy="361098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6</a:t>
          </a:r>
        </a:p>
      </dsp:txBody>
      <dsp:txXfrm rot="-5400000">
        <a:off x="0" y="2428720"/>
        <a:ext cx="361098" cy="154756"/>
      </dsp:txXfrm>
    </dsp:sp>
    <dsp:sp modelId="{DB8F81B5-3AEA-4610-A22F-E987B36CB035}">
      <dsp:nvSpPr>
        <dsp:cNvPr id="0" name=""/>
        <dsp:cNvSpPr/>
      </dsp:nvSpPr>
      <dsp:spPr>
        <a:xfrm rot="5400000">
          <a:off x="2756096" y="-146826"/>
          <a:ext cx="335305" cy="512530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Plot Histogram and Distributions</a:t>
          </a:r>
        </a:p>
      </dsp:txBody>
      <dsp:txXfrm rot="-5400000">
        <a:off x="361098" y="2264540"/>
        <a:ext cx="5108933" cy="302569"/>
      </dsp:txXfrm>
    </dsp:sp>
    <dsp:sp modelId="{203499EA-A847-4BF6-ABC2-1453F9CF1A58}">
      <dsp:nvSpPr>
        <dsp:cNvPr id="0" name=""/>
        <dsp:cNvSpPr/>
      </dsp:nvSpPr>
      <dsp:spPr>
        <a:xfrm rot="5400000">
          <a:off x="-77378" y="2774248"/>
          <a:ext cx="515854" cy="361098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7</a:t>
          </a:r>
        </a:p>
      </dsp:txBody>
      <dsp:txXfrm rot="-5400000">
        <a:off x="0" y="2877419"/>
        <a:ext cx="361098" cy="154756"/>
      </dsp:txXfrm>
    </dsp:sp>
    <dsp:sp modelId="{34F646D8-02DD-4CF5-8744-0593178FDE1D}">
      <dsp:nvSpPr>
        <dsp:cNvPr id="0" name=""/>
        <dsp:cNvSpPr/>
      </dsp:nvSpPr>
      <dsp:spPr>
        <a:xfrm rot="5400000">
          <a:off x="2756096" y="301872"/>
          <a:ext cx="335305" cy="512530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Compute Correlation between income and number of rooms</a:t>
          </a:r>
        </a:p>
      </dsp:txBody>
      <dsp:txXfrm rot="-5400000">
        <a:off x="361098" y="2713238"/>
        <a:ext cx="5108933" cy="302569"/>
      </dsp:txXfrm>
    </dsp:sp>
    <dsp:sp modelId="{F9B50929-351E-4AFB-89F9-5C2A31730F56}">
      <dsp:nvSpPr>
        <dsp:cNvPr id="0" name=""/>
        <dsp:cNvSpPr/>
      </dsp:nvSpPr>
      <dsp:spPr>
        <a:xfrm rot="5400000">
          <a:off x="-77378" y="3222947"/>
          <a:ext cx="515854" cy="361098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8</a:t>
          </a:r>
        </a:p>
      </dsp:txBody>
      <dsp:txXfrm rot="-5400000">
        <a:off x="0" y="3326118"/>
        <a:ext cx="361098" cy="154756"/>
      </dsp:txXfrm>
    </dsp:sp>
    <dsp:sp modelId="{6688F5FD-0BCB-489E-92B8-A21E58317251}">
      <dsp:nvSpPr>
        <dsp:cNvPr id="0" name=""/>
        <dsp:cNvSpPr/>
      </dsp:nvSpPr>
      <dsp:spPr>
        <a:xfrm rot="5400000">
          <a:off x="2756096" y="750571"/>
          <a:ext cx="335305" cy="512530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Create a Boxplot – Distribution of income as a factor of number of rooms</a:t>
          </a:r>
        </a:p>
      </dsp:txBody>
      <dsp:txXfrm rot="-5400000">
        <a:off x="361098" y="3161937"/>
        <a:ext cx="5108933" cy="302569"/>
      </dsp:txXfrm>
    </dsp:sp>
    <dsp:sp modelId="{4C723570-32B9-49D3-A812-FBF1BFDE76B3}">
      <dsp:nvSpPr>
        <dsp:cNvPr id="0" name=""/>
        <dsp:cNvSpPr/>
      </dsp:nvSpPr>
      <dsp:spPr>
        <a:xfrm rot="5400000">
          <a:off x="-77378" y="3671646"/>
          <a:ext cx="515854" cy="361098"/>
        </a:xfrm>
        <a:prstGeom prst="chevron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9</a:t>
          </a:r>
        </a:p>
      </dsp:txBody>
      <dsp:txXfrm rot="-5400000">
        <a:off x="0" y="3774817"/>
        <a:ext cx="361098" cy="154756"/>
      </dsp:txXfrm>
    </dsp:sp>
    <dsp:sp modelId="{4FBFDDFC-BE50-490F-B5BA-AE7EFEA1AAD8}">
      <dsp:nvSpPr>
        <dsp:cNvPr id="0" name=""/>
        <dsp:cNvSpPr/>
      </dsp:nvSpPr>
      <dsp:spPr>
        <a:xfrm rot="5400000">
          <a:off x="2756096" y="1199270"/>
          <a:ext cx="335305" cy="512530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Exit R</a:t>
          </a:r>
        </a:p>
      </dsp:txBody>
      <dsp:txXfrm rot="-5400000">
        <a:off x="361098" y="3610636"/>
        <a:ext cx="5108933" cy="302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Caughey, Lucinda M</dc:creator>
  <cp:keywords/>
  <dc:description/>
  <cp:lastModifiedBy>Hannah Roach</cp:lastModifiedBy>
  <cp:revision>2</cp:revision>
  <cp:lastPrinted>2017-09-12T18:33:00Z</cp:lastPrinted>
  <dcterms:created xsi:type="dcterms:W3CDTF">2019-02-09T01:29:00Z</dcterms:created>
  <dcterms:modified xsi:type="dcterms:W3CDTF">2019-02-09T01:29:00Z</dcterms:modified>
</cp:coreProperties>
</file>