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CB289" w14:textId="6042417A" w:rsidR="00EB5826" w:rsidRPr="0053218E" w:rsidRDefault="00EB5826" w:rsidP="00436EA0">
      <w:pPr>
        <w:spacing w:before="100" w:beforeAutospacing="1" w:after="100" w:afterAutospacing="1"/>
      </w:pPr>
      <w:r w:rsidRPr="0053218E">
        <w:t xml:space="preserve">Hannah Roach </w:t>
      </w:r>
    </w:p>
    <w:p w14:paraId="68D6C65A" w14:textId="18897561" w:rsidR="00EB5826" w:rsidRPr="0053218E" w:rsidRDefault="00417310" w:rsidP="00436EA0">
      <w:pPr>
        <w:spacing w:before="100" w:beforeAutospacing="1" w:after="100" w:afterAutospacing="1"/>
      </w:pPr>
      <w:r w:rsidRPr="0053218E">
        <w:t xml:space="preserve">Apr </w:t>
      </w:r>
      <w:r w:rsidR="00BF461D">
        <w:t>11</w:t>
      </w:r>
      <w:r w:rsidRPr="0053218E">
        <w:t xml:space="preserve">, </w:t>
      </w:r>
      <w:r w:rsidR="00EB5826" w:rsidRPr="0053218E">
        <w:t>2019</w:t>
      </w:r>
    </w:p>
    <w:p w14:paraId="4F26F38C" w14:textId="245A1DF3" w:rsidR="00EB5826" w:rsidRPr="0053218E" w:rsidRDefault="00EB5826" w:rsidP="00436EA0">
      <w:pPr>
        <w:spacing w:before="100" w:beforeAutospacing="1" w:after="100" w:afterAutospacing="1" w:line="480" w:lineRule="auto"/>
      </w:pPr>
    </w:p>
    <w:p w14:paraId="7A8DADA5" w14:textId="0CD4282F" w:rsidR="00C411D3" w:rsidRPr="0053218E" w:rsidRDefault="00C411D3" w:rsidP="00436EA0">
      <w:pPr>
        <w:spacing w:before="100" w:beforeAutospacing="1" w:after="100" w:afterAutospacing="1" w:line="480" w:lineRule="auto"/>
        <w:jc w:val="center"/>
        <w:rPr>
          <w:b/>
        </w:rPr>
      </w:pPr>
      <w:r w:rsidRPr="0053218E">
        <w:rPr>
          <w:b/>
        </w:rPr>
        <w:t>LITERATURE REVIEW</w:t>
      </w:r>
    </w:p>
    <w:p w14:paraId="4BC19440" w14:textId="4E41D90D" w:rsidR="00C411D3" w:rsidRPr="0053218E" w:rsidRDefault="00C411D3" w:rsidP="00436EA0">
      <w:pPr>
        <w:spacing w:before="100" w:beforeAutospacing="1" w:after="100" w:afterAutospacing="1" w:line="480" w:lineRule="auto"/>
        <w:jc w:val="center"/>
        <w:rPr>
          <w:b/>
        </w:rPr>
      </w:pPr>
      <w:r w:rsidRPr="0053218E">
        <w:rPr>
          <w:b/>
        </w:rPr>
        <w:t>Peer Review as a Solution for Scalable Online Education</w:t>
      </w:r>
      <w:r w:rsidR="00214B3A" w:rsidRPr="0053218E">
        <w:rPr>
          <w:b/>
        </w:rPr>
        <w:t xml:space="preserve"> in Creative</w:t>
      </w:r>
      <w:r w:rsidRPr="0053218E">
        <w:rPr>
          <w:b/>
        </w:rPr>
        <w:t xml:space="preserve"> Doma</w:t>
      </w:r>
      <w:bookmarkStart w:id="0" w:name="_GoBack"/>
      <w:bookmarkEnd w:id="0"/>
      <w:r w:rsidRPr="0053218E">
        <w:rPr>
          <w:b/>
        </w:rPr>
        <w:t>ins</w:t>
      </w:r>
    </w:p>
    <w:p w14:paraId="09C663FD" w14:textId="194D8ABC" w:rsidR="00EB5826" w:rsidRPr="0053218E" w:rsidRDefault="00EB5826" w:rsidP="00436EA0">
      <w:pPr>
        <w:spacing w:before="100" w:beforeAutospacing="1" w:after="100" w:afterAutospacing="1" w:line="480" w:lineRule="auto"/>
        <w:jc w:val="center"/>
      </w:pPr>
      <w:r w:rsidRPr="0053218E">
        <w:t>Hannah Roach</w:t>
      </w:r>
    </w:p>
    <w:p w14:paraId="23821603" w14:textId="77777777" w:rsidR="0053218E" w:rsidRPr="0053218E" w:rsidRDefault="0053218E" w:rsidP="00436EA0">
      <w:pPr>
        <w:spacing w:before="100" w:beforeAutospacing="1" w:after="100" w:afterAutospacing="1" w:line="480" w:lineRule="auto"/>
      </w:pPr>
    </w:p>
    <w:p w14:paraId="0B75F414" w14:textId="108BB564" w:rsidR="00D00E7D" w:rsidRPr="0053218E" w:rsidRDefault="00C11AD0" w:rsidP="00436EA0">
      <w:pPr>
        <w:spacing w:before="100" w:beforeAutospacing="1" w:after="100" w:afterAutospacing="1" w:line="480" w:lineRule="auto"/>
      </w:pPr>
      <w:r w:rsidRPr="0053218E">
        <w:rPr>
          <w:b/>
        </w:rPr>
        <w:t>INTRODUCTION</w:t>
      </w:r>
      <w:r w:rsidR="00DD1AA7" w:rsidRPr="0053218E">
        <w:t xml:space="preserve"> </w:t>
      </w:r>
    </w:p>
    <w:p w14:paraId="0AC8E576" w14:textId="3AE894A7" w:rsidR="00436EA0" w:rsidRDefault="00436EA0" w:rsidP="00436EA0">
      <w:pPr>
        <w:spacing w:before="100" w:beforeAutospacing="1" w:after="100" w:afterAutospacing="1" w:line="480" w:lineRule="auto"/>
        <w:ind w:firstLine="720"/>
      </w:pPr>
      <w:r>
        <w:t xml:space="preserve">In </w:t>
      </w:r>
      <w:r w:rsidR="004F2A03">
        <w:t xml:space="preserve">recent years </w:t>
      </w:r>
      <w:r>
        <w:t xml:space="preserve">the number of students choosing to obtain a higher education online has sky-rocketed. Online degree options make higher education readily available to a broader range of individuals. Now, students with demanding full-time careers, family responsibilities, and transportation constraints can easily apply and begin taking classes online. According to </w:t>
      </w:r>
      <w:r w:rsidR="004F2A03">
        <w:t xml:space="preserve">a </w:t>
      </w:r>
      <w:r>
        <w:t>U.S. News and World Report</w:t>
      </w:r>
      <w:r w:rsidR="003C613A">
        <w:t xml:space="preserve"> article</w:t>
      </w:r>
      <w:r>
        <w:t xml:space="preserve">, </w:t>
      </w:r>
      <w:r w:rsidR="004F2A03">
        <w:t xml:space="preserve">students from </w:t>
      </w:r>
      <w:r>
        <w:t>"…more than 4,700 colleges and universities, more than 6.3 million students in the U.S. – most of whom were undergraduates – took at least one online course in fall 2016…" [1] Also, web applications such as Canvas and Black Board make teaching online classes easier and more effective.</w:t>
      </w:r>
    </w:p>
    <w:p w14:paraId="5817A433" w14:textId="76DDD999" w:rsidR="00436EA0" w:rsidRDefault="00436EA0" w:rsidP="00436EA0">
      <w:pPr>
        <w:spacing w:before="100" w:beforeAutospacing="1" w:after="100" w:afterAutospacing="1" w:line="480" w:lineRule="auto"/>
        <w:ind w:firstLine="720"/>
      </w:pPr>
      <w:r>
        <w:t>Even with advancements in education</w:t>
      </w:r>
      <w:r w:rsidR="004F2A03">
        <w:t>al</w:t>
      </w:r>
      <w:r>
        <w:t xml:space="preserve"> web applications, some skepticism still surrounds the idea of online education. In my experience, I've encountered coworkers who view online degrees as "lesser" than traditional degrees. When these skeptics think of traditional higher education, they imagine one-on-one communication with professors, in classroom lectures, in</w:t>
      </w:r>
      <w:r w:rsidR="004F2A03">
        <w:t>-</w:t>
      </w:r>
      <w:r>
        <w:t xml:space="preserve">classroom exams, collaboration with other students, and personalized feedback on course work. </w:t>
      </w:r>
      <w:r>
        <w:lastRenderedPageBreak/>
        <w:t xml:space="preserve">In contrast, when they think of online education, they imagine very little communication with professors, PowerPoint slides without lectures, the potential for cheating on exams, no collaboration with other students, and computerized feedback on course work. I believe their concerns are valid, especially in fields such as music, design, and creative arts where feedback and constructive criticisms require a more "human touch." In technical domains like computer science and engineering, feedback on design, algorithm choice, or user-interface is also extremely valuable.  </w:t>
      </w:r>
    </w:p>
    <w:p w14:paraId="1E032B8B" w14:textId="77777777" w:rsidR="00436EA0" w:rsidRDefault="00436EA0" w:rsidP="00436EA0">
      <w:pPr>
        <w:spacing w:before="100" w:beforeAutospacing="1" w:after="100" w:afterAutospacing="1" w:line="480" w:lineRule="auto"/>
        <w:ind w:firstLine="720"/>
      </w:pPr>
      <w:r>
        <w:t xml:space="preserve">Instructor interaction is expensive for universities, and peer interaction is generally coupled with classroom schedule and location constraints. How can peer and instructor feedback be made scalable in online education? How can students provide feedback to each other when they may live in different states or on opposite sides of the world? In the article "Peer and </w:t>
      </w:r>
      <w:proofErr w:type="spellStart"/>
      <w:r>
        <w:t>Self Assessment</w:t>
      </w:r>
      <w:proofErr w:type="spellEnd"/>
      <w:r>
        <w:t xml:space="preserve"> in Massive Online Classes," a group of research scientists from Stanford University and Coursera, Inc., collaborated to answer these questions "…with the first use of peer assessment in a massive online class. It is the largest use of peer assessment to date." [2] </w:t>
      </w:r>
    </w:p>
    <w:p w14:paraId="7AAA465D" w14:textId="73704403" w:rsidR="00436EA0" w:rsidRDefault="00436EA0" w:rsidP="00436EA0">
      <w:pPr>
        <w:spacing w:before="100" w:beforeAutospacing="1" w:after="100" w:afterAutospacing="1" w:line="480" w:lineRule="auto"/>
        <w:ind w:firstLine="720"/>
      </w:pPr>
      <w:r>
        <w:t>According to Chinmay Kulkarni, "One approach for scaling assessment and peer learning would be for students to evaluate their peers' work. Peer assessment potentially enables large classes to offer assignments that are impractical to grade automatically. Furthermore, human grading more easily provides context-appropriate responses and better handles ill-specified constraints." [2, 3] However, even with peer-review in online courses, are students qualified to give feedback to their classmates? [2]</w:t>
      </w:r>
      <w:r w:rsidR="00654BF3">
        <w:t xml:space="preserve"> </w:t>
      </w:r>
      <w:r>
        <w:t xml:space="preserve">Given that most students attending online universities also work full time, would they even be interested or motivated to give peer-review assessments?  This article studies the quality of peer-review feedback in comparison to instructor feedback through two iterations. </w:t>
      </w:r>
    </w:p>
    <w:p w14:paraId="53552F66" w14:textId="27C96427" w:rsidR="00436EA0" w:rsidRDefault="00436EA0" w:rsidP="00436EA0">
      <w:pPr>
        <w:spacing w:before="100" w:beforeAutospacing="1" w:after="100" w:afterAutospacing="1" w:line="480" w:lineRule="auto"/>
        <w:ind w:firstLine="720"/>
      </w:pPr>
      <w:r>
        <w:lastRenderedPageBreak/>
        <w:t xml:space="preserve"> In the first iteration, students are asked to critique and grade their classmates' work.  In the second iteration, researchers look at three social scenarios for improving peer-review accuracy.</w:t>
      </w:r>
      <w:r w:rsidR="00654BF3">
        <w:t xml:space="preserve"> </w:t>
      </w:r>
      <w:r>
        <w:t>In one student sample group, students receive feedback on the quality, veracity, and possible bias of their peer-review after reviewing the results of the first peer-review iteration. In the second group, students receive out-of-the-box scripts to use as feedback. In the third group, researches use data analysis to improve the quality of student peer-review feedback. Researchers then compare these results to the instructor provided feedback, and the overall accuracy of each scenario are measured.</w:t>
      </w:r>
    </w:p>
    <w:p w14:paraId="5B17AB5E" w14:textId="77777777" w:rsidR="00436EA0" w:rsidRPr="0053218E" w:rsidRDefault="00436EA0" w:rsidP="00436EA0">
      <w:pPr>
        <w:spacing w:before="100" w:beforeAutospacing="1" w:after="100" w:afterAutospacing="1" w:line="480" w:lineRule="auto"/>
        <w:ind w:firstLine="720"/>
      </w:pPr>
    </w:p>
    <w:p w14:paraId="2E8B1DEC" w14:textId="2A07B75C" w:rsidR="005A002C" w:rsidRPr="0053218E" w:rsidRDefault="00C11AD0" w:rsidP="00436EA0">
      <w:pPr>
        <w:spacing w:before="100" w:beforeAutospacing="1" w:after="100" w:afterAutospacing="1" w:line="480" w:lineRule="auto"/>
        <w:rPr>
          <w:b/>
        </w:rPr>
      </w:pPr>
      <w:r w:rsidRPr="0053218E">
        <w:rPr>
          <w:b/>
        </w:rPr>
        <w:t xml:space="preserve">IMPORTANT IDEAS </w:t>
      </w:r>
    </w:p>
    <w:p w14:paraId="6C5C07E5" w14:textId="77777777" w:rsidR="000B28B3" w:rsidRPr="0053218E" w:rsidRDefault="000B28B3" w:rsidP="00436EA0">
      <w:pPr>
        <w:pStyle w:val="NormalWeb"/>
        <w:spacing w:line="480" w:lineRule="auto"/>
        <w:rPr>
          <w:b/>
          <w:u w:val="single"/>
        </w:rPr>
      </w:pPr>
      <w:r w:rsidRPr="0053218E">
        <w:rPr>
          <w:b/>
          <w:u w:val="single"/>
        </w:rPr>
        <w:t xml:space="preserve">Essentials Characteristics of an Online Education Environment </w:t>
      </w:r>
    </w:p>
    <w:p w14:paraId="4186FB08" w14:textId="39B7465F" w:rsidR="00436EA0" w:rsidRDefault="00436EA0" w:rsidP="00436EA0">
      <w:pPr>
        <w:pStyle w:val="NormalWeb"/>
        <w:spacing w:line="480" w:lineRule="auto"/>
        <w:ind w:firstLine="720"/>
      </w:pPr>
      <w:r>
        <w:t>Traditionally, art, design, architecture, and other creative fields take place in a design studio, where students work in a shared environment and with an instructor present to provide guidance. There are three essential characteristics that a virtual studio should support. [2] First, solutions should be open-ended. [2, 4] In real-world design, creativity plays an integral part in developing a solution, and in reality, there may be many right answers. [2, 4, 5] Second, students should learn the fundamentals of good design. [6] Third, feedback should be qualitative and summative.</w:t>
      </w:r>
    </w:p>
    <w:p w14:paraId="751FC494" w14:textId="77777777" w:rsidR="00436EA0" w:rsidRDefault="00436EA0" w:rsidP="00436EA0">
      <w:pPr>
        <w:pStyle w:val="NormalWeb"/>
        <w:spacing w:line="480" w:lineRule="auto"/>
        <w:ind w:firstLine="720"/>
      </w:pPr>
      <w:r>
        <w:t xml:space="preserve">In traditional studios, students can collaborate, share ideas, critique each other's work, and participate in creative building discussions. [2, 7] "The ability to generate a wide variety of potential solution ideas is generally accepted as a key precursor to creative design outcomes. In fact, most measures of creative thought assess creativity in terms of how many possible solutions </w:t>
      </w:r>
      <w:r>
        <w:lastRenderedPageBreak/>
        <w:t>are generated to a given prompt, as well as the originality of the solution in terms of how different the solutions are from one another." [7]</w:t>
      </w:r>
    </w:p>
    <w:p w14:paraId="735AF8C3" w14:textId="62EE9039" w:rsidR="000B28B3" w:rsidRPr="0053218E" w:rsidRDefault="000B28B3" w:rsidP="00436EA0">
      <w:pPr>
        <w:pStyle w:val="NormalWeb"/>
        <w:spacing w:line="480" w:lineRule="auto"/>
        <w:rPr>
          <w:b/>
          <w:u w:val="single"/>
        </w:rPr>
      </w:pPr>
      <w:r w:rsidRPr="0053218E">
        <w:rPr>
          <w:b/>
          <w:u w:val="single"/>
        </w:rPr>
        <w:t>Benefits of "Living Laboratories" in Peer Review and Online Collaboration</w:t>
      </w:r>
    </w:p>
    <w:p w14:paraId="2CE300F7" w14:textId="7E7DB35A" w:rsidR="00436EA0" w:rsidRDefault="00436EA0" w:rsidP="00436EA0">
      <w:pPr>
        <w:pStyle w:val="NormalWeb"/>
        <w:spacing w:line="480" w:lineRule="auto"/>
        <w:ind w:firstLine="720"/>
      </w:pPr>
      <w:r>
        <w:t>Human-Computer Interaction (HCI) is a field of research that deals with "technologies that augment human intelligence." [8] Ed H. Chi at the Palo Alto Research Center, Augment Social Cognition Group, suggests two ideas that are starting to change commonly held beliefs in HCI. The first is that mobile devices can be just as effective as traditional desktop computers. The second is that educational applications can be effective for groups as well as single users. This type of community-based education application provides an ideal "living laboratory" to study human to computer interactions and peer-review scenarios. [2, 8]</w:t>
      </w:r>
    </w:p>
    <w:p w14:paraId="3004C791" w14:textId="6BC4B67E" w:rsidR="00436EA0" w:rsidRDefault="00436EA0" w:rsidP="00436EA0">
      <w:pPr>
        <w:pStyle w:val="NormalWeb"/>
        <w:spacing w:line="480" w:lineRule="auto"/>
        <w:ind w:firstLine="720"/>
      </w:pPr>
      <w:r>
        <w:t xml:space="preserve">To better enable and study students' peer-review behavior a graphical user interface design studio was used to allow students to share work, collaborate, and critique each other's work. [2, 8] "Studios provide an open, shared environment for students to work. This </w:t>
      </w:r>
      <w:proofErr w:type="spellStart"/>
      <w:r>
        <w:t>copresence</w:t>
      </w:r>
      <w:proofErr w:type="spellEnd"/>
      <w:r>
        <w:t xml:space="preserve"> provides social motivation and facilitates peer learning through visibility of work." [2, 9] This living laboratory user interface is a topic of interest to both computer scientist</w:t>
      </w:r>
      <w:r w:rsidR="004F2A03">
        <w:t>s</w:t>
      </w:r>
      <w:r>
        <w:t xml:space="preserve"> and </w:t>
      </w:r>
      <w:r w:rsidR="00D25DBC">
        <w:t>psychologists</w:t>
      </w:r>
      <w:r>
        <w:t xml:space="preserve">, and it is a popular topic in HCI. [8] </w:t>
      </w:r>
    </w:p>
    <w:p w14:paraId="2651FEEE" w14:textId="4268BFD2" w:rsidR="000B28B3" w:rsidRPr="0053218E" w:rsidRDefault="000B28B3" w:rsidP="00436EA0">
      <w:pPr>
        <w:pStyle w:val="NormalWeb"/>
        <w:spacing w:line="480" w:lineRule="auto"/>
        <w:rPr>
          <w:b/>
          <w:u w:val="single"/>
        </w:rPr>
      </w:pPr>
      <w:r w:rsidRPr="0053218E">
        <w:rPr>
          <w:b/>
          <w:u w:val="single"/>
        </w:rPr>
        <w:t xml:space="preserve">Distributed Tutored Video Instruction and the Efficacy of Four Learning Mediums </w:t>
      </w:r>
    </w:p>
    <w:p w14:paraId="0D8CBCBE" w14:textId="47115E26" w:rsidR="00436EA0" w:rsidRDefault="00436EA0" w:rsidP="00436EA0">
      <w:pPr>
        <w:pStyle w:val="NormalWeb"/>
        <w:spacing w:line="480" w:lineRule="auto"/>
        <w:ind w:firstLine="720"/>
      </w:pPr>
      <w:r w:rsidRPr="00436EA0">
        <w:t>The living laboratory, described by Ed H. Chi, is a type of Distributed Tutored Video Instruction (DTVI) environment where students can meet in a virtual environment. [8, 10]</w:t>
      </w:r>
      <w:r w:rsidR="00654BF3">
        <w:t xml:space="preserve"> </w:t>
      </w:r>
      <w:r w:rsidRPr="00436EA0">
        <w:t xml:space="preserve">Research scientists at Microsoft studied the overall effectiveness of four types of learning environments: text chat, audio conference, video conference, and face-to-face communication. The results show that text chats are not effective in improving student learning. Audio and video </w:t>
      </w:r>
      <w:r w:rsidRPr="00436EA0">
        <w:lastRenderedPageBreak/>
        <w:t>conference methods improve student learning only when students participate in small discussion groups with a facilitator guiding the discussion. Throughout the video lecture, the facilitator pauses the video and engages the students in a discussion. However, students watching video lectures individually, do not show an increase in learning [2, 8, 10].</w:t>
      </w:r>
    </w:p>
    <w:p w14:paraId="4F8A4567" w14:textId="2C09C30E" w:rsidR="000B28B3" w:rsidRPr="0053218E" w:rsidRDefault="000B28B3" w:rsidP="00436EA0">
      <w:pPr>
        <w:pStyle w:val="NormalWeb"/>
        <w:spacing w:line="480" w:lineRule="auto"/>
        <w:rPr>
          <w:b/>
          <w:u w:val="single"/>
        </w:rPr>
      </w:pPr>
      <w:r w:rsidRPr="0053218E">
        <w:rPr>
          <w:b/>
          <w:u w:val="single"/>
        </w:rPr>
        <w:t>The Value of Peer-Assessment in Online Education</w:t>
      </w:r>
    </w:p>
    <w:p w14:paraId="039F6F73" w14:textId="5545723E" w:rsidR="00BC2072" w:rsidRDefault="00436EA0" w:rsidP="00436EA0">
      <w:pPr>
        <w:pStyle w:val="NormalWeb"/>
        <w:spacing w:line="480" w:lineRule="auto"/>
        <w:ind w:firstLine="720"/>
      </w:pPr>
      <w:r w:rsidRPr="00436EA0">
        <w:t>Cognitive scientists believe that when students are actively engaged in learning, asking questions, answering questions, and participating in discussions, they are more likely to comprehend and retain information. [2, 7, 11] Donald Chinn from the University of Washington, in his article "Peer Assessment in the Algorithms Course," investigates the influence of peer assessment on improving critical thinking skills of students in a computer science algorithm course. Chinn studied the peer-review scenario of where one student solved problems while other students critiqued, evaluated, and discussed the student's solution. [11] He found that merely assessing another student's work did not increase the reviewers critical thinking skills. However, communication between students and evidence-based reviews and discussions did improve the students' critical thinking skills.</w:t>
      </w:r>
    </w:p>
    <w:p w14:paraId="643C8E96" w14:textId="77777777" w:rsidR="00436EA0" w:rsidRPr="0053218E" w:rsidRDefault="00436EA0" w:rsidP="00436EA0">
      <w:pPr>
        <w:pStyle w:val="NormalWeb"/>
        <w:spacing w:line="480" w:lineRule="auto"/>
        <w:ind w:firstLine="720"/>
      </w:pPr>
    </w:p>
    <w:p w14:paraId="6B4410D6" w14:textId="75D3B9BF" w:rsidR="00491142" w:rsidRPr="0053218E" w:rsidRDefault="002F7D95" w:rsidP="00436EA0">
      <w:pPr>
        <w:pStyle w:val="NormalWeb"/>
        <w:spacing w:line="480" w:lineRule="auto"/>
        <w:rPr>
          <w:b/>
        </w:rPr>
      </w:pPr>
      <w:r w:rsidRPr="0053218E">
        <w:rPr>
          <w:b/>
        </w:rPr>
        <w:t>CONCLUSION</w:t>
      </w:r>
    </w:p>
    <w:p w14:paraId="335BB7F3" w14:textId="2B019CAD" w:rsidR="00436EA0" w:rsidRDefault="00436EA0" w:rsidP="00436EA0">
      <w:pPr>
        <w:pStyle w:val="NormalWeb"/>
        <w:spacing w:line="480" w:lineRule="auto"/>
        <w:ind w:firstLine="720"/>
      </w:pPr>
      <w:r>
        <w:t xml:space="preserve">To measure the success of the peer-review experiments, researchers compared peer-review grades to staff grades in two iterations. As one would expect, researchers found that staff grades had less variance than peer-review grades. [2] They found that this variance in staff </w:t>
      </w:r>
      <w:r w:rsidR="00DA5FDE">
        <w:t>grades</w:t>
      </w:r>
      <w:r>
        <w:t xml:space="preserve"> was very similar to that of in-person staff grades. Overall, students had a positive experience with the peer-review system. Many students completed more peer-review </w:t>
      </w:r>
      <w:r>
        <w:lastRenderedPageBreak/>
        <w:t xml:space="preserve">assessments than they even needed to for the class. "Forty-two percent of students cited seeing other students' work as the biggest benefit of peer assessment; 31% reported learning how to communicate their ideas as a benefit." Researchers also found that students became better graders as the semester progressed. </w:t>
      </w:r>
    </w:p>
    <w:p w14:paraId="60ACB8E5" w14:textId="61413ABD" w:rsidR="00436EA0" w:rsidRDefault="00436EA0" w:rsidP="00436EA0">
      <w:pPr>
        <w:pStyle w:val="NormalWeb"/>
        <w:spacing w:line="480" w:lineRule="auto"/>
        <w:ind w:firstLine="720"/>
      </w:pPr>
      <w:r>
        <w:t>As mentioned in the introduction, three tests were used to study the overall accuracy and benefit</w:t>
      </w:r>
      <w:r w:rsidR="004F2A03">
        <w:t>s</w:t>
      </w:r>
      <w:r>
        <w:t xml:space="preserve"> of peer-review feedback. In the first scenario, students receive feedback on the quality of their grading. [2] This resulted in a decrease in grading errors and better accuracy in peer-reviews. It also reduced the rate of "patriotic grading." Patriotic grading occurred when students from the same country were graded more favorably than students from other countries. For example, students from the same country, on average, graded each other 3.6% higher than students from other countries. For the second scenario, out-of-the-box scripts were given to students to use as feedback. Although researchers could not conclude, they postulated that this type of feedback could improve the quality of peer feedback. Lastly, data analysis and iteration were used to improve peer-review assessments.  Researchers found that by studying the discussion forms, they could pinpoint where students had questions about rubric word choices, and where these questions lead to a higher variance between peer and staff grades. When these sections of the rubric were rewritten to be more readable, they found a higher correlation between peer and staff grades. </w:t>
      </w:r>
    </w:p>
    <w:p w14:paraId="0184C1A5" w14:textId="1348CFEF" w:rsidR="0057427A" w:rsidRDefault="00436EA0" w:rsidP="00436EA0">
      <w:pPr>
        <w:pStyle w:val="NormalWeb"/>
        <w:spacing w:line="480" w:lineRule="auto"/>
        <w:ind w:firstLine="720"/>
      </w:pPr>
      <w:r>
        <w:t xml:space="preserve">With all of the improvements to the online learning experience, researchers still found a few drawbacks to the peer-review assessment system. [2] The most obvious was that students and staff had different skill levels and did not always </w:t>
      </w:r>
      <w:r w:rsidR="004F2A03">
        <w:t xml:space="preserve">agree </w:t>
      </w:r>
      <w:r>
        <w:t xml:space="preserve">on assessments. The second was that peer-reviews needed to occur on a particular schedule so that peer groups could interact. This constraint led to less flexibility for students with differing work schedules and family </w:t>
      </w:r>
      <w:r>
        <w:lastRenderedPageBreak/>
        <w:t xml:space="preserve">responsibilities. The last issue, one which would probably bother me the most, was that peer assessments are </w:t>
      </w:r>
      <w:r w:rsidR="004F2A03">
        <w:t>often</w:t>
      </w:r>
      <w:r>
        <w:t xml:space="preserve"> subjective; which could lead to a great student receiving a poor score.</w:t>
      </w:r>
      <w:r w:rsidR="00654BF3">
        <w:t xml:space="preserve"> </w:t>
      </w:r>
      <w:r>
        <w:t>Ultimately though, the peer-review structure has many benefits. "When peer assessment provides the primary evaluative function, the staff role shifts to emphasize coaching… [12] when teachers coach but do not grade, students focus more on conceptual understanding." [2, 13]</w:t>
      </w:r>
    </w:p>
    <w:p w14:paraId="7AF50B87" w14:textId="77777777" w:rsidR="0053218E" w:rsidRPr="0053218E" w:rsidRDefault="0053218E" w:rsidP="00436EA0">
      <w:pPr>
        <w:pStyle w:val="NormalWeb"/>
        <w:spacing w:line="480" w:lineRule="auto"/>
      </w:pPr>
    </w:p>
    <w:p w14:paraId="1A621A37" w14:textId="3B99D38F" w:rsidR="008F072B" w:rsidRPr="0053218E" w:rsidRDefault="0057427A" w:rsidP="00436EA0">
      <w:pPr>
        <w:pStyle w:val="NormalWeb"/>
        <w:spacing w:line="480" w:lineRule="auto"/>
        <w:rPr>
          <w:b/>
        </w:rPr>
      </w:pPr>
      <w:r w:rsidRPr="0053218E">
        <w:rPr>
          <w:b/>
        </w:rPr>
        <w:t>REFERENCES</w:t>
      </w:r>
    </w:p>
    <w:p w14:paraId="4A360935" w14:textId="2DCA21A1" w:rsidR="000D53D5" w:rsidRPr="0053218E" w:rsidRDefault="000023B5" w:rsidP="00436EA0">
      <w:pPr>
        <w:pStyle w:val="NormalWeb"/>
        <w:numPr>
          <w:ilvl w:val="0"/>
          <w:numId w:val="2"/>
        </w:numPr>
        <w:spacing w:line="480" w:lineRule="auto"/>
      </w:pPr>
      <w:r w:rsidRPr="0053218E">
        <w:t xml:space="preserve">Friedman, J. 2018, (January). Study: More Students are Enrolling in Online Courses. </w:t>
      </w:r>
      <w:r w:rsidRPr="0053218E">
        <w:rPr>
          <w:i/>
        </w:rPr>
        <w:t xml:space="preserve">U.S. News &amp;World Report. </w:t>
      </w:r>
      <w:r w:rsidRPr="0053218E">
        <w:t>Retrieved from</w:t>
      </w:r>
      <w:r w:rsidRPr="0053218E">
        <w:rPr>
          <w:color w:val="000000" w:themeColor="text1"/>
        </w:rPr>
        <w:t xml:space="preserve"> </w:t>
      </w:r>
      <w:hyperlink r:id="rId6" w:history="1">
        <w:r w:rsidRPr="0053218E">
          <w:rPr>
            <w:rStyle w:val="Hyperlink"/>
            <w:color w:val="000000" w:themeColor="text1"/>
            <w:u w:val="none"/>
          </w:rPr>
          <w:t>https://www.usnews.com/higher-education/online-education/articles/2018-01-11/study-more-students-are-enrolling-in-online-courses</w:t>
        </w:r>
      </w:hyperlink>
    </w:p>
    <w:p w14:paraId="45CF7255" w14:textId="4AE82837" w:rsidR="000D53D5" w:rsidRPr="0053218E" w:rsidRDefault="000D53D5" w:rsidP="00436EA0">
      <w:pPr>
        <w:pStyle w:val="NormalWeb"/>
        <w:numPr>
          <w:ilvl w:val="0"/>
          <w:numId w:val="2"/>
        </w:numPr>
        <w:spacing w:line="480" w:lineRule="auto"/>
      </w:pPr>
      <w:r w:rsidRPr="0053218E">
        <w:rPr>
          <w:color w:val="000000"/>
          <w:shd w:val="clear" w:color="auto" w:fill="FFFFFF"/>
        </w:rPr>
        <w:t xml:space="preserve">Chinmay Kulkarni, Koh Pang Wei, </w:t>
      </w:r>
      <w:proofErr w:type="spellStart"/>
      <w:r w:rsidRPr="0053218E">
        <w:rPr>
          <w:color w:val="000000"/>
          <w:shd w:val="clear" w:color="auto" w:fill="FFFFFF"/>
        </w:rPr>
        <w:t>Huy</w:t>
      </w:r>
      <w:proofErr w:type="spellEnd"/>
      <w:r w:rsidRPr="0053218E">
        <w:rPr>
          <w:color w:val="000000"/>
          <w:shd w:val="clear" w:color="auto" w:fill="FFFFFF"/>
        </w:rPr>
        <w:t xml:space="preserve"> Le, Daniel Chia, Kathryn Papadopoulos, Justin Cheng, Daphne Koller, and Scott R. </w:t>
      </w:r>
      <w:proofErr w:type="spellStart"/>
      <w:r w:rsidRPr="0053218E">
        <w:rPr>
          <w:color w:val="000000"/>
          <w:shd w:val="clear" w:color="auto" w:fill="FFFFFF"/>
        </w:rPr>
        <w:t>Klemmer</w:t>
      </w:r>
      <w:proofErr w:type="spellEnd"/>
      <w:r w:rsidRPr="0053218E">
        <w:rPr>
          <w:color w:val="000000"/>
          <w:shd w:val="clear" w:color="auto" w:fill="FFFFFF"/>
        </w:rPr>
        <w:t xml:space="preserve">. 2013. Peer and </w:t>
      </w:r>
      <w:proofErr w:type="spellStart"/>
      <w:r w:rsidRPr="0053218E">
        <w:rPr>
          <w:color w:val="000000"/>
          <w:shd w:val="clear" w:color="auto" w:fill="FFFFFF"/>
        </w:rPr>
        <w:t>self assessment</w:t>
      </w:r>
      <w:proofErr w:type="spellEnd"/>
      <w:r w:rsidRPr="0053218E">
        <w:rPr>
          <w:color w:val="000000"/>
          <w:shd w:val="clear" w:color="auto" w:fill="FFFFFF"/>
        </w:rPr>
        <w:t xml:space="preserve"> in massive online classes. </w:t>
      </w:r>
      <w:r w:rsidRPr="0053218E">
        <w:rPr>
          <w:rStyle w:val="Emphasis"/>
          <w:i w:val="0"/>
          <w:iCs w:val="0"/>
          <w:color w:val="000000"/>
          <w:shd w:val="clear" w:color="auto" w:fill="FFFFFF"/>
        </w:rPr>
        <w:t xml:space="preserve">ACM Trans. </w:t>
      </w:r>
      <w:proofErr w:type="spellStart"/>
      <w:proofErr w:type="gramStart"/>
      <w:r w:rsidRPr="0053218E">
        <w:rPr>
          <w:rStyle w:val="Emphasis"/>
          <w:i w:val="0"/>
          <w:iCs w:val="0"/>
          <w:color w:val="000000"/>
          <w:shd w:val="clear" w:color="auto" w:fill="FFFFFF"/>
        </w:rPr>
        <w:t>Comput</w:t>
      </w:r>
      <w:proofErr w:type="spellEnd"/>
      <w:r w:rsidRPr="0053218E">
        <w:rPr>
          <w:rStyle w:val="Emphasis"/>
          <w:i w:val="0"/>
          <w:iCs w:val="0"/>
          <w:color w:val="000000"/>
          <w:shd w:val="clear" w:color="auto" w:fill="FFFFFF"/>
        </w:rPr>
        <w:t>.-</w:t>
      </w:r>
      <w:proofErr w:type="gramEnd"/>
      <w:r w:rsidRPr="0053218E">
        <w:rPr>
          <w:rStyle w:val="Emphasis"/>
          <w:i w:val="0"/>
          <w:iCs w:val="0"/>
          <w:color w:val="000000"/>
          <w:shd w:val="clear" w:color="auto" w:fill="FFFFFF"/>
        </w:rPr>
        <w:t>Hum. Interact.</w:t>
      </w:r>
      <w:r w:rsidRPr="0053218E">
        <w:rPr>
          <w:color w:val="000000"/>
          <w:shd w:val="clear" w:color="auto" w:fill="FFFFFF"/>
        </w:rPr>
        <w:t xml:space="preserve"> 20, 6, Article 33 (December 2013), 31 pages. </w:t>
      </w:r>
    </w:p>
    <w:p w14:paraId="5753D00C" w14:textId="210716F8" w:rsidR="00C11AD0" w:rsidRPr="0053218E" w:rsidRDefault="00C11AD0" w:rsidP="00436EA0">
      <w:pPr>
        <w:pStyle w:val="NormalWeb"/>
        <w:numPr>
          <w:ilvl w:val="0"/>
          <w:numId w:val="2"/>
        </w:numPr>
        <w:spacing w:line="480" w:lineRule="auto"/>
      </w:pPr>
      <w:r w:rsidRPr="0053218E">
        <w:t xml:space="preserve">Hearst. 2000. The debate on automated essay grading. </w:t>
      </w:r>
      <w:r w:rsidRPr="0053218E">
        <w:rPr>
          <w:i/>
          <w:iCs/>
        </w:rPr>
        <w:t xml:space="preserve">Intelligent Systems and Their Applications, IEEE </w:t>
      </w:r>
      <w:r w:rsidRPr="0053218E">
        <w:t xml:space="preserve">15, 5 (2000), 22–37. </w:t>
      </w:r>
    </w:p>
    <w:p w14:paraId="388D9EE9" w14:textId="0031E2B3" w:rsidR="00C26805" w:rsidRPr="0053218E" w:rsidRDefault="00C26805" w:rsidP="00436EA0">
      <w:pPr>
        <w:pStyle w:val="NormalWeb"/>
        <w:numPr>
          <w:ilvl w:val="0"/>
          <w:numId w:val="2"/>
        </w:numPr>
        <w:spacing w:line="480" w:lineRule="auto"/>
      </w:pPr>
      <w:proofErr w:type="spellStart"/>
      <w:r w:rsidRPr="0053218E">
        <w:t>Tohidi</w:t>
      </w:r>
      <w:proofErr w:type="spellEnd"/>
      <w:r w:rsidRPr="0053218E">
        <w:t xml:space="preserve">, W. Buxton, R. </w:t>
      </w:r>
      <w:proofErr w:type="spellStart"/>
      <w:r w:rsidRPr="0053218E">
        <w:t>Baecker</w:t>
      </w:r>
      <w:proofErr w:type="spellEnd"/>
      <w:r w:rsidRPr="0053218E">
        <w:t xml:space="preserve">, and A. </w:t>
      </w:r>
      <w:proofErr w:type="spellStart"/>
      <w:r w:rsidRPr="0053218E">
        <w:t>Sellen</w:t>
      </w:r>
      <w:proofErr w:type="spellEnd"/>
      <w:r w:rsidRPr="0053218E">
        <w:t xml:space="preserve">. 2006. Getting the right design and the design right. In </w:t>
      </w:r>
      <w:r w:rsidRPr="0053218E">
        <w:rPr>
          <w:i/>
          <w:iCs/>
        </w:rPr>
        <w:t>Proceedings of the SIGCHI Conference on Human Factors in Computing Systems</w:t>
      </w:r>
      <w:r w:rsidRPr="0053218E">
        <w:t>. ACM, 1243–1252.</w:t>
      </w:r>
    </w:p>
    <w:p w14:paraId="2281D34E" w14:textId="1A81AD24" w:rsidR="00C26805" w:rsidRPr="0053218E" w:rsidRDefault="00C26805" w:rsidP="00436EA0">
      <w:pPr>
        <w:pStyle w:val="NormalWeb"/>
        <w:numPr>
          <w:ilvl w:val="0"/>
          <w:numId w:val="2"/>
        </w:numPr>
        <w:spacing w:line="480" w:lineRule="auto"/>
      </w:pPr>
      <w:proofErr w:type="spellStart"/>
      <w:r w:rsidRPr="0053218E">
        <w:t>Fallman</w:t>
      </w:r>
      <w:proofErr w:type="spellEnd"/>
      <w:r w:rsidRPr="0053218E">
        <w:t xml:space="preserve">. 2003. Design-oriented human-computer interaction. In </w:t>
      </w:r>
      <w:r w:rsidRPr="0053218E">
        <w:rPr>
          <w:i/>
          <w:iCs/>
        </w:rPr>
        <w:t>Proceedings of the SIGCHI conference on Human factors in computing systems</w:t>
      </w:r>
      <w:r w:rsidRPr="0053218E">
        <w:t>. ACM, 225–232.</w:t>
      </w:r>
    </w:p>
    <w:p w14:paraId="5115AFCB" w14:textId="30C7E62D" w:rsidR="00C26805" w:rsidRPr="0053218E" w:rsidRDefault="00192855" w:rsidP="00436EA0">
      <w:pPr>
        <w:pStyle w:val="NormalWeb"/>
        <w:numPr>
          <w:ilvl w:val="0"/>
          <w:numId w:val="2"/>
        </w:numPr>
        <w:spacing w:line="480" w:lineRule="auto"/>
      </w:pPr>
      <w:proofErr w:type="spellStart"/>
      <w:r w:rsidRPr="0053218E">
        <w:lastRenderedPageBreak/>
        <w:t>Forlizzi</w:t>
      </w:r>
      <w:proofErr w:type="spellEnd"/>
      <w:r w:rsidRPr="0053218E">
        <w:t xml:space="preserve"> and K. </w:t>
      </w:r>
      <w:proofErr w:type="spellStart"/>
      <w:r w:rsidRPr="0053218E">
        <w:t>Battarbee</w:t>
      </w:r>
      <w:proofErr w:type="spellEnd"/>
      <w:r w:rsidRPr="0053218E">
        <w:t xml:space="preserve">. 2004. Understanding experience in interactive systems. In </w:t>
      </w:r>
      <w:r w:rsidRPr="0053218E">
        <w:rPr>
          <w:i/>
          <w:iCs/>
        </w:rPr>
        <w:t>Proceedings of the 5th Conference on Designing Interactive Systems: Processes, Practices, Methods, and Techniques</w:t>
      </w:r>
      <w:r w:rsidRPr="0053218E">
        <w:t>. ACM, 261–268.</w:t>
      </w:r>
    </w:p>
    <w:p w14:paraId="3183A976" w14:textId="60DE7404" w:rsidR="00573AD4" w:rsidRPr="0053218E" w:rsidRDefault="00573AD4" w:rsidP="00436EA0">
      <w:pPr>
        <w:pStyle w:val="NormalWeb"/>
        <w:numPr>
          <w:ilvl w:val="0"/>
          <w:numId w:val="2"/>
        </w:numPr>
        <w:spacing w:line="480" w:lineRule="auto"/>
      </w:pPr>
      <w:proofErr w:type="spellStart"/>
      <w:r w:rsidRPr="0053218E">
        <w:t>Cennamo</w:t>
      </w:r>
      <w:proofErr w:type="spellEnd"/>
      <w:r w:rsidRPr="0053218E">
        <w:t xml:space="preserve">, S. A Douglas, M. Vernon, C. Brandt, B. Scott, Y. Reimer, and M. McGrath. 2011. Promoting creativity in the computer science design studio. In </w:t>
      </w:r>
      <w:r w:rsidRPr="0053218E">
        <w:rPr>
          <w:i/>
          <w:iCs/>
        </w:rPr>
        <w:t>Proceedings of the 42nd ACM Technical Symposium on Computer Science Education</w:t>
      </w:r>
      <w:r w:rsidRPr="0053218E">
        <w:t xml:space="preserve">. ACM, 649–654. </w:t>
      </w:r>
    </w:p>
    <w:p w14:paraId="2C4D18AF" w14:textId="5FA98138" w:rsidR="002B02D5" w:rsidRPr="0053218E" w:rsidRDefault="002B02D5" w:rsidP="00436EA0">
      <w:pPr>
        <w:pStyle w:val="ListParagraph"/>
        <w:numPr>
          <w:ilvl w:val="0"/>
          <w:numId w:val="2"/>
        </w:numPr>
        <w:spacing w:before="100" w:beforeAutospacing="1" w:after="100" w:afterAutospacing="1" w:line="480" w:lineRule="auto"/>
      </w:pPr>
      <w:r w:rsidRPr="0053218E">
        <w:t xml:space="preserve">Chi. 2009. A position paper </w:t>
      </w:r>
      <w:proofErr w:type="spellStart"/>
      <w:r w:rsidRPr="0053218E">
        <w:t>onliving</w:t>
      </w:r>
      <w:proofErr w:type="spellEnd"/>
      <w:r w:rsidRPr="0053218E">
        <w:t xml:space="preserve"> laboratories”: Rethinking ecological designs and experimentation in human-computer interaction. In </w:t>
      </w:r>
      <w:r w:rsidRPr="0053218E">
        <w:rPr>
          <w:i/>
          <w:iCs/>
        </w:rPr>
        <w:t>Proceedings of the 13th International Conference on Human-Computer Interaction. Part I: New Trends</w:t>
      </w:r>
      <w:r w:rsidRPr="0053218E">
        <w:t xml:space="preserve">. Springer-Verlag, 597–605. </w:t>
      </w:r>
    </w:p>
    <w:p w14:paraId="1921A270" w14:textId="77777777" w:rsidR="00037486" w:rsidRPr="0053218E" w:rsidRDefault="00037486" w:rsidP="00436EA0">
      <w:pPr>
        <w:pStyle w:val="ListParagraph"/>
        <w:numPr>
          <w:ilvl w:val="0"/>
          <w:numId w:val="2"/>
        </w:numPr>
        <w:spacing w:before="100" w:beforeAutospacing="1" w:after="100" w:afterAutospacing="1" w:line="480" w:lineRule="auto"/>
      </w:pPr>
      <w:r w:rsidRPr="0053218E">
        <w:t xml:space="preserve">Reimer, Y. J. and Douglas, S.A. 2003. Teaching HCI design with the studio approach. </w:t>
      </w:r>
      <w:r w:rsidRPr="0053218E">
        <w:rPr>
          <w:i/>
          <w:iCs/>
        </w:rPr>
        <w:t>Computer Science Education Journal</w:t>
      </w:r>
      <w:r w:rsidRPr="0053218E">
        <w:t>, 13, 3</w:t>
      </w:r>
      <w:r w:rsidRPr="0053218E">
        <w:rPr>
          <w:i/>
          <w:iCs/>
        </w:rPr>
        <w:t xml:space="preserve">, </w:t>
      </w:r>
      <w:r w:rsidRPr="0053218E">
        <w:t xml:space="preserve">191-205. </w:t>
      </w:r>
    </w:p>
    <w:p w14:paraId="2775DBB8" w14:textId="579587DA" w:rsidR="00C535B7" w:rsidRPr="0053218E" w:rsidRDefault="00C535B7" w:rsidP="00436EA0">
      <w:pPr>
        <w:pStyle w:val="NormalWeb"/>
        <w:numPr>
          <w:ilvl w:val="0"/>
          <w:numId w:val="2"/>
        </w:numPr>
        <w:spacing w:line="480" w:lineRule="auto"/>
      </w:pPr>
      <w:r w:rsidRPr="0053218E">
        <w:t xml:space="preserve">J. Cadiz, A. Balachandran, E. </w:t>
      </w:r>
      <w:proofErr w:type="spellStart"/>
      <w:r w:rsidRPr="0053218E">
        <w:t>Sanocki</w:t>
      </w:r>
      <w:proofErr w:type="spellEnd"/>
      <w:r w:rsidRPr="0053218E">
        <w:t xml:space="preserve">, A. Gupta, J. </w:t>
      </w:r>
      <w:proofErr w:type="spellStart"/>
      <w:r w:rsidRPr="0053218E">
        <w:t>Grudin</w:t>
      </w:r>
      <w:proofErr w:type="spellEnd"/>
      <w:r w:rsidRPr="0053218E">
        <w:t xml:space="preserve">, and Gavin </w:t>
      </w:r>
      <w:proofErr w:type="spellStart"/>
      <w:r w:rsidRPr="0053218E">
        <w:t>Jancke</w:t>
      </w:r>
      <w:proofErr w:type="spellEnd"/>
      <w:r w:rsidRPr="0053218E">
        <w:t xml:space="preserve">. 2000. Distance learning through distributed collaborative video viewing. In </w:t>
      </w:r>
      <w:r w:rsidRPr="0053218E">
        <w:rPr>
          <w:i/>
          <w:iCs/>
        </w:rPr>
        <w:t>Proceedings of the ACM Conference on Computer Supported cooperative Work</w:t>
      </w:r>
      <w:r w:rsidRPr="0053218E">
        <w:t xml:space="preserve">. ACM, 135–144. </w:t>
      </w:r>
    </w:p>
    <w:p w14:paraId="4438AE10" w14:textId="77777777" w:rsidR="002F7D95" w:rsidRPr="0053218E" w:rsidRDefault="002F7D95" w:rsidP="00436EA0">
      <w:pPr>
        <w:pStyle w:val="NormalWeb"/>
        <w:numPr>
          <w:ilvl w:val="0"/>
          <w:numId w:val="2"/>
        </w:numPr>
        <w:spacing w:line="480" w:lineRule="auto"/>
      </w:pPr>
      <w:r w:rsidRPr="0053218E">
        <w:t xml:space="preserve">Chinn. 2005. Peer assessment in the algorithms course. </w:t>
      </w:r>
      <w:r w:rsidRPr="0053218E">
        <w:rPr>
          <w:i/>
          <w:iCs/>
        </w:rPr>
        <w:t xml:space="preserve">ACM SIGCSE Bulletin </w:t>
      </w:r>
      <w:r w:rsidRPr="0053218E">
        <w:t>37, 3 (2005), 69–73.</w:t>
      </w:r>
    </w:p>
    <w:p w14:paraId="7C70F7EA" w14:textId="257A355B" w:rsidR="0057427A" w:rsidRPr="0053218E" w:rsidRDefault="0057427A" w:rsidP="00436EA0">
      <w:pPr>
        <w:pStyle w:val="NormalWeb"/>
        <w:numPr>
          <w:ilvl w:val="0"/>
          <w:numId w:val="2"/>
        </w:numPr>
        <w:spacing w:line="480" w:lineRule="auto"/>
      </w:pPr>
      <w:r w:rsidRPr="0053218E">
        <w:t xml:space="preserve">E. </w:t>
      </w:r>
      <w:proofErr w:type="spellStart"/>
      <w:r w:rsidRPr="0053218E">
        <w:t>Kuebli</w:t>
      </w:r>
      <w:proofErr w:type="spellEnd"/>
      <w:r w:rsidRPr="0053218E">
        <w:t xml:space="preserve">, R. D. Harvey, and J. H. Korn. 2008. Critical thinking in critical courses: Principles and applications. In D. S. Dunn, J. S. </w:t>
      </w:r>
      <w:proofErr w:type="spellStart"/>
      <w:r w:rsidRPr="0053218E">
        <w:t>Halonen</w:t>
      </w:r>
      <w:proofErr w:type="spellEnd"/>
      <w:r w:rsidRPr="0053218E">
        <w:t xml:space="preserve">, and R. A. Smith, Eds. </w:t>
      </w:r>
      <w:r w:rsidRPr="0053218E">
        <w:rPr>
          <w:i/>
          <w:iCs/>
        </w:rPr>
        <w:t xml:space="preserve">Teaching Critical Thinking in Psychology: A Handbook of Best Practices. </w:t>
      </w:r>
      <w:r w:rsidRPr="0053218E">
        <w:t>Wiley-Blackwell, New York, 137.</w:t>
      </w:r>
    </w:p>
    <w:p w14:paraId="69071A40" w14:textId="77777777" w:rsidR="0057427A" w:rsidRPr="0053218E" w:rsidRDefault="0057427A" w:rsidP="00436EA0">
      <w:pPr>
        <w:pStyle w:val="NormalWeb"/>
        <w:numPr>
          <w:ilvl w:val="0"/>
          <w:numId w:val="2"/>
        </w:numPr>
        <w:spacing w:line="480" w:lineRule="auto"/>
      </w:pPr>
      <w:r w:rsidRPr="0053218E">
        <w:t xml:space="preserve">W. G. Perry. 1970. </w:t>
      </w:r>
      <w:r w:rsidRPr="0053218E">
        <w:rPr>
          <w:i/>
          <w:iCs/>
        </w:rPr>
        <w:t>Forms of Intellectual Development in the College Years</w:t>
      </w:r>
      <w:r w:rsidRPr="0053218E">
        <w:t>. Holt, New York.</w:t>
      </w:r>
    </w:p>
    <w:p w14:paraId="04CF2095" w14:textId="77777777" w:rsidR="00037486" w:rsidRPr="0053218E" w:rsidRDefault="00037486" w:rsidP="00436EA0">
      <w:pPr>
        <w:spacing w:before="100" w:beforeAutospacing="1" w:after="100" w:afterAutospacing="1" w:line="480" w:lineRule="auto"/>
      </w:pPr>
    </w:p>
    <w:p w14:paraId="11123FDB" w14:textId="77777777" w:rsidR="00C11AD0" w:rsidRPr="0053218E" w:rsidRDefault="00C11AD0" w:rsidP="00436EA0">
      <w:pPr>
        <w:pStyle w:val="NormalWeb"/>
        <w:spacing w:line="480" w:lineRule="auto"/>
      </w:pPr>
    </w:p>
    <w:sectPr w:rsidR="00C11AD0" w:rsidRPr="0053218E" w:rsidSect="00FA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775"/>
    <w:multiLevelType w:val="hybridMultilevel"/>
    <w:tmpl w:val="F3103902"/>
    <w:lvl w:ilvl="0" w:tplc="0409000F">
      <w:start w:val="1"/>
      <w:numFmt w:val="decimal"/>
      <w:lvlText w:val="%1."/>
      <w:lvlJc w:val="left"/>
      <w:pPr>
        <w:ind w:left="360" w:hanging="360"/>
      </w:pPr>
    </w:lvl>
    <w:lvl w:ilvl="1" w:tplc="4A143C82">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64343C"/>
    <w:multiLevelType w:val="multilevel"/>
    <w:tmpl w:val="46686C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26"/>
    <w:rsid w:val="00000DBA"/>
    <w:rsid w:val="000023B5"/>
    <w:rsid w:val="0003746D"/>
    <w:rsid w:val="00037486"/>
    <w:rsid w:val="00040057"/>
    <w:rsid w:val="000520E7"/>
    <w:rsid w:val="00077C53"/>
    <w:rsid w:val="0009041D"/>
    <w:rsid w:val="000B28B3"/>
    <w:rsid w:val="000D53D5"/>
    <w:rsid w:val="001008F9"/>
    <w:rsid w:val="00151F09"/>
    <w:rsid w:val="00177711"/>
    <w:rsid w:val="00184CC1"/>
    <w:rsid w:val="00192855"/>
    <w:rsid w:val="00196862"/>
    <w:rsid w:val="00197D4A"/>
    <w:rsid w:val="001F49CB"/>
    <w:rsid w:val="002040D5"/>
    <w:rsid w:val="00204A8D"/>
    <w:rsid w:val="00214B3A"/>
    <w:rsid w:val="00217CC3"/>
    <w:rsid w:val="00246278"/>
    <w:rsid w:val="00263A11"/>
    <w:rsid w:val="002B02D5"/>
    <w:rsid w:val="002F7D95"/>
    <w:rsid w:val="003432B2"/>
    <w:rsid w:val="003514E5"/>
    <w:rsid w:val="003744B7"/>
    <w:rsid w:val="00387CE9"/>
    <w:rsid w:val="003B7C53"/>
    <w:rsid w:val="003C613A"/>
    <w:rsid w:val="003E2E9B"/>
    <w:rsid w:val="00407197"/>
    <w:rsid w:val="00411939"/>
    <w:rsid w:val="00417310"/>
    <w:rsid w:val="00420DDF"/>
    <w:rsid w:val="00436EA0"/>
    <w:rsid w:val="004512AC"/>
    <w:rsid w:val="004673F0"/>
    <w:rsid w:val="004855AA"/>
    <w:rsid w:val="00491142"/>
    <w:rsid w:val="00493612"/>
    <w:rsid w:val="004B3A12"/>
    <w:rsid w:val="004B6B87"/>
    <w:rsid w:val="004D3F11"/>
    <w:rsid w:val="004F2A03"/>
    <w:rsid w:val="004F74B6"/>
    <w:rsid w:val="0053218E"/>
    <w:rsid w:val="0053469D"/>
    <w:rsid w:val="005524D6"/>
    <w:rsid w:val="00573AD4"/>
    <w:rsid w:val="0057427A"/>
    <w:rsid w:val="005938D1"/>
    <w:rsid w:val="005A002C"/>
    <w:rsid w:val="005E780A"/>
    <w:rsid w:val="0062438E"/>
    <w:rsid w:val="00642F3C"/>
    <w:rsid w:val="00653E67"/>
    <w:rsid w:val="00654BF3"/>
    <w:rsid w:val="006D394F"/>
    <w:rsid w:val="00726C58"/>
    <w:rsid w:val="00732596"/>
    <w:rsid w:val="007351FA"/>
    <w:rsid w:val="007554A0"/>
    <w:rsid w:val="0079025E"/>
    <w:rsid w:val="0079246F"/>
    <w:rsid w:val="007A725C"/>
    <w:rsid w:val="007B3E06"/>
    <w:rsid w:val="007C161B"/>
    <w:rsid w:val="007C3A04"/>
    <w:rsid w:val="007F7042"/>
    <w:rsid w:val="008515F8"/>
    <w:rsid w:val="0086720D"/>
    <w:rsid w:val="00874E52"/>
    <w:rsid w:val="008934C9"/>
    <w:rsid w:val="008A27FA"/>
    <w:rsid w:val="008A57ED"/>
    <w:rsid w:val="008E3A93"/>
    <w:rsid w:val="008E4F50"/>
    <w:rsid w:val="008F072B"/>
    <w:rsid w:val="00910366"/>
    <w:rsid w:val="00982B44"/>
    <w:rsid w:val="009D205C"/>
    <w:rsid w:val="009D299A"/>
    <w:rsid w:val="00A43617"/>
    <w:rsid w:val="00AA2D07"/>
    <w:rsid w:val="00AE4EEB"/>
    <w:rsid w:val="00B103DC"/>
    <w:rsid w:val="00B24A5A"/>
    <w:rsid w:val="00BA1041"/>
    <w:rsid w:val="00BC2072"/>
    <w:rsid w:val="00BD4949"/>
    <w:rsid w:val="00BF0ED6"/>
    <w:rsid w:val="00BF461D"/>
    <w:rsid w:val="00C040ED"/>
    <w:rsid w:val="00C068F1"/>
    <w:rsid w:val="00C11AD0"/>
    <w:rsid w:val="00C26805"/>
    <w:rsid w:val="00C33240"/>
    <w:rsid w:val="00C3534D"/>
    <w:rsid w:val="00C411D3"/>
    <w:rsid w:val="00C477E3"/>
    <w:rsid w:val="00C511EB"/>
    <w:rsid w:val="00C535B7"/>
    <w:rsid w:val="00C63C37"/>
    <w:rsid w:val="00CA2927"/>
    <w:rsid w:val="00CF3136"/>
    <w:rsid w:val="00D00E7D"/>
    <w:rsid w:val="00D21E68"/>
    <w:rsid w:val="00D25DBC"/>
    <w:rsid w:val="00D3315D"/>
    <w:rsid w:val="00D47310"/>
    <w:rsid w:val="00D50AAA"/>
    <w:rsid w:val="00D533C9"/>
    <w:rsid w:val="00D70E71"/>
    <w:rsid w:val="00DA26ED"/>
    <w:rsid w:val="00DA5FDE"/>
    <w:rsid w:val="00DC1B92"/>
    <w:rsid w:val="00DD1AA7"/>
    <w:rsid w:val="00E17AD1"/>
    <w:rsid w:val="00E306DA"/>
    <w:rsid w:val="00E30BE8"/>
    <w:rsid w:val="00E43DE8"/>
    <w:rsid w:val="00EA17C9"/>
    <w:rsid w:val="00EB5826"/>
    <w:rsid w:val="00EE1A25"/>
    <w:rsid w:val="00EE573B"/>
    <w:rsid w:val="00F12B42"/>
    <w:rsid w:val="00F15F0E"/>
    <w:rsid w:val="00F246A0"/>
    <w:rsid w:val="00F43BD2"/>
    <w:rsid w:val="00F552A1"/>
    <w:rsid w:val="00F619D5"/>
    <w:rsid w:val="00F65D4D"/>
    <w:rsid w:val="00F76BD4"/>
    <w:rsid w:val="00F93863"/>
    <w:rsid w:val="00F93AB0"/>
    <w:rsid w:val="00FA4694"/>
    <w:rsid w:val="00FD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9D21B"/>
  <w15:chartTrackingRefBased/>
  <w15:docId w15:val="{14357230-365E-5D4B-B1A9-A89BE78D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7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6C58"/>
    <w:pPr>
      <w:spacing w:before="100" w:beforeAutospacing="1" w:after="100" w:afterAutospacing="1"/>
    </w:pPr>
  </w:style>
  <w:style w:type="character" w:styleId="Hyperlink">
    <w:name w:val="Hyperlink"/>
    <w:basedOn w:val="DefaultParagraphFont"/>
    <w:uiPriority w:val="99"/>
    <w:unhideWhenUsed/>
    <w:rsid w:val="00F246A0"/>
    <w:rPr>
      <w:color w:val="0000FF"/>
      <w:u w:val="single"/>
    </w:rPr>
  </w:style>
  <w:style w:type="character" w:styleId="FollowedHyperlink">
    <w:name w:val="FollowedHyperlink"/>
    <w:basedOn w:val="DefaultParagraphFont"/>
    <w:uiPriority w:val="99"/>
    <w:semiHidden/>
    <w:unhideWhenUsed/>
    <w:rsid w:val="008F072B"/>
    <w:rPr>
      <w:color w:val="954F72" w:themeColor="followedHyperlink"/>
      <w:u w:val="single"/>
    </w:rPr>
  </w:style>
  <w:style w:type="character" w:styleId="UnresolvedMention">
    <w:name w:val="Unresolved Mention"/>
    <w:basedOn w:val="DefaultParagraphFont"/>
    <w:uiPriority w:val="99"/>
    <w:semiHidden/>
    <w:unhideWhenUsed/>
    <w:rsid w:val="000023B5"/>
    <w:rPr>
      <w:color w:val="605E5C"/>
      <w:shd w:val="clear" w:color="auto" w:fill="E1DFDD"/>
    </w:rPr>
  </w:style>
  <w:style w:type="character" w:styleId="Emphasis">
    <w:name w:val="Emphasis"/>
    <w:basedOn w:val="DefaultParagraphFont"/>
    <w:uiPriority w:val="20"/>
    <w:qFormat/>
    <w:rsid w:val="000D53D5"/>
    <w:rPr>
      <w:i/>
      <w:iCs/>
    </w:rPr>
  </w:style>
  <w:style w:type="paragraph" w:styleId="ListParagraph">
    <w:name w:val="List Paragraph"/>
    <w:basedOn w:val="Normal"/>
    <w:uiPriority w:val="34"/>
    <w:qFormat/>
    <w:rsid w:val="000D5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8621">
      <w:bodyDiv w:val="1"/>
      <w:marLeft w:val="0"/>
      <w:marRight w:val="0"/>
      <w:marTop w:val="0"/>
      <w:marBottom w:val="0"/>
      <w:divBdr>
        <w:top w:val="none" w:sz="0" w:space="0" w:color="auto"/>
        <w:left w:val="none" w:sz="0" w:space="0" w:color="auto"/>
        <w:bottom w:val="none" w:sz="0" w:space="0" w:color="auto"/>
        <w:right w:val="none" w:sz="0" w:space="0" w:color="auto"/>
      </w:divBdr>
      <w:divsChild>
        <w:div w:id="1124428651">
          <w:marLeft w:val="0"/>
          <w:marRight w:val="0"/>
          <w:marTop w:val="0"/>
          <w:marBottom w:val="0"/>
          <w:divBdr>
            <w:top w:val="none" w:sz="0" w:space="0" w:color="auto"/>
            <w:left w:val="none" w:sz="0" w:space="0" w:color="auto"/>
            <w:bottom w:val="none" w:sz="0" w:space="0" w:color="auto"/>
            <w:right w:val="none" w:sz="0" w:space="0" w:color="auto"/>
          </w:divBdr>
          <w:divsChild>
            <w:div w:id="1065834357">
              <w:marLeft w:val="0"/>
              <w:marRight w:val="0"/>
              <w:marTop w:val="0"/>
              <w:marBottom w:val="0"/>
              <w:divBdr>
                <w:top w:val="none" w:sz="0" w:space="0" w:color="auto"/>
                <w:left w:val="none" w:sz="0" w:space="0" w:color="auto"/>
                <w:bottom w:val="none" w:sz="0" w:space="0" w:color="auto"/>
                <w:right w:val="none" w:sz="0" w:space="0" w:color="auto"/>
              </w:divBdr>
              <w:divsChild>
                <w:div w:id="919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5226">
      <w:bodyDiv w:val="1"/>
      <w:marLeft w:val="0"/>
      <w:marRight w:val="0"/>
      <w:marTop w:val="0"/>
      <w:marBottom w:val="0"/>
      <w:divBdr>
        <w:top w:val="none" w:sz="0" w:space="0" w:color="auto"/>
        <w:left w:val="none" w:sz="0" w:space="0" w:color="auto"/>
        <w:bottom w:val="none" w:sz="0" w:space="0" w:color="auto"/>
        <w:right w:val="none" w:sz="0" w:space="0" w:color="auto"/>
      </w:divBdr>
      <w:divsChild>
        <w:div w:id="344597323">
          <w:marLeft w:val="0"/>
          <w:marRight w:val="0"/>
          <w:marTop w:val="0"/>
          <w:marBottom w:val="0"/>
          <w:divBdr>
            <w:top w:val="none" w:sz="0" w:space="0" w:color="auto"/>
            <w:left w:val="none" w:sz="0" w:space="0" w:color="auto"/>
            <w:bottom w:val="none" w:sz="0" w:space="0" w:color="auto"/>
            <w:right w:val="none" w:sz="0" w:space="0" w:color="auto"/>
          </w:divBdr>
          <w:divsChild>
            <w:div w:id="1441879183">
              <w:marLeft w:val="0"/>
              <w:marRight w:val="0"/>
              <w:marTop w:val="0"/>
              <w:marBottom w:val="0"/>
              <w:divBdr>
                <w:top w:val="none" w:sz="0" w:space="0" w:color="auto"/>
                <w:left w:val="none" w:sz="0" w:space="0" w:color="auto"/>
                <w:bottom w:val="none" w:sz="0" w:space="0" w:color="auto"/>
                <w:right w:val="none" w:sz="0" w:space="0" w:color="auto"/>
              </w:divBdr>
              <w:divsChild>
                <w:div w:id="17749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02585">
      <w:bodyDiv w:val="1"/>
      <w:marLeft w:val="0"/>
      <w:marRight w:val="0"/>
      <w:marTop w:val="0"/>
      <w:marBottom w:val="0"/>
      <w:divBdr>
        <w:top w:val="none" w:sz="0" w:space="0" w:color="auto"/>
        <w:left w:val="none" w:sz="0" w:space="0" w:color="auto"/>
        <w:bottom w:val="none" w:sz="0" w:space="0" w:color="auto"/>
        <w:right w:val="none" w:sz="0" w:space="0" w:color="auto"/>
      </w:divBdr>
      <w:divsChild>
        <w:div w:id="871067906">
          <w:marLeft w:val="0"/>
          <w:marRight w:val="0"/>
          <w:marTop w:val="0"/>
          <w:marBottom w:val="0"/>
          <w:divBdr>
            <w:top w:val="none" w:sz="0" w:space="0" w:color="auto"/>
            <w:left w:val="none" w:sz="0" w:space="0" w:color="auto"/>
            <w:bottom w:val="none" w:sz="0" w:space="0" w:color="auto"/>
            <w:right w:val="none" w:sz="0" w:space="0" w:color="auto"/>
          </w:divBdr>
          <w:divsChild>
            <w:div w:id="604845908">
              <w:marLeft w:val="0"/>
              <w:marRight w:val="0"/>
              <w:marTop w:val="0"/>
              <w:marBottom w:val="0"/>
              <w:divBdr>
                <w:top w:val="none" w:sz="0" w:space="0" w:color="auto"/>
                <w:left w:val="none" w:sz="0" w:space="0" w:color="auto"/>
                <w:bottom w:val="none" w:sz="0" w:space="0" w:color="auto"/>
                <w:right w:val="none" w:sz="0" w:space="0" w:color="auto"/>
              </w:divBdr>
              <w:divsChild>
                <w:div w:id="924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2955">
      <w:bodyDiv w:val="1"/>
      <w:marLeft w:val="0"/>
      <w:marRight w:val="0"/>
      <w:marTop w:val="0"/>
      <w:marBottom w:val="0"/>
      <w:divBdr>
        <w:top w:val="none" w:sz="0" w:space="0" w:color="auto"/>
        <w:left w:val="none" w:sz="0" w:space="0" w:color="auto"/>
        <w:bottom w:val="none" w:sz="0" w:space="0" w:color="auto"/>
        <w:right w:val="none" w:sz="0" w:space="0" w:color="auto"/>
      </w:divBdr>
      <w:divsChild>
        <w:div w:id="427821878">
          <w:marLeft w:val="0"/>
          <w:marRight w:val="0"/>
          <w:marTop w:val="0"/>
          <w:marBottom w:val="0"/>
          <w:divBdr>
            <w:top w:val="none" w:sz="0" w:space="0" w:color="auto"/>
            <w:left w:val="none" w:sz="0" w:space="0" w:color="auto"/>
            <w:bottom w:val="none" w:sz="0" w:space="0" w:color="auto"/>
            <w:right w:val="none" w:sz="0" w:space="0" w:color="auto"/>
          </w:divBdr>
          <w:divsChild>
            <w:div w:id="1367558476">
              <w:marLeft w:val="0"/>
              <w:marRight w:val="0"/>
              <w:marTop w:val="0"/>
              <w:marBottom w:val="0"/>
              <w:divBdr>
                <w:top w:val="none" w:sz="0" w:space="0" w:color="auto"/>
                <w:left w:val="none" w:sz="0" w:space="0" w:color="auto"/>
                <w:bottom w:val="none" w:sz="0" w:space="0" w:color="auto"/>
                <w:right w:val="none" w:sz="0" w:space="0" w:color="auto"/>
              </w:divBdr>
              <w:divsChild>
                <w:div w:id="18381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138">
      <w:bodyDiv w:val="1"/>
      <w:marLeft w:val="0"/>
      <w:marRight w:val="0"/>
      <w:marTop w:val="0"/>
      <w:marBottom w:val="0"/>
      <w:divBdr>
        <w:top w:val="none" w:sz="0" w:space="0" w:color="auto"/>
        <w:left w:val="none" w:sz="0" w:space="0" w:color="auto"/>
        <w:bottom w:val="none" w:sz="0" w:space="0" w:color="auto"/>
        <w:right w:val="none" w:sz="0" w:space="0" w:color="auto"/>
      </w:divBdr>
      <w:divsChild>
        <w:div w:id="1529640312">
          <w:marLeft w:val="0"/>
          <w:marRight w:val="0"/>
          <w:marTop w:val="0"/>
          <w:marBottom w:val="0"/>
          <w:divBdr>
            <w:top w:val="none" w:sz="0" w:space="0" w:color="auto"/>
            <w:left w:val="none" w:sz="0" w:space="0" w:color="auto"/>
            <w:bottom w:val="none" w:sz="0" w:space="0" w:color="auto"/>
            <w:right w:val="none" w:sz="0" w:space="0" w:color="auto"/>
          </w:divBdr>
          <w:divsChild>
            <w:div w:id="1218006517">
              <w:marLeft w:val="0"/>
              <w:marRight w:val="0"/>
              <w:marTop w:val="0"/>
              <w:marBottom w:val="0"/>
              <w:divBdr>
                <w:top w:val="none" w:sz="0" w:space="0" w:color="auto"/>
                <w:left w:val="none" w:sz="0" w:space="0" w:color="auto"/>
                <w:bottom w:val="none" w:sz="0" w:space="0" w:color="auto"/>
                <w:right w:val="none" w:sz="0" w:space="0" w:color="auto"/>
              </w:divBdr>
              <w:divsChild>
                <w:div w:id="19138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8680">
      <w:bodyDiv w:val="1"/>
      <w:marLeft w:val="0"/>
      <w:marRight w:val="0"/>
      <w:marTop w:val="0"/>
      <w:marBottom w:val="0"/>
      <w:divBdr>
        <w:top w:val="none" w:sz="0" w:space="0" w:color="auto"/>
        <w:left w:val="none" w:sz="0" w:space="0" w:color="auto"/>
        <w:bottom w:val="none" w:sz="0" w:space="0" w:color="auto"/>
        <w:right w:val="none" w:sz="0" w:space="0" w:color="auto"/>
      </w:divBdr>
      <w:divsChild>
        <w:div w:id="1372269351">
          <w:marLeft w:val="0"/>
          <w:marRight w:val="0"/>
          <w:marTop w:val="0"/>
          <w:marBottom w:val="0"/>
          <w:divBdr>
            <w:top w:val="none" w:sz="0" w:space="0" w:color="auto"/>
            <w:left w:val="none" w:sz="0" w:space="0" w:color="auto"/>
            <w:bottom w:val="none" w:sz="0" w:space="0" w:color="auto"/>
            <w:right w:val="none" w:sz="0" w:space="0" w:color="auto"/>
          </w:divBdr>
          <w:divsChild>
            <w:div w:id="1644115273">
              <w:marLeft w:val="0"/>
              <w:marRight w:val="0"/>
              <w:marTop w:val="0"/>
              <w:marBottom w:val="0"/>
              <w:divBdr>
                <w:top w:val="none" w:sz="0" w:space="0" w:color="auto"/>
                <w:left w:val="none" w:sz="0" w:space="0" w:color="auto"/>
                <w:bottom w:val="none" w:sz="0" w:space="0" w:color="auto"/>
                <w:right w:val="none" w:sz="0" w:space="0" w:color="auto"/>
              </w:divBdr>
              <w:divsChild>
                <w:div w:id="13024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03242">
      <w:bodyDiv w:val="1"/>
      <w:marLeft w:val="0"/>
      <w:marRight w:val="0"/>
      <w:marTop w:val="0"/>
      <w:marBottom w:val="0"/>
      <w:divBdr>
        <w:top w:val="none" w:sz="0" w:space="0" w:color="auto"/>
        <w:left w:val="none" w:sz="0" w:space="0" w:color="auto"/>
        <w:bottom w:val="none" w:sz="0" w:space="0" w:color="auto"/>
        <w:right w:val="none" w:sz="0" w:space="0" w:color="auto"/>
      </w:divBdr>
      <w:divsChild>
        <w:div w:id="1941713354">
          <w:marLeft w:val="0"/>
          <w:marRight w:val="0"/>
          <w:marTop w:val="0"/>
          <w:marBottom w:val="0"/>
          <w:divBdr>
            <w:top w:val="none" w:sz="0" w:space="0" w:color="auto"/>
            <w:left w:val="none" w:sz="0" w:space="0" w:color="auto"/>
            <w:bottom w:val="none" w:sz="0" w:space="0" w:color="auto"/>
            <w:right w:val="none" w:sz="0" w:space="0" w:color="auto"/>
          </w:divBdr>
          <w:divsChild>
            <w:div w:id="580069015">
              <w:marLeft w:val="0"/>
              <w:marRight w:val="0"/>
              <w:marTop w:val="0"/>
              <w:marBottom w:val="0"/>
              <w:divBdr>
                <w:top w:val="none" w:sz="0" w:space="0" w:color="auto"/>
                <w:left w:val="none" w:sz="0" w:space="0" w:color="auto"/>
                <w:bottom w:val="none" w:sz="0" w:space="0" w:color="auto"/>
                <w:right w:val="none" w:sz="0" w:space="0" w:color="auto"/>
              </w:divBdr>
              <w:divsChild>
                <w:div w:id="18963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564831">
      <w:bodyDiv w:val="1"/>
      <w:marLeft w:val="0"/>
      <w:marRight w:val="0"/>
      <w:marTop w:val="0"/>
      <w:marBottom w:val="0"/>
      <w:divBdr>
        <w:top w:val="none" w:sz="0" w:space="0" w:color="auto"/>
        <w:left w:val="none" w:sz="0" w:space="0" w:color="auto"/>
        <w:bottom w:val="none" w:sz="0" w:space="0" w:color="auto"/>
        <w:right w:val="none" w:sz="0" w:space="0" w:color="auto"/>
      </w:divBdr>
      <w:divsChild>
        <w:div w:id="286280500">
          <w:marLeft w:val="0"/>
          <w:marRight w:val="0"/>
          <w:marTop w:val="0"/>
          <w:marBottom w:val="0"/>
          <w:divBdr>
            <w:top w:val="none" w:sz="0" w:space="0" w:color="auto"/>
            <w:left w:val="none" w:sz="0" w:space="0" w:color="auto"/>
            <w:bottom w:val="none" w:sz="0" w:space="0" w:color="auto"/>
            <w:right w:val="none" w:sz="0" w:space="0" w:color="auto"/>
          </w:divBdr>
          <w:divsChild>
            <w:div w:id="670526142">
              <w:marLeft w:val="0"/>
              <w:marRight w:val="0"/>
              <w:marTop w:val="0"/>
              <w:marBottom w:val="0"/>
              <w:divBdr>
                <w:top w:val="none" w:sz="0" w:space="0" w:color="auto"/>
                <w:left w:val="none" w:sz="0" w:space="0" w:color="auto"/>
                <w:bottom w:val="none" w:sz="0" w:space="0" w:color="auto"/>
                <w:right w:val="none" w:sz="0" w:space="0" w:color="auto"/>
              </w:divBdr>
              <w:divsChild>
                <w:div w:id="1924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4064">
      <w:bodyDiv w:val="1"/>
      <w:marLeft w:val="0"/>
      <w:marRight w:val="0"/>
      <w:marTop w:val="0"/>
      <w:marBottom w:val="0"/>
      <w:divBdr>
        <w:top w:val="none" w:sz="0" w:space="0" w:color="auto"/>
        <w:left w:val="none" w:sz="0" w:space="0" w:color="auto"/>
        <w:bottom w:val="none" w:sz="0" w:space="0" w:color="auto"/>
        <w:right w:val="none" w:sz="0" w:space="0" w:color="auto"/>
      </w:divBdr>
      <w:divsChild>
        <w:div w:id="1664701660">
          <w:marLeft w:val="0"/>
          <w:marRight w:val="0"/>
          <w:marTop w:val="0"/>
          <w:marBottom w:val="0"/>
          <w:divBdr>
            <w:top w:val="none" w:sz="0" w:space="0" w:color="auto"/>
            <w:left w:val="none" w:sz="0" w:space="0" w:color="auto"/>
            <w:bottom w:val="none" w:sz="0" w:space="0" w:color="auto"/>
            <w:right w:val="none" w:sz="0" w:space="0" w:color="auto"/>
          </w:divBdr>
          <w:divsChild>
            <w:div w:id="2097706795">
              <w:marLeft w:val="0"/>
              <w:marRight w:val="0"/>
              <w:marTop w:val="0"/>
              <w:marBottom w:val="0"/>
              <w:divBdr>
                <w:top w:val="none" w:sz="0" w:space="0" w:color="auto"/>
                <w:left w:val="none" w:sz="0" w:space="0" w:color="auto"/>
                <w:bottom w:val="none" w:sz="0" w:space="0" w:color="auto"/>
                <w:right w:val="none" w:sz="0" w:space="0" w:color="auto"/>
              </w:divBdr>
              <w:divsChild>
                <w:div w:id="17336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37541">
      <w:bodyDiv w:val="1"/>
      <w:marLeft w:val="0"/>
      <w:marRight w:val="0"/>
      <w:marTop w:val="0"/>
      <w:marBottom w:val="0"/>
      <w:divBdr>
        <w:top w:val="none" w:sz="0" w:space="0" w:color="auto"/>
        <w:left w:val="none" w:sz="0" w:space="0" w:color="auto"/>
        <w:bottom w:val="none" w:sz="0" w:space="0" w:color="auto"/>
        <w:right w:val="none" w:sz="0" w:space="0" w:color="auto"/>
      </w:divBdr>
      <w:divsChild>
        <w:div w:id="443962515">
          <w:marLeft w:val="0"/>
          <w:marRight w:val="0"/>
          <w:marTop w:val="0"/>
          <w:marBottom w:val="0"/>
          <w:divBdr>
            <w:top w:val="none" w:sz="0" w:space="0" w:color="auto"/>
            <w:left w:val="none" w:sz="0" w:space="0" w:color="auto"/>
            <w:bottom w:val="none" w:sz="0" w:space="0" w:color="auto"/>
            <w:right w:val="none" w:sz="0" w:space="0" w:color="auto"/>
          </w:divBdr>
          <w:divsChild>
            <w:div w:id="1661543454">
              <w:marLeft w:val="0"/>
              <w:marRight w:val="0"/>
              <w:marTop w:val="0"/>
              <w:marBottom w:val="0"/>
              <w:divBdr>
                <w:top w:val="none" w:sz="0" w:space="0" w:color="auto"/>
                <w:left w:val="none" w:sz="0" w:space="0" w:color="auto"/>
                <w:bottom w:val="none" w:sz="0" w:space="0" w:color="auto"/>
                <w:right w:val="none" w:sz="0" w:space="0" w:color="auto"/>
              </w:divBdr>
              <w:divsChild>
                <w:div w:id="20324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70025">
      <w:bodyDiv w:val="1"/>
      <w:marLeft w:val="0"/>
      <w:marRight w:val="0"/>
      <w:marTop w:val="0"/>
      <w:marBottom w:val="0"/>
      <w:divBdr>
        <w:top w:val="none" w:sz="0" w:space="0" w:color="auto"/>
        <w:left w:val="none" w:sz="0" w:space="0" w:color="auto"/>
        <w:bottom w:val="none" w:sz="0" w:space="0" w:color="auto"/>
        <w:right w:val="none" w:sz="0" w:space="0" w:color="auto"/>
      </w:divBdr>
      <w:divsChild>
        <w:div w:id="1229419812">
          <w:marLeft w:val="0"/>
          <w:marRight w:val="0"/>
          <w:marTop w:val="0"/>
          <w:marBottom w:val="0"/>
          <w:divBdr>
            <w:top w:val="none" w:sz="0" w:space="0" w:color="auto"/>
            <w:left w:val="none" w:sz="0" w:space="0" w:color="auto"/>
            <w:bottom w:val="none" w:sz="0" w:space="0" w:color="auto"/>
            <w:right w:val="none" w:sz="0" w:space="0" w:color="auto"/>
          </w:divBdr>
          <w:divsChild>
            <w:div w:id="468130466">
              <w:marLeft w:val="0"/>
              <w:marRight w:val="0"/>
              <w:marTop w:val="0"/>
              <w:marBottom w:val="0"/>
              <w:divBdr>
                <w:top w:val="none" w:sz="0" w:space="0" w:color="auto"/>
                <w:left w:val="none" w:sz="0" w:space="0" w:color="auto"/>
                <w:bottom w:val="none" w:sz="0" w:space="0" w:color="auto"/>
                <w:right w:val="none" w:sz="0" w:space="0" w:color="auto"/>
              </w:divBdr>
              <w:divsChild>
                <w:div w:id="3743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1107">
      <w:bodyDiv w:val="1"/>
      <w:marLeft w:val="0"/>
      <w:marRight w:val="0"/>
      <w:marTop w:val="0"/>
      <w:marBottom w:val="0"/>
      <w:divBdr>
        <w:top w:val="none" w:sz="0" w:space="0" w:color="auto"/>
        <w:left w:val="none" w:sz="0" w:space="0" w:color="auto"/>
        <w:bottom w:val="none" w:sz="0" w:space="0" w:color="auto"/>
        <w:right w:val="none" w:sz="0" w:space="0" w:color="auto"/>
      </w:divBdr>
      <w:divsChild>
        <w:div w:id="1045637264">
          <w:marLeft w:val="0"/>
          <w:marRight w:val="0"/>
          <w:marTop w:val="0"/>
          <w:marBottom w:val="0"/>
          <w:divBdr>
            <w:top w:val="none" w:sz="0" w:space="0" w:color="auto"/>
            <w:left w:val="none" w:sz="0" w:space="0" w:color="auto"/>
            <w:bottom w:val="none" w:sz="0" w:space="0" w:color="auto"/>
            <w:right w:val="none" w:sz="0" w:space="0" w:color="auto"/>
          </w:divBdr>
          <w:divsChild>
            <w:div w:id="562105753">
              <w:marLeft w:val="0"/>
              <w:marRight w:val="0"/>
              <w:marTop w:val="0"/>
              <w:marBottom w:val="0"/>
              <w:divBdr>
                <w:top w:val="none" w:sz="0" w:space="0" w:color="auto"/>
                <w:left w:val="none" w:sz="0" w:space="0" w:color="auto"/>
                <w:bottom w:val="none" w:sz="0" w:space="0" w:color="auto"/>
                <w:right w:val="none" w:sz="0" w:space="0" w:color="auto"/>
              </w:divBdr>
              <w:divsChild>
                <w:div w:id="16803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23403">
      <w:bodyDiv w:val="1"/>
      <w:marLeft w:val="0"/>
      <w:marRight w:val="0"/>
      <w:marTop w:val="0"/>
      <w:marBottom w:val="0"/>
      <w:divBdr>
        <w:top w:val="none" w:sz="0" w:space="0" w:color="auto"/>
        <w:left w:val="none" w:sz="0" w:space="0" w:color="auto"/>
        <w:bottom w:val="none" w:sz="0" w:space="0" w:color="auto"/>
        <w:right w:val="none" w:sz="0" w:space="0" w:color="auto"/>
      </w:divBdr>
      <w:divsChild>
        <w:div w:id="1505165750">
          <w:marLeft w:val="0"/>
          <w:marRight w:val="0"/>
          <w:marTop w:val="0"/>
          <w:marBottom w:val="0"/>
          <w:divBdr>
            <w:top w:val="none" w:sz="0" w:space="0" w:color="auto"/>
            <w:left w:val="none" w:sz="0" w:space="0" w:color="auto"/>
            <w:bottom w:val="none" w:sz="0" w:space="0" w:color="auto"/>
            <w:right w:val="none" w:sz="0" w:space="0" w:color="auto"/>
          </w:divBdr>
          <w:divsChild>
            <w:div w:id="1979140107">
              <w:marLeft w:val="0"/>
              <w:marRight w:val="0"/>
              <w:marTop w:val="0"/>
              <w:marBottom w:val="0"/>
              <w:divBdr>
                <w:top w:val="none" w:sz="0" w:space="0" w:color="auto"/>
                <w:left w:val="none" w:sz="0" w:space="0" w:color="auto"/>
                <w:bottom w:val="none" w:sz="0" w:space="0" w:color="auto"/>
                <w:right w:val="none" w:sz="0" w:space="0" w:color="auto"/>
              </w:divBdr>
              <w:divsChild>
                <w:div w:id="15740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8980">
      <w:bodyDiv w:val="1"/>
      <w:marLeft w:val="0"/>
      <w:marRight w:val="0"/>
      <w:marTop w:val="0"/>
      <w:marBottom w:val="0"/>
      <w:divBdr>
        <w:top w:val="none" w:sz="0" w:space="0" w:color="auto"/>
        <w:left w:val="none" w:sz="0" w:space="0" w:color="auto"/>
        <w:bottom w:val="none" w:sz="0" w:space="0" w:color="auto"/>
        <w:right w:val="none" w:sz="0" w:space="0" w:color="auto"/>
      </w:divBdr>
      <w:divsChild>
        <w:div w:id="141701765">
          <w:marLeft w:val="0"/>
          <w:marRight w:val="0"/>
          <w:marTop w:val="0"/>
          <w:marBottom w:val="0"/>
          <w:divBdr>
            <w:top w:val="none" w:sz="0" w:space="0" w:color="auto"/>
            <w:left w:val="none" w:sz="0" w:space="0" w:color="auto"/>
            <w:bottom w:val="none" w:sz="0" w:space="0" w:color="auto"/>
            <w:right w:val="none" w:sz="0" w:space="0" w:color="auto"/>
          </w:divBdr>
          <w:divsChild>
            <w:div w:id="132528666">
              <w:marLeft w:val="0"/>
              <w:marRight w:val="0"/>
              <w:marTop w:val="0"/>
              <w:marBottom w:val="0"/>
              <w:divBdr>
                <w:top w:val="none" w:sz="0" w:space="0" w:color="auto"/>
                <w:left w:val="none" w:sz="0" w:space="0" w:color="auto"/>
                <w:bottom w:val="none" w:sz="0" w:space="0" w:color="auto"/>
                <w:right w:val="none" w:sz="0" w:space="0" w:color="auto"/>
              </w:divBdr>
              <w:divsChild>
                <w:div w:id="8082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873">
      <w:bodyDiv w:val="1"/>
      <w:marLeft w:val="0"/>
      <w:marRight w:val="0"/>
      <w:marTop w:val="0"/>
      <w:marBottom w:val="0"/>
      <w:divBdr>
        <w:top w:val="none" w:sz="0" w:space="0" w:color="auto"/>
        <w:left w:val="none" w:sz="0" w:space="0" w:color="auto"/>
        <w:bottom w:val="none" w:sz="0" w:space="0" w:color="auto"/>
        <w:right w:val="none" w:sz="0" w:space="0" w:color="auto"/>
      </w:divBdr>
      <w:divsChild>
        <w:div w:id="1456754278">
          <w:marLeft w:val="0"/>
          <w:marRight w:val="0"/>
          <w:marTop w:val="0"/>
          <w:marBottom w:val="0"/>
          <w:divBdr>
            <w:top w:val="none" w:sz="0" w:space="0" w:color="auto"/>
            <w:left w:val="none" w:sz="0" w:space="0" w:color="auto"/>
            <w:bottom w:val="none" w:sz="0" w:space="0" w:color="auto"/>
            <w:right w:val="none" w:sz="0" w:space="0" w:color="auto"/>
          </w:divBdr>
          <w:divsChild>
            <w:div w:id="1905872070">
              <w:marLeft w:val="0"/>
              <w:marRight w:val="0"/>
              <w:marTop w:val="0"/>
              <w:marBottom w:val="0"/>
              <w:divBdr>
                <w:top w:val="none" w:sz="0" w:space="0" w:color="auto"/>
                <w:left w:val="none" w:sz="0" w:space="0" w:color="auto"/>
                <w:bottom w:val="none" w:sz="0" w:space="0" w:color="auto"/>
                <w:right w:val="none" w:sz="0" w:space="0" w:color="auto"/>
              </w:divBdr>
              <w:divsChild>
                <w:div w:id="11984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00983">
      <w:bodyDiv w:val="1"/>
      <w:marLeft w:val="0"/>
      <w:marRight w:val="0"/>
      <w:marTop w:val="0"/>
      <w:marBottom w:val="0"/>
      <w:divBdr>
        <w:top w:val="none" w:sz="0" w:space="0" w:color="auto"/>
        <w:left w:val="none" w:sz="0" w:space="0" w:color="auto"/>
        <w:bottom w:val="none" w:sz="0" w:space="0" w:color="auto"/>
        <w:right w:val="none" w:sz="0" w:space="0" w:color="auto"/>
      </w:divBdr>
      <w:divsChild>
        <w:div w:id="1558010194">
          <w:marLeft w:val="0"/>
          <w:marRight w:val="0"/>
          <w:marTop w:val="0"/>
          <w:marBottom w:val="0"/>
          <w:divBdr>
            <w:top w:val="none" w:sz="0" w:space="0" w:color="auto"/>
            <w:left w:val="none" w:sz="0" w:space="0" w:color="auto"/>
            <w:bottom w:val="none" w:sz="0" w:space="0" w:color="auto"/>
            <w:right w:val="none" w:sz="0" w:space="0" w:color="auto"/>
          </w:divBdr>
          <w:divsChild>
            <w:div w:id="589192971">
              <w:marLeft w:val="0"/>
              <w:marRight w:val="0"/>
              <w:marTop w:val="0"/>
              <w:marBottom w:val="0"/>
              <w:divBdr>
                <w:top w:val="none" w:sz="0" w:space="0" w:color="auto"/>
                <w:left w:val="none" w:sz="0" w:space="0" w:color="auto"/>
                <w:bottom w:val="none" w:sz="0" w:space="0" w:color="auto"/>
                <w:right w:val="none" w:sz="0" w:space="0" w:color="auto"/>
              </w:divBdr>
              <w:divsChild>
                <w:div w:id="11406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3280">
      <w:bodyDiv w:val="1"/>
      <w:marLeft w:val="0"/>
      <w:marRight w:val="0"/>
      <w:marTop w:val="0"/>
      <w:marBottom w:val="0"/>
      <w:divBdr>
        <w:top w:val="none" w:sz="0" w:space="0" w:color="auto"/>
        <w:left w:val="none" w:sz="0" w:space="0" w:color="auto"/>
        <w:bottom w:val="none" w:sz="0" w:space="0" w:color="auto"/>
        <w:right w:val="none" w:sz="0" w:space="0" w:color="auto"/>
      </w:divBdr>
      <w:divsChild>
        <w:div w:id="1803687448">
          <w:marLeft w:val="0"/>
          <w:marRight w:val="0"/>
          <w:marTop w:val="0"/>
          <w:marBottom w:val="0"/>
          <w:divBdr>
            <w:top w:val="none" w:sz="0" w:space="0" w:color="auto"/>
            <w:left w:val="none" w:sz="0" w:space="0" w:color="auto"/>
            <w:bottom w:val="none" w:sz="0" w:space="0" w:color="auto"/>
            <w:right w:val="none" w:sz="0" w:space="0" w:color="auto"/>
          </w:divBdr>
          <w:divsChild>
            <w:div w:id="2008554751">
              <w:marLeft w:val="0"/>
              <w:marRight w:val="0"/>
              <w:marTop w:val="0"/>
              <w:marBottom w:val="0"/>
              <w:divBdr>
                <w:top w:val="none" w:sz="0" w:space="0" w:color="auto"/>
                <w:left w:val="none" w:sz="0" w:space="0" w:color="auto"/>
                <w:bottom w:val="none" w:sz="0" w:space="0" w:color="auto"/>
                <w:right w:val="none" w:sz="0" w:space="0" w:color="auto"/>
              </w:divBdr>
              <w:divsChild>
                <w:div w:id="7047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7434">
      <w:bodyDiv w:val="1"/>
      <w:marLeft w:val="0"/>
      <w:marRight w:val="0"/>
      <w:marTop w:val="0"/>
      <w:marBottom w:val="0"/>
      <w:divBdr>
        <w:top w:val="none" w:sz="0" w:space="0" w:color="auto"/>
        <w:left w:val="none" w:sz="0" w:space="0" w:color="auto"/>
        <w:bottom w:val="none" w:sz="0" w:space="0" w:color="auto"/>
        <w:right w:val="none" w:sz="0" w:space="0" w:color="auto"/>
      </w:divBdr>
      <w:divsChild>
        <w:div w:id="583035606">
          <w:marLeft w:val="0"/>
          <w:marRight w:val="0"/>
          <w:marTop w:val="0"/>
          <w:marBottom w:val="0"/>
          <w:divBdr>
            <w:top w:val="none" w:sz="0" w:space="0" w:color="auto"/>
            <w:left w:val="none" w:sz="0" w:space="0" w:color="auto"/>
            <w:bottom w:val="none" w:sz="0" w:space="0" w:color="auto"/>
            <w:right w:val="none" w:sz="0" w:space="0" w:color="auto"/>
          </w:divBdr>
          <w:divsChild>
            <w:div w:id="920337907">
              <w:marLeft w:val="0"/>
              <w:marRight w:val="0"/>
              <w:marTop w:val="0"/>
              <w:marBottom w:val="0"/>
              <w:divBdr>
                <w:top w:val="none" w:sz="0" w:space="0" w:color="auto"/>
                <w:left w:val="none" w:sz="0" w:space="0" w:color="auto"/>
                <w:bottom w:val="none" w:sz="0" w:space="0" w:color="auto"/>
                <w:right w:val="none" w:sz="0" w:space="0" w:color="auto"/>
              </w:divBdr>
              <w:divsChild>
                <w:div w:id="968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7976">
      <w:bodyDiv w:val="1"/>
      <w:marLeft w:val="0"/>
      <w:marRight w:val="0"/>
      <w:marTop w:val="0"/>
      <w:marBottom w:val="0"/>
      <w:divBdr>
        <w:top w:val="none" w:sz="0" w:space="0" w:color="auto"/>
        <w:left w:val="none" w:sz="0" w:space="0" w:color="auto"/>
        <w:bottom w:val="none" w:sz="0" w:space="0" w:color="auto"/>
        <w:right w:val="none" w:sz="0" w:space="0" w:color="auto"/>
      </w:divBdr>
      <w:divsChild>
        <w:div w:id="1749115849">
          <w:marLeft w:val="0"/>
          <w:marRight w:val="0"/>
          <w:marTop w:val="0"/>
          <w:marBottom w:val="0"/>
          <w:divBdr>
            <w:top w:val="none" w:sz="0" w:space="0" w:color="auto"/>
            <w:left w:val="none" w:sz="0" w:space="0" w:color="auto"/>
            <w:bottom w:val="none" w:sz="0" w:space="0" w:color="auto"/>
            <w:right w:val="none" w:sz="0" w:space="0" w:color="auto"/>
          </w:divBdr>
          <w:divsChild>
            <w:div w:id="638150959">
              <w:marLeft w:val="0"/>
              <w:marRight w:val="0"/>
              <w:marTop w:val="0"/>
              <w:marBottom w:val="0"/>
              <w:divBdr>
                <w:top w:val="none" w:sz="0" w:space="0" w:color="auto"/>
                <w:left w:val="none" w:sz="0" w:space="0" w:color="auto"/>
                <w:bottom w:val="none" w:sz="0" w:space="0" w:color="auto"/>
                <w:right w:val="none" w:sz="0" w:space="0" w:color="auto"/>
              </w:divBdr>
              <w:divsChild>
                <w:div w:id="1170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01702">
      <w:bodyDiv w:val="1"/>
      <w:marLeft w:val="0"/>
      <w:marRight w:val="0"/>
      <w:marTop w:val="0"/>
      <w:marBottom w:val="0"/>
      <w:divBdr>
        <w:top w:val="none" w:sz="0" w:space="0" w:color="auto"/>
        <w:left w:val="none" w:sz="0" w:space="0" w:color="auto"/>
        <w:bottom w:val="none" w:sz="0" w:space="0" w:color="auto"/>
        <w:right w:val="none" w:sz="0" w:space="0" w:color="auto"/>
      </w:divBdr>
      <w:divsChild>
        <w:div w:id="15087381">
          <w:marLeft w:val="0"/>
          <w:marRight w:val="0"/>
          <w:marTop w:val="0"/>
          <w:marBottom w:val="0"/>
          <w:divBdr>
            <w:top w:val="none" w:sz="0" w:space="0" w:color="auto"/>
            <w:left w:val="none" w:sz="0" w:space="0" w:color="auto"/>
            <w:bottom w:val="none" w:sz="0" w:space="0" w:color="auto"/>
            <w:right w:val="none" w:sz="0" w:space="0" w:color="auto"/>
          </w:divBdr>
          <w:divsChild>
            <w:div w:id="14157728">
              <w:marLeft w:val="0"/>
              <w:marRight w:val="0"/>
              <w:marTop w:val="0"/>
              <w:marBottom w:val="0"/>
              <w:divBdr>
                <w:top w:val="none" w:sz="0" w:space="0" w:color="auto"/>
                <w:left w:val="none" w:sz="0" w:space="0" w:color="auto"/>
                <w:bottom w:val="none" w:sz="0" w:space="0" w:color="auto"/>
                <w:right w:val="none" w:sz="0" w:space="0" w:color="auto"/>
              </w:divBdr>
              <w:divsChild>
                <w:div w:id="94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9351">
      <w:bodyDiv w:val="1"/>
      <w:marLeft w:val="0"/>
      <w:marRight w:val="0"/>
      <w:marTop w:val="0"/>
      <w:marBottom w:val="0"/>
      <w:divBdr>
        <w:top w:val="none" w:sz="0" w:space="0" w:color="auto"/>
        <w:left w:val="none" w:sz="0" w:space="0" w:color="auto"/>
        <w:bottom w:val="none" w:sz="0" w:space="0" w:color="auto"/>
        <w:right w:val="none" w:sz="0" w:space="0" w:color="auto"/>
      </w:divBdr>
      <w:divsChild>
        <w:div w:id="1044134804">
          <w:marLeft w:val="0"/>
          <w:marRight w:val="0"/>
          <w:marTop w:val="0"/>
          <w:marBottom w:val="0"/>
          <w:divBdr>
            <w:top w:val="none" w:sz="0" w:space="0" w:color="auto"/>
            <w:left w:val="none" w:sz="0" w:space="0" w:color="auto"/>
            <w:bottom w:val="none" w:sz="0" w:space="0" w:color="auto"/>
            <w:right w:val="none" w:sz="0" w:space="0" w:color="auto"/>
          </w:divBdr>
          <w:divsChild>
            <w:div w:id="1184251546">
              <w:marLeft w:val="0"/>
              <w:marRight w:val="0"/>
              <w:marTop w:val="0"/>
              <w:marBottom w:val="0"/>
              <w:divBdr>
                <w:top w:val="none" w:sz="0" w:space="0" w:color="auto"/>
                <w:left w:val="none" w:sz="0" w:space="0" w:color="auto"/>
                <w:bottom w:val="none" w:sz="0" w:space="0" w:color="auto"/>
                <w:right w:val="none" w:sz="0" w:space="0" w:color="auto"/>
              </w:divBdr>
              <w:divsChild>
                <w:div w:id="3901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5565">
      <w:bodyDiv w:val="1"/>
      <w:marLeft w:val="0"/>
      <w:marRight w:val="0"/>
      <w:marTop w:val="0"/>
      <w:marBottom w:val="0"/>
      <w:divBdr>
        <w:top w:val="none" w:sz="0" w:space="0" w:color="auto"/>
        <w:left w:val="none" w:sz="0" w:space="0" w:color="auto"/>
        <w:bottom w:val="none" w:sz="0" w:space="0" w:color="auto"/>
        <w:right w:val="none" w:sz="0" w:space="0" w:color="auto"/>
      </w:divBdr>
      <w:divsChild>
        <w:div w:id="1132479968">
          <w:marLeft w:val="0"/>
          <w:marRight w:val="0"/>
          <w:marTop w:val="0"/>
          <w:marBottom w:val="0"/>
          <w:divBdr>
            <w:top w:val="none" w:sz="0" w:space="0" w:color="auto"/>
            <w:left w:val="none" w:sz="0" w:space="0" w:color="auto"/>
            <w:bottom w:val="none" w:sz="0" w:space="0" w:color="auto"/>
            <w:right w:val="none" w:sz="0" w:space="0" w:color="auto"/>
          </w:divBdr>
          <w:divsChild>
            <w:div w:id="1457287838">
              <w:marLeft w:val="0"/>
              <w:marRight w:val="0"/>
              <w:marTop w:val="0"/>
              <w:marBottom w:val="0"/>
              <w:divBdr>
                <w:top w:val="none" w:sz="0" w:space="0" w:color="auto"/>
                <w:left w:val="none" w:sz="0" w:space="0" w:color="auto"/>
                <w:bottom w:val="none" w:sz="0" w:space="0" w:color="auto"/>
                <w:right w:val="none" w:sz="0" w:space="0" w:color="auto"/>
              </w:divBdr>
              <w:divsChild>
                <w:div w:id="14485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2057">
      <w:bodyDiv w:val="1"/>
      <w:marLeft w:val="0"/>
      <w:marRight w:val="0"/>
      <w:marTop w:val="0"/>
      <w:marBottom w:val="0"/>
      <w:divBdr>
        <w:top w:val="none" w:sz="0" w:space="0" w:color="auto"/>
        <w:left w:val="none" w:sz="0" w:space="0" w:color="auto"/>
        <w:bottom w:val="none" w:sz="0" w:space="0" w:color="auto"/>
        <w:right w:val="none" w:sz="0" w:space="0" w:color="auto"/>
      </w:divBdr>
      <w:divsChild>
        <w:div w:id="1724206564">
          <w:marLeft w:val="0"/>
          <w:marRight w:val="0"/>
          <w:marTop w:val="0"/>
          <w:marBottom w:val="0"/>
          <w:divBdr>
            <w:top w:val="none" w:sz="0" w:space="0" w:color="auto"/>
            <w:left w:val="none" w:sz="0" w:space="0" w:color="auto"/>
            <w:bottom w:val="none" w:sz="0" w:space="0" w:color="auto"/>
            <w:right w:val="none" w:sz="0" w:space="0" w:color="auto"/>
          </w:divBdr>
          <w:divsChild>
            <w:div w:id="1019502137">
              <w:marLeft w:val="0"/>
              <w:marRight w:val="0"/>
              <w:marTop w:val="0"/>
              <w:marBottom w:val="0"/>
              <w:divBdr>
                <w:top w:val="none" w:sz="0" w:space="0" w:color="auto"/>
                <w:left w:val="none" w:sz="0" w:space="0" w:color="auto"/>
                <w:bottom w:val="none" w:sz="0" w:space="0" w:color="auto"/>
                <w:right w:val="none" w:sz="0" w:space="0" w:color="auto"/>
              </w:divBdr>
              <w:divsChild>
                <w:div w:id="20432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6728">
      <w:bodyDiv w:val="1"/>
      <w:marLeft w:val="0"/>
      <w:marRight w:val="0"/>
      <w:marTop w:val="0"/>
      <w:marBottom w:val="0"/>
      <w:divBdr>
        <w:top w:val="none" w:sz="0" w:space="0" w:color="auto"/>
        <w:left w:val="none" w:sz="0" w:space="0" w:color="auto"/>
        <w:bottom w:val="none" w:sz="0" w:space="0" w:color="auto"/>
        <w:right w:val="none" w:sz="0" w:space="0" w:color="auto"/>
      </w:divBdr>
    </w:div>
    <w:div w:id="1196431423">
      <w:bodyDiv w:val="1"/>
      <w:marLeft w:val="0"/>
      <w:marRight w:val="0"/>
      <w:marTop w:val="0"/>
      <w:marBottom w:val="0"/>
      <w:divBdr>
        <w:top w:val="none" w:sz="0" w:space="0" w:color="auto"/>
        <w:left w:val="none" w:sz="0" w:space="0" w:color="auto"/>
        <w:bottom w:val="none" w:sz="0" w:space="0" w:color="auto"/>
        <w:right w:val="none" w:sz="0" w:space="0" w:color="auto"/>
      </w:divBdr>
      <w:divsChild>
        <w:div w:id="1505779901">
          <w:marLeft w:val="0"/>
          <w:marRight w:val="0"/>
          <w:marTop w:val="0"/>
          <w:marBottom w:val="0"/>
          <w:divBdr>
            <w:top w:val="none" w:sz="0" w:space="0" w:color="auto"/>
            <w:left w:val="none" w:sz="0" w:space="0" w:color="auto"/>
            <w:bottom w:val="none" w:sz="0" w:space="0" w:color="auto"/>
            <w:right w:val="none" w:sz="0" w:space="0" w:color="auto"/>
          </w:divBdr>
          <w:divsChild>
            <w:div w:id="1934899273">
              <w:marLeft w:val="0"/>
              <w:marRight w:val="0"/>
              <w:marTop w:val="0"/>
              <w:marBottom w:val="0"/>
              <w:divBdr>
                <w:top w:val="none" w:sz="0" w:space="0" w:color="auto"/>
                <w:left w:val="none" w:sz="0" w:space="0" w:color="auto"/>
                <w:bottom w:val="none" w:sz="0" w:space="0" w:color="auto"/>
                <w:right w:val="none" w:sz="0" w:space="0" w:color="auto"/>
              </w:divBdr>
              <w:divsChild>
                <w:div w:id="525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7957">
      <w:bodyDiv w:val="1"/>
      <w:marLeft w:val="0"/>
      <w:marRight w:val="0"/>
      <w:marTop w:val="0"/>
      <w:marBottom w:val="0"/>
      <w:divBdr>
        <w:top w:val="none" w:sz="0" w:space="0" w:color="auto"/>
        <w:left w:val="none" w:sz="0" w:space="0" w:color="auto"/>
        <w:bottom w:val="none" w:sz="0" w:space="0" w:color="auto"/>
        <w:right w:val="none" w:sz="0" w:space="0" w:color="auto"/>
      </w:divBdr>
      <w:divsChild>
        <w:div w:id="78795847">
          <w:marLeft w:val="0"/>
          <w:marRight w:val="0"/>
          <w:marTop w:val="0"/>
          <w:marBottom w:val="0"/>
          <w:divBdr>
            <w:top w:val="none" w:sz="0" w:space="0" w:color="auto"/>
            <w:left w:val="none" w:sz="0" w:space="0" w:color="auto"/>
            <w:bottom w:val="none" w:sz="0" w:space="0" w:color="auto"/>
            <w:right w:val="none" w:sz="0" w:space="0" w:color="auto"/>
          </w:divBdr>
          <w:divsChild>
            <w:div w:id="957223534">
              <w:marLeft w:val="0"/>
              <w:marRight w:val="0"/>
              <w:marTop w:val="0"/>
              <w:marBottom w:val="0"/>
              <w:divBdr>
                <w:top w:val="none" w:sz="0" w:space="0" w:color="auto"/>
                <w:left w:val="none" w:sz="0" w:space="0" w:color="auto"/>
                <w:bottom w:val="none" w:sz="0" w:space="0" w:color="auto"/>
                <w:right w:val="none" w:sz="0" w:space="0" w:color="auto"/>
              </w:divBdr>
              <w:divsChild>
                <w:div w:id="5110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89710">
      <w:bodyDiv w:val="1"/>
      <w:marLeft w:val="0"/>
      <w:marRight w:val="0"/>
      <w:marTop w:val="0"/>
      <w:marBottom w:val="0"/>
      <w:divBdr>
        <w:top w:val="none" w:sz="0" w:space="0" w:color="auto"/>
        <w:left w:val="none" w:sz="0" w:space="0" w:color="auto"/>
        <w:bottom w:val="none" w:sz="0" w:space="0" w:color="auto"/>
        <w:right w:val="none" w:sz="0" w:space="0" w:color="auto"/>
      </w:divBdr>
      <w:divsChild>
        <w:div w:id="632030053">
          <w:marLeft w:val="0"/>
          <w:marRight w:val="0"/>
          <w:marTop w:val="0"/>
          <w:marBottom w:val="0"/>
          <w:divBdr>
            <w:top w:val="none" w:sz="0" w:space="0" w:color="auto"/>
            <w:left w:val="none" w:sz="0" w:space="0" w:color="auto"/>
            <w:bottom w:val="none" w:sz="0" w:space="0" w:color="auto"/>
            <w:right w:val="none" w:sz="0" w:space="0" w:color="auto"/>
          </w:divBdr>
          <w:divsChild>
            <w:div w:id="1342319276">
              <w:marLeft w:val="0"/>
              <w:marRight w:val="0"/>
              <w:marTop w:val="0"/>
              <w:marBottom w:val="0"/>
              <w:divBdr>
                <w:top w:val="none" w:sz="0" w:space="0" w:color="auto"/>
                <w:left w:val="none" w:sz="0" w:space="0" w:color="auto"/>
                <w:bottom w:val="none" w:sz="0" w:space="0" w:color="auto"/>
                <w:right w:val="none" w:sz="0" w:space="0" w:color="auto"/>
              </w:divBdr>
              <w:divsChild>
                <w:div w:id="6615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29123">
      <w:bodyDiv w:val="1"/>
      <w:marLeft w:val="0"/>
      <w:marRight w:val="0"/>
      <w:marTop w:val="0"/>
      <w:marBottom w:val="0"/>
      <w:divBdr>
        <w:top w:val="none" w:sz="0" w:space="0" w:color="auto"/>
        <w:left w:val="none" w:sz="0" w:space="0" w:color="auto"/>
        <w:bottom w:val="none" w:sz="0" w:space="0" w:color="auto"/>
        <w:right w:val="none" w:sz="0" w:space="0" w:color="auto"/>
      </w:divBdr>
      <w:divsChild>
        <w:div w:id="938100499">
          <w:marLeft w:val="0"/>
          <w:marRight w:val="0"/>
          <w:marTop w:val="0"/>
          <w:marBottom w:val="0"/>
          <w:divBdr>
            <w:top w:val="none" w:sz="0" w:space="0" w:color="auto"/>
            <w:left w:val="none" w:sz="0" w:space="0" w:color="auto"/>
            <w:bottom w:val="none" w:sz="0" w:space="0" w:color="auto"/>
            <w:right w:val="none" w:sz="0" w:space="0" w:color="auto"/>
          </w:divBdr>
          <w:divsChild>
            <w:div w:id="1167744869">
              <w:marLeft w:val="0"/>
              <w:marRight w:val="0"/>
              <w:marTop w:val="0"/>
              <w:marBottom w:val="0"/>
              <w:divBdr>
                <w:top w:val="none" w:sz="0" w:space="0" w:color="auto"/>
                <w:left w:val="none" w:sz="0" w:space="0" w:color="auto"/>
                <w:bottom w:val="none" w:sz="0" w:space="0" w:color="auto"/>
                <w:right w:val="none" w:sz="0" w:space="0" w:color="auto"/>
              </w:divBdr>
              <w:divsChild>
                <w:div w:id="1725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7072">
      <w:bodyDiv w:val="1"/>
      <w:marLeft w:val="0"/>
      <w:marRight w:val="0"/>
      <w:marTop w:val="0"/>
      <w:marBottom w:val="0"/>
      <w:divBdr>
        <w:top w:val="none" w:sz="0" w:space="0" w:color="auto"/>
        <w:left w:val="none" w:sz="0" w:space="0" w:color="auto"/>
        <w:bottom w:val="none" w:sz="0" w:space="0" w:color="auto"/>
        <w:right w:val="none" w:sz="0" w:space="0" w:color="auto"/>
      </w:divBdr>
    </w:div>
    <w:div w:id="1374505443">
      <w:bodyDiv w:val="1"/>
      <w:marLeft w:val="0"/>
      <w:marRight w:val="0"/>
      <w:marTop w:val="0"/>
      <w:marBottom w:val="0"/>
      <w:divBdr>
        <w:top w:val="none" w:sz="0" w:space="0" w:color="auto"/>
        <w:left w:val="none" w:sz="0" w:space="0" w:color="auto"/>
        <w:bottom w:val="none" w:sz="0" w:space="0" w:color="auto"/>
        <w:right w:val="none" w:sz="0" w:space="0" w:color="auto"/>
      </w:divBdr>
      <w:divsChild>
        <w:div w:id="365838329">
          <w:marLeft w:val="0"/>
          <w:marRight w:val="0"/>
          <w:marTop w:val="0"/>
          <w:marBottom w:val="0"/>
          <w:divBdr>
            <w:top w:val="none" w:sz="0" w:space="0" w:color="auto"/>
            <w:left w:val="none" w:sz="0" w:space="0" w:color="auto"/>
            <w:bottom w:val="none" w:sz="0" w:space="0" w:color="auto"/>
            <w:right w:val="none" w:sz="0" w:space="0" w:color="auto"/>
          </w:divBdr>
          <w:divsChild>
            <w:div w:id="1090204065">
              <w:marLeft w:val="0"/>
              <w:marRight w:val="0"/>
              <w:marTop w:val="0"/>
              <w:marBottom w:val="0"/>
              <w:divBdr>
                <w:top w:val="none" w:sz="0" w:space="0" w:color="auto"/>
                <w:left w:val="none" w:sz="0" w:space="0" w:color="auto"/>
                <w:bottom w:val="none" w:sz="0" w:space="0" w:color="auto"/>
                <w:right w:val="none" w:sz="0" w:space="0" w:color="auto"/>
              </w:divBdr>
              <w:divsChild>
                <w:div w:id="13522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796">
      <w:bodyDiv w:val="1"/>
      <w:marLeft w:val="0"/>
      <w:marRight w:val="0"/>
      <w:marTop w:val="0"/>
      <w:marBottom w:val="0"/>
      <w:divBdr>
        <w:top w:val="none" w:sz="0" w:space="0" w:color="auto"/>
        <w:left w:val="none" w:sz="0" w:space="0" w:color="auto"/>
        <w:bottom w:val="none" w:sz="0" w:space="0" w:color="auto"/>
        <w:right w:val="none" w:sz="0" w:space="0" w:color="auto"/>
      </w:divBdr>
      <w:divsChild>
        <w:div w:id="907961253">
          <w:marLeft w:val="0"/>
          <w:marRight w:val="0"/>
          <w:marTop w:val="0"/>
          <w:marBottom w:val="0"/>
          <w:divBdr>
            <w:top w:val="none" w:sz="0" w:space="0" w:color="auto"/>
            <w:left w:val="none" w:sz="0" w:space="0" w:color="auto"/>
            <w:bottom w:val="none" w:sz="0" w:space="0" w:color="auto"/>
            <w:right w:val="none" w:sz="0" w:space="0" w:color="auto"/>
          </w:divBdr>
          <w:divsChild>
            <w:div w:id="1187401782">
              <w:marLeft w:val="0"/>
              <w:marRight w:val="0"/>
              <w:marTop w:val="0"/>
              <w:marBottom w:val="0"/>
              <w:divBdr>
                <w:top w:val="none" w:sz="0" w:space="0" w:color="auto"/>
                <w:left w:val="none" w:sz="0" w:space="0" w:color="auto"/>
                <w:bottom w:val="none" w:sz="0" w:space="0" w:color="auto"/>
                <w:right w:val="none" w:sz="0" w:space="0" w:color="auto"/>
              </w:divBdr>
              <w:divsChild>
                <w:div w:id="17905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1144">
      <w:bodyDiv w:val="1"/>
      <w:marLeft w:val="0"/>
      <w:marRight w:val="0"/>
      <w:marTop w:val="0"/>
      <w:marBottom w:val="0"/>
      <w:divBdr>
        <w:top w:val="none" w:sz="0" w:space="0" w:color="auto"/>
        <w:left w:val="none" w:sz="0" w:space="0" w:color="auto"/>
        <w:bottom w:val="none" w:sz="0" w:space="0" w:color="auto"/>
        <w:right w:val="none" w:sz="0" w:space="0" w:color="auto"/>
      </w:divBdr>
      <w:divsChild>
        <w:div w:id="1796168452">
          <w:marLeft w:val="0"/>
          <w:marRight w:val="0"/>
          <w:marTop w:val="0"/>
          <w:marBottom w:val="0"/>
          <w:divBdr>
            <w:top w:val="none" w:sz="0" w:space="0" w:color="auto"/>
            <w:left w:val="none" w:sz="0" w:space="0" w:color="auto"/>
            <w:bottom w:val="none" w:sz="0" w:space="0" w:color="auto"/>
            <w:right w:val="none" w:sz="0" w:space="0" w:color="auto"/>
          </w:divBdr>
          <w:divsChild>
            <w:div w:id="981009504">
              <w:marLeft w:val="0"/>
              <w:marRight w:val="0"/>
              <w:marTop w:val="0"/>
              <w:marBottom w:val="0"/>
              <w:divBdr>
                <w:top w:val="none" w:sz="0" w:space="0" w:color="auto"/>
                <w:left w:val="none" w:sz="0" w:space="0" w:color="auto"/>
                <w:bottom w:val="none" w:sz="0" w:space="0" w:color="auto"/>
                <w:right w:val="none" w:sz="0" w:space="0" w:color="auto"/>
              </w:divBdr>
              <w:divsChild>
                <w:div w:id="17753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90166">
      <w:bodyDiv w:val="1"/>
      <w:marLeft w:val="0"/>
      <w:marRight w:val="0"/>
      <w:marTop w:val="0"/>
      <w:marBottom w:val="0"/>
      <w:divBdr>
        <w:top w:val="none" w:sz="0" w:space="0" w:color="auto"/>
        <w:left w:val="none" w:sz="0" w:space="0" w:color="auto"/>
        <w:bottom w:val="none" w:sz="0" w:space="0" w:color="auto"/>
        <w:right w:val="none" w:sz="0" w:space="0" w:color="auto"/>
      </w:divBdr>
      <w:divsChild>
        <w:div w:id="796801047">
          <w:marLeft w:val="0"/>
          <w:marRight w:val="0"/>
          <w:marTop w:val="0"/>
          <w:marBottom w:val="0"/>
          <w:divBdr>
            <w:top w:val="none" w:sz="0" w:space="0" w:color="auto"/>
            <w:left w:val="none" w:sz="0" w:space="0" w:color="auto"/>
            <w:bottom w:val="none" w:sz="0" w:space="0" w:color="auto"/>
            <w:right w:val="none" w:sz="0" w:space="0" w:color="auto"/>
          </w:divBdr>
          <w:divsChild>
            <w:div w:id="2076198788">
              <w:marLeft w:val="0"/>
              <w:marRight w:val="0"/>
              <w:marTop w:val="0"/>
              <w:marBottom w:val="0"/>
              <w:divBdr>
                <w:top w:val="none" w:sz="0" w:space="0" w:color="auto"/>
                <w:left w:val="none" w:sz="0" w:space="0" w:color="auto"/>
                <w:bottom w:val="none" w:sz="0" w:space="0" w:color="auto"/>
                <w:right w:val="none" w:sz="0" w:space="0" w:color="auto"/>
              </w:divBdr>
              <w:divsChild>
                <w:div w:id="16337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3526">
      <w:bodyDiv w:val="1"/>
      <w:marLeft w:val="0"/>
      <w:marRight w:val="0"/>
      <w:marTop w:val="0"/>
      <w:marBottom w:val="0"/>
      <w:divBdr>
        <w:top w:val="none" w:sz="0" w:space="0" w:color="auto"/>
        <w:left w:val="none" w:sz="0" w:space="0" w:color="auto"/>
        <w:bottom w:val="none" w:sz="0" w:space="0" w:color="auto"/>
        <w:right w:val="none" w:sz="0" w:space="0" w:color="auto"/>
      </w:divBdr>
    </w:div>
    <w:div w:id="1555696215">
      <w:bodyDiv w:val="1"/>
      <w:marLeft w:val="0"/>
      <w:marRight w:val="0"/>
      <w:marTop w:val="0"/>
      <w:marBottom w:val="0"/>
      <w:divBdr>
        <w:top w:val="none" w:sz="0" w:space="0" w:color="auto"/>
        <w:left w:val="none" w:sz="0" w:space="0" w:color="auto"/>
        <w:bottom w:val="none" w:sz="0" w:space="0" w:color="auto"/>
        <w:right w:val="none" w:sz="0" w:space="0" w:color="auto"/>
      </w:divBdr>
      <w:divsChild>
        <w:div w:id="779573353">
          <w:marLeft w:val="0"/>
          <w:marRight w:val="0"/>
          <w:marTop w:val="0"/>
          <w:marBottom w:val="0"/>
          <w:divBdr>
            <w:top w:val="none" w:sz="0" w:space="0" w:color="auto"/>
            <w:left w:val="none" w:sz="0" w:space="0" w:color="auto"/>
            <w:bottom w:val="none" w:sz="0" w:space="0" w:color="auto"/>
            <w:right w:val="none" w:sz="0" w:space="0" w:color="auto"/>
          </w:divBdr>
          <w:divsChild>
            <w:div w:id="1796019690">
              <w:marLeft w:val="0"/>
              <w:marRight w:val="0"/>
              <w:marTop w:val="0"/>
              <w:marBottom w:val="0"/>
              <w:divBdr>
                <w:top w:val="none" w:sz="0" w:space="0" w:color="auto"/>
                <w:left w:val="none" w:sz="0" w:space="0" w:color="auto"/>
                <w:bottom w:val="none" w:sz="0" w:space="0" w:color="auto"/>
                <w:right w:val="none" w:sz="0" w:space="0" w:color="auto"/>
              </w:divBdr>
              <w:divsChild>
                <w:div w:id="7435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3509">
      <w:bodyDiv w:val="1"/>
      <w:marLeft w:val="0"/>
      <w:marRight w:val="0"/>
      <w:marTop w:val="0"/>
      <w:marBottom w:val="0"/>
      <w:divBdr>
        <w:top w:val="none" w:sz="0" w:space="0" w:color="auto"/>
        <w:left w:val="none" w:sz="0" w:space="0" w:color="auto"/>
        <w:bottom w:val="none" w:sz="0" w:space="0" w:color="auto"/>
        <w:right w:val="none" w:sz="0" w:space="0" w:color="auto"/>
      </w:divBdr>
    </w:div>
    <w:div w:id="1631981636">
      <w:bodyDiv w:val="1"/>
      <w:marLeft w:val="0"/>
      <w:marRight w:val="0"/>
      <w:marTop w:val="0"/>
      <w:marBottom w:val="0"/>
      <w:divBdr>
        <w:top w:val="none" w:sz="0" w:space="0" w:color="auto"/>
        <w:left w:val="none" w:sz="0" w:space="0" w:color="auto"/>
        <w:bottom w:val="none" w:sz="0" w:space="0" w:color="auto"/>
        <w:right w:val="none" w:sz="0" w:space="0" w:color="auto"/>
      </w:divBdr>
      <w:divsChild>
        <w:div w:id="2094010512">
          <w:marLeft w:val="0"/>
          <w:marRight w:val="0"/>
          <w:marTop w:val="0"/>
          <w:marBottom w:val="0"/>
          <w:divBdr>
            <w:top w:val="none" w:sz="0" w:space="0" w:color="auto"/>
            <w:left w:val="none" w:sz="0" w:space="0" w:color="auto"/>
            <w:bottom w:val="none" w:sz="0" w:space="0" w:color="auto"/>
            <w:right w:val="none" w:sz="0" w:space="0" w:color="auto"/>
          </w:divBdr>
          <w:divsChild>
            <w:div w:id="1191914179">
              <w:marLeft w:val="0"/>
              <w:marRight w:val="0"/>
              <w:marTop w:val="0"/>
              <w:marBottom w:val="0"/>
              <w:divBdr>
                <w:top w:val="none" w:sz="0" w:space="0" w:color="auto"/>
                <w:left w:val="none" w:sz="0" w:space="0" w:color="auto"/>
                <w:bottom w:val="none" w:sz="0" w:space="0" w:color="auto"/>
                <w:right w:val="none" w:sz="0" w:space="0" w:color="auto"/>
              </w:divBdr>
              <w:divsChild>
                <w:div w:id="18072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65486">
      <w:bodyDiv w:val="1"/>
      <w:marLeft w:val="0"/>
      <w:marRight w:val="0"/>
      <w:marTop w:val="0"/>
      <w:marBottom w:val="0"/>
      <w:divBdr>
        <w:top w:val="none" w:sz="0" w:space="0" w:color="auto"/>
        <w:left w:val="none" w:sz="0" w:space="0" w:color="auto"/>
        <w:bottom w:val="none" w:sz="0" w:space="0" w:color="auto"/>
        <w:right w:val="none" w:sz="0" w:space="0" w:color="auto"/>
      </w:divBdr>
      <w:divsChild>
        <w:div w:id="315646245">
          <w:marLeft w:val="0"/>
          <w:marRight w:val="0"/>
          <w:marTop w:val="0"/>
          <w:marBottom w:val="0"/>
          <w:divBdr>
            <w:top w:val="none" w:sz="0" w:space="0" w:color="auto"/>
            <w:left w:val="none" w:sz="0" w:space="0" w:color="auto"/>
            <w:bottom w:val="none" w:sz="0" w:space="0" w:color="auto"/>
            <w:right w:val="none" w:sz="0" w:space="0" w:color="auto"/>
          </w:divBdr>
          <w:divsChild>
            <w:div w:id="238056176">
              <w:marLeft w:val="0"/>
              <w:marRight w:val="0"/>
              <w:marTop w:val="0"/>
              <w:marBottom w:val="0"/>
              <w:divBdr>
                <w:top w:val="none" w:sz="0" w:space="0" w:color="auto"/>
                <w:left w:val="none" w:sz="0" w:space="0" w:color="auto"/>
                <w:bottom w:val="none" w:sz="0" w:space="0" w:color="auto"/>
                <w:right w:val="none" w:sz="0" w:space="0" w:color="auto"/>
              </w:divBdr>
              <w:divsChild>
                <w:div w:id="7145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7240">
      <w:bodyDiv w:val="1"/>
      <w:marLeft w:val="0"/>
      <w:marRight w:val="0"/>
      <w:marTop w:val="0"/>
      <w:marBottom w:val="0"/>
      <w:divBdr>
        <w:top w:val="none" w:sz="0" w:space="0" w:color="auto"/>
        <w:left w:val="none" w:sz="0" w:space="0" w:color="auto"/>
        <w:bottom w:val="none" w:sz="0" w:space="0" w:color="auto"/>
        <w:right w:val="none" w:sz="0" w:space="0" w:color="auto"/>
      </w:divBdr>
      <w:divsChild>
        <w:div w:id="476067723">
          <w:marLeft w:val="0"/>
          <w:marRight w:val="0"/>
          <w:marTop w:val="0"/>
          <w:marBottom w:val="0"/>
          <w:divBdr>
            <w:top w:val="none" w:sz="0" w:space="0" w:color="auto"/>
            <w:left w:val="none" w:sz="0" w:space="0" w:color="auto"/>
            <w:bottom w:val="none" w:sz="0" w:space="0" w:color="auto"/>
            <w:right w:val="none" w:sz="0" w:space="0" w:color="auto"/>
          </w:divBdr>
          <w:divsChild>
            <w:div w:id="20401562">
              <w:marLeft w:val="0"/>
              <w:marRight w:val="0"/>
              <w:marTop w:val="0"/>
              <w:marBottom w:val="0"/>
              <w:divBdr>
                <w:top w:val="none" w:sz="0" w:space="0" w:color="auto"/>
                <w:left w:val="none" w:sz="0" w:space="0" w:color="auto"/>
                <w:bottom w:val="none" w:sz="0" w:space="0" w:color="auto"/>
                <w:right w:val="none" w:sz="0" w:space="0" w:color="auto"/>
              </w:divBdr>
              <w:divsChild>
                <w:div w:id="18287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0112">
      <w:bodyDiv w:val="1"/>
      <w:marLeft w:val="0"/>
      <w:marRight w:val="0"/>
      <w:marTop w:val="0"/>
      <w:marBottom w:val="0"/>
      <w:divBdr>
        <w:top w:val="none" w:sz="0" w:space="0" w:color="auto"/>
        <w:left w:val="none" w:sz="0" w:space="0" w:color="auto"/>
        <w:bottom w:val="none" w:sz="0" w:space="0" w:color="auto"/>
        <w:right w:val="none" w:sz="0" w:space="0" w:color="auto"/>
      </w:divBdr>
      <w:divsChild>
        <w:div w:id="1999188091">
          <w:marLeft w:val="0"/>
          <w:marRight w:val="0"/>
          <w:marTop w:val="0"/>
          <w:marBottom w:val="0"/>
          <w:divBdr>
            <w:top w:val="none" w:sz="0" w:space="0" w:color="auto"/>
            <w:left w:val="none" w:sz="0" w:space="0" w:color="auto"/>
            <w:bottom w:val="none" w:sz="0" w:space="0" w:color="auto"/>
            <w:right w:val="none" w:sz="0" w:space="0" w:color="auto"/>
          </w:divBdr>
          <w:divsChild>
            <w:div w:id="1159157909">
              <w:marLeft w:val="0"/>
              <w:marRight w:val="0"/>
              <w:marTop w:val="0"/>
              <w:marBottom w:val="0"/>
              <w:divBdr>
                <w:top w:val="none" w:sz="0" w:space="0" w:color="auto"/>
                <w:left w:val="none" w:sz="0" w:space="0" w:color="auto"/>
                <w:bottom w:val="none" w:sz="0" w:space="0" w:color="auto"/>
                <w:right w:val="none" w:sz="0" w:space="0" w:color="auto"/>
              </w:divBdr>
              <w:divsChild>
                <w:div w:id="16033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5980">
      <w:bodyDiv w:val="1"/>
      <w:marLeft w:val="0"/>
      <w:marRight w:val="0"/>
      <w:marTop w:val="0"/>
      <w:marBottom w:val="0"/>
      <w:divBdr>
        <w:top w:val="none" w:sz="0" w:space="0" w:color="auto"/>
        <w:left w:val="none" w:sz="0" w:space="0" w:color="auto"/>
        <w:bottom w:val="none" w:sz="0" w:space="0" w:color="auto"/>
        <w:right w:val="none" w:sz="0" w:space="0" w:color="auto"/>
      </w:divBdr>
      <w:divsChild>
        <w:div w:id="280303854">
          <w:marLeft w:val="0"/>
          <w:marRight w:val="0"/>
          <w:marTop w:val="0"/>
          <w:marBottom w:val="0"/>
          <w:divBdr>
            <w:top w:val="none" w:sz="0" w:space="0" w:color="auto"/>
            <w:left w:val="none" w:sz="0" w:space="0" w:color="auto"/>
            <w:bottom w:val="none" w:sz="0" w:space="0" w:color="auto"/>
            <w:right w:val="none" w:sz="0" w:space="0" w:color="auto"/>
          </w:divBdr>
          <w:divsChild>
            <w:div w:id="1519663869">
              <w:marLeft w:val="0"/>
              <w:marRight w:val="0"/>
              <w:marTop w:val="0"/>
              <w:marBottom w:val="0"/>
              <w:divBdr>
                <w:top w:val="none" w:sz="0" w:space="0" w:color="auto"/>
                <w:left w:val="none" w:sz="0" w:space="0" w:color="auto"/>
                <w:bottom w:val="none" w:sz="0" w:space="0" w:color="auto"/>
                <w:right w:val="none" w:sz="0" w:space="0" w:color="auto"/>
              </w:divBdr>
              <w:divsChild>
                <w:div w:id="15639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033757">
      <w:bodyDiv w:val="1"/>
      <w:marLeft w:val="0"/>
      <w:marRight w:val="0"/>
      <w:marTop w:val="0"/>
      <w:marBottom w:val="0"/>
      <w:divBdr>
        <w:top w:val="none" w:sz="0" w:space="0" w:color="auto"/>
        <w:left w:val="none" w:sz="0" w:space="0" w:color="auto"/>
        <w:bottom w:val="none" w:sz="0" w:space="0" w:color="auto"/>
        <w:right w:val="none" w:sz="0" w:space="0" w:color="auto"/>
      </w:divBdr>
      <w:divsChild>
        <w:div w:id="852647042">
          <w:marLeft w:val="0"/>
          <w:marRight w:val="0"/>
          <w:marTop w:val="0"/>
          <w:marBottom w:val="0"/>
          <w:divBdr>
            <w:top w:val="none" w:sz="0" w:space="0" w:color="auto"/>
            <w:left w:val="none" w:sz="0" w:space="0" w:color="auto"/>
            <w:bottom w:val="none" w:sz="0" w:space="0" w:color="auto"/>
            <w:right w:val="none" w:sz="0" w:space="0" w:color="auto"/>
          </w:divBdr>
          <w:divsChild>
            <w:div w:id="847211152">
              <w:marLeft w:val="0"/>
              <w:marRight w:val="0"/>
              <w:marTop w:val="0"/>
              <w:marBottom w:val="0"/>
              <w:divBdr>
                <w:top w:val="none" w:sz="0" w:space="0" w:color="auto"/>
                <w:left w:val="none" w:sz="0" w:space="0" w:color="auto"/>
                <w:bottom w:val="none" w:sz="0" w:space="0" w:color="auto"/>
                <w:right w:val="none" w:sz="0" w:space="0" w:color="auto"/>
              </w:divBdr>
              <w:divsChild>
                <w:div w:id="7494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3296">
      <w:bodyDiv w:val="1"/>
      <w:marLeft w:val="0"/>
      <w:marRight w:val="0"/>
      <w:marTop w:val="0"/>
      <w:marBottom w:val="0"/>
      <w:divBdr>
        <w:top w:val="none" w:sz="0" w:space="0" w:color="auto"/>
        <w:left w:val="none" w:sz="0" w:space="0" w:color="auto"/>
        <w:bottom w:val="none" w:sz="0" w:space="0" w:color="auto"/>
        <w:right w:val="none" w:sz="0" w:space="0" w:color="auto"/>
      </w:divBdr>
      <w:divsChild>
        <w:div w:id="552037810">
          <w:marLeft w:val="0"/>
          <w:marRight w:val="0"/>
          <w:marTop w:val="0"/>
          <w:marBottom w:val="0"/>
          <w:divBdr>
            <w:top w:val="none" w:sz="0" w:space="0" w:color="auto"/>
            <w:left w:val="none" w:sz="0" w:space="0" w:color="auto"/>
            <w:bottom w:val="none" w:sz="0" w:space="0" w:color="auto"/>
            <w:right w:val="none" w:sz="0" w:space="0" w:color="auto"/>
          </w:divBdr>
          <w:divsChild>
            <w:div w:id="1595895743">
              <w:marLeft w:val="0"/>
              <w:marRight w:val="0"/>
              <w:marTop w:val="0"/>
              <w:marBottom w:val="0"/>
              <w:divBdr>
                <w:top w:val="none" w:sz="0" w:space="0" w:color="auto"/>
                <w:left w:val="none" w:sz="0" w:space="0" w:color="auto"/>
                <w:bottom w:val="none" w:sz="0" w:space="0" w:color="auto"/>
                <w:right w:val="none" w:sz="0" w:space="0" w:color="auto"/>
              </w:divBdr>
              <w:divsChild>
                <w:div w:id="19614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5900">
      <w:bodyDiv w:val="1"/>
      <w:marLeft w:val="0"/>
      <w:marRight w:val="0"/>
      <w:marTop w:val="0"/>
      <w:marBottom w:val="0"/>
      <w:divBdr>
        <w:top w:val="none" w:sz="0" w:space="0" w:color="auto"/>
        <w:left w:val="none" w:sz="0" w:space="0" w:color="auto"/>
        <w:bottom w:val="none" w:sz="0" w:space="0" w:color="auto"/>
        <w:right w:val="none" w:sz="0" w:space="0" w:color="auto"/>
      </w:divBdr>
      <w:divsChild>
        <w:div w:id="452942777">
          <w:marLeft w:val="0"/>
          <w:marRight w:val="0"/>
          <w:marTop w:val="0"/>
          <w:marBottom w:val="0"/>
          <w:divBdr>
            <w:top w:val="none" w:sz="0" w:space="0" w:color="auto"/>
            <w:left w:val="none" w:sz="0" w:space="0" w:color="auto"/>
            <w:bottom w:val="none" w:sz="0" w:space="0" w:color="auto"/>
            <w:right w:val="none" w:sz="0" w:space="0" w:color="auto"/>
          </w:divBdr>
          <w:divsChild>
            <w:div w:id="55133139">
              <w:marLeft w:val="0"/>
              <w:marRight w:val="0"/>
              <w:marTop w:val="0"/>
              <w:marBottom w:val="0"/>
              <w:divBdr>
                <w:top w:val="none" w:sz="0" w:space="0" w:color="auto"/>
                <w:left w:val="none" w:sz="0" w:space="0" w:color="auto"/>
                <w:bottom w:val="none" w:sz="0" w:space="0" w:color="auto"/>
                <w:right w:val="none" w:sz="0" w:space="0" w:color="auto"/>
              </w:divBdr>
              <w:divsChild>
                <w:div w:id="14754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2540">
      <w:bodyDiv w:val="1"/>
      <w:marLeft w:val="0"/>
      <w:marRight w:val="0"/>
      <w:marTop w:val="0"/>
      <w:marBottom w:val="0"/>
      <w:divBdr>
        <w:top w:val="none" w:sz="0" w:space="0" w:color="auto"/>
        <w:left w:val="none" w:sz="0" w:space="0" w:color="auto"/>
        <w:bottom w:val="none" w:sz="0" w:space="0" w:color="auto"/>
        <w:right w:val="none" w:sz="0" w:space="0" w:color="auto"/>
      </w:divBdr>
      <w:divsChild>
        <w:div w:id="1752892926">
          <w:marLeft w:val="0"/>
          <w:marRight w:val="0"/>
          <w:marTop w:val="0"/>
          <w:marBottom w:val="0"/>
          <w:divBdr>
            <w:top w:val="none" w:sz="0" w:space="0" w:color="auto"/>
            <w:left w:val="none" w:sz="0" w:space="0" w:color="auto"/>
            <w:bottom w:val="none" w:sz="0" w:space="0" w:color="auto"/>
            <w:right w:val="none" w:sz="0" w:space="0" w:color="auto"/>
          </w:divBdr>
          <w:divsChild>
            <w:div w:id="757100975">
              <w:marLeft w:val="0"/>
              <w:marRight w:val="0"/>
              <w:marTop w:val="0"/>
              <w:marBottom w:val="0"/>
              <w:divBdr>
                <w:top w:val="none" w:sz="0" w:space="0" w:color="auto"/>
                <w:left w:val="none" w:sz="0" w:space="0" w:color="auto"/>
                <w:bottom w:val="none" w:sz="0" w:space="0" w:color="auto"/>
                <w:right w:val="none" w:sz="0" w:space="0" w:color="auto"/>
              </w:divBdr>
              <w:divsChild>
                <w:div w:id="8919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31772">
      <w:bodyDiv w:val="1"/>
      <w:marLeft w:val="0"/>
      <w:marRight w:val="0"/>
      <w:marTop w:val="0"/>
      <w:marBottom w:val="0"/>
      <w:divBdr>
        <w:top w:val="none" w:sz="0" w:space="0" w:color="auto"/>
        <w:left w:val="none" w:sz="0" w:space="0" w:color="auto"/>
        <w:bottom w:val="none" w:sz="0" w:space="0" w:color="auto"/>
        <w:right w:val="none" w:sz="0" w:space="0" w:color="auto"/>
      </w:divBdr>
      <w:divsChild>
        <w:div w:id="129976582">
          <w:marLeft w:val="0"/>
          <w:marRight w:val="0"/>
          <w:marTop w:val="0"/>
          <w:marBottom w:val="0"/>
          <w:divBdr>
            <w:top w:val="none" w:sz="0" w:space="0" w:color="auto"/>
            <w:left w:val="none" w:sz="0" w:space="0" w:color="auto"/>
            <w:bottom w:val="none" w:sz="0" w:space="0" w:color="auto"/>
            <w:right w:val="none" w:sz="0" w:space="0" w:color="auto"/>
          </w:divBdr>
          <w:divsChild>
            <w:div w:id="438525448">
              <w:marLeft w:val="0"/>
              <w:marRight w:val="0"/>
              <w:marTop w:val="0"/>
              <w:marBottom w:val="0"/>
              <w:divBdr>
                <w:top w:val="none" w:sz="0" w:space="0" w:color="auto"/>
                <w:left w:val="none" w:sz="0" w:space="0" w:color="auto"/>
                <w:bottom w:val="none" w:sz="0" w:space="0" w:color="auto"/>
                <w:right w:val="none" w:sz="0" w:space="0" w:color="auto"/>
              </w:divBdr>
              <w:divsChild>
                <w:div w:id="1958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news.com/higher-education/online-education/articles/2018-01-11/study-more-students-are-enrolling-in-online-cour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25CB4-48CC-4840-8204-98DF840A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Roach</dc:creator>
  <cp:keywords/>
  <dc:description/>
  <cp:lastModifiedBy>Hannah Roach</cp:lastModifiedBy>
  <cp:revision>9</cp:revision>
  <dcterms:created xsi:type="dcterms:W3CDTF">2019-04-10T02:29:00Z</dcterms:created>
  <dcterms:modified xsi:type="dcterms:W3CDTF">2019-04-12T04:42:00Z</dcterms:modified>
</cp:coreProperties>
</file>