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USE CASE DIAGRAMS: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DIAGRAM 1: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 cases: </w:t>
      </w:r>
    </w:p>
    <w:p>
      <w:pPr>
        <w:pStyle w:val="Body A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43600" cy="6193155"/>
            <wp:effectExtent l="0" t="0" r="0" b="0"/>
            <wp:wrapSquare wrapText="bothSides" distL="57150" distR="57150" distT="57150" distB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pStyle w:val="Body A"/>
      </w:pPr>
    </w:p>
    <w:p>
      <w:pPr>
        <w:pStyle w:val="Body A"/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1603"/>
        <w:gridCol w:w="4679"/>
        <w:gridCol w:w="1132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Private Message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Enables users to message each other in private. 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00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expect to send a message to another user, and see messages sent by other users.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must have created a profile to be able to private message.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Message is delivered/received.</w:t>
            </w:r>
          </w:p>
        </w:tc>
      </w:tr>
      <w:tr>
        <w:tblPrEx>
          <w:shd w:val="clear" w:color="auto" w:fill="cdd4e9"/>
        </w:tblPrEx>
        <w:trPr>
          <w:trHeight w:val="5077" w:hRule="atLeast"/>
        </w:trPr>
        <w:tc>
          <w:tcPr>
            <w:tcW w:type="dxa" w:w="4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opens User B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 profile and clicks the private message icon on their profile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a chat window between both users.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enters their message.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presses the deliver message button.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encrypts the plaintext to ciphertext entered and sends it to user B.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decrypts the ciphertext back to plaintext once user B receives the message.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user B through a pop up icon.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B clicks / taps the icon and opens the message.</w:t>
            </w:r>
          </w:p>
        </w:tc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Log In 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The steps of logging into the tutor application</w:t>
            </w:r>
          </w:p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user in successfully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Verify Password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displays log in button.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is logged in 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Main Success Path</w:t>
      </w: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1)User clicks log in 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3)User enters username and password and presses Submit button.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2) System displays log in screen.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4) System verifies password (&lt;&lt;include&gt;&gt; relationship).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Exception Path</w:t>
      </w:r>
    </w:p>
    <w:tbl>
      <w:tblPr>
        <w:tblW w:w="104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1)user Enters Password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4) Use sees Application user home screen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2) System verifies password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 Password is not verified, &lt;&lt;exception&gt;&gt; display error triggered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Verify password 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verified username and password to be correct or incorrect</w:t>
            </w:r>
          </w:p>
        </w:tc>
      </w:tr>
      <w:tr>
        <w:tblPrEx>
          <w:shd w:val="clear" w:color="auto" w:fill="cdd4e9"/>
        </w:tblPrEx>
        <w:trPr>
          <w:trHeight w:val="425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02</w:t>
            </w:r>
          </w:p>
        </w:tc>
      </w:tr>
      <w:tr>
        <w:tblPrEx>
          <w:shd w:val="clear" w:color="auto" w:fill="cdd4e9"/>
        </w:tblPrEx>
        <w:trPr>
          <w:trHeight w:val="479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sz w:val="20"/>
                <w:szCs w:val="20"/>
                <w:rtl w:val="0"/>
                <w:lang w:val="en-US"/>
              </w:rPr>
              <w:t>Verify that the user entered valid username and password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cdd4e9"/>
        </w:tblPrEx>
        <w:trPr>
          <w:trHeight w:val="2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Application user home screen is displayed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20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1)User clicks log in 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5) User sees application home screen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2) System processes user input for username and password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 System validates username and password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4) if correct, System displays Application user home screen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Display error message  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An error message is displayed to 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03</w:t>
            </w:r>
          </w:p>
        </w:tc>
      </w:tr>
      <w:tr>
        <w:tblPrEx>
          <w:shd w:val="clear" w:color="auto" w:fill="cdd4e9"/>
        </w:tblPrEx>
        <w:trPr>
          <w:trHeight w:val="389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Indicate to user that their password is incorrect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3)User sees error message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1)System can not verify username and password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2) System displays error message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Create Profile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Enables all users to choose between creating a student profile, or tutor profile.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04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13, 21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expect to create their own profile based on their role within the app.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Student Profile, Create Tutor Profile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logged in to create a profile.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Profile has been created.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2"/>
        <w:gridCol w:w="7188"/>
      </w:tblGrid>
      <w:tr>
        <w:tblPrEx>
          <w:shd w:val="clear" w:color="auto" w:fill="cdd4e9"/>
        </w:tblPrEx>
        <w:trPr>
          <w:trHeight w:val="4920" w:hRule="exact"/>
        </w:trPr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button on their menu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System shows to the user two options: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’</w:t>
            </w:r>
          </w:p>
          <w:p>
            <w:pPr>
              <w:pStyle w:val="Body A"/>
              <w:bidi w:val="1"/>
              <w:ind w:left="0" w:right="0" w:firstLine="0"/>
              <w:jc w:val="right"/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</w:pP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ar-SA" w:bidi="ar-SA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Us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er chooses between the two options.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User completes the required information for their chosen profile.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7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4a. If the create student profile, or create tutor profile is successful, the new profile is saved.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4b. If the Create Student Profile, or Create Tutor Profile is unsuccessful, the profile is discarded.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Create Student Profile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 UMaine students are able to create a student profile.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Students of the University of Maine can enlist themselves as a student user within the app.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part of the University of Maine to create a student profile.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 required information has been filled.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5"/>
        <w:gridCol w:w="7195"/>
      </w:tblGrid>
      <w:tr>
        <w:tblPrEx>
          <w:shd w:val="clear" w:color="auto" w:fill="cdd4e9"/>
        </w:tblPrEx>
        <w:trPr>
          <w:trHeight w:val="5940" w:hRule="exact"/>
        </w:trPr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a new window and asks the user to insert their full name, student ID and email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enters their full name, student ID and email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Submit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 user is a student at the University of Maine based on the information submitted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5a. If the user is a student at UMaine, then the system opens up a new window containing a form that the user needs to fill with their student profile details.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5a.1. User fills in the rest of their profile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5a.2. User clicks 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fr-FR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is not verified to be a UMaine student, the system will ask the user to insert their student information again (up to 3 tries), until they insert the correct information.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41"/>
        <w:gridCol w:w="6609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Search Tutors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Enables student users to search for tutors by name or subject.</w:t>
            </w:r>
          </w:p>
        </w:tc>
      </w:tr>
      <w:tr>
        <w:tblPrEx>
          <w:shd w:val="clear" w:color="auto" w:fill="cdd4e9"/>
        </w:tblPrEx>
        <w:trPr>
          <w:trHeight w:val="488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05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Student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expect to have a list of tutors that matches their search criteria.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27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6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 successful match is found.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68"/>
        <w:gridCol w:w="4982"/>
      </w:tblGrid>
      <w:tr>
        <w:tblPrEx>
          <w:shd w:val="clear" w:color="auto" w:fill="cdd4e9"/>
        </w:tblPrEx>
        <w:trPr>
          <w:trHeight w:val="5512" w:hRule="atLeast"/>
        </w:trPr>
        <w:tc>
          <w:tcPr>
            <w:tcW w:type="dxa" w:w="4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Student presses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Tutor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 in their menu.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System shows the student two options to pick from: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subject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cs="Times New Roman" w:hAnsi="Times New Roman" w:eastAsia="Times New Roman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4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 Student 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2a.1 System opens up a new search box.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2a.2 Student enters their text in the search box.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2a.3 Student clicks / taps the search 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2a.4 System checks whether the name matches to any tutor profile.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2a.5 System shows all the available tutor profiles (if any) that match that name.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——————————————————————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 Student 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subject button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2b.1  System checks whether there is any subject with that name registered.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2b.2 System shows all the available tutor profiles (if any) for that subject.</w:t>
            </w:r>
          </w:p>
        </w:tc>
      </w:tr>
    </w:tbl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Create Tutor Profile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 users who have been approved for tutoring are able to create a tutor profile.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21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who have been approved for tutoring are able to enlist themselves as a tutor user within the app.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have been approved for tutoring to create a tutor profile.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 required information has been filled.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6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5"/>
        <w:gridCol w:w="7195"/>
      </w:tblGrid>
      <w:tr>
        <w:tblPrEx>
          <w:shd w:val="clear" w:color="auto" w:fill="cdd4e9"/>
        </w:tblPrEx>
        <w:trPr>
          <w:trHeight w:val="5597" w:hRule="exact"/>
        </w:trPr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 user has applied to become a tutor on this app.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has applied to become a tutor: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2a.1. System checks if their application is approved, declined, or under review.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2a.2. If their application has been approved: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up a new window containing a form that the user needs to fill in with their tutor profile details.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fills in the rest of their profile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2a.3. If their application has been declined: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that they can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 create a tutor profile on this application.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2a.4. If their application is under review: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to wait for the result of their application.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 If the user has not applied: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2b.1. System notifies the user to apply for a tutor first before creating a tutor profile.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Make Payment 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06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Direct Deposit 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07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Apply to Tutor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08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6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Connect with other Tutees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Allows Tutees to interact with other tutees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09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 xml:space="preserve">Student user 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 Students to connect and contact other students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must be a student.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have a profile.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is able to message and view other students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profiles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880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Student user clicks/taps search option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Student searches for other students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Student is able to view another student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 profile or send them a message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Student clicks community tab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1. Student has options to see other students with similar tutors/subject interests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Is able to message and see other students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profiles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Schedule Comparison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Allows students and tutors to compare schedules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Student user, Tutor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8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 Students and Tutor users to compare schedules with each other to plan meetings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a student or a tutor.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have a profile.</w:t>
            </w:r>
          </w:p>
        </w:tc>
      </w:tr>
      <w:tr>
        <w:tblPrEx>
          <w:shd w:val="clear" w:color="auto" w:fill="cdd4e9"/>
        </w:tblPrEx>
        <w:trPr>
          <w:trHeight w:val="48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can see another user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 schedule and it able to see them side by side with their own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2279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User clicks/taps calendar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User can view their own schedule and add/delete events 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SimSun" w:cs="SimSun" w:hAnsi="SimSun" w:eastAsia="SimSun"/>
                <w:rtl w:val="0"/>
                <w:lang w:val="en-US"/>
              </w:rPr>
            </w:pPr>
            <w:r>
              <w:rPr>
                <w:rFonts w:ascii="Arial" w:cs="SimSun" w:hAnsi="Arial" w:eastAsia="SimSun"/>
                <w:rtl w:val="0"/>
                <w:lang w:val="en-US"/>
              </w:rPr>
              <w:t>User is able to view another users schedule and compare their own with theirs to see available times</w:t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User clicks another users profile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User clicks to view their schedule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3. User is able to view the other persons schedule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Support Page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Allows users to access a support page with resources for help with the service and contact information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 Case ID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89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Related User Story ID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All users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Allows users to seek help from the system about features or any questions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71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a registered user</w:t>
            </w:r>
          </w:p>
        </w:tc>
      </w:tr>
      <w:tr>
        <w:tblPrEx>
          <w:shd w:val="clear" w:color="auto" w:fill="cdd4e9"/>
        </w:tblPrEx>
        <w:trPr>
          <w:trHeight w:val="2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is able to access a support page when needed for help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2072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clicks/taps calendar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can view their own schedule and add/delete events </w:t>
            </w:r>
          </w:p>
          <w:p>
            <w:pPr>
              <w:pStyle w:val="Default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is able to view another users schedule and compare their own with theirs to see available times</w:t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User clicks another users profile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User clicks to view their schedule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3. User is able to view the other persons schedule a long side their own</w:t>
            </w:r>
          </w:p>
        </w:tc>
      </w:tr>
    </w:tbl>
    <w:p>
      <w:pPr>
        <w:pStyle w:val="Body A"/>
        <w:widowControl w:val="0"/>
        <w:ind w:left="108" w:hanging="108"/>
        <w:jc w:val="center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