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64E1" w14:textId="75425B83" w:rsidR="00473E9B" w:rsidRPr="00F11272" w:rsidRDefault="00473E9B" w:rsidP="00473E9B">
      <w:pPr>
        <w:pStyle w:val="Textoindependiente"/>
        <w:spacing w:before="75" w:line="360" w:lineRule="auto"/>
        <w:ind w:left="1" w:right="220"/>
        <w:jc w:val="center"/>
        <w:rPr>
          <w:b/>
          <w:bCs/>
          <w:spacing w:val="-5"/>
        </w:rPr>
      </w:pPr>
      <w:r>
        <w:rPr>
          <w:b/>
          <w:bCs/>
        </w:rPr>
        <w:t>TITULO DE LABORATORIO</w:t>
      </w:r>
    </w:p>
    <w:p w14:paraId="1ABDDB51" w14:textId="035D691E" w:rsidR="00473E9B" w:rsidRPr="00F11272" w:rsidRDefault="000E0288" w:rsidP="00473E9B">
      <w:pPr>
        <w:pStyle w:val="Textoindependiente"/>
        <w:spacing w:before="75" w:line="360" w:lineRule="auto"/>
        <w:ind w:left="1" w:right="220"/>
        <w:jc w:val="center"/>
        <w:rPr>
          <w:b/>
          <w:bCs/>
        </w:rPr>
      </w:pPr>
      <w:r>
        <w:rPr>
          <w:b/>
          <w:bCs/>
          <w:spacing w:val="-5"/>
        </w:rPr>
        <w:t>PARCIAL (GESTOR DE NOTAS)</w:t>
      </w:r>
    </w:p>
    <w:p w14:paraId="00936229" w14:textId="77777777" w:rsidR="00473E9B" w:rsidRPr="00F11272" w:rsidRDefault="00473E9B" w:rsidP="00473E9B">
      <w:pPr>
        <w:pStyle w:val="Textoindependiente"/>
        <w:spacing w:line="360" w:lineRule="auto"/>
      </w:pPr>
    </w:p>
    <w:p w14:paraId="3129670F" w14:textId="77777777" w:rsidR="00473E9B" w:rsidRPr="00F11272" w:rsidRDefault="00473E9B" w:rsidP="00473E9B">
      <w:pPr>
        <w:pStyle w:val="Textoindependiente"/>
        <w:spacing w:line="360" w:lineRule="auto"/>
      </w:pPr>
    </w:p>
    <w:p w14:paraId="1C636BB7" w14:textId="77777777" w:rsidR="00473E9B" w:rsidRPr="00F11272" w:rsidRDefault="00473E9B" w:rsidP="00473E9B">
      <w:pPr>
        <w:pStyle w:val="Textoindependiente"/>
        <w:spacing w:before="82" w:line="360" w:lineRule="auto"/>
        <w:rPr>
          <w:b/>
          <w:bCs/>
          <w:lang w:val="es-CO"/>
        </w:rPr>
      </w:pPr>
    </w:p>
    <w:p w14:paraId="2D28127A" w14:textId="77777777" w:rsidR="00473E9B" w:rsidRPr="00F11272" w:rsidRDefault="00473E9B" w:rsidP="00473E9B">
      <w:pPr>
        <w:pStyle w:val="Textoindependiente"/>
        <w:spacing w:before="82" w:line="360" w:lineRule="auto"/>
        <w:rPr>
          <w:b/>
          <w:bCs/>
          <w:lang w:val="es-CO"/>
        </w:rPr>
      </w:pPr>
    </w:p>
    <w:p w14:paraId="75599CFC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  <w:lang w:val="es-CO"/>
        </w:rPr>
      </w:pPr>
      <w:r w:rsidRPr="00F11272">
        <w:rPr>
          <w:b/>
          <w:bCs/>
          <w:lang w:val="es-CO"/>
        </w:rPr>
        <w:t>HANNA</w:t>
      </w:r>
      <w:r w:rsidRPr="00F11272">
        <w:rPr>
          <w:b/>
          <w:bCs/>
          <w:spacing w:val="-3"/>
          <w:lang w:val="es-CO"/>
        </w:rPr>
        <w:t xml:space="preserve"> </w:t>
      </w:r>
      <w:r w:rsidRPr="00F11272">
        <w:rPr>
          <w:b/>
          <w:bCs/>
          <w:lang w:val="es-CO"/>
        </w:rPr>
        <w:t>KATHERINE</w:t>
      </w:r>
      <w:r w:rsidRPr="00F11272">
        <w:rPr>
          <w:b/>
          <w:bCs/>
          <w:spacing w:val="-13"/>
          <w:lang w:val="es-CO"/>
        </w:rPr>
        <w:t xml:space="preserve"> </w:t>
      </w:r>
      <w:r w:rsidRPr="00F11272">
        <w:rPr>
          <w:b/>
          <w:bCs/>
          <w:lang w:val="es-CO"/>
        </w:rPr>
        <w:t>ABRIL</w:t>
      </w:r>
      <w:r w:rsidRPr="00F11272">
        <w:rPr>
          <w:b/>
          <w:bCs/>
          <w:spacing w:val="-1"/>
          <w:lang w:val="es-CO"/>
        </w:rPr>
        <w:t xml:space="preserve"> </w:t>
      </w:r>
      <w:r w:rsidRPr="00F11272">
        <w:rPr>
          <w:b/>
          <w:bCs/>
          <w:lang w:val="es-CO"/>
        </w:rPr>
        <w:t>GÓNGORA</w:t>
      </w:r>
      <w:r w:rsidRPr="00F11272">
        <w:rPr>
          <w:b/>
          <w:bCs/>
          <w:spacing w:val="-2"/>
          <w:lang w:val="es-CO"/>
        </w:rPr>
        <w:t xml:space="preserve"> </w:t>
      </w:r>
    </w:p>
    <w:p w14:paraId="09E85CC2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  <w:lang w:val="es-CO"/>
        </w:rPr>
      </w:pPr>
      <w:r w:rsidRPr="00F11272">
        <w:rPr>
          <w:b/>
          <w:bCs/>
          <w:lang w:val="es-CO"/>
        </w:rPr>
        <w:t>KAROL</w:t>
      </w:r>
      <w:r w:rsidRPr="00F11272">
        <w:rPr>
          <w:b/>
          <w:bCs/>
          <w:spacing w:val="-15"/>
          <w:lang w:val="es-CO"/>
        </w:rPr>
        <w:t xml:space="preserve"> </w:t>
      </w:r>
      <w:r w:rsidRPr="00F11272">
        <w:rPr>
          <w:b/>
          <w:bCs/>
          <w:lang w:val="es-CO"/>
        </w:rPr>
        <w:t>ASLEY</w:t>
      </w:r>
      <w:r w:rsidRPr="00F11272">
        <w:rPr>
          <w:b/>
          <w:bCs/>
          <w:spacing w:val="-2"/>
          <w:lang w:val="es-CO"/>
        </w:rPr>
        <w:t xml:space="preserve"> </w:t>
      </w:r>
      <w:r w:rsidRPr="00F11272">
        <w:rPr>
          <w:b/>
          <w:bCs/>
          <w:lang w:val="es-CO"/>
        </w:rPr>
        <w:t>ORJUELA</w:t>
      </w:r>
      <w:r w:rsidRPr="00F11272">
        <w:rPr>
          <w:b/>
          <w:bCs/>
          <w:spacing w:val="-1"/>
          <w:lang w:val="es-CO"/>
        </w:rPr>
        <w:t xml:space="preserve"> </w:t>
      </w:r>
      <w:r w:rsidRPr="00F11272">
        <w:rPr>
          <w:b/>
          <w:bCs/>
          <w:spacing w:val="-4"/>
          <w:lang w:val="es-CO"/>
        </w:rPr>
        <w:t>MAPE</w:t>
      </w:r>
    </w:p>
    <w:p w14:paraId="323B3B3F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  <w:lang w:val="es-CO"/>
        </w:rPr>
      </w:pPr>
    </w:p>
    <w:p w14:paraId="255C9F47" w14:textId="77777777" w:rsidR="00473E9B" w:rsidRPr="00F11272" w:rsidRDefault="00473E9B" w:rsidP="00473E9B">
      <w:pPr>
        <w:pStyle w:val="Textoindependiente"/>
        <w:spacing w:before="262" w:line="360" w:lineRule="auto"/>
        <w:rPr>
          <w:b/>
          <w:bCs/>
          <w:lang w:val="es-CO"/>
        </w:rPr>
      </w:pPr>
    </w:p>
    <w:p w14:paraId="6D5733E4" w14:textId="77777777" w:rsidR="00473E9B" w:rsidRPr="00F11272" w:rsidRDefault="00473E9B" w:rsidP="00473E9B">
      <w:pPr>
        <w:pStyle w:val="Textoindependiente"/>
        <w:spacing w:before="262" w:line="360" w:lineRule="auto"/>
        <w:rPr>
          <w:b/>
          <w:bCs/>
          <w:lang w:val="es-CO"/>
        </w:rPr>
      </w:pPr>
    </w:p>
    <w:p w14:paraId="456EAE82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</w:rPr>
      </w:pPr>
      <w:r w:rsidRPr="00F11272">
        <w:rPr>
          <w:b/>
          <w:bCs/>
        </w:rPr>
        <w:t>UNIVERSIDAD</w:t>
      </w:r>
      <w:r w:rsidRPr="00F11272">
        <w:rPr>
          <w:b/>
          <w:bCs/>
          <w:spacing w:val="-2"/>
        </w:rPr>
        <w:t xml:space="preserve"> </w:t>
      </w:r>
      <w:r w:rsidRPr="00F11272">
        <w:rPr>
          <w:b/>
          <w:bCs/>
        </w:rPr>
        <w:t>MANUELA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  <w:spacing w:val="-2"/>
        </w:rPr>
        <w:t>BELTRÁN</w:t>
      </w:r>
    </w:p>
    <w:p w14:paraId="422994A8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5038CC4B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2E023C3A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26CD54E3" w14:textId="77777777" w:rsidR="00473E9B" w:rsidRPr="00F11272" w:rsidRDefault="00473E9B" w:rsidP="00473E9B">
      <w:pPr>
        <w:pStyle w:val="Textoindependiente"/>
        <w:spacing w:before="75" w:line="360" w:lineRule="auto"/>
        <w:rPr>
          <w:b/>
          <w:bCs/>
        </w:rPr>
      </w:pPr>
    </w:p>
    <w:p w14:paraId="2E3E5DCF" w14:textId="77777777" w:rsidR="00473E9B" w:rsidRPr="00F11272" w:rsidRDefault="00473E9B" w:rsidP="00473E9B">
      <w:pPr>
        <w:pStyle w:val="Textoindependiente"/>
        <w:spacing w:line="360" w:lineRule="auto"/>
        <w:ind w:left="2" w:right="1"/>
        <w:jc w:val="center"/>
        <w:rPr>
          <w:b/>
          <w:bCs/>
        </w:rPr>
      </w:pPr>
      <w:r w:rsidRPr="00F11272">
        <w:rPr>
          <w:b/>
          <w:bCs/>
        </w:rPr>
        <w:t>PROGRAMACIÓN</w:t>
      </w:r>
      <w:r w:rsidRPr="00F11272">
        <w:rPr>
          <w:b/>
          <w:bCs/>
          <w:spacing w:val="-2"/>
        </w:rPr>
        <w:t xml:space="preserve"> </w:t>
      </w:r>
      <w:r w:rsidRPr="00F11272">
        <w:rPr>
          <w:b/>
          <w:bCs/>
        </w:rPr>
        <w:t>ORIENTADA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</w:rPr>
        <w:t>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  <w:spacing w:val="-2"/>
        </w:rPr>
        <w:t>OBJECTOS</w:t>
      </w:r>
    </w:p>
    <w:p w14:paraId="29A1A3C5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391480AD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62994AF5" w14:textId="77777777" w:rsidR="00473E9B" w:rsidRPr="00F11272" w:rsidRDefault="00473E9B" w:rsidP="00473E9B">
      <w:pPr>
        <w:pStyle w:val="Textoindependiente"/>
        <w:spacing w:before="83" w:line="360" w:lineRule="auto"/>
        <w:rPr>
          <w:b/>
          <w:bCs/>
        </w:rPr>
      </w:pPr>
    </w:p>
    <w:p w14:paraId="2DDD783D" w14:textId="77777777" w:rsidR="00473E9B" w:rsidRPr="00F11272" w:rsidRDefault="00473E9B" w:rsidP="00473E9B">
      <w:pPr>
        <w:pStyle w:val="Textoindependiente"/>
        <w:spacing w:before="83" w:line="360" w:lineRule="auto"/>
        <w:rPr>
          <w:b/>
          <w:bCs/>
        </w:rPr>
      </w:pPr>
    </w:p>
    <w:p w14:paraId="245A90D5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</w:rPr>
      </w:pPr>
      <w:r w:rsidRPr="00F11272">
        <w:rPr>
          <w:b/>
          <w:bCs/>
          <w:spacing w:val="-2"/>
        </w:rPr>
        <w:t>DOCENTE</w:t>
      </w:r>
    </w:p>
    <w:p w14:paraId="4172F898" w14:textId="77777777" w:rsidR="00473E9B" w:rsidRPr="00F11272" w:rsidRDefault="00473E9B" w:rsidP="00473E9B">
      <w:pPr>
        <w:pStyle w:val="Textoindependiente"/>
        <w:spacing w:before="182" w:line="360" w:lineRule="auto"/>
        <w:ind w:left="2"/>
        <w:jc w:val="center"/>
        <w:rPr>
          <w:b/>
          <w:bCs/>
        </w:rPr>
      </w:pPr>
      <w:r w:rsidRPr="00F11272">
        <w:rPr>
          <w:b/>
          <w:bCs/>
        </w:rPr>
        <w:t>DIANA</w:t>
      </w:r>
      <w:r w:rsidRPr="00F11272">
        <w:rPr>
          <w:b/>
          <w:bCs/>
          <w:spacing w:val="-8"/>
        </w:rPr>
        <w:t xml:space="preserve"> </w:t>
      </w:r>
      <w:r w:rsidRPr="00F11272">
        <w:rPr>
          <w:b/>
          <w:bCs/>
        </w:rPr>
        <w:t>MARCELA</w:t>
      </w:r>
      <w:r w:rsidRPr="00F11272">
        <w:rPr>
          <w:b/>
          <w:bCs/>
          <w:spacing w:val="-10"/>
        </w:rPr>
        <w:t xml:space="preserve"> </w:t>
      </w:r>
      <w:r w:rsidRPr="00F11272">
        <w:rPr>
          <w:b/>
          <w:bCs/>
        </w:rPr>
        <w:t>TOQUICA</w:t>
      </w:r>
      <w:r w:rsidRPr="00F11272">
        <w:rPr>
          <w:b/>
          <w:bCs/>
          <w:spacing w:val="-6"/>
        </w:rPr>
        <w:t xml:space="preserve"> </w:t>
      </w:r>
      <w:r w:rsidRPr="00F11272">
        <w:rPr>
          <w:b/>
          <w:bCs/>
          <w:spacing w:val="-2"/>
        </w:rPr>
        <w:t>RODRÍGUEZ</w:t>
      </w:r>
    </w:p>
    <w:p w14:paraId="72B7C86A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0F908B9D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3748B850" w14:textId="77777777" w:rsidR="00473E9B" w:rsidRPr="00F11272" w:rsidRDefault="00473E9B" w:rsidP="00473E9B">
      <w:pPr>
        <w:spacing w:line="360" w:lineRule="auto"/>
        <w:rPr>
          <w:b/>
          <w:bCs/>
          <w:sz w:val="24"/>
          <w:szCs w:val="24"/>
        </w:rPr>
      </w:pPr>
    </w:p>
    <w:p w14:paraId="7BD3AA54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037211F4" w14:textId="77777777" w:rsidR="005F5048" w:rsidRPr="006165FB" w:rsidRDefault="005F5048" w:rsidP="005F5048">
      <w:pPr>
        <w:spacing w:line="360" w:lineRule="auto"/>
        <w:jc w:val="center"/>
        <w:rPr>
          <w:b/>
          <w:bCs/>
          <w:sz w:val="24"/>
          <w:szCs w:val="24"/>
          <w:lang w:val="es-CO"/>
        </w:rPr>
      </w:pPr>
      <w:r w:rsidRPr="008169EF">
        <w:rPr>
          <w:b/>
          <w:bCs/>
          <w:sz w:val="24"/>
          <w:szCs w:val="24"/>
          <w:lang w:val="es-CO"/>
        </w:rPr>
        <w:t xml:space="preserve">BOGOTÁ DC </w:t>
      </w:r>
      <w:r>
        <w:rPr>
          <w:b/>
          <w:bCs/>
          <w:sz w:val="24"/>
          <w:szCs w:val="24"/>
          <w:lang w:val="es-CO"/>
        </w:rPr>
        <w:t>VIERNES</w:t>
      </w:r>
      <w:r w:rsidRPr="008169EF">
        <w:rPr>
          <w:b/>
          <w:bCs/>
          <w:sz w:val="24"/>
          <w:szCs w:val="24"/>
          <w:lang w:val="es-CO"/>
        </w:rPr>
        <w:t xml:space="preserve"> </w:t>
      </w:r>
      <w:r>
        <w:rPr>
          <w:b/>
          <w:bCs/>
          <w:sz w:val="24"/>
          <w:szCs w:val="24"/>
          <w:lang w:val="es-CO"/>
        </w:rPr>
        <w:t>22</w:t>
      </w:r>
      <w:r w:rsidRPr="008169EF">
        <w:rPr>
          <w:b/>
          <w:bCs/>
          <w:sz w:val="24"/>
          <w:szCs w:val="24"/>
          <w:lang w:val="es-CO"/>
        </w:rPr>
        <w:t xml:space="preserve"> DE MAR</w:t>
      </w:r>
      <w:r>
        <w:rPr>
          <w:b/>
          <w:bCs/>
          <w:sz w:val="24"/>
          <w:szCs w:val="24"/>
          <w:lang w:val="es-CO"/>
        </w:rPr>
        <w:t>ZO</w:t>
      </w:r>
    </w:p>
    <w:p w14:paraId="7EE935BD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lastRenderedPageBreak/>
        <w:t>EXPLICACIÓN</w:t>
      </w:r>
      <w:r w:rsidRPr="00AE211C">
        <w:rPr>
          <w:b/>
          <w:bCs/>
          <w:spacing w:val="-4"/>
        </w:rPr>
        <w:t xml:space="preserve"> </w:t>
      </w:r>
      <w:r w:rsidRPr="00AE211C">
        <w:rPr>
          <w:b/>
          <w:bCs/>
        </w:rPr>
        <w:t>DEL</w:t>
      </w:r>
      <w:r w:rsidRPr="00AE211C">
        <w:rPr>
          <w:b/>
          <w:bCs/>
          <w:spacing w:val="-1"/>
        </w:rPr>
        <w:t xml:space="preserve"> </w:t>
      </w:r>
      <w:r w:rsidRPr="00AE211C">
        <w:rPr>
          <w:b/>
          <w:bCs/>
          <w:spacing w:val="-2"/>
        </w:rPr>
        <w:t>CÓDIGO EN PYTHON</w:t>
      </w:r>
    </w:p>
    <w:p w14:paraId="16203B63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EXPLICACION DEL CODIGO UML</w:t>
      </w:r>
      <w:r w:rsidRPr="00AE211C">
        <w:rPr>
          <w:b/>
          <w:bCs/>
        </w:rPr>
        <w:tab/>
      </w:r>
    </w:p>
    <w:p w14:paraId="5D8BF1BC" w14:textId="369A8584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  <w:r w:rsidRPr="007B44FF">
        <w:rPr>
          <w:b/>
          <w:bCs/>
        </w:rPr>
        <w:drawing>
          <wp:inline distT="0" distB="0" distL="0" distR="0" wp14:anchorId="6100D9FD" wp14:editId="346ADB5A">
            <wp:extent cx="5971540" cy="4823460"/>
            <wp:effectExtent l="0" t="0" r="0" b="0"/>
            <wp:docPr id="12569228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283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24D3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38C0ECEA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2ABE9C3B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51FA12D1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71D581E9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5437264A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2F90BF7E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62D1164D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6F2AD9D8" w14:textId="77777777" w:rsidR="007B44FF" w:rsidRDefault="007B44FF" w:rsidP="007B44FF">
      <w:pPr>
        <w:pStyle w:val="Textoindependiente"/>
        <w:spacing w:before="74" w:line="360" w:lineRule="auto"/>
        <w:jc w:val="center"/>
        <w:rPr>
          <w:b/>
          <w:bCs/>
        </w:rPr>
      </w:pPr>
    </w:p>
    <w:p w14:paraId="7A817B2A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lastRenderedPageBreak/>
        <w:t>DIAGRAMA DEL CODIGO EN UML</w:t>
      </w:r>
    </w:p>
    <w:p w14:paraId="297C647D" w14:textId="46456FA6" w:rsidR="00480189" w:rsidRDefault="00480189" w:rsidP="007B44FF">
      <w:pPr>
        <w:pStyle w:val="Textoindependiente"/>
        <w:spacing w:before="74" w:line="360" w:lineRule="auto"/>
        <w:jc w:val="center"/>
        <w:rPr>
          <w:b/>
          <w:bCs/>
        </w:rPr>
      </w:pPr>
      <w:r w:rsidRPr="00480189">
        <w:rPr>
          <w:b/>
          <w:bCs/>
        </w:rPr>
        <w:drawing>
          <wp:inline distT="0" distB="0" distL="0" distR="0" wp14:anchorId="70D9123C" wp14:editId="6437F5C7">
            <wp:extent cx="5971540" cy="2873375"/>
            <wp:effectExtent l="0" t="0" r="0" b="3175"/>
            <wp:docPr id="91165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5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969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EXPLICACION Y USO</w:t>
      </w:r>
    </w:p>
    <w:p w14:paraId="398CD48B" w14:textId="45D81BDF" w:rsidR="002B12DF" w:rsidRPr="002B12DF" w:rsidRDefault="002B12DF" w:rsidP="002B12DF">
      <w:pPr>
        <w:pStyle w:val="Textoindependiente"/>
        <w:spacing w:before="74" w:line="360" w:lineRule="auto"/>
      </w:pPr>
      <w:r w:rsidRPr="002B12DF">
        <w:t>Este código es un sistema de gestión de notas para estudiantes. Primero, define dos clases: `Nota` para representar una nota en una evaluación, y `Estudiante` para representar a un estudiante con su nombre, código, materia y lista de notas. Luego, proporciona funciones para agregar estudiantes, agregar notas a los estudiantes, calcular el promedio de un estudiante y mostrar la información de las notas de un estudiante. Al ejecutar el programa, se muestra un menú con opciones para realizar estas acciones, como agregar un estudiante, agregar una nota a un estudiante, calcular el promedio de un estudiante, mostrar las notas de un estudiante y salir del sistema. Cada opción se ejecuta según la selección del usuario hasta que decide salir del programa.</w:t>
      </w:r>
    </w:p>
    <w:p w14:paraId="36ED88BA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DEMOSTRACION DE PRUEBAS Y FUNCIONAMIENTO DEL CODIGO</w:t>
      </w:r>
    </w:p>
    <w:p w14:paraId="4A08717E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DECISIÓN DE DISEÑO O CONSIDERACION IMPORTANTE</w:t>
      </w:r>
    </w:p>
    <w:p w14:paraId="1E681068" w14:textId="77777777" w:rsidR="000E004B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PILARES DE POO IMPLEMENTADOS</w:t>
      </w:r>
    </w:p>
    <w:p w14:paraId="6F6D3CD1" w14:textId="6C7B470D" w:rsidR="000E004B" w:rsidRPr="000E004B" w:rsidRDefault="000E004B" w:rsidP="000E004B">
      <w:pPr>
        <w:pStyle w:val="Textoindependiente"/>
        <w:spacing w:before="74" w:line="360" w:lineRule="auto"/>
        <w:ind w:left="822" w:firstLine="594"/>
        <w:rPr>
          <w:b/>
          <w:bCs/>
        </w:rPr>
      </w:pPr>
      <w:r>
        <w:rPr>
          <w:b/>
          <w:bCs/>
        </w:rPr>
        <w:t xml:space="preserve">7.1. </w:t>
      </w:r>
      <w:r w:rsidRPr="000E004B">
        <w:rPr>
          <w:b/>
          <w:bCs/>
        </w:rPr>
        <w:t>Encapsulamiento:</w:t>
      </w:r>
      <w:r>
        <w:rPr>
          <w:b/>
          <w:bCs/>
        </w:rPr>
        <w:t xml:space="preserve"> </w:t>
      </w:r>
      <w:r w:rsidRPr="000E004B">
        <w:t>Se utilizan clases para encapsular la información y el comportamiento relacionado. Por ejemplo, la clase Nota encapsula la información sobre el tipo de evaluación, ponderación y nota obtenida.</w:t>
      </w:r>
      <w:r w:rsidRPr="000E004B">
        <w:t xml:space="preserve"> </w:t>
      </w:r>
      <w:r w:rsidRPr="000E004B">
        <w:t>La clase Estudiante encapsula la información sobre el nombre, código, materia y las notas asociadas al estudiante.</w:t>
      </w:r>
    </w:p>
    <w:p w14:paraId="3402B30C" w14:textId="2EB46DC4" w:rsidR="00AE211C" w:rsidRDefault="000E004B" w:rsidP="000E004B">
      <w:pPr>
        <w:pStyle w:val="Textoindependiente"/>
        <w:spacing w:before="74" w:line="360" w:lineRule="auto"/>
        <w:ind w:left="1170" w:firstLine="246"/>
        <w:rPr>
          <w:b/>
          <w:bCs/>
        </w:rPr>
      </w:pPr>
      <w:r>
        <w:rPr>
          <w:b/>
          <w:bCs/>
        </w:rPr>
        <w:t xml:space="preserve">7.2. </w:t>
      </w:r>
      <w:r w:rsidRPr="000E004B">
        <w:rPr>
          <w:b/>
          <w:bCs/>
        </w:rPr>
        <w:t>Abstracción:</w:t>
      </w:r>
      <w:r>
        <w:rPr>
          <w:b/>
          <w:bCs/>
        </w:rPr>
        <w:t xml:space="preserve"> </w:t>
      </w:r>
      <w:r w:rsidRPr="000E004B">
        <w:t xml:space="preserve">Las clases Nota y Estudiante representan abstracciones de </w:t>
      </w:r>
      <w:r w:rsidRPr="000E004B">
        <w:lastRenderedPageBreak/>
        <w:t>entidades del mundo real (notas y estudiantes, respectivamente).</w:t>
      </w:r>
      <w:r w:rsidRPr="000E004B">
        <w:t xml:space="preserve"> </w:t>
      </w:r>
      <w:r w:rsidRPr="000E004B">
        <w:t>Se utilizan métodos como agr</w:t>
      </w:r>
      <w:proofErr w:type="spellStart"/>
      <w:r w:rsidRPr="000E004B">
        <w:t>egar_nota</w:t>
      </w:r>
      <w:proofErr w:type="spellEnd"/>
      <w:r w:rsidRPr="000E004B">
        <w:t xml:space="preserve">, </w:t>
      </w:r>
      <w:proofErr w:type="spellStart"/>
      <w:r w:rsidRPr="000E004B">
        <w:t>calcular_promedio</w:t>
      </w:r>
      <w:proofErr w:type="spellEnd"/>
      <w:r w:rsidRPr="000E004B">
        <w:t xml:space="preserve"> y </w:t>
      </w:r>
      <w:proofErr w:type="spellStart"/>
      <w:r w:rsidRPr="000E004B">
        <w:t>mostrar_informacion_notas</w:t>
      </w:r>
      <w:proofErr w:type="spellEnd"/>
      <w:r w:rsidRPr="000E004B">
        <w:t xml:space="preserve"> para abstraer el comportamiento relacionado con los estudiantes y las notas.</w:t>
      </w:r>
      <w:r w:rsidR="00473E9B" w:rsidRPr="000E004B">
        <w:tab/>
      </w:r>
    </w:p>
    <w:p w14:paraId="6E65BF8A" w14:textId="77777777" w:rsidR="000E004B" w:rsidRDefault="000E004B" w:rsidP="000E004B">
      <w:pPr>
        <w:pStyle w:val="Textoindependiente"/>
        <w:spacing w:before="74" w:line="360" w:lineRule="auto"/>
        <w:ind w:left="1170" w:firstLine="246"/>
        <w:rPr>
          <w:b/>
          <w:bCs/>
        </w:rPr>
      </w:pPr>
    </w:p>
    <w:p w14:paraId="59CD2B07" w14:textId="41C4BFE6" w:rsidR="00473E9B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CONCLUCIONES</w:t>
      </w:r>
    </w:p>
    <w:p w14:paraId="2D97D806" w14:textId="0745AEF8" w:rsidR="000F4F0D" w:rsidRPr="00886AA8" w:rsidRDefault="000F4F0D" w:rsidP="000F4F0D">
      <w:pPr>
        <w:pStyle w:val="Textoindependiente"/>
        <w:spacing w:before="74" w:line="360" w:lineRule="auto"/>
      </w:pPr>
      <w:r w:rsidRPr="00886AA8">
        <w:t xml:space="preserve">Al trabajar en este código, </w:t>
      </w:r>
      <w:r w:rsidRPr="00886AA8">
        <w:t>hemos</w:t>
      </w:r>
      <w:r w:rsidRPr="00886AA8">
        <w:t xml:space="preserve"> profundizado en conceptos clave de programación orientada a objetos, como el uso de clases, objetos y métodos de instancia. Hemos aplicado estos conceptos para crear un sistema de gestión de notas que permite agregar estudiantes, asignar notas con ponderación, calcular promedios y mostrar información detallada de las notas y el dese</w:t>
      </w:r>
      <w:r w:rsidR="00886AA8" w:rsidRPr="00886AA8">
        <w:t xml:space="preserve">mpeño de los estudiantes en cada materia. </w:t>
      </w:r>
    </w:p>
    <w:p w14:paraId="2EF89438" w14:textId="77777777" w:rsidR="00473E9B" w:rsidRPr="00C41A47" w:rsidRDefault="00473E9B" w:rsidP="00473E9B">
      <w:pPr>
        <w:pStyle w:val="Textoindependiente"/>
        <w:spacing w:line="360" w:lineRule="auto"/>
        <w:ind w:left="462"/>
        <w:rPr>
          <w:b/>
          <w:bCs/>
        </w:rPr>
      </w:pPr>
    </w:p>
    <w:p w14:paraId="115AF8AC" w14:textId="77777777" w:rsidR="00473E9B" w:rsidRPr="00F11272" w:rsidRDefault="00473E9B" w:rsidP="00473E9B">
      <w:pPr>
        <w:spacing w:line="360" w:lineRule="auto"/>
        <w:rPr>
          <w:sz w:val="24"/>
          <w:szCs w:val="24"/>
        </w:rPr>
      </w:pPr>
    </w:p>
    <w:p w14:paraId="6A02872B" w14:textId="77777777" w:rsidR="00473E9B" w:rsidRDefault="00473E9B" w:rsidP="00473E9B"/>
    <w:p w14:paraId="7E086EA9" w14:textId="77777777" w:rsidR="00473E9B" w:rsidRDefault="00473E9B" w:rsidP="00473E9B"/>
    <w:p w14:paraId="248A34C5" w14:textId="77777777" w:rsidR="00473E9B" w:rsidRDefault="00473E9B" w:rsidP="00473E9B">
      <w:pPr>
        <w:pStyle w:val="Prrafodelista"/>
        <w:widowControl/>
        <w:autoSpaceDE/>
        <w:autoSpaceDN/>
        <w:spacing w:after="160" w:line="259" w:lineRule="auto"/>
        <w:ind w:left="2242"/>
      </w:pPr>
    </w:p>
    <w:p w14:paraId="65172848" w14:textId="77777777" w:rsidR="00473E9B" w:rsidRPr="005F38A5" w:rsidRDefault="00473E9B" w:rsidP="00473E9B">
      <w:pPr>
        <w:spacing w:line="360" w:lineRule="auto"/>
        <w:rPr>
          <w:sz w:val="24"/>
          <w:szCs w:val="24"/>
        </w:rPr>
      </w:pPr>
    </w:p>
    <w:p w14:paraId="0BCCB968" w14:textId="77777777" w:rsidR="00EF2D5F" w:rsidRDefault="00EF2D5F"/>
    <w:sectPr w:rsidR="00EF2D5F" w:rsidSect="00FC46C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C2E"/>
    <w:multiLevelType w:val="multilevel"/>
    <w:tmpl w:val="8D2E8D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 w15:restartNumberingAfterBreak="0">
    <w:nsid w:val="46BC5215"/>
    <w:multiLevelType w:val="hybridMultilevel"/>
    <w:tmpl w:val="4ACA9FCA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71E1F03"/>
    <w:multiLevelType w:val="multilevel"/>
    <w:tmpl w:val="6CE61E6C"/>
    <w:lvl w:ilvl="0">
      <w:start w:val="3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3" w15:restartNumberingAfterBreak="0">
    <w:nsid w:val="47DE4F58"/>
    <w:multiLevelType w:val="hybridMultilevel"/>
    <w:tmpl w:val="40C63590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9E0CF6"/>
    <w:multiLevelType w:val="multilevel"/>
    <w:tmpl w:val="E0F46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64" w:hanging="1800"/>
      </w:pPr>
      <w:rPr>
        <w:rFonts w:hint="default"/>
      </w:rPr>
    </w:lvl>
  </w:abstractNum>
  <w:abstractNum w:abstractNumId="5" w15:restartNumberingAfterBreak="0">
    <w:nsid w:val="5D2A5484"/>
    <w:multiLevelType w:val="hybridMultilevel"/>
    <w:tmpl w:val="1B722EE2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CA41682"/>
    <w:multiLevelType w:val="hybridMultilevel"/>
    <w:tmpl w:val="482626B2"/>
    <w:lvl w:ilvl="0" w:tplc="BE3216E4">
      <w:start w:val="1"/>
      <w:numFmt w:val="decimal"/>
      <w:lvlText w:val="%1."/>
      <w:lvlJc w:val="left"/>
      <w:pPr>
        <w:ind w:left="18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56C394A">
      <w:numFmt w:val="bullet"/>
      <w:lvlText w:val=""/>
      <w:lvlJc w:val="left"/>
      <w:pPr>
        <w:ind w:left="22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56D82F70"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3" w:tplc="5F78F4AC">
      <w:numFmt w:val="bullet"/>
      <w:lvlText w:val="•"/>
      <w:lvlJc w:val="left"/>
      <w:pPr>
        <w:ind w:left="4271" w:hanging="360"/>
      </w:pPr>
      <w:rPr>
        <w:rFonts w:hint="default"/>
        <w:lang w:val="es-ES" w:eastAsia="en-US" w:bidi="ar-SA"/>
      </w:rPr>
    </w:lvl>
    <w:lvl w:ilvl="4" w:tplc="1B804A66"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5" w:tplc="9BEAE978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6" w:tplc="423C6D16"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  <w:lvl w:ilvl="7" w:tplc="40CC2804">
      <w:numFmt w:val="bullet"/>
      <w:lvlText w:val="•"/>
      <w:lvlJc w:val="left"/>
      <w:pPr>
        <w:ind w:left="8333" w:hanging="360"/>
      </w:pPr>
      <w:rPr>
        <w:rFonts w:hint="default"/>
        <w:lang w:val="es-ES" w:eastAsia="en-US" w:bidi="ar-SA"/>
      </w:rPr>
    </w:lvl>
    <w:lvl w:ilvl="8" w:tplc="73DC2AA8">
      <w:numFmt w:val="bullet"/>
      <w:lvlText w:val="•"/>
      <w:lvlJc w:val="left"/>
      <w:pPr>
        <w:ind w:left="934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5FB0059"/>
    <w:multiLevelType w:val="hybridMultilevel"/>
    <w:tmpl w:val="24FE9DC6"/>
    <w:lvl w:ilvl="0" w:tplc="2B0A89D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5EE24E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99EF420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2EB2B73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5AC0041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F5963E96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83C00084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482C1E4E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016A834C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num w:numId="1" w16cid:durableId="1878927660">
    <w:abstractNumId w:val="6"/>
  </w:num>
  <w:num w:numId="2" w16cid:durableId="1665740938">
    <w:abstractNumId w:val="7"/>
  </w:num>
  <w:num w:numId="3" w16cid:durableId="925460390">
    <w:abstractNumId w:val="4"/>
  </w:num>
  <w:num w:numId="4" w16cid:durableId="779371054">
    <w:abstractNumId w:val="0"/>
  </w:num>
  <w:num w:numId="5" w16cid:durableId="631667181">
    <w:abstractNumId w:val="5"/>
  </w:num>
  <w:num w:numId="6" w16cid:durableId="163016566">
    <w:abstractNumId w:val="3"/>
  </w:num>
  <w:num w:numId="7" w16cid:durableId="1670863269">
    <w:abstractNumId w:val="1"/>
  </w:num>
  <w:num w:numId="8" w16cid:durableId="745150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9B"/>
    <w:rsid w:val="000E004B"/>
    <w:rsid w:val="000E0288"/>
    <w:rsid w:val="000F4F0D"/>
    <w:rsid w:val="002B12DF"/>
    <w:rsid w:val="00473E9B"/>
    <w:rsid w:val="00480189"/>
    <w:rsid w:val="005F5048"/>
    <w:rsid w:val="007B44FF"/>
    <w:rsid w:val="00886AA8"/>
    <w:rsid w:val="00AA273F"/>
    <w:rsid w:val="00AE211C"/>
    <w:rsid w:val="00B461AA"/>
    <w:rsid w:val="00CC4255"/>
    <w:rsid w:val="00D64367"/>
    <w:rsid w:val="00DB523E"/>
    <w:rsid w:val="00EF2D5F"/>
    <w:rsid w:val="00FC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B450"/>
  <w15:chartTrackingRefBased/>
  <w15:docId w15:val="{42A88A4F-805B-4291-878E-A33C01C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7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E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73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E9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73E9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3E9B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Katherine Abril Góngora</dc:creator>
  <cp:keywords/>
  <dc:description/>
  <cp:lastModifiedBy>Hanna Katherine Abril Góngora</cp:lastModifiedBy>
  <cp:revision>11</cp:revision>
  <dcterms:created xsi:type="dcterms:W3CDTF">2024-03-03T00:34:00Z</dcterms:created>
  <dcterms:modified xsi:type="dcterms:W3CDTF">2024-03-22T04:09:00Z</dcterms:modified>
</cp:coreProperties>
</file>