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 Level Use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UC 1.1: Register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TUCBW the user entering required details and clicking the register button.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TUCEW the user being registered successfully.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UC 1.2: Login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TUCBW the user enters the username and password.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TUCEW the user successfully logs in and can see the home page.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UC 1.3: Log Off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TUCBW the user clicks on the logout button.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TUCEW the user is successfully logged out and can see the login page.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UC 1.4: Reset Password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TUCBW the user clicks on the reset password option.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TUCEW</w:t>
      </w:r>
      <w:r w:rsidDel="00000000" w:rsidR="00000000" w:rsidRPr="00000000">
        <w:rPr>
          <w:rtl w:val="0"/>
        </w:rPr>
        <w:t xml:space="preserve"> the password of the user is changed.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UC 2.1: Add Tasks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TUCBW the admin clicking on the “Add Tasks” option.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TUCEW the admin adding the task successfully and can see the added tasks.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UC 2.2: Remove Tasks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TUCBW the admin clicking the “Remove Task” option.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TUCEW the admin removing the task successfully.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UC 2.3: Edit Tasks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TUCBW the admin clicking on the “Edit Task” option and making the  necessary 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TUCEW</w:t>
      </w:r>
      <w:r w:rsidDel="00000000" w:rsidR="00000000" w:rsidRPr="00000000">
        <w:rPr>
          <w:rtl w:val="0"/>
        </w:rPr>
        <w:t xml:space="preserve"> the admin being able to see the changes made to the respective tasks.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UC 2.4: Assign Tasks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TUCBW the group admin assigning the task to particular users.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TUCEW</w:t>
      </w:r>
      <w:r w:rsidDel="00000000" w:rsidR="00000000" w:rsidRPr="00000000">
        <w:rPr>
          <w:rtl w:val="0"/>
        </w:rPr>
        <w:t xml:space="preserve"> the users get assigned new tasks.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UC 3.1: Add users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TUCBW the group admin clicking on the add member option.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TUCEW the user being added to the selected group.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UC 3.2: Remove users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TUCBW the admin selecting a user to be removed from the group.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TUCEW the user is no longer a member of the group.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UC 3.3: Add admins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TUCBW the admin electing a member to be an admin.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TUCEW the selected user being the admin for the group.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UC 3.4: Delete Group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TUCBW the admin selecting the delete group option.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TUCEW</w:t>
      </w:r>
      <w:r w:rsidDel="00000000" w:rsidR="00000000" w:rsidRPr="00000000">
        <w:rPr>
          <w:rtl w:val="0"/>
        </w:rPr>
        <w:t xml:space="preserve"> the group, related tasks and users, being removed from the records.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UC 3.5: Edit Group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TUCBW the admin selecting the edit group option.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TUCEW the group information is updated by the admin.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UC 4: Mark task as completed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TUCBW the users selecting their assigned tasks to be marked complete.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TUCEW</w:t>
      </w:r>
      <w:r w:rsidDel="00000000" w:rsidR="00000000" w:rsidRPr="00000000">
        <w:rPr>
          <w:rtl w:val="0"/>
        </w:rPr>
        <w:t xml:space="preserve"> the user seeing the task as crossed off.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UC 5: Create Group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TUCBW the user selecting the create group option.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TUCEW the user sees a confirmation “The group has been created”.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UC 6: Search by keywords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TUCBW user clicks on the Search button and enters the search keyword.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TUCEW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sees</w:t>
      </w:r>
      <w:r w:rsidDel="00000000" w:rsidR="00000000" w:rsidRPr="00000000">
        <w:rPr>
          <w:rtl w:val="0"/>
        </w:rPr>
        <w:t xml:space="preserve"> the search results.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UC 7: Generate summary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TUCBW the user selecting the generate summary option.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TUCEW the summary of tasks and reports being displayed to the user.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