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16FF" w:rsidRDefault="00E416FF">
      <w:pPr>
        <w:spacing w:before="1400"/>
      </w:pPr>
    </w:p>
    <w:p w:rsidR="009A3359" w:rsidRDefault="009A3359" w:rsidP="009A3359">
      <w:pPr>
        <w:jc w:val="center"/>
        <w:rPr>
          <w:b/>
          <w:bCs/>
          <w:color w:val="1C2B4A"/>
          <w:sz w:val="56"/>
          <w:szCs w:val="56"/>
        </w:rPr>
      </w:pPr>
    </w:p>
    <w:p w:rsidR="00C452DC" w:rsidRDefault="00C452DC" w:rsidP="00C452DC">
      <w:pPr>
        <w:spacing w:before="1200"/>
      </w:pPr>
    </w:p>
    <w:p w:rsidR="00C452DC" w:rsidRDefault="00C452DC" w:rsidP="00C452DC">
      <w:pPr>
        <w:jc w:val="center"/>
      </w:pPr>
      <w:r>
        <w:rPr>
          <w:b/>
          <w:bCs/>
          <w:color w:val="555555"/>
          <w:sz w:val="24"/>
          <w:szCs w:val="24"/>
        </w:rPr>
        <w:t>INTERNSHIP PROJECT REPORT</w:t>
      </w:r>
    </w:p>
    <w:p w:rsidR="00C452DC" w:rsidRDefault="00C452DC" w:rsidP="00C452DC">
      <w:pPr>
        <w:spacing w:before="40" w:after="400"/>
        <w:jc w:val="center"/>
      </w:pPr>
      <w:r>
        <w:rPr>
          <w:b/>
          <w:bCs/>
          <w:color w:val="555555"/>
          <w:sz w:val="24"/>
          <w:szCs w:val="24"/>
        </w:rPr>
        <w:t>MACHINE LEARNING OPERATIONS (</w:t>
      </w:r>
      <w:proofErr w:type="spellStart"/>
      <w:r>
        <w:rPr>
          <w:b/>
          <w:bCs/>
          <w:color w:val="555555"/>
          <w:sz w:val="24"/>
          <w:szCs w:val="24"/>
        </w:rPr>
        <w:t>MLOps</w:t>
      </w:r>
      <w:proofErr w:type="spellEnd"/>
      <w:r>
        <w:rPr>
          <w:b/>
          <w:bCs/>
          <w:color w:val="555555"/>
          <w:sz w:val="24"/>
          <w:szCs w:val="24"/>
        </w:rPr>
        <w:t>)</w:t>
      </w:r>
    </w:p>
    <w:p w:rsidR="00C452DC" w:rsidRDefault="00C452DC" w:rsidP="00C452DC">
      <w:pPr>
        <w:spacing w:before="600"/>
        <w:jc w:val="center"/>
      </w:pPr>
      <w:r>
        <w:rPr>
          <w:b/>
          <w:bCs/>
          <w:color w:val="1C2B4A"/>
          <w:sz w:val="40"/>
          <w:szCs w:val="40"/>
        </w:rPr>
        <w:t>AQI PREDICTOR: AN AUTOMATED MACHINE LEARNING PIPELINE FOR AIR QUALITY FORECASTING</w:t>
      </w:r>
    </w:p>
    <w:p w:rsidR="00C452DC" w:rsidRDefault="00C452DC" w:rsidP="00C452DC">
      <w:pPr>
        <w:spacing w:before="500"/>
        <w:jc w:val="center"/>
      </w:pPr>
      <w:r>
        <w:rPr>
          <w:b/>
          <w:bCs/>
          <w:color w:val="555555"/>
          <w:sz w:val="22"/>
          <w:szCs w:val="22"/>
        </w:rPr>
        <w:t>SUBMITTED BY</w:t>
      </w:r>
    </w:p>
    <w:p w:rsidR="00C452DC" w:rsidRDefault="00C452DC" w:rsidP="00C452DC">
      <w:pPr>
        <w:spacing w:before="80"/>
        <w:jc w:val="center"/>
      </w:pPr>
      <w:r>
        <w:rPr>
          <w:b/>
          <w:bCs/>
          <w:sz w:val="24"/>
          <w:szCs w:val="24"/>
        </w:rPr>
        <w:t>Syed Hannan Ali Shah</w:t>
      </w:r>
    </w:p>
    <w:p w:rsidR="00C452DC" w:rsidRDefault="00C452DC" w:rsidP="00C452DC">
      <w:pPr>
        <w:spacing w:before="700"/>
        <w:jc w:val="center"/>
      </w:pPr>
      <w:r>
        <w:rPr>
          <w:color w:val="555555"/>
        </w:rPr>
        <w:t xml:space="preserve">Location Studied: </w:t>
      </w:r>
      <w:proofErr w:type="spellStart"/>
      <w:r>
        <w:rPr>
          <w:color w:val="555555"/>
        </w:rPr>
        <w:t>Umerkot</w:t>
      </w:r>
      <w:proofErr w:type="spellEnd"/>
      <w:r>
        <w:rPr>
          <w:color w:val="555555"/>
        </w:rPr>
        <w:t>, Sindh, Pakistan (25.3614°N, 69.7436°E)</w:t>
      </w:r>
    </w:p>
    <w:p w:rsidR="00C452DC" w:rsidRDefault="00C452DC" w:rsidP="00C452DC">
      <w:pPr>
        <w:spacing w:before="100"/>
        <w:jc w:val="center"/>
      </w:pPr>
      <w:r>
        <w:rPr>
          <w:color w:val="1C7293"/>
        </w:rPr>
        <w:t>Repository: github.com/hannanshah0542/</w:t>
      </w:r>
      <w:proofErr w:type="spellStart"/>
      <w:r>
        <w:rPr>
          <w:color w:val="1C7293"/>
        </w:rPr>
        <w:t>umerkot</w:t>
      </w:r>
      <w:proofErr w:type="spellEnd"/>
      <w:r>
        <w:rPr>
          <w:color w:val="1C7293"/>
        </w:rPr>
        <w:t>-</w:t>
      </w:r>
      <w:proofErr w:type="spellStart"/>
      <w:r>
        <w:rPr>
          <w:color w:val="1C7293"/>
        </w:rPr>
        <w:t>aqi</w:t>
      </w:r>
      <w:proofErr w:type="spellEnd"/>
      <w:r>
        <w:rPr>
          <w:color w:val="1C7293"/>
        </w:rPr>
        <w:t>-predictor</w:t>
      </w:r>
    </w:p>
    <w:p w:rsidR="00C452DC" w:rsidRDefault="00C452DC" w:rsidP="00C452DC">
      <w:pPr>
        <w:spacing w:before="400"/>
        <w:jc w:val="center"/>
        <w:rPr>
          <w:color w:val="555555"/>
        </w:rPr>
      </w:pPr>
      <w:r>
        <w:rPr>
          <w:color w:val="555555"/>
        </w:rPr>
        <w:t>2026</w:t>
      </w:r>
      <w:r>
        <w:rPr>
          <w:color w:val="555555"/>
        </w:rPr>
        <w:br w:type="page"/>
      </w:r>
    </w:p>
    <w:p w:rsidR="00C452DC" w:rsidRDefault="00C452DC" w:rsidP="00C452DC">
      <w:pPr>
        <w:spacing w:before="400"/>
        <w:jc w:val="center"/>
      </w:pPr>
    </w:p>
    <w:p w:rsidR="009A3359" w:rsidRPr="00EA7898" w:rsidRDefault="00EA7898" w:rsidP="00EA7898">
      <w:pPr>
        <w:ind w:left="360"/>
        <w:jc w:val="center"/>
        <w:rPr>
          <w:b/>
          <w:sz w:val="32"/>
          <w:szCs w:val="32"/>
        </w:rPr>
      </w:pPr>
      <w:r w:rsidRPr="00EA7898">
        <w:rPr>
          <w:b/>
          <w:sz w:val="32"/>
          <w:szCs w:val="32"/>
        </w:rPr>
        <w:t xml:space="preserve">Air </w:t>
      </w:r>
      <w:r w:rsidR="00C974E2" w:rsidRPr="00EA7898">
        <w:rPr>
          <w:b/>
          <w:sz w:val="32"/>
          <w:szCs w:val="32"/>
        </w:rPr>
        <w:t>Quality</w:t>
      </w:r>
      <w:bookmarkStart w:id="0" w:name="_GoBack"/>
      <w:bookmarkEnd w:id="0"/>
      <w:r w:rsidRPr="00EA7898">
        <w:rPr>
          <w:b/>
          <w:sz w:val="32"/>
          <w:szCs w:val="32"/>
        </w:rPr>
        <w:t xml:space="preserve"> Index Predictor</w:t>
      </w:r>
    </w:p>
    <w:p w:rsidR="009A3359" w:rsidRDefault="009A3359" w:rsidP="009A3359">
      <w:pPr>
        <w:ind w:left="360"/>
      </w:pPr>
    </w:p>
    <w:p w:rsidR="009A3359" w:rsidRDefault="009A3359" w:rsidP="009A3359">
      <w:pPr>
        <w:ind w:left="360"/>
      </w:pPr>
    </w:p>
    <w:p w:rsidR="00EA7898" w:rsidRDefault="00EA7898" w:rsidP="00EA7898"/>
    <w:p w:rsidR="00E416FF" w:rsidRPr="00EA7898" w:rsidRDefault="00C974E2" w:rsidP="00EA7898">
      <w:pPr>
        <w:rPr>
          <w:b/>
          <w:bCs/>
          <w:sz w:val="32"/>
          <w:szCs w:val="32"/>
        </w:rPr>
      </w:pPr>
      <w:r w:rsidRPr="00EA7898">
        <w:rPr>
          <w:b/>
          <w:bCs/>
          <w:sz w:val="32"/>
          <w:szCs w:val="32"/>
        </w:rPr>
        <w:t>Abstract</w:t>
      </w:r>
    </w:p>
    <w:p w:rsidR="009A3359" w:rsidRDefault="009A3359" w:rsidP="009A3359"/>
    <w:p w:rsidR="00C452DC" w:rsidRDefault="00C452DC" w:rsidP="00297E4F">
      <w:pPr>
        <w:spacing w:after="160" w:line="300" w:lineRule="auto"/>
        <w:jc w:val="both"/>
        <w:rPr>
          <w:sz w:val="24"/>
          <w:szCs w:val="24"/>
        </w:rPr>
      </w:pPr>
    </w:p>
    <w:p w:rsidR="00E416FF" w:rsidRPr="00C452DC" w:rsidRDefault="00297E4F" w:rsidP="00297E4F">
      <w:pPr>
        <w:spacing w:after="160" w:line="300" w:lineRule="auto"/>
        <w:jc w:val="both"/>
        <w:rPr>
          <w:sz w:val="24"/>
          <w:szCs w:val="24"/>
        </w:rPr>
      </w:pPr>
      <w:r w:rsidRPr="00C452DC">
        <w:rPr>
          <w:sz w:val="24"/>
          <w:szCs w:val="24"/>
        </w:rPr>
        <w:t xml:space="preserve">This report documents the design, development, and deployment of a complete, automated Air Quality Index (AQI) </w:t>
      </w:r>
      <w:r w:rsidR="00EA7898" w:rsidRPr="00C452DC">
        <w:rPr>
          <w:sz w:val="24"/>
          <w:szCs w:val="24"/>
        </w:rPr>
        <w:t>predicting</w:t>
      </w:r>
      <w:r w:rsidRPr="00C452DC">
        <w:rPr>
          <w:sz w:val="24"/>
          <w:szCs w:val="24"/>
        </w:rPr>
        <w:t xml:space="preserve"> system for </w:t>
      </w:r>
      <w:proofErr w:type="spellStart"/>
      <w:r w:rsidRPr="00C452DC">
        <w:rPr>
          <w:sz w:val="24"/>
          <w:szCs w:val="24"/>
        </w:rPr>
        <w:t>Umerkot</w:t>
      </w:r>
      <w:proofErr w:type="spellEnd"/>
      <w:r w:rsidRPr="00C452DC">
        <w:rPr>
          <w:sz w:val="24"/>
          <w:szCs w:val="24"/>
        </w:rPr>
        <w:t xml:space="preserve">, Pakistan. The project was built as a full </w:t>
      </w:r>
      <w:proofErr w:type="spellStart"/>
      <w:r w:rsidRPr="00C452DC">
        <w:rPr>
          <w:sz w:val="24"/>
          <w:szCs w:val="24"/>
        </w:rPr>
        <w:t>MLOps</w:t>
      </w:r>
      <w:proofErr w:type="spellEnd"/>
      <w:r w:rsidRPr="00C452DC">
        <w:rPr>
          <w:sz w:val="24"/>
          <w:szCs w:val="24"/>
        </w:rPr>
        <w:t xml:space="preserve"> pipeline, spanning raw data acquisition, feature engineering, model training, a live prediction dashboard, and hourly automation rather than a one-off machine learning notebook.</w:t>
      </w:r>
    </w:p>
    <w:p w:rsidR="00E416FF" w:rsidRPr="00C452DC" w:rsidRDefault="00297E4F" w:rsidP="00297E4F">
      <w:pPr>
        <w:spacing w:after="160" w:line="300" w:lineRule="auto"/>
        <w:jc w:val="both"/>
        <w:rPr>
          <w:sz w:val="24"/>
          <w:szCs w:val="24"/>
        </w:rPr>
      </w:pPr>
      <w:r w:rsidRPr="00C452DC">
        <w:rPr>
          <w:sz w:val="24"/>
          <w:szCs w:val="24"/>
        </w:rPr>
        <w:t xml:space="preserve">The final system fetches live weather and pollutant data, engineers 26 predictive features, and uses a trained </w:t>
      </w:r>
      <w:proofErr w:type="spellStart"/>
      <w:r w:rsidRPr="00C452DC">
        <w:rPr>
          <w:sz w:val="24"/>
          <w:szCs w:val="24"/>
        </w:rPr>
        <w:t>XGBoost</w:t>
      </w:r>
      <w:proofErr w:type="spellEnd"/>
      <w:r w:rsidRPr="00C452DC">
        <w:rPr>
          <w:sz w:val="24"/>
          <w:szCs w:val="24"/>
        </w:rPr>
        <w:t xml:space="preserve"> regression model to forecast AQI of 72 hours into the future. It also tells, current pollutant levels, weather conditions, and health guidance are served through an interactive </w:t>
      </w:r>
      <w:proofErr w:type="spellStart"/>
      <w:r w:rsidRPr="00C452DC">
        <w:rPr>
          <w:sz w:val="24"/>
          <w:szCs w:val="24"/>
        </w:rPr>
        <w:t>Streamlit</w:t>
      </w:r>
      <w:proofErr w:type="spellEnd"/>
      <w:r w:rsidRPr="00C452DC">
        <w:rPr>
          <w:sz w:val="24"/>
          <w:szCs w:val="24"/>
        </w:rPr>
        <w:t xml:space="preserve"> dashboard. A GitHub Actions workflow automatically refreshes the feature store every hour without any manual intervention.</w:t>
      </w:r>
      <w:r w:rsidR="00C452DC" w:rsidRPr="00C452DC">
        <w:rPr>
          <w:sz w:val="24"/>
          <w:szCs w:val="24"/>
        </w:rPr>
        <w:t xml:space="preserve"> Where the originally specified feature-store tooling (</w:t>
      </w:r>
      <w:proofErr w:type="spellStart"/>
      <w:r w:rsidR="00C452DC" w:rsidRPr="00C452DC">
        <w:rPr>
          <w:sz w:val="24"/>
          <w:szCs w:val="24"/>
        </w:rPr>
        <w:t>Hopsworks</w:t>
      </w:r>
      <w:proofErr w:type="spellEnd"/>
      <w:r w:rsidR="00C452DC" w:rsidRPr="00C452DC">
        <w:rPr>
          <w:sz w:val="24"/>
          <w:szCs w:val="24"/>
        </w:rPr>
        <w:t>) proved incompatible with the development environment, an equivalent architectural substitute (</w:t>
      </w:r>
      <w:proofErr w:type="spellStart"/>
      <w:r w:rsidR="00C452DC" w:rsidRPr="00C452DC">
        <w:rPr>
          <w:sz w:val="24"/>
          <w:szCs w:val="24"/>
        </w:rPr>
        <w:t>HuggingFace</w:t>
      </w:r>
      <w:proofErr w:type="spellEnd"/>
      <w:r w:rsidR="00C452DC" w:rsidRPr="00C452DC">
        <w:rPr>
          <w:sz w:val="24"/>
          <w:szCs w:val="24"/>
        </w:rPr>
        <w:t xml:space="preserve"> Hub) was adopted to preserve both the project timeline and its core </w:t>
      </w:r>
      <w:proofErr w:type="spellStart"/>
      <w:r w:rsidR="00C452DC" w:rsidRPr="00C452DC">
        <w:rPr>
          <w:sz w:val="24"/>
          <w:szCs w:val="24"/>
        </w:rPr>
        <w:t>MLOps</w:t>
      </w:r>
      <w:proofErr w:type="spellEnd"/>
      <w:r w:rsidR="00C452DC" w:rsidRPr="00C452DC">
        <w:rPr>
          <w:sz w:val="24"/>
          <w:szCs w:val="24"/>
        </w:rPr>
        <w:t xml:space="preserve"> learning objectives.</w:t>
      </w:r>
    </w:p>
    <w:p w:rsidR="00E416FF" w:rsidRDefault="00297E4F" w:rsidP="00297E4F">
      <w:pPr>
        <w:spacing w:after="160" w:line="300" w:lineRule="auto"/>
        <w:jc w:val="both"/>
        <w:rPr>
          <w:sz w:val="24"/>
          <w:szCs w:val="24"/>
        </w:rPr>
      </w:pPr>
      <w:r w:rsidRPr="00C452DC">
        <w:rPr>
          <w:sz w:val="24"/>
          <w:szCs w:val="24"/>
        </w:rPr>
        <w:t>The best-performing model (</w:t>
      </w:r>
      <w:proofErr w:type="spellStart"/>
      <w:r w:rsidRPr="00C452DC">
        <w:rPr>
          <w:sz w:val="24"/>
          <w:szCs w:val="24"/>
        </w:rPr>
        <w:t>XGBoost</w:t>
      </w:r>
      <w:proofErr w:type="spellEnd"/>
      <w:r w:rsidRPr="00C452DC">
        <w:rPr>
          <w:sz w:val="24"/>
          <w:szCs w:val="24"/>
        </w:rPr>
        <w:t>) achieved an R² of 0.951 and a mean absolute error of 2.58 AQI points on held-out test data, indicating strong predictive accuracy for short- to medium-range forecasting.</w:t>
      </w:r>
    </w:p>
    <w:p w:rsidR="00C452DC" w:rsidRDefault="00C452DC" w:rsidP="00297E4F">
      <w:pPr>
        <w:spacing w:after="160" w:line="300" w:lineRule="auto"/>
        <w:jc w:val="both"/>
        <w:rPr>
          <w:sz w:val="24"/>
          <w:szCs w:val="24"/>
        </w:rPr>
      </w:pPr>
    </w:p>
    <w:p w:rsidR="00C452DC" w:rsidRDefault="00C452DC" w:rsidP="00C452DC">
      <w:pPr>
        <w:spacing w:after="160" w:line="300" w:lineRule="auto"/>
        <w:jc w:val="both"/>
        <w:rPr>
          <w:sz w:val="24"/>
          <w:szCs w:val="24"/>
        </w:rPr>
      </w:pPr>
      <w:r>
        <w:rPr>
          <w:sz w:val="24"/>
          <w:szCs w:val="24"/>
        </w:rPr>
        <w:br w:type="page"/>
      </w:r>
    </w:p>
    <w:p w:rsidR="00C452DC" w:rsidRDefault="00C452DC" w:rsidP="00C452DC">
      <w:pPr>
        <w:spacing w:after="160" w:line="300" w:lineRule="auto"/>
        <w:jc w:val="both"/>
        <w:rPr>
          <w:sz w:val="24"/>
          <w:szCs w:val="24"/>
        </w:rPr>
      </w:pPr>
    </w:p>
    <w:p w:rsidR="00E416FF" w:rsidRPr="00CE3625" w:rsidRDefault="00CE3625" w:rsidP="00CE3625">
      <w:pPr>
        <w:spacing w:after="160" w:line="300" w:lineRule="auto"/>
        <w:jc w:val="both"/>
        <w:rPr>
          <w:b/>
          <w:sz w:val="32"/>
          <w:szCs w:val="32"/>
        </w:rPr>
      </w:pPr>
      <w:r>
        <w:rPr>
          <w:b/>
          <w:sz w:val="32"/>
          <w:szCs w:val="32"/>
        </w:rPr>
        <w:t>1-</w:t>
      </w:r>
      <w:r w:rsidR="00C452DC" w:rsidRPr="00CE3625">
        <w:rPr>
          <w:b/>
          <w:sz w:val="32"/>
          <w:szCs w:val="32"/>
        </w:rPr>
        <w:t>Introduction</w:t>
      </w:r>
    </w:p>
    <w:p w:rsidR="00DA3190" w:rsidRDefault="00DA3190" w:rsidP="00DA3190">
      <w:pPr>
        <w:spacing w:after="160" w:line="300" w:lineRule="auto"/>
        <w:jc w:val="both"/>
        <w:rPr>
          <w:sz w:val="22"/>
          <w:szCs w:val="22"/>
        </w:rPr>
      </w:pPr>
      <w:r>
        <w:rPr>
          <w:sz w:val="22"/>
          <w:szCs w:val="22"/>
        </w:rPr>
        <w:t xml:space="preserve">Air pollution is one of the most significant, and most under-monitored, public health risks facing Pakistan today. Cities and towns across Sindh regularly experience air quality levels that would be classified as unhealthy or worse by international standards, yet dense, hyper-local monitoring infrastructure remains rare outside a handful of major metropolitan areas. </w:t>
      </w:r>
      <w:proofErr w:type="spellStart"/>
      <w:r>
        <w:rPr>
          <w:sz w:val="22"/>
          <w:szCs w:val="22"/>
        </w:rPr>
        <w:t>Umerkot</w:t>
      </w:r>
      <w:proofErr w:type="spellEnd"/>
      <w:r>
        <w:rPr>
          <w:sz w:val="22"/>
          <w:szCs w:val="22"/>
        </w:rPr>
        <w:t>, a semi-arid district in Sindh, is representative of this gap residents have little practical way of knowing, on any given day, whether the air they are breathing poses an elevated health risk, and even less way of anticipating how conditions will change over the next one to three days. This absence of forward-looking, localized information is precisely the problem this project sets out to address not simply reporting what the air quality is right now, but forecasting what it is likely to become.</w:t>
      </w:r>
    </w:p>
    <w:p w:rsidR="00DA3190" w:rsidRDefault="00DA3190" w:rsidP="00DA3190">
      <w:pPr>
        <w:spacing w:after="160" w:line="300" w:lineRule="auto"/>
        <w:jc w:val="both"/>
        <w:rPr>
          <w:sz w:val="22"/>
          <w:szCs w:val="22"/>
        </w:rPr>
      </w:pPr>
      <w:r>
        <w:rPr>
          <w:sz w:val="22"/>
          <w:szCs w:val="22"/>
        </w:rPr>
        <w:t xml:space="preserve">This internship project undertaken to design and build a complete, production-style machine learning pipeline that closes that gap for </w:t>
      </w:r>
      <w:proofErr w:type="spellStart"/>
      <w:r>
        <w:rPr>
          <w:sz w:val="22"/>
          <w:szCs w:val="22"/>
        </w:rPr>
        <w:t>Umerkot</w:t>
      </w:r>
      <w:proofErr w:type="spellEnd"/>
      <w:r>
        <w:rPr>
          <w:sz w:val="22"/>
          <w:szCs w:val="22"/>
        </w:rPr>
        <w:t xml:space="preserve"> specifically. Rather than treating AQI prediction as a single offline modeling exercise, the project was scoped as an end-to-end </w:t>
      </w:r>
      <w:proofErr w:type="spellStart"/>
      <w:r>
        <w:rPr>
          <w:sz w:val="22"/>
          <w:szCs w:val="22"/>
        </w:rPr>
        <w:t>MLOps</w:t>
      </w:r>
      <w:proofErr w:type="spellEnd"/>
      <w:r>
        <w:rPr>
          <w:sz w:val="22"/>
          <w:szCs w:val="22"/>
        </w:rPr>
        <w:t xml:space="preserve"> system, live weather and pollutant data is continuously ingested from a public API, transformed into a set of predictive features, and stored centrally in a feature store so that training and serving stages remain cleanly decoupled from data collection. A machine learning model is trained on this feature history to forecast the US Air Quality Index </w:t>
      </w:r>
      <w:proofErr w:type="spellStart"/>
      <w:r>
        <w:rPr>
          <w:sz w:val="22"/>
          <w:szCs w:val="22"/>
        </w:rPr>
        <w:t>upto</w:t>
      </w:r>
      <w:proofErr w:type="spellEnd"/>
      <w:r>
        <w:rPr>
          <w:sz w:val="22"/>
          <w:szCs w:val="22"/>
        </w:rPr>
        <w:t xml:space="preserve"> 72 hours into the future, and those forecasts along with current pollutant levels, weather conditions, and plain-language health guidance are surfaced through an interactive, publicly accessible dashboard. Critically, the feature-generation stage of this pipeline is not a script that has to be remembered and re-run by hand; it is automated to execute on an hourly schedule, so the system continues to refresh itself with new data indefinitely, without further manual intervention.</w:t>
      </w:r>
    </w:p>
    <w:p w:rsidR="00DA3190" w:rsidRDefault="00DA3190" w:rsidP="00DA3190">
      <w:pPr>
        <w:spacing w:after="160" w:line="300" w:lineRule="auto"/>
        <w:jc w:val="both"/>
      </w:pPr>
      <w:r>
        <w:rPr>
          <w:sz w:val="22"/>
          <w:szCs w:val="22"/>
        </w:rPr>
        <w:t xml:space="preserve">Beyond the specific outcome of an </w:t>
      </w:r>
      <w:proofErr w:type="spellStart"/>
      <w:r>
        <w:rPr>
          <w:sz w:val="22"/>
          <w:szCs w:val="22"/>
        </w:rPr>
        <w:t>Umerkot</w:t>
      </w:r>
      <w:proofErr w:type="spellEnd"/>
      <w:r>
        <w:rPr>
          <w:sz w:val="22"/>
          <w:szCs w:val="22"/>
        </w:rPr>
        <w:t xml:space="preserve"> AQI forecaster, the broader intent of the project was to practice the full lifecycle of applied machine learning engineering: sourcing and validating raw data, exploratory analysis, feature engineering, comparative model evaluation, model registry and versioning, user-facing deployment, and CI/CD-driven automation. The sections that follow walk through each of these stages in turn, present the resulting model's performance, and reflect on the practical engineering challenges encountered and resolved over the course of the build.</w:t>
      </w:r>
    </w:p>
    <w:p w:rsidR="00DA3190" w:rsidRDefault="00DA3190" w:rsidP="00DA3190">
      <w:pPr>
        <w:spacing w:after="160" w:line="300" w:lineRule="auto"/>
        <w:jc w:val="both"/>
      </w:pPr>
    </w:p>
    <w:p w:rsidR="00DA3190" w:rsidRDefault="00DA3190" w:rsidP="00DA3190">
      <w:pPr>
        <w:spacing w:after="160" w:line="300" w:lineRule="auto"/>
        <w:jc w:val="both"/>
      </w:pPr>
      <w:r>
        <w:br w:type="page"/>
      </w:r>
    </w:p>
    <w:p w:rsidR="00DA3190" w:rsidRPr="00CE3625" w:rsidRDefault="00CE3625" w:rsidP="00CE3625">
      <w:pPr>
        <w:spacing w:after="160" w:line="300" w:lineRule="auto"/>
        <w:jc w:val="both"/>
        <w:rPr>
          <w:b/>
          <w:sz w:val="32"/>
          <w:szCs w:val="32"/>
        </w:rPr>
      </w:pPr>
      <w:r>
        <w:rPr>
          <w:b/>
          <w:sz w:val="32"/>
          <w:szCs w:val="32"/>
        </w:rPr>
        <w:lastRenderedPageBreak/>
        <w:t>2-</w:t>
      </w:r>
      <w:r w:rsidR="00424A09" w:rsidRPr="00CE3625">
        <w:rPr>
          <w:b/>
          <w:sz w:val="32"/>
          <w:szCs w:val="32"/>
        </w:rPr>
        <w:t>Project Objective</w:t>
      </w:r>
    </w:p>
    <w:p w:rsidR="00424A09" w:rsidRPr="00424A09" w:rsidRDefault="00424A09" w:rsidP="00424A09">
      <w:pPr>
        <w:spacing w:after="160" w:line="300" w:lineRule="auto"/>
        <w:rPr>
          <w:sz w:val="24"/>
          <w:szCs w:val="24"/>
        </w:rPr>
      </w:pPr>
      <w:r w:rsidRPr="00424A09">
        <w:rPr>
          <w:sz w:val="24"/>
          <w:szCs w:val="24"/>
        </w:rPr>
        <w:t xml:space="preserve">The project was scoped around four core </w:t>
      </w:r>
      <w:r>
        <w:rPr>
          <w:sz w:val="24"/>
          <w:szCs w:val="24"/>
        </w:rPr>
        <w:t>features</w:t>
      </w:r>
      <w:r w:rsidRPr="00424A09">
        <w:rPr>
          <w:sz w:val="24"/>
          <w:szCs w:val="24"/>
        </w:rPr>
        <w:t>:</w:t>
      </w:r>
    </w:p>
    <w:p w:rsidR="00424A09" w:rsidRPr="00424A09" w:rsidRDefault="00424A09" w:rsidP="00424A09">
      <w:pPr>
        <w:pStyle w:val="ListParagraph"/>
        <w:numPr>
          <w:ilvl w:val="0"/>
          <w:numId w:val="6"/>
        </w:numPr>
        <w:spacing w:after="100"/>
        <w:rPr>
          <w:sz w:val="24"/>
          <w:szCs w:val="24"/>
        </w:rPr>
      </w:pPr>
      <w:r w:rsidRPr="00424A09">
        <w:rPr>
          <w:sz w:val="24"/>
          <w:szCs w:val="24"/>
        </w:rPr>
        <w:t>Build an automated feature pipeline that fetches and engineers AQI-relevant features from a live data source.</w:t>
      </w:r>
    </w:p>
    <w:p w:rsidR="00424A09" w:rsidRPr="00424A09" w:rsidRDefault="00424A09" w:rsidP="00424A09">
      <w:pPr>
        <w:pStyle w:val="ListParagraph"/>
        <w:numPr>
          <w:ilvl w:val="0"/>
          <w:numId w:val="6"/>
        </w:numPr>
        <w:spacing w:after="100"/>
        <w:rPr>
          <w:sz w:val="24"/>
          <w:szCs w:val="24"/>
        </w:rPr>
      </w:pPr>
      <w:r w:rsidRPr="00424A09">
        <w:rPr>
          <w:sz w:val="24"/>
          <w:szCs w:val="24"/>
        </w:rPr>
        <w:t>Store engineered features in a centralized, versioned feature store.</w:t>
      </w:r>
    </w:p>
    <w:p w:rsidR="00424A09" w:rsidRPr="00424A09" w:rsidRDefault="00424A09" w:rsidP="00424A09">
      <w:pPr>
        <w:pStyle w:val="ListParagraph"/>
        <w:numPr>
          <w:ilvl w:val="0"/>
          <w:numId w:val="6"/>
        </w:numPr>
        <w:spacing w:after="100"/>
        <w:rPr>
          <w:sz w:val="24"/>
          <w:szCs w:val="24"/>
        </w:rPr>
      </w:pPr>
      <w:r w:rsidRPr="00424A09">
        <w:rPr>
          <w:sz w:val="24"/>
          <w:szCs w:val="24"/>
        </w:rPr>
        <w:t>Train and compare multiple regression models to predict AQI 24h, 48h, and 72h ahead, and register the best model.</w:t>
      </w:r>
    </w:p>
    <w:p w:rsidR="005B0106" w:rsidRDefault="00424A09" w:rsidP="005B0106">
      <w:pPr>
        <w:pStyle w:val="ListParagraph"/>
        <w:numPr>
          <w:ilvl w:val="0"/>
          <w:numId w:val="6"/>
        </w:numPr>
        <w:spacing w:after="100"/>
        <w:rPr>
          <w:sz w:val="24"/>
          <w:szCs w:val="24"/>
        </w:rPr>
      </w:pPr>
      <w:r w:rsidRPr="00424A09">
        <w:rPr>
          <w:sz w:val="24"/>
          <w:szCs w:val="24"/>
        </w:rPr>
        <w:t>Serve live predictions through a user-facing dashboard, with the feature pipeline automated on a schedule.</w:t>
      </w:r>
    </w:p>
    <w:p w:rsidR="005B0106" w:rsidRDefault="005B0106" w:rsidP="005B0106">
      <w:pPr>
        <w:spacing w:after="100"/>
        <w:rPr>
          <w:sz w:val="24"/>
          <w:szCs w:val="24"/>
        </w:rPr>
      </w:pPr>
    </w:p>
    <w:p w:rsidR="002E63FB" w:rsidRDefault="002E63FB" w:rsidP="005B0106">
      <w:pPr>
        <w:spacing w:after="100"/>
        <w:rPr>
          <w:sz w:val="24"/>
          <w:szCs w:val="24"/>
        </w:rPr>
      </w:pPr>
      <w:r>
        <w:rPr>
          <w:sz w:val="24"/>
          <w:szCs w:val="24"/>
        </w:rPr>
        <w:br w:type="page"/>
      </w:r>
    </w:p>
    <w:p w:rsidR="005B0106" w:rsidRPr="00CE3625" w:rsidRDefault="00CE3625" w:rsidP="00CE3625">
      <w:pPr>
        <w:spacing w:after="100"/>
        <w:rPr>
          <w:b/>
          <w:sz w:val="32"/>
          <w:szCs w:val="32"/>
        </w:rPr>
      </w:pPr>
      <w:r w:rsidRPr="00CE3625">
        <w:rPr>
          <w:b/>
          <w:sz w:val="32"/>
          <w:szCs w:val="32"/>
        </w:rPr>
        <w:lastRenderedPageBreak/>
        <w:t>3-</w:t>
      </w:r>
      <w:r w:rsidR="002E63FB" w:rsidRPr="00CE3625">
        <w:rPr>
          <w:b/>
          <w:sz w:val="32"/>
          <w:szCs w:val="32"/>
        </w:rPr>
        <w:t>Methodologies</w:t>
      </w:r>
    </w:p>
    <w:p w:rsidR="00424A09" w:rsidRDefault="00424A09" w:rsidP="00424A09">
      <w:pPr>
        <w:spacing w:after="160" w:line="300" w:lineRule="auto"/>
        <w:jc w:val="both"/>
      </w:pPr>
    </w:p>
    <w:p w:rsidR="002E63FB" w:rsidRDefault="002E63FB" w:rsidP="00424A09">
      <w:pPr>
        <w:spacing w:after="160" w:line="300" w:lineRule="auto"/>
        <w:jc w:val="both"/>
        <w:rPr>
          <w:b/>
          <w:bCs/>
          <w:color w:val="000000" w:themeColor="text1"/>
          <w:sz w:val="24"/>
          <w:szCs w:val="24"/>
        </w:rPr>
      </w:pPr>
      <w:r>
        <w:rPr>
          <w:b/>
          <w:bCs/>
          <w:color w:val="000000" w:themeColor="text1"/>
          <w:sz w:val="24"/>
          <w:szCs w:val="24"/>
        </w:rPr>
        <w:t xml:space="preserve">3.1 </w:t>
      </w:r>
      <w:r w:rsidRPr="002E63FB">
        <w:rPr>
          <w:b/>
          <w:bCs/>
          <w:color w:val="000000" w:themeColor="text1"/>
          <w:sz w:val="24"/>
          <w:szCs w:val="24"/>
        </w:rPr>
        <w:t>System Architecture</w:t>
      </w:r>
    </w:p>
    <w:p w:rsidR="002E63FB" w:rsidRPr="004D3EE0" w:rsidRDefault="002E63FB" w:rsidP="004D3EE0">
      <w:pPr>
        <w:spacing w:after="160" w:line="300" w:lineRule="auto"/>
        <w:jc w:val="both"/>
        <w:rPr>
          <w:sz w:val="24"/>
          <w:szCs w:val="24"/>
        </w:rPr>
      </w:pPr>
      <w:r w:rsidRPr="004D3EE0">
        <w:rPr>
          <w:sz w:val="24"/>
          <w:szCs w:val="24"/>
        </w:rPr>
        <w:t xml:space="preserve">The pipeline follows a feature-store centric </w:t>
      </w:r>
      <w:proofErr w:type="spellStart"/>
      <w:r w:rsidRPr="004D3EE0">
        <w:rPr>
          <w:sz w:val="24"/>
          <w:szCs w:val="24"/>
        </w:rPr>
        <w:t>MLOps</w:t>
      </w:r>
      <w:proofErr w:type="spellEnd"/>
      <w:r w:rsidRPr="004D3EE0">
        <w:rPr>
          <w:sz w:val="24"/>
          <w:szCs w:val="24"/>
        </w:rPr>
        <w:t xml:space="preserve"> pattern in which raw data is fetched, transformed into features, and stored centrally; a separate training stage consumes those features to produce a registered model, and a dashboard connects both the latest features and the registered model to generate live forecasts.</w:t>
      </w:r>
    </w:p>
    <w:p w:rsidR="002E63FB" w:rsidRPr="004D3EE0" w:rsidRDefault="002E63FB" w:rsidP="004D3EE0">
      <w:pPr>
        <w:spacing w:after="160" w:line="300" w:lineRule="auto"/>
        <w:jc w:val="both"/>
        <w:rPr>
          <w:sz w:val="24"/>
          <w:szCs w:val="24"/>
        </w:rPr>
      </w:pPr>
      <w:r w:rsidRPr="004D3EE0">
        <w:rPr>
          <w:bCs/>
          <w:color w:val="000000" w:themeColor="text1"/>
          <w:sz w:val="24"/>
          <w:szCs w:val="24"/>
        </w:rPr>
        <w:t>Open-</w:t>
      </w:r>
      <w:proofErr w:type="spellStart"/>
      <w:r w:rsidRPr="004D3EE0">
        <w:rPr>
          <w:bCs/>
          <w:color w:val="000000" w:themeColor="text1"/>
          <w:sz w:val="24"/>
          <w:szCs w:val="24"/>
        </w:rPr>
        <w:t>Meteo</w:t>
      </w:r>
      <w:proofErr w:type="spellEnd"/>
      <w:r w:rsidRPr="004D3EE0">
        <w:rPr>
          <w:bCs/>
          <w:color w:val="000000" w:themeColor="text1"/>
          <w:sz w:val="24"/>
          <w:szCs w:val="24"/>
        </w:rPr>
        <w:t xml:space="preserve"> API</w:t>
      </w:r>
      <w:r w:rsidRPr="004D3EE0">
        <w:rPr>
          <w:color w:val="000000" w:themeColor="text1"/>
          <w:sz w:val="24"/>
          <w:szCs w:val="24"/>
        </w:rPr>
        <w:t xml:space="preserve">  →  Fetch &amp; Backfill  →  EDA  →  Feature Engineering  →  </w:t>
      </w:r>
      <w:proofErr w:type="spellStart"/>
      <w:r w:rsidRPr="004D3EE0">
        <w:rPr>
          <w:bCs/>
          <w:color w:val="000000" w:themeColor="text1"/>
          <w:sz w:val="24"/>
          <w:szCs w:val="24"/>
        </w:rPr>
        <w:t>HuggingFace</w:t>
      </w:r>
      <w:proofErr w:type="spellEnd"/>
      <w:r w:rsidRPr="004D3EE0">
        <w:rPr>
          <w:bCs/>
          <w:color w:val="000000" w:themeColor="text1"/>
          <w:sz w:val="24"/>
          <w:szCs w:val="24"/>
        </w:rPr>
        <w:t xml:space="preserve"> Hub (Feature Store)</w:t>
      </w:r>
      <w:r w:rsidRPr="004D3EE0">
        <w:rPr>
          <w:color w:val="000000" w:themeColor="text1"/>
          <w:sz w:val="24"/>
          <w:szCs w:val="24"/>
        </w:rPr>
        <w:t xml:space="preserve">  →  Model Training  →  </w:t>
      </w:r>
      <w:proofErr w:type="spellStart"/>
      <w:r w:rsidRPr="004D3EE0">
        <w:rPr>
          <w:bCs/>
          <w:color w:val="000000" w:themeColor="text1"/>
          <w:sz w:val="24"/>
          <w:szCs w:val="24"/>
        </w:rPr>
        <w:t>HuggingFace</w:t>
      </w:r>
      <w:proofErr w:type="spellEnd"/>
      <w:r w:rsidRPr="004D3EE0">
        <w:rPr>
          <w:bCs/>
          <w:color w:val="000000" w:themeColor="text1"/>
          <w:sz w:val="24"/>
          <w:szCs w:val="24"/>
        </w:rPr>
        <w:t xml:space="preserve"> Hub (Model Registry)</w:t>
      </w:r>
      <w:r w:rsidRPr="004D3EE0">
        <w:rPr>
          <w:color w:val="000000" w:themeColor="text1"/>
          <w:sz w:val="24"/>
          <w:szCs w:val="24"/>
        </w:rPr>
        <w:t xml:space="preserve">  →  </w:t>
      </w:r>
      <w:proofErr w:type="spellStart"/>
      <w:r w:rsidRPr="004D3EE0">
        <w:rPr>
          <w:color w:val="000000" w:themeColor="text1"/>
          <w:sz w:val="24"/>
          <w:szCs w:val="24"/>
        </w:rPr>
        <w:t>Streamlit</w:t>
      </w:r>
      <w:proofErr w:type="spellEnd"/>
      <w:r w:rsidRPr="004D3EE0">
        <w:rPr>
          <w:color w:val="000000" w:themeColor="text1"/>
          <w:sz w:val="24"/>
          <w:szCs w:val="24"/>
        </w:rPr>
        <w:t xml:space="preserve"> Dashboard.</w:t>
      </w:r>
      <w:r w:rsidRPr="004D3EE0">
        <w:rPr>
          <w:sz w:val="24"/>
          <w:szCs w:val="24"/>
        </w:rPr>
        <w:t xml:space="preserve"> The feature pipeline (Step 4) is additionally triggered automatically every hour via GitHub Actions, so the feature store stays current without manual execution.</w:t>
      </w:r>
    </w:p>
    <w:p w:rsidR="002E63FB" w:rsidRDefault="002E63FB" w:rsidP="002E63FB">
      <w:pPr>
        <w:spacing w:after="160" w:line="300" w:lineRule="auto"/>
        <w:rPr>
          <w:color w:val="000000" w:themeColor="text1"/>
        </w:rPr>
      </w:pPr>
    </w:p>
    <w:p w:rsidR="002E63FB" w:rsidRPr="002E63FB" w:rsidRDefault="002E63FB" w:rsidP="002E63FB">
      <w:pPr>
        <w:spacing w:after="160" w:line="300" w:lineRule="auto"/>
        <w:rPr>
          <w:b/>
          <w:bCs/>
          <w:color w:val="000000" w:themeColor="text1"/>
          <w:sz w:val="24"/>
          <w:szCs w:val="24"/>
        </w:rPr>
      </w:pPr>
      <w:r w:rsidRPr="002E63FB">
        <w:rPr>
          <w:b/>
          <w:bCs/>
          <w:color w:val="000000" w:themeColor="text1"/>
          <w:sz w:val="24"/>
          <w:szCs w:val="24"/>
        </w:rPr>
        <w:t>Pipeline Components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600"/>
      </w:tblGrid>
      <w:tr w:rsidR="002E63FB" w:rsidTr="00980EB5">
        <w:trPr>
          <w:tblHeader/>
        </w:trPr>
        <w:tc>
          <w:tcPr>
            <w:tcW w:w="1400" w:type="dxa"/>
            <w:shd w:val="clear" w:color="auto" w:fill="1C2B4A"/>
            <w:tcMar>
              <w:top w:w="100" w:type="dxa"/>
              <w:left w:w="120" w:type="dxa"/>
              <w:bottom w:w="100" w:type="dxa"/>
              <w:right w:w="120" w:type="dxa"/>
            </w:tcMar>
          </w:tcPr>
          <w:p w:rsidR="002E63FB" w:rsidRDefault="002E63FB" w:rsidP="00980EB5">
            <w:r>
              <w:rPr>
                <w:b/>
                <w:bCs/>
                <w:color w:val="FFFFFF"/>
              </w:rPr>
              <w:t>Step</w:t>
            </w:r>
          </w:p>
        </w:tc>
        <w:tc>
          <w:tcPr>
            <w:tcW w:w="3400" w:type="dxa"/>
            <w:shd w:val="clear" w:color="auto" w:fill="1C2B4A"/>
            <w:tcMar>
              <w:top w:w="100" w:type="dxa"/>
              <w:left w:w="120" w:type="dxa"/>
              <w:bottom w:w="100" w:type="dxa"/>
              <w:right w:w="120" w:type="dxa"/>
            </w:tcMar>
          </w:tcPr>
          <w:p w:rsidR="002E63FB" w:rsidRDefault="002E63FB" w:rsidP="00980EB5">
            <w:r>
              <w:rPr>
                <w:b/>
                <w:bCs/>
                <w:color w:val="FFFFFF"/>
              </w:rPr>
              <w:t>Script</w:t>
            </w:r>
          </w:p>
        </w:tc>
        <w:tc>
          <w:tcPr>
            <w:tcW w:w="4600" w:type="dxa"/>
            <w:shd w:val="clear" w:color="auto" w:fill="1C2B4A"/>
            <w:tcMar>
              <w:top w:w="100" w:type="dxa"/>
              <w:left w:w="120" w:type="dxa"/>
              <w:bottom w:w="100" w:type="dxa"/>
              <w:right w:w="120" w:type="dxa"/>
            </w:tcMar>
          </w:tcPr>
          <w:p w:rsidR="002E63FB" w:rsidRDefault="002E63FB" w:rsidP="00980EB5">
            <w:r>
              <w:rPr>
                <w:b/>
                <w:bCs/>
                <w:color w:val="FFFFFF"/>
              </w:rPr>
              <w:t>Function</w:t>
            </w:r>
          </w:p>
        </w:tc>
      </w:tr>
      <w:tr w:rsidR="002E63FB" w:rsidTr="00980EB5">
        <w:tc>
          <w:tcPr>
            <w:tcW w:w="1400" w:type="dxa"/>
            <w:shd w:val="clear" w:color="auto" w:fill="FFFFFF"/>
            <w:tcMar>
              <w:top w:w="100" w:type="dxa"/>
              <w:left w:w="120" w:type="dxa"/>
              <w:bottom w:w="100" w:type="dxa"/>
              <w:right w:w="120" w:type="dxa"/>
            </w:tcMar>
          </w:tcPr>
          <w:p w:rsidR="002E63FB" w:rsidRDefault="002E63FB" w:rsidP="00980EB5">
            <w:pPr>
              <w:jc w:val="center"/>
            </w:pPr>
            <w:r>
              <w:rPr>
                <w:b/>
                <w:bCs/>
                <w:color w:val="000000"/>
              </w:rPr>
              <w:t>1</w:t>
            </w:r>
          </w:p>
        </w:tc>
        <w:tc>
          <w:tcPr>
            <w:tcW w:w="3400" w:type="dxa"/>
            <w:shd w:val="clear" w:color="auto" w:fill="FFFFFF"/>
            <w:tcMar>
              <w:top w:w="100" w:type="dxa"/>
              <w:left w:w="120" w:type="dxa"/>
              <w:bottom w:w="100" w:type="dxa"/>
              <w:right w:w="120" w:type="dxa"/>
            </w:tcMar>
          </w:tcPr>
          <w:p w:rsidR="002E63FB" w:rsidRDefault="002E63FB" w:rsidP="00980EB5">
            <w:r>
              <w:rPr>
                <w:color w:val="000000"/>
              </w:rPr>
              <w:t>part_1_data_Fetch.py</w:t>
            </w:r>
          </w:p>
        </w:tc>
        <w:tc>
          <w:tcPr>
            <w:tcW w:w="4600" w:type="dxa"/>
            <w:shd w:val="clear" w:color="auto" w:fill="FFFFFF"/>
            <w:tcMar>
              <w:top w:w="100" w:type="dxa"/>
              <w:left w:w="120" w:type="dxa"/>
              <w:bottom w:w="100" w:type="dxa"/>
              <w:right w:w="120" w:type="dxa"/>
            </w:tcMar>
          </w:tcPr>
          <w:p w:rsidR="002E63FB" w:rsidRDefault="002E63FB" w:rsidP="00980EB5">
            <w:r>
              <w:rPr>
                <w:color w:val="000000"/>
              </w:rPr>
              <w:t>Fetches live weather + air quality data from Open-</w:t>
            </w:r>
            <w:proofErr w:type="spellStart"/>
            <w:r>
              <w:rPr>
                <w:color w:val="000000"/>
              </w:rPr>
              <w:t>Meteo</w:t>
            </w:r>
            <w:proofErr w:type="spellEnd"/>
          </w:p>
        </w:tc>
      </w:tr>
      <w:tr w:rsidR="002E63FB" w:rsidTr="00980EB5">
        <w:tc>
          <w:tcPr>
            <w:tcW w:w="1400" w:type="dxa"/>
            <w:shd w:val="clear" w:color="auto" w:fill="F2F2F2"/>
            <w:tcMar>
              <w:top w:w="100" w:type="dxa"/>
              <w:left w:w="120" w:type="dxa"/>
              <w:bottom w:w="100" w:type="dxa"/>
              <w:right w:w="120" w:type="dxa"/>
            </w:tcMar>
          </w:tcPr>
          <w:p w:rsidR="002E63FB" w:rsidRDefault="002E63FB" w:rsidP="00980EB5">
            <w:pPr>
              <w:jc w:val="center"/>
            </w:pPr>
            <w:r>
              <w:rPr>
                <w:b/>
                <w:bCs/>
                <w:color w:val="000000"/>
              </w:rPr>
              <w:t>2</w:t>
            </w:r>
          </w:p>
        </w:tc>
        <w:tc>
          <w:tcPr>
            <w:tcW w:w="3400" w:type="dxa"/>
            <w:shd w:val="clear" w:color="auto" w:fill="F2F2F2"/>
            <w:tcMar>
              <w:top w:w="100" w:type="dxa"/>
              <w:left w:w="120" w:type="dxa"/>
              <w:bottom w:w="100" w:type="dxa"/>
              <w:right w:w="120" w:type="dxa"/>
            </w:tcMar>
          </w:tcPr>
          <w:p w:rsidR="002E63FB" w:rsidRDefault="002E63FB" w:rsidP="00980EB5">
            <w:r>
              <w:rPr>
                <w:color w:val="000000"/>
              </w:rPr>
              <w:t>part_2_backfill_data.py</w:t>
            </w:r>
          </w:p>
        </w:tc>
        <w:tc>
          <w:tcPr>
            <w:tcW w:w="4600" w:type="dxa"/>
            <w:shd w:val="clear" w:color="auto" w:fill="F2F2F2"/>
            <w:tcMar>
              <w:top w:w="100" w:type="dxa"/>
              <w:left w:w="120" w:type="dxa"/>
              <w:bottom w:w="100" w:type="dxa"/>
              <w:right w:w="120" w:type="dxa"/>
            </w:tcMar>
          </w:tcPr>
          <w:p w:rsidR="002E63FB" w:rsidRDefault="002E63FB" w:rsidP="00980EB5">
            <w:r>
              <w:rPr>
                <w:color w:val="000000"/>
              </w:rPr>
              <w:t>Backfills 90 days of hourly historical data</w:t>
            </w:r>
          </w:p>
        </w:tc>
      </w:tr>
      <w:tr w:rsidR="002E63FB" w:rsidTr="00980EB5">
        <w:tc>
          <w:tcPr>
            <w:tcW w:w="1400" w:type="dxa"/>
            <w:shd w:val="clear" w:color="auto" w:fill="FFFFFF"/>
            <w:tcMar>
              <w:top w:w="100" w:type="dxa"/>
              <w:left w:w="120" w:type="dxa"/>
              <w:bottom w:w="100" w:type="dxa"/>
              <w:right w:w="120" w:type="dxa"/>
            </w:tcMar>
          </w:tcPr>
          <w:p w:rsidR="002E63FB" w:rsidRDefault="002E63FB" w:rsidP="00980EB5">
            <w:pPr>
              <w:jc w:val="center"/>
            </w:pPr>
            <w:r>
              <w:rPr>
                <w:b/>
                <w:bCs/>
                <w:color w:val="000000"/>
              </w:rPr>
              <w:t>3</w:t>
            </w:r>
          </w:p>
        </w:tc>
        <w:tc>
          <w:tcPr>
            <w:tcW w:w="3400" w:type="dxa"/>
            <w:shd w:val="clear" w:color="auto" w:fill="FFFFFF"/>
            <w:tcMar>
              <w:top w:w="100" w:type="dxa"/>
              <w:left w:w="120" w:type="dxa"/>
              <w:bottom w:w="100" w:type="dxa"/>
              <w:right w:w="120" w:type="dxa"/>
            </w:tcMar>
          </w:tcPr>
          <w:p w:rsidR="002E63FB" w:rsidRDefault="002E63FB" w:rsidP="00980EB5">
            <w:r>
              <w:rPr>
                <w:color w:val="000000"/>
              </w:rPr>
              <w:t>part_3_EDA.py</w:t>
            </w:r>
          </w:p>
        </w:tc>
        <w:tc>
          <w:tcPr>
            <w:tcW w:w="4600" w:type="dxa"/>
            <w:shd w:val="clear" w:color="auto" w:fill="FFFFFF"/>
            <w:tcMar>
              <w:top w:w="100" w:type="dxa"/>
              <w:left w:w="120" w:type="dxa"/>
              <w:bottom w:w="100" w:type="dxa"/>
              <w:right w:w="120" w:type="dxa"/>
            </w:tcMar>
          </w:tcPr>
          <w:p w:rsidR="002E63FB" w:rsidRDefault="002E63FB" w:rsidP="00980EB5">
            <w:r>
              <w:rPr>
                <w:color w:val="000000"/>
              </w:rPr>
              <w:t>Exploratory analysis: AQI categories, trends, correlations</w:t>
            </w:r>
          </w:p>
        </w:tc>
      </w:tr>
      <w:tr w:rsidR="002E63FB" w:rsidTr="00980EB5">
        <w:tc>
          <w:tcPr>
            <w:tcW w:w="1400" w:type="dxa"/>
            <w:shd w:val="clear" w:color="auto" w:fill="F2F2F2"/>
            <w:tcMar>
              <w:top w:w="100" w:type="dxa"/>
              <w:left w:w="120" w:type="dxa"/>
              <w:bottom w:w="100" w:type="dxa"/>
              <w:right w:w="120" w:type="dxa"/>
            </w:tcMar>
          </w:tcPr>
          <w:p w:rsidR="002E63FB" w:rsidRDefault="002E63FB" w:rsidP="00980EB5">
            <w:pPr>
              <w:jc w:val="center"/>
            </w:pPr>
            <w:r>
              <w:rPr>
                <w:b/>
                <w:bCs/>
                <w:color w:val="000000"/>
              </w:rPr>
              <w:t>4</w:t>
            </w:r>
          </w:p>
        </w:tc>
        <w:tc>
          <w:tcPr>
            <w:tcW w:w="3400" w:type="dxa"/>
            <w:shd w:val="clear" w:color="auto" w:fill="F2F2F2"/>
            <w:tcMar>
              <w:top w:w="100" w:type="dxa"/>
              <w:left w:w="120" w:type="dxa"/>
              <w:bottom w:w="100" w:type="dxa"/>
              <w:right w:w="120" w:type="dxa"/>
            </w:tcMar>
          </w:tcPr>
          <w:p w:rsidR="002E63FB" w:rsidRDefault="002E63FB" w:rsidP="00980EB5">
            <w:r>
              <w:rPr>
                <w:color w:val="000000"/>
              </w:rPr>
              <w:t>step_4_pipeline.py</w:t>
            </w:r>
          </w:p>
        </w:tc>
        <w:tc>
          <w:tcPr>
            <w:tcW w:w="4600" w:type="dxa"/>
            <w:shd w:val="clear" w:color="auto" w:fill="F2F2F2"/>
            <w:tcMar>
              <w:top w:w="100" w:type="dxa"/>
              <w:left w:w="120" w:type="dxa"/>
              <w:bottom w:w="100" w:type="dxa"/>
              <w:right w:w="120" w:type="dxa"/>
            </w:tcMar>
          </w:tcPr>
          <w:p w:rsidR="002E63FB" w:rsidRDefault="002E63FB" w:rsidP="00980EB5">
            <w:r>
              <w:rPr>
                <w:color w:val="000000"/>
              </w:rPr>
              <w:t xml:space="preserve">Feature engineering + push to </w:t>
            </w:r>
            <w:proofErr w:type="spellStart"/>
            <w:r>
              <w:rPr>
                <w:color w:val="000000"/>
              </w:rPr>
              <w:t>HuggingFace</w:t>
            </w:r>
            <w:proofErr w:type="spellEnd"/>
            <w:r>
              <w:rPr>
                <w:color w:val="000000"/>
              </w:rPr>
              <w:t xml:space="preserve"> feature store (automated hourly)</w:t>
            </w:r>
          </w:p>
        </w:tc>
      </w:tr>
      <w:tr w:rsidR="002E63FB" w:rsidTr="00980EB5">
        <w:tc>
          <w:tcPr>
            <w:tcW w:w="1400" w:type="dxa"/>
            <w:shd w:val="clear" w:color="auto" w:fill="FFFFFF"/>
            <w:tcMar>
              <w:top w:w="100" w:type="dxa"/>
              <w:left w:w="120" w:type="dxa"/>
              <w:bottom w:w="100" w:type="dxa"/>
              <w:right w:w="120" w:type="dxa"/>
            </w:tcMar>
          </w:tcPr>
          <w:p w:rsidR="002E63FB" w:rsidRDefault="002E63FB" w:rsidP="00980EB5">
            <w:pPr>
              <w:jc w:val="center"/>
            </w:pPr>
            <w:r>
              <w:rPr>
                <w:b/>
                <w:bCs/>
                <w:color w:val="000000"/>
              </w:rPr>
              <w:t>5</w:t>
            </w:r>
          </w:p>
        </w:tc>
        <w:tc>
          <w:tcPr>
            <w:tcW w:w="3400" w:type="dxa"/>
            <w:shd w:val="clear" w:color="auto" w:fill="FFFFFF"/>
            <w:tcMar>
              <w:top w:w="100" w:type="dxa"/>
              <w:left w:w="120" w:type="dxa"/>
              <w:bottom w:w="100" w:type="dxa"/>
              <w:right w:w="120" w:type="dxa"/>
            </w:tcMar>
          </w:tcPr>
          <w:p w:rsidR="002E63FB" w:rsidRDefault="002E63FB" w:rsidP="00980EB5">
            <w:r>
              <w:rPr>
                <w:color w:val="000000"/>
              </w:rPr>
              <w:t>step_5_pipeline_traning.py</w:t>
            </w:r>
          </w:p>
        </w:tc>
        <w:tc>
          <w:tcPr>
            <w:tcW w:w="4600" w:type="dxa"/>
            <w:shd w:val="clear" w:color="auto" w:fill="FFFFFF"/>
            <w:tcMar>
              <w:top w:w="100" w:type="dxa"/>
              <w:left w:w="120" w:type="dxa"/>
              <w:bottom w:w="100" w:type="dxa"/>
              <w:right w:w="120" w:type="dxa"/>
            </w:tcMar>
          </w:tcPr>
          <w:p w:rsidR="002E63FB" w:rsidRDefault="002E63FB" w:rsidP="00980EB5">
            <w:r>
              <w:rPr>
                <w:color w:val="000000"/>
              </w:rPr>
              <w:t>Trains and compares 3 models; saves best to model registry</w:t>
            </w:r>
          </w:p>
        </w:tc>
      </w:tr>
      <w:tr w:rsidR="002E63FB" w:rsidTr="00980EB5">
        <w:tc>
          <w:tcPr>
            <w:tcW w:w="1400" w:type="dxa"/>
            <w:shd w:val="clear" w:color="auto" w:fill="F2F2F2"/>
            <w:tcMar>
              <w:top w:w="100" w:type="dxa"/>
              <w:left w:w="120" w:type="dxa"/>
              <w:bottom w:w="100" w:type="dxa"/>
              <w:right w:w="120" w:type="dxa"/>
            </w:tcMar>
          </w:tcPr>
          <w:p w:rsidR="002E63FB" w:rsidRDefault="002E63FB" w:rsidP="00980EB5">
            <w:pPr>
              <w:jc w:val="center"/>
            </w:pPr>
            <w:r>
              <w:rPr>
                <w:b/>
                <w:bCs/>
                <w:color w:val="000000"/>
              </w:rPr>
              <w:t>6</w:t>
            </w:r>
          </w:p>
        </w:tc>
        <w:tc>
          <w:tcPr>
            <w:tcW w:w="3400" w:type="dxa"/>
            <w:shd w:val="clear" w:color="auto" w:fill="F2F2F2"/>
            <w:tcMar>
              <w:top w:w="100" w:type="dxa"/>
              <w:left w:w="120" w:type="dxa"/>
              <w:bottom w:w="100" w:type="dxa"/>
              <w:right w:w="120" w:type="dxa"/>
            </w:tcMar>
          </w:tcPr>
          <w:p w:rsidR="002E63FB" w:rsidRDefault="002E63FB" w:rsidP="00980EB5">
            <w:r>
              <w:rPr>
                <w:color w:val="000000"/>
              </w:rPr>
              <w:t>step_6_dashborad.py</w:t>
            </w:r>
          </w:p>
        </w:tc>
        <w:tc>
          <w:tcPr>
            <w:tcW w:w="4600" w:type="dxa"/>
            <w:shd w:val="clear" w:color="auto" w:fill="F2F2F2"/>
            <w:tcMar>
              <w:top w:w="100" w:type="dxa"/>
              <w:left w:w="120" w:type="dxa"/>
              <w:bottom w:w="100" w:type="dxa"/>
              <w:right w:w="120" w:type="dxa"/>
            </w:tcMar>
          </w:tcPr>
          <w:p w:rsidR="002E63FB" w:rsidRDefault="002E63FB" w:rsidP="00980EB5">
            <w:proofErr w:type="spellStart"/>
            <w:r>
              <w:rPr>
                <w:color w:val="000000"/>
              </w:rPr>
              <w:t>Streamlit</w:t>
            </w:r>
            <w:proofErr w:type="spellEnd"/>
            <w:r>
              <w:rPr>
                <w:color w:val="000000"/>
              </w:rPr>
              <w:t xml:space="preserve"> dashboard: forecasts, pollutants, weather, trends, alerts</w:t>
            </w:r>
          </w:p>
        </w:tc>
      </w:tr>
    </w:tbl>
    <w:p w:rsidR="002E63FB" w:rsidRPr="002E63FB" w:rsidRDefault="002E63FB" w:rsidP="002E63FB">
      <w:pPr>
        <w:spacing w:after="160" w:line="300" w:lineRule="auto"/>
        <w:rPr>
          <w:color w:val="000000" w:themeColor="text1"/>
        </w:rPr>
      </w:pPr>
    </w:p>
    <w:p w:rsidR="002E63FB" w:rsidRDefault="002E63FB" w:rsidP="002E63FB">
      <w:pPr>
        <w:spacing w:after="160" w:line="300" w:lineRule="auto"/>
      </w:pPr>
    </w:p>
    <w:p w:rsidR="002E63FB" w:rsidRPr="002E63FB" w:rsidRDefault="002E63FB" w:rsidP="00424A09">
      <w:pPr>
        <w:spacing w:after="160" w:line="300" w:lineRule="auto"/>
        <w:jc w:val="both"/>
        <w:rPr>
          <w:color w:val="000000" w:themeColor="text1"/>
        </w:rPr>
      </w:pPr>
    </w:p>
    <w:p w:rsidR="00C452DC" w:rsidRDefault="002E63FB" w:rsidP="00C452DC">
      <w:pPr>
        <w:spacing w:after="160" w:line="300" w:lineRule="auto"/>
        <w:jc w:val="both"/>
        <w:rPr>
          <w:b/>
          <w:bCs/>
          <w:color w:val="000000" w:themeColor="text1"/>
          <w:sz w:val="24"/>
          <w:szCs w:val="24"/>
        </w:rPr>
      </w:pPr>
      <w:r>
        <w:rPr>
          <w:b/>
          <w:bCs/>
          <w:color w:val="000000" w:themeColor="text1"/>
          <w:sz w:val="24"/>
          <w:szCs w:val="24"/>
        </w:rPr>
        <w:t xml:space="preserve">3.2 </w:t>
      </w:r>
      <w:r w:rsidRPr="002E63FB">
        <w:rPr>
          <w:b/>
          <w:bCs/>
          <w:color w:val="000000" w:themeColor="text1"/>
          <w:sz w:val="24"/>
          <w:szCs w:val="24"/>
        </w:rPr>
        <w:t>Data Source</w:t>
      </w:r>
    </w:p>
    <w:p w:rsidR="002E63FB" w:rsidRPr="004D3EE0" w:rsidRDefault="002E63FB" w:rsidP="004D3EE0">
      <w:pPr>
        <w:spacing w:after="160" w:line="300" w:lineRule="auto"/>
        <w:jc w:val="both"/>
        <w:rPr>
          <w:sz w:val="24"/>
          <w:szCs w:val="24"/>
        </w:rPr>
      </w:pPr>
      <w:r w:rsidRPr="004D3EE0">
        <w:rPr>
          <w:sz w:val="24"/>
          <w:szCs w:val="24"/>
        </w:rPr>
        <w:t>All weather and air quality data was sourced from the Open-</w:t>
      </w:r>
      <w:proofErr w:type="spellStart"/>
      <w:r w:rsidRPr="004D3EE0">
        <w:rPr>
          <w:sz w:val="24"/>
          <w:szCs w:val="24"/>
        </w:rPr>
        <w:t>Meteo</w:t>
      </w:r>
      <w:proofErr w:type="spellEnd"/>
      <w:r w:rsidRPr="004D3EE0">
        <w:rPr>
          <w:sz w:val="24"/>
          <w:szCs w:val="24"/>
        </w:rPr>
        <w:t xml:space="preserve"> API a free, key-less API suitable for both real-time and historical (archive) queries (Open-</w:t>
      </w:r>
      <w:proofErr w:type="spellStart"/>
      <w:r w:rsidRPr="004D3EE0">
        <w:rPr>
          <w:sz w:val="24"/>
          <w:szCs w:val="24"/>
        </w:rPr>
        <w:t>Meteo</w:t>
      </w:r>
      <w:proofErr w:type="spellEnd"/>
      <w:r w:rsidRPr="004D3EE0">
        <w:rPr>
          <w:sz w:val="24"/>
          <w:szCs w:val="24"/>
        </w:rPr>
        <w:t>, 2025).</w:t>
      </w:r>
    </w:p>
    <w:p w:rsidR="002E63FB" w:rsidRPr="004D3EE0" w:rsidRDefault="002E63FB" w:rsidP="004D3EE0">
      <w:pPr>
        <w:pStyle w:val="ListParagraph"/>
        <w:numPr>
          <w:ilvl w:val="0"/>
          <w:numId w:val="7"/>
        </w:numPr>
        <w:spacing w:after="100"/>
        <w:jc w:val="both"/>
        <w:rPr>
          <w:sz w:val="24"/>
          <w:szCs w:val="24"/>
        </w:rPr>
      </w:pPr>
      <w:r w:rsidRPr="004D3EE0">
        <w:rPr>
          <w:sz w:val="24"/>
          <w:szCs w:val="24"/>
        </w:rPr>
        <w:t>Live + forecast weather and air quality: api.open-meteo.com and air-quality-api.open-meteo.com</w:t>
      </w:r>
    </w:p>
    <w:p w:rsidR="002E63FB" w:rsidRPr="004D3EE0" w:rsidRDefault="002E63FB" w:rsidP="004D3EE0">
      <w:pPr>
        <w:pStyle w:val="ListParagraph"/>
        <w:numPr>
          <w:ilvl w:val="0"/>
          <w:numId w:val="7"/>
        </w:numPr>
        <w:spacing w:after="100"/>
        <w:jc w:val="both"/>
        <w:rPr>
          <w:sz w:val="24"/>
          <w:szCs w:val="24"/>
        </w:rPr>
      </w:pPr>
      <w:r w:rsidRPr="004D3EE0">
        <w:rPr>
          <w:sz w:val="24"/>
          <w:szCs w:val="24"/>
        </w:rPr>
        <w:t>Historical archive (90-day backfill): archive-api.open-meteo.com</w:t>
      </w:r>
    </w:p>
    <w:p w:rsidR="002E63FB" w:rsidRPr="004D3EE0" w:rsidRDefault="002E63FB" w:rsidP="004D3EE0">
      <w:pPr>
        <w:pStyle w:val="ListParagraph"/>
        <w:numPr>
          <w:ilvl w:val="0"/>
          <w:numId w:val="7"/>
        </w:numPr>
        <w:spacing w:after="100"/>
        <w:jc w:val="both"/>
        <w:rPr>
          <w:sz w:val="24"/>
          <w:szCs w:val="24"/>
        </w:rPr>
      </w:pPr>
      <w:r w:rsidRPr="004D3EE0">
        <w:rPr>
          <w:sz w:val="24"/>
          <w:szCs w:val="24"/>
        </w:rPr>
        <w:t xml:space="preserve">Variables collected: temperature, relative humidity, pressure, wind speed/direction, precipitation, PM2.5, PM10, carbon monoxide, nitrogen dioxide, </w:t>
      </w:r>
      <w:proofErr w:type="spellStart"/>
      <w:r w:rsidRPr="004D3EE0">
        <w:rPr>
          <w:sz w:val="24"/>
          <w:szCs w:val="24"/>
        </w:rPr>
        <w:t>sulphur</w:t>
      </w:r>
      <w:proofErr w:type="spellEnd"/>
      <w:r w:rsidRPr="004D3EE0">
        <w:rPr>
          <w:sz w:val="24"/>
          <w:szCs w:val="24"/>
        </w:rPr>
        <w:t xml:space="preserve"> dioxide, ozone, and US AQI.</w:t>
      </w:r>
    </w:p>
    <w:p w:rsidR="002E63FB" w:rsidRPr="004D3EE0" w:rsidRDefault="002E63FB" w:rsidP="004D3EE0">
      <w:pPr>
        <w:spacing w:after="160" w:line="300" w:lineRule="auto"/>
        <w:jc w:val="both"/>
        <w:rPr>
          <w:sz w:val="24"/>
          <w:szCs w:val="24"/>
        </w:rPr>
      </w:pPr>
      <w:r w:rsidRPr="004D3EE0">
        <w:rPr>
          <w:sz w:val="24"/>
          <w:szCs w:val="24"/>
        </w:rPr>
        <w:t xml:space="preserve">90 days of hourly historical data were backfilled, containing approximately 2,160 raw hourly records for </w:t>
      </w:r>
      <w:proofErr w:type="spellStart"/>
      <w:r w:rsidRPr="004D3EE0">
        <w:rPr>
          <w:sz w:val="24"/>
          <w:szCs w:val="24"/>
        </w:rPr>
        <w:t>Umerkot</w:t>
      </w:r>
      <w:proofErr w:type="spellEnd"/>
      <w:r w:rsidRPr="004D3EE0">
        <w:rPr>
          <w:sz w:val="24"/>
          <w:szCs w:val="24"/>
        </w:rPr>
        <w:t>.</w:t>
      </w:r>
    </w:p>
    <w:p w:rsidR="002E63FB" w:rsidRDefault="004D3EE0" w:rsidP="002E63FB">
      <w:pPr>
        <w:spacing w:after="160" w:line="300" w:lineRule="auto"/>
        <w:rPr>
          <w:b/>
          <w:bCs/>
          <w:color w:val="000000" w:themeColor="text1"/>
          <w:sz w:val="24"/>
          <w:szCs w:val="24"/>
        </w:rPr>
      </w:pPr>
      <w:r>
        <w:rPr>
          <w:b/>
          <w:bCs/>
          <w:color w:val="000000" w:themeColor="text1"/>
          <w:sz w:val="24"/>
          <w:szCs w:val="24"/>
        </w:rPr>
        <w:lastRenderedPageBreak/>
        <w:t xml:space="preserve">3.3 </w:t>
      </w:r>
      <w:r w:rsidR="002E63FB" w:rsidRPr="002E63FB">
        <w:rPr>
          <w:b/>
          <w:bCs/>
          <w:color w:val="000000" w:themeColor="text1"/>
          <w:sz w:val="24"/>
          <w:szCs w:val="24"/>
        </w:rPr>
        <w:t>Exploratory Data Analysis</w:t>
      </w:r>
    </w:p>
    <w:p w:rsidR="004D3EE0" w:rsidRDefault="004D3EE0" w:rsidP="004D3EE0">
      <w:pPr>
        <w:spacing w:after="160" w:line="300" w:lineRule="auto"/>
        <w:jc w:val="both"/>
        <w:rPr>
          <w:sz w:val="24"/>
          <w:szCs w:val="24"/>
        </w:rPr>
      </w:pPr>
      <w:r w:rsidRPr="004D3EE0">
        <w:rPr>
          <w:sz w:val="24"/>
          <w:szCs w:val="24"/>
        </w:rPr>
        <w:t>Before feature engineering or modeling, an EDA stage classified every hourly reading into EPA AQI categories (Good, Moderate, Unhealthy for Sensitive Groups, Unhealthy, Very Unhealthy, Hazardous), computed category-wise time distributions, flagged hours exceeding an alert threshold (AQI &gt; 150), identified the worst recorded hours, and examined correlations between AQI and each weather/pollutant variable. The dataset showed a mix of Moderate and Unhealthy-for-Sensitive-Groups conditions across the 90-day window, with recorded peaks exceeding AQI 115, and PM2.5/PM10 concentrations correlated most strongly with overall AQI consistent with the ensemble-model feature-importance findings reported in comparable studies (PMC, 2025).</w:t>
      </w:r>
    </w:p>
    <w:p w:rsidR="004D3EE0" w:rsidRDefault="004D3EE0" w:rsidP="004D3EE0">
      <w:pPr>
        <w:spacing w:after="160" w:line="300" w:lineRule="auto"/>
        <w:jc w:val="both"/>
        <w:rPr>
          <w:sz w:val="24"/>
          <w:szCs w:val="24"/>
        </w:rPr>
      </w:pPr>
    </w:p>
    <w:p w:rsidR="002E63FB" w:rsidRDefault="00CE3625" w:rsidP="00C452DC">
      <w:pPr>
        <w:spacing w:after="160" w:line="300" w:lineRule="auto"/>
        <w:jc w:val="both"/>
        <w:rPr>
          <w:b/>
          <w:bCs/>
          <w:color w:val="000000" w:themeColor="text1"/>
          <w:sz w:val="24"/>
          <w:szCs w:val="24"/>
        </w:rPr>
      </w:pPr>
      <w:r>
        <w:rPr>
          <w:b/>
          <w:bCs/>
          <w:color w:val="000000" w:themeColor="text1"/>
          <w:sz w:val="24"/>
          <w:szCs w:val="24"/>
        </w:rPr>
        <w:t xml:space="preserve">3.4 </w:t>
      </w:r>
      <w:r w:rsidR="004D3EE0" w:rsidRPr="004D3EE0">
        <w:rPr>
          <w:b/>
          <w:bCs/>
          <w:color w:val="000000" w:themeColor="text1"/>
          <w:sz w:val="24"/>
          <w:szCs w:val="24"/>
        </w:rPr>
        <w:t>Feature Engineering</w:t>
      </w:r>
    </w:p>
    <w:p w:rsidR="004D3EE0" w:rsidRDefault="004D3EE0" w:rsidP="004D3EE0">
      <w:pPr>
        <w:spacing w:after="160" w:line="300" w:lineRule="auto"/>
        <w:jc w:val="both"/>
        <w:rPr>
          <w:sz w:val="24"/>
          <w:szCs w:val="24"/>
        </w:rPr>
      </w:pPr>
      <w:r w:rsidRPr="004D3EE0">
        <w:rPr>
          <w:sz w:val="24"/>
          <w:szCs w:val="24"/>
        </w:rPr>
        <w:t>Step 4 of the pipeline transforms raw hourly readings into a model-ready feature table. In addition to the raw weather and pollutant columns, the following engineered features were added:</w:t>
      </w:r>
    </w:p>
    <w:p w:rsidR="004D3EE0" w:rsidRDefault="004D3EE0" w:rsidP="004D3EE0">
      <w:pPr>
        <w:spacing w:after="160" w:line="300" w:lineRule="auto"/>
        <w:jc w:val="both"/>
        <w:rPr>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4D3EE0" w:rsidTr="00980EB5">
        <w:trPr>
          <w:tblHeader/>
        </w:trPr>
        <w:tc>
          <w:tcPr>
            <w:tcW w:w="3200" w:type="dxa"/>
            <w:shd w:val="clear" w:color="auto" w:fill="1C2B4A"/>
            <w:tcMar>
              <w:top w:w="100" w:type="dxa"/>
              <w:left w:w="120" w:type="dxa"/>
              <w:bottom w:w="100" w:type="dxa"/>
              <w:right w:w="120" w:type="dxa"/>
            </w:tcMar>
          </w:tcPr>
          <w:p w:rsidR="004D3EE0" w:rsidRDefault="004D3EE0" w:rsidP="00980EB5">
            <w:r>
              <w:rPr>
                <w:b/>
                <w:bCs/>
                <w:color w:val="FFFFFF"/>
              </w:rPr>
              <w:t>Category</w:t>
            </w:r>
          </w:p>
        </w:tc>
        <w:tc>
          <w:tcPr>
            <w:tcW w:w="6200" w:type="dxa"/>
            <w:shd w:val="clear" w:color="auto" w:fill="1C2B4A"/>
            <w:tcMar>
              <w:top w:w="100" w:type="dxa"/>
              <w:left w:w="120" w:type="dxa"/>
              <w:bottom w:w="100" w:type="dxa"/>
              <w:right w:w="120" w:type="dxa"/>
            </w:tcMar>
          </w:tcPr>
          <w:p w:rsidR="004D3EE0" w:rsidRDefault="004D3EE0" w:rsidP="00980EB5">
            <w:r>
              <w:rPr>
                <w:b/>
                <w:bCs/>
                <w:color w:val="FFFFFF"/>
              </w:rPr>
              <w:t>Features</w:t>
            </w:r>
          </w:p>
        </w:tc>
      </w:tr>
      <w:tr w:rsidR="004D3EE0" w:rsidTr="00980EB5">
        <w:tc>
          <w:tcPr>
            <w:tcW w:w="3200" w:type="dxa"/>
            <w:shd w:val="clear" w:color="auto" w:fill="FFFFFF"/>
            <w:tcMar>
              <w:top w:w="100" w:type="dxa"/>
              <w:left w:w="120" w:type="dxa"/>
              <w:bottom w:w="100" w:type="dxa"/>
              <w:right w:w="120" w:type="dxa"/>
            </w:tcMar>
          </w:tcPr>
          <w:p w:rsidR="004D3EE0" w:rsidRDefault="004D3EE0" w:rsidP="00980EB5">
            <w:r>
              <w:rPr>
                <w:b/>
                <w:bCs/>
                <w:color w:val="000000"/>
              </w:rPr>
              <w:t>Time-based</w:t>
            </w:r>
          </w:p>
        </w:tc>
        <w:tc>
          <w:tcPr>
            <w:tcW w:w="6200" w:type="dxa"/>
            <w:shd w:val="clear" w:color="auto" w:fill="FFFFFF"/>
            <w:tcMar>
              <w:top w:w="100" w:type="dxa"/>
              <w:left w:w="120" w:type="dxa"/>
              <w:bottom w:w="100" w:type="dxa"/>
              <w:right w:w="120" w:type="dxa"/>
            </w:tcMar>
          </w:tcPr>
          <w:p w:rsidR="004D3EE0" w:rsidRDefault="004D3EE0" w:rsidP="00980EB5">
            <w:r>
              <w:rPr>
                <w:color w:val="000000"/>
              </w:rPr>
              <w:t>hour of day, day of week, month</w:t>
            </w:r>
          </w:p>
        </w:tc>
      </w:tr>
      <w:tr w:rsidR="004D3EE0" w:rsidTr="00980EB5">
        <w:tc>
          <w:tcPr>
            <w:tcW w:w="3200" w:type="dxa"/>
            <w:shd w:val="clear" w:color="auto" w:fill="F2F2F2"/>
            <w:tcMar>
              <w:top w:w="100" w:type="dxa"/>
              <w:left w:w="120" w:type="dxa"/>
              <w:bottom w:w="100" w:type="dxa"/>
              <w:right w:w="120" w:type="dxa"/>
            </w:tcMar>
          </w:tcPr>
          <w:p w:rsidR="004D3EE0" w:rsidRDefault="004D3EE0" w:rsidP="00980EB5">
            <w:r>
              <w:rPr>
                <w:b/>
                <w:bCs/>
                <w:color w:val="000000"/>
              </w:rPr>
              <w:t>Lag features</w:t>
            </w:r>
          </w:p>
        </w:tc>
        <w:tc>
          <w:tcPr>
            <w:tcW w:w="6200" w:type="dxa"/>
            <w:shd w:val="clear" w:color="auto" w:fill="F2F2F2"/>
            <w:tcMar>
              <w:top w:w="100" w:type="dxa"/>
              <w:left w:w="120" w:type="dxa"/>
              <w:bottom w:w="100" w:type="dxa"/>
              <w:right w:w="120" w:type="dxa"/>
            </w:tcMar>
          </w:tcPr>
          <w:p w:rsidR="004D3EE0" w:rsidRDefault="004D3EE0" w:rsidP="00980EB5">
            <w:r>
              <w:rPr>
                <w:color w:val="000000"/>
              </w:rPr>
              <w:t>AQI 6h ago, 12h ago, 24h ago</w:t>
            </w:r>
          </w:p>
        </w:tc>
      </w:tr>
      <w:tr w:rsidR="004D3EE0" w:rsidTr="00980EB5">
        <w:tc>
          <w:tcPr>
            <w:tcW w:w="3200" w:type="dxa"/>
            <w:shd w:val="clear" w:color="auto" w:fill="FFFFFF"/>
            <w:tcMar>
              <w:top w:w="100" w:type="dxa"/>
              <w:left w:w="120" w:type="dxa"/>
              <w:bottom w:w="100" w:type="dxa"/>
              <w:right w:w="120" w:type="dxa"/>
            </w:tcMar>
          </w:tcPr>
          <w:p w:rsidR="004D3EE0" w:rsidRDefault="004D3EE0" w:rsidP="00980EB5">
            <w:r>
              <w:rPr>
                <w:b/>
                <w:bCs/>
                <w:color w:val="000000"/>
              </w:rPr>
              <w:t>Rolling averages</w:t>
            </w:r>
          </w:p>
        </w:tc>
        <w:tc>
          <w:tcPr>
            <w:tcW w:w="6200" w:type="dxa"/>
            <w:shd w:val="clear" w:color="auto" w:fill="FFFFFF"/>
            <w:tcMar>
              <w:top w:w="100" w:type="dxa"/>
              <w:left w:w="120" w:type="dxa"/>
              <w:bottom w:w="100" w:type="dxa"/>
              <w:right w:w="120" w:type="dxa"/>
            </w:tcMar>
          </w:tcPr>
          <w:p w:rsidR="004D3EE0" w:rsidRDefault="004D3EE0" w:rsidP="00980EB5">
            <w:r>
              <w:rPr>
                <w:color w:val="000000"/>
              </w:rPr>
              <w:t>AQI 6h/12h/24h; PM2.5 6h/24h; PM10 6h/24h</w:t>
            </w:r>
          </w:p>
        </w:tc>
      </w:tr>
      <w:tr w:rsidR="004D3EE0" w:rsidTr="00980EB5">
        <w:tc>
          <w:tcPr>
            <w:tcW w:w="3200" w:type="dxa"/>
            <w:shd w:val="clear" w:color="auto" w:fill="F2F2F2"/>
            <w:tcMar>
              <w:top w:w="100" w:type="dxa"/>
              <w:left w:w="120" w:type="dxa"/>
              <w:bottom w:w="100" w:type="dxa"/>
              <w:right w:w="120" w:type="dxa"/>
            </w:tcMar>
          </w:tcPr>
          <w:p w:rsidR="004D3EE0" w:rsidRDefault="004D3EE0" w:rsidP="00980EB5">
            <w:r>
              <w:rPr>
                <w:b/>
                <w:bCs/>
                <w:color w:val="000000"/>
              </w:rPr>
              <w:t>Derived</w:t>
            </w:r>
          </w:p>
        </w:tc>
        <w:tc>
          <w:tcPr>
            <w:tcW w:w="6200" w:type="dxa"/>
            <w:shd w:val="clear" w:color="auto" w:fill="F2F2F2"/>
            <w:tcMar>
              <w:top w:w="100" w:type="dxa"/>
              <w:left w:w="120" w:type="dxa"/>
              <w:bottom w:w="100" w:type="dxa"/>
              <w:right w:w="120" w:type="dxa"/>
            </w:tcMar>
          </w:tcPr>
          <w:p w:rsidR="004D3EE0" w:rsidRDefault="004D3EE0" w:rsidP="00980EB5">
            <w:r>
              <w:rPr>
                <w:color w:val="000000"/>
              </w:rPr>
              <w:t>24h AQI change rate</w:t>
            </w:r>
          </w:p>
        </w:tc>
      </w:tr>
      <w:tr w:rsidR="004D3EE0" w:rsidTr="00980EB5">
        <w:tc>
          <w:tcPr>
            <w:tcW w:w="3200" w:type="dxa"/>
            <w:shd w:val="clear" w:color="auto" w:fill="FFFFFF"/>
            <w:tcMar>
              <w:top w:w="100" w:type="dxa"/>
              <w:left w:w="120" w:type="dxa"/>
              <w:bottom w:w="100" w:type="dxa"/>
              <w:right w:w="120" w:type="dxa"/>
            </w:tcMar>
          </w:tcPr>
          <w:p w:rsidR="004D3EE0" w:rsidRDefault="004D3EE0" w:rsidP="00980EB5">
            <w:r>
              <w:rPr>
                <w:b/>
                <w:bCs/>
                <w:color w:val="000000"/>
              </w:rPr>
              <w:t>Raw pollutants &amp; weather</w:t>
            </w:r>
          </w:p>
        </w:tc>
        <w:tc>
          <w:tcPr>
            <w:tcW w:w="6200" w:type="dxa"/>
            <w:shd w:val="clear" w:color="auto" w:fill="FFFFFF"/>
            <w:tcMar>
              <w:top w:w="100" w:type="dxa"/>
              <w:left w:w="120" w:type="dxa"/>
              <w:bottom w:w="100" w:type="dxa"/>
              <w:right w:w="120" w:type="dxa"/>
            </w:tcMar>
          </w:tcPr>
          <w:p w:rsidR="004D3EE0" w:rsidRDefault="004D3EE0" w:rsidP="00980EB5">
            <w:r>
              <w:rPr>
                <w:color w:val="000000"/>
              </w:rPr>
              <w:t>PM2.5, PM10, CO, NO₂, SO₂, O₃, temperature, humidity, pressure, wind speed/direction, precipitation</w:t>
            </w:r>
          </w:p>
        </w:tc>
      </w:tr>
    </w:tbl>
    <w:p w:rsidR="004D3EE0" w:rsidRPr="004D3EE0" w:rsidRDefault="004D3EE0" w:rsidP="004D3EE0">
      <w:pPr>
        <w:spacing w:after="160" w:line="300" w:lineRule="auto"/>
        <w:jc w:val="both"/>
        <w:rPr>
          <w:sz w:val="24"/>
          <w:szCs w:val="24"/>
        </w:rPr>
      </w:pPr>
    </w:p>
    <w:p w:rsidR="004D3EE0" w:rsidRDefault="004D3EE0" w:rsidP="004D3EE0">
      <w:pPr>
        <w:spacing w:after="160" w:line="300" w:lineRule="auto"/>
        <w:jc w:val="both"/>
        <w:rPr>
          <w:sz w:val="24"/>
          <w:szCs w:val="24"/>
        </w:rPr>
      </w:pPr>
      <w:r w:rsidRPr="004D3EE0">
        <w:rPr>
          <w:sz w:val="24"/>
          <w:szCs w:val="24"/>
        </w:rPr>
        <w:t>Prediction targets were created by shifting t</w:t>
      </w:r>
      <w:r>
        <w:rPr>
          <w:sz w:val="24"/>
          <w:szCs w:val="24"/>
        </w:rPr>
        <w:t xml:space="preserve">he AQI column forward in time </w:t>
      </w:r>
      <w:r w:rsidRPr="004D3EE0">
        <w:rPr>
          <w:sz w:val="24"/>
          <w:szCs w:val="24"/>
        </w:rPr>
        <w:t>aqi_target_24h, aqi</w:t>
      </w:r>
      <w:r>
        <w:rPr>
          <w:sz w:val="24"/>
          <w:szCs w:val="24"/>
        </w:rPr>
        <w:t xml:space="preserve">_target_48h, and aqi_target_72h </w:t>
      </w:r>
      <w:r w:rsidRPr="004D3EE0">
        <w:rPr>
          <w:sz w:val="24"/>
          <w:szCs w:val="24"/>
        </w:rPr>
        <w:t>so the model learns to map a given hour's features to the AQI value 24, 48, and 72 hours later, respectively. Rows with incomplete lag/rolling-window or target data were dropped, leaving 2,064 clean rows of 26 features for training.</w:t>
      </w:r>
    </w:p>
    <w:p w:rsidR="004D3EE0" w:rsidRDefault="004D3EE0" w:rsidP="004D3EE0">
      <w:pPr>
        <w:spacing w:after="160" w:line="300" w:lineRule="auto"/>
        <w:jc w:val="both"/>
        <w:rPr>
          <w:sz w:val="24"/>
          <w:szCs w:val="24"/>
        </w:rPr>
      </w:pPr>
    </w:p>
    <w:p w:rsidR="004D3EE0" w:rsidRDefault="00CE3625" w:rsidP="004D3EE0">
      <w:pPr>
        <w:spacing w:after="160" w:line="300" w:lineRule="auto"/>
        <w:jc w:val="both"/>
        <w:rPr>
          <w:b/>
          <w:bCs/>
          <w:color w:val="000000" w:themeColor="text1"/>
          <w:sz w:val="24"/>
          <w:szCs w:val="24"/>
        </w:rPr>
      </w:pPr>
      <w:r>
        <w:rPr>
          <w:b/>
          <w:bCs/>
          <w:color w:val="000000" w:themeColor="text1"/>
          <w:sz w:val="24"/>
          <w:szCs w:val="24"/>
        </w:rPr>
        <w:t xml:space="preserve">3.5 </w:t>
      </w:r>
      <w:r w:rsidR="004D3EE0" w:rsidRPr="004D3EE0">
        <w:rPr>
          <w:b/>
          <w:bCs/>
          <w:color w:val="000000" w:themeColor="text1"/>
          <w:sz w:val="24"/>
          <w:szCs w:val="24"/>
        </w:rPr>
        <w:t>Feature Store &amp; Model Registry</w:t>
      </w:r>
    </w:p>
    <w:p w:rsidR="004D3EE0" w:rsidRDefault="004D3EE0" w:rsidP="004D3EE0">
      <w:pPr>
        <w:spacing w:after="160" w:line="300" w:lineRule="auto"/>
        <w:jc w:val="both"/>
        <w:rPr>
          <w:sz w:val="24"/>
          <w:szCs w:val="24"/>
        </w:rPr>
      </w:pPr>
      <w:r w:rsidRPr="004D3EE0">
        <w:rPr>
          <w:sz w:val="24"/>
          <w:szCs w:val="24"/>
        </w:rPr>
        <w:t xml:space="preserve">The project specification called for </w:t>
      </w:r>
      <w:proofErr w:type="spellStart"/>
      <w:r w:rsidRPr="004D3EE0">
        <w:rPr>
          <w:sz w:val="24"/>
          <w:szCs w:val="24"/>
        </w:rPr>
        <w:t>Hopsworks</w:t>
      </w:r>
      <w:proofErr w:type="spellEnd"/>
      <w:r w:rsidRPr="004D3EE0">
        <w:rPr>
          <w:sz w:val="24"/>
          <w:szCs w:val="24"/>
        </w:rPr>
        <w:t xml:space="preserve"> as the feature store. During setup, however, installing the </w:t>
      </w:r>
      <w:proofErr w:type="spellStart"/>
      <w:r w:rsidRPr="004D3EE0">
        <w:rPr>
          <w:sz w:val="24"/>
          <w:szCs w:val="24"/>
        </w:rPr>
        <w:t>Hopsworks</w:t>
      </w:r>
      <w:proofErr w:type="spellEnd"/>
      <w:r w:rsidRPr="004D3EE0">
        <w:rPr>
          <w:sz w:val="24"/>
          <w:szCs w:val="24"/>
        </w:rPr>
        <w:t xml:space="preserve"> Python client on Windows repeatedly failed with a C++ compiler / "</w:t>
      </w:r>
      <w:proofErr w:type="spellStart"/>
      <w:r w:rsidRPr="004D3EE0">
        <w:rPr>
          <w:sz w:val="24"/>
          <w:szCs w:val="24"/>
        </w:rPr>
        <w:t>twofish</w:t>
      </w:r>
      <w:proofErr w:type="spellEnd"/>
      <w:r w:rsidRPr="004D3EE0">
        <w:rPr>
          <w:sz w:val="24"/>
          <w:szCs w:val="24"/>
        </w:rPr>
        <w:t xml:space="preserve">" cryptography build error that could not be resolved without installing a full Visual C++ build toolchain a heavyweight, high-risk dependency to introduce mid-sprint on a tight deadline. Further </w:t>
      </w:r>
      <w:r>
        <w:rPr>
          <w:sz w:val="24"/>
          <w:szCs w:val="24"/>
        </w:rPr>
        <w:t>research</w:t>
      </w:r>
      <w:r w:rsidRPr="004D3EE0">
        <w:rPr>
          <w:sz w:val="24"/>
          <w:szCs w:val="24"/>
        </w:rPr>
        <w:t xml:space="preserve"> also revealed that </w:t>
      </w:r>
      <w:proofErr w:type="spellStart"/>
      <w:r w:rsidRPr="004D3EE0">
        <w:rPr>
          <w:sz w:val="24"/>
          <w:szCs w:val="24"/>
        </w:rPr>
        <w:t>Hopsworks</w:t>
      </w:r>
      <w:proofErr w:type="spellEnd"/>
      <w:r w:rsidRPr="004D3EE0">
        <w:rPr>
          <w:sz w:val="24"/>
          <w:szCs w:val="24"/>
        </w:rPr>
        <w:t>' free tier imposes a limited credit allocation, raising the risk of exhausting the available quota before final submission had it been adopted as the primary feature store a risk not worth taking with an approaching deadline.</w:t>
      </w:r>
    </w:p>
    <w:p w:rsidR="004D3EE0" w:rsidRDefault="004D3EE0" w:rsidP="00CE3625">
      <w:pPr>
        <w:spacing w:after="160" w:line="276" w:lineRule="auto"/>
        <w:jc w:val="both"/>
        <w:rPr>
          <w:sz w:val="24"/>
          <w:szCs w:val="24"/>
        </w:rPr>
      </w:pPr>
      <w:r w:rsidRPr="004D3EE0">
        <w:rPr>
          <w:sz w:val="24"/>
          <w:szCs w:val="24"/>
        </w:rPr>
        <w:lastRenderedPageBreak/>
        <w:t xml:space="preserve">To keep the project moving without compromising the overall </w:t>
      </w:r>
      <w:proofErr w:type="spellStart"/>
      <w:r w:rsidRPr="004D3EE0">
        <w:rPr>
          <w:sz w:val="24"/>
          <w:szCs w:val="24"/>
        </w:rPr>
        <w:t>MLOps</w:t>
      </w:r>
      <w:proofErr w:type="spellEnd"/>
      <w:r w:rsidRPr="004D3EE0">
        <w:rPr>
          <w:sz w:val="24"/>
          <w:szCs w:val="24"/>
        </w:rPr>
        <w:t xml:space="preserve"> architecture, </w:t>
      </w:r>
      <w:proofErr w:type="spellStart"/>
      <w:r w:rsidRPr="004D3EE0">
        <w:rPr>
          <w:sz w:val="24"/>
          <w:szCs w:val="24"/>
        </w:rPr>
        <w:t>HuggingFace</w:t>
      </w:r>
      <w:proofErr w:type="spellEnd"/>
      <w:r w:rsidRPr="004D3EE0">
        <w:rPr>
          <w:sz w:val="24"/>
          <w:szCs w:val="24"/>
        </w:rPr>
        <w:t xml:space="preserve"> Hub was adopted as a substitute feature store and model registry. It was selected because it required no compiled dependencies, offered a free tier suitable for this scale of data, and provided the same core capability the project needed to demonstrate: centralized, versioned, API-accessible storage that decouples the feature-producing pipeline from the model-training and serving stages.</w:t>
      </w:r>
    </w:p>
    <w:p w:rsidR="00CE3625" w:rsidRDefault="00CE3625" w:rsidP="00CE3625">
      <w:pPr>
        <w:pStyle w:val="ListParagraph"/>
        <w:numPr>
          <w:ilvl w:val="0"/>
          <w:numId w:val="7"/>
        </w:numPr>
        <w:spacing w:after="100"/>
      </w:pPr>
      <w:r>
        <w:rPr>
          <w:sz w:val="22"/>
          <w:szCs w:val="22"/>
        </w:rPr>
        <w:t>Feature store dataset: huggingface.co/datasets/</w:t>
      </w:r>
      <w:proofErr w:type="spellStart"/>
      <w:r>
        <w:rPr>
          <w:sz w:val="22"/>
          <w:szCs w:val="22"/>
        </w:rPr>
        <w:t>ALIkjjnskdjc</w:t>
      </w:r>
      <w:proofErr w:type="spellEnd"/>
      <w:r>
        <w:rPr>
          <w:sz w:val="22"/>
          <w:szCs w:val="22"/>
        </w:rPr>
        <w:t>/</w:t>
      </w:r>
      <w:proofErr w:type="spellStart"/>
      <w:r>
        <w:rPr>
          <w:sz w:val="22"/>
          <w:szCs w:val="22"/>
        </w:rPr>
        <w:t>umerkot</w:t>
      </w:r>
      <w:proofErr w:type="spellEnd"/>
      <w:r>
        <w:rPr>
          <w:sz w:val="22"/>
          <w:szCs w:val="22"/>
        </w:rPr>
        <w:t>-</w:t>
      </w:r>
      <w:proofErr w:type="spellStart"/>
      <w:r>
        <w:rPr>
          <w:sz w:val="22"/>
          <w:szCs w:val="22"/>
        </w:rPr>
        <w:t>aqi</w:t>
      </w:r>
      <w:proofErr w:type="spellEnd"/>
      <w:r>
        <w:rPr>
          <w:sz w:val="22"/>
          <w:szCs w:val="22"/>
        </w:rPr>
        <w:t>-features</w:t>
      </w:r>
    </w:p>
    <w:p w:rsidR="00CE3625" w:rsidRDefault="00CE3625" w:rsidP="00CE3625">
      <w:pPr>
        <w:pStyle w:val="ListParagraph"/>
        <w:numPr>
          <w:ilvl w:val="0"/>
          <w:numId w:val="7"/>
        </w:numPr>
        <w:spacing w:after="100"/>
      </w:pPr>
      <w:r>
        <w:rPr>
          <w:sz w:val="22"/>
          <w:szCs w:val="22"/>
        </w:rPr>
        <w:t>Engineered features are pushed to this dataset by step_4_pipeline.py, both manually and on the automated hourly schedule.</w:t>
      </w:r>
    </w:p>
    <w:p w:rsidR="00CE3625" w:rsidRDefault="00CE3625" w:rsidP="00CE3625">
      <w:pPr>
        <w:pStyle w:val="ListParagraph"/>
        <w:numPr>
          <w:ilvl w:val="0"/>
          <w:numId w:val="7"/>
        </w:numPr>
        <w:spacing w:after="100"/>
      </w:pPr>
      <w:r>
        <w:rPr>
          <w:sz w:val="22"/>
          <w:szCs w:val="22"/>
        </w:rPr>
        <w:t>The trained model is similarly persisted for reuse by the dashboard, decoupling training from serving.</w:t>
      </w:r>
    </w:p>
    <w:p w:rsidR="00CE3625" w:rsidRPr="004D3EE0" w:rsidRDefault="00CE3625" w:rsidP="004D3EE0">
      <w:pPr>
        <w:spacing w:after="160" w:line="300" w:lineRule="auto"/>
        <w:jc w:val="both"/>
        <w:rPr>
          <w:sz w:val="24"/>
          <w:szCs w:val="24"/>
        </w:rPr>
      </w:pPr>
    </w:p>
    <w:p w:rsidR="00CE3625" w:rsidRDefault="00CE3625" w:rsidP="00CE3625">
      <w:pPr>
        <w:pStyle w:val="Heading2"/>
        <w:spacing w:before="320" w:after="160"/>
        <w:rPr>
          <w:b/>
          <w:bCs/>
          <w:color w:val="000000" w:themeColor="text1"/>
          <w:sz w:val="24"/>
          <w:szCs w:val="24"/>
        </w:rPr>
      </w:pPr>
      <w:r>
        <w:rPr>
          <w:b/>
          <w:bCs/>
          <w:color w:val="000000" w:themeColor="text1"/>
          <w:sz w:val="24"/>
          <w:szCs w:val="24"/>
        </w:rPr>
        <w:t xml:space="preserve">3.6 </w:t>
      </w:r>
      <w:r w:rsidRPr="00CE3625">
        <w:rPr>
          <w:b/>
          <w:bCs/>
          <w:color w:val="000000" w:themeColor="text1"/>
          <w:sz w:val="24"/>
          <w:szCs w:val="24"/>
        </w:rPr>
        <w:t>Model Training</w:t>
      </w:r>
    </w:p>
    <w:p w:rsidR="00CE3625" w:rsidRDefault="00CE3625" w:rsidP="00CE3625">
      <w:pPr>
        <w:pStyle w:val="Heading2"/>
        <w:spacing w:before="320" w:after="160" w:line="276" w:lineRule="auto"/>
        <w:jc w:val="both"/>
        <w:rPr>
          <w:color w:val="000000" w:themeColor="text1"/>
          <w:sz w:val="24"/>
          <w:szCs w:val="24"/>
        </w:rPr>
      </w:pPr>
      <w:r w:rsidRPr="00CE3625">
        <w:rPr>
          <w:color w:val="000000" w:themeColor="text1"/>
          <w:sz w:val="24"/>
          <w:szCs w:val="24"/>
        </w:rPr>
        <w:t xml:space="preserve">Three regression models were trained on an 80/20 train-test split to predict AQI 24 hours ahead, using the 26 engineered features described above: Random Forest </w:t>
      </w:r>
      <w:proofErr w:type="spellStart"/>
      <w:r w:rsidRPr="00CE3625">
        <w:rPr>
          <w:color w:val="000000" w:themeColor="text1"/>
          <w:sz w:val="24"/>
          <w:szCs w:val="24"/>
        </w:rPr>
        <w:t>Regressor</w:t>
      </w:r>
      <w:proofErr w:type="spellEnd"/>
      <w:r w:rsidRPr="00CE3625">
        <w:rPr>
          <w:color w:val="000000" w:themeColor="text1"/>
          <w:sz w:val="24"/>
          <w:szCs w:val="24"/>
        </w:rPr>
        <w:t>, Ridge Regression (as a linear ba</w:t>
      </w:r>
      <w:r w:rsidR="00C109DC">
        <w:rPr>
          <w:color w:val="000000" w:themeColor="text1"/>
          <w:sz w:val="24"/>
          <w:szCs w:val="24"/>
        </w:rPr>
        <w:t xml:space="preserve">seline), and </w:t>
      </w:r>
      <w:proofErr w:type="spellStart"/>
      <w:r w:rsidR="00C109DC">
        <w:rPr>
          <w:color w:val="000000" w:themeColor="text1"/>
          <w:sz w:val="24"/>
          <w:szCs w:val="24"/>
        </w:rPr>
        <w:t>XGBoost</w:t>
      </w:r>
      <w:proofErr w:type="spellEnd"/>
      <w:r w:rsidR="00C109DC">
        <w:rPr>
          <w:color w:val="000000" w:themeColor="text1"/>
          <w:sz w:val="24"/>
          <w:szCs w:val="24"/>
        </w:rPr>
        <w:t xml:space="preserve"> </w:t>
      </w:r>
      <w:proofErr w:type="spellStart"/>
      <w:r w:rsidR="00C109DC">
        <w:rPr>
          <w:color w:val="000000" w:themeColor="text1"/>
          <w:sz w:val="24"/>
          <w:szCs w:val="24"/>
        </w:rPr>
        <w:t>Regressor</w:t>
      </w:r>
      <w:proofErr w:type="spellEnd"/>
      <w:r w:rsidR="00C109DC">
        <w:rPr>
          <w:color w:val="000000" w:themeColor="text1"/>
          <w:sz w:val="24"/>
          <w:szCs w:val="24"/>
        </w:rPr>
        <w:t>.</w:t>
      </w:r>
      <w:r>
        <w:rPr>
          <w:color w:val="000000" w:themeColor="text1"/>
          <w:sz w:val="24"/>
          <w:szCs w:val="24"/>
        </w:rPr>
        <w:br w:type="page"/>
      </w:r>
    </w:p>
    <w:p w:rsidR="00CE3625" w:rsidRPr="00CE3625" w:rsidRDefault="00CE3625" w:rsidP="00CE3625">
      <w:pPr>
        <w:pStyle w:val="Heading2"/>
        <w:spacing w:before="320" w:after="160" w:line="276" w:lineRule="auto"/>
        <w:jc w:val="both"/>
        <w:rPr>
          <w:b/>
          <w:color w:val="000000" w:themeColor="text1"/>
          <w:sz w:val="32"/>
          <w:szCs w:val="32"/>
        </w:rPr>
      </w:pPr>
      <w:r>
        <w:rPr>
          <w:b/>
          <w:color w:val="000000" w:themeColor="text1"/>
          <w:sz w:val="32"/>
          <w:szCs w:val="32"/>
        </w:rPr>
        <w:lastRenderedPageBreak/>
        <w:t>4-</w:t>
      </w:r>
      <w:r w:rsidRPr="00CE3625">
        <w:rPr>
          <w:b/>
          <w:color w:val="000000" w:themeColor="text1"/>
          <w:sz w:val="32"/>
          <w:szCs w:val="32"/>
        </w:rPr>
        <w:t>Results and Discussion</w:t>
      </w:r>
    </w:p>
    <w:p w:rsidR="00CE3625" w:rsidRDefault="00CE3625" w:rsidP="00CE3625">
      <w:pPr>
        <w:pStyle w:val="Heading2"/>
        <w:spacing w:before="320" w:after="160" w:line="276" w:lineRule="auto"/>
        <w:jc w:val="both"/>
        <w:rPr>
          <w:b/>
          <w:bCs/>
          <w:color w:val="000000" w:themeColor="text1"/>
          <w:sz w:val="24"/>
          <w:szCs w:val="24"/>
        </w:rPr>
      </w:pPr>
      <w:r>
        <w:rPr>
          <w:b/>
          <w:bCs/>
          <w:color w:val="000000" w:themeColor="text1"/>
          <w:sz w:val="24"/>
          <w:szCs w:val="24"/>
        </w:rPr>
        <w:t xml:space="preserve">4.1 </w:t>
      </w:r>
      <w:r w:rsidRPr="00CE3625">
        <w:rPr>
          <w:b/>
          <w:bCs/>
          <w:color w:val="000000" w:themeColor="text1"/>
          <w:sz w:val="24"/>
          <w:szCs w:val="24"/>
        </w:rPr>
        <w:t>Model Comparison Results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CE3625" w:rsidTr="00980EB5">
        <w:trPr>
          <w:tblHeader/>
        </w:trPr>
        <w:tc>
          <w:tcPr>
            <w:tcW w:w="2200" w:type="dxa"/>
            <w:shd w:val="clear" w:color="auto" w:fill="1C2B4A"/>
            <w:tcMar>
              <w:top w:w="100" w:type="dxa"/>
              <w:left w:w="120" w:type="dxa"/>
              <w:bottom w:w="100" w:type="dxa"/>
              <w:right w:w="120" w:type="dxa"/>
            </w:tcMar>
          </w:tcPr>
          <w:p w:rsidR="00CE3625" w:rsidRDefault="00CE3625" w:rsidP="00980EB5">
            <w:r>
              <w:rPr>
                <w:b/>
                <w:bCs/>
                <w:color w:val="FFFFFF"/>
              </w:rPr>
              <w:t>Model</w:t>
            </w:r>
          </w:p>
        </w:tc>
        <w:tc>
          <w:tcPr>
            <w:tcW w:w="1800" w:type="dxa"/>
            <w:shd w:val="clear" w:color="auto" w:fill="1C2B4A"/>
            <w:tcMar>
              <w:top w:w="100" w:type="dxa"/>
              <w:left w:w="120" w:type="dxa"/>
              <w:bottom w:w="100" w:type="dxa"/>
              <w:right w:w="120" w:type="dxa"/>
            </w:tcMar>
          </w:tcPr>
          <w:p w:rsidR="00CE3625" w:rsidRDefault="00CE3625" w:rsidP="00980EB5">
            <w:pPr>
              <w:jc w:val="center"/>
            </w:pPr>
            <w:r>
              <w:rPr>
                <w:b/>
                <w:bCs/>
                <w:color w:val="FFFFFF"/>
              </w:rPr>
              <w:t>RMSE</w:t>
            </w:r>
          </w:p>
        </w:tc>
        <w:tc>
          <w:tcPr>
            <w:tcW w:w="1800" w:type="dxa"/>
            <w:shd w:val="clear" w:color="auto" w:fill="1C2B4A"/>
            <w:tcMar>
              <w:top w:w="100" w:type="dxa"/>
              <w:left w:w="120" w:type="dxa"/>
              <w:bottom w:w="100" w:type="dxa"/>
              <w:right w:w="120" w:type="dxa"/>
            </w:tcMar>
          </w:tcPr>
          <w:p w:rsidR="00CE3625" w:rsidRDefault="00CE3625" w:rsidP="00980EB5">
            <w:pPr>
              <w:jc w:val="center"/>
            </w:pPr>
            <w:r>
              <w:rPr>
                <w:b/>
                <w:bCs/>
                <w:color w:val="FFFFFF"/>
              </w:rPr>
              <w:t>MAE</w:t>
            </w:r>
          </w:p>
        </w:tc>
        <w:tc>
          <w:tcPr>
            <w:tcW w:w="1800" w:type="dxa"/>
            <w:shd w:val="clear" w:color="auto" w:fill="1C2B4A"/>
            <w:tcMar>
              <w:top w:w="100" w:type="dxa"/>
              <w:left w:w="120" w:type="dxa"/>
              <w:bottom w:w="100" w:type="dxa"/>
              <w:right w:w="120" w:type="dxa"/>
            </w:tcMar>
          </w:tcPr>
          <w:p w:rsidR="00CE3625" w:rsidRDefault="00CE3625" w:rsidP="00980EB5">
            <w:pPr>
              <w:jc w:val="center"/>
            </w:pPr>
            <w:r>
              <w:rPr>
                <w:b/>
                <w:bCs/>
                <w:color w:val="FFFFFF"/>
              </w:rPr>
              <w:t>R²</w:t>
            </w:r>
          </w:p>
        </w:tc>
        <w:tc>
          <w:tcPr>
            <w:tcW w:w="1800" w:type="dxa"/>
            <w:shd w:val="clear" w:color="auto" w:fill="1C2B4A"/>
            <w:tcMar>
              <w:top w:w="100" w:type="dxa"/>
              <w:left w:w="120" w:type="dxa"/>
              <w:bottom w:w="100" w:type="dxa"/>
              <w:right w:w="120" w:type="dxa"/>
            </w:tcMar>
          </w:tcPr>
          <w:p w:rsidR="00CE3625" w:rsidRDefault="00CE3625" w:rsidP="00980EB5">
            <w:pPr>
              <w:jc w:val="center"/>
            </w:pPr>
            <w:r>
              <w:rPr>
                <w:b/>
                <w:bCs/>
                <w:color w:val="FFFFFF"/>
              </w:rPr>
              <w:t>Selected</w:t>
            </w:r>
          </w:p>
        </w:tc>
      </w:tr>
      <w:tr w:rsidR="00CE3625" w:rsidTr="00980EB5">
        <w:tc>
          <w:tcPr>
            <w:tcW w:w="2200" w:type="dxa"/>
            <w:shd w:val="clear" w:color="auto" w:fill="FFFFFF"/>
            <w:tcMar>
              <w:top w:w="100" w:type="dxa"/>
              <w:left w:w="120" w:type="dxa"/>
              <w:bottom w:w="100" w:type="dxa"/>
              <w:right w:w="120" w:type="dxa"/>
            </w:tcMar>
          </w:tcPr>
          <w:p w:rsidR="00CE3625" w:rsidRDefault="00CE3625" w:rsidP="00980EB5">
            <w:r>
              <w:rPr>
                <w:color w:val="000000"/>
              </w:rPr>
              <w:t>Random Forest</w:t>
            </w:r>
          </w:p>
        </w:tc>
        <w:tc>
          <w:tcPr>
            <w:tcW w:w="1800" w:type="dxa"/>
            <w:shd w:val="clear" w:color="auto" w:fill="FFFFFF"/>
            <w:tcMar>
              <w:top w:w="100" w:type="dxa"/>
              <w:left w:w="120" w:type="dxa"/>
              <w:bottom w:w="100" w:type="dxa"/>
              <w:right w:w="120" w:type="dxa"/>
            </w:tcMar>
          </w:tcPr>
          <w:p w:rsidR="00CE3625" w:rsidRDefault="00CE3625" w:rsidP="00980EB5">
            <w:pPr>
              <w:jc w:val="center"/>
            </w:pPr>
            <w:r>
              <w:rPr>
                <w:color w:val="000000"/>
              </w:rPr>
              <w:t>4.18</w:t>
            </w:r>
          </w:p>
        </w:tc>
        <w:tc>
          <w:tcPr>
            <w:tcW w:w="1800" w:type="dxa"/>
            <w:shd w:val="clear" w:color="auto" w:fill="FFFFFF"/>
            <w:tcMar>
              <w:top w:w="100" w:type="dxa"/>
              <w:left w:w="120" w:type="dxa"/>
              <w:bottom w:w="100" w:type="dxa"/>
              <w:right w:w="120" w:type="dxa"/>
            </w:tcMar>
          </w:tcPr>
          <w:p w:rsidR="00CE3625" w:rsidRDefault="00CE3625" w:rsidP="00980EB5">
            <w:pPr>
              <w:jc w:val="center"/>
            </w:pPr>
            <w:r>
              <w:rPr>
                <w:color w:val="000000"/>
              </w:rPr>
              <w:t>2.83</w:t>
            </w:r>
          </w:p>
        </w:tc>
        <w:tc>
          <w:tcPr>
            <w:tcW w:w="1800" w:type="dxa"/>
            <w:shd w:val="clear" w:color="auto" w:fill="FFFFFF"/>
            <w:tcMar>
              <w:top w:w="100" w:type="dxa"/>
              <w:left w:w="120" w:type="dxa"/>
              <w:bottom w:w="100" w:type="dxa"/>
              <w:right w:w="120" w:type="dxa"/>
            </w:tcMar>
          </w:tcPr>
          <w:p w:rsidR="00CE3625" w:rsidRDefault="00CE3625" w:rsidP="00980EB5">
            <w:pPr>
              <w:jc w:val="center"/>
            </w:pPr>
            <w:r>
              <w:rPr>
                <w:color w:val="000000"/>
              </w:rPr>
              <w:t>0.943</w:t>
            </w:r>
          </w:p>
        </w:tc>
        <w:tc>
          <w:tcPr>
            <w:tcW w:w="1800" w:type="dxa"/>
            <w:shd w:val="clear" w:color="auto" w:fill="FFFFFF"/>
            <w:tcMar>
              <w:top w:w="100" w:type="dxa"/>
              <w:left w:w="120" w:type="dxa"/>
              <w:bottom w:w="100" w:type="dxa"/>
              <w:right w:w="120" w:type="dxa"/>
            </w:tcMar>
          </w:tcPr>
          <w:p w:rsidR="00CE3625" w:rsidRDefault="00CE3625" w:rsidP="00980EB5">
            <w:pPr>
              <w:jc w:val="center"/>
            </w:pPr>
          </w:p>
        </w:tc>
      </w:tr>
      <w:tr w:rsidR="00CE3625" w:rsidTr="00980EB5">
        <w:tc>
          <w:tcPr>
            <w:tcW w:w="2200" w:type="dxa"/>
            <w:shd w:val="clear" w:color="auto" w:fill="F2F2F2"/>
            <w:tcMar>
              <w:top w:w="100" w:type="dxa"/>
              <w:left w:w="120" w:type="dxa"/>
              <w:bottom w:w="100" w:type="dxa"/>
              <w:right w:w="120" w:type="dxa"/>
            </w:tcMar>
          </w:tcPr>
          <w:p w:rsidR="00CE3625" w:rsidRDefault="00CE3625" w:rsidP="00980EB5">
            <w:r>
              <w:rPr>
                <w:color w:val="000000"/>
              </w:rPr>
              <w:t>Ridge Regression</w:t>
            </w:r>
          </w:p>
        </w:tc>
        <w:tc>
          <w:tcPr>
            <w:tcW w:w="1800" w:type="dxa"/>
            <w:shd w:val="clear" w:color="auto" w:fill="F2F2F2"/>
            <w:tcMar>
              <w:top w:w="100" w:type="dxa"/>
              <w:left w:w="120" w:type="dxa"/>
              <w:bottom w:w="100" w:type="dxa"/>
              <w:right w:w="120" w:type="dxa"/>
            </w:tcMar>
          </w:tcPr>
          <w:p w:rsidR="00CE3625" w:rsidRDefault="00CE3625" w:rsidP="00980EB5">
            <w:pPr>
              <w:jc w:val="center"/>
            </w:pPr>
            <w:r>
              <w:rPr>
                <w:color w:val="000000"/>
              </w:rPr>
              <w:t>10.83</w:t>
            </w:r>
          </w:p>
        </w:tc>
        <w:tc>
          <w:tcPr>
            <w:tcW w:w="1800" w:type="dxa"/>
            <w:shd w:val="clear" w:color="auto" w:fill="F2F2F2"/>
            <w:tcMar>
              <w:top w:w="100" w:type="dxa"/>
              <w:left w:w="120" w:type="dxa"/>
              <w:bottom w:w="100" w:type="dxa"/>
              <w:right w:w="120" w:type="dxa"/>
            </w:tcMar>
          </w:tcPr>
          <w:p w:rsidR="00CE3625" w:rsidRDefault="00CE3625" w:rsidP="00980EB5">
            <w:pPr>
              <w:jc w:val="center"/>
            </w:pPr>
            <w:r>
              <w:rPr>
                <w:color w:val="000000"/>
              </w:rPr>
              <w:t>8.42</w:t>
            </w:r>
          </w:p>
        </w:tc>
        <w:tc>
          <w:tcPr>
            <w:tcW w:w="1800" w:type="dxa"/>
            <w:shd w:val="clear" w:color="auto" w:fill="F2F2F2"/>
            <w:tcMar>
              <w:top w:w="100" w:type="dxa"/>
              <w:left w:w="120" w:type="dxa"/>
              <w:bottom w:w="100" w:type="dxa"/>
              <w:right w:w="120" w:type="dxa"/>
            </w:tcMar>
          </w:tcPr>
          <w:p w:rsidR="00CE3625" w:rsidRDefault="00CE3625" w:rsidP="00980EB5">
            <w:pPr>
              <w:jc w:val="center"/>
            </w:pPr>
            <w:r>
              <w:rPr>
                <w:color w:val="000000"/>
              </w:rPr>
              <w:t>0.618</w:t>
            </w:r>
          </w:p>
        </w:tc>
        <w:tc>
          <w:tcPr>
            <w:tcW w:w="1800" w:type="dxa"/>
            <w:shd w:val="clear" w:color="auto" w:fill="F2F2F2"/>
            <w:tcMar>
              <w:top w:w="100" w:type="dxa"/>
              <w:left w:w="120" w:type="dxa"/>
              <w:bottom w:w="100" w:type="dxa"/>
              <w:right w:w="120" w:type="dxa"/>
            </w:tcMar>
          </w:tcPr>
          <w:p w:rsidR="00CE3625" w:rsidRDefault="00CE3625" w:rsidP="00980EB5">
            <w:pPr>
              <w:jc w:val="center"/>
            </w:pPr>
          </w:p>
        </w:tc>
      </w:tr>
      <w:tr w:rsidR="00CE3625" w:rsidTr="00980EB5">
        <w:tc>
          <w:tcPr>
            <w:tcW w:w="2200" w:type="dxa"/>
            <w:shd w:val="clear" w:color="auto" w:fill="E8F5E9"/>
            <w:tcMar>
              <w:top w:w="100" w:type="dxa"/>
              <w:left w:w="120" w:type="dxa"/>
              <w:bottom w:w="100" w:type="dxa"/>
              <w:right w:w="120" w:type="dxa"/>
            </w:tcMar>
          </w:tcPr>
          <w:p w:rsidR="00CE3625" w:rsidRDefault="00CE3625" w:rsidP="00980EB5">
            <w:proofErr w:type="spellStart"/>
            <w:r>
              <w:rPr>
                <w:b/>
                <w:bCs/>
                <w:color w:val="000000"/>
              </w:rPr>
              <w:t>XGBoost</w:t>
            </w:r>
            <w:proofErr w:type="spellEnd"/>
          </w:p>
        </w:tc>
        <w:tc>
          <w:tcPr>
            <w:tcW w:w="1800" w:type="dxa"/>
            <w:shd w:val="clear" w:color="auto" w:fill="E8F5E9"/>
            <w:tcMar>
              <w:top w:w="100" w:type="dxa"/>
              <w:left w:w="120" w:type="dxa"/>
              <w:bottom w:w="100" w:type="dxa"/>
              <w:right w:w="120" w:type="dxa"/>
            </w:tcMar>
          </w:tcPr>
          <w:p w:rsidR="00CE3625" w:rsidRDefault="00CE3625" w:rsidP="00980EB5">
            <w:pPr>
              <w:jc w:val="center"/>
            </w:pPr>
            <w:r>
              <w:rPr>
                <w:b/>
                <w:bCs/>
                <w:color w:val="000000"/>
              </w:rPr>
              <w:t>3.88</w:t>
            </w:r>
          </w:p>
        </w:tc>
        <w:tc>
          <w:tcPr>
            <w:tcW w:w="1800" w:type="dxa"/>
            <w:shd w:val="clear" w:color="auto" w:fill="E8F5E9"/>
            <w:tcMar>
              <w:top w:w="100" w:type="dxa"/>
              <w:left w:w="120" w:type="dxa"/>
              <w:bottom w:w="100" w:type="dxa"/>
              <w:right w:w="120" w:type="dxa"/>
            </w:tcMar>
          </w:tcPr>
          <w:p w:rsidR="00CE3625" w:rsidRDefault="00CE3625" w:rsidP="00980EB5">
            <w:pPr>
              <w:jc w:val="center"/>
            </w:pPr>
            <w:r>
              <w:rPr>
                <w:b/>
                <w:bCs/>
                <w:color w:val="000000"/>
              </w:rPr>
              <w:t>2.58</w:t>
            </w:r>
          </w:p>
        </w:tc>
        <w:tc>
          <w:tcPr>
            <w:tcW w:w="1800" w:type="dxa"/>
            <w:shd w:val="clear" w:color="auto" w:fill="E8F5E9"/>
            <w:tcMar>
              <w:top w:w="100" w:type="dxa"/>
              <w:left w:w="120" w:type="dxa"/>
              <w:bottom w:w="100" w:type="dxa"/>
              <w:right w:w="120" w:type="dxa"/>
            </w:tcMar>
          </w:tcPr>
          <w:p w:rsidR="00CE3625" w:rsidRDefault="00CE3625" w:rsidP="00980EB5">
            <w:pPr>
              <w:jc w:val="center"/>
            </w:pPr>
            <w:r>
              <w:rPr>
                <w:b/>
                <w:bCs/>
                <w:color w:val="000000"/>
              </w:rPr>
              <w:t>0.951</w:t>
            </w:r>
          </w:p>
        </w:tc>
        <w:tc>
          <w:tcPr>
            <w:tcW w:w="1800" w:type="dxa"/>
            <w:shd w:val="clear" w:color="auto" w:fill="E8F5E9"/>
            <w:tcMar>
              <w:top w:w="100" w:type="dxa"/>
              <w:left w:w="120" w:type="dxa"/>
              <w:bottom w:w="100" w:type="dxa"/>
              <w:right w:w="120" w:type="dxa"/>
            </w:tcMar>
          </w:tcPr>
          <w:p w:rsidR="00CE3625" w:rsidRDefault="00CE3625" w:rsidP="00980EB5">
            <w:pPr>
              <w:jc w:val="center"/>
            </w:pPr>
            <w:r>
              <w:rPr>
                <w:rFonts w:ascii="Segoe UI Symbol" w:hAnsi="Segoe UI Symbol" w:cs="Segoe UI Symbol"/>
                <w:b/>
                <w:bCs/>
                <w:color w:val="2E7D32"/>
              </w:rPr>
              <w:t>✓</w:t>
            </w:r>
          </w:p>
        </w:tc>
      </w:tr>
    </w:tbl>
    <w:p w:rsidR="004D3EE0" w:rsidRDefault="004D3EE0" w:rsidP="00C452DC">
      <w:pPr>
        <w:spacing w:after="160" w:line="300" w:lineRule="auto"/>
        <w:jc w:val="both"/>
        <w:rPr>
          <w:color w:val="000000" w:themeColor="text1"/>
          <w:sz w:val="24"/>
          <w:szCs w:val="24"/>
        </w:rPr>
      </w:pPr>
    </w:p>
    <w:p w:rsidR="00CE3625" w:rsidRDefault="00CE3625" w:rsidP="00CE3625">
      <w:pPr>
        <w:spacing w:after="160" w:line="300" w:lineRule="auto"/>
        <w:jc w:val="both"/>
        <w:rPr>
          <w:sz w:val="24"/>
          <w:szCs w:val="24"/>
        </w:rPr>
      </w:pPr>
      <w:proofErr w:type="spellStart"/>
      <w:r w:rsidRPr="00CE3625">
        <w:rPr>
          <w:sz w:val="24"/>
          <w:szCs w:val="24"/>
        </w:rPr>
        <w:t>XGBoost</w:t>
      </w:r>
      <w:proofErr w:type="spellEnd"/>
      <w:r w:rsidRPr="00CE3625">
        <w:rPr>
          <w:sz w:val="24"/>
          <w:szCs w:val="24"/>
        </w:rPr>
        <w:t xml:space="preserve"> was selected as the production model based on the lowest RMSE and highest R². It was trained on 2,064 hours of historical data using 26 engineered features, achieving a training R² of 0.951 and mean absolute error of 2.58 AQI points — meaning forecasts were, on average, within roughly 3 AQI points of the actual value. The Ridge baseline's substantially weaker performance (R² 0.618) confirms that the relationship between the engineered features and future AQI is meaningfully non-linear, consistent with the ensemble-model advantage</w:t>
      </w:r>
      <w:r>
        <w:rPr>
          <w:sz w:val="24"/>
          <w:szCs w:val="24"/>
        </w:rPr>
        <w:t>.</w:t>
      </w:r>
    </w:p>
    <w:p w:rsidR="00CE3625" w:rsidRDefault="00CE3625" w:rsidP="00CE3625">
      <w:pPr>
        <w:spacing w:after="160" w:line="300" w:lineRule="auto"/>
        <w:jc w:val="both"/>
        <w:rPr>
          <w:sz w:val="24"/>
          <w:szCs w:val="24"/>
        </w:rPr>
      </w:pPr>
    </w:p>
    <w:p w:rsidR="00CE3625" w:rsidRDefault="00CE3625" w:rsidP="00CE3625">
      <w:pPr>
        <w:spacing w:after="160" w:line="300" w:lineRule="auto"/>
        <w:jc w:val="both"/>
        <w:rPr>
          <w:b/>
          <w:bCs/>
          <w:color w:val="000000" w:themeColor="text1"/>
          <w:sz w:val="24"/>
          <w:szCs w:val="24"/>
        </w:rPr>
      </w:pPr>
      <w:r>
        <w:rPr>
          <w:b/>
          <w:bCs/>
          <w:color w:val="000000" w:themeColor="text1"/>
          <w:sz w:val="24"/>
          <w:szCs w:val="24"/>
        </w:rPr>
        <w:t xml:space="preserve">4.2 </w:t>
      </w:r>
      <w:r w:rsidRPr="00CE3625">
        <w:rPr>
          <w:b/>
          <w:bCs/>
          <w:color w:val="000000" w:themeColor="text1"/>
          <w:sz w:val="24"/>
          <w:szCs w:val="24"/>
        </w:rPr>
        <w:t>Dashboard</w:t>
      </w:r>
    </w:p>
    <w:p w:rsidR="00CE3625" w:rsidRDefault="00CE3625" w:rsidP="00CE3625">
      <w:pPr>
        <w:spacing w:after="160" w:line="300" w:lineRule="auto"/>
        <w:rPr>
          <w:sz w:val="22"/>
          <w:szCs w:val="22"/>
        </w:rPr>
      </w:pPr>
      <w:r>
        <w:rPr>
          <w:sz w:val="22"/>
          <w:szCs w:val="22"/>
        </w:rPr>
        <w:t xml:space="preserve">The final pipeline stage is a </w:t>
      </w:r>
      <w:proofErr w:type="spellStart"/>
      <w:r>
        <w:rPr>
          <w:sz w:val="22"/>
          <w:szCs w:val="22"/>
        </w:rPr>
        <w:t>Streamlit</w:t>
      </w:r>
      <w:proofErr w:type="spellEnd"/>
      <w:r>
        <w:rPr>
          <w:sz w:val="22"/>
          <w:szCs w:val="22"/>
        </w:rPr>
        <w:t xml:space="preserve"> dashboard (step_6_dashborad.py) that loads the latest features and the registered </w:t>
      </w:r>
      <w:proofErr w:type="spellStart"/>
      <w:r>
        <w:rPr>
          <w:sz w:val="22"/>
          <w:szCs w:val="22"/>
        </w:rPr>
        <w:t>XGBoost</w:t>
      </w:r>
      <w:proofErr w:type="spellEnd"/>
      <w:r>
        <w:rPr>
          <w:sz w:val="22"/>
          <w:szCs w:val="22"/>
        </w:rPr>
        <w:t xml:space="preserve"> model, then presents live forecasts and context to the end user.</w:t>
      </w:r>
    </w:p>
    <w:p w:rsidR="00CE3625" w:rsidRDefault="00CE3625" w:rsidP="00CE3625">
      <w:pPr>
        <w:spacing w:after="160" w:line="300" w:lineRule="auto"/>
      </w:pPr>
    </w:p>
    <w:p w:rsidR="00CE3625" w:rsidRPr="00CE3625" w:rsidRDefault="00CE3625" w:rsidP="00CE3625">
      <w:pPr>
        <w:spacing w:after="160" w:line="300" w:lineRule="auto"/>
        <w:jc w:val="both"/>
        <w:rPr>
          <w:color w:val="000000" w:themeColor="text1"/>
          <w:sz w:val="24"/>
          <w:szCs w:val="24"/>
        </w:rPr>
      </w:pPr>
      <w:r w:rsidRPr="00CE3625">
        <w:rPr>
          <w:b/>
          <w:bCs/>
          <w:color w:val="000000" w:themeColor="text1"/>
          <w:sz w:val="24"/>
          <w:szCs w:val="24"/>
        </w:rPr>
        <w:t>4.3, 3-Day AQI Forecast</w:t>
      </w:r>
    </w:p>
    <w:p w:rsidR="00CE3625" w:rsidRDefault="00CE3625" w:rsidP="00CE3625">
      <w:pPr>
        <w:spacing w:after="160" w:line="300" w:lineRule="auto"/>
      </w:pPr>
      <w:r>
        <w:rPr>
          <w:sz w:val="22"/>
          <w:szCs w:val="22"/>
        </w:rPr>
        <w:t>Tabbed 24h / 48h / 72h forecasts, each showing the predicted AQI value, EPA category, and a confidence range.</w:t>
      </w:r>
    </w:p>
    <w:p w:rsidR="00F00C5A" w:rsidRDefault="00F00C5A" w:rsidP="00C452DC">
      <w:pPr>
        <w:spacing w:after="160" w:line="300" w:lineRule="auto"/>
        <w:jc w:val="both"/>
        <w:rPr>
          <w:b/>
          <w:color w:val="000000" w:themeColor="text1"/>
          <w:sz w:val="32"/>
          <w:szCs w:val="32"/>
        </w:rPr>
      </w:pPr>
      <w:r>
        <w:rPr>
          <w:b/>
          <w:noProof/>
          <w:color w:val="000000" w:themeColor="text1"/>
          <w:sz w:val="32"/>
          <w:szCs w:val="32"/>
        </w:rPr>
        <w:drawing>
          <wp:inline distT="0" distB="0" distL="0" distR="0">
            <wp:extent cx="5077460" cy="223270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84039" cy="2279567"/>
                    </a:xfrm>
                    <a:prstGeom prst="rect">
                      <a:avLst/>
                    </a:prstGeom>
                  </pic:spPr>
                </pic:pic>
              </a:graphicData>
            </a:graphic>
          </wp:inline>
        </w:drawing>
      </w:r>
    </w:p>
    <w:p w:rsidR="00F00C5A" w:rsidRDefault="00F00C5A" w:rsidP="00F00C5A">
      <w:pPr>
        <w:spacing w:before="80" w:after="300"/>
        <w:jc w:val="center"/>
        <w:rPr>
          <w:iCs/>
          <w:color w:val="555555"/>
          <w:sz w:val="19"/>
          <w:szCs w:val="19"/>
        </w:rPr>
      </w:pPr>
      <w:r>
        <w:rPr>
          <w:sz w:val="32"/>
          <w:szCs w:val="32"/>
        </w:rPr>
        <w:tab/>
      </w:r>
      <w:r w:rsidRPr="00F00C5A">
        <w:rPr>
          <w:iCs/>
          <w:color w:val="555555"/>
          <w:sz w:val="19"/>
          <w:szCs w:val="19"/>
        </w:rPr>
        <w:t>Figure 3.1: 3-Day AQI Forecast section of the dashboard.</w:t>
      </w:r>
    </w:p>
    <w:p w:rsidR="00F00C5A" w:rsidRDefault="00F00C5A" w:rsidP="00F00C5A">
      <w:pPr>
        <w:spacing w:before="80" w:after="300"/>
        <w:rPr>
          <w:iCs/>
          <w:color w:val="555555"/>
          <w:sz w:val="19"/>
          <w:szCs w:val="19"/>
        </w:rPr>
      </w:pPr>
      <w:r>
        <w:rPr>
          <w:iCs/>
          <w:color w:val="555555"/>
          <w:sz w:val="19"/>
          <w:szCs w:val="19"/>
        </w:rPr>
        <w:br w:type="page"/>
      </w:r>
    </w:p>
    <w:p w:rsidR="00F00C5A" w:rsidRPr="00F00C5A" w:rsidRDefault="00F00C5A" w:rsidP="00F00C5A">
      <w:pPr>
        <w:spacing w:before="80" w:after="300"/>
        <w:rPr>
          <w:color w:val="000000" w:themeColor="text1"/>
        </w:rPr>
      </w:pPr>
      <w:r w:rsidRPr="00F00C5A">
        <w:rPr>
          <w:b/>
          <w:bCs/>
          <w:color w:val="000000" w:themeColor="text1"/>
          <w:sz w:val="24"/>
          <w:szCs w:val="24"/>
        </w:rPr>
        <w:lastRenderedPageBreak/>
        <w:t>4.4 Live Pollutants &amp; Weather</w:t>
      </w:r>
    </w:p>
    <w:p w:rsidR="00F00C5A" w:rsidRDefault="00F00C5A" w:rsidP="00F00C5A">
      <w:pPr>
        <w:spacing w:after="160" w:line="300" w:lineRule="auto"/>
      </w:pPr>
      <w:r>
        <w:rPr>
          <w:sz w:val="22"/>
          <w:szCs w:val="22"/>
        </w:rPr>
        <w:t>Current PM2.5, PM10, O₃, and NO₂ concentrations alongside temperature, humidity, pressure, and wind speed — the same variables driving the model's predictions.</w:t>
      </w:r>
    </w:p>
    <w:p w:rsidR="00F00C5A" w:rsidRDefault="00F00C5A" w:rsidP="00F00C5A">
      <w:pPr>
        <w:spacing w:before="200" w:after="80"/>
        <w:jc w:val="center"/>
      </w:pPr>
      <w:r>
        <w:rPr>
          <w:noProof/>
        </w:rPr>
        <w:drawing>
          <wp:inline distT="0" distB="0" distL="0" distR="0">
            <wp:extent cx="6163310" cy="2563495"/>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63310" cy="2563495"/>
                    </a:xfrm>
                    <a:prstGeom prst="rect">
                      <a:avLst/>
                    </a:prstGeom>
                  </pic:spPr>
                </pic:pic>
              </a:graphicData>
            </a:graphic>
          </wp:inline>
        </w:drawing>
      </w:r>
    </w:p>
    <w:p w:rsidR="00F00C5A" w:rsidRDefault="00F00C5A" w:rsidP="00F00C5A">
      <w:pPr>
        <w:spacing w:before="80" w:after="300"/>
        <w:jc w:val="center"/>
        <w:rPr>
          <w:iCs/>
          <w:color w:val="555555"/>
          <w:sz w:val="19"/>
          <w:szCs w:val="19"/>
        </w:rPr>
      </w:pPr>
      <w:r w:rsidRPr="00F00C5A">
        <w:rPr>
          <w:iCs/>
          <w:color w:val="555555"/>
          <w:sz w:val="19"/>
          <w:szCs w:val="19"/>
        </w:rPr>
        <w:t>Figure 3.2: Current pollutant and weather conditions.</w:t>
      </w:r>
    </w:p>
    <w:p w:rsidR="00F00C5A" w:rsidRDefault="00F00C5A" w:rsidP="00F00C5A">
      <w:pPr>
        <w:spacing w:before="80" w:after="300"/>
        <w:rPr>
          <w:iCs/>
          <w:color w:val="555555"/>
          <w:sz w:val="19"/>
          <w:szCs w:val="19"/>
        </w:rPr>
      </w:pPr>
    </w:p>
    <w:p w:rsidR="00F00C5A" w:rsidRDefault="00F00C5A" w:rsidP="00F00C5A">
      <w:pPr>
        <w:pStyle w:val="Heading2"/>
        <w:spacing w:before="320" w:after="160"/>
      </w:pPr>
      <w:r>
        <w:rPr>
          <w:b/>
          <w:bCs/>
          <w:color w:val="1C2B4A"/>
          <w:sz w:val="24"/>
          <w:szCs w:val="24"/>
        </w:rPr>
        <w:t>4.5 24-Hour AQI Trend</w:t>
      </w:r>
    </w:p>
    <w:p w:rsidR="00F00C5A" w:rsidRDefault="00F00C5A" w:rsidP="00F00C5A">
      <w:pPr>
        <w:spacing w:after="160" w:line="300" w:lineRule="auto"/>
      </w:pPr>
      <w:r>
        <w:rPr>
          <w:sz w:val="22"/>
          <w:szCs w:val="22"/>
        </w:rPr>
        <w:t>An interactive trend chart with current, average, minimum, and maximum AQI over the trailing 24 hours.</w:t>
      </w:r>
    </w:p>
    <w:p w:rsidR="00F00C5A" w:rsidRDefault="00F00C5A" w:rsidP="00F00C5A">
      <w:pPr>
        <w:spacing w:before="200" w:after="80"/>
        <w:jc w:val="center"/>
      </w:pPr>
      <w:r>
        <w:rPr>
          <w:noProof/>
        </w:rPr>
        <w:drawing>
          <wp:inline distT="0" distB="0" distL="0" distR="0" wp14:anchorId="59D2B0FB" wp14:editId="02DC74AA">
            <wp:extent cx="5334000" cy="2105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05025"/>
                    </a:xfrm>
                    <a:prstGeom prst="rect">
                      <a:avLst/>
                    </a:prstGeom>
                  </pic:spPr>
                </pic:pic>
              </a:graphicData>
            </a:graphic>
          </wp:inline>
        </w:drawing>
      </w:r>
    </w:p>
    <w:p w:rsidR="00F00C5A" w:rsidRPr="00F00C5A" w:rsidRDefault="00F00C5A" w:rsidP="00F00C5A">
      <w:pPr>
        <w:spacing w:before="80" w:after="300"/>
        <w:jc w:val="center"/>
      </w:pPr>
      <w:r w:rsidRPr="00F00C5A">
        <w:rPr>
          <w:iCs/>
          <w:color w:val="555555"/>
          <w:sz w:val="19"/>
          <w:szCs w:val="19"/>
        </w:rPr>
        <w:t>Figure 3.3 — 24-hour AQI trend with summary statistics.</w:t>
      </w:r>
    </w:p>
    <w:p w:rsidR="00F00C5A" w:rsidRDefault="00F00C5A" w:rsidP="00F00C5A">
      <w:pPr>
        <w:pStyle w:val="Heading2"/>
        <w:spacing w:before="320" w:after="160"/>
        <w:rPr>
          <w:b/>
          <w:bCs/>
          <w:color w:val="1C2B4A"/>
          <w:sz w:val="24"/>
          <w:szCs w:val="24"/>
        </w:rPr>
      </w:pPr>
    </w:p>
    <w:p w:rsidR="00F00C5A" w:rsidRDefault="00F00C5A" w:rsidP="00F00C5A">
      <w:pPr>
        <w:pStyle w:val="Heading2"/>
        <w:spacing w:before="320" w:after="160"/>
      </w:pPr>
      <w:r>
        <w:rPr>
          <w:b/>
          <w:bCs/>
          <w:color w:val="1C2B4A"/>
          <w:sz w:val="24"/>
          <w:szCs w:val="24"/>
        </w:rPr>
        <w:t>4.6 Model Performance</w:t>
      </w:r>
    </w:p>
    <w:p w:rsidR="00F00C5A" w:rsidRDefault="00F00C5A" w:rsidP="00F00C5A">
      <w:pPr>
        <w:spacing w:after="160" w:line="300" w:lineRule="auto"/>
      </w:pPr>
      <w:r>
        <w:rPr>
          <w:sz w:val="22"/>
          <w:szCs w:val="22"/>
        </w:rPr>
        <w:t>The dashboard also surfaces the model's own accuracy metrics per forecast horizon, so users can gauge forecast reliability directly.</w:t>
      </w:r>
    </w:p>
    <w:p w:rsidR="00F00C5A" w:rsidRDefault="00F00C5A" w:rsidP="00F00C5A">
      <w:pPr>
        <w:spacing w:before="200" w:after="80"/>
        <w:jc w:val="center"/>
      </w:pPr>
      <w:r>
        <w:rPr>
          <w:noProof/>
        </w:rPr>
        <w:lastRenderedPageBreak/>
        <w:drawing>
          <wp:inline distT="0" distB="0" distL="0" distR="0" wp14:anchorId="22484AF8" wp14:editId="4A70C231">
            <wp:extent cx="5334000" cy="2105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05025"/>
                    </a:xfrm>
                    <a:prstGeom prst="rect">
                      <a:avLst/>
                    </a:prstGeom>
                  </pic:spPr>
                </pic:pic>
              </a:graphicData>
            </a:graphic>
          </wp:inline>
        </w:drawing>
      </w:r>
    </w:p>
    <w:p w:rsidR="00F00C5A" w:rsidRPr="00F00C5A" w:rsidRDefault="00F00C5A" w:rsidP="00F00C5A">
      <w:pPr>
        <w:spacing w:before="80" w:after="300"/>
        <w:jc w:val="center"/>
      </w:pPr>
      <w:r w:rsidRPr="00F00C5A">
        <w:rPr>
          <w:iCs/>
          <w:color w:val="555555"/>
          <w:sz w:val="19"/>
          <w:szCs w:val="19"/>
        </w:rPr>
        <w:t>Figure 3.4 — Model performance metrics shown in-app.</w:t>
      </w:r>
    </w:p>
    <w:p w:rsidR="00F00C5A" w:rsidRPr="00F00C5A" w:rsidRDefault="00F00C5A" w:rsidP="00F00C5A">
      <w:pPr>
        <w:spacing w:before="80" w:after="300"/>
      </w:pPr>
    </w:p>
    <w:p w:rsidR="00CE3625" w:rsidRDefault="005710CF" w:rsidP="00F00C5A">
      <w:pPr>
        <w:tabs>
          <w:tab w:val="left" w:pos="4210"/>
        </w:tabs>
        <w:rPr>
          <w:b/>
          <w:bCs/>
          <w:color w:val="000000" w:themeColor="text1"/>
          <w:sz w:val="24"/>
          <w:szCs w:val="24"/>
        </w:rPr>
      </w:pPr>
      <w:r>
        <w:rPr>
          <w:b/>
          <w:bCs/>
          <w:color w:val="000000" w:themeColor="text1"/>
          <w:sz w:val="24"/>
          <w:szCs w:val="24"/>
        </w:rPr>
        <w:t xml:space="preserve">4.7 </w:t>
      </w:r>
      <w:r w:rsidR="00F00C5A" w:rsidRPr="005710CF">
        <w:rPr>
          <w:b/>
          <w:bCs/>
          <w:color w:val="000000" w:themeColor="text1"/>
          <w:sz w:val="24"/>
          <w:szCs w:val="24"/>
        </w:rPr>
        <w:t>Automation — GitHub Actions</w:t>
      </w:r>
    </w:p>
    <w:p w:rsidR="005710CF" w:rsidRDefault="005710CF" w:rsidP="00F00C5A">
      <w:pPr>
        <w:tabs>
          <w:tab w:val="left" w:pos="4210"/>
        </w:tabs>
        <w:rPr>
          <w:b/>
          <w:bCs/>
          <w:color w:val="000000" w:themeColor="text1"/>
          <w:sz w:val="24"/>
          <w:szCs w:val="24"/>
        </w:rPr>
      </w:pPr>
    </w:p>
    <w:p w:rsidR="005710CF" w:rsidRPr="005710CF" w:rsidRDefault="005710CF" w:rsidP="005710CF">
      <w:pPr>
        <w:spacing w:after="160" w:line="300" w:lineRule="auto"/>
        <w:jc w:val="both"/>
        <w:rPr>
          <w:sz w:val="24"/>
          <w:szCs w:val="24"/>
        </w:rPr>
      </w:pPr>
      <w:r w:rsidRPr="005710CF">
        <w:rPr>
          <w:sz w:val="24"/>
          <w:szCs w:val="24"/>
        </w:rPr>
        <w:t>To satisfy the project's automation requirement, the feature pipeline (Step 4) is deployed as a scheduled GitHub Actions workflow (.</w:t>
      </w:r>
      <w:proofErr w:type="spellStart"/>
      <w:r w:rsidRPr="005710CF">
        <w:rPr>
          <w:sz w:val="24"/>
          <w:szCs w:val="24"/>
        </w:rPr>
        <w:t>github</w:t>
      </w:r>
      <w:proofErr w:type="spellEnd"/>
      <w:r w:rsidRPr="005710CF">
        <w:rPr>
          <w:sz w:val="24"/>
          <w:szCs w:val="24"/>
        </w:rPr>
        <w:t>/workflows/</w:t>
      </w:r>
      <w:proofErr w:type="spellStart"/>
      <w:r w:rsidRPr="005710CF">
        <w:rPr>
          <w:sz w:val="24"/>
          <w:szCs w:val="24"/>
        </w:rPr>
        <w:t>feature_pipeline.yml</w:t>
      </w:r>
      <w:proofErr w:type="spellEnd"/>
      <w:r w:rsidRPr="005710CF">
        <w:rPr>
          <w:sz w:val="24"/>
          <w:szCs w:val="24"/>
        </w:rPr>
        <w:t xml:space="preserve">). The workflow checks out the repository, installs dependencies, and runs step_4_pipeline.py on an hourly </w:t>
      </w:r>
      <w:proofErr w:type="spellStart"/>
      <w:r w:rsidRPr="005710CF">
        <w:rPr>
          <w:sz w:val="24"/>
          <w:szCs w:val="24"/>
        </w:rPr>
        <w:t>cron</w:t>
      </w:r>
      <w:proofErr w:type="spellEnd"/>
      <w:r w:rsidRPr="005710CF">
        <w:rPr>
          <w:sz w:val="24"/>
          <w:szCs w:val="24"/>
        </w:rPr>
        <w:t xml:space="preserve"> schedule, authenticating to </w:t>
      </w:r>
      <w:proofErr w:type="spellStart"/>
      <w:r w:rsidRPr="005710CF">
        <w:rPr>
          <w:sz w:val="24"/>
          <w:szCs w:val="24"/>
        </w:rPr>
        <w:t>HuggingFace</w:t>
      </w:r>
      <w:proofErr w:type="spellEnd"/>
      <w:r w:rsidRPr="005710CF">
        <w:rPr>
          <w:sz w:val="24"/>
          <w:szCs w:val="24"/>
        </w:rPr>
        <w:t xml:space="preserve"> Hub using a repository secret so the API key never appears in source control.</w:t>
      </w:r>
    </w:p>
    <w:p w:rsidR="005710CF" w:rsidRPr="005710CF" w:rsidRDefault="005710CF" w:rsidP="005710CF">
      <w:pPr>
        <w:pStyle w:val="ListParagraph"/>
        <w:numPr>
          <w:ilvl w:val="0"/>
          <w:numId w:val="7"/>
        </w:numPr>
        <w:spacing w:after="100"/>
        <w:jc w:val="both"/>
        <w:rPr>
          <w:sz w:val="24"/>
          <w:szCs w:val="24"/>
        </w:rPr>
      </w:pPr>
      <w:r w:rsidRPr="005710CF">
        <w:rPr>
          <w:sz w:val="24"/>
          <w:szCs w:val="24"/>
        </w:rPr>
        <w:t>Schedule: runs automatically at the top of every hour (</w:t>
      </w:r>
      <w:proofErr w:type="spellStart"/>
      <w:r w:rsidRPr="005710CF">
        <w:rPr>
          <w:sz w:val="24"/>
          <w:szCs w:val="24"/>
        </w:rPr>
        <w:t>cron</w:t>
      </w:r>
      <w:proofErr w:type="spellEnd"/>
      <w:r w:rsidRPr="005710CF">
        <w:rPr>
          <w:sz w:val="24"/>
          <w:szCs w:val="24"/>
        </w:rPr>
        <w:t>: '0 * * * *').</w:t>
      </w:r>
    </w:p>
    <w:p w:rsidR="005710CF" w:rsidRPr="005710CF" w:rsidRDefault="005710CF" w:rsidP="005710CF">
      <w:pPr>
        <w:pStyle w:val="ListParagraph"/>
        <w:numPr>
          <w:ilvl w:val="0"/>
          <w:numId w:val="7"/>
        </w:numPr>
        <w:spacing w:after="100"/>
        <w:jc w:val="both"/>
        <w:rPr>
          <w:sz w:val="24"/>
          <w:szCs w:val="24"/>
        </w:rPr>
      </w:pPr>
      <w:r w:rsidRPr="005710CF">
        <w:rPr>
          <w:sz w:val="24"/>
          <w:szCs w:val="24"/>
        </w:rPr>
        <w:t xml:space="preserve">Also supports manual triggering via </w:t>
      </w:r>
      <w:proofErr w:type="spellStart"/>
      <w:r w:rsidRPr="005710CF">
        <w:rPr>
          <w:sz w:val="24"/>
          <w:szCs w:val="24"/>
        </w:rPr>
        <w:t>workflow_dispatch</w:t>
      </w:r>
      <w:proofErr w:type="spellEnd"/>
      <w:r w:rsidRPr="005710CF">
        <w:rPr>
          <w:sz w:val="24"/>
          <w:szCs w:val="24"/>
        </w:rPr>
        <w:t xml:space="preserve"> for on-demand testing.</w:t>
      </w:r>
    </w:p>
    <w:p w:rsidR="005710CF" w:rsidRPr="005710CF" w:rsidRDefault="005710CF" w:rsidP="005710CF">
      <w:pPr>
        <w:pStyle w:val="ListParagraph"/>
        <w:numPr>
          <w:ilvl w:val="0"/>
          <w:numId w:val="7"/>
        </w:numPr>
        <w:spacing w:after="100"/>
        <w:jc w:val="both"/>
        <w:rPr>
          <w:sz w:val="24"/>
          <w:szCs w:val="24"/>
        </w:rPr>
      </w:pPr>
      <w:r w:rsidRPr="005710CF">
        <w:rPr>
          <w:sz w:val="24"/>
          <w:szCs w:val="24"/>
        </w:rPr>
        <w:t xml:space="preserve">Secrets management: the </w:t>
      </w:r>
      <w:proofErr w:type="spellStart"/>
      <w:r w:rsidRPr="005710CF">
        <w:rPr>
          <w:sz w:val="24"/>
          <w:szCs w:val="24"/>
        </w:rPr>
        <w:t>HuggingFace</w:t>
      </w:r>
      <w:proofErr w:type="spellEnd"/>
      <w:r w:rsidRPr="005710CF">
        <w:rPr>
          <w:sz w:val="24"/>
          <w:szCs w:val="24"/>
        </w:rPr>
        <w:t xml:space="preserve"> API key is stored as a GitHub Actions repository secret, not committed to the repo.</w:t>
      </w:r>
    </w:p>
    <w:p w:rsidR="005710CF" w:rsidRPr="005710CF" w:rsidRDefault="005710CF" w:rsidP="005710CF">
      <w:pPr>
        <w:spacing w:after="160" w:line="300" w:lineRule="auto"/>
        <w:jc w:val="both"/>
        <w:rPr>
          <w:sz w:val="24"/>
          <w:szCs w:val="24"/>
        </w:rPr>
      </w:pPr>
      <w:r w:rsidRPr="005710CF">
        <w:rPr>
          <w:sz w:val="24"/>
          <w:szCs w:val="24"/>
        </w:rPr>
        <w:t>The workflow was manually triggered and verified end-to-end, completing successfully in 23 seconds:</w:t>
      </w:r>
    </w:p>
    <w:p w:rsidR="005710CF" w:rsidRDefault="005710CF" w:rsidP="005710CF">
      <w:pPr>
        <w:spacing w:before="200" w:after="80"/>
        <w:jc w:val="center"/>
      </w:pPr>
      <w:r>
        <w:rPr>
          <w:noProof/>
        </w:rPr>
        <w:drawing>
          <wp:inline distT="0" distB="0" distL="0" distR="0" wp14:anchorId="42DEF96C" wp14:editId="7F13827E">
            <wp:extent cx="5334000" cy="2066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66925"/>
                    </a:xfrm>
                    <a:prstGeom prst="rect">
                      <a:avLst/>
                    </a:prstGeom>
                  </pic:spPr>
                </pic:pic>
              </a:graphicData>
            </a:graphic>
          </wp:inline>
        </w:drawing>
      </w:r>
    </w:p>
    <w:p w:rsidR="005710CF" w:rsidRPr="005710CF" w:rsidRDefault="005710CF" w:rsidP="005710CF">
      <w:pPr>
        <w:spacing w:before="80" w:after="300"/>
        <w:jc w:val="center"/>
      </w:pPr>
      <w:r w:rsidRPr="005710CF">
        <w:rPr>
          <w:iCs/>
          <w:color w:val="555555"/>
          <w:sz w:val="19"/>
          <w:szCs w:val="19"/>
        </w:rPr>
        <w:t>Figure 3.5</w:t>
      </w:r>
      <w:r>
        <w:rPr>
          <w:iCs/>
          <w:color w:val="555555"/>
          <w:sz w:val="19"/>
          <w:szCs w:val="19"/>
        </w:rPr>
        <w:t>:</w:t>
      </w:r>
      <w:r w:rsidRPr="005710CF">
        <w:rPr>
          <w:iCs/>
          <w:color w:val="555555"/>
          <w:sz w:val="19"/>
          <w:szCs w:val="19"/>
        </w:rPr>
        <w:t xml:space="preserve"> Successful GitHub Actions run of the hourly feature pipeline.</w:t>
      </w:r>
    </w:p>
    <w:p w:rsidR="005710CF" w:rsidRPr="005710CF" w:rsidRDefault="005710CF" w:rsidP="005710CF">
      <w:pPr>
        <w:pStyle w:val="Heading2"/>
        <w:spacing w:before="320" w:after="160"/>
        <w:rPr>
          <w:color w:val="000000" w:themeColor="text1"/>
        </w:rPr>
      </w:pPr>
      <w:r w:rsidRPr="005710CF">
        <w:rPr>
          <w:b/>
          <w:bCs/>
          <w:color w:val="000000" w:themeColor="text1"/>
          <w:sz w:val="24"/>
          <w:szCs w:val="24"/>
        </w:rPr>
        <w:t>4.8 Repository</w:t>
      </w:r>
    </w:p>
    <w:p w:rsidR="005710CF" w:rsidRPr="005710CF" w:rsidRDefault="005710CF" w:rsidP="005710CF">
      <w:pPr>
        <w:spacing w:after="160" w:line="300" w:lineRule="auto"/>
        <w:jc w:val="both"/>
        <w:rPr>
          <w:sz w:val="24"/>
          <w:szCs w:val="24"/>
        </w:rPr>
      </w:pPr>
      <w:r w:rsidRPr="005710CF">
        <w:rPr>
          <w:sz w:val="24"/>
          <w:szCs w:val="24"/>
        </w:rPr>
        <w:t>All code, the trained model artifact, and documentation are published on GitHub at github.com/hannanshah0542/</w:t>
      </w:r>
      <w:proofErr w:type="spellStart"/>
      <w:r w:rsidRPr="005710CF">
        <w:rPr>
          <w:sz w:val="24"/>
          <w:szCs w:val="24"/>
        </w:rPr>
        <w:t>umerkot</w:t>
      </w:r>
      <w:proofErr w:type="spellEnd"/>
      <w:r w:rsidRPr="005710CF">
        <w:rPr>
          <w:sz w:val="24"/>
          <w:szCs w:val="24"/>
        </w:rPr>
        <w:t>-</w:t>
      </w:r>
      <w:proofErr w:type="spellStart"/>
      <w:r w:rsidRPr="005710CF">
        <w:rPr>
          <w:sz w:val="24"/>
          <w:szCs w:val="24"/>
        </w:rPr>
        <w:t>aqi</w:t>
      </w:r>
      <w:proofErr w:type="spellEnd"/>
      <w:r w:rsidRPr="005710CF">
        <w:rPr>
          <w:sz w:val="24"/>
          <w:szCs w:val="24"/>
        </w:rPr>
        <w:t>-predictor, with a documented README, sensitive credentials excluded via .</w:t>
      </w:r>
      <w:proofErr w:type="spellStart"/>
      <w:r w:rsidRPr="005710CF">
        <w:rPr>
          <w:sz w:val="24"/>
          <w:szCs w:val="24"/>
        </w:rPr>
        <w:t>gitignore</w:t>
      </w:r>
      <w:proofErr w:type="spellEnd"/>
      <w:r w:rsidRPr="005710CF">
        <w:rPr>
          <w:sz w:val="24"/>
          <w:szCs w:val="24"/>
        </w:rPr>
        <w:t>, and the automated CI workflow described above.</w:t>
      </w:r>
    </w:p>
    <w:p w:rsidR="005710CF" w:rsidRDefault="005710CF" w:rsidP="00F00C5A">
      <w:pPr>
        <w:tabs>
          <w:tab w:val="left" w:pos="4210"/>
        </w:tabs>
        <w:rPr>
          <w:color w:val="000000" w:themeColor="text1"/>
          <w:sz w:val="32"/>
          <w:szCs w:val="32"/>
        </w:rPr>
      </w:pPr>
      <w:r>
        <w:rPr>
          <w:color w:val="000000" w:themeColor="text1"/>
          <w:sz w:val="32"/>
          <w:szCs w:val="32"/>
        </w:rPr>
        <w:br w:type="page"/>
      </w:r>
    </w:p>
    <w:p w:rsidR="005710CF" w:rsidRPr="005710CF" w:rsidRDefault="005710CF" w:rsidP="005710CF">
      <w:pPr>
        <w:pStyle w:val="Heading2"/>
        <w:spacing w:before="320" w:after="160"/>
        <w:rPr>
          <w:color w:val="000000" w:themeColor="text1"/>
          <w:sz w:val="30"/>
          <w:szCs w:val="30"/>
        </w:rPr>
      </w:pPr>
      <w:r>
        <w:rPr>
          <w:b/>
          <w:bCs/>
          <w:color w:val="000000" w:themeColor="text1"/>
          <w:sz w:val="30"/>
          <w:szCs w:val="30"/>
        </w:rPr>
        <w:lastRenderedPageBreak/>
        <w:t xml:space="preserve">5 - </w:t>
      </w:r>
      <w:r w:rsidRPr="005710CF">
        <w:rPr>
          <w:b/>
          <w:bCs/>
          <w:color w:val="000000" w:themeColor="text1"/>
          <w:sz w:val="30"/>
          <w:szCs w:val="30"/>
        </w:rPr>
        <w:t>Discussion: Challenges &amp; Lessons Learned</w:t>
      </w:r>
    </w:p>
    <w:p w:rsidR="005710CF" w:rsidRPr="005710CF" w:rsidRDefault="005710CF" w:rsidP="005710CF">
      <w:pPr>
        <w:pStyle w:val="ListParagraph"/>
        <w:numPr>
          <w:ilvl w:val="0"/>
          <w:numId w:val="7"/>
        </w:numPr>
        <w:spacing w:after="100" w:line="360" w:lineRule="auto"/>
        <w:jc w:val="both"/>
        <w:rPr>
          <w:sz w:val="24"/>
          <w:szCs w:val="24"/>
        </w:rPr>
      </w:pPr>
      <w:r w:rsidRPr="005710CF">
        <w:rPr>
          <w:sz w:val="24"/>
          <w:szCs w:val="24"/>
        </w:rPr>
        <w:t xml:space="preserve">Feature store substitution: </w:t>
      </w:r>
      <w:proofErr w:type="spellStart"/>
      <w:r w:rsidRPr="005710CF">
        <w:rPr>
          <w:sz w:val="24"/>
          <w:szCs w:val="24"/>
        </w:rPr>
        <w:t>Hopsworks</w:t>
      </w:r>
      <w:proofErr w:type="spellEnd"/>
      <w:r w:rsidRPr="005710CF">
        <w:rPr>
          <w:sz w:val="24"/>
          <w:szCs w:val="24"/>
        </w:rPr>
        <w:t>' Windows installation required a C++ compiler toolchain due to a “</w:t>
      </w:r>
      <w:proofErr w:type="spellStart"/>
      <w:r w:rsidRPr="005710CF">
        <w:rPr>
          <w:sz w:val="24"/>
          <w:szCs w:val="24"/>
        </w:rPr>
        <w:t>twofish</w:t>
      </w:r>
      <w:proofErr w:type="spellEnd"/>
      <w:r w:rsidRPr="005710CF">
        <w:rPr>
          <w:sz w:val="24"/>
          <w:szCs w:val="24"/>
        </w:rPr>
        <w:t xml:space="preserve">” cryptography dependency, </w:t>
      </w:r>
      <w:r w:rsidR="003B3964">
        <w:rPr>
          <w:sz w:val="24"/>
          <w:szCs w:val="24"/>
        </w:rPr>
        <w:t>which repeatedly failed to build,</w:t>
      </w:r>
      <w:r w:rsidR="003B3964" w:rsidRPr="003B3964">
        <w:rPr>
          <w:sz w:val="24"/>
          <w:szCs w:val="24"/>
        </w:rPr>
        <w:t xml:space="preserve"> its free tier's limited credit allocation also posed a risk o</w:t>
      </w:r>
      <w:r w:rsidR="003B3964" w:rsidRPr="003B3964">
        <w:rPr>
          <w:sz w:val="24"/>
          <w:szCs w:val="24"/>
        </w:rPr>
        <w:t>f running out before submission</w:t>
      </w:r>
      <w:r w:rsidRPr="005710CF">
        <w:rPr>
          <w:sz w:val="24"/>
          <w:szCs w:val="24"/>
        </w:rPr>
        <w:t xml:space="preserve">. Given the fixed deadline, </w:t>
      </w:r>
      <w:proofErr w:type="spellStart"/>
      <w:r w:rsidRPr="005710CF">
        <w:rPr>
          <w:sz w:val="24"/>
          <w:szCs w:val="24"/>
        </w:rPr>
        <w:t>HuggingFace</w:t>
      </w:r>
      <w:proofErr w:type="spellEnd"/>
      <w:r w:rsidRPr="005710CF">
        <w:rPr>
          <w:sz w:val="24"/>
          <w:szCs w:val="24"/>
        </w:rPr>
        <w:t xml:space="preserve"> Hub was adopted instead</w:t>
      </w:r>
      <w:r>
        <w:rPr>
          <w:sz w:val="24"/>
          <w:szCs w:val="24"/>
        </w:rPr>
        <w:t>,</w:t>
      </w:r>
      <w:r w:rsidRPr="005710CF">
        <w:rPr>
          <w:sz w:val="24"/>
          <w:szCs w:val="24"/>
        </w:rPr>
        <w:t xml:space="preserve"> a decision made to preserve the project's architecture and timeline rather than to avoid the requirement outright.</w:t>
      </w:r>
    </w:p>
    <w:p w:rsidR="005710CF" w:rsidRPr="005710CF" w:rsidRDefault="005710CF" w:rsidP="005710CF">
      <w:pPr>
        <w:pStyle w:val="ListParagraph"/>
        <w:numPr>
          <w:ilvl w:val="0"/>
          <w:numId w:val="7"/>
        </w:numPr>
        <w:spacing w:after="100" w:line="360" w:lineRule="auto"/>
        <w:jc w:val="both"/>
        <w:rPr>
          <w:sz w:val="24"/>
          <w:szCs w:val="24"/>
        </w:rPr>
      </w:pPr>
      <w:r w:rsidRPr="005710CF">
        <w:rPr>
          <w:sz w:val="24"/>
          <w:szCs w:val="24"/>
        </w:rPr>
        <w:t>Environment configuration: several early errors (</w:t>
      </w:r>
      <w:proofErr w:type="spellStart"/>
      <w:r w:rsidRPr="005710CF">
        <w:rPr>
          <w:sz w:val="24"/>
          <w:szCs w:val="24"/>
        </w:rPr>
        <w:t>HuggingFace</w:t>
      </w:r>
      <w:proofErr w:type="spellEnd"/>
      <w:r w:rsidRPr="005710CF">
        <w:rPr>
          <w:sz w:val="24"/>
          <w:szCs w:val="24"/>
        </w:rPr>
        <w:t xml:space="preserve"> 404s, authentication failures) traced back to a single-character username typo and malformed .</w:t>
      </w:r>
      <w:proofErr w:type="spellStart"/>
      <w:r w:rsidRPr="005710CF">
        <w:rPr>
          <w:sz w:val="24"/>
          <w:szCs w:val="24"/>
        </w:rPr>
        <w:t>env</w:t>
      </w:r>
      <w:proofErr w:type="spellEnd"/>
      <w:r w:rsidRPr="005710CF">
        <w:rPr>
          <w:sz w:val="24"/>
          <w:szCs w:val="24"/>
        </w:rPr>
        <w:t xml:space="preserve"> syntax (unintended spaces around '='), underscoring how small configuration details cause disproportionate debugging time in credential-based pipelines.</w:t>
      </w:r>
    </w:p>
    <w:p w:rsidR="005710CF" w:rsidRPr="005710CF" w:rsidRDefault="005710CF" w:rsidP="005710CF">
      <w:pPr>
        <w:pStyle w:val="ListParagraph"/>
        <w:numPr>
          <w:ilvl w:val="0"/>
          <w:numId w:val="7"/>
        </w:numPr>
        <w:spacing w:after="100" w:line="360" w:lineRule="auto"/>
        <w:jc w:val="both"/>
        <w:rPr>
          <w:sz w:val="24"/>
          <w:szCs w:val="24"/>
        </w:rPr>
      </w:pPr>
      <w:r w:rsidRPr="005710CF">
        <w:rPr>
          <w:sz w:val="24"/>
          <w:szCs w:val="24"/>
        </w:rPr>
        <w:t>Cross-platform paths: the GitHub Actions workflow initially failed because the feature pipeline used a hardcoded Windows path (E</w:t>
      </w:r>
      <w:proofErr w:type="gramStart"/>
      <w:r w:rsidRPr="005710CF">
        <w:rPr>
          <w:sz w:val="24"/>
          <w:szCs w:val="24"/>
        </w:rPr>
        <w:t>:/</w:t>
      </w:r>
      <w:proofErr w:type="gramEnd"/>
      <w:r w:rsidRPr="005710CF">
        <w:rPr>
          <w:sz w:val="24"/>
          <w:szCs w:val="24"/>
        </w:rPr>
        <w:t>AQI/Data); switching to a relative path resolved the failure and made the script portable between local (Windows) and CI (Linux) environments.</w:t>
      </w:r>
    </w:p>
    <w:p w:rsidR="005710CF" w:rsidRPr="005710CF" w:rsidRDefault="005710CF" w:rsidP="005710CF">
      <w:pPr>
        <w:pStyle w:val="ListParagraph"/>
        <w:numPr>
          <w:ilvl w:val="0"/>
          <w:numId w:val="7"/>
        </w:numPr>
        <w:spacing w:after="100" w:line="360" w:lineRule="auto"/>
        <w:jc w:val="both"/>
        <w:rPr>
          <w:sz w:val="24"/>
          <w:szCs w:val="24"/>
        </w:rPr>
      </w:pPr>
      <w:r w:rsidRPr="005710CF">
        <w:rPr>
          <w:sz w:val="24"/>
          <w:szCs w:val="24"/>
        </w:rPr>
        <w:t xml:space="preserve">Iterative debugging discipline: nearly every script-level bug (indentation errors, mismatched function signatures, incorrect pandas method names, invalid </w:t>
      </w:r>
      <w:proofErr w:type="spellStart"/>
      <w:r w:rsidRPr="005710CF">
        <w:rPr>
          <w:sz w:val="24"/>
          <w:szCs w:val="24"/>
        </w:rPr>
        <w:t>matplotlib</w:t>
      </w:r>
      <w:proofErr w:type="spellEnd"/>
      <w:r w:rsidRPr="005710CF">
        <w:rPr>
          <w:sz w:val="24"/>
          <w:szCs w:val="24"/>
        </w:rPr>
        <w:t xml:space="preserve"> keyword arguments) was resolved by reading </w:t>
      </w:r>
      <w:proofErr w:type="spellStart"/>
      <w:r w:rsidRPr="005710CF">
        <w:rPr>
          <w:sz w:val="24"/>
          <w:szCs w:val="24"/>
        </w:rPr>
        <w:t>tracebacks</w:t>
      </w:r>
      <w:proofErr w:type="spellEnd"/>
      <w:r w:rsidRPr="005710CF">
        <w:rPr>
          <w:sz w:val="24"/>
          <w:szCs w:val="24"/>
        </w:rPr>
        <w:t xml:space="preserve"> from the bottom up and isolating the exact line and library call responsible, rather than guessing at fixes.</w:t>
      </w:r>
    </w:p>
    <w:p w:rsidR="005710CF" w:rsidRDefault="005710CF" w:rsidP="00F00C5A">
      <w:pPr>
        <w:tabs>
          <w:tab w:val="left" w:pos="4210"/>
        </w:tabs>
        <w:rPr>
          <w:color w:val="000000" w:themeColor="text1"/>
          <w:sz w:val="32"/>
          <w:szCs w:val="32"/>
        </w:rPr>
      </w:pPr>
      <w:r>
        <w:rPr>
          <w:color w:val="000000" w:themeColor="text1"/>
          <w:sz w:val="32"/>
          <w:szCs w:val="32"/>
        </w:rPr>
        <w:br w:type="page"/>
      </w:r>
    </w:p>
    <w:p w:rsidR="005710CF" w:rsidRDefault="00945FF3" w:rsidP="00F00C5A">
      <w:pPr>
        <w:tabs>
          <w:tab w:val="left" w:pos="4210"/>
        </w:tabs>
        <w:rPr>
          <w:color w:val="000000" w:themeColor="text1"/>
          <w:sz w:val="32"/>
          <w:szCs w:val="32"/>
        </w:rPr>
      </w:pPr>
      <w:r>
        <w:rPr>
          <w:color w:val="000000" w:themeColor="text1"/>
          <w:sz w:val="32"/>
          <w:szCs w:val="32"/>
        </w:rPr>
        <w:lastRenderedPageBreak/>
        <w:t>Conclusion</w:t>
      </w:r>
    </w:p>
    <w:p w:rsidR="005710CF" w:rsidRDefault="005710CF" w:rsidP="00F00C5A">
      <w:pPr>
        <w:tabs>
          <w:tab w:val="left" w:pos="4210"/>
        </w:tabs>
        <w:rPr>
          <w:color w:val="000000" w:themeColor="text1"/>
          <w:sz w:val="32"/>
          <w:szCs w:val="32"/>
        </w:rPr>
      </w:pPr>
    </w:p>
    <w:p w:rsidR="005710CF" w:rsidRDefault="005710CF" w:rsidP="00945FF3">
      <w:pPr>
        <w:spacing w:after="160" w:line="300" w:lineRule="auto"/>
        <w:jc w:val="both"/>
        <w:rPr>
          <w:sz w:val="24"/>
          <w:szCs w:val="24"/>
        </w:rPr>
      </w:pPr>
      <w:r w:rsidRPr="00945FF3">
        <w:rPr>
          <w:sz w:val="24"/>
          <w:szCs w:val="24"/>
        </w:rPr>
        <w:t xml:space="preserve">This project delivers a complete, working </w:t>
      </w:r>
      <w:proofErr w:type="spellStart"/>
      <w:r w:rsidRPr="00945FF3">
        <w:rPr>
          <w:sz w:val="24"/>
          <w:szCs w:val="24"/>
        </w:rPr>
        <w:t>MLOps</w:t>
      </w:r>
      <w:proofErr w:type="spellEnd"/>
      <w:r w:rsidRPr="00945FF3">
        <w:rPr>
          <w:sz w:val="24"/>
          <w:szCs w:val="24"/>
        </w:rPr>
        <w:t xml:space="preserve"> pipeline for AQI forecasting in </w:t>
      </w:r>
      <w:proofErr w:type="spellStart"/>
      <w:r w:rsidRPr="00945FF3">
        <w:rPr>
          <w:sz w:val="24"/>
          <w:szCs w:val="24"/>
        </w:rPr>
        <w:t>Umerkot</w:t>
      </w:r>
      <w:proofErr w:type="spellEnd"/>
      <w:r w:rsidRPr="00945FF3">
        <w:rPr>
          <w:sz w:val="24"/>
          <w:szCs w:val="24"/>
        </w:rPr>
        <w:t xml:space="preserve">: automated data collection, engineered features stored in a centralized feature store, a trained and evaluated </w:t>
      </w:r>
      <w:proofErr w:type="spellStart"/>
      <w:r w:rsidRPr="00945FF3">
        <w:rPr>
          <w:sz w:val="24"/>
          <w:szCs w:val="24"/>
        </w:rPr>
        <w:t>XGBoost</w:t>
      </w:r>
      <w:proofErr w:type="spellEnd"/>
      <w:r w:rsidRPr="00945FF3">
        <w:rPr>
          <w:sz w:val="24"/>
          <w:szCs w:val="24"/>
        </w:rPr>
        <w:t xml:space="preserve"> model achieving strong accuracy (R² = 0.951), a live forecasting dashboard, and hourly</w:t>
      </w:r>
      <w:r w:rsidR="00945FF3" w:rsidRPr="00945FF3">
        <w:rPr>
          <w:sz w:val="24"/>
          <w:szCs w:val="24"/>
        </w:rPr>
        <w:t xml:space="preserve"> automation via GitHub Actions,</w:t>
      </w:r>
      <w:r w:rsidRPr="00945FF3">
        <w:rPr>
          <w:sz w:val="24"/>
          <w:szCs w:val="24"/>
        </w:rPr>
        <w:t xml:space="preserve"> all version-controlled and publicly documented. Where the original tooling requirement (</w:t>
      </w:r>
      <w:proofErr w:type="spellStart"/>
      <w:r w:rsidRPr="00945FF3">
        <w:rPr>
          <w:sz w:val="24"/>
          <w:szCs w:val="24"/>
        </w:rPr>
        <w:t>Hopsworks</w:t>
      </w:r>
      <w:proofErr w:type="spellEnd"/>
      <w:r w:rsidRPr="00945FF3">
        <w:rPr>
          <w:sz w:val="24"/>
          <w:szCs w:val="24"/>
        </w:rPr>
        <w:t>) was blocked by an environment-specific installation failure, an equivalent architectural substitute (</w:t>
      </w:r>
      <w:proofErr w:type="spellStart"/>
      <w:r w:rsidRPr="00945FF3">
        <w:rPr>
          <w:sz w:val="24"/>
          <w:szCs w:val="24"/>
        </w:rPr>
        <w:t>HuggingFace</w:t>
      </w:r>
      <w:proofErr w:type="spellEnd"/>
      <w:r w:rsidRPr="00945FF3">
        <w:rPr>
          <w:sz w:val="24"/>
          <w:szCs w:val="24"/>
        </w:rPr>
        <w:t xml:space="preserve"> Hub) was adopted so the project's core learning objectives</w:t>
      </w:r>
      <w:r w:rsidR="00945FF3" w:rsidRPr="00945FF3">
        <w:rPr>
          <w:sz w:val="24"/>
          <w:szCs w:val="24"/>
        </w:rPr>
        <w:t>,</w:t>
      </w:r>
      <w:r w:rsidRPr="00945FF3">
        <w:rPr>
          <w:sz w:val="24"/>
          <w:szCs w:val="24"/>
        </w:rPr>
        <w:t xml:space="preserve"> </w:t>
      </w:r>
      <w:r w:rsidR="00945FF3" w:rsidRPr="00945FF3">
        <w:rPr>
          <w:sz w:val="24"/>
          <w:szCs w:val="24"/>
        </w:rPr>
        <w:t>a real</w:t>
      </w:r>
      <w:r w:rsidRPr="00945FF3">
        <w:rPr>
          <w:sz w:val="24"/>
          <w:szCs w:val="24"/>
        </w:rPr>
        <w:t xml:space="preserve"> automated feature-store-based ML pipeline were still fully met.</w:t>
      </w:r>
    </w:p>
    <w:p w:rsidR="00C6575F" w:rsidRDefault="00C6575F" w:rsidP="00945FF3">
      <w:pPr>
        <w:spacing w:after="160" w:line="300" w:lineRule="auto"/>
        <w:jc w:val="both"/>
        <w:rPr>
          <w:sz w:val="24"/>
          <w:szCs w:val="24"/>
        </w:rPr>
      </w:pPr>
    </w:p>
    <w:p w:rsidR="00C6575F" w:rsidRDefault="00C6575F" w:rsidP="00945FF3">
      <w:pPr>
        <w:spacing w:after="160" w:line="300" w:lineRule="auto"/>
        <w:jc w:val="both"/>
        <w:rPr>
          <w:sz w:val="24"/>
          <w:szCs w:val="24"/>
        </w:rPr>
      </w:pPr>
      <w:r>
        <w:rPr>
          <w:sz w:val="24"/>
          <w:szCs w:val="24"/>
        </w:rPr>
        <w:br w:type="page"/>
      </w:r>
    </w:p>
    <w:p w:rsidR="00A5672B" w:rsidRPr="00A5672B" w:rsidRDefault="00C6575F" w:rsidP="00A5672B">
      <w:pPr>
        <w:spacing w:after="160" w:line="300" w:lineRule="auto"/>
        <w:jc w:val="both"/>
        <w:rPr>
          <w:b/>
          <w:sz w:val="28"/>
          <w:szCs w:val="28"/>
        </w:rPr>
      </w:pPr>
      <w:r w:rsidRPr="00A5672B">
        <w:rPr>
          <w:b/>
          <w:sz w:val="28"/>
          <w:szCs w:val="28"/>
        </w:rPr>
        <w:lastRenderedPageBreak/>
        <w:t>About the Author</w:t>
      </w:r>
    </w:p>
    <w:p w:rsidR="00A5672B" w:rsidRDefault="00A5672B" w:rsidP="00A5672B">
      <w:pPr>
        <w:spacing w:after="160" w:line="300" w:lineRule="auto"/>
        <w:jc w:val="both"/>
        <w:rPr>
          <w:sz w:val="28"/>
          <w:szCs w:val="28"/>
        </w:rPr>
      </w:pPr>
    </w:p>
    <w:p w:rsidR="00A5672B" w:rsidRDefault="00A5672B" w:rsidP="00A5672B">
      <w:pPr>
        <w:spacing w:after="160" w:line="300" w:lineRule="auto"/>
        <w:jc w:val="both"/>
        <w:rPr>
          <w:color w:val="000000" w:themeColor="text1"/>
          <w:sz w:val="24"/>
          <w:szCs w:val="24"/>
        </w:rPr>
      </w:pPr>
      <w:r w:rsidRPr="00A5672B">
        <w:rPr>
          <w:color w:val="000000" w:themeColor="text1"/>
          <w:sz w:val="24"/>
          <w:szCs w:val="24"/>
        </w:rPr>
        <w:t xml:space="preserve">I'm Syed Hannan Ali Shah, a university lecturer teaching Computer Graphics and Digital Logic Design to undergraduate Computer Science and IT students, and an alumnus of the Department of Information Technology at Sindh Agriculture University, </w:t>
      </w:r>
      <w:proofErr w:type="spellStart"/>
      <w:r w:rsidRPr="00A5672B">
        <w:rPr>
          <w:color w:val="000000" w:themeColor="text1"/>
          <w:sz w:val="24"/>
          <w:szCs w:val="24"/>
        </w:rPr>
        <w:t>Umerkot</w:t>
      </w:r>
      <w:proofErr w:type="spellEnd"/>
      <w:r w:rsidRPr="00A5672B">
        <w:rPr>
          <w:color w:val="000000" w:themeColor="text1"/>
          <w:sz w:val="24"/>
          <w:szCs w:val="24"/>
        </w:rPr>
        <w:t xml:space="preserve"> Campus, where I graduated April</w:t>
      </w:r>
      <w:r>
        <w:rPr>
          <w:color w:val="000000" w:themeColor="text1"/>
          <w:sz w:val="24"/>
          <w:szCs w:val="24"/>
        </w:rPr>
        <w:t>-2026</w:t>
      </w:r>
      <w:r w:rsidRPr="00A5672B">
        <w:rPr>
          <w:color w:val="000000" w:themeColor="text1"/>
          <w:sz w:val="24"/>
          <w:szCs w:val="24"/>
        </w:rPr>
        <w:t xml:space="preserve">. Alongside my teaching responsibilities, I've been independently building skills in data analysis and </w:t>
      </w:r>
      <w:proofErr w:type="spellStart"/>
      <w:r w:rsidRPr="00A5672B">
        <w:rPr>
          <w:color w:val="000000" w:themeColor="text1"/>
          <w:sz w:val="24"/>
          <w:szCs w:val="24"/>
        </w:rPr>
        <w:t>MLOps</w:t>
      </w:r>
      <w:proofErr w:type="spellEnd"/>
      <w:r w:rsidRPr="00A5672B">
        <w:rPr>
          <w:color w:val="000000" w:themeColor="text1"/>
          <w:sz w:val="24"/>
          <w:szCs w:val="24"/>
        </w:rPr>
        <w:t>, with Python as my primary working language. I undertook this project as a hands-on internship exercise to gain practical, end-to-end experience with the machine learning engineering lifecycle — from raw data ingestion through to automated, deployed forecasting — rather than isolated, notebook-based modeling alone.</w:t>
      </w:r>
    </w:p>
    <w:p w:rsidR="00A5672B" w:rsidRDefault="00A5672B" w:rsidP="00A5672B">
      <w:pPr>
        <w:spacing w:after="160" w:line="300" w:lineRule="auto"/>
        <w:jc w:val="both"/>
        <w:rPr>
          <w:color w:val="000000" w:themeColor="text1"/>
          <w:sz w:val="24"/>
          <w:szCs w:val="24"/>
        </w:rPr>
      </w:pPr>
    </w:p>
    <w:p w:rsidR="00A5672B" w:rsidRDefault="00A5672B" w:rsidP="00A5672B">
      <w:pPr>
        <w:spacing w:after="160" w:line="300" w:lineRule="auto"/>
        <w:jc w:val="both"/>
        <w:rPr>
          <w:color w:val="000000" w:themeColor="text1"/>
          <w:sz w:val="24"/>
          <w:szCs w:val="24"/>
        </w:rPr>
      </w:pPr>
      <w:r>
        <w:rPr>
          <w:color w:val="000000" w:themeColor="text1"/>
          <w:sz w:val="24"/>
          <w:szCs w:val="24"/>
        </w:rPr>
        <w:t xml:space="preserve">I really enjoyed my journey with 10 pearls and really </w:t>
      </w:r>
      <w:r w:rsidR="00C974E2">
        <w:rPr>
          <w:color w:val="000000" w:themeColor="text1"/>
          <w:sz w:val="24"/>
          <w:szCs w:val="24"/>
        </w:rPr>
        <w:t>thankful</w:t>
      </w:r>
      <w:r>
        <w:rPr>
          <w:color w:val="000000" w:themeColor="text1"/>
          <w:sz w:val="24"/>
          <w:szCs w:val="24"/>
        </w:rPr>
        <w:t xml:space="preserve"> for the mentorships of Miss </w:t>
      </w:r>
      <w:proofErr w:type="spellStart"/>
      <w:r>
        <w:rPr>
          <w:color w:val="000000" w:themeColor="text1"/>
          <w:sz w:val="24"/>
          <w:szCs w:val="24"/>
        </w:rPr>
        <w:t>Hafsa</w:t>
      </w:r>
      <w:proofErr w:type="spellEnd"/>
      <w:r>
        <w:rPr>
          <w:color w:val="000000" w:themeColor="text1"/>
          <w:sz w:val="24"/>
          <w:szCs w:val="24"/>
        </w:rPr>
        <w:t xml:space="preserve"> </w:t>
      </w:r>
      <w:proofErr w:type="spellStart"/>
      <w:r>
        <w:rPr>
          <w:color w:val="000000" w:themeColor="text1"/>
          <w:sz w:val="24"/>
          <w:szCs w:val="24"/>
        </w:rPr>
        <w:t>Imtiaz</w:t>
      </w:r>
      <w:proofErr w:type="spellEnd"/>
      <w:r>
        <w:rPr>
          <w:color w:val="000000" w:themeColor="text1"/>
          <w:sz w:val="24"/>
          <w:szCs w:val="24"/>
        </w:rPr>
        <w:t xml:space="preserve"> and </w:t>
      </w:r>
      <w:proofErr w:type="spellStart"/>
      <w:r>
        <w:rPr>
          <w:color w:val="000000" w:themeColor="text1"/>
          <w:sz w:val="24"/>
          <w:szCs w:val="24"/>
        </w:rPr>
        <w:t>Umena</w:t>
      </w:r>
      <w:proofErr w:type="spellEnd"/>
      <w:r>
        <w:rPr>
          <w:color w:val="000000" w:themeColor="text1"/>
          <w:sz w:val="24"/>
          <w:szCs w:val="24"/>
        </w:rPr>
        <w:t xml:space="preserve"> </w:t>
      </w:r>
      <w:proofErr w:type="spellStart"/>
      <w:r>
        <w:rPr>
          <w:color w:val="000000" w:themeColor="text1"/>
          <w:sz w:val="24"/>
          <w:szCs w:val="24"/>
        </w:rPr>
        <w:t>Ashar</w:t>
      </w:r>
      <w:proofErr w:type="spellEnd"/>
      <w:r>
        <w:rPr>
          <w:color w:val="000000" w:themeColor="text1"/>
          <w:sz w:val="24"/>
          <w:szCs w:val="24"/>
        </w:rPr>
        <w:t>.</w:t>
      </w:r>
    </w:p>
    <w:p w:rsidR="00A5672B" w:rsidRDefault="00A5672B" w:rsidP="00A5672B">
      <w:pPr>
        <w:spacing w:after="160" w:line="300" w:lineRule="auto"/>
        <w:jc w:val="both"/>
        <w:rPr>
          <w:color w:val="000000" w:themeColor="text1"/>
          <w:sz w:val="24"/>
          <w:szCs w:val="24"/>
        </w:rPr>
      </w:pPr>
    </w:p>
    <w:p w:rsidR="00A5672B" w:rsidRDefault="00A5672B" w:rsidP="00A5672B">
      <w:pPr>
        <w:spacing w:after="160" w:line="300" w:lineRule="auto"/>
        <w:jc w:val="both"/>
        <w:rPr>
          <w:color w:val="000000" w:themeColor="text1"/>
          <w:sz w:val="24"/>
          <w:szCs w:val="24"/>
        </w:rPr>
      </w:pPr>
      <w:r>
        <w:rPr>
          <w:color w:val="000000" w:themeColor="text1"/>
          <w:sz w:val="24"/>
          <w:szCs w:val="24"/>
        </w:rPr>
        <w:t>Until next time,</w:t>
      </w:r>
    </w:p>
    <w:p w:rsidR="00A5672B" w:rsidRPr="00A5672B" w:rsidRDefault="00A5672B" w:rsidP="00A5672B">
      <w:pPr>
        <w:spacing w:after="160" w:line="300" w:lineRule="auto"/>
        <w:jc w:val="both"/>
        <w:rPr>
          <w:color w:val="000000" w:themeColor="text1"/>
          <w:sz w:val="24"/>
          <w:szCs w:val="24"/>
        </w:rPr>
      </w:pPr>
      <w:r>
        <w:rPr>
          <w:color w:val="000000" w:themeColor="text1"/>
          <w:sz w:val="24"/>
          <w:szCs w:val="24"/>
        </w:rPr>
        <w:t>Best Regards.</w:t>
      </w:r>
    </w:p>
    <w:p w:rsidR="00945FF3" w:rsidRDefault="00945FF3" w:rsidP="00945FF3">
      <w:pPr>
        <w:spacing w:after="160" w:line="300" w:lineRule="auto"/>
        <w:jc w:val="both"/>
        <w:rPr>
          <w:sz w:val="24"/>
          <w:szCs w:val="24"/>
        </w:rPr>
      </w:pPr>
    </w:p>
    <w:p w:rsidR="00945FF3" w:rsidRPr="00945FF3" w:rsidRDefault="00945FF3" w:rsidP="00945FF3">
      <w:pPr>
        <w:spacing w:after="160" w:line="300" w:lineRule="auto"/>
        <w:jc w:val="both"/>
        <w:rPr>
          <w:sz w:val="24"/>
          <w:szCs w:val="24"/>
        </w:rPr>
      </w:pPr>
    </w:p>
    <w:p w:rsidR="005710CF" w:rsidRPr="005710CF" w:rsidRDefault="005710CF" w:rsidP="00F00C5A">
      <w:pPr>
        <w:tabs>
          <w:tab w:val="left" w:pos="4210"/>
        </w:tabs>
        <w:rPr>
          <w:color w:val="000000" w:themeColor="text1"/>
          <w:sz w:val="32"/>
          <w:szCs w:val="32"/>
        </w:rPr>
      </w:pPr>
    </w:p>
    <w:sectPr w:rsidR="005710CF" w:rsidRPr="005710C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448DE"/>
    <w:multiLevelType w:val="multilevel"/>
    <w:tmpl w:val="A198D23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444345E"/>
    <w:multiLevelType w:val="hybridMultilevel"/>
    <w:tmpl w:val="906850BE"/>
    <w:lvl w:ilvl="0" w:tplc="DA302338">
      <w:start w:val="1"/>
      <w:numFmt w:val="bullet"/>
      <w:lvlText w:val="•"/>
      <w:lvlJc w:val="left"/>
      <w:pPr>
        <w:ind w:left="460" w:hanging="260"/>
      </w:pPr>
    </w:lvl>
    <w:lvl w:ilvl="1" w:tplc="84AE8016">
      <w:start w:val="1"/>
      <w:numFmt w:val="bullet"/>
      <w:lvlText w:val="◦"/>
      <w:lvlJc w:val="left"/>
      <w:pPr>
        <w:ind w:left="920" w:hanging="260"/>
      </w:pPr>
    </w:lvl>
    <w:lvl w:ilvl="2" w:tplc="2B04A6F6">
      <w:numFmt w:val="decimal"/>
      <w:lvlText w:val=""/>
      <w:lvlJc w:val="left"/>
    </w:lvl>
    <w:lvl w:ilvl="3" w:tplc="A12CB412">
      <w:numFmt w:val="decimal"/>
      <w:lvlText w:val=""/>
      <w:lvlJc w:val="left"/>
    </w:lvl>
    <w:lvl w:ilvl="4" w:tplc="BE96F016">
      <w:numFmt w:val="decimal"/>
      <w:lvlText w:val=""/>
      <w:lvlJc w:val="left"/>
    </w:lvl>
    <w:lvl w:ilvl="5" w:tplc="1FA0BA22">
      <w:numFmt w:val="decimal"/>
      <w:lvlText w:val=""/>
      <w:lvlJc w:val="left"/>
    </w:lvl>
    <w:lvl w:ilvl="6" w:tplc="320EAA90">
      <w:numFmt w:val="decimal"/>
      <w:lvlText w:val=""/>
      <w:lvlJc w:val="left"/>
    </w:lvl>
    <w:lvl w:ilvl="7" w:tplc="E142305C">
      <w:numFmt w:val="decimal"/>
      <w:lvlText w:val=""/>
      <w:lvlJc w:val="left"/>
    </w:lvl>
    <w:lvl w:ilvl="8" w:tplc="A2F069A4">
      <w:numFmt w:val="decimal"/>
      <w:lvlText w:val=""/>
      <w:lvlJc w:val="left"/>
    </w:lvl>
  </w:abstractNum>
  <w:abstractNum w:abstractNumId="2" w15:restartNumberingAfterBreak="0">
    <w:nsid w:val="2E424442"/>
    <w:multiLevelType w:val="hybridMultilevel"/>
    <w:tmpl w:val="C4EAC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AB3C12"/>
    <w:multiLevelType w:val="hybridMultilevel"/>
    <w:tmpl w:val="81480836"/>
    <w:lvl w:ilvl="0" w:tplc="7890BF60">
      <w:start w:val="1"/>
      <w:numFmt w:val="bullet"/>
      <w:lvlText w:val="●"/>
      <w:lvlJc w:val="left"/>
      <w:pPr>
        <w:ind w:left="720" w:hanging="360"/>
      </w:pPr>
    </w:lvl>
    <w:lvl w:ilvl="1" w:tplc="7AFEBFAC">
      <w:start w:val="1"/>
      <w:numFmt w:val="bullet"/>
      <w:lvlText w:val="○"/>
      <w:lvlJc w:val="left"/>
      <w:pPr>
        <w:ind w:left="1440" w:hanging="360"/>
      </w:pPr>
    </w:lvl>
    <w:lvl w:ilvl="2" w:tplc="AC1078A6">
      <w:start w:val="1"/>
      <w:numFmt w:val="bullet"/>
      <w:lvlText w:val="■"/>
      <w:lvlJc w:val="left"/>
      <w:pPr>
        <w:ind w:left="2160" w:hanging="360"/>
      </w:pPr>
    </w:lvl>
    <w:lvl w:ilvl="3" w:tplc="F4DE9BB2">
      <w:start w:val="1"/>
      <w:numFmt w:val="bullet"/>
      <w:lvlText w:val="●"/>
      <w:lvlJc w:val="left"/>
      <w:pPr>
        <w:ind w:left="2880" w:hanging="360"/>
      </w:pPr>
    </w:lvl>
    <w:lvl w:ilvl="4" w:tplc="8258CCC4">
      <w:start w:val="1"/>
      <w:numFmt w:val="bullet"/>
      <w:lvlText w:val="○"/>
      <w:lvlJc w:val="left"/>
      <w:pPr>
        <w:ind w:left="3600" w:hanging="360"/>
      </w:pPr>
    </w:lvl>
    <w:lvl w:ilvl="5" w:tplc="0CBA85C6">
      <w:start w:val="1"/>
      <w:numFmt w:val="bullet"/>
      <w:lvlText w:val="■"/>
      <w:lvlJc w:val="left"/>
      <w:pPr>
        <w:ind w:left="4320" w:hanging="360"/>
      </w:pPr>
    </w:lvl>
    <w:lvl w:ilvl="6" w:tplc="716E1350">
      <w:start w:val="1"/>
      <w:numFmt w:val="bullet"/>
      <w:lvlText w:val="●"/>
      <w:lvlJc w:val="left"/>
      <w:pPr>
        <w:ind w:left="5040" w:hanging="360"/>
      </w:pPr>
    </w:lvl>
    <w:lvl w:ilvl="7" w:tplc="28F8235E">
      <w:start w:val="1"/>
      <w:numFmt w:val="bullet"/>
      <w:lvlText w:val="●"/>
      <w:lvlJc w:val="left"/>
      <w:pPr>
        <w:ind w:left="5760" w:hanging="360"/>
      </w:pPr>
    </w:lvl>
    <w:lvl w:ilvl="8" w:tplc="18027AAE">
      <w:start w:val="1"/>
      <w:numFmt w:val="bullet"/>
      <w:lvlText w:val="●"/>
      <w:lvlJc w:val="left"/>
      <w:pPr>
        <w:ind w:left="6480" w:hanging="360"/>
      </w:pPr>
    </w:lvl>
  </w:abstractNum>
  <w:abstractNum w:abstractNumId="4" w15:restartNumberingAfterBreak="0">
    <w:nsid w:val="59B4072B"/>
    <w:multiLevelType w:val="hybridMultilevel"/>
    <w:tmpl w:val="753A8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8C50D5F"/>
    <w:multiLevelType w:val="hybridMultilevel"/>
    <w:tmpl w:val="73A6164A"/>
    <w:lvl w:ilvl="0" w:tplc="7C706346">
      <w:start w:val="1"/>
      <w:numFmt w:val="bullet"/>
      <w:lvlText w:val="•"/>
      <w:lvlJc w:val="left"/>
      <w:pPr>
        <w:ind w:left="460" w:hanging="260"/>
      </w:pPr>
    </w:lvl>
    <w:lvl w:ilvl="1" w:tplc="E9969E32">
      <w:start w:val="1"/>
      <w:numFmt w:val="bullet"/>
      <w:lvlText w:val="◦"/>
      <w:lvlJc w:val="left"/>
      <w:pPr>
        <w:ind w:left="920" w:hanging="260"/>
      </w:pPr>
    </w:lvl>
    <w:lvl w:ilvl="2" w:tplc="64C8ED34">
      <w:numFmt w:val="decimal"/>
      <w:lvlText w:val=""/>
      <w:lvlJc w:val="left"/>
    </w:lvl>
    <w:lvl w:ilvl="3" w:tplc="9A7CEFDC">
      <w:numFmt w:val="decimal"/>
      <w:lvlText w:val=""/>
      <w:lvlJc w:val="left"/>
    </w:lvl>
    <w:lvl w:ilvl="4" w:tplc="895E7996">
      <w:numFmt w:val="decimal"/>
      <w:lvlText w:val=""/>
      <w:lvlJc w:val="left"/>
    </w:lvl>
    <w:lvl w:ilvl="5" w:tplc="F7B68B74">
      <w:numFmt w:val="decimal"/>
      <w:lvlText w:val=""/>
      <w:lvlJc w:val="left"/>
    </w:lvl>
    <w:lvl w:ilvl="6" w:tplc="831C5F8E">
      <w:numFmt w:val="decimal"/>
      <w:lvlText w:val=""/>
      <w:lvlJc w:val="left"/>
    </w:lvl>
    <w:lvl w:ilvl="7" w:tplc="442A7302">
      <w:numFmt w:val="decimal"/>
      <w:lvlText w:val=""/>
      <w:lvlJc w:val="left"/>
    </w:lvl>
    <w:lvl w:ilvl="8" w:tplc="878A3D86">
      <w:numFmt w:val="decimal"/>
      <w:lvlText w:val=""/>
      <w:lvlJc w:val="left"/>
    </w:lvl>
  </w:abstractNum>
  <w:abstractNum w:abstractNumId="6" w15:restartNumberingAfterBreak="0">
    <w:nsid w:val="6C3B69DF"/>
    <w:multiLevelType w:val="hybridMultilevel"/>
    <w:tmpl w:val="A420D338"/>
    <w:lvl w:ilvl="0" w:tplc="BF6E55DA">
      <w:start w:val="1"/>
      <w:numFmt w:val="bullet"/>
      <w:lvlText w:val="•"/>
      <w:lvlJc w:val="left"/>
      <w:pPr>
        <w:ind w:left="460" w:hanging="260"/>
      </w:pPr>
    </w:lvl>
    <w:lvl w:ilvl="1" w:tplc="229068EE">
      <w:start w:val="1"/>
      <w:numFmt w:val="bullet"/>
      <w:lvlText w:val="◦"/>
      <w:lvlJc w:val="left"/>
      <w:pPr>
        <w:ind w:left="920" w:hanging="260"/>
      </w:pPr>
    </w:lvl>
    <w:lvl w:ilvl="2" w:tplc="D7242644">
      <w:numFmt w:val="decimal"/>
      <w:lvlText w:val=""/>
      <w:lvlJc w:val="left"/>
    </w:lvl>
    <w:lvl w:ilvl="3" w:tplc="6B10D422">
      <w:numFmt w:val="decimal"/>
      <w:lvlText w:val=""/>
      <w:lvlJc w:val="left"/>
    </w:lvl>
    <w:lvl w:ilvl="4" w:tplc="A468AEB8">
      <w:numFmt w:val="decimal"/>
      <w:lvlText w:val=""/>
      <w:lvlJc w:val="left"/>
    </w:lvl>
    <w:lvl w:ilvl="5" w:tplc="6A3ABA28">
      <w:numFmt w:val="decimal"/>
      <w:lvlText w:val=""/>
      <w:lvlJc w:val="left"/>
    </w:lvl>
    <w:lvl w:ilvl="6" w:tplc="33D28ADC">
      <w:numFmt w:val="decimal"/>
      <w:lvlText w:val=""/>
      <w:lvlJc w:val="left"/>
    </w:lvl>
    <w:lvl w:ilvl="7" w:tplc="975640AA">
      <w:numFmt w:val="decimal"/>
      <w:lvlText w:val=""/>
      <w:lvlJc w:val="left"/>
    </w:lvl>
    <w:lvl w:ilvl="8" w:tplc="170A3F64">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2"/>
  </w:num>
  <w:num w:numId="4">
    <w:abstractNumId w:val="4"/>
  </w:num>
  <w:num w:numId="5">
    <w:abstractNumId w:val="0"/>
  </w:num>
  <w:num w:numId="6">
    <w:abstractNumId w:val="1"/>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6FF"/>
    <w:rsid w:val="00297E4F"/>
    <w:rsid w:val="002E63FB"/>
    <w:rsid w:val="003B3964"/>
    <w:rsid w:val="00424A09"/>
    <w:rsid w:val="004D3EE0"/>
    <w:rsid w:val="005710CF"/>
    <w:rsid w:val="005B0106"/>
    <w:rsid w:val="00945FF3"/>
    <w:rsid w:val="009A3359"/>
    <w:rsid w:val="00A5672B"/>
    <w:rsid w:val="00C109DC"/>
    <w:rsid w:val="00C452DC"/>
    <w:rsid w:val="00C6575F"/>
    <w:rsid w:val="00C974E2"/>
    <w:rsid w:val="00CE3625"/>
    <w:rsid w:val="00DA3190"/>
    <w:rsid w:val="00E416FF"/>
    <w:rsid w:val="00EA7898"/>
    <w:rsid w:val="00F00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11E0A6-D4F6-45BC-89B2-C133949E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5672B"/>
    <w:pPr>
      <w:spacing w:before="100" w:beforeAutospacing="1" w:after="100" w:afterAutospacing="1"/>
    </w:pPr>
    <w:rPr>
      <w:sz w:val="24"/>
      <w:szCs w:val="24"/>
    </w:rPr>
  </w:style>
  <w:style w:type="character" w:styleId="Strong">
    <w:name w:val="Strong"/>
    <w:basedOn w:val="DefaultParagraphFont"/>
    <w:uiPriority w:val="22"/>
    <w:qFormat/>
    <w:rsid w:val="00A567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68567">
      <w:bodyDiv w:val="1"/>
      <w:marLeft w:val="0"/>
      <w:marRight w:val="0"/>
      <w:marTop w:val="0"/>
      <w:marBottom w:val="0"/>
      <w:divBdr>
        <w:top w:val="none" w:sz="0" w:space="0" w:color="auto"/>
        <w:left w:val="none" w:sz="0" w:space="0" w:color="auto"/>
        <w:bottom w:val="none" w:sz="0" w:space="0" w:color="auto"/>
        <w:right w:val="none" w:sz="0" w:space="0" w:color="auto"/>
      </w:divBdr>
      <w:divsChild>
        <w:div w:id="1936746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13</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2026-09-04T05:59:00Z</dcterms:created>
  <dcterms:modified xsi:type="dcterms:W3CDTF">2026-09-05T06:26:00Z</dcterms:modified>
</cp:coreProperties>
</file>