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F3289" w:rsidRPr="00AB4C3C" w:rsidRDefault="00504ABB">
      <w:pPr>
        <w:rPr>
          <w:sz w:val="28"/>
        </w:rPr>
      </w:pPr>
      <w:r w:rsidRPr="00AB4C3C">
        <w:rPr>
          <w:sz w:val="28"/>
        </w:rPr>
        <w:t>Check</w:t>
      </w:r>
      <w:r w:rsidR="00D01D59" w:rsidRPr="00AB4C3C">
        <w:rPr>
          <w:sz w:val="28"/>
        </w:rPr>
        <w:t>s in Issue Unit</w:t>
      </w:r>
      <w:r w:rsidRPr="00AB4C3C">
        <w:rPr>
          <w:sz w:val="28"/>
        </w:rPr>
        <w:t>:</w:t>
      </w:r>
    </w:p>
    <w:p w:rsidR="00D01D59" w:rsidRDefault="00AF3289">
      <w:r>
        <w:t>Starting with curr == 0 we loop and try to issue each instruction in the premem</w:t>
      </w:r>
    </w:p>
    <w:p w:rsidR="00AF3289" w:rsidRDefault="00AF3289" w:rsidP="00AF3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b/>
          <w:bCs/>
          <w:color w:val="000080"/>
          <w:sz w:val="18"/>
          <w:szCs w:val="18"/>
        </w:rPr>
      </w:pPr>
      <w:r w:rsidRPr="00AF3289">
        <w:rPr>
          <w:rFonts w:ascii="Menlo" w:hAnsi="Menlo" w:cs="Courier"/>
          <w:b/>
          <w:bCs/>
          <w:color w:val="000080"/>
          <w:sz w:val="18"/>
          <w:szCs w:val="18"/>
        </w:rPr>
        <w:t>while</w:t>
      </w:r>
      <w:r w:rsidRPr="00AF3289">
        <w:rPr>
          <w:rFonts w:ascii="Menlo" w:hAnsi="Menlo" w:cs="Courier"/>
          <w:color w:val="000000"/>
          <w:sz w:val="18"/>
          <w:szCs w:val="18"/>
        </w:rPr>
        <w:t xml:space="preserve">( numIssued &lt; </w:t>
      </w:r>
      <w:r w:rsidRPr="00AF3289">
        <w:rPr>
          <w:rFonts w:ascii="Menlo" w:hAnsi="Menlo" w:cs="Courier"/>
          <w:color w:val="0000FF"/>
          <w:sz w:val="18"/>
          <w:szCs w:val="18"/>
        </w:rPr>
        <w:t xml:space="preserve">2 </w:t>
      </w:r>
      <w:r w:rsidRPr="00AF3289">
        <w:rPr>
          <w:rFonts w:ascii="Menlo" w:hAnsi="Menlo" w:cs="Courier"/>
          <w:b/>
          <w:bCs/>
          <w:color w:val="000080"/>
          <w:sz w:val="18"/>
          <w:szCs w:val="18"/>
        </w:rPr>
        <w:t xml:space="preserve">and </w:t>
      </w:r>
      <w:r w:rsidRPr="00AF3289">
        <w:rPr>
          <w:rFonts w:ascii="Menlo" w:hAnsi="Menlo" w:cs="Courier"/>
          <w:color w:val="000000"/>
          <w:sz w:val="18"/>
          <w:szCs w:val="18"/>
        </w:rPr>
        <w:t xml:space="preserve">numInPreIssueBuff &gt; </w:t>
      </w:r>
      <w:r w:rsidRPr="00AF3289">
        <w:rPr>
          <w:rFonts w:ascii="Menlo" w:hAnsi="Menlo" w:cs="Courier"/>
          <w:color w:val="0000FF"/>
          <w:sz w:val="18"/>
          <w:szCs w:val="18"/>
        </w:rPr>
        <w:t xml:space="preserve">0 </w:t>
      </w:r>
      <w:r w:rsidRPr="00AF3289">
        <w:rPr>
          <w:rFonts w:ascii="Menlo" w:hAnsi="Menlo" w:cs="Courier"/>
          <w:b/>
          <w:bCs/>
          <w:color w:val="000080"/>
          <w:sz w:val="18"/>
          <w:szCs w:val="18"/>
        </w:rPr>
        <w:t xml:space="preserve">and </w:t>
      </w:r>
      <w:r w:rsidRPr="00AF3289">
        <w:rPr>
          <w:rFonts w:ascii="Menlo" w:hAnsi="Menlo" w:cs="Courier"/>
          <w:color w:val="000000"/>
          <w:sz w:val="18"/>
          <w:szCs w:val="18"/>
        </w:rPr>
        <w:t xml:space="preserve">curr &lt; </w:t>
      </w:r>
      <w:r w:rsidRPr="00AF3289">
        <w:rPr>
          <w:rFonts w:ascii="Menlo" w:hAnsi="Menlo" w:cs="Courier"/>
          <w:color w:val="0000FF"/>
          <w:sz w:val="18"/>
          <w:szCs w:val="18"/>
        </w:rPr>
        <w:t xml:space="preserve">4 </w:t>
      </w:r>
      <w:r w:rsidRPr="00AF3289">
        <w:rPr>
          <w:rFonts w:ascii="Menlo" w:hAnsi="Menlo" w:cs="Courier"/>
          <w:color w:val="000000"/>
          <w:sz w:val="18"/>
          <w:szCs w:val="18"/>
        </w:rPr>
        <w:t xml:space="preserve">):  </w:t>
      </w:r>
      <w:r w:rsidRPr="00AF3289">
        <w:rPr>
          <w:rFonts w:ascii="Menlo" w:hAnsi="Menlo" w:cs="Courier"/>
          <w:i/>
          <w:iCs/>
          <w:color w:val="808080"/>
          <w:sz w:val="18"/>
          <w:szCs w:val="18"/>
        </w:rPr>
        <w:t># curr is current pre issue element</w:t>
      </w:r>
      <w:r w:rsidRPr="00AF3289">
        <w:rPr>
          <w:rFonts w:ascii="Menlo" w:hAnsi="Menlo" w:cs="Courier"/>
          <w:i/>
          <w:iCs/>
          <w:color w:val="808080"/>
          <w:sz w:val="18"/>
          <w:szCs w:val="18"/>
        </w:rPr>
        <w:br/>
        <w:t xml:space="preserve">    </w:t>
      </w:r>
      <w:r w:rsidRPr="00AF3289">
        <w:rPr>
          <w:rFonts w:ascii="Menlo" w:hAnsi="Menlo" w:cs="Courier"/>
          <w:color w:val="000000"/>
          <w:sz w:val="18"/>
          <w:szCs w:val="18"/>
        </w:rPr>
        <w:t xml:space="preserve">issueMe = </w:t>
      </w:r>
      <w:r w:rsidRPr="00AF3289">
        <w:rPr>
          <w:rFonts w:ascii="Menlo" w:hAnsi="Menlo" w:cs="Courier"/>
          <w:color w:val="000080"/>
          <w:sz w:val="18"/>
          <w:szCs w:val="18"/>
        </w:rPr>
        <w:t>True</w:t>
      </w:r>
      <w:r w:rsidRPr="00AF3289">
        <w:rPr>
          <w:rFonts w:ascii="Menlo" w:hAnsi="Menlo" w:cs="Courier"/>
          <w:color w:val="000080"/>
          <w:sz w:val="18"/>
          <w:szCs w:val="18"/>
        </w:rPr>
        <w:br/>
        <w:t xml:space="preserve">    </w:t>
      </w:r>
      <w:r w:rsidRPr="00AF3289">
        <w:rPr>
          <w:rFonts w:ascii="Menlo" w:hAnsi="Menlo" w:cs="Courier"/>
          <w:i/>
          <w:iCs/>
          <w:color w:val="808080"/>
          <w:sz w:val="18"/>
          <w:szCs w:val="18"/>
        </w:rPr>
        <w:t># get an instruction from preissueBuff starting with element 0</w:t>
      </w:r>
      <w:r w:rsidRPr="00AF3289">
        <w:rPr>
          <w:rFonts w:ascii="Menlo" w:hAnsi="Menlo" w:cs="Courier"/>
          <w:i/>
          <w:iCs/>
          <w:color w:val="808080"/>
          <w:sz w:val="18"/>
          <w:szCs w:val="18"/>
        </w:rPr>
        <w:br/>
        <w:t xml:space="preserve">    </w:t>
      </w:r>
      <w:r w:rsidRPr="00AF3289">
        <w:rPr>
          <w:rFonts w:ascii="Menlo" w:hAnsi="Menlo" w:cs="Courier"/>
          <w:color w:val="000000"/>
          <w:sz w:val="18"/>
          <w:szCs w:val="18"/>
        </w:rPr>
        <w:t>index = sim.preIssueBuff[ curr ]</w:t>
      </w:r>
      <w:r w:rsidRPr="00AF3289">
        <w:rPr>
          <w:rFonts w:ascii="Menlo" w:hAnsi="Menlo" w:cs="Courier"/>
          <w:color w:val="000000"/>
          <w:sz w:val="18"/>
          <w:szCs w:val="18"/>
        </w:rPr>
        <w:br/>
        <w:t xml:space="preserve">    </w:t>
      </w:r>
      <w:r w:rsidRPr="00AF3289">
        <w:rPr>
          <w:rFonts w:ascii="Menlo" w:hAnsi="Menlo" w:cs="Courier"/>
          <w:i/>
          <w:iCs/>
          <w:color w:val="808080"/>
          <w:sz w:val="18"/>
          <w:szCs w:val="18"/>
        </w:rPr>
        <w:t># make sure there is an instruction to execute</w:t>
      </w:r>
      <w:r w:rsidRPr="00AF3289">
        <w:rPr>
          <w:rFonts w:ascii="Menlo" w:hAnsi="Menlo" w:cs="Courier"/>
          <w:i/>
          <w:iCs/>
          <w:color w:val="808080"/>
          <w:sz w:val="18"/>
          <w:szCs w:val="18"/>
        </w:rPr>
        <w:br/>
        <w:t xml:space="preserve">    </w:t>
      </w:r>
      <w:r w:rsidRPr="00AF3289">
        <w:rPr>
          <w:rFonts w:ascii="Menlo" w:hAnsi="Menlo" w:cs="Courier"/>
          <w:b/>
          <w:bCs/>
          <w:color w:val="000080"/>
          <w:sz w:val="18"/>
          <w:szCs w:val="18"/>
        </w:rPr>
        <w:t xml:space="preserve">if </w:t>
      </w:r>
      <w:r w:rsidRPr="00AF3289">
        <w:rPr>
          <w:rFonts w:ascii="Menlo" w:hAnsi="Menlo" w:cs="Courier"/>
          <w:color w:val="000000"/>
          <w:sz w:val="18"/>
          <w:szCs w:val="18"/>
        </w:rPr>
        <w:t>index == -</w:t>
      </w:r>
      <w:r w:rsidRPr="00AF3289">
        <w:rPr>
          <w:rFonts w:ascii="Menlo" w:hAnsi="Menlo" w:cs="Courier"/>
          <w:color w:val="0000FF"/>
          <w:sz w:val="18"/>
          <w:szCs w:val="18"/>
        </w:rPr>
        <w:t>1</w:t>
      </w:r>
      <w:r w:rsidRPr="00AF3289">
        <w:rPr>
          <w:rFonts w:ascii="Menlo" w:hAnsi="Menlo" w:cs="Courier"/>
          <w:color w:val="000000"/>
          <w:sz w:val="18"/>
          <w:szCs w:val="18"/>
        </w:rPr>
        <w:t>:</w:t>
      </w:r>
      <w:r w:rsidRPr="00AF3289">
        <w:rPr>
          <w:rFonts w:ascii="Menlo" w:hAnsi="Menlo" w:cs="Courier"/>
          <w:color w:val="000000"/>
          <w:sz w:val="18"/>
          <w:szCs w:val="18"/>
        </w:rPr>
        <w:br/>
        <w:t xml:space="preserve">        </w:t>
      </w:r>
      <w:r w:rsidRPr="00AF3289">
        <w:rPr>
          <w:rFonts w:ascii="Menlo" w:hAnsi="Menlo" w:cs="Courier"/>
          <w:b/>
          <w:bCs/>
          <w:color w:val="000080"/>
          <w:sz w:val="18"/>
          <w:szCs w:val="18"/>
        </w:rPr>
        <w:t>break</w:t>
      </w:r>
    </w:p>
    <w:p w:rsidR="00AF3289" w:rsidRPr="00AF3289" w:rsidRDefault="00AF3289" w:rsidP="00AF3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sz w:val="18"/>
          <w:szCs w:val="18"/>
        </w:rPr>
      </w:pPr>
    </w:p>
    <w:p w:rsidR="00AF3289" w:rsidRPr="00AF3289" w:rsidRDefault="00AF3289" w:rsidP="00AF3289">
      <w:r>
        <w:t>Structural Hazard Check:</w:t>
      </w:r>
    </w:p>
    <w:p w:rsidR="00AF3289" w:rsidRPr="00AF3289" w:rsidRDefault="00AF3289" w:rsidP="00AF3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sz w:val="18"/>
          <w:szCs w:val="18"/>
        </w:rPr>
      </w:pPr>
      <w:r w:rsidRPr="00AF3289">
        <w:rPr>
          <w:rFonts w:ascii="Menlo" w:hAnsi="Menlo" w:cs="Courier"/>
          <w:i/>
          <w:iCs/>
          <w:color w:val="808080"/>
          <w:sz w:val="18"/>
          <w:szCs w:val="18"/>
        </w:rPr>
        <w:t># see if there is room in the following buffers: structural hazard</w:t>
      </w:r>
      <w:r w:rsidRPr="00AF3289">
        <w:rPr>
          <w:rFonts w:ascii="Menlo" w:hAnsi="Menlo" w:cs="Courier"/>
          <w:i/>
          <w:iCs/>
          <w:color w:val="808080"/>
          <w:sz w:val="18"/>
          <w:szCs w:val="18"/>
        </w:rPr>
        <w:br/>
        <w:t># if instruction is a memory instruction and pre mem buff has both positions with -1 in them</w:t>
      </w:r>
      <w:r w:rsidRPr="00AF3289">
        <w:rPr>
          <w:rFonts w:ascii="Menlo" w:hAnsi="Menlo" w:cs="Courier"/>
          <w:i/>
          <w:iCs/>
          <w:color w:val="808080"/>
          <w:sz w:val="18"/>
          <w:szCs w:val="18"/>
        </w:rPr>
        <w:br/>
        <w:t># don't issue the memmory instruction. Should be -1 in position 1 almost always.</w:t>
      </w:r>
      <w:r w:rsidRPr="00AF3289">
        <w:rPr>
          <w:rFonts w:ascii="Menlo" w:hAnsi="Menlo" w:cs="Courier"/>
          <w:i/>
          <w:iCs/>
          <w:color w:val="808080"/>
          <w:sz w:val="18"/>
          <w:szCs w:val="18"/>
        </w:rPr>
        <w:br/>
      </w:r>
      <w:r w:rsidRPr="00AF3289">
        <w:rPr>
          <w:rFonts w:ascii="Menlo" w:hAnsi="Menlo" w:cs="Courier"/>
          <w:b/>
          <w:bCs/>
          <w:color w:val="000080"/>
          <w:sz w:val="18"/>
          <w:szCs w:val="18"/>
        </w:rPr>
        <w:t xml:space="preserve">if </w:t>
      </w:r>
      <w:r w:rsidRPr="00AF3289">
        <w:rPr>
          <w:rFonts w:ascii="Menlo" w:hAnsi="Menlo" w:cs="Courier"/>
          <w:color w:val="000000"/>
          <w:sz w:val="18"/>
          <w:szCs w:val="18"/>
        </w:rPr>
        <w:t xml:space="preserve">sim.isMemOp( index ) </w:t>
      </w:r>
      <w:r w:rsidRPr="00AF3289">
        <w:rPr>
          <w:rFonts w:ascii="Menlo" w:hAnsi="Menlo" w:cs="Courier"/>
          <w:b/>
          <w:bCs/>
          <w:color w:val="000080"/>
          <w:sz w:val="18"/>
          <w:szCs w:val="18"/>
        </w:rPr>
        <w:t xml:space="preserve">and not </w:t>
      </w:r>
      <w:r w:rsidRPr="00AF3289">
        <w:rPr>
          <w:rFonts w:ascii="Menlo" w:hAnsi="Menlo" w:cs="Courier"/>
          <w:color w:val="000000"/>
          <w:sz w:val="18"/>
          <w:szCs w:val="18"/>
        </w:rPr>
        <w:t>-</w:t>
      </w:r>
      <w:r w:rsidRPr="00AF3289">
        <w:rPr>
          <w:rFonts w:ascii="Menlo" w:hAnsi="Menlo" w:cs="Courier"/>
          <w:color w:val="0000FF"/>
          <w:sz w:val="18"/>
          <w:szCs w:val="18"/>
        </w:rPr>
        <w:t xml:space="preserve">1 </w:t>
      </w:r>
      <w:r w:rsidRPr="00AF3289">
        <w:rPr>
          <w:rFonts w:ascii="Menlo" w:hAnsi="Menlo" w:cs="Courier"/>
          <w:b/>
          <w:bCs/>
          <w:color w:val="000080"/>
          <w:sz w:val="18"/>
          <w:szCs w:val="18"/>
        </w:rPr>
        <w:t xml:space="preserve">in </w:t>
      </w:r>
      <w:r w:rsidRPr="00AF3289">
        <w:rPr>
          <w:rFonts w:ascii="Menlo" w:hAnsi="Menlo" w:cs="Courier"/>
          <w:color w:val="000000"/>
          <w:sz w:val="18"/>
          <w:szCs w:val="18"/>
        </w:rPr>
        <w:t>sim.preMemBuff:</w:t>
      </w:r>
      <w:r w:rsidRPr="00AF3289">
        <w:rPr>
          <w:rFonts w:ascii="Menlo" w:hAnsi="Menlo" w:cs="Courier"/>
          <w:color w:val="000000"/>
          <w:sz w:val="18"/>
          <w:szCs w:val="18"/>
        </w:rPr>
        <w:br/>
        <w:t xml:space="preserve">    </w:t>
      </w:r>
      <w:r w:rsidRPr="00AF3289">
        <w:rPr>
          <w:rFonts w:ascii="Menlo" w:hAnsi="Menlo" w:cs="Courier"/>
          <w:color w:val="808080"/>
          <w:sz w:val="18"/>
          <w:szCs w:val="18"/>
        </w:rPr>
        <w:t xml:space="preserve">issueMe </w:t>
      </w:r>
      <w:r w:rsidRPr="00AF3289">
        <w:rPr>
          <w:rFonts w:ascii="Menlo" w:hAnsi="Menlo" w:cs="Courier"/>
          <w:color w:val="000000"/>
          <w:sz w:val="18"/>
          <w:szCs w:val="18"/>
        </w:rPr>
        <w:t xml:space="preserve">= </w:t>
      </w:r>
      <w:r w:rsidRPr="00AF3289">
        <w:rPr>
          <w:rFonts w:ascii="Menlo" w:hAnsi="Menlo" w:cs="Courier"/>
          <w:color w:val="000080"/>
          <w:sz w:val="18"/>
          <w:szCs w:val="18"/>
        </w:rPr>
        <w:t>False</w:t>
      </w:r>
      <w:r w:rsidRPr="00AF3289">
        <w:rPr>
          <w:rFonts w:ascii="Menlo" w:hAnsi="Menlo" w:cs="Courier"/>
          <w:color w:val="000080"/>
          <w:sz w:val="18"/>
          <w:szCs w:val="18"/>
        </w:rPr>
        <w:br/>
        <w:t xml:space="preserve">    </w:t>
      </w:r>
      <w:r w:rsidRPr="00AF3289">
        <w:rPr>
          <w:rFonts w:ascii="Menlo" w:hAnsi="Menlo" w:cs="Courier"/>
          <w:b/>
          <w:bCs/>
          <w:color w:val="000080"/>
          <w:sz w:val="18"/>
          <w:szCs w:val="18"/>
        </w:rPr>
        <w:t>break</w:t>
      </w:r>
      <w:r w:rsidRPr="00AF3289">
        <w:rPr>
          <w:rFonts w:ascii="Menlo" w:hAnsi="Menlo" w:cs="Courier"/>
          <w:b/>
          <w:bCs/>
          <w:color w:val="000080"/>
          <w:sz w:val="18"/>
          <w:szCs w:val="18"/>
        </w:rPr>
        <w:br/>
        <w:t xml:space="preserve"> </w:t>
      </w:r>
      <w:r w:rsidRPr="00AF3289">
        <w:rPr>
          <w:rFonts w:ascii="Menlo" w:hAnsi="Menlo" w:cs="Courier"/>
          <w:i/>
          <w:iCs/>
          <w:color w:val="808080"/>
          <w:sz w:val="18"/>
          <w:szCs w:val="18"/>
        </w:rPr>
        <w:t># if another instruction type same for preALUbuff</w:t>
      </w:r>
      <w:r w:rsidRPr="00AF3289">
        <w:rPr>
          <w:rFonts w:ascii="Menlo" w:hAnsi="Menlo" w:cs="Courier"/>
          <w:i/>
          <w:iCs/>
          <w:color w:val="808080"/>
          <w:sz w:val="18"/>
          <w:szCs w:val="18"/>
        </w:rPr>
        <w:br/>
      </w:r>
      <w:r w:rsidRPr="00AF3289">
        <w:rPr>
          <w:rFonts w:ascii="Menlo" w:hAnsi="Menlo" w:cs="Courier"/>
          <w:b/>
          <w:bCs/>
          <w:color w:val="000080"/>
          <w:sz w:val="18"/>
          <w:szCs w:val="18"/>
        </w:rPr>
        <w:t xml:space="preserve">if not </w:t>
      </w:r>
      <w:r w:rsidRPr="00AF3289">
        <w:rPr>
          <w:rFonts w:ascii="Menlo" w:hAnsi="Menlo" w:cs="Courier"/>
          <w:color w:val="000000"/>
          <w:sz w:val="18"/>
          <w:szCs w:val="18"/>
        </w:rPr>
        <w:t xml:space="preserve">sim.isMemOp( index ) </w:t>
      </w:r>
      <w:r w:rsidRPr="00AF3289">
        <w:rPr>
          <w:rFonts w:ascii="Menlo" w:hAnsi="Menlo" w:cs="Courier"/>
          <w:b/>
          <w:bCs/>
          <w:color w:val="000080"/>
          <w:sz w:val="18"/>
          <w:szCs w:val="18"/>
        </w:rPr>
        <w:t xml:space="preserve">and not </w:t>
      </w:r>
      <w:r w:rsidRPr="00AF3289">
        <w:rPr>
          <w:rFonts w:ascii="Menlo" w:hAnsi="Menlo" w:cs="Courier"/>
          <w:color w:val="000000"/>
          <w:sz w:val="18"/>
          <w:szCs w:val="18"/>
        </w:rPr>
        <w:t>-</w:t>
      </w:r>
      <w:r w:rsidRPr="00AF3289">
        <w:rPr>
          <w:rFonts w:ascii="Menlo" w:hAnsi="Menlo" w:cs="Courier"/>
          <w:color w:val="0000FF"/>
          <w:sz w:val="18"/>
          <w:szCs w:val="18"/>
        </w:rPr>
        <w:t xml:space="preserve">1 </w:t>
      </w:r>
      <w:r w:rsidRPr="00AF3289">
        <w:rPr>
          <w:rFonts w:ascii="Menlo" w:hAnsi="Menlo" w:cs="Courier"/>
          <w:b/>
          <w:bCs/>
          <w:color w:val="000080"/>
          <w:sz w:val="18"/>
          <w:szCs w:val="18"/>
        </w:rPr>
        <w:t xml:space="preserve">in </w:t>
      </w:r>
      <w:r w:rsidRPr="00AF3289">
        <w:rPr>
          <w:rFonts w:ascii="Menlo" w:hAnsi="Menlo" w:cs="Courier"/>
          <w:color w:val="000000"/>
          <w:sz w:val="18"/>
          <w:szCs w:val="18"/>
        </w:rPr>
        <w:t>sim.preALUBuff:</w:t>
      </w:r>
      <w:r w:rsidRPr="00AF3289">
        <w:rPr>
          <w:rFonts w:ascii="Menlo" w:hAnsi="Menlo" w:cs="Courier"/>
          <w:color w:val="000000"/>
          <w:sz w:val="18"/>
          <w:szCs w:val="18"/>
        </w:rPr>
        <w:br/>
        <w:t xml:space="preserve">    </w:t>
      </w:r>
      <w:r w:rsidRPr="00AF3289">
        <w:rPr>
          <w:rFonts w:ascii="Menlo" w:hAnsi="Menlo" w:cs="Courier"/>
          <w:color w:val="808080"/>
          <w:sz w:val="18"/>
          <w:szCs w:val="18"/>
        </w:rPr>
        <w:t xml:space="preserve">issueMe </w:t>
      </w:r>
      <w:r w:rsidRPr="00AF3289">
        <w:rPr>
          <w:rFonts w:ascii="Menlo" w:hAnsi="Menlo" w:cs="Courier"/>
          <w:color w:val="000000"/>
          <w:sz w:val="18"/>
          <w:szCs w:val="18"/>
        </w:rPr>
        <w:t xml:space="preserve">= </w:t>
      </w:r>
      <w:r w:rsidRPr="00AF3289">
        <w:rPr>
          <w:rFonts w:ascii="Menlo" w:hAnsi="Menlo" w:cs="Courier"/>
          <w:color w:val="000080"/>
          <w:sz w:val="18"/>
          <w:szCs w:val="18"/>
        </w:rPr>
        <w:t>False</w:t>
      </w:r>
      <w:r w:rsidRPr="00AF3289">
        <w:rPr>
          <w:rFonts w:ascii="Menlo" w:hAnsi="Menlo" w:cs="Courier"/>
          <w:color w:val="000080"/>
          <w:sz w:val="18"/>
          <w:szCs w:val="18"/>
        </w:rPr>
        <w:br/>
        <w:t xml:space="preserve">    </w:t>
      </w:r>
      <w:r w:rsidRPr="00AF3289">
        <w:rPr>
          <w:rFonts w:ascii="Menlo" w:hAnsi="Menlo" w:cs="Courier"/>
          <w:b/>
          <w:bCs/>
          <w:color w:val="000080"/>
          <w:sz w:val="18"/>
          <w:szCs w:val="18"/>
        </w:rPr>
        <w:t>break</w:t>
      </w:r>
    </w:p>
    <w:p w:rsidR="00D01D59" w:rsidRDefault="00D01D59"/>
    <w:p w:rsidR="00D01D59" w:rsidRPr="00D01D59" w:rsidRDefault="00D01D59" w:rsidP="00D01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themeColor="text1"/>
          <w:szCs w:val="18"/>
        </w:rPr>
      </w:pPr>
      <w:r w:rsidRPr="00D01D59">
        <w:rPr>
          <w:rFonts w:ascii="Menlo" w:hAnsi="Menlo" w:cs="Courier"/>
          <w:i/>
          <w:iCs/>
          <w:color w:val="000000" w:themeColor="text1"/>
          <w:szCs w:val="18"/>
        </w:rPr>
        <w:t xml:space="preserve">Process the instructions in the preIssue buffer in order from entry 0 to entry 3 </w:t>
      </w:r>
      <w:r>
        <w:rPr>
          <w:rFonts w:ascii="Menlo" w:hAnsi="Menlo" w:cs="Courier"/>
          <w:i/>
          <w:iCs/>
          <w:color w:val="000000" w:themeColor="text1"/>
          <w:szCs w:val="18"/>
        </w:rPr>
        <w:t>and check that instruction for</w:t>
      </w:r>
      <w:r w:rsidR="00AF3289">
        <w:rPr>
          <w:rFonts w:ascii="Menlo" w:hAnsi="Menlo" w:cs="Courier"/>
          <w:i/>
          <w:iCs/>
          <w:color w:val="000000" w:themeColor="text1"/>
          <w:szCs w:val="18"/>
        </w:rPr>
        <w:t xml:space="preserve"> any hazard issues with </w:t>
      </w:r>
      <w:r w:rsidRPr="00D01D59">
        <w:rPr>
          <w:rFonts w:ascii="Menlo" w:hAnsi="Menlo" w:cs="Courier"/>
          <w:i/>
          <w:iCs/>
          <w:color w:val="000000" w:themeColor="text1"/>
          <w:szCs w:val="18"/>
        </w:rPr>
        <w:t xml:space="preserve"> other instructions in the preIssue buffer and with the instructions in the m</w:t>
      </w:r>
      <w:r>
        <w:rPr>
          <w:rFonts w:ascii="Menlo" w:hAnsi="Menlo" w:cs="Courier"/>
          <w:i/>
          <w:iCs/>
          <w:color w:val="000000" w:themeColor="text1"/>
          <w:szCs w:val="18"/>
        </w:rPr>
        <w:t>em</w:t>
      </w:r>
      <w:r w:rsidRPr="00D01D59">
        <w:rPr>
          <w:rFonts w:ascii="Menlo" w:hAnsi="Menlo" w:cs="Courier"/>
          <w:i/>
          <w:iCs/>
          <w:color w:val="000000" w:themeColor="text1"/>
          <w:szCs w:val="18"/>
        </w:rPr>
        <w:t xml:space="preserve"> and alu pre buffers. If the instruction passes all tests, issue it to the appropriate mem or alu buffer.</w:t>
      </w:r>
    </w:p>
    <w:p w:rsidR="00504ABB" w:rsidRDefault="00504ABB" w:rsidP="00504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sz w:val="18"/>
          <w:szCs w:val="18"/>
        </w:rPr>
      </w:pPr>
    </w:p>
    <w:p w:rsidR="00504ABB" w:rsidRPr="00504ABB" w:rsidRDefault="00504ABB" w:rsidP="00504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sz w:val="18"/>
          <w:szCs w:val="18"/>
        </w:rPr>
      </w:pPr>
    </w:p>
    <w:p w:rsidR="00504ABB" w:rsidRDefault="00AF3289">
      <w:r>
        <w:t>We do RAW check</w:t>
      </w:r>
      <w:r w:rsidR="005254D0">
        <w:t xml:space="preserve"> with premembuffer:</w:t>
      </w:r>
    </w:p>
    <w:p w:rsidR="00D02AD3" w:rsidRDefault="00504ABB" w:rsidP="00834654">
      <w:r>
        <w:t>The issue unit must make sure that before it issues from preissue buffer it does a RAW (read after write) check. This check makes sure that you do not issue an instruction that needs a register value that is still being determined by and i</w:t>
      </w:r>
      <w:r w:rsidR="00AF3289">
        <w:t>nstruction alreaday in flight or issue an instruction that WILL BE in conflict with an instruction earlier in order in the preissue buffer that will be writing to a register that this instruction needs</w:t>
      </w:r>
      <w:r w:rsidR="00834654">
        <w:t>.</w:t>
      </w:r>
    </w:p>
    <w:p w:rsidR="00834654" w:rsidRDefault="00D02AD3" w:rsidP="00834654">
      <w:r>
        <w:t>PreIssue Buffer</w:t>
      </w:r>
    </w:p>
    <w:tbl>
      <w:tblPr>
        <w:tblStyle w:val="TableGrid"/>
        <w:tblW w:w="0" w:type="auto"/>
        <w:tblLook w:val="00BF"/>
      </w:tblPr>
      <w:tblGrid>
        <w:gridCol w:w="1458"/>
        <w:gridCol w:w="4518"/>
      </w:tblGrid>
      <w:tr w:rsidR="00834654">
        <w:tc>
          <w:tcPr>
            <w:tcW w:w="1458" w:type="dxa"/>
          </w:tcPr>
          <w:p w:rsidR="00834654" w:rsidRDefault="00834654">
            <w:r>
              <w:t>0</w:t>
            </w:r>
          </w:p>
        </w:tc>
        <w:tc>
          <w:tcPr>
            <w:tcW w:w="4518" w:type="dxa"/>
          </w:tcPr>
          <w:p w:rsidR="00834654" w:rsidRDefault="00D02AD3">
            <w:r>
              <w:t xml:space="preserve">ADD  </w:t>
            </w:r>
            <w:r>
              <w:tab/>
              <w:t>R2</w:t>
            </w:r>
            <w:r w:rsidR="00834654">
              <w:t>, R3, R10</w:t>
            </w:r>
          </w:p>
        </w:tc>
      </w:tr>
      <w:tr w:rsidR="00834654">
        <w:tc>
          <w:tcPr>
            <w:tcW w:w="1458" w:type="dxa"/>
          </w:tcPr>
          <w:p w:rsidR="00834654" w:rsidRDefault="00834654">
            <w:r>
              <w:t>1</w:t>
            </w:r>
          </w:p>
        </w:tc>
        <w:tc>
          <w:tcPr>
            <w:tcW w:w="4518" w:type="dxa"/>
          </w:tcPr>
          <w:p w:rsidR="00834654" w:rsidRDefault="00834654">
            <w:r>
              <w:t xml:space="preserve">ADD  </w:t>
            </w:r>
            <w:r>
              <w:tab/>
              <w:t>R3, R1, R2</w:t>
            </w:r>
          </w:p>
        </w:tc>
      </w:tr>
      <w:tr w:rsidR="00834654">
        <w:tc>
          <w:tcPr>
            <w:tcW w:w="1458" w:type="dxa"/>
          </w:tcPr>
          <w:p w:rsidR="00834654" w:rsidRDefault="00834654">
            <w:r>
              <w:t>2</w:t>
            </w:r>
          </w:p>
        </w:tc>
        <w:tc>
          <w:tcPr>
            <w:tcW w:w="4518" w:type="dxa"/>
          </w:tcPr>
          <w:p w:rsidR="00834654" w:rsidRDefault="00D02AD3">
            <w:r>
              <w:t xml:space="preserve">SUB  </w:t>
            </w:r>
            <w:r>
              <w:tab/>
              <w:t>R4, R6</w:t>
            </w:r>
            <w:r w:rsidR="00834654">
              <w:t>, R</w:t>
            </w:r>
            <w:r>
              <w:t>5</w:t>
            </w:r>
          </w:p>
        </w:tc>
      </w:tr>
      <w:tr w:rsidR="00834654">
        <w:tc>
          <w:tcPr>
            <w:tcW w:w="1458" w:type="dxa"/>
          </w:tcPr>
          <w:p w:rsidR="00834654" w:rsidRDefault="00834654">
            <w:r>
              <w:t>3</w:t>
            </w:r>
          </w:p>
        </w:tc>
        <w:tc>
          <w:tcPr>
            <w:tcW w:w="4518" w:type="dxa"/>
          </w:tcPr>
          <w:p w:rsidR="00834654" w:rsidRDefault="00834654">
            <w:r>
              <w:t xml:space="preserve">AND  </w:t>
            </w:r>
            <w:r>
              <w:tab/>
              <w:t>R5, R1, R3</w:t>
            </w:r>
          </w:p>
        </w:tc>
      </w:tr>
    </w:tbl>
    <w:p w:rsidR="00834654" w:rsidRDefault="00834654" w:rsidP="00834654"/>
    <w:p w:rsidR="00D02AD3" w:rsidRDefault="00AB4C3C" w:rsidP="00504ABB">
      <w:r>
        <w:t>Lets say we have the above</w:t>
      </w:r>
      <w:r w:rsidR="00D02AD3">
        <w:t xml:space="preserve"> preissue buffer.  We tried to process slot 0 but could't becuase there was in instruction in flight that was determining R10, so we try to issue slot 1. We look at the source registers for slot and compare them to instructions that according to the origin</w:t>
      </w:r>
      <w:r>
        <w:t xml:space="preserve">al code flow are ahead of them in other words, slot 0.  </w:t>
      </w:r>
      <w:r w:rsidR="00D02AD3">
        <w:t>Crud, we see that the R2 reg is a source</w:t>
      </w:r>
      <w:r>
        <w:t xml:space="preserve"> in slot 1</w:t>
      </w:r>
      <w:r w:rsidR="00D02AD3">
        <w:t xml:space="preserve"> but </w:t>
      </w:r>
      <w:r>
        <w:t xml:space="preserve">R2 </w:t>
      </w:r>
      <w:r w:rsidR="00D02AD3">
        <w:t>needs to be determined by the slot 0 instruction before we can run it. So no issue.  So we try to issue slot 2. None of the registers conflict with either of the destination registers of the two instructions that preceed it in the code flow and preissue buffer so we can now go on to the next check for this instruction.</w:t>
      </w:r>
    </w:p>
    <w:p w:rsidR="005254D0" w:rsidRDefault="00D02AD3" w:rsidP="00504ABB">
      <w:r>
        <w:t>The key is that if an instruction fails any hazard check it is delayed!</w:t>
      </w:r>
    </w:p>
    <w:p w:rsidR="005254D0" w:rsidRDefault="005254D0" w:rsidP="00504ABB">
      <w:r>
        <w:t>RAW check with  preMem buffer:</w:t>
      </w:r>
    </w:p>
    <w:p w:rsidR="005254D0" w:rsidRDefault="005254D0" w:rsidP="00504ABB">
      <w:r>
        <w:t>If either source register of the instruction you are trying to issue</w:t>
      </w:r>
      <w:r w:rsidR="00AB4C3C">
        <w:t xml:space="preserve"> ( now slot 2) </w:t>
      </w:r>
      <w:r>
        <w:t xml:space="preserve"> is the same as the destination register of either instruction in the preMem buffer then we have a hazard and don't issue and wait for the instruction in preMem to finish processing.  This is like a LDUR problem and we will wait until it goes all the way through. </w:t>
      </w:r>
    </w:p>
    <w:p w:rsidR="005254D0" w:rsidRDefault="005254D0" w:rsidP="005254D0">
      <w:r>
        <w:t>RAW check with  preALU buffer:</w:t>
      </w:r>
    </w:p>
    <w:p w:rsidR="005254D0" w:rsidRDefault="005254D0" w:rsidP="00504ABB">
      <w:r>
        <w:t>If either source register of the instruction you are trying to issue is the same as the destination register of either instruction in the preALU buffer then we have a hazard and don't issue and wait for the instruction in preALU to finish processing.  This is a data hazard.</w:t>
      </w:r>
    </w:p>
    <w:p w:rsidR="005254D0" w:rsidRDefault="005254D0" w:rsidP="00504ABB">
      <w:r>
        <w:t>RAW check with postMem and postALU</w:t>
      </w:r>
    </w:p>
    <w:p w:rsidR="005254D0" w:rsidRDefault="005254D0" w:rsidP="00504ABB">
      <w:r>
        <w:t xml:space="preserve">If either source register of the instruction you are trying to issue is the same as the destination register of either instruction in the postMem/postALU buffer then we have a hazard and don't issue and wait for the instruction in postMem/postALU  to finish processing.  </w:t>
      </w:r>
    </w:p>
    <w:p w:rsidR="005254D0" w:rsidRDefault="005254D0" w:rsidP="00504ABB"/>
    <w:p w:rsidR="005254D0" w:rsidRDefault="005254D0" w:rsidP="00504ABB">
      <w:r>
        <w:t>Do WAW check:</w:t>
      </w:r>
    </w:p>
    <w:p w:rsidR="00504ABB" w:rsidRDefault="00504ABB" w:rsidP="00504ABB"/>
    <w:p w:rsidR="005254D0" w:rsidRDefault="005254D0" w:rsidP="00525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iCs/>
          <w:color w:val="000000" w:themeColor="text1"/>
          <w:szCs w:val="18"/>
        </w:rPr>
      </w:pPr>
      <w:r w:rsidRPr="005254D0">
        <w:rPr>
          <w:rFonts w:ascii="Menlo" w:hAnsi="Menlo" w:cs="Courier"/>
          <w:iCs/>
          <w:color w:val="000000" w:themeColor="text1"/>
          <w:szCs w:val="18"/>
        </w:rPr>
        <w:t>WAW check - later instruction tries to write an operand before earlier instructio</w:t>
      </w:r>
      <w:r>
        <w:rPr>
          <w:rFonts w:ascii="Menlo" w:hAnsi="Menlo" w:cs="Courier"/>
          <w:iCs/>
          <w:color w:val="000000" w:themeColor="text1"/>
          <w:szCs w:val="18"/>
        </w:rPr>
        <w:t xml:space="preserve">n writes it - pretty rare but </w:t>
      </w:r>
      <w:r w:rsidRPr="005254D0">
        <w:rPr>
          <w:rFonts w:ascii="Menlo" w:hAnsi="Menlo" w:cs="Courier"/>
          <w:iCs/>
          <w:color w:val="000000" w:themeColor="text1"/>
          <w:szCs w:val="18"/>
        </w:rPr>
        <w:t>possible in our simulator pipeline since mem and alu are stacked. Execution order important.  If the destination of the</w:t>
      </w:r>
      <w:r>
        <w:rPr>
          <w:rFonts w:ascii="Menlo" w:hAnsi="Menlo" w:cs="Courier"/>
          <w:iCs/>
          <w:color w:val="000000" w:themeColor="text1"/>
          <w:szCs w:val="18"/>
        </w:rPr>
        <w:t xml:space="preserve"> instruction we are trying to issue</w:t>
      </w:r>
      <w:r w:rsidRPr="005254D0">
        <w:rPr>
          <w:rFonts w:ascii="Menlo" w:hAnsi="Menlo" w:cs="Courier"/>
          <w:iCs/>
          <w:color w:val="000000" w:themeColor="text1"/>
          <w:szCs w:val="18"/>
        </w:rPr>
        <w:t xml:space="preserve"> is equal to the destination of the previous instruction we have a hazard. Check post buffs too.</w:t>
      </w:r>
    </w:p>
    <w:p w:rsidR="005254D0" w:rsidRDefault="005254D0" w:rsidP="00525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iCs/>
          <w:color w:val="000000" w:themeColor="text1"/>
          <w:szCs w:val="18"/>
        </w:rPr>
      </w:pPr>
    </w:p>
    <w:p w:rsidR="005254D0" w:rsidRPr="005254D0" w:rsidRDefault="005254D0" w:rsidP="00525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themeColor="text1"/>
          <w:szCs w:val="18"/>
        </w:rPr>
      </w:pPr>
      <w:r>
        <w:rPr>
          <w:rFonts w:ascii="Menlo" w:hAnsi="Menlo" w:cs="Courier"/>
          <w:iCs/>
          <w:color w:val="000000" w:themeColor="text1"/>
          <w:szCs w:val="18"/>
        </w:rPr>
        <w:t>If the instruction we are trying to issue passes ALL these tests then issue it an</w:t>
      </w:r>
      <w:r w:rsidR="00AB4C3C">
        <w:rPr>
          <w:rFonts w:ascii="Menlo" w:hAnsi="Menlo" w:cs="Courier"/>
          <w:iCs/>
          <w:color w:val="000000" w:themeColor="text1"/>
          <w:szCs w:val="18"/>
        </w:rPr>
        <w:t>d rearrange the preissue buffer and look at the same slot again.</w:t>
      </w:r>
    </w:p>
    <w:p w:rsidR="00504ABB" w:rsidRDefault="00504ABB"/>
    <w:p w:rsidR="005254D0" w:rsidRPr="005254D0" w:rsidRDefault="005254D0" w:rsidP="00525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sz w:val="18"/>
          <w:szCs w:val="18"/>
        </w:rPr>
      </w:pPr>
      <w:r w:rsidRPr="005254D0">
        <w:rPr>
          <w:rFonts w:ascii="Menlo" w:hAnsi="Menlo" w:cs="Courier"/>
          <w:b/>
          <w:bCs/>
          <w:color w:val="000080"/>
          <w:sz w:val="18"/>
          <w:szCs w:val="18"/>
        </w:rPr>
        <w:t xml:space="preserve">if </w:t>
      </w:r>
      <w:r w:rsidRPr="005254D0">
        <w:rPr>
          <w:rFonts w:ascii="Menlo" w:hAnsi="Menlo" w:cs="Courier"/>
          <w:color w:val="000000"/>
          <w:sz w:val="18"/>
          <w:szCs w:val="18"/>
        </w:rPr>
        <w:t>issueMe:</w:t>
      </w:r>
      <w:r w:rsidRPr="005254D0">
        <w:rPr>
          <w:rFonts w:ascii="Menlo" w:hAnsi="Menlo" w:cs="Courier"/>
          <w:color w:val="000000"/>
          <w:sz w:val="18"/>
          <w:szCs w:val="18"/>
        </w:rPr>
        <w:br/>
        <w:t xml:space="preserve">    numIssued += </w:t>
      </w:r>
      <w:r w:rsidRPr="005254D0">
        <w:rPr>
          <w:rFonts w:ascii="Menlo" w:hAnsi="Menlo" w:cs="Courier"/>
          <w:color w:val="0000FF"/>
          <w:sz w:val="18"/>
          <w:szCs w:val="18"/>
        </w:rPr>
        <w:t>1</w:t>
      </w:r>
      <w:r w:rsidRPr="005254D0">
        <w:rPr>
          <w:rFonts w:ascii="Menlo" w:hAnsi="Menlo" w:cs="Courier"/>
          <w:color w:val="0000FF"/>
          <w:sz w:val="18"/>
          <w:szCs w:val="18"/>
        </w:rPr>
        <w:br/>
        <w:t xml:space="preserve">    </w:t>
      </w:r>
      <w:r w:rsidRPr="005254D0">
        <w:rPr>
          <w:rFonts w:ascii="Menlo" w:hAnsi="Menlo" w:cs="Courier"/>
          <w:i/>
          <w:iCs/>
          <w:color w:val="808080"/>
          <w:sz w:val="18"/>
          <w:szCs w:val="18"/>
        </w:rPr>
        <w:t># copy the instruction to the appropriate buffer</w:t>
      </w:r>
      <w:r w:rsidRPr="005254D0">
        <w:rPr>
          <w:rFonts w:ascii="Menlo" w:hAnsi="Menlo" w:cs="Courier"/>
          <w:i/>
          <w:iCs/>
          <w:color w:val="808080"/>
          <w:sz w:val="18"/>
          <w:szCs w:val="18"/>
        </w:rPr>
        <w:br/>
        <w:t xml:space="preserve">    # the assumption here is that we will have a -1 in the right spot! Think we will.</w:t>
      </w:r>
      <w:r w:rsidRPr="005254D0">
        <w:rPr>
          <w:rFonts w:ascii="Menlo" w:hAnsi="Menlo" w:cs="Courier"/>
          <w:i/>
          <w:iCs/>
          <w:color w:val="808080"/>
          <w:sz w:val="18"/>
          <w:szCs w:val="18"/>
        </w:rPr>
        <w:br/>
        <w:t xml:space="preserve">    </w:t>
      </w:r>
      <w:r w:rsidRPr="005254D0">
        <w:rPr>
          <w:rFonts w:ascii="Menlo" w:hAnsi="Menlo" w:cs="Courier"/>
          <w:b/>
          <w:bCs/>
          <w:color w:val="000080"/>
          <w:sz w:val="18"/>
          <w:szCs w:val="18"/>
        </w:rPr>
        <w:t xml:space="preserve">if </w:t>
      </w:r>
      <w:r w:rsidRPr="005254D0">
        <w:rPr>
          <w:rFonts w:ascii="Menlo" w:hAnsi="Menlo" w:cs="Courier"/>
          <w:color w:val="000000"/>
          <w:sz w:val="18"/>
          <w:szCs w:val="18"/>
        </w:rPr>
        <w:t>sim.isMemOp( index ):</w:t>
      </w:r>
      <w:r w:rsidRPr="005254D0">
        <w:rPr>
          <w:rFonts w:ascii="Menlo" w:hAnsi="Menlo" w:cs="Courier"/>
          <w:color w:val="000000"/>
          <w:sz w:val="18"/>
          <w:szCs w:val="18"/>
        </w:rPr>
        <w:br/>
        <w:t xml:space="preserve">        sim.preMemBuff[ sim.preMemBuff.index(-</w:t>
      </w:r>
      <w:r w:rsidRPr="005254D0">
        <w:rPr>
          <w:rFonts w:ascii="Menlo" w:hAnsi="Menlo" w:cs="Courier"/>
          <w:color w:val="0000FF"/>
          <w:sz w:val="18"/>
          <w:szCs w:val="18"/>
        </w:rPr>
        <w:t>1</w:t>
      </w:r>
      <w:r w:rsidRPr="005254D0">
        <w:rPr>
          <w:rFonts w:ascii="Menlo" w:hAnsi="Menlo" w:cs="Courier"/>
          <w:color w:val="000000"/>
          <w:sz w:val="18"/>
          <w:szCs w:val="18"/>
        </w:rPr>
        <w:t>) ] = index</w:t>
      </w:r>
      <w:r w:rsidRPr="005254D0">
        <w:rPr>
          <w:rFonts w:ascii="Menlo" w:hAnsi="Menlo" w:cs="Courier"/>
          <w:color w:val="000000"/>
          <w:sz w:val="18"/>
          <w:szCs w:val="18"/>
        </w:rPr>
        <w:br/>
        <w:t xml:space="preserve">    </w:t>
      </w:r>
      <w:r w:rsidRPr="005254D0">
        <w:rPr>
          <w:rFonts w:ascii="Menlo" w:hAnsi="Menlo" w:cs="Courier"/>
          <w:b/>
          <w:bCs/>
          <w:color w:val="000080"/>
          <w:sz w:val="18"/>
          <w:szCs w:val="18"/>
        </w:rPr>
        <w:t>else</w:t>
      </w:r>
      <w:r w:rsidRPr="005254D0">
        <w:rPr>
          <w:rFonts w:ascii="Menlo" w:hAnsi="Menlo" w:cs="Courier"/>
          <w:color w:val="000000"/>
          <w:sz w:val="18"/>
          <w:szCs w:val="18"/>
        </w:rPr>
        <w:t>:</w:t>
      </w:r>
      <w:r w:rsidRPr="005254D0">
        <w:rPr>
          <w:rFonts w:ascii="Menlo" w:hAnsi="Menlo" w:cs="Courier"/>
          <w:color w:val="000000"/>
          <w:sz w:val="18"/>
          <w:szCs w:val="18"/>
        </w:rPr>
        <w:br/>
        <w:t xml:space="preserve">        sim.preALUBuff[ sim.preALUBuff.index(-</w:t>
      </w:r>
      <w:r w:rsidRPr="005254D0">
        <w:rPr>
          <w:rFonts w:ascii="Menlo" w:hAnsi="Menlo" w:cs="Courier"/>
          <w:color w:val="0000FF"/>
          <w:sz w:val="18"/>
          <w:szCs w:val="18"/>
        </w:rPr>
        <w:t>1</w:t>
      </w:r>
      <w:r w:rsidRPr="005254D0">
        <w:rPr>
          <w:rFonts w:ascii="Menlo" w:hAnsi="Menlo" w:cs="Courier"/>
          <w:color w:val="000000"/>
          <w:sz w:val="18"/>
          <w:szCs w:val="18"/>
        </w:rPr>
        <w:t>) ] = index</w:t>
      </w:r>
      <w:r w:rsidRPr="005254D0">
        <w:rPr>
          <w:rFonts w:ascii="Menlo" w:hAnsi="Menlo" w:cs="Courier"/>
          <w:color w:val="000000"/>
          <w:sz w:val="18"/>
          <w:szCs w:val="18"/>
        </w:rPr>
        <w:br/>
      </w:r>
      <w:r w:rsidRPr="005254D0">
        <w:rPr>
          <w:rFonts w:ascii="Menlo" w:hAnsi="Menlo" w:cs="Courier"/>
          <w:color w:val="000000"/>
          <w:sz w:val="18"/>
          <w:szCs w:val="18"/>
        </w:rPr>
        <w:br/>
        <w:t xml:space="preserve">    </w:t>
      </w:r>
      <w:r w:rsidRPr="005254D0">
        <w:rPr>
          <w:rFonts w:ascii="Menlo" w:hAnsi="Menlo" w:cs="Courier"/>
          <w:i/>
          <w:iCs/>
          <w:color w:val="808080"/>
          <w:sz w:val="18"/>
          <w:szCs w:val="18"/>
        </w:rPr>
        <w:t># move the instrs in the preissue buff down one level</w:t>
      </w:r>
      <w:r w:rsidRPr="005254D0">
        <w:rPr>
          <w:rFonts w:ascii="Menlo" w:hAnsi="Menlo" w:cs="Courier"/>
          <w:i/>
          <w:iCs/>
          <w:color w:val="808080"/>
          <w:sz w:val="18"/>
          <w:szCs w:val="18"/>
        </w:rPr>
        <w:br/>
        <w:t xml:space="preserve">    </w:t>
      </w:r>
      <w:r w:rsidRPr="005254D0">
        <w:rPr>
          <w:rFonts w:ascii="Menlo" w:hAnsi="Menlo" w:cs="Courier"/>
          <w:color w:val="000000"/>
          <w:sz w:val="18"/>
          <w:szCs w:val="18"/>
        </w:rPr>
        <w:t>sim.preIssueBuff[</w:t>
      </w:r>
      <w:r w:rsidRPr="005254D0">
        <w:rPr>
          <w:rFonts w:ascii="Menlo" w:hAnsi="Menlo" w:cs="Courier"/>
          <w:color w:val="0000FF"/>
          <w:sz w:val="18"/>
          <w:szCs w:val="18"/>
        </w:rPr>
        <w:t>0</w:t>
      </w:r>
      <w:r w:rsidRPr="005254D0">
        <w:rPr>
          <w:rFonts w:ascii="Menlo" w:hAnsi="Menlo" w:cs="Courier"/>
          <w:color w:val="000000"/>
          <w:sz w:val="18"/>
          <w:szCs w:val="18"/>
        </w:rPr>
        <w:t>:curr] = sim.preIssueBuff[</w:t>
      </w:r>
      <w:r w:rsidRPr="005254D0">
        <w:rPr>
          <w:rFonts w:ascii="Menlo" w:hAnsi="Menlo" w:cs="Courier"/>
          <w:color w:val="0000FF"/>
          <w:sz w:val="18"/>
          <w:szCs w:val="18"/>
        </w:rPr>
        <w:t>0</w:t>
      </w:r>
      <w:r w:rsidRPr="005254D0">
        <w:rPr>
          <w:rFonts w:ascii="Menlo" w:hAnsi="Menlo" w:cs="Courier"/>
          <w:color w:val="000000"/>
          <w:sz w:val="18"/>
          <w:szCs w:val="18"/>
        </w:rPr>
        <w:t>:curr]</w:t>
      </w:r>
      <w:r w:rsidRPr="005254D0">
        <w:rPr>
          <w:rFonts w:ascii="Menlo" w:hAnsi="Menlo" w:cs="Courier"/>
          <w:i/>
          <w:iCs/>
          <w:color w:val="808080"/>
          <w:sz w:val="18"/>
          <w:szCs w:val="18"/>
        </w:rPr>
        <w:br/>
        <w:t xml:space="preserve">    </w:t>
      </w:r>
      <w:r w:rsidRPr="005254D0">
        <w:rPr>
          <w:rFonts w:ascii="Menlo" w:hAnsi="Menlo" w:cs="Courier"/>
          <w:color w:val="000000"/>
          <w:sz w:val="18"/>
          <w:szCs w:val="18"/>
        </w:rPr>
        <w:t>sim.preIssueBuff[curr:</w:t>
      </w:r>
      <w:r w:rsidRPr="005254D0">
        <w:rPr>
          <w:rFonts w:ascii="Menlo" w:hAnsi="Menlo" w:cs="Courier"/>
          <w:color w:val="0000FF"/>
          <w:sz w:val="18"/>
          <w:szCs w:val="18"/>
        </w:rPr>
        <w:t>3</w:t>
      </w:r>
      <w:r w:rsidRPr="005254D0">
        <w:rPr>
          <w:rFonts w:ascii="Menlo" w:hAnsi="Menlo" w:cs="Courier"/>
          <w:color w:val="000000"/>
          <w:sz w:val="18"/>
          <w:szCs w:val="18"/>
        </w:rPr>
        <w:t>] = sim.preIssueBuff[curr+</w:t>
      </w:r>
      <w:r w:rsidRPr="005254D0">
        <w:rPr>
          <w:rFonts w:ascii="Menlo" w:hAnsi="Menlo" w:cs="Courier"/>
          <w:color w:val="0000FF"/>
          <w:sz w:val="18"/>
          <w:szCs w:val="18"/>
        </w:rPr>
        <w:t>1</w:t>
      </w:r>
      <w:r w:rsidRPr="005254D0">
        <w:rPr>
          <w:rFonts w:ascii="Menlo" w:hAnsi="Menlo" w:cs="Courier"/>
          <w:color w:val="000000"/>
          <w:sz w:val="18"/>
          <w:szCs w:val="18"/>
        </w:rPr>
        <w:t xml:space="preserve">:] </w:t>
      </w:r>
      <w:r w:rsidRPr="005254D0">
        <w:rPr>
          <w:rFonts w:ascii="Menlo" w:hAnsi="Menlo" w:cs="Courier"/>
          <w:i/>
          <w:iCs/>
          <w:color w:val="808080"/>
          <w:sz w:val="18"/>
          <w:szCs w:val="18"/>
        </w:rPr>
        <w:t># dropped 4, think will go to end always</w:t>
      </w:r>
      <w:r w:rsidRPr="005254D0">
        <w:rPr>
          <w:rFonts w:ascii="Menlo" w:hAnsi="Menlo" w:cs="Courier"/>
          <w:i/>
          <w:iCs/>
          <w:color w:val="808080"/>
          <w:sz w:val="18"/>
          <w:szCs w:val="18"/>
        </w:rPr>
        <w:br/>
        <w:t xml:space="preserve">    </w:t>
      </w:r>
      <w:r w:rsidRPr="005254D0">
        <w:rPr>
          <w:rFonts w:ascii="Menlo" w:hAnsi="Menlo" w:cs="Courier"/>
          <w:color w:val="000000"/>
          <w:sz w:val="18"/>
          <w:szCs w:val="18"/>
        </w:rPr>
        <w:t>sim.preIssueBuff[</w:t>
      </w:r>
      <w:r w:rsidRPr="005254D0">
        <w:rPr>
          <w:rFonts w:ascii="Menlo" w:hAnsi="Menlo" w:cs="Courier"/>
          <w:color w:val="0000FF"/>
          <w:sz w:val="18"/>
          <w:szCs w:val="18"/>
        </w:rPr>
        <w:t>3</w:t>
      </w:r>
      <w:r w:rsidRPr="005254D0">
        <w:rPr>
          <w:rFonts w:ascii="Menlo" w:hAnsi="Menlo" w:cs="Courier"/>
          <w:color w:val="000000"/>
          <w:sz w:val="18"/>
          <w:szCs w:val="18"/>
        </w:rPr>
        <w:t>] = -</w:t>
      </w:r>
      <w:r w:rsidRPr="005254D0">
        <w:rPr>
          <w:rFonts w:ascii="Menlo" w:hAnsi="Menlo" w:cs="Courier"/>
          <w:color w:val="0000FF"/>
          <w:sz w:val="18"/>
          <w:szCs w:val="18"/>
        </w:rPr>
        <w:t>1</w:t>
      </w:r>
      <w:r w:rsidRPr="005254D0">
        <w:rPr>
          <w:rFonts w:ascii="Menlo" w:hAnsi="Menlo" w:cs="Courier"/>
          <w:color w:val="0000FF"/>
          <w:sz w:val="18"/>
          <w:szCs w:val="18"/>
        </w:rPr>
        <w:br/>
        <w:t xml:space="preserve">    </w:t>
      </w:r>
      <w:r w:rsidRPr="005254D0">
        <w:rPr>
          <w:rFonts w:ascii="Menlo" w:hAnsi="Menlo" w:cs="Courier"/>
          <w:color w:val="000000"/>
          <w:sz w:val="18"/>
          <w:szCs w:val="18"/>
        </w:rPr>
        <w:t xml:space="preserve">numInPreIssueBuff -= </w:t>
      </w:r>
      <w:r w:rsidRPr="005254D0">
        <w:rPr>
          <w:rFonts w:ascii="Menlo" w:hAnsi="Menlo" w:cs="Courier"/>
          <w:color w:val="0000FF"/>
          <w:sz w:val="18"/>
          <w:szCs w:val="18"/>
        </w:rPr>
        <w:t>1</w:t>
      </w:r>
    </w:p>
    <w:p w:rsidR="005254D0" w:rsidRDefault="005254D0"/>
    <w:p w:rsidR="00504ABB" w:rsidRDefault="005254D0">
      <w:r>
        <w:t>ELSE:  look at</w:t>
      </w:r>
      <w:r w:rsidR="00AB4C3C">
        <w:t xml:space="preserve"> the next slot!</w:t>
      </w:r>
    </w:p>
    <w:sectPr w:rsidR="00504ABB" w:rsidSect="00504A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venir Medium">
    <w:panose1 w:val="020006030200000200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altName w:val="Avenir Medium"/>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04ABB"/>
    <w:rsid w:val="00504ABB"/>
    <w:rsid w:val="005254D0"/>
    <w:rsid w:val="00834654"/>
    <w:rsid w:val="00AB4C3C"/>
    <w:rsid w:val="00AF3289"/>
    <w:rsid w:val="00D01D59"/>
    <w:rsid w:val="00D02AD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F179E"/>
    <w:rPr>
      <w:rFonts w:ascii="Avenir Medium" w:hAnsi="Avenir Medium"/>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50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04ABB"/>
    <w:rPr>
      <w:rFonts w:ascii="Courier" w:hAnsi="Courier" w:cs="Courier"/>
      <w:sz w:val="20"/>
      <w:szCs w:val="20"/>
    </w:rPr>
  </w:style>
  <w:style w:type="table" w:styleId="TableGrid">
    <w:name w:val="Table Grid"/>
    <w:basedOn w:val="TableNormal"/>
    <w:rsid w:val="00504AB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8016068">
      <w:bodyDiv w:val="1"/>
      <w:marLeft w:val="0"/>
      <w:marRight w:val="0"/>
      <w:marTop w:val="0"/>
      <w:marBottom w:val="0"/>
      <w:divBdr>
        <w:top w:val="none" w:sz="0" w:space="0" w:color="auto"/>
        <w:left w:val="none" w:sz="0" w:space="0" w:color="auto"/>
        <w:bottom w:val="none" w:sz="0" w:space="0" w:color="auto"/>
        <w:right w:val="none" w:sz="0" w:space="0" w:color="auto"/>
      </w:divBdr>
    </w:div>
    <w:div w:id="821778831">
      <w:bodyDiv w:val="1"/>
      <w:marLeft w:val="0"/>
      <w:marRight w:val="0"/>
      <w:marTop w:val="0"/>
      <w:marBottom w:val="0"/>
      <w:divBdr>
        <w:top w:val="none" w:sz="0" w:space="0" w:color="auto"/>
        <w:left w:val="none" w:sz="0" w:space="0" w:color="auto"/>
        <w:bottom w:val="none" w:sz="0" w:space="0" w:color="auto"/>
        <w:right w:val="none" w:sz="0" w:space="0" w:color="auto"/>
      </w:divBdr>
    </w:div>
    <w:div w:id="1168862049">
      <w:bodyDiv w:val="1"/>
      <w:marLeft w:val="0"/>
      <w:marRight w:val="0"/>
      <w:marTop w:val="0"/>
      <w:marBottom w:val="0"/>
      <w:divBdr>
        <w:top w:val="none" w:sz="0" w:space="0" w:color="auto"/>
        <w:left w:val="none" w:sz="0" w:space="0" w:color="auto"/>
        <w:bottom w:val="none" w:sz="0" w:space="0" w:color="auto"/>
        <w:right w:val="none" w:sz="0" w:space="0" w:color="auto"/>
      </w:divBdr>
    </w:div>
    <w:div w:id="1566643322">
      <w:bodyDiv w:val="1"/>
      <w:marLeft w:val="0"/>
      <w:marRight w:val="0"/>
      <w:marTop w:val="0"/>
      <w:marBottom w:val="0"/>
      <w:divBdr>
        <w:top w:val="none" w:sz="0" w:space="0" w:color="auto"/>
        <w:left w:val="none" w:sz="0" w:space="0" w:color="auto"/>
        <w:bottom w:val="none" w:sz="0" w:space="0" w:color="auto"/>
        <w:right w:val="none" w:sz="0" w:space="0" w:color="auto"/>
      </w:divBdr>
    </w:div>
    <w:div w:id="1619069269">
      <w:bodyDiv w:val="1"/>
      <w:marLeft w:val="0"/>
      <w:marRight w:val="0"/>
      <w:marTop w:val="0"/>
      <w:marBottom w:val="0"/>
      <w:divBdr>
        <w:top w:val="none" w:sz="0" w:space="0" w:color="auto"/>
        <w:left w:val="none" w:sz="0" w:space="0" w:color="auto"/>
        <w:bottom w:val="none" w:sz="0" w:space="0" w:color="auto"/>
        <w:right w:val="none" w:sz="0" w:space="0" w:color="auto"/>
      </w:divBdr>
    </w:div>
    <w:div w:id="1812866247">
      <w:bodyDiv w:val="1"/>
      <w:marLeft w:val="0"/>
      <w:marRight w:val="0"/>
      <w:marTop w:val="0"/>
      <w:marBottom w:val="0"/>
      <w:divBdr>
        <w:top w:val="none" w:sz="0" w:space="0" w:color="auto"/>
        <w:left w:val="none" w:sz="0" w:space="0" w:color="auto"/>
        <w:bottom w:val="none" w:sz="0" w:space="0" w:color="auto"/>
        <w:right w:val="none" w:sz="0" w:space="0" w:color="auto"/>
      </w:divBdr>
    </w:div>
    <w:div w:id="1924727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684</Words>
  <Characters>3901</Characters>
  <Application>Microsoft Word 12.0.0</Application>
  <DocSecurity>0</DocSecurity>
  <Lines>32</Lines>
  <Paragraphs>7</Paragraphs>
  <ScaleCrop>false</ScaleCrop>
  <Company>Private</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Greg LaKomski</cp:lastModifiedBy>
  <cp:revision>3</cp:revision>
  <dcterms:created xsi:type="dcterms:W3CDTF">2018-11-17T16:23:00Z</dcterms:created>
  <dcterms:modified xsi:type="dcterms:W3CDTF">2018-11-17T17:21:00Z</dcterms:modified>
</cp:coreProperties>
</file>